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42090DBE" w:rsidR="00364A22" w:rsidRPr="006F2342" w:rsidRDefault="00625BA3" w:rsidP="004F542C">
      <w:pPr>
        <w:pStyle w:val="Heading3"/>
        <w:keepNext w:val="0"/>
        <w:jc w:val="center"/>
        <w:rPr>
          <w:rFonts w:ascii="Arial" w:hAnsi="Arial" w:cs="Arial"/>
          <w:b/>
          <w:sz w:val="20"/>
        </w:rPr>
      </w:pPr>
      <w:r w:rsidRPr="006F2342">
        <w:rPr>
          <w:rFonts w:ascii="Arial" w:hAnsi="Arial" w:cs="Arial"/>
          <w:b/>
          <w:sz w:val="20"/>
        </w:rPr>
        <w:t>January</w:t>
      </w:r>
      <w:r w:rsidR="0018374B" w:rsidRPr="006F2342">
        <w:rPr>
          <w:rFonts w:ascii="Arial" w:hAnsi="Arial" w:cs="Arial"/>
          <w:b/>
          <w:sz w:val="20"/>
        </w:rPr>
        <w:t xml:space="preserve"> </w:t>
      </w:r>
      <w:r w:rsidR="0028471E">
        <w:rPr>
          <w:rFonts w:ascii="Arial" w:hAnsi="Arial" w:cs="Arial"/>
          <w:b/>
          <w:sz w:val="20"/>
        </w:rPr>
        <w:t>7</w:t>
      </w:r>
      <w:r w:rsidRPr="006F2342">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3162A3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934C2D">
        <w:rPr>
          <w:rFonts w:ascii="Arial" w:hAnsi="Arial" w:cs="Arial"/>
          <w:sz w:val="20"/>
        </w:rPr>
        <w:t>21</w:t>
      </w:r>
      <w:r w:rsidR="007D1D98" w:rsidRPr="001C78BF">
        <w:rPr>
          <w:rFonts w:ascii="Arial" w:hAnsi="Arial" w:cs="Arial"/>
          <w:sz w:val="20"/>
        </w:rPr>
        <w:t>DPP</w:t>
      </w:r>
      <w:r w:rsidR="001C78BF" w:rsidRPr="001C78BF">
        <w:rPr>
          <w:rFonts w:ascii="Arial" w:hAnsi="Arial" w:cs="Arial"/>
          <w:sz w:val="20"/>
        </w:rPr>
        <w:t>00</w:t>
      </w:r>
      <w:r w:rsidR="007661F7">
        <w:rPr>
          <w:rFonts w:ascii="Arial" w:hAnsi="Arial" w:cs="Arial"/>
          <w:sz w:val="20"/>
        </w:rPr>
        <w:t>577</w:t>
      </w:r>
    </w:p>
    <w:p w14:paraId="03C6B415" w14:textId="13EEE085" w:rsidR="007D1D98" w:rsidRDefault="007661F7" w:rsidP="008918DF">
      <w:pPr>
        <w:ind w:firstLine="720"/>
        <w:rPr>
          <w:rFonts w:ascii="Arial" w:hAnsi="Arial" w:cs="Arial"/>
          <w:b/>
        </w:rPr>
      </w:pPr>
      <w:r>
        <w:rPr>
          <w:rFonts w:ascii="Arial" w:hAnsi="Arial" w:cs="Arial"/>
          <w:b/>
        </w:rPr>
        <w:t>T2515</w:t>
      </w:r>
      <w:r w:rsidR="00866868">
        <w:rPr>
          <w:rFonts w:ascii="Arial" w:hAnsi="Arial" w:cs="Arial"/>
          <w:b/>
        </w:rPr>
        <w:t xml:space="preserve"> </w:t>
      </w:r>
      <w:r w:rsidR="00525FF5" w:rsidRPr="00525FF5">
        <w:rPr>
          <w:rFonts w:ascii="Arial" w:hAnsi="Arial" w:cs="Arial"/>
          <w:b/>
        </w:rPr>
        <w:t>Clothing Notions, Yarns, and Threads - New Jersey Department of Corrections</w:t>
      </w:r>
    </w:p>
    <w:p w14:paraId="6EF17CBC" w14:textId="77777777" w:rsidR="003069D9" w:rsidRPr="008918DF" w:rsidRDefault="003069D9" w:rsidP="008918DF">
      <w:pPr>
        <w:ind w:firstLine="720"/>
        <w:rPr>
          <w:rFonts w:ascii="Arial" w:hAnsi="Arial" w:cs="Arial"/>
          <w:b/>
        </w:rPr>
      </w:pPr>
    </w:p>
    <w:p w14:paraId="6AEBBE0F" w14:textId="2666BB11" w:rsidR="0028470E" w:rsidRPr="00F97588" w:rsidRDefault="0028470E" w:rsidP="0028470E">
      <w:pPr>
        <w:ind w:firstLine="720"/>
      </w:pPr>
      <w:r w:rsidRPr="009D193F">
        <w:rPr>
          <w:rFonts w:ascii="Arial" w:hAnsi="Arial" w:cs="Arial"/>
          <w:b/>
        </w:rPr>
        <w:t xml:space="preserve">Quote Submission Due Date: </w:t>
      </w:r>
      <w:r w:rsidRPr="009D193F">
        <w:rPr>
          <w:rFonts w:ascii="Arial" w:hAnsi="Arial" w:cs="Arial"/>
          <w:b/>
          <w:u w:val="single"/>
        </w:rPr>
        <w:t>January 20, 2021</w:t>
      </w:r>
      <w:r w:rsidRPr="009D193F">
        <w:rPr>
          <w:rFonts w:ascii="Arial" w:hAnsi="Arial" w:cs="Arial"/>
          <w:b/>
        </w:rPr>
        <w:t xml:space="preserve"> (2:00 p.m. Eastern Time)</w:t>
      </w:r>
    </w:p>
    <w:p w14:paraId="414B3AF9" w14:textId="77777777" w:rsidR="003069D9" w:rsidRPr="008918DF" w:rsidRDefault="003069D9" w:rsidP="002420F8"/>
    <w:p w14:paraId="03C6B419" w14:textId="796CCEAA"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625BA3">
        <w:rPr>
          <w:rFonts w:ascii="Arial" w:hAnsi="Arial" w:cs="Arial"/>
          <w:i w:val="0"/>
          <w:sz w:val="20"/>
        </w:rPr>
        <w:t>2</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3FAA3EC7" w14:textId="0AFB9E3D" w:rsidR="0031773C" w:rsidRPr="0031773C" w:rsidRDefault="0031773C" w:rsidP="0031773C">
      <w:pPr>
        <w:tabs>
          <w:tab w:val="left" w:pos="0"/>
        </w:tabs>
        <w:outlineLvl w:val="0"/>
        <w:rPr>
          <w:rFonts w:ascii="Arial" w:hAnsi="Arial" w:cs="Arial"/>
        </w:rPr>
      </w:pPr>
      <w:r w:rsidRPr="0031773C">
        <w:rPr>
          <w:rFonts w:ascii="Arial" w:hAnsi="Arial" w:cs="Arial"/>
        </w:rPr>
        <w:t>The followin</w:t>
      </w:r>
      <w:r w:rsidR="005C7692">
        <w:rPr>
          <w:rFonts w:ascii="Arial" w:hAnsi="Arial" w:cs="Arial"/>
        </w:rPr>
        <w:t>g constitutes Bid Amendment #</w:t>
      </w:r>
      <w:r w:rsidR="00625BA3">
        <w:rPr>
          <w:rFonts w:ascii="Arial" w:hAnsi="Arial" w:cs="Arial"/>
        </w:rPr>
        <w:t>2</w:t>
      </w:r>
      <w:r w:rsidRPr="0031773C">
        <w:rPr>
          <w:rFonts w:ascii="Arial" w:hAnsi="Arial" w:cs="Arial"/>
        </w:rPr>
        <w:t xml:space="preserve"> to the above referenced Bid Solicitation:</w:t>
      </w:r>
    </w:p>
    <w:p w14:paraId="0137244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  </w:t>
      </w:r>
    </w:p>
    <w:p w14:paraId="3B77576A" w14:textId="77777777" w:rsidR="0031773C" w:rsidRPr="005C7692" w:rsidRDefault="0031773C" w:rsidP="005C7692">
      <w:pPr>
        <w:pStyle w:val="ListParagraph"/>
        <w:numPr>
          <w:ilvl w:val="0"/>
          <w:numId w:val="2"/>
        </w:numPr>
        <w:tabs>
          <w:tab w:val="left" w:pos="0"/>
        </w:tabs>
        <w:outlineLvl w:val="0"/>
        <w:rPr>
          <w:rFonts w:ascii="Arial" w:hAnsi="Arial" w:cs="Arial"/>
        </w:rPr>
      </w:pPr>
      <w:r w:rsidRPr="005C7692">
        <w:rPr>
          <w:rFonts w:ascii="Arial" w:hAnsi="Arial" w:cs="Arial"/>
        </w:rPr>
        <w:t xml:space="preserve">This Bid Amendment includes answers to questions; and </w:t>
      </w:r>
    </w:p>
    <w:p w14:paraId="6C614A02" w14:textId="77777777" w:rsidR="0031773C" w:rsidRPr="0031773C" w:rsidRDefault="0031773C" w:rsidP="0031773C">
      <w:pPr>
        <w:tabs>
          <w:tab w:val="left" w:pos="0"/>
        </w:tabs>
        <w:outlineLvl w:val="0"/>
        <w:rPr>
          <w:rFonts w:ascii="Arial" w:hAnsi="Arial" w:cs="Arial"/>
        </w:rPr>
      </w:pPr>
    </w:p>
    <w:p w14:paraId="6B61257C" w14:textId="242F9FF3" w:rsidR="0031773C" w:rsidRPr="006F2342" w:rsidRDefault="0031773C" w:rsidP="005C7692">
      <w:pPr>
        <w:pStyle w:val="ListParagraph"/>
        <w:numPr>
          <w:ilvl w:val="0"/>
          <w:numId w:val="2"/>
        </w:numPr>
        <w:tabs>
          <w:tab w:val="left" w:pos="0"/>
        </w:tabs>
        <w:outlineLvl w:val="0"/>
        <w:rPr>
          <w:rFonts w:ascii="Arial" w:hAnsi="Arial" w:cs="Arial"/>
        </w:rPr>
      </w:pPr>
      <w:r w:rsidRPr="004A28CD">
        <w:rPr>
          <w:rFonts w:ascii="Arial" w:hAnsi="Arial" w:cs="Arial"/>
        </w:rPr>
        <w:t xml:space="preserve">Revisions to the Bid Solicitation.  Please note that for all additions, deletions, clarifications and modifications to the </w:t>
      </w:r>
      <w:r w:rsidRPr="006F2342">
        <w:rPr>
          <w:rFonts w:ascii="Arial" w:hAnsi="Arial" w:cs="Arial"/>
        </w:rPr>
        <w:t>Bid Solicitation, please refer to the Revised Bid Solicitation t</w:t>
      </w:r>
      <w:r w:rsidR="004A28CD" w:rsidRPr="006F2342">
        <w:rPr>
          <w:rFonts w:ascii="Arial" w:hAnsi="Arial" w:cs="Arial"/>
        </w:rPr>
        <w:t>itled “T2515 21DPP00577</w:t>
      </w:r>
      <w:r w:rsidR="005C7692" w:rsidRPr="006F2342">
        <w:rPr>
          <w:rFonts w:ascii="Arial" w:hAnsi="Arial" w:cs="Arial"/>
        </w:rPr>
        <w:t xml:space="preserve"> Revised </w:t>
      </w:r>
      <w:r w:rsidRPr="006F2342">
        <w:rPr>
          <w:rFonts w:ascii="Arial" w:hAnsi="Arial" w:cs="Arial"/>
        </w:rPr>
        <w:t>Bid Solicitation 1.</w:t>
      </w:r>
      <w:r w:rsidR="001C21CF">
        <w:rPr>
          <w:rFonts w:ascii="Arial" w:hAnsi="Arial" w:cs="Arial"/>
        </w:rPr>
        <w:t>7</w:t>
      </w:r>
      <w:r w:rsidRPr="006F2342">
        <w:rPr>
          <w:rFonts w:ascii="Arial" w:hAnsi="Arial" w:cs="Arial"/>
        </w:rPr>
        <w:t>.2</w:t>
      </w:r>
      <w:r w:rsidR="00625BA3" w:rsidRPr="006F2342">
        <w:rPr>
          <w:rFonts w:ascii="Arial" w:hAnsi="Arial" w:cs="Arial"/>
        </w:rPr>
        <w:t>1</w:t>
      </w:r>
      <w:r w:rsidRPr="006F2342">
        <w:rPr>
          <w:rFonts w:ascii="Arial" w:hAnsi="Arial" w:cs="Arial"/>
        </w:rPr>
        <w:t>”.</w:t>
      </w:r>
    </w:p>
    <w:p w14:paraId="08E80282" w14:textId="77777777" w:rsidR="0031773C" w:rsidRPr="0031773C" w:rsidRDefault="0031773C" w:rsidP="0031773C">
      <w:pPr>
        <w:tabs>
          <w:tab w:val="left" w:pos="0"/>
        </w:tabs>
        <w:outlineLvl w:val="0"/>
        <w:rPr>
          <w:rFonts w:ascii="Arial" w:hAnsi="Arial" w:cs="Arial"/>
        </w:rPr>
      </w:pPr>
    </w:p>
    <w:p w14:paraId="47B4DD7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00A0E677" w14:textId="77777777" w:rsidR="0031773C" w:rsidRPr="0031773C" w:rsidRDefault="0031773C" w:rsidP="0031773C">
      <w:pPr>
        <w:tabs>
          <w:tab w:val="left" w:pos="0"/>
        </w:tabs>
        <w:outlineLvl w:val="0"/>
        <w:rPr>
          <w:rFonts w:ascii="Arial" w:hAnsi="Arial" w:cs="Arial"/>
        </w:rPr>
      </w:pPr>
    </w:p>
    <w:p w14:paraId="03C6B426" w14:textId="484ACE31" w:rsidR="007D1D98" w:rsidRPr="008918DF" w:rsidRDefault="0031773C" w:rsidP="0031773C">
      <w:pPr>
        <w:tabs>
          <w:tab w:val="left" w:pos="0"/>
        </w:tabs>
        <w:outlineLvl w:val="0"/>
        <w:rPr>
          <w:rFonts w:ascii="Arial" w:hAnsi="Arial" w:cs="Arial"/>
          <w:b/>
          <w:u w:val="single"/>
        </w:rPr>
      </w:pPr>
      <w:r w:rsidRPr="0031773C">
        <w:rPr>
          <w:rFonts w:ascii="Arial" w:hAnsi="Arial" w:cs="Arial"/>
        </w:rPr>
        <w:t>All other instructions, terms, and conditions of the Bid Solicitation shall remain the same</w:t>
      </w:r>
      <w:r w:rsidR="00F97588">
        <w:rPr>
          <w:rFonts w:ascii="Arial" w:hAnsi="Arial" w:cs="Arial"/>
        </w:rPr>
        <w:t>.</w:t>
      </w:r>
      <w:r w:rsidR="00364A22" w:rsidRPr="008918DF">
        <w:rPr>
          <w:rFonts w:ascii="Arial" w:hAnsi="Arial" w:cs="Arial"/>
        </w:rPr>
        <w:br w:type="page"/>
      </w:r>
    </w:p>
    <w:p w14:paraId="5839F1AC" w14:textId="2AD8B53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sidR="00BA4794">
        <w:rPr>
          <w:rFonts w:ascii="Arial" w:hAnsi="Arial" w:cs="Arial"/>
          <w:sz w:val="20"/>
        </w:rPr>
        <w:t>21</w:t>
      </w:r>
      <w:r w:rsidRPr="001C78BF">
        <w:rPr>
          <w:rFonts w:ascii="Arial" w:hAnsi="Arial" w:cs="Arial"/>
          <w:sz w:val="20"/>
        </w:rPr>
        <w:t>DPP</w:t>
      </w:r>
      <w:r w:rsidR="001C78BF" w:rsidRPr="001C78BF">
        <w:rPr>
          <w:rFonts w:ascii="Arial" w:hAnsi="Arial" w:cs="Arial"/>
          <w:sz w:val="20"/>
        </w:rPr>
        <w:t>00</w:t>
      </w:r>
      <w:r w:rsidR="00525FF5">
        <w:rPr>
          <w:rFonts w:ascii="Arial" w:hAnsi="Arial" w:cs="Arial"/>
          <w:sz w:val="20"/>
        </w:rPr>
        <w:t>577</w:t>
      </w:r>
    </w:p>
    <w:p w14:paraId="03C6B42D" w14:textId="6C091A04" w:rsidR="00721BC8" w:rsidRDefault="00525FF5" w:rsidP="00525FF5">
      <w:pPr>
        <w:tabs>
          <w:tab w:val="left" w:pos="0"/>
        </w:tabs>
        <w:jc w:val="center"/>
        <w:rPr>
          <w:rFonts w:ascii="Arial" w:hAnsi="Arial" w:cs="Arial"/>
          <w:b/>
        </w:rPr>
      </w:pPr>
      <w:r>
        <w:rPr>
          <w:rFonts w:ascii="Arial" w:hAnsi="Arial" w:cs="Arial"/>
          <w:b/>
        </w:rPr>
        <w:t xml:space="preserve">T2515 </w:t>
      </w:r>
      <w:r w:rsidRPr="00525FF5">
        <w:rPr>
          <w:rFonts w:ascii="Arial" w:hAnsi="Arial" w:cs="Arial"/>
          <w:b/>
        </w:rPr>
        <w:t>Clothing Notions, Yarns, and Threads - New Jersey Department of Corrections</w:t>
      </w:r>
    </w:p>
    <w:p w14:paraId="34380D4E" w14:textId="77777777" w:rsidR="00525FF5" w:rsidRDefault="00525FF5" w:rsidP="00525FF5">
      <w:pPr>
        <w:tabs>
          <w:tab w:val="left" w:pos="0"/>
        </w:tabs>
        <w:jc w:val="center"/>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E389D" w14:paraId="1C377803" w14:textId="77777777" w:rsidTr="00EC1203">
        <w:trPr>
          <w:trHeight w:val="566"/>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AAE4FC8" w14:textId="4A903D86" w:rsidR="004E389D" w:rsidRPr="004846BD" w:rsidRDefault="004846BD" w:rsidP="005663AD">
            <w:pPr>
              <w:tabs>
                <w:tab w:val="left" w:pos="0"/>
              </w:tabs>
              <w:overflowPunct w:val="0"/>
              <w:autoSpaceDE w:val="0"/>
              <w:autoSpaceDN w:val="0"/>
              <w:adjustRightInd w:val="0"/>
              <w:jc w:val="center"/>
              <w:rPr>
                <w:rFonts w:ascii="Arial" w:hAnsi="Arial" w:cs="Arial"/>
                <w:b/>
                <w:bCs/>
                <w:u w:val="single"/>
              </w:rPr>
            </w:pPr>
            <w:r>
              <w:rPr>
                <w:rFonts w:ascii="Arial" w:hAnsi="Arial" w:cs="Arial"/>
                <w:b/>
                <w:bCs/>
                <w:u w:val="single"/>
              </w:rPr>
              <w:t xml:space="preserve">Answers to Questions </w:t>
            </w:r>
          </w:p>
        </w:tc>
      </w:tr>
      <w:tr w:rsidR="005E1C5C" w14:paraId="23584D10" w14:textId="77777777" w:rsidTr="00935553">
        <w:trPr>
          <w:trHeight w:val="440"/>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C160204" w14:textId="4515F3FD" w:rsidR="005E1C5C" w:rsidRPr="00B41FD5" w:rsidRDefault="00DE123E" w:rsidP="00B41FD5">
            <w:pPr>
              <w:tabs>
                <w:tab w:val="left" w:pos="0"/>
              </w:tabs>
              <w:overflowPunct w:val="0"/>
              <w:autoSpaceDE w:val="0"/>
              <w:autoSpaceDN w:val="0"/>
              <w:adjustRightInd w:val="0"/>
              <w:jc w:val="center"/>
              <w:rPr>
                <w:rFonts w:ascii="Arial" w:hAnsi="Arial" w:cs="Arial"/>
              </w:rPr>
            </w:pPr>
            <w:r w:rsidRPr="00B41FD5">
              <w:rPr>
                <w:rFonts w:ascii="Arial" w:hAnsi="Arial" w:cs="Arial"/>
              </w:rPr>
              <w:t>Where applicable</w:t>
            </w:r>
            <w:r w:rsidR="007B59C0" w:rsidRPr="00B41FD5">
              <w:rPr>
                <w:rFonts w:ascii="Arial" w:hAnsi="Arial" w:cs="Arial"/>
              </w:rPr>
              <w:t xml:space="preserve">, each </w:t>
            </w:r>
            <w:r w:rsidR="0039078E" w:rsidRPr="00B41FD5">
              <w:rPr>
                <w:rFonts w:ascii="Arial" w:hAnsi="Arial" w:cs="Arial"/>
              </w:rPr>
              <w:t xml:space="preserve">questions references </w:t>
            </w:r>
            <w:r w:rsidR="00BB3A57" w:rsidRPr="00B41FD5">
              <w:rPr>
                <w:rFonts w:ascii="Arial" w:hAnsi="Arial" w:cs="Arial"/>
              </w:rPr>
              <w:t xml:space="preserve">the appropriate </w:t>
            </w:r>
            <w:r w:rsidR="00237E79" w:rsidRPr="00B41FD5">
              <w:rPr>
                <w:rFonts w:ascii="Arial" w:hAnsi="Arial" w:cs="Arial"/>
              </w:rPr>
              <w:t xml:space="preserve">Bid Solicitation </w:t>
            </w:r>
            <w:r w:rsidR="005E316A" w:rsidRPr="00B41FD5">
              <w:rPr>
                <w:rFonts w:ascii="Arial" w:hAnsi="Arial" w:cs="Arial"/>
              </w:rPr>
              <w:t>section</w:t>
            </w:r>
          </w:p>
        </w:tc>
      </w:tr>
      <w:tr w:rsidR="008918DF" w14:paraId="03C6B432" w14:textId="77777777" w:rsidTr="00DC6D6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42B0095B" w:rsidR="008918DF" w:rsidRDefault="00FC5443"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210904BE" w14:textId="77777777" w:rsidR="00A42D29" w:rsidRDefault="00A42D29" w:rsidP="00A42D29">
            <w:pPr>
              <w:rPr>
                <w:b/>
              </w:rPr>
            </w:pPr>
            <w:r w:rsidRPr="00A42D29">
              <w:rPr>
                <w:rFonts w:ascii="Arial" w:hAnsi="Arial" w:cs="Arial"/>
                <w:b/>
                <w:color w:val="000000"/>
                <w:shd w:val="clear" w:color="auto" w:fill="FFFFFF"/>
              </w:rPr>
              <w:t>When trying to open a Portable Document Format (PDF) I am receiving an error message and am unable to access the PDF. How should I proceed?</w:t>
            </w:r>
          </w:p>
          <w:p w14:paraId="2A8B15D4" w14:textId="77777777" w:rsidR="00A42D29" w:rsidRDefault="00A42D29" w:rsidP="00A42D29">
            <w:pPr>
              <w:rPr>
                <w:b/>
              </w:rPr>
            </w:pPr>
          </w:p>
          <w:p w14:paraId="374E06F8" w14:textId="77777777" w:rsidR="00942D41" w:rsidRDefault="001B0516" w:rsidP="00A42D29">
            <w:pPr>
              <w:rPr>
                <w:rFonts w:ascii="Arial" w:hAnsi="Arial" w:cs="Arial"/>
              </w:rPr>
            </w:pPr>
            <w:r w:rsidRPr="001B0516">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52AE5A1" w:rsidR="00720F1B" w:rsidRPr="00942D41" w:rsidRDefault="00720F1B" w:rsidP="00A42D29">
            <w:pPr>
              <w:rPr>
                <w:rFonts w:ascii="Arial" w:hAnsi="Arial" w:cs="Arial"/>
              </w:rPr>
            </w:pPr>
          </w:p>
        </w:tc>
      </w:tr>
      <w:tr w:rsidR="008918DF" w14:paraId="03C6B43C"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663C112" w:rsidR="008918DF" w:rsidRDefault="00FC5443" w:rsidP="00417168">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5121648" w14:textId="77777777" w:rsidR="00417168" w:rsidRPr="002B0756" w:rsidRDefault="00417168" w:rsidP="00417168">
            <w:pPr>
              <w:rPr>
                <w:rFonts w:ascii="Arial" w:hAnsi="Arial" w:cs="Arial"/>
                <w:b/>
                <w:color w:val="000000"/>
                <w:shd w:val="clear" w:color="auto" w:fill="FFFFFF"/>
              </w:rPr>
            </w:pPr>
            <w:r w:rsidRPr="002B0756">
              <w:rPr>
                <w:rFonts w:ascii="Arial" w:hAnsi="Arial" w:cs="Arial"/>
                <w:b/>
                <w:color w:val="000000"/>
                <w:shd w:val="clear" w:color="auto" w:fill="FFFFFF"/>
              </w:rPr>
              <w:t>Should I check that I have properly completed and attached all of the required documents with my submitted Quote?</w:t>
            </w:r>
          </w:p>
          <w:p w14:paraId="7075AF65" w14:textId="77777777" w:rsidR="00302EFC" w:rsidRPr="00417168" w:rsidRDefault="00302EFC" w:rsidP="00417168">
            <w:pPr>
              <w:rPr>
                <w:b/>
              </w:rPr>
            </w:pPr>
          </w:p>
          <w:p w14:paraId="54616434" w14:textId="77777777" w:rsidR="00741B8D" w:rsidRDefault="00417168" w:rsidP="001D5E1C">
            <w:pPr>
              <w:tabs>
                <w:tab w:val="left" w:pos="0"/>
              </w:tabs>
              <w:overflowPunct w:val="0"/>
              <w:autoSpaceDE w:val="0"/>
              <w:autoSpaceDN w:val="0"/>
              <w:adjustRightInd w:val="0"/>
              <w:rPr>
                <w:rFonts w:ascii="Arial" w:hAnsi="Arial" w:cs="Arial"/>
              </w:rPr>
            </w:pPr>
            <w:r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w:t>
            </w:r>
            <w:r w:rsidR="009B5AB4" w:rsidRPr="005B3624">
              <w:rPr>
                <w:rStyle w:val="IntenseEmphasis"/>
                <w:rFonts w:ascii="Arial" w:hAnsi="Arial" w:cs="Arial"/>
                <w:color w:val="00B050"/>
              </w:rPr>
              <w:t xml:space="preserve"> </w:t>
            </w:r>
            <w:r w:rsidRPr="00417168">
              <w:rPr>
                <w:rFonts w:ascii="Arial" w:hAnsi="Arial" w:cs="Arial"/>
              </w:rPr>
              <w:t xml:space="preserve">To review a submitted a Quote a Vendor {Bidder} should log into </w:t>
            </w:r>
            <w:r w:rsidR="001D5E1C" w:rsidRPr="005B3624">
              <w:rPr>
                <w:rStyle w:val="IntenseEmphasis"/>
                <w:rFonts w:ascii="Arial" w:hAnsi="Arial" w:cs="Arial"/>
                <w:color w:val="00B050"/>
              </w:rPr>
              <w:t>NJ</w:t>
            </w:r>
            <w:r w:rsidR="001D5E1C" w:rsidRPr="005B3624">
              <w:rPr>
                <w:rStyle w:val="IntenseEmphasis"/>
                <w:rFonts w:ascii="Arial" w:hAnsi="Arial" w:cs="Arial"/>
                <w:color w:val="0070C0"/>
              </w:rPr>
              <w:t>START</w:t>
            </w:r>
            <w:r w:rsidRPr="00417168">
              <w:rPr>
                <w:rFonts w:ascii="Arial" w:hAnsi="Arial" w:cs="Arial"/>
              </w:rPr>
              <w:t xml:space="preserve"> and review each document attached to the Quote submission. Instructions on how to review a submitted Quote can be found in the Quick Reference Guide entitled How to Review a Submitted Quote w</w:t>
            </w:r>
            <w:r w:rsidR="009B5AB4">
              <w:rPr>
                <w:rFonts w:ascii="Arial" w:hAnsi="Arial" w:cs="Arial"/>
              </w:rPr>
              <w:t>hich is available on the</w:t>
            </w:r>
            <w:r w:rsidRPr="00417168">
              <w:rPr>
                <w:rFonts w:ascii="Arial" w:hAnsi="Arial" w:cs="Arial"/>
              </w:rPr>
              <w:t xml:space="preserve"> </w:t>
            </w:r>
            <w:r w:rsidR="009B5AB4" w:rsidRPr="005B3624">
              <w:rPr>
                <w:rStyle w:val="IntenseEmphasis"/>
                <w:rFonts w:ascii="Arial" w:hAnsi="Arial" w:cs="Arial"/>
                <w:color w:val="00B050"/>
              </w:rPr>
              <w:t>NJ</w:t>
            </w:r>
            <w:r w:rsidR="009B5AB4" w:rsidRPr="005B3624">
              <w:rPr>
                <w:rStyle w:val="IntenseEmphasis"/>
                <w:rFonts w:ascii="Arial" w:hAnsi="Arial" w:cs="Arial"/>
                <w:color w:val="0070C0"/>
              </w:rPr>
              <w:t>START</w:t>
            </w:r>
            <w:r w:rsidR="009B5AB4" w:rsidRPr="00417168">
              <w:rPr>
                <w:rFonts w:ascii="Arial" w:hAnsi="Arial" w:cs="Arial"/>
              </w:rPr>
              <w:t xml:space="preserve"> </w:t>
            </w:r>
            <w:r w:rsidRPr="00417168">
              <w:rPr>
                <w:rFonts w:ascii="Arial" w:hAnsi="Arial" w:cs="Arial"/>
              </w:rPr>
              <w:t>Vendor Support Page under Vendor Reference Guides.</w:t>
            </w:r>
          </w:p>
          <w:p w14:paraId="03C6B43B" w14:textId="4543E46A" w:rsidR="00720F1B" w:rsidRPr="00741B8D" w:rsidRDefault="00720F1B" w:rsidP="001D5E1C">
            <w:pPr>
              <w:tabs>
                <w:tab w:val="left" w:pos="0"/>
              </w:tabs>
              <w:overflowPunct w:val="0"/>
              <w:autoSpaceDE w:val="0"/>
              <w:autoSpaceDN w:val="0"/>
              <w:adjustRightInd w:val="0"/>
              <w:rPr>
                <w:rFonts w:ascii="Arial" w:hAnsi="Arial" w:cs="Arial"/>
              </w:rPr>
            </w:pPr>
          </w:p>
        </w:tc>
      </w:tr>
      <w:tr w:rsidR="008918DF" w14:paraId="03C6B441"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BF2C7A6" w:rsidR="008918DF" w:rsidRDefault="00FC5443"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2E141B20" w14:textId="77777777" w:rsidR="008918DF" w:rsidRDefault="00417168" w:rsidP="005663AD">
            <w:pPr>
              <w:tabs>
                <w:tab w:val="left" w:pos="0"/>
              </w:tabs>
              <w:overflowPunct w:val="0"/>
              <w:autoSpaceDE w:val="0"/>
              <w:autoSpaceDN w:val="0"/>
              <w:adjustRightInd w:val="0"/>
              <w:rPr>
                <w:rFonts w:ascii="Arial" w:hAnsi="Arial" w:cs="Arial"/>
              </w:rPr>
            </w:pPr>
            <w:r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6EB707D0" w:rsidR="00720F1B" w:rsidRDefault="00720F1B" w:rsidP="005663AD">
            <w:pPr>
              <w:tabs>
                <w:tab w:val="left" w:pos="0"/>
              </w:tabs>
              <w:overflowPunct w:val="0"/>
              <w:autoSpaceDE w:val="0"/>
              <w:autoSpaceDN w:val="0"/>
              <w:adjustRightInd w:val="0"/>
              <w:rPr>
                <w:rFonts w:ascii="Arial" w:hAnsi="Arial" w:cs="Arial"/>
              </w:rPr>
            </w:pPr>
          </w:p>
        </w:tc>
      </w:tr>
      <w:tr w:rsidR="008918DF" w14:paraId="03C6B446" w14:textId="77777777" w:rsidTr="00A35B43">
        <w:trPr>
          <w:trHeight w:val="1025"/>
        </w:trPr>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900AB66" w14:textId="031CF8F2" w:rsidR="00642D34" w:rsidRPr="0012265A" w:rsidRDefault="00642D34" w:rsidP="00642D34">
            <w:pPr>
              <w:tabs>
                <w:tab w:val="left" w:pos="0"/>
              </w:tabs>
              <w:overflowPunct w:val="0"/>
              <w:autoSpaceDE w:val="0"/>
              <w:autoSpaceDN w:val="0"/>
              <w:adjustRightInd w:val="0"/>
              <w:jc w:val="center"/>
              <w:rPr>
                <w:rFonts w:ascii="Arial" w:hAnsi="Arial" w:cs="Arial"/>
              </w:rPr>
            </w:pPr>
            <w:r w:rsidRPr="0012265A">
              <w:rPr>
                <w:rFonts w:ascii="Arial" w:hAnsi="Arial" w:cs="Arial"/>
              </w:rPr>
              <w:t xml:space="preserve">Section </w:t>
            </w:r>
            <w:r w:rsidR="0012265A" w:rsidRPr="0012265A">
              <w:rPr>
                <w:rFonts w:ascii="Arial" w:hAnsi="Arial" w:cs="Arial"/>
              </w:rPr>
              <w:t>3.0 Scope of Work</w:t>
            </w:r>
          </w:p>
          <w:p w14:paraId="1D0A9E4E" w14:textId="3B67DAF9" w:rsidR="002F1604" w:rsidRDefault="002F1604" w:rsidP="00642D34">
            <w:pPr>
              <w:tabs>
                <w:tab w:val="left" w:pos="0"/>
              </w:tabs>
              <w:overflowPunct w:val="0"/>
              <w:autoSpaceDE w:val="0"/>
              <w:autoSpaceDN w:val="0"/>
              <w:adjustRightInd w:val="0"/>
              <w:jc w:val="center"/>
              <w:rPr>
                <w:rFonts w:ascii="Arial" w:hAnsi="Arial" w:cs="Arial"/>
              </w:rPr>
            </w:pPr>
          </w:p>
          <w:p w14:paraId="1A48449F" w14:textId="617D4A25" w:rsidR="002F1604" w:rsidRDefault="002F1604" w:rsidP="00642D34">
            <w:pPr>
              <w:tabs>
                <w:tab w:val="left" w:pos="0"/>
              </w:tabs>
              <w:overflowPunct w:val="0"/>
              <w:autoSpaceDE w:val="0"/>
              <w:autoSpaceDN w:val="0"/>
              <w:adjustRightInd w:val="0"/>
              <w:jc w:val="center"/>
              <w:rPr>
                <w:rFonts w:ascii="Arial" w:hAnsi="Arial" w:cs="Arial"/>
              </w:rPr>
            </w:pPr>
          </w:p>
          <w:p w14:paraId="1E926B19" w14:textId="72236902" w:rsidR="002F1604" w:rsidRDefault="002F1604" w:rsidP="00642D34">
            <w:pPr>
              <w:tabs>
                <w:tab w:val="left" w:pos="0"/>
              </w:tabs>
              <w:overflowPunct w:val="0"/>
              <w:autoSpaceDE w:val="0"/>
              <w:autoSpaceDN w:val="0"/>
              <w:adjustRightInd w:val="0"/>
              <w:jc w:val="center"/>
              <w:rPr>
                <w:rFonts w:ascii="Arial" w:hAnsi="Arial" w:cs="Arial"/>
              </w:rPr>
            </w:pPr>
          </w:p>
          <w:p w14:paraId="53806424" w14:textId="77777777" w:rsidR="002F1604" w:rsidRDefault="002F1604" w:rsidP="00642D34">
            <w:pPr>
              <w:tabs>
                <w:tab w:val="left" w:pos="0"/>
              </w:tabs>
              <w:overflowPunct w:val="0"/>
              <w:autoSpaceDE w:val="0"/>
              <w:autoSpaceDN w:val="0"/>
              <w:adjustRightInd w:val="0"/>
              <w:jc w:val="center"/>
              <w:rPr>
                <w:rFonts w:ascii="Arial" w:hAnsi="Arial" w:cs="Arial"/>
              </w:rPr>
            </w:pPr>
          </w:p>
          <w:p w14:paraId="2D9B6B25" w14:textId="77777777" w:rsidR="009B5AB4" w:rsidRDefault="009B5AB4" w:rsidP="005663AD">
            <w:pPr>
              <w:tabs>
                <w:tab w:val="left" w:pos="0"/>
              </w:tabs>
              <w:overflowPunct w:val="0"/>
              <w:autoSpaceDE w:val="0"/>
              <w:autoSpaceDN w:val="0"/>
              <w:adjustRightInd w:val="0"/>
              <w:jc w:val="center"/>
              <w:rPr>
                <w:rFonts w:ascii="Arial" w:hAnsi="Arial" w:cs="Arial"/>
              </w:rPr>
            </w:pPr>
          </w:p>
          <w:p w14:paraId="6E02F256" w14:textId="77777777" w:rsidR="009B5AB4" w:rsidRDefault="009B5AB4" w:rsidP="005663AD">
            <w:pPr>
              <w:tabs>
                <w:tab w:val="left" w:pos="0"/>
              </w:tabs>
              <w:overflowPunct w:val="0"/>
              <w:autoSpaceDE w:val="0"/>
              <w:autoSpaceDN w:val="0"/>
              <w:adjustRightInd w:val="0"/>
              <w:jc w:val="center"/>
              <w:rPr>
                <w:rFonts w:ascii="Arial" w:hAnsi="Arial" w:cs="Arial"/>
              </w:rPr>
            </w:pPr>
          </w:p>
          <w:p w14:paraId="03C6B444" w14:textId="0987196F" w:rsidR="008918DF" w:rsidRDefault="008918DF" w:rsidP="009B5AB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25FB88B" w14:textId="4701BF2A" w:rsidR="00E3028D" w:rsidRDefault="0004073F" w:rsidP="005663AD">
            <w:pPr>
              <w:tabs>
                <w:tab w:val="left" w:pos="0"/>
              </w:tabs>
              <w:overflowPunct w:val="0"/>
              <w:autoSpaceDE w:val="0"/>
              <w:autoSpaceDN w:val="0"/>
              <w:adjustRightInd w:val="0"/>
              <w:rPr>
                <w:rFonts w:ascii="Arial" w:hAnsi="Arial" w:cs="Arial"/>
                <w:b/>
                <w:bCs/>
              </w:rPr>
            </w:pPr>
            <w:r>
              <w:rPr>
                <w:rFonts w:ascii="Arial" w:hAnsi="Arial" w:cs="Arial"/>
                <w:b/>
                <w:bCs/>
              </w:rPr>
              <w:lastRenderedPageBreak/>
              <w:t>C</w:t>
            </w:r>
            <w:r w:rsidR="001E6527">
              <w:rPr>
                <w:rFonts w:ascii="Arial" w:hAnsi="Arial" w:cs="Arial"/>
                <w:b/>
                <w:bCs/>
              </w:rPr>
              <w:t xml:space="preserve">an you please advise where in the bid documents </w:t>
            </w:r>
            <w:r w:rsidR="00F00B8E">
              <w:rPr>
                <w:rFonts w:ascii="Arial" w:hAnsi="Arial" w:cs="Arial"/>
                <w:b/>
                <w:bCs/>
              </w:rPr>
              <w:t>we can</w:t>
            </w:r>
            <w:r w:rsidRPr="0004073F">
              <w:rPr>
                <w:rFonts w:ascii="Arial" w:hAnsi="Arial" w:cs="Arial"/>
                <w:b/>
                <w:bCs/>
              </w:rPr>
              <w:t xml:space="preserve"> find the specification for each of the items? </w:t>
            </w:r>
          </w:p>
          <w:p w14:paraId="586CF710" w14:textId="77777777" w:rsidR="001E6527" w:rsidRDefault="001E6527" w:rsidP="005663AD">
            <w:pPr>
              <w:tabs>
                <w:tab w:val="left" w:pos="0"/>
              </w:tabs>
              <w:overflowPunct w:val="0"/>
              <w:autoSpaceDE w:val="0"/>
              <w:autoSpaceDN w:val="0"/>
              <w:adjustRightInd w:val="0"/>
              <w:rPr>
                <w:rFonts w:ascii="Arial" w:hAnsi="Arial" w:cs="Arial"/>
                <w:b/>
                <w:bCs/>
              </w:rPr>
            </w:pPr>
          </w:p>
          <w:p w14:paraId="1953672A" w14:textId="77777777" w:rsidR="001E6527" w:rsidRDefault="001E6527" w:rsidP="001E6527">
            <w:pPr>
              <w:pStyle w:val="Default"/>
              <w:rPr>
                <w:sz w:val="20"/>
                <w:szCs w:val="20"/>
              </w:rPr>
            </w:pPr>
            <w:r>
              <w:rPr>
                <w:sz w:val="20"/>
                <w:szCs w:val="20"/>
              </w:rPr>
              <w:t xml:space="preserve">Note: This question has been paraphrased in the interest of readability and clarity. </w:t>
            </w:r>
          </w:p>
          <w:p w14:paraId="7473C4D1" w14:textId="77777777" w:rsidR="003C1500" w:rsidRDefault="003C1500" w:rsidP="003C1500">
            <w:pPr>
              <w:tabs>
                <w:tab w:val="left" w:pos="0"/>
              </w:tabs>
              <w:rPr>
                <w:rFonts w:ascii="Arial" w:hAnsi="Arial" w:cs="Arial"/>
              </w:rPr>
            </w:pPr>
          </w:p>
          <w:p w14:paraId="75EF2BFD" w14:textId="40D0E949" w:rsidR="00F00B8E" w:rsidRDefault="001F33E8" w:rsidP="00F00B8E">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r>
              <w:rPr>
                <w:rStyle w:val="apple-converted-space"/>
                <w:rFonts w:ascii="Arial" w:hAnsi="Arial" w:cs="Arial"/>
                <w:color w:val="000000" w:themeColor="text1"/>
                <w:sz w:val="20"/>
                <w:szCs w:val="20"/>
                <w:bdr w:val="none" w:sz="0" w:space="0" w:color="auto" w:frame="1"/>
              </w:rPr>
              <w:t>T</w:t>
            </w:r>
            <w:r w:rsidR="00052615">
              <w:rPr>
                <w:rStyle w:val="apple-converted-space"/>
                <w:rFonts w:ascii="Arial" w:hAnsi="Arial" w:cs="Arial"/>
                <w:color w:val="000000" w:themeColor="text1"/>
                <w:sz w:val="20"/>
                <w:szCs w:val="20"/>
                <w:bdr w:val="none" w:sz="0" w:space="0" w:color="auto" w:frame="1"/>
              </w:rPr>
              <w:t>he categories</w:t>
            </w:r>
            <w:r w:rsidR="00F00B8E">
              <w:rPr>
                <w:rStyle w:val="apple-converted-space"/>
                <w:rFonts w:ascii="Arial" w:hAnsi="Arial" w:cs="Arial"/>
                <w:color w:val="000000" w:themeColor="text1"/>
                <w:sz w:val="20"/>
                <w:szCs w:val="20"/>
                <w:bdr w:val="none" w:sz="0" w:space="0" w:color="auto" w:frame="1"/>
              </w:rPr>
              <w:t xml:space="preserve"> covered under this Bid Solicitation are listed in Section 3.0</w:t>
            </w:r>
            <w:r w:rsidR="00052615">
              <w:rPr>
                <w:rStyle w:val="apple-converted-space"/>
                <w:rFonts w:ascii="Arial" w:hAnsi="Arial" w:cs="Arial"/>
                <w:color w:val="000000" w:themeColor="text1"/>
                <w:sz w:val="20"/>
                <w:szCs w:val="20"/>
                <w:bdr w:val="none" w:sz="0" w:space="0" w:color="auto" w:frame="1"/>
              </w:rPr>
              <w:t>, Scope of Work.</w:t>
            </w:r>
            <w:r w:rsidR="00F00B8E">
              <w:rPr>
                <w:rStyle w:val="apple-converted-space"/>
                <w:rFonts w:ascii="Arial" w:hAnsi="Arial" w:cs="Arial"/>
                <w:color w:val="000000" w:themeColor="text1"/>
                <w:sz w:val="20"/>
                <w:szCs w:val="20"/>
                <w:bdr w:val="none" w:sz="0" w:space="0" w:color="auto" w:frame="1"/>
              </w:rPr>
              <w:t xml:space="preserve"> Vendors {Bidders} may offer any brand that meets the requirements of the category. A Vendor {Bidder} may offer an exhaustive list of products offered by brand/manufacturer that meet the Category/Price Line description. </w:t>
            </w:r>
          </w:p>
          <w:p w14:paraId="737777BA" w14:textId="77777777" w:rsidR="00F00B8E" w:rsidRDefault="00F00B8E" w:rsidP="00F00B8E">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p>
          <w:p w14:paraId="274B8723" w14:textId="1FAF9320" w:rsidR="003C1500" w:rsidRPr="00B35C47" w:rsidRDefault="00F00B8E" w:rsidP="009D193F">
            <w:pPr>
              <w:pStyle w:val="xmsonormal"/>
              <w:spacing w:before="0" w:beforeAutospacing="0" w:after="0" w:afterAutospacing="0"/>
              <w:rPr>
                <w:rFonts w:ascii="Arial" w:hAnsi="Arial" w:cs="Arial"/>
              </w:rPr>
            </w:pPr>
            <w:r w:rsidRPr="00870E1E">
              <w:rPr>
                <w:rFonts w:ascii="Arial" w:hAnsi="Arial" w:cs="Arial"/>
                <w:color w:val="000000" w:themeColor="text1"/>
                <w:sz w:val="20"/>
                <w:szCs w:val="20"/>
                <w:bdr w:val="none" w:sz="0" w:space="0" w:color="auto" w:frame="1"/>
              </w:rPr>
              <w:t>For e</w:t>
            </w:r>
            <w:r w:rsidRPr="00744702">
              <w:rPr>
                <w:rFonts w:ascii="Arial" w:hAnsi="Arial" w:cs="Arial"/>
                <w:color w:val="000000" w:themeColor="text1"/>
                <w:sz w:val="20"/>
                <w:szCs w:val="20"/>
                <w:bdr w:val="none" w:sz="0" w:space="0" w:color="auto" w:frame="1"/>
              </w:rPr>
              <w:t>xample, for Category</w:t>
            </w:r>
            <w:r w:rsidR="00852952">
              <w:rPr>
                <w:rFonts w:ascii="Arial" w:hAnsi="Arial" w:cs="Arial"/>
                <w:color w:val="000000" w:themeColor="text1"/>
                <w:sz w:val="20"/>
                <w:szCs w:val="20"/>
                <w:bdr w:val="none" w:sz="0" w:space="0" w:color="auto" w:frame="1"/>
              </w:rPr>
              <w:t>/Price Line</w:t>
            </w:r>
            <w:r w:rsidRPr="00744702">
              <w:rPr>
                <w:rFonts w:ascii="Arial" w:hAnsi="Arial" w:cs="Arial"/>
                <w:color w:val="000000" w:themeColor="text1"/>
                <w:sz w:val="20"/>
                <w:szCs w:val="20"/>
                <w:bdr w:val="none" w:sz="0" w:space="0" w:color="auto" w:frame="1"/>
              </w:rPr>
              <w:t xml:space="preserve"> 1, </w:t>
            </w:r>
            <w:r w:rsidR="00852952" w:rsidRPr="00852952">
              <w:rPr>
                <w:rFonts w:ascii="Arial" w:hAnsi="Arial" w:cs="Arial"/>
                <w:color w:val="000000" w:themeColor="text1"/>
                <w:sz w:val="20"/>
                <w:szCs w:val="20"/>
                <w:bdr w:val="none" w:sz="0" w:space="0" w:color="auto" w:frame="1"/>
              </w:rPr>
              <w:t>Clothing Closures and Fasteners</w:t>
            </w:r>
            <w:r w:rsidRPr="00744702">
              <w:rPr>
                <w:rFonts w:ascii="Arial" w:hAnsi="Arial" w:cs="Arial"/>
                <w:color w:val="000000" w:themeColor="text1"/>
                <w:sz w:val="20"/>
                <w:szCs w:val="20"/>
                <w:bdr w:val="none" w:sz="0" w:space="0" w:color="auto" w:frame="1"/>
              </w:rPr>
              <w:t xml:space="preserve">, a Vendor {Bidder} </w:t>
            </w:r>
            <w:r w:rsidR="00932675">
              <w:rPr>
                <w:rFonts w:ascii="Arial" w:hAnsi="Arial" w:cs="Arial"/>
                <w:color w:val="000000" w:themeColor="text1"/>
                <w:sz w:val="20"/>
                <w:szCs w:val="20"/>
                <w:bdr w:val="none" w:sz="0" w:space="0" w:color="auto" w:frame="1"/>
              </w:rPr>
              <w:t xml:space="preserve">may offer </w:t>
            </w:r>
            <w:r w:rsidRPr="00744702">
              <w:rPr>
                <w:rFonts w:ascii="Arial" w:hAnsi="Arial" w:cs="Arial"/>
                <w:color w:val="000000" w:themeColor="text1"/>
                <w:sz w:val="20"/>
                <w:szCs w:val="20"/>
                <w:bdr w:val="none" w:sz="0" w:space="0" w:color="auto" w:frame="1"/>
              </w:rPr>
              <w:t xml:space="preserve">a price list that includes </w:t>
            </w:r>
            <w:r w:rsidR="006E51EB">
              <w:rPr>
                <w:rFonts w:ascii="Arial" w:hAnsi="Arial" w:cs="Arial"/>
                <w:color w:val="000000" w:themeColor="text1"/>
                <w:sz w:val="20"/>
                <w:szCs w:val="20"/>
                <w:bdr w:val="none" w:sz="0" w:space="0" w:color="auto" w:frame="1"/>
              </w:rPr>
              <w:t>s</w:t>
            </w:r>
            <w:r w:rsidR="006E51EB" w:rsidRPr="006E51EB">
              <w:rPr>
                <w:rFonts w:ascii="Arial" w:hAnsi="Arial" w:cs="Arial"/>
                <w:color w:val="000000" w:themeColor="text1"/>
                <w:sz w:val="20"/>
                <w:szCs w:val="20"/>
                <w:bdr w:val="none" w:sz="0" w:space="0" w:color="auto" w:frame="1"/>
              </w:rPr>
              <w:t>na</w:t>
            </w:r>
            <w:r w:rsidR="006E51EB">
              <w:rPr>
                <w:rFonts w:ascii="Arial" w:hAnsi="Arial" w:cs="Arial"/>
                <w:color w:val="000000" w:themeColor="text1"/>
                <w:sz w:val="20"/>
                <w:szCs w:val="20"/>
                <w:bdr w:val="none" w:sz="0" w:space="0" w:color="auto" w:frame="1"/>
              </w:rPr>
              <w:t>p components, b</w:t>
            </w:r>
            <w:r w:rsidR="006E51EB" w:rsidRPr="006E51EB">
              <w:rPr>
                <w:rFonts w:ascii="Arial" w:hAnsi="Arial" w:cs="Arial"/>
                <w:color w:val="000000" w:themeColor="text1"/>
                <w:sz w:val="20"/>
                <w:szCs w:val="20"/>
                <w:bdr w:val="none" w:sz="0" w:space="0" w:color="auto" w:frame="1"/>
              </w:rPr>
              <w:t xml:space="preserve">inding </w:t>
            </w:r>
            <w:r w:rsidR="006E51EB">
              <w:rPr>
                <w:rFonts w:ascii="Arial" w:hAnsi="Arial" w:cs="Arial"/>
                <w:color w:val="000000" w:themeColor="text1"/>
                <w:sz w:val="20"/>
                <w:szCs w:val="20"/>
                <w:bdr w:val="none" w:sz="0" w:space="0" w:color="auto" w:frame="1"/>
              </w:rPr>
              <w:t>tape, reflective tape, zippers (heavy duty, vest, etc.), b</w:t>
            </w:r>
            <w:r w:rsidR="006E51EB" w:rsidRPr="006E51EB">
              <w:rPr>
                <w:rFonts w:ascii="Arial" w:hAnsi="Arial" w:cs="Arial"/>
                <w:color w:val="000000" w:themeColor="text1"/>
                <w:sz w:val="20"/>
                <w:szCs w:val="20"/>
                <w:bdr w:val="none" w:sz="0" w:space="0" w:color="auto" w:frame="1"/>
              </w:rPr>
              <w:t xml:space="preserve">uttons, </w:t>
            </w:r>
            <w:r w:rsidR="006E51EB">
              <w:rPr>
                <w:rFonts w:ascii="Arial" w:hAnsi="Arial" w:cs="Arial"/>
                <w:color w:val="000000" w:themeColor="text1"/>
                <w:sz w:val="20"/>
                <w:szCs w:val="20"/>
                <w:bdr w:val="none" w:sz="0" w:space="0" w:color="auto" w:frame="1"/>
              </w:rPr>
              <w:t>h</w:t>
            </w:r>
            <w:r w:rsidR="006E51EB" w:rsidRPr="006E51EB">
              <w:rPr>
                <w:rFonts w:ascii="Arial" w:hAnsi="Arial" w:cs="Arial"/>
                <w:color w:val="000000" w:themeColor="text1"/>
                <w:sz w:val="20"/>
                <w:szCs w:val="20"/>
                <w:bdr w:val="none" w:sz="0" w:space="0" w:color="auto" w:frame="1"/>
              </w:rPr>
              <w:t xml:space="preserve">ook and </w:t>
            </w:r>
            <w:r w:rsidR="006E51EB">
              <w:rPr>
                <w:rFonts w:ascii="Arial" w:hAnsi="Arial" w:cs="Arial"/>
                <w:color w:val="000000" w:themeColor="text1"/>
                <w:sz w:val="20"/>
                <w:szCs w:val="20"/>
                <w:bdr w:val="none" w:sz="0" w:space="0" w:color="auto" w:frame="1"/>
              </w:rPr>
              <w:t>loop tape, cord l</w:t>
            </w:r>
            <w:r w:rsidR="00535353">
              <w:rPr>
                <w:rFonts w:ascii="Arial" w:hAnsi="Arial" w:cs="Arial"/>
                <w:color w:val="000000" w:themeColor="text1"/>
                <w:sz w:val="20"/>
                <w:szCs w:val="20"/>
                <w:bdr w:val="none" w:sz="0" w:space="0" w:color="auto" w:frame="1"/>
              </w:rPr>
              <w:t xml:space="preserve">ock, and all other products that relate to clothing closures and fasteners. </w:t>
            </w:r>
          </w:p>
          <w:p w14:paraId="03C6B445" w14:textId="3FFD32A2" w:rsidR="00720F1B" w:rsidRPr="00E83277" w:rsidRDefault="00720F1B" w:rsidP="000A2591">
            <w:pPr>
              <w:tabs>
                <w:tab w:val="left" w:pos="0"/>
              </w:tabs>
              <w:rPr>
                <w:rFonts w:ascii="Arial" w:hAnsi="Arial" w:cs="Arial"/>
              </w:rPr>
            </w:pPr>
          </w:p>
        </w:tc>
      </w:tr>
      <w:tr w:rsidR="008918DF" w14:paraId="03C6B44B"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50151B81" w:rsidR="008918DF" w:rsidRDefault="0012265A" w:rsidP="00D14922">
            <w:pPr>
              <w:tabs>
                <w:tab w:val="left" w:pos="0"/>
              </w:tabs>
              <w:overflowPunct w:val="0"/>
              <w:autoSpaceDE w:val="0"/>
              <w:autoSpaceDN w:val="0"/>
              <w:adjustRightInd w:val="0"/>
              <w:jc w:val="center"/>
              <w:rPr>
                <w:rFonts w:ascii="Arial" w:hAnsi="Arial" w:cs="Arial"/>
              </w:rPr>
            </w:pPr>
            <w:r>
              <w:rPr>
                <w:rFonts w:ascii="Arial" w:hAnsi="Arial" w:cs="Arial"/>
              </w:rPr>
              <w:t>Section 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F42296D" w14:textId="282D6701" w:rsidR="00302EFC" w:rsidRDefault="0004073F" w:rsidP="00417168">
            <w:pPr>
              <w:tabs>
                <w:tab w:val="left" w:pos="0"/>
              </w:tabs>
              <w:overflowPunct w:val="0"/>
              <w:autoSpaceDE w:val="0"/>
              <w:autoSpaceDN w:val="0"/>
              <w:adjustRightInd w:val="0"/>
              <w:rPr>
                <w:rFonts w:ascii="Arial" w:hAnsi="Arial" w:cs="Arial"/>
                <w:b/>
              </w:rPr>
            </w:pPr>
            <w:r w:rsidRPr="0004073F">
              <w:rPr>
                <w:rFonts w:ascii="Arial" w:hAnsi="Arial" w:cs="Arial"/>
                <w:b/>
              </w:rPr>
              <w:t>Please advise how to open the price sheet</w:t>
            </w:r>
            <w:r w:rsidR="007C1210">
              <w:rPr>
                <w:rFonts w:ascii="Arial" w:hAnsi="Arial" w:cs="Arial"/>
                <w:b/>
              </w:rPr>
              <w:t>.</w:t>
            </w:r>
            <w:r w:rsidRPr="0004073F">
              <w:rPr>
                <w:rFonts w:ascii="Arial" w:hAnsi="Arial" w:cs="Arial"/>
                <w:b/>
              </w:rPr>
              <w:t xml:space="preserve"> </w:t>
            </w:r>
          </w:p>
          <w:p w14:paraId="666E7BC3" w14:textId="77777777" w:rsidR="003C1500" w:rsidRPr="0007431D" w:rsidRDefault="003C1500" w:rsidP="003C1500">
            <w:pPr>
              <w:tabs>
                <w:tab w:val="left" w:pos="0"/>
              </w:tabs>
              <w:rPr>
                <w:rFonts w:ascii="Arial" w:hAnsi="Arial" w:cs="Arial"/>
              </w:rPr>
            </w:pPr>
          </w:p>
          <w:p w14:paraId="20B6F1BA" w14:textId="16C218B7" w:rsidR="008918DF" w:rsidRDefault="003C1500" w:rsidP="00720F1B">
            <w:pPr>
              <w:tabs>
                <w:tab w:val="left" w:pos="0"/>
              </w:tabs>
              <w:rPr>
                <w:rFonts w:ascii="Arial" w:hAnsi="Arial" w:cs="Arial"/>
              </w:rPr>
            </w:pPr>
            <w:r>
              <w:rPr>
                <w:rFonts w:ascii="Arial" w:hAnsi="Arial" w:cs="Arial"/>
              </w:rPr>
              <w:t xml:space="preserve">If you cannot </w:t>
            </w:r>
            <w:r w:rsidR="00361EE0">
              <w:rPr>
                <w:rFonts w:ascii="Arial" w:hAnsi="Arial" w:cs="Arial"/>
              </w:rPr>
              <w:t>access the document utilizing</w:t>
            </w:r>
            <w:r>
              <w:rPr>
                <w:rFonts w:ascii="Arial" w:hAnsi="Arial" w:cs="Arial"/>
              </w:rPr>
              <w:t xml:space="preserve"> Internet Exp</w:t>
            </w:r>
            <w:r w:rsidR="00361EE0">
              <w:rPr>
                <w:rFonts w:ascii="Arial" w:hAnsi="Arial" w:cs="Arial"/>
              </w:rPr>
              <w:t>lorer, please try using Chrome, and vice versa.</w:t>
            </w:r>
          </w:p>
          <w:p w14:paraId="2F3AD004" w14:textId="1C6C5511" w:rsidR="008D0EAF" w:rsidRDefault="008D0EAF" w:rsidP="00720F1B">
            <w:pPr>
              <w:tabs>
                <w:tab w:val="left" w:pos="0"/>
              </w:tabs>
              <w:rPr>
                <w:rFonts w:ascii="Arial" w:hAnsi="Arial" w:cs="Arial"/>
              </w:rPr>
            </w:pPr>
          </w:p>
          <w:p w14:paraId="03083F9A" w14:textId="4709456E" w:rsidR="008D0EAF" w:rsidRDefault="008D0EAF" w:rsidP="00720F1B">
            <w:pPr>
              <w:tabs>
                <w:tab w:val="left" w:pos="0"/>
              </w:tabs>
              <w:rPr>
                <w:rFonts w:ascii="Arial" w:hAnsi="Arial" w:cs="Arial"/>
              </w:rPr>
            </w:pPr>
            <w:r w:rsidRPr="008D0EAF">
              <w:rPr>
                <w:rFonts w:ascii="Arial" w:hAnsi="Arial" w:cs="Arial"/>
              </w:rPr>
              <w:t>I</w:t>
            </w:r>
            <w:r w:rsidR="0053226C">
              <w:rPr>
                <w:rFonts w:ascii="Arial" w:hAnsi="Arial" w:cs="Arial"/>
              </w:rPr>
              <w:t>f you require additional assistance, please submit all i</w:t>
            </w:r>
            <w:r w:rsidRPr="008D0EAF">
              <w:rPr>
                <w:rFonts w:ascii="Arial" w:hAnsi="Arial" w:cs="Arial"/>
              </w:rPr>
              <w:t>nquiries concerning the use of NJSTART to njstart@treas.nj.gov.</w:t>
            </w:r>
          </w:p>
          <w:p w14:paraId="03C6B44A" w14:textId="6F8C34CF" w:rsidR="00720F1B" w:rsidRPr="000F15D2" w:rsidRDefault="00720F1B" w:rsidP="00720F1B">
            <w:pPr>
              <w:tabs>
                <w:tab w:val="left" w:pos="0"/>
              </w:tabs>
              <w:rPr>
                <w:rFonts w:ascii="Arial" w:hAnsi="Arial" w:cs="Arial"/>
              </w:rPr>
            </w:pPr>
          </w:p>
        </w:tc>
      </w:tr>
      <w:tr w:rsidR="008918DF" w14:paraId="03C6B450"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EB0504B" w14:textId="77777777" w:rsidR="008918DF" w:rsidRDefault="00C02D8D" w:rsidP="002365E3">
            <w:pPr>
              <w:tabs>
                <w:tab w:val="left" w:pos="0"/>
              </w:tabs>
              <w:overflowPunct w:val="0"/>
              <w:autoSpaceDE w:val="0"/>
              <w:autoSpaceDN w:val="0"/>
              <w:adjustRightInd w:val="0"/>
              <w:jc w:val="center"/>
              <w:rPr>
                <w:rFonts w:ascii="Arial" w:hAnsi="Arial" w:cs="Arial"/>
              </w:rPr>
            </w:pPr>
            <w:r>
              <w:rPr>
                <w:rFonts w:ascii="Arial" w:hAnsi="Arial" w:cs="Arial"/>
              </w:rPr>
              <w:t>1.2 Background</w:t>
            </w:r>
          </w:p>
          <w:p w14:paraId="4D05565D" w14:textId="77777777" w:rsidR="003879C8" w:rsidRDefault="003879C8" w:rsidP="002365E3">
            <w:pPr>
              <w:tabs>
                <w:tab w:val="left" w:pos="0"/>
              </w:tabs>
              <w:overflowPunct w:val="0"/>
              <w:autoSpaceDE w:val="0"/>
              <w:autoSpaceDN w:val="0"/>
              <w:adjustRightInd w:val="0"/>
              <w:jc w:val="center"/>
              <w:rPr>
                <w:rFonts w:ascii="Arial" w:hAnsi="Arial" w:cs="Arial"/>
              </w:rPr>
            </w:pPr>
          </w:p>
          <w:p w14:paraId="6CD87436" w14:textId="77777777" w:rsidR="00AA54CC" w:rsidRDefault="00AA54CC" w:rsidP="002365E3">
            <w:pPr>
              <w:tabs>
                <w:tab w:val="left" w:pos="0"/>
              </w:tabs>
              <w:overflowPunct w:val="0"/>
              <w:autoSpaceDE w:val="0"/>
              <w:autoSpaceDN w:val="0"/>
              <w:adjustRightInd w:val="0"/>
              <w:jc w:val="center"/>
              <w:rPr>
                <w:rFonts w:ascii="Arial" w:hAnsi="Arial" w:cs="Arial"/>
              </w:rPr>
            </w:pPr>
            <w:r>
              <w:rPr>
                <w:rFonts w:ascii="Arial" w:hAnsi="Arial" w:cs="Arial"/>
              </w:rPr>
              <w:t>1.2.1 Notable Changes Since the Last Bid Solicitation</w:t>
            </w:r>
          </w:p>
          <w:p w14:paraId="46EF38D3" w14:textId="77777777" w:rsidR="00AA54CC" w:rsidRDefault="00AA54CC" w:rsidP="002365E3">
            <w:pPr>
              <w:tabs>
                <w:tab w:val="left" w:pos="0"/>
              </w:tabs>
              <w:overflowPunct w:val="0"/>
              <w:autoSpaceDE w:val="0"/>
              <w:autoSpaceDN w:val="0"/>
              <w:adjustRightInd w:val="0"/>
              <w:jc w:val="center"/>
              <w:rPr>
                <w:rFonts w:ascii="Arial" w:hAnsi="Arial" w:cs="Arial"/>
              </w:rPr>
            </w:pPr>
          </w:p>
          <w:p w14:paraId="03C6B44E" w14:textId="645BC1D1" w:rsidR="003879C8" w:rsidRDefault="003879C8" w:rsidP="002365E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3C17F6" w14:textId="47F3E40C" w:rsidR="00302EFC" w:rsidRDefault="0004073F" w:rsidP="00417168">
            <w:pPr>
              <w:tabs>
                <w:tab w:val="left" w:pos="0"/>
              </w:tabs>
              <w:overflowPunct w:val="0"/>
              <w:autoSpaceDE w:val="0"/>
              <w:autoSpaceDN w:val="0"/>
              <w:adjustRightInd w:val="0"/>
              <w:rPr>
                <w:rFonts w:ascii="Arial" w:hAnsi="Arial" w:cs="Arial"/>
                <w:b/>
              </w:rPr>
            </w:pPr>
            <w:r w:rsidRPr="0004073F">
              <w:rPr>
                <w:rFonts w:ascii="Arial" w:hAnsi="Arial" w:cs="Arial"/>
                <w:b/>
              </w:rPr>
              <w:t xml:space="preserve">Do you have a record of the last awarded price for these items by line item or group? </w:t>
            </w:r>
          </w:p>
          <w:p w14:paraId="55BBAB4C" w14:textId="77777777" w:rsidR="00611BA5" w:rsidRDefault="00611BA5" w:rsidP="00C02D8D">
            <w:pPr>
              <w:tabs>
                <w:tab w:val="left" w:pos="0"/>
              </w:tabs>
              <w:overflowPunct w:val="0"/>
              <w:autoSpaceDE w:val="0"/>
              <w:autoSpaceDN w:val="0"/>
              <w:adjustRightInd w:val="0"/>
              <w:rPr>
                <w:rFonts w:ascii="Arial" w:hAnsi="Arial" w:cs="Arial"/>
                <w:b/>
              </w:rPr>
            </w:pPr>
          </w:p>
          <w:p w14:paraId="256A27E6" w14:textId="2DAC0460" w:rsidR="00611BA5" w:rsidRPr="003879C8" w:rsidRDefault="006C7058" w:rsidP="00611BA5">
            <w:pPr>
              <w:pStyle w:val="Default"/>
              <w:rPr>
                <w:color w:val="auto"/>
                <w:sz w:val="20"/>
                <w:szCs w:val="22"/>
              </w:rPr>
            </w:pPr>
            <w:r>
              <w:rPr>
                <w:color w:val="auto"/>
                <w:sz w:val="20"/>
                <w:szCs w:val="22"/>
              </w:rPr>
              <w:t>For informational purposes only, p</w:t>
            </w:r>
            <w:r w:rsidR="00611BA5" w:rsidRPr="003879C8">
              <w:rPr>
                <w:color w:val="auto"/>
                <w:sz w:val="20"/>
                <w:szCs w:val="22"/>
              </w:rPr>
              <w:t xml:space="preserve">lease see Exhibit A on page </w:t>
            </w:r>
            <w:r w:rsidR="003879C8">
              <w:rPr>
                <w:color w:val="auto"/>
                <w:sz w:val="20"/>
                <w:szCs w:val="22"/>
              </w:rPr>
              <w:t>8 of this A</w:t>
            </w:r>
            <w:r w:rsidR="00611BA5" w:rsidRPr="003879C8">
              <w:rPr>
                <w:color w:val="auto"/>
                <w:sz w:val="20"/>
                <w:szCs w:val="22"/>
              </w:rPr>
              <w:t xml:space="preserve">mendment. </w:t>
            </w:r>
          </w:p>
          <w:p w14:paraId="142DF954" w14:textId="7D10CA98" w:rsidR="00EF7DE7" w:rsidRDefault="00EF7DE7" w:rsidP="00611BA5">
            <w:pPr>
              <w:pStyle w:val="Default"/>
              <w:rPr>
                <w:color w:val="auto"/>
                <w:sz w:val="20"/>
                <w:szCs w:val="22"/>
              </w:rPr>
            </w:pPr>
          </w:p>
          <w:p w14:paraId="5CCF8890" w14:textId="77777777" w:rsidR="00611BA5" w:rsidRDefault="00EF7DE7" w:rsidP="00720F1B">
            <w:pPr>
              <w:pStyle w:val="Default"/>
              <w:rPr>
                <w:color w:val="auto"/>
                <w:sz w:val="20"/>
                <w:szCs w:val="22"/>
              </w:rPr>
            </w:pPr>
            <w:r>
              <w:rPr>
                <w:color w:val="auto"/>
                <w:sz w:val="20"/>
                <w:szCs w:val="22"/>
              </w:rPr>
              <w:t xml:space="preserve">It is important </w:t>
            </w:r>
            <w:r w:rsidR="006C7058">
              <w:rPr>
                <w:color w:val="auto"/>
                <w:sz w:val="20"/>
                <w:szCs w:val="22"/>
              </w:rPr>
              <w:t>to</w:t>
            </w:r>
            <w:r>
              <w:rPr>
                <w:color w:val="auto"/>
                <w:sz w:val="20"/>
                <w:szCs w:val="22"/>
              </w:rPr>
              <w:t xml:space="preserve"> note that t</w:t>
            </w:r>
            <w:r w:rsidRPr="00EF7DE7">
              <w:rPr>
                <w:color w:val="auto"/>
                <w:sz w:val="20"/>
                <w:szCs w:val="22"/>
              </w:rPr>
              <w:t>he Bid Solicitation has been reformatted to allow Vendors {Bidders} to offer price lists or catalogs based on an entire product listing within a specified category, provided that the products within the price list/catalog meet the category.</w:t>
            </w:r>
          </w:p>
          <w:p w14:paraId="03C6B44F" w14:textId="70D2DFBC" w:rsidR="00720F1B" w:rsidRPr="00584EAE" w:rsidRDefault="00720F1B" w:rsidP="00720F1B">
            <w:pPr>
              <w:pStyle w:val="Default"/>
              <w:rPr>
                <w:b/>
              </w:rPr>
            </w:pPr>
          </w:p>
        </w:tc>
      </w:tr>
      <w:tr w:rsidR="00A95149" w14:paraId="0A737BC9" w14:textId="77777777" w:rsidTr="00DC6D68">
        <w:tc>
          <w:tcPr>
            <w:tcW w:w="877" w:type="dxa"/>
            <w:tcBorders>
              <w:top w:val="single" w:sz="4" w:space="0" w:color="auto"/>
              <w:left w:val="single" w:sz="4" w:space="0" w:color="auto"/>
              <w:bottom w:val="single" w:sz="4" w:space="0" w:color="auto"/>
              <w:right w:val="single" w:sz="4" w:space="0" w:color="auto"/>
            </w:tcBorders>
          </w:tcPr>
          <w:p w14:paraId="222401FB" w14:textId="6263BE35" w:rsidR="00A95149" w:rsidRDefault="00533A67" w:rsidP="00F62C8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B865895" w14:textId="77777777" w:rsidR="00AA54CC" w:rsidRDefault="00AA54CC" w:rsidP="00AA54CC">
            <w:pPr>
              <w:tabs>
                <w:tab w:val="left" w:pos="0"/>
              </w:tabs>
              <w:overflowPunct w:val="0"/>
              <w:autoSpaceDE w:val="0"/>
              <w:autoSpaceDN w:val="0"/>
              <w:adjustRightInd w:val="0"/>
              <w:jc w:val="center"/>
              <w:rPr>
                <w:rFonts w:ascii="Arial" w:hAnsi="Arial" w:cs="Arial"/>
              </w:rPr>
            </w:pPr>
            <w:r>
              <w:rPr>
                <w:rFonts w:ascii="Arial" w:hAnsi="Arial" w:cs="Arial"/>
              </w:rPr>
              <w:t>1.2 Background</w:t>
            </w:r>
          </w:p>
          <w:p w14:paraId="0C010CDF" w14:textId="77777777" w:rsidR="00AA54CC" w:rsidRDefault="00AA54CC" w:rsidP="00AA54CC">
            <w:pPr>
              <w:tabs>
                <w:tab w:val="left" w:pos="0"/>
              </w:tabs>
              <w:overflowPunct w:val="0"/>
              <w:autoSpaceDE w:val="0"/>
              <w:autoSpaceDN w:val="0"/>
              <w:adjustRightInd w:val="0"/>
              <w:jc w:val="center"/>
              <w:rPr>
                <w:rFonts w:ascii="Arial" w:hAnsi="Arial" w:cs="Arial"/>
              </w:rPr>
            </w:pPr>
          </w:p>
          <w:p w14:paraId="5A6CC4D0" w14:textId="0C8AC311" w:rsidR="00A95149" w:rsidRDefault="00AA54CC" w:rsidP="00AA54CC">
            <w:pPr>
              <w:tabs>
                <w:tab w:val="left" w:pos="0"/>
              </w:tabs>
              <w:overflowPunct w:val="0"/>
              <w:autoSpaceDE w:val="0"/>
              <w:autoSpaceDN w:val="0"/>
              <w:adjustRightInd w:val="0"/>
              <w:jc w:val="center"/>
              <w:rPr>
                <w:rFonts w:ascii="Arial" w:hAnsi="Arial" w:cs="Arial"/>
              </w:rPr>
            </w:pPr>
            <w:r>
              <w:rPr>
                <w:rFonts w:ascii="Arial" w:hAnsi="Arial" w:cs="Arial"/>
              </w:rPr>
              <w:t>1.2.1 Notable Changes Since the Last Bid Solicitation</w:t>
            </w:r>
          </w:p>
        </w:tc>
        <w:tc>
          <w:tcPr>
            <w:tcW w:w="7200" w:type="dxa"/>
            <w:tcBorders>
              <w:top w:val="single" w:sz="4" w:space="0" w:color="auto"/>
              <w:left w:val="single" w:sz="4" w:space="0" w:color="auto"/>
              <w:bottom w:val="single" w:sz="4" w:space="0" w:color="auto"/>
              <w:right w:val="single" w:sz="4" w:space="0" w:color="auto"/>
            </w:tcBorders>
          </w:tcPr>
          <w:p w14:paraId="710182DE" w14:textId="1C13ECBC" w:rsidR="00095B38" w:rsidRDefault="0004073F" w:rsidP="00417168">
            <w:pPr>
              <w:tabs>
                <w:tab w:val="left" w:pos="0"/>
              </w:tabs>
              <w:overflowPunct w:val="0"/>
              <w:autoSpaceDE w:val="0"/>
              <w:autoSpaceDN w:val="0"/>
              <w:adjustRightInd w:val="0"/>
              <w:rPr>
                <w:rFonts w:ascii="Arial" w:hAnsi="Arial" w:cs="Arial"/>
                <w:b/>
              </w:rPr>
            </w:pPr>
            <w:r w:rsidRPr="0004073F">
              <w:rPr>
                <w:rFonts w:ascii="Arial" w:hAnsi="Arial" w:cs="Arial"/>
                <w:b/>
              </w:rPr>
              <w:t xml:space="preserve">Do you have a record of the last awarded vendors for these items by line item or group? </w:t>
            </w:r>
          </w:p>
          <w:p w14:paraId="27F83FD7" w14:textId="77777777" w:rsidR="00611BA5" w:rsidRDefault="00611BA5" w:rsidP="00C02D8D">
            <w:pPr>
              <w:tabs>
                <w:tab w:val="left" w:pos="0"/>
              </w:tabs>
              <w:overflowPunct w:val="0"/>
              <w:autoSpaceDE w:val="0"/>
              <w:autoSpaceDN w:val="0"/>
              <w:adjustRightInd w:val="0"/>
              <w:rPr>
                <w:rFonts w:ascii="Arial" w:hAnsi="Arial" w:cs="Arial"/>
                <w:b/>
              </w:rPr>
            </w:pPr>
          </w:p>
          <w:p w14:paraId="4552B03E" w14:textId="77777777" w:rsidR="006C7058" w:rsidRPr="003879C8" w:rsidRDefault="006C7058" w:rsidP="006C7058">
            <w:pPr>
              <w:pStyle w:val="Default"/>
              <w:rPr>
                <w:color w:val="auto"/>
                <w:sz w:val="20"/>
                <w:szCs w:val="22"/>
              </w:rPr>
            </w:pPr>
            <w:r>
              <w:rPr>
                <w:color w:val="auto"/>
                <w:sz w:val="20"/>
                <w:szCs w:val="22"/>
              </w:rPr>
              <w:t>For informational purposes only, p</w:t>
            </w:r>
            <w:r w:rsidRPr="003879C8">
              <w:rPr>
                <w:color w:val="auto"/>
                <w:sz w:val="20"/>
                <w:szCs w:val="22"/>
              </w:rPr>
              <w:t xml:space="preserve">lease see Exhibit A on page </w:t>
            </w:r>
            <w:r>
              <w:rPr>
                <w:color w:val="auto"/>
                <w:sz w:val="20"/>
                <w:szCs w:val="22"/>
              </w:rPr>
              <w:t>8 of this A</w:t>
            </w:r>
            <w:r w:rsidRPr="003879C8">
              <w:rPr>
                <w:color w:val="auto"/>
                <w:sz w:val="20"/>
                <w:szCs w:val="22"/>
              </w:rPr>
              <w:t xml:space="preserve">mendment. </w:t>
            </w:r>
          </w:p>
          <w:p w14:paraId="1020A59A" w14:textId="77777777" w:rsidR="00EF7DE7" w:rsidRDefault="00EF7DE7" w:rsidP="00EF7DE7">
            <w:pPr>
              <w:pStyle w:val="Default"/>
              <w:rPr>
                <w:color w:val="auto"/>
                <w:sz w:val="20"/>
                <w:szCs w:val="22"/>
              </w:rPr>
            </w:pPr>
          </w:p>
          <w:p w14:paraId="6DBBE866" w14:textId="77777777" w:rsidR="00611BA5" w:rsidRDefault="00EF7DE7" w:rsidP="00720F1B">
            <w:pPr>
              <w:pStyle w:val="Default"/>
              <w:rPr>
                <w:color w:val="auto"/>
                <w:sz w:val="20"/>
                <w:szCs w:val="22"/>
              </w:rPr>
            </w:pPr>
            <w:r>
              <w:rPr>
                <w:color w:val="auto"/>
                <w:sz w:val="20"/>
                <w:szCs w:val="22"/>
              </w:rPr>
              <w:t>It is important to note that t</w:t>
            </w:r>
            <w:r w:rsidRPr="00EF7DE7">
              <w:rPr>
                <w:color w:val="auto"/>
                <w:sz w:val="20"/>
                <w:szCs w:val="22"/>
              </w:rPr>
              <w:t>he Bid Solicitation has been reformatted to allow Vendors {Bidders} to offer price lists or catalogs based on an entire product listing within a specified category, provided that the products within the price list/catalog meet the category.</w:t>
            </w:r>
          </w:p>
          <w:p w14:paraId="19C7361B" w14:textId="64DE16EC" w:rsidR="00720F1B" w:rsidRPr="00095B38" w:rsidRDefault="00720F1B" w:rsidP="00720F1B">
            <w:pPr>
              <w:pStyle w:val="Default"/>
              <w:rPr>
                <w:bCs/>
              </w:rPr>
            </w:pPr>
          </w:p>
        </w:tc>
      </w:tr>
      <w:tr w:rsidR="00A95149" w14:paraId="7A9C4718" w14:textId="77777777" w:rsidTr="00DC6D68">
        <w:tc>
          <w:tcPr>
            <w:tcW w:w="877" w:type="dxa"/>
            <w:tcBorders>
              <w:top w:val="single" w:sz="4" w:space="0" w:color="auto"/>
              <w:left w:val="single" w:sz="4" w:space="0" w:color="auto"/>
              <w:bottom w:val="single" w:sz="4" w:space="0" w:color="auto"/>
              <w:right w:val="single" w:sz="4" w:space="0" w:color="auto"/>
            </w:tcBorders>
          </w:tcPr>
          <w:p w14:paraId="42623D7A" w14:textId="5EECE7B7" w:rsidR="00A95149" w:rsidRDefault="00533A67" w:rsidP="00F62C8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06568CE" w14:textId="77777777" w:rsidR="00AA54CC" w:rsidRDefault="00AA54CC" w:rsidP="00AA54CC">
            <w:pPr>
              <w:tabs>
                <w:tab w:val="left" w:pos="0"/>
              </w:tabs>
              <w:overflowPunct w:val="0"/>
              <w:autoSpaceDE w:val="0"/>
              <w:autoSpaceDN w:val="0"/>
              <w:adjustRightInd w:val="0"/>
              <w:jc w:val="center"/>
              <w:rPr>
                <w:rFonts w:ascii="Arial" w:hAnsi="Arial" w:cs="Arial"/>
              </w:rPr>
            </w:pPr>
            <w:r>
              <w:rPr>
                <w:rFonts w:ascii="Arial" w:hAnsi="Arial" w:cs="Arial"/>
              </w:rPr>
              <w:t>1.2 Background</w:t>
            </w:r>
          </w:p>
          <w:p w14:paraId="1D7255BE" w14:textId="77777777" w:rsidR="00AA54CC" w:rsidRDefault="00AA54CC" w:rsidP="00AA54CC">
            <w:pPr>
              <w:tabs>
                <w:tab w:val="left" w:pos="0"/>
              </w:tabs>
              <w:overflowPunct w:val="0"/>
              <w:autoSpaceDE w:val="0"/>
              <w:autoSpaceDN w:val="0"/>
              <w:adjustRightInd w:val="0"/>
              <w:jc w:val="center"/>
              <w:rPr>
                <w:rFonts w:ascii="Arial" w:hAnsi="Arial" w:cs="Arial"/>
              </w:rPr>
            </w:pPr>
          </w:p>
          <w:p w14:paraId="465028A0" w14:textId="77777777" w:rsidR="00AA54CC" w:rsidRDefault="00AA54CC" w:rsidP="00AA54CC">
            <w:pPr>
              <w:tabs>
                <w:tab w:val="left" w:pos="0"/>
              </w:tabs>
              <w:overflowPunct w:val="0"/>
              <w:autoSpaceDE w:val="0"/>
              <w:autoSpaceDN w:val="0"/>
              <w:adjustRightInd w:val="0"/>
              <w:jc w:val="center"/>
              <w:rPr>
                <w:rFonts w:ascii="Arial" w:hAnsi="Arial" w:cs="Arial"/>
              </w:rPr>
            </w:pPr>
            <w:r>
              <w:rPr>
                <w:rFonts w:ascii="Arial" w:hAnsi="Arial" w:cs="Arial"/>
              </w:rPr>
              <w:t>1.2.1 Notable Changes Since the Last Bid Solicitation</w:t>
            </w:r>
          </w:p>
          <w:p w14:paraId="0C334A5C" w14:textId="77777777" w:rsidR="00AA54CC" w:rsidRDefault="00AA54CC" w:rsidP="00AA54CC">
            <w:pPr>
              <w:tabs>
                <w:tab w:val="left" w:pos="0"/>
              </w:tabs>
              <w:overflowPunct w:val="0"/>
              <w:autoSpaceDE w:val="0"/>
              <w:autoSpaceDN w:val="0"/>
              <w:adjustRightInd w:val="0"/>
              <w:jc w:val="center"/>
              <w:rPr>
                <w:rFonts w:ascii="Arial" w:hAnsi="Arial" w:cs="Arial"/>
              </w:rPr>
            </w:pPr>
          </w:p>
          <w:p w14:paraId="413E5C3D" w14:textId="26B862CC" w:rsidR="00AA54CC" w:rsidRPr="0012265A" w:rsidRDefault="00AA54CC" w:rsidP="00AA54CC">
            <w:pPr>
              <w:jc w:val="center"/>
              <w:rPr>
                <w:rFonts w:ascii="Arial" w:hAnsi="Arial" w:cs="Arial"/>
              </w:rPr>
            </w:pPr>
            <w:r>
              <w:rPr>
                <w:rFonts w:ascii="Arial" w:hAnsi="Arial" w:cs="Arial"/>
              </w:rPr>
              <w:t>3.3 Delivery Requirements</w:t>
            </w:r>
          </w:p>
          <w:p w14:paraId="4DDD4C82" w14:textId="1B10FF51" w:rsidR="0034635D" w:rsidRPr="0034635D" w:rsidRDefault="0034635D" w:rsidP="0034635D">
            <w:pP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8FABD1" w14:textId="2FD6377F" w:rsidR="00A95149" w:rsidRDefault="0004073F" w:rsidP="00417168">
            <w:pPr>
              <w:tabs>
                <w:tab w:val="left" w:pos="0"/>
              </w:tabs>
              <w:overflowPunct w:val="0"/>
              <w:autoSpaceDE w:val="0"/>
              <w:autoSpaceDN w:val="0"/>
              <w:adjustRightInd w:val="0"/>
              <w:rPr>
                <w:rFonts w:ascii="Arial" w:hAnsi="Arial" w:cs="Arial"/>
                <w:b/>
              </w:rPr>
            </w:pPr>
            <w:r w:rsidRPr="0004073F">
              <w:rPr>
                <w:rFonts w:ascii="Arial" w:hAnsi="Arial" w:cs="Arial"/>
                <w:b/>
              </w:rPr>
              <w:t>Do you have a record of the quantities ordered in the past for these items by line item or Group?</w:t>
            </w:r>
          </w:p>
          <w:p w14:paraId="25FAFD0A" w14:textId="77777777" w:rsidR="00973E7E" w:rsidRDefault="00973E7E" w:rsidP="00417168">
            <w:pPr>
              <w:tabs>
                <w:tab w:val="left" w:pos="0"/>
              </w:tabs>
              <w:overflowPunct w:val="0"/>
              <w:autoSpaceDE w:val="0"/>
              <w:autoSpaceDN w:val="0"/>
              <w:adjustRightInd w:val="0"/>
              <w:rPr>
                <w:rFonts w:ascii="Arial" w:hAnsi="Arial" w:cs="Arial"/>
                <w:b/>
              </w:rPr>
            </w:pPr>
          </w:p>
          <w:p w14:paraId="051CCA5D" w14:textId="30ADECA9" w:rsidR="00F6272D" w:rsidRPr="003879C8" w:rsidRDefault="00F6272D" w:rsidP="00F6272D">
            <w:pPr>
              <w:pStyle w:val="Default"/>
              <w:rPr>
                <w:color w:val="auto"/>
                <w:sz w:val="20"/>
                <w:szCs w:val="22"/>
              </w:rPr>
            </w:pPr>
            <w:r>
              <w:rPr>
                <w:color w:val="auto"/>
                <w:sz w:val="20"/>
                <w:szCs w:val="22"/>
              </w:rPr>
              <w:t>For informational purposes only, p</w:t>
            </w:r>
            <w:r w:rsidRPr="003879C8">
              <w:rPr>
                <w:color w:val="auto"/>
                <w:sz w:val="20"/>
                <w:szCs w:val="22"/>
              </w:rPr>
              <w:t xml:space="preserve">lease see Exhibit A on page </w:t>
            </w:r>
            <w:r w:rsidR="00904103">
              <w:rPr>
                <w:color w:val="auto"/>
                <w:sz w:val="20"/>
                <w:szCs w:val="22"/>
              </w:rPr>
              <w:t>9</w:t>
            </w:r>
            <w:r>
              <w:rPr>
                <w:color w:val="auto"/>
                <w:sz w:val="20"/>
                <w:szCs w:val="22"/>
              </w:rPr>
              <w:t xml:space="preserve"> of this A</w:t>
            </w:r>
            <w:r w:rsidRPr="003879C8">
              <w:rPr>
                <w:color w:val="auto"/>
                <w:sz w:val="20"/>
                <w:szCs w:val="22"/>
              </w:rPr>
              <w:t xml:space="preserve">mendment. </w:t>
            </w:r>
          </w:p>
          <w:p w14:paraId="3C8BFAB2" w14:textId="77777777" w:rsidR="00F6272D" w:rsidRPr="003879C8" w:rsidRDefault="00F6272D" w:rsidP="00F6272D">
            <w:pPr>
              <w:pStyle w:val="Default"/>
              <w:rPr>
                <w:color w:val="auto"/>
                <w:sz w:val="20"/>
                <w:szCs w:val="22"/>
              </w:rPr>
            </w:pPr>
            <w:bookmarkStart w:id="0" w:name="_GoBack"/>
            <w:bookmarkEnd w:id="0"/>
          </w:p>
          <w:p w14:paraId="611D5F3F" w14:textId="03992060" w:rsidR="00F6272D" w:rsidRDefault="00F6272D" w:rsidP="00F6272D">
            <w:pPr>
              <w:pStyle w:val="Default"/>
              <w:rPr>
                <w:color w:val="auto"/>
                <w:sz w:val="20"/>
                <w:szCs w:val="22"/>
              </w:rPr>
            </w:pPr>
            <w:r>
              <w:rPr>
                <w:color w:val="auto"/>
                <w:sz w:val="20"/>
                <w:szCs w:val="22"/>
              </w:rPr>
              <w:t>A</w:t>
            </w:r>
            <w:r w:rsidRPr="003879C8">
              <w:rPr>
                <w:color w:val="auto"/>
                <w:sz w:val="20"/>
                <w:szCs w:val="22"/>
              </w:rPr>
              <w:t>s per Section 3.3, the State will not be bound to any minimum, average, or maximum order quantities per the term of the Blanket P.O.</w:t>
            </w:r>
          </w:p>
          <w:p w14:paraId="3EDBD2E5" w14:textId="77777777" w:rsidR="00F6272D" w:rsidRDefault="00F6272D" w:rsidP="00F6272D">
            <w:pPr>
              <w:pStyle w:val="Default"/>
              <w:rPr>
                <w:color w:val="auto"/>
                <w:sz w:val="20"/>
                <w:szCs w:val="22"/>
              </w:rPr>
            </w:pPr>
          </w:p>
          <w:p w14:paraId="4785A947" w14:textId="77777777" w:rsidR="009D5833" w:rsidRDefault="00F6272D" w:rsidP="00720F1B">
            <w:pPr>
              <w:pStyle w:val="Default"/>
              <w:rPr>
                <w:color w:val="auto"/>
                <w:sz w:val="20"/>
                <w:szCs w:val="22"/>
              </w:rPr>
            </w:pPr>
            <w:r>
              <w:rPr>
                <w:color w:val="auto"/>
                <w:sz w:val="20"/>
                <w:szCs w:val="22"/>
              </w:rPr>
              <w:t>It is important to note that t</w:t>
            </w:r>
            <w:r w:rsidRPr="00EF7DE7">
              <w:rPr>
                <w:color w:val="auto"/>
                <w:sz w:val="20"/>
                <w:szCs w:val="22"/>
              </w:rPr>
              <w:t>he Bid Solicitation has been reformatted to allow Vendors {Bidders} to offer price lists or catalogs based on an entire product listing within a specified category, provided that the products within the price list/catalog meet the category.</w:t>
            </w:r>
          </w:p>
          <w:p w14:paraId="3DCCF33D" w14:textId="37223DAB" w:rsidR="00720F1B" w:rsidRPr="00973E7E" w:rsidRDefault="00720F1B" w:rsidP="00720F1B">
            <w:pPr>
              <w:pStyle w:val="Default"/>
              <w:rPr>
                <w:bCs/>
              </w:rPr>
            </w:pPr>
          </w:p>
        </w:tc>
      </w:tr>
      <w:tr w:rsidR="00807E36" w14:paraId="7B6C592A" w14:textId="77777777" w:rsidTr="00DC6D68">
        <w:tc>
          <w:tcPr>
            <w:tcW w:w="877" w:type="dxa"/>
            <w:tcBorders>
              <w:top w:val="single" w:sz="4" w:space="0" w:color="auto"/>
              <w:left w:val="single" w:sz="4" w:space="0" w:color="auto"/>
              <w:bottom w:val="single" w:sz="4" w:space="0" w:color="auto"/>
              <w:right w:val="single" w:sz="4" w:space="0" w:color="auto"/>
            </w:tcBorders>
          </w:tcPr>
          <w:p w14:paraId="3581974E" w14:textId="20EDFE93" w:rsidR="00807E36" w:rsidRDefault="00DD4D56"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37411A9" w14:textId="79577D5C" w:rsidR="00AA54CC" w:rsidRDefault="0012265A" w:rsidP="00AA54CC">
            <w:pPr>
              <w:tabs>
                <w:tab w:val="left" w:pos="0"/>
              </w:tabs>
              <w:overflowPunct w:val="0"/>
              <w:autoSpaceDE w:val="0"/>
              <w:autoSpaceDN w:val="0"/>
              <w:adjustRightInd w:val="0"/>
              <w:jc w:val="center"/>
              <w:rPr>
                <w:rFonts w:ascii="Arial" w:hAnsi="Arial" w:cs="Arial"/>
              </w:rPr>
            </w:pPr>
            <w:r w:rsidRPr="00F00B8E">
              <w:rPr>
                <w:rFonts w:ascii="Arial" w:hAnsi="Arial" w:cs="Arial"/>
              </w:rPr>
              <w:t>Estimated Quantities Ordered</w:t>
            </w:r>
          </w:p>
          <w:p w14:paraId="36D64F12" w14:textId="77777777" w:rsidR="00AA54CC" w:rsidRDefault="00AA54CC" w:rsidP="00AA54CC">
            <w:pPr>
              <w:tabs>
                <w:tab w:val="left" w:pos="0"/>
              </w:tabs>
              <w:overflowPunct w:val="0"/>
              <w:autoSpaceDE w:val="0"/>
              <w:autoSpaceDN w:val="0"/>
              <w:adjustRightInd w:val="0"/>
              <w:jc w:val="center"/>
              <w:rPr>
                <w:rFonts w:ascii="Arial" w:hAnsi="Arial" w:cs="Arial"/>
              </w:rPr>
            </w:pPr>
          </w:p>
          <w:p w14:paraId="56A434BD" w14:textId="77777777" w:rsidR="00AA54CC" w:rsidRDefault="00AA54CC" w:rsidP="00AA54CC">
            <w:pPr>
              <w:tabs>
                <w:tab w:val="left" w:pos="0"/>
              </w:tabs>
              <w:overflowPunct w:val="0"/>
              <w:autoSpaceDE w:val="0"/>
              <w:autoSpaceDN w:val="0"/>
              <w:adjustRightInd w:val="0"/>
              <w:jc w:val="center"/>
              <w:rPr>
                <w:rFonts w:ascii="Arial" w:hAnsi="Arial" w:cs="Arial"/>
              </w:rPr>
            </w:pPr>
            <w:r>
              <w:rPr>
                <w:rFonts w:ascii="Arial" w:hAnsi="Arial" w:cs="Arial"/>
              </w:rPr>
              <w:t>1.2.1 Notable Changes Since the Last Bid Solicitation</w:t>
            </w:r>
          </w:p>
          <w:p w14:paraId="74881046" w14:textId="77777777" w:rsidR="00AA54CC" w:rsidRDefault="00AA54CC" w:rsidP="00AA54CC">
            <w:pPr>
              <w:tabs>
                <w:tab w:val="left" w:pos="0"/>
              </w:tabs>
              <w:overflowPunct w:val="0"/>
              <w:autoSpaceDE w:val="0"/>
              <w:autoSpaceDN w:val="0"/>
              <w:adjustRightInd w:val="0"/>
              <w:jc w:val="center"/>
              <w:rPr>
                <w:rFonts w:ascii="Arial" w:hAnsi="Arial" w:cs="Arial"/>
              </w:rPr>
            </w:pPr>
          </w:p>
          <w:p w14:paraId="47965571" w14:textId="22E53090" w:rsidR="00AA54CC" w:rsidRDefault="00AA54CC" w:rsidP="00AA54CC">
            <w:pPr>
              <w:tabs>
                <w:tab w:val="left" w:pos="0"/>
              </w:tabs>
              <w:overflowPunct w:val="0"/>
              <w:autoSpaceDE w:val="0"/>
              <w:autoSpaceDN w:val="0"/>
              <w:adjustRightInd w:val="0"/>
              <w:jc w:val="center"/>
              <w:rPr>
                <w:rFonts w:ascii="Arial" w:hAnsi="Arial" w:cs="Arial"/>
              </w:rPr>
            </w:pPr>
            <w:r>
              <w:rPr>
                <w:rFonts w:ascii="Arial" w:hAnsi="Arial" w:cs="Arial"/>
              </w:rPr>
              <w:t>3.3 Delivery Requirements</w:t>
            </w:r>
          </w:p>
        </w:tc>
        <w:tc>
          <w:tcPr>
            <w:tcW w:w="7200" w:type="dxa"/>
            <w:tcBorders>
              <w:top w:val="single" w:sz="4" w:space="0" w:color="auto"/>
              <w:left w:val="single" w:sz="4" w:space="0" w:color="auto"/>
              <w:bottom w:val="single" w:sz="4" w:space="0" w:color="auto"/>
              <w:right w:val="single" w:sz="4" w:space="0" w:color="auto"/>
            </w:tcBorders>
          </w:tcPr>
          <w:p w14:paraId="74F5B2B1" w14:textId="7C0EFB72" w:rsidR="0004073F" w:rsidRDefault="00202626" w:rsidP="00417168">
            <w:pPr>
              <w:tabs>
                <w:tab w:val="left" w:pos="0"/>
              </w:tabs>
              <w:overflowPunct w:val="0"/>
              <w:autoSpaceDE w:val="0"/>
              <w:autoSpaceDN w:val="0"/>
              <w:adjustRightInd w:val="0"/>
              <w:rPr>
                <w:rFonts w:ascii="Arial" w:hAnsi="Arial" w:cs="Arial"/>
                <w:b/>
              </w:rPr>
            </w:pPr>
            <w:r>
              <w:rPr>
                <w:rFonts w:ascii="Arial" w:hAnsi="Arial" w:cs="Arial"/>
                <w:b/>
              </w:rPr>
              <w:t>Do yo</w:t>
            </w:r>
            <w:r w:rsidR="0004073F" w:rsidRPr="0004073F">
              <w:rPr>
                <w:rFonts w:ascii="Arial" w:hAnsi="Arial" w:cs="Arial"/>
                <w:b/>
              </w:rPr>
              <w:t xml:space="preserve">u have the estimated quantities you will buy at a time for each line item? </w:t>
            </w:r>
          </w:p>
          <w:p w14:paraId="497AFEC7" w14:textId="77777777" w:rsidR="007F4D68" w:rsidRDefault="007F4D68" w:rsidP="00417168">
            <w:pPr>
              <w:tabs>
                <w:tab w:val="left" w:pos="0"/>
              </w:tabs>
              <w:overflowPunct w:val="0"/>
              <w:autoSpaceDE w:val="0"/>
              <w:autoSpaceDN w:val="0"/>
              <w:adjustRightInd w:val="0"/>
              <w:rPr>
                <w:rFonts w:ascii="Arial" w:hAnsi="Arial" w:cs="Arial"/>
              </w:rPr>
            </w:pPr>
          </w:p>
          <w:p w14:paraId="5AD59783" w14:textId="0E8CE626" w:rsidR="0004073F" w:rsidRDefault="007F4D68" w:rsidP="00417168">
            <w:pPr>
              <w:tabs>
                <w:tab w:val="left" w:pos="0"/>
              </w:tabs>
              <w:overflowPunct w:val="0"/>
              <w:autoSpaceDE w:val="0"/>
              <w:autoSpaceDN w:val="0"/>
              <w:adjustRightInd w:val="0"/>
              <w:rPr>
                <w:rFonts w:ascii="Arial" w:hAnsi="Arial" w:cs="Arial"/>
              </w:rPr>
            </w:pPr>
            <w:r w:rsidRPr="007F4D68">
              <w:rPr>
                <w:rFonts w:ascii="Arial" w:hAnsi="Arial" w:cs="Arial"/>
              </w:rPr>
              <w:t>Estimated quantit</w:t>
            </w:r>
            <w:r>
              <w:rPr>
                <w:rFonts w:ascii="Arial" w:hAnsi="Arial" w:cs="Arial"/>
              </w:rPr>
              <w:t xml:space="preserve">ies per order are not available. </w:t>
            </w:r>
          </w:p>
          <w:p w14:paraId="587EC227" w14:textId="77777777" w:rsidR="007F4D68" w:rsidRDefault="007F4D68" w:rsidP="00417168">
            <w:pPr>
              <w:tabs>
                <w:tab w:val="left" w:pos="0"/>
              </w:tabs>
              <w:overflowPunct w:val="0"/>
              <w:autoSpaceDE w:val="0"/>
              <w:autoSpaceDN w:val="0"/>
              <w:adjustRightInd w:val="0"/>
              <w:rPr>
                <w:rFonts w:ascii="Arial" w:hAnsi="Arial" w:cs="Arial"/>
              </w:rPr>
            </w:pPr>
          </w:p>
          <w:p w14:paraId="05D61C79" w14:textId="1DC7C8AD" w:rsidR="007F4D68" w:rsidRDefault="007F4D68" w:rsidP="007F4D68">
            <w:pPr>
              <w:pStyle w:val="Default"/>
              <w:rPr>
                <w:color w:val="auto"/>
                <w:sz w:val="20"/>
                <w:szCs w:val="22"/>
              </w:rPr>
            </w:pPr>
            <w:r>
              <w:rPr>
                <w:color w:val="auto"/>
                <w:sz w:val="20"/>
                <w:szCs w:val="22"/>
              </w:rPr>
              <w:t>A</w:t>
            </w:r>
            <w:r w:rsidR="00F2182A">
              <w:rPr>
                <w:color w:val="auto"/>
                <w:sz w:val="20"/>
                <w:szCs w:val="22"/>
              </w:rPr>
              <w:t>s per Section 3.3, the State</w:t>
            </w:r>
            <w:r w:rsidRPr="003879C8">
              <w:rPr>
                <w:color w:val="auto"/>
                <w:sz w:val="20"/>
                <w:szCs w:val="22"/>
              </w:rPr>
              <w:t xml:space="preserve"> will not be bound to any minimum, average, or maximum order quantities per the term of the Blanket P.O.</w:t>
            </w:r>
          </w:p>
          <w:p w14:paraId="09698FFC" w14:textId="77777777" w:rsidR="007A1CCF" w:rsidRDefault="007A1CCF" w:rsidP="007F4D68">
            <w:pPr>
              <w:pStyle w:val="Default"/>
              <w:rPr>
                <w:color w:val="auto"/>
                <w:sz w:val="20"/>
                <w:szCs w:val="22"/>
              </w:rPr>
            </w:pPr>
          </w:p>
          <w:p w14:paraId="31C576D6" w14:textId="0A9DF4E4" w:rsidR="007A1CCF" w:rsidRPr="007A1CCF" w:rsidRDefault="007A1CCF" w:rsidP="007F4D68">
            <w:pPr>
              <w:pStyle w:val="Default"/>
              <w:rPr>
                <w:b/>
              </w:rPr>
            </w:pPr>
            <w:r>
              <w:rPr>
                <w:color w:val="auto"/>
                <w:sz w:val="20"/>
                <w:szCs w:val="22"/>
              </w:rPr>
              <w:t>It is important to note that t</w:t>
            </w:r>
            <w:r w:rsidRPr="00EF7DE7">
              <w:rPr>
                <w:color w:val="auto"/>
                <w:sz w:val="20"/>
                <w:szCs w:val="22"/>
              </w:rPr>
              <w:t>he Bid Solicitation has been reformatted to allow Vendors {Bidders} to offer price lists or catalogs based on an entire product listing within a specified category, provided that the products within the price list/catalog meet the category.</w:t>
            </w:r>
          </w:p>
          <w:p w14:paraId="566C65D2" w14:textId="77777777" w:rsidR="007F4D68" w:rsidRPr="007F4D68" w:rsidRDefault="007F4D68" w:rsidP="00417168">
            <w:pPr>
              <w:tabs>
                <w:tab w:val="left" w:pos="0"/>
              </w:tabs>
              <w:overflowPunct w:val="0"/>
              <w:autoSpaceDE w:val="0"/>
              <w:autoSpaceDN w:val="0"/>
              <w:adjustRightInd w:val="0"/>
              <w:rPr>
                <w:rFonts w:ascii="Arial" w:hAnsi="Arial" w:cs="Arial"/>
              </w:rPr>
            </w:pPr>
          </w:p>
          <w:p w14:paraId="3CD05F3B" w14:textId="1BA775A0" w:rsidR="00C62F50" w:rsidRDefault="0004073F" w:rsidP="00417168">
            <w:pPr>
              <w:tabs>
                <w:tab w:val="left" w:pos="0"/>
              </w:tabs>
              <w:overflowPunct w:val="0"/>
              <w:autoSpaceDE w:val="0"/>
              <w:autoSpaceDN w:val="0"/>
              <w:adjustRightInd w:val="0"/>
              <w:rPr>
                <w:rFonts w:ascii="Arial" w:hAnsi="Arial" w:cs="Arial"/>
                <w:b/>
              </w:rPr>
            </w:pPr>
            <w:r w:rsidRPr="00AD1D3E">
              <w:rPr>
                <w:rFonts w:ascii="Arial" w:hAnsi="Arial" w:cs="Arial"/>
                <w:b/>
              </w:rPr>
              <w:t>Do you have the estimated qu</w:t>
            </w:r>
            <w:r w:rsidR="00C11442" w:rsidRPr="00AD1D3E">
              <w:rPr>
                <w:rFonts w:ascii="Arial" w:hAnsi="Arial" w:cs="Arial"/>
                <w:b/>
              </w:rPr>
              <w:t>a</w:t>
            </w:r>
            <w:r w:rsidRPr="00AD1D3E">
              <w:rPr>
                <w:rFonts w:ascii="Arial" w:hAnsi="Arial" w:cs="Arial"/>
                <w:b/>
              </w:rPr>
              <w:t>ntities that you will buy annual</w:t>
            </w:r>
            <w:r w:rsidR="00611BA5" w:rsidRPr="00AD1D3E">
              <w:rPr>
                <w:rFonts w:ascii="Arial" w:hAnsi="Arial" w:cs="Arial"/>
                <w:b/>
              </w:rPr>
              <w:t>l</w:t>
            </w:r>
            <w:r w:rsidRPr="00AD1D3E">
              <w:rPr>
                <w:rFonts w:ascii="Arial" w:hAnsi="Arial" w:cs="Arial"/>
                <w:b/>
              </w:rPr>
              <w:t xml:space="preserve">y for each line item? </w:t>
            </w:r>
          </w:p>
          <w:p w14:paraId="71117A53" w14:textId="4CAF2FBE" w:rsidR="00AD1D3E" w:rsidRDefault="00AD1D3E" w:rsidP="00417168">
            <w:pPr>
              <w:tabs>
                <w:tab w:val="left" w:pos="0"/>
              </w:tabs>
              <w:overflowPunct w:val="0"/>
              <w:autoSpaceDE w:val="0"/>
              <w:autoSpaceDN w:val="0"/>
              <w:adjustRightInd w:val="0"/>
              <w:rPr>
                <w:rFonts w:ascii="Arial" w:hAnsi="Arial" w:cs="Arial"/>
                <w:b/>
              </w:rPr>
            </w:pPr>
          </w:p>
          <w:p w14:paraId="77C7706D" w14:textId="4C593752" w:rsidR="0044320B" w:rsidRPr="009D193F" w:rsidRDefault="0044320B" w:rsidP="00417168">
            <w:pPr>
              <w:tabs>
                <w:tab w:val="left" w:pos="0"/>
              </w:tabs>
              <w:overflowPunct w:val="0"/>
              <w:autoSpaceDE w:val="0"/>
              <w:autoSpaceDN w:val="0"/>
              <w:adjustRightInd w:val="0"/>
              <w:rPr>
                <w:rFonts w:ascii="Arial" w:hAnsi="Arial" w:cs="Arial"/>
              </w:rPr>
            </w:pPr>
            <w:r w:rsidRPr="009D193F">
              <w:rPr>
                <w:rFonts w:ascii="Arial" w:hAnsi="Arial" w:cs="Arial"/>
              </w:rPr>
              <w:t xml:space="preserve">The chart below shows the estimated annual quantities for some of the items in each category. </w:t>
            </w:r>
          </w:p>
          <w:p w14:paraId="59FB76A3" w14:textId="77777777" w:rsidR="0044320B" w:rsidRDefault="0044320B" w:rsidP="00417168">
            <w:pPr>
              <w:tabs>
                <w:tab w:val="left" w:pos="0"/>
              </w:tabs>
              <w:overflowPunct w:val="0"/>
              <w:autoSpaceDE w:val="0"/>
              <w:autoSpaceDN w:val="0"/>
              <w:adjustRightInd w:val="0"/>
              <w:rPr>
                <w:rFonts w:ascii="Arial" w:hAnsi="Arial" w:cs="Arial"/>
                <w:b/>
              </w:rPr>
            </w:pPr>
          </w:p>
          <w:p w14:paraId="468EA668" w14:textId="68C1B2A7" w:rsidR="00AD1D3E" w:rsidRDefault="00AD1D3E" w:rsidP="00417168">
            <w:pPr>
              <w:tabs>
                <w:tab w:val="left" w:pos="0"/>
              </w:tabs>
              <w:overflowPunct w:val="0"/>
              <w:autoSpaceDE w:val="0"/>
              <w:autoSpaceDN w:val="0"/>
              <w:adjustRightInd w:val="0"/>
              <w:rPr>
                <w:rFonts w:ascii="Arial" w:hAnsi="Arial" w:cs="Arial"/>
                <w:szCs w:val="22"/>
              </w:rPr>
            </w:pPr>
            <w:r w:rsidRPr="00AD1D3E">
              <w:rPr>
                <w:rFonts w:ascii="Arial" w:hAnsi="Arial" w:cs="Arial"/>
                <w:szCs w:val="22"/>
              </w:rPr>
              <w:t>It is important to note that the product examples listed within each Category are not limited to the items listed in</w:t>
            </w:r>
            <w:r>
              <w:rPr>
                <w:rFonts w:ascii="Arial" w:hAnsi="Arial" w:cs="Arial"/>
                <w:szCs w:val="22"/>
              </w:rPr>
              <w:t xml:space="preserve"> </w:t>
            </w:r>
            <w:r w:rsidR="00702813">
              <w:rPr>
                <w:rFonts w:ascii="Arial" w:hAnsi="Arial" w:cs="Arial"/>
                <w:szCs w:val="22"/>
              </w:rPr>
              <w:t>the table below</w:t>
            </w:r>
            <w:r w:rsidRPr="00AD1D3E">
              <w:rPr>
                <w:rFonts w:ascii="Arial" w:hAnsi="Arial" w:cs="Arial"/>
                <w:szCs w:val="22"/>
              </w:rPr>
              <w:t>; a Vendor {Bidder} may offer any products that meet the Category.</w:t>
            </w:r>
          </w:p>
          <w:p w14:paraId="69EF8DF4" w14:textId="117406E2" w:rsidR="0044320B" w:rsidRDefault="0044320B" w:rsidP="00417168">
            <w:pPr>
              <w:tabs>
                <w:tab w:val="left" w:pos="0"/>
              </w:tabs>
              <w:overflowPunct w:val="0"/>
              <w:autoSpaceDE w:val="0"/>
              <w:autoSpaceDN w:val="0"/>
              <w:adjustRightInd w:val="0"/>
              <w:rPr>
                <w:rFonts w:ascii="Arial" w:hAnsi="Arial" w:cs="Arial"/>
                <w:szCs w:val="22"/>
              </w:rPr>
            </w:pPr>
          </w:p>
          <w:p w14:paraId="56250B3A" w14:textId="50C8F879" w:rsidR="0044320B" w:rsidRDefault="00462C45" w:rsidP="009D193F">
            <w:pPr>
              <w:pStyle w:val="Default"/>
              <w:rPr>
                <w:szCs w:val="22"/>
              </w:rPr>
            </w:pPr>
            <w:r>
              <w:rPr>
                <w:color w:val="auto"/>
                <w:sz w:val="20"/>
                <w:szCs w:val="22"/>
              </w:rPr>
              <w:t>As per Section 3.3, the State</w:t>
            </w:r>
            <w:r w:rsidRPr="003879C8">
              <w:rPr>
                <w:color w:val="auto"/>
                <w:sz w:val="20"/>
                <w:szCs w:val="22"/>
              </w:rPr>
              <w:t xml:space="preserve"> will not be bound to any minimum, average, or maximum order quantities per the term of the Blanket P.O.</w:t>
            </w:r>
          </w:p>
          <w:p w14:paraId="56B7E557" w14:textId="77777777" w:rsidR="006B3F29" w:rsidRDefault="006B3F29" w:rsidP="00417168">
            <w:pPr>
              <w:tabs>
                <w:tab w:val="left" w:pos="0"/>
              </w:tabs>
              <w:overflowPunct w:val="0"/>
              <w:autoSpaceDE w:val="0"/>
              <w:autoSpaceDN w:val="0"/>
              <w:adjustRightInd w:val="0"/>
              <w:rPr>
                <w:rFonts w:ascii="Arial" w:hAnsi="Arial" w:cs="Arial"/>
                <w:b/>
                <w:color w:val="FF0000"/>
              </w:rPr>
            </w:pPr>
          </w:p>
          <w:tbl>
            <w:tblPr>
              <w:tblW w:w="6979" w:type="dxa"/>
              <w:tblLayout w:type="fixed"/>
              <w:tblLook w:val="04A0" w:firstRow="1" w:lastRow="0" w:firstColumn="1" w:lastColumn="0" w:noHBand="0" w:noVBand="1"/>
            </w:tblPr>
            <w:tblGrid>
              <w:gridCol w:w="1147"/>
              <w:gridCol w:w="1080"/>
              <w:gridCol w:w="1440"/>
              <w:gridCol w:w="3312"/>
            </w:tblGrid>
            <w:tr w:rsidR="00AD1D3E" w:rsidRPr="006B3F29" w14:paraId="0076BE07" w14:textId="77777777" w:rsidTr="00AD1D3E">
              <w:trPr>
                <w:trHeight w:val="600"/>
              </w:trPr>
              <w:tc>
                <w:tcPr>
                  <w:tcW w:w="114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22922D" w14:textId="77777777" w:rsidR="006B3F29" w:rsidRPr="006B3F29" w:rsidRDefault="006B3F29" w:rsidP="006B3F29">
                  <w:pPr>
                    <w:jc w:val="center"/>
                    <w:rPr>
                      <w:rFonts w:ascii="Calibri" w:hAnsi="Calibri" w:cs="Calibri"/>
                      <w:b/>
                      <w:bCs/>
                      <w:color w:val="000000"/>
                      <w:sz w:val="18"/>
                      <w:szCs w:val="18"/>
                    </w:rPr>
                  </w:pPr>
                  <w:r w:rsidRPr="006B3F29">
                    <w:rPr>
                      <w:rFonts w:ascii="Calibri" w:hAnsi="Calibri" w:cs="Calibri"/>
                      <w:b/>
                      <w:bCs/>
                      <w:color w:val="000000"/>
                      <w:sz w:val="18"/>
                      <w:szCs w:val="18"/>
                    </w:rPr>
                    <w:t>Categories/</w:t>
                  </w:r>
                  <w:r w:rsidRPr="006B3F29">
                    <w:rPr>
                      <w:rFonts w:ascii="Calibri" w:hAnsi="Calibri" w:cs="Calibri"/>
                      <w:b/>
                      <w:bCs/>
                      <w:color w:val="000000"/>
                      <w:sz w:val="18"/>
                      <w:szCs w:val="18"/>
                    </w:rPr>
                    <w:br/>
                    <w:t>Price Lines</w:t>
                  </w:r>
                </w:p>
              </w:tc>
              <w:tc>
                <w:tcPr>
                  <w:tcW w:w="1080" w:type="dxa"/>
                  <w:tcBorders>
                    <w:top w:val="single" w:sz="4" w:space="0" w:color="auto"/>
                    <w:left w:val="nil"/>
                    <w:bottom w:val="single" w:sz="4" w:space="0" w:color="auto"/>
                    <w:right w:val="single" w:sz="4" w:space="0" w:color="auto"/>
                  </w:tcBorders>
                  <w:shd w:val="clear" w:color="000000" w:fill="D9D9D9"/>
                  <w:noWrap/>
                  <w:vAlign w:val="center"/>
                  <w:hideMark/>
                </w:tcPr>
                <w:p w14:paraId="2B4E9F0B" w14:textId="77777777" w:rsidR="006B3F29" w:rsidRPr="006B3F29" w:rsidRDefault="006B3F29" w:rsidP="006B3F29">
                  <w:pPr>
                    <w:jc w:val="center"/>
                    <w:rPr>
                      <w:rFonts w:ascii="Calibri" w:hAnsi="Calibri" w:cs="Calibri"/>
                      <w:b/>
                      <w:bCs/>
                      <w:color w:val="000000"/>
                      <w:sz w:val="18"/>
                      <w:szCs w:val="18"/>
                    </w:rPr>
                  </w:pPr>
                  <w:r w:rsidRPr="006B3F29">
                    <w:rPr>
                      <w:rFonts w:ascii="Calibri" w:hAnsi="Calibri" w:cs="Calibri"/>
                      <w:b/>
                      <w:bCs/>
                      <w:color w:val="000000"/>
                      <w:sz w:val="18"/>
                      <w:szCs w:val="18"/>
                    </w:rPr>
                    <w:t>Description</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0238228C" w14:textId="77777777" w:rsidR="006B3F29" w:rsidRPr="006B3F29" w:rsidRDefault="006B3F29" w:rsidP="006B3F29">
                  <w:pPr>
                    <w:jc w:val="center"/>
                    <w:rPr>
                      <w:rFonts w:ascii="Calibri" w:hAnsi="Calibri" w:cs="Calibri"/>
                      <w:b/>
                      <w:bCs/>
                      <w:color w:val="000000"/>
                      <w:sz w:val="18"/>
                      <w:szCs w:val="18"/>
                    </w:rPr>
                  </w:pPr>
                  <w:r w:rsidRPr="006B3F29">
                    <w:rPr>
                      <w:rFonts w:ascii="Calibri" w:hAnsi="Calibri" w:cs="Calibri"/>
                      <w:b/>
                      <w:bCs/>
                      <w:color w:val="000000"/>
                      <w:sz w:val="18"/>
                      <w:szCs w:val="18"/>
                    </w:rPr>
                    <w:t>Including but not limited to…</w:t>
                  </w:r>
                </w:p>
              </w:tc>
              <w:tc>
                <w:tcPr>
                  <w:tcW w:w="3312" w:type="dxa"/>
                  <w:tcBorders>
                    <w:top w:val="single" w:sz="4" w:space="0" w:color="auto"/>
                    <w:left w:val="nil"/>
                    <w:bottom w:val="single" w:sz="4" w:space="0" w:color="auto"/>
                    <w:right w:val="single" w:sz="4" w:space="0" w:color="auto"/>
                  </w:tcBorders>
                  <w:shd w:val="clear" w:color="000000" w:fill="D9D9D9"/>
                  <w:noWrap/>
                  <w:vAlign w:val="center"/>
                  <w:hideMark/>
                </w:tcPr>
                <w:p w14:paraId="3E91F527" w14:textId="77777777" w:rsidR="006B3F29" w:rsidRPr="006B3F29" w:rsidRDefault="006B3F29" w:rsidP="006B3F29">
                  <w:pPr>
                    <w:jc w:val="center"/>
                    <w:rPr>
                      <w:rFonts w:ascii="Calibri" w:hAnsi="Calibri" w:cs="Calibri"/>
                      <w:b/>
                      <w:bCs/>
                      <w:color w:val="000000"/>
                      <w:sz w:val="18"/>
                      <w:szCs w:val="18"/>
                    </w:rPr>
                  </w:pPr>
                  <w:r w:rsidRPr="006B3F29">
                    <w:rPr>
                      <w:rFonts w:ascii="Calibri" w:hAnsi="Calibri" w:cs="Calibri"/>
                      <w:b/>
                      <w:bCs/>
                      <w:color w:val="000000"/>
                      <w:sz w:val="18"/>
                      <w:szCs w:val="18"/>
                    </w:rPr>
                    <w:t>Annual Estimated Quantities</w:t>
                  </w:r>
                </w:p>
              </w:tc>
            </w:tr>
            <w:tr w:rsidR="00AD1D3E" w:rsidRPr="006B3F29" w14:paraId="11C120A9" w14:textId="77777777" w:rsidTr="00AD1D3E">
              <w:trPr>
                <w:trHeight w:val="24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6664C963"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14:paraId="438ED9AB"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Clothing Closures and Fasteners</w:t>
                  </w:r>
                </w:p>
              </w:tc>
              <w:tc>
                <w:tcPr>
                  <w:tcW w:w="1440" w:type="dxa"/>
                  <w:tcBorders>
                    <w:top w:val="nil"/>
                    <w:left w:val="nil"/>
                    <w:bottom w:val="single" w:sz="4" w:space="0" w:color="auto"/>
                    <w:right w:val="single" w:sz="4" w:space="0" w:color="auto"/>
                  </w:tcBorders>
                  <w:shd w:val="clear" w:color="auto" w:fill="auto"/>
                  <w:vAlign w:val="center"/>
                  <w:hideMark/>
                </w:tcPr>
                <w:p w14:paraId="5A416058"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Snap Components, Binding Tape, Reflective Tape, Zippers (Heavy Duty, Vest, etc.), Buttons, Hook and Loop Tape, Cord Lock etc.</w:t>
                  </w:r>
                </w:p>
              </w:tc>
              <w:tc>
                <w:tcPr>
                  <w:tcW w:w="3312" w:type="dxa"/>
                  <w:tcBorders>
                    <w:top w:val="nil"/>
                    <w:left w:val="nil"/>
                    <w:bottom w:val="single" w:sz="4" w:space="0" w:color="auto"/>
                    <w:right w:val="single" w:sz="4" w:space="0" w:color="auto"/>
                  </w:tcBorders>
                  <w:shd w:val="clear" w:color="auto" w:fill="auto"/>
                  <w:vAlign w:val="center"/>
                  <w:hideMark/>
                </w:tcPr>
                <w:p w14:paraId="1919E70A"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Snap Components – 3,000 sets</w:t>
                  </w:r>
                  <w:r w:rsidRPr="006B3F29">
                    <w:rPr>
                      <w:rFonts w:ascii="Calibri" w:hAnsi="Calibri" w:cs="Calibri"/>
                      <w:color w:val="000000"/>
                      <w:sz w:val="18"/>
                      <w:szCs w:val="18"/>
                    </w:rPr>
                    <w:br/>
                    <w:t>Binding Tape – 7,000 yards</w:t>
                  </w:r>
                  <w:r w:rsidRPr="006B3F29">
                    <w:rPr>
                      <w:rFonts w:ascii="Calibri" w:hAnsi="Calibri" w:cs="Calibri"/>
                      <w:color w:val="000000"/>
                      <w:sz w:val="18"/>
                      <w:szCs w:val="18"/>
                    </w:rPr>
                    <w:br/>
                    <w:t>Reflective Tape – 3,000 yards</w:t>
                  </w:r>
                  <w:r w:rsidRPr="006B3F29">
                    <w:rPr>
                      <w:rFonts w:ascii="Calibri" w:hAnsi="Calibri" w:cs="Calibri"/>
                      <w:color w:val="000000"/>
                      <w:sz w:val="18"/>
                      <w:szCs w:val="18"/>
                    </w:rPr>
                    <w:br/>
                    <w:t>Zippers 25” – 8,000 khaki/3,000 orange</w:t>
                  </w:r>
                  <w:r w:rsidRPr="006B3F29">
                    <w:rPr>
                      <w:rFonts w:ascii="Calibri" w:hAnsi="Calibri" w:cs="Calibri"/>
                      <w:color w:val="000000"/>
                      <w:sz w:val="18"/>
                      <w:szCs w:val="18"/>
                    </w:rPr>
                    <w:br/>
                    <w:t>Buttons – 140 gross</w:t>
                  </w:r>
                  <w:r w:rsidRPr="006B3F29">
                    <w:rPr>
                      <w:rFonts w:ascii="Calibri" w:hAnsi="Calibri" w:cs="Calibri"/>
                      <w:color w:val="000000"/>
                      <w:sz w:val="18"/>
                      <w:szCs w:val="18"/>
                    </w:rPr>
                    <w:br/>
                    <w:t>Hook and Loop Tape – 2,000 yards</w:t>
                  </w:r>
                  <w:r w:rsidRPr="006B3F29">
                    <w:rPr>
                      <w:rFonts w:ascii="Calibri" w:hAnsi="Calibri" w:cs="Calibri"/>
                      <w:color w:val="000000"/>
                      <w:sz w:val="18"/>
                      <w:szCs w:val="18"/>
                    </w:rPr>
                    <w:br/>
                    <w:t>Cord Lock – 16,000</w:t>
                  </w:r>
                </w:p>
              </w:tc>
            </w:tr>
            <w:tr w:rsidR="00AD1D3E" w:rsidRPr="006B3F29" w14:paraId="4FDE5EBF" w14:textId="77777777" w:rsidTr="00AD1D3E">
              <w:trPr>
                <w:trHeight w:val="9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390EA573"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2</w:t>
                  </w:r>
                </w:p>
              </w:tc>
              <w:tc>
                <w:tcPr>
                  <w:tcW w:w="1080" w:type="dxa"/>
                  <w:tcBorders>
                    <w:top w:val="nil"/>
                    <w:left w:val="nil"/>
                    <w:bottom w:val="single" w:sz="4" w:space="0" w:color="auto"/>
                    <w:right w:val="single" w:sz="4" w:space="0" w:color="auto"/>
                  </w:tcBorders>
                  <w:shd w:val="clear" w:color="auto" w:fill="auto"/>
                  <w:noWrap/>
                  <w:vAlign w:val="center"/>
                  <w:hideMark/>
                </w:tcPr>
                <w:p w14:paraId="01EDED25"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Wooden Dowels and Finials</w:t>
                  </w:r>
                </w:p>
              </w:tc>
              <w:tc>
                <w:tcPr>
                  <w:tcW w:w="1440" w:type="dxa"/>
                  <w:tcBorders>
                    <w:top w:val="nil"/>
                    <w:left w:val="nil"/>
                    <w:bottom w:val="single" w:sz="4" w:space="0" w:color="auto"/>
                    <w:right w:val="single" w:sz="4" w:space="0" w:color="auto"/>
                  </w:tcBorders>
                  <w:shd w:val="clear" w:color="auto" w:fill="auto"/>
                  <w:vAlign w:val="center"/>
                  <w:hideMark/>
                </w:tcPr>
                <w:p w14:paraId="1FAF590B"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Dowel (3/8” diameter/30” length) and Finial for American Flag, etc.</w:t>
                  </w:r>
                </w:p>
              </w:tc>
              <w:tc>
                <w:tcPr>
                  <w:tcW w:w="3312" w:type="dxa"/>
                  <w:tcBorders>
                    <w:top w:val="nil"/>
                    <w:left w:val="nil"/>
                    <w:bottom w:val="single" w:sz="4" w:space="0" w:color="auto"/>
                    <w:right w:val="single" w:sz="4" w:space="0" w:color="auto"/>
                  </w:tcBorders>
                  <w:shd w:val="clear" w:color="auto" w:fill="auto"/>
                  <w:vAlign w:val="center"/>
                  <w:hideMark/>
                </w:tcPr>
                <w:p w14:paraId="24F7C21B"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Dowel – 30,000</w:t>
                  </w:r>
                  <w:r w:rsidRPr="006B3F29">
                    <w:rPr>
                      <w:rFonts w:ascii="Calibri" w:hAnsi="Calibri" w:cs="Calibri"/>
                      <w:color w:val="000000"/>
                      <w:sz w:val="18"/>
                      <w:szCs w:val="18"/>
                    </w:rPr>
                    <w:br/>
                    <w:t>Finial – 30,000</w:t>
                  </w:r>
                </w:p>
              </w:tc>
            </w:tr>
            <w:tr w:rsidR="00AD1D3E" w:rsidRPr="006B3F29" w14:paraId="608146CE" w14:textId="77777777" w:rsidTr="00AD1D3E">
              <w:trPr>
                <w:trHeight w:val="9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20E5B688"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3</w:t>
                  </w:r>
                </w:p>
              </w:tc>
              <w:tc>
                <w:tcPr>
                  <w:tcW w:w="1080" w:type="dxa"/>
                  <w:tcBorders>
                    <w:top w:val="nil"/>
                    <w:left w:val="nil"/>
                    <w:bottom w:val="single" w:sz="4" w:space="0" w:color="auto"/>
                    <w:right w:val="single" w:sz="4" w:space="0" w:color="auto"/>
                  </w:tcBorders>
                  <w:shd w:val="clear" w:color="auto" w:fill="auto"/>
                  <w:noWrap/>
                  <w:vAlign w:val="center"/>
                  <w:hideMark/>
                </w:tcPr>
                <w:p w14:paraId="27983D86"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Writing Bond Plotter Paper</w:t>
                  </w:r>
                </w:p>
              </w:tc>
              <w:tc>
                <w:tcPr>
                  <w:tcW w:w="1440" w:type="dxa"/>
                  <w:tcBorders>
                    <w:top w:val="nil"/>
                    <w:left w:val="nil"/>
                    <w:bottom w:val="single" w:sz="4" w:space="0" w:color="auto"/>
                    <w:right w:val="single" w:sz="4" w:space="0" w:color="auto"/>
                  </w:tcBorders>
                  <w:shd w:val="clear" w:color="auto" w:fill="auto"/>
                  <w:vAlign w:val="center"/>
                  <w:hideMark/>
                </w:tcPr>
                <w:p w14:paraId="167D0769"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35# White, 72” Wide roll with 3” core (no more than 200 yard roll), etc.</w:t>
                  </w:r>
                </w:p>
              </w:tc>
              <w:tc>
                <w:tcPr>
                  <w:tcW w:w="3312" w:type="dxa"/>
                  <w:tcBorders>
                    <w:top w:val="nil"/>
                    <w:left w:val="nil"/>
                    <w:bottom w:val="single" w:sz="4" w:space="0" w:color="auto"/>
                    <w:right w:val="single" w:sz="4" w:space="0" w:color="auto"/>
                  </w:tcBorders>
                  <w:shd w:val="clear" w:color="auto" w:fill="auto"/>
                  <w:noWrap/>
                  <w:vAlign w:val="center"/>
                  <w:hideMark/>
                </w:tcPr>
                <w:p w14:paraId="559216CB"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 xml:space="preserve">Plotter Paper – 57 rolls of 72” </w:t>
                  </w:r>
                </w:p>
              </w:tc>
            </w:tr>
            <w:tr w:rsidR="00AD1D3E" w:rsidRPr="006B3F29" w14:paraId="51CDCBCB" w14:textId="77777777" w:rsidTr="00AD1D3E">
              <w:trPr>
                <w:trHeight w:val="6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5A863D9A"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4</w:t>
                  </w:r>
                </w:p>
              </w:tc>
              <w:tc>
                <w:tcPr>
                  <w:tcW w:w="1080" w:type="dxa"/>
                  <w:tcBorders>
                    <w:top w:val="nil"/>
                    <w:left w:val="nil"/>
                    <w:bottom w:val="single" w:sz="4" w:space="0" w:color="auto"/>
                    <w:right w:val="single" w:sz="4" w:space="0" w:color="auto"/>
                  </w:tcBorders>
                  <w:shd w:val="clear" w:color="auto" w:fill="auto"/>
                  <w:noWrap/>
                  <w:vAlign w:val="center"/>
                  <w:hideMark/>
                </w:tcPr>
                <w:p w14:paraId="6AF624F2"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Elastic</w:t>
                  </w:r>
                </w:p>
              </w:tc>
              <w:tc>
                <w:tcPr>
                  <w:tcW w:w="1440" w:type="dxa"/>
                  <w:tcBorders>
                    <w:top w:val="nil"/>
                    <w:left w:val="nil"/>
                    <w:bottom w:val="single" w:sz="4" w:space="0" w:color="auto"/>
                    <w:right w:val="single" w:sz="4" w:space="0" w:color="auto"/>
                  </w:tcBorders>
                  <w:shd w:val="clear" w:color="auto" w:fill="auto"/>
                  <w:vAlign w:val="center"/>
                  <w:hideMark/>
                </w:tcPr>
                <w:p w14:paraId="7FF4363F"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Knitted, Woven, Polyester Covered Cord, etc.</w:t>
                  </w:r>
                </w:p>
              </w:tc>
              <w:tc>
                <w:tcPr>
                  <w:tcW w:w="3312" w:type="dxa"/>
                  <w:tcBorders>
                    <w:top w:val="nil"/>
                    <w:left w:val="nil"/>
                    <w:bottom w:val="single" w:sz="4" w:space="0" w:color="auto"/>
                    <w:right w:val="single" w:sz="4" w:space="0" w:color="auto"/>
                  </w:tcBorders>
                  <w:shd w:val="clear" w:color="auto" w:fill="auto"/>
                  <w:noWrap/>
                  <w:vAlign w:val="center"/>
                  <w:hideMark/>
                </w:tcPr>
                <w:p w14:paraId="56D20319"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Elastic  –  75,000 yards of 1.5”</w:t>
                  </w:r>
                </w:p>
              </w:tc>
            </w:tr>
            <w:tr w:rsidR="00AD1D3E" w:rsidRPr="006B3F29" w14:paraId="58FA5BC2" w14:textId="77777777" w:rsidTr="00AD1D3E">
              <w:trPr>
                <w:trHeight w:val="15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5F10124C"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5</w:t>
                  </w:r>
                </w:p>
              </w:tc>
              <w:tc>
                <w:tcPr>
                  <w:tcW w:w="1080" w:type="dxa"/>
                  <w:tcBorders>
                    <w:top w:val="nil"/>
                    <w:left w:val="nil"/>
                    <w:bottom w:val="single" w:sz="4" w:space="0" w:color="auto"/>
                    <w:right w:val="single" w:sz="4" w:space="0" w:color="auto"/>
                  </w:tcBorders>
                  <w:shd w:val="clear" w:color="auto" w:fill="auto"/>
                  <w:noWrap/>
                  <w:vAlign w:val="center"/>
                  <w:hideMark/>
                </w:tcPr>
                <w:p w14:paraId="069AC880"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Thread</w:t>
                  </w:r>
                </w:p>
              </w:tc>
              <w:tc>
                <w:tcPr>
                  <w:tcW w:w="1440" w:type="dxa"/>
                  <w:tcBorders>
                    <w:top w:val="nil"/>
                    <w:left w:val="nil"/>
                    <w:bottom w:val="single" w:sz="4" w:space="0" w:color="auto"/>
                    <w:right w:val="single" w:sz="4" w:space="0" w:color="auto"/>
                  </w:tcBorders>
                  <w:shd w:val="clear" w:color="auto" w:fill="auto"/>
                  <w:vAlign w:val="center"/>
                  <w:hideMark/>
                </w:tcPr>
                <w:p w14:paraId="7B0A96A3"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Cotton Covered Polyester Core, Nylon, Cotton, Aramid Spun Staple, Filament Textured Polyester, etc.</w:t>
                  </w:r>
                </w:p>
              </w:tc>
              <w:tc>
                <w:tcPr>
                  <w:tcW w:w="3312" w:type="dxa"/>
                  <w:tcBorders>
                    <w:top w:val="nil"/>
                    <w:left w:val="nil"/>
                    <w:bottom w:val="single" w:sz="4" w:space="0" w:color="auto"/>
                    <w:right w:val="single" w:sz="4" w:space="0" w:color="auto"/>
                  </w:tcBorders>
                  <w:shd w:val="clear" w:color="auto" w:fill="auto"/>
                  <w:vAlign w:val="center"/>
                  <w:hideMark/>
                </w:tcPr>
                <w:p w14:paraId="6041D7A2"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 xml:space="preserve"> Thread – 2,000 cones khaki</w:t>
                  </w:r>
                  <w:r w:rsidRPr="006B3F29">
                    <w:rPr>
                      <w:rFonts w:ascii="Calibri" w:hAnsi="Calibri" w:cs="Calibri"/>
                      <w:color w:val="000000"/>
                      <w:sz w:val="18"/>
                      <w:szCs w:val="18"/>
                    </w:rPr>
                    <w:br/>
                    <w:t xml:space="preserve">                        950 cones orange</w:t>
                  </w:r>
                  <w:r w:rsidRPr="006B3F29">
                    <w:rPr>
                      <w:rFonts w:ascii="Calibri" w:hAnsi="Calibri" w:cs="Calibri"/>
                      <w:color w:val="000000"/>
                      <w:sz w:val="18"/>
                      <w:szCs w:val="18"/>
                    </w:rPr>
                    <w:br/>
                    <w:t xml:space="preserve">                  1,000 cones white</w:t>
                  </w:r>
                  <w:r w:rsidRPr="006B3F29">
                    <w:rPr>
                      <w:rFonts w:ascii="Calibri" w:hAnsi="Calibri" w:cs="Calibri"/>
                      <w:color w:val="000000"/>
                      <w:sz w:val="18"/>
                      <w:szCs w:val="18"/>
                    </w:rPr>
                    <w:br/>
                    <w:t xml:space="preserve">                   100 cones gray</w:t>
                  </w:r>
                </w:p>
              </w:tc>
            </w:tr>
            <w:tr w:rsidR="00AD1D3E" w:rsidRPr="006B3F29" w14:paraId="0F210FD4" w14:textId="77777777" w:rsidTr="00AD1D3E">
              <w:trPr>
                <w:trHeight w:val="27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179F0FA0"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6</w:t>
                  </w:r>
                </w:p>
              </w:tc>
              <w:tc>
                <w:tcPr>
                  <w:tcW w:w="1080" w:type="dxa"/>
                  <w:tcBorders>
                    <w:top w:val="nil"/>
                    <w:left w:val="nil"/>
                    <w:bottom w:val="single" w:sz="4" w:space="0" w:color="auto"/>
                    <w:right w:val="single" w:sz="4" w:space="0" w:color="auto"/>
                  </w:tcBorders>
                  <w:shd w:val="clear" w:color="auto" w:fill="auto"/>
                  <w:noWrap/>
                  <w:vAlign w:val="center"/>
                  <w:hideMark/>
                </w:tcPr>
                <w:p w14:paraId="4C27210D"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Yarn</w:t>
                  </w:r>
                </w:p>
              </w:tc>
              <w:tc>
                <w:tcPr>
                  <w:tcW w:w="1440" w:type="dxa"/>
                  <w:tcBorders>
                    <w:top w:val="nil"/>
                    <w:left w:val="nil"/>
                    <w:bottom w:val="single" w:sz="4" w:space="0" w:color="auto"/>
                    <w:right w:val="single" w:sz="4" w:space="0" w:color="auto"/>
                  </w:tcBorders>
                  <w:shd w:val="clear" w:color="auto" w:fill="auto"/>
                  <w:vAlign w:val="center"/>
                  <w:hideMark/>
                </w:tcPr>
                <w:p w14:paraId="142BC4D8"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Acrylic, Hosiery, 100% Natural Stretch Polyester (provided on spools and ordered in lbs., no more than 11 lbs. per spool), Cuff and Collar Knit Goods to Produce Work Coats – 100% Hi Bulk Acrylic Yarn in 30” to 60” Rolls, etc.</w:t>
                  </w:r>
                </w:p>
              </w:tc>
              <w:tc>
                <w:tcPr>
                  <w:tcW w:w="3312" w:type="dxa"/>
                  <w:tcBorders>
                    <w:top w:val="nil"/>
                    <w:left w:val="nil"/>
                    <w:bottom w:val="single" w:sz="4" w:space="0" w:color="auto"/>
                    <w:right w:val="single" w:sz="4" w:space="0" w:color="auto"/>
                  </w:tcBorders>
                  <w:shd w:val="clear" w:color="auto" w:fill="auto"/>
                  <w:vAlign w:val="center"/>
                  <w:hideMark/>
                </w:tcPr>
                <w:p w14:paraId="6E2B5321"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Yarn – 5,000 lbs. 12/1 natural</w:t>
                  </w:r>
                  <w:r w:rsidRPr="006B3F29">
                    <w:rPr>
                      <w:rFonts w:ascii="Calibri" w:hAnsi="Calibri" w:cs="Calibri"/>
                      <w:color w:val="000000"/>
                      <w:sz w:val="18"/>
                      <w:szCs w:val="18"/>
                    </w:rPr>
                    <w:br/>
                    <w:t>Stretch Poly – 700 lbs.</w:t>
                  </w:r>
                  <w:r w:rsidRPr="006B3F29">
                    <w:rPr>
                      <w:rFonts w:ascii="Calibri" w:hAnsi="Calibri" w:cs="Calibri"/>
                      <w:color w:val="000000"/>
                      <w:sz w:val="18"/>
                      <w:szCs w:val="18"/>
                    </w:rPr>
                    <w:br/>
                    <w:t>Spandex – 300 lbs.</w:t>
                  </w:r>
                  <w:r w:rsidRPr="006B3F29">
                    <w:rPr>
                      <w:rFonts w:ascii="Calibri" w:hAnsi="Calibri" w:cs="Calibri"/>
                      <w:color w:val="000000"/>
                      <w:sz w:val="18"/>
                      <w:szCs w:val="18"/>
                    </w:rPr>
                    <w:br/>
                    <w:t>Knit Rolled Yarn – 1,500 lbs. khaki/ 500 lbs. orange</w:t>
                  </w:r>
                </w:p>
              </w:tc>
            </w:tr>
            <w:tr w:rsidR="00AD1D3E" w:rsidRPr="006B3F29" w14:paraId="7493BF18" w14:textId="77777777" w:rsidTr="00AD1D3E">
              <w:trPr>
                <w:trHeight w:val="15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0268EECB"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7</w:t>
                  </w:r>
                </w:p>
              </w:tc>
              <w:tc>
                <w:tcPr>
                  <w:tcW w:w="1080" w:type="dxa"/>
                  <w:tcBorders>
                    <w:top w:val="nil"/>
                    <w:left w:val="nil"/>
                    <w:bottom w:val="single" w:sz="4" w:space="0" w:color="auto"/>
                    <w:right w:val="single" w:sz="4" w:space="0" w:color="auto"/>
                  </w:tcBorders>
                  <w:shd w:val="clear" w:color="auto" w:fill="auto"/>
                  <w:noWrap/>
                  <w:vAlign w:val="center"/>
                  <w:hideMark/>
                </w:tcPr>
                <w:p w14:paraId="0E9D8CC2"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Fabric</w:t>
                  </w:r>
                </w:p>
              </w:tc>
              <w:tc>
                <w:tcPr>
                  <w:tcW w:w="1440" w:type="dxa"/>
                  <w:tcBorders>
                    <w:top w:val="nil"/>
                    <w:left w:val="nil"/>
                    <w:bottom w:val="single" w:sz="4" w:space="0" w:color="auto"/>
                    <w:right w:val="single" w:sz="4" w:space="0" w:color="auto"/>
                  </w:tcBorders>
                  <w:shd w:val="clear" w:color="auto" w:fill="auto"/>
                  <w:vAlign w:val="center"/>
                  <w:hideMark/>
                </w:tcPr>
                <w:p w14:paraId="4D2DABFF"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American Flag unhemmed 12” X 18”, Safety Vest Material – Rip Stop, Mesh, and Reflective Material, etc.</w:t>
                  </w:r>
                </w:p>
              </w:tc>
              <w:tc>
                <w:tcPr>
                  <w:tcW w:w="3312" w:type="dxa"/>
                  <w:tcBorders>
                    <w:top w:val="nil"/>
                    <w:left w:val="nil"/>
                    <w:bottom w:val="single" w:sz="4" w:space="0" w:color="auto"/>
                    <w:right w:val="single" w:sz="4" w:space="0" w:color="auto"/>
                  </w:tcBorders>
                  <w:shd w:val="clear" w:color="auto" w:fill="auto"/>
                  <w:vAlign w:val="center"/>
                  <w:hideMark/>
                </w:tcPr>
                <w:p w14:paraId="6C2C24FC"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American Flag – 30,000</w:t>
                  </w:r>
                  <w:r w:rsidRPr="006B3F29">
                    <w:rPr>
                      <w:rFonts w:ascii="Calibri" w:hAnsi="Calibri" w:cs="Calibri"/>
                      <w:color w:val="000000"/>
                      <w:sz w:val="18"/>
                      <w:szCs w:val="18"/>
                    </w:rPr>
                    <w:br/>
                    <w:t>Safety Vest Material – 5,000 yards</w:t>
                  </w:r>
                </w:p>
              </w:tc>
            </w:tr>
            <w:tr w:rsidR="00AD1D3E" w:rsidRPr="006B3F29" w14:paraId="464DB47A" w14:textId="77777777" w:rsidTr="00AD1D3E">
              <w:trPr>
                <w:trHeight w:val="3600"/>
              </w:trPr>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6316FD1E"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8</w:t>
                  </w:r>
                </w:p>
              </w:tc>
              <w:tc>
                <w:tcPr>
                  <w:tcW w:w="1080" w:type="dxa"/>
                  <w:tcBorders>
                    <w:top w:val="nil"/>
                    <w:left w:val="nil"/>
                    <w:bottom w:val="single" w:sz="4" w:space="0" w:color="auto"/>
                    <w:right w:val="single" w:sz="4" w:space="0" w:color="auto"/>
                  </w:tcBorders>
                  <w:shd w:val="clear" w:color="auto" w:fill="auto"/>
                  <w:noWrap/>
                  <w:vAlign w:val="center"/>
                  <w:hideMark/>
                </w:tcPr>
                <w:p w14:paraId="03F95C6A"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Packaging Supplies</w:t>
                  </w:r>
                </w:p>
              </w:tc>
              <w:tc>
                <w:tcPr>
                  <w:tcW w:w="1440" w:type="dxa"/>
                  <w:tcBorders>
                    <w:top w:val="nil"/>
                    <w:left w:val="nil"/>
                    <w:bottom w:val="single" w:sz="4" w:space="0" w:color="auto"/>
                    <w:right w:val="single" w:sz="4" w:space="0" w:color="auto"/>
                  </w:tcBorders>
                  <w:shd w:val="clear" w:color="auto" w:fill="auto"/>
                  <w:vAlign w:val="center"/>
                  <w:hideMark/>
                </w:tcPr>
                <w:p w14:paraId="105B134C"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Separation Tissue, Carton Liners (Clothing, Mattress, and Chair), Poly Bags, Kraft Paper, etc.</w:t>
                  </w:r>
                </w:p>
              </w:tc>
              <w:tc>
                <w:tcPr>
                  <w:tcW w:w="3312" w:type="dxa"/>
                  <w:tcBorders>
                    <w:top w:val="nil"/>
                    <w:left w:val="nil"/>
                    <w:bottom w:val="single" w:sz="4" w:space="0" w:color="auto"/>
                    <w:right w:val="single" w:sz="4" w:space="0" w:color="auto"/>
                  </w:tcBorders>
                  <w:shd w:val="clear" w:color="auto" w:fill="auto"/>
                  <w:vAlign w:val="center"/>
                  <w:hideMark/>
                </w:tcPr>
                <w:p w14:paraId="10FFF459" w14:textId="77777777" w:rsidR="006B3F29" w:rsidRPr="006B3F29" w:rsidRDefault="006B3F29" w:rsidP="006B3F29">
                  <w:pPr>
                    <w:jc w:val="center"/>
                    <w:rPr>
                      <w:rFonts w:ascii="Calibri" w:hAnsi="Calibri" w:cs="Calibri"/>
                      <w:color w:val="000000"/>
                      <w:sz w:val="18"/>
                      <w:szCs w:val="18"/>
                    </w:rPr>
                  </w:pPr>
                  <w:r w:rsidRPr="006B3F29">
                    <w:rPr>
                      <w:rFonts w:ascii="Calibri" w:hAnsi="Calibri" w:cs="Calibri"/>
                      <w:color w:val="000000"/>
                      <w:sz w:val="18"/>
                      <w:szCs w:val="18"/>
                    </w:rPr>
                    <w:t xml:space="preserve"> Separation Tissue – 30” 24 rolls</w:t>
                  </w:r>
                  <w:r w:rsidRPr="006B3F29">
                    <w:rPr>
                      <w:rFonts w:ascii="Calibri" w:hAnsi="Calibri" w:cs="Calibri"/>
                      <w:color w:val="000000"/>
                      <w:sz w:val="18"/>
                      <w:szCs w:val="18"/>
                    </w:rPr>
                    <w:br/>
                    <w:t xml:space="preserve">                                      60” 35 rolls</w:t>
                  </w:r>
                  <w:r w:rsidRPr="006B3F29">
                    <w:rPr>
                      <w:rFonts w:ascii="Calibri" w:hAnsi="Calibri" w:cs="Calibri"/>
                      <w:color w:val="000000"/>
                      <w:sz w:val="18"/>
                      <w:szCs w:val="18"/>
                    </w:rPr>
                    <w:br/>
                    <w:t xml:space="preserve">Poly Bags – 36x38 7,000 </w:t>
                  </w:r>
                  <w:proofErr w:type="spellStart"/>
                  <w:r w:rsidRPr="006B3F29">
                    <w:rPr>
                      <w:rFonts w:ascii="Calibri" w:hAnsi="Calibri" w:cs="Calibri"/>
                      <w:color w:val="000000"/>
                      <w:sz w:val="18"/>
                      <w:szCs w:val="18"/>
                    </w:rPr>
                    <w:t>qty</w:t>
                  </w:r>
                  <w:proofErr w:type="spellEnd"/>
                  <w:r w:rsidRPr="006B3F29">
                    <w:rPr>
                      <w:rFonts w:ascii="Calibri" w:hAnsi="Calibri" w:cs="Calibri"/>
                      <w:color w:val="000000"/>
                      <w:sz w:val="18"/>
                      <w:szCs w:val="18"/>
                    </w:rPr>
                    <w:br/>
                    <w:t xml:space="preserve">                     25x30 3,000 </w:t>
                  </w:r>
                  <w:proofErr w:type="spellStart"/>
                  <w:r w:rsidRPr="006B3F29">
                    <w:rPr>
                      <w:rFonts w:ascii="Calibri" w:hAnsi="Calibri" w:cs="Calibri"/>
                      <w:color w:val="000000"/>
                      <w:sz w:val="18"/>
                      <w:szCs w:val="18"/>
                    </w:rPr>
                    <w:t>qty</w:t>
                  </w:r>
                  <w:proofErr w:type="spellEnd"/>
                  <w:r w:rsidRPr="006B3F29">
                    <w:rPr>
                      <w:rFonts w:ascii="Calibri" w:hAnsi="Calibri" w:cs="Calibri"/>
                      <w:color w:val="000000"/>
                      <w:sz w:val="18"/>
                      <w:szCs w:val="18"/>
                    </w:rPr>
                    <w:br/>
                    <w:t>Kraft Paper – 60” 30 rolls</w:t>
                  </w:r>
                  <w:r w:rsidRPr="006B3F29">
                    <w:rPr>
                      <w:rFonts w:ascii="Calibri" w:hAnsi="Calibri" w:cs="Calibri"/>
                      <w:color w:val="000000"/>
                      <w:sz w:val="18"/>
                      <w:szCs w:val="18"/>
                    </w:rPr>
                    <w:br/>
                    <w:t xml:space="preserve">                         36” 15 rolls</w:t>
                  </w:r>
                  <w:r w:rsidRPr="006B3F29">
                    <w:rPr>
                      <w:rFonts w:ascii="Calibri" w:hAnsi="Calibri" w:cs="Calibri"/>
                      <w:color w:val="000000"/>
                      <w:sz w:val="18"/>
                      <w:szCs w:val="18"/>
                    </w:rPr>
                    <w:br/>
                    <w:t xml:space="preserve">Cartons – 20x14x20 600 </w:t>
                  </w:r>
                  <w:proofErr w:type="spellStart"/>
                  <w:r w:rsidRPr="006B3F29">
                    <w:rPr>
                      <w:rFonts w:ascii="Calibri" w:hAnsi="Calibri" w:cs="Calibri"/>
                      <w:color w:val="000000"/>
                      <w:sz w:val="18"/>
                      <w:szCs w:val="18"/>
                    </w:rPr>
                    <w:t>qty</w:t>
                  </w:r>
                  <w:proofErr w:type="spellEnd"/>
                  <w:r w:rsidRPr="006B3F29">
                    <w:rPr>
                      <w:rFonts w:ascii="Calibri" w:hAnsi="Calibri" w:cs="Calibri"/>
                      <w:color w:val="000000"/>
                      <w:sz w:val="18"/>
                      <w:szCs w:val="18"/>
                    </w:rPr>
                    <w:br/>
                    <w:t xml:space="preserve">                      18x12x14 4,000 </w:t>
                  </w:r>
                  <w:proofErr w:type="spellStart"/>
                  <w:r w:rsidRPr="006B3F29">
                    <w:rPr>
                      <w:rFonts w:ascii="Calibri" w:hAnsi="Calibri" w:cs="Calibri"/>
                      <w:color w:val="000000"/>
                      <w:sz w:val="18"/>
                      <w:szCs w:val="18"/>
                    </w:rPr>
                    <w:t>qty</w:t>
                  </w:r>
                  <w:proofErr w:type="spellEnd"/>
                  <w:r w:rsidRPr="006B3F29">
                    <w:rPr>
                      <w:rFonts w:ascii="Calibri" w:hAnsi="Calibri" w:cs="Calibri"/>
                      <w:color w:val="000000"/>
                      <w:sz w:val="18"/>
                      <w:szCs w:val="18"/>
                    </w:rPr>
                    <w:br/>
                    <w:t xml:space="preserve">                      12x12x10 3,000 </w:t>
                  </w:r>
                  <w:proofErr w:type="spellStart"/>
                  <w:r w:rsidRPr="006B3F29">
                    <w:rPr>
                      <w:rFonts w:ascii="Calibri" w:hAnsi="Calibri" w:cs="Calibri"/>
                      <w:color w:val="000000"/>
                      <w:sz w:val="18"/>
                      <w:szCs w:val="18"/>
                    </w:rPr>
                    <w:t>qty</w:t>
                  </w:r>
                  <w:proofErr w:type="spellEnd"/>
                  <w:r w:rsidRPr="006B3F29">
                    <w:rPr>
                      <w:rFonts w:ascii="Calibri" w:hAnsi="Calibri" w:cs="Calibri"/>
                      <w:color w:val="000000"/>
                      <w:sz w:val="18"/>
                      <w:szCs w:val="18"/>
                    </w:rPr>
                    <w:br/>
                    <w:t xml:space="preserve">                      20x14x16 1,000 </w:t>
                  </w:r>
                  <w:proofErr w:type="spellStart"/>
                  <w:r w:rsidRPr="006B3F29">
                    <w:rPr>
                      <w:rFonts w:ascii="Calibri" w:hAnsi="Calibri" w:cs="Calibri"/>
                      <w:color w:val="000000"/>
                      <w:sz w:val="18"/>
                      <w:szCs w:val="18"/>
                    </w:rPr>
                    <w:t>qty</w:t>
                  </w:r>
                  <w:proofErr w:type="spellEnd"/>
                  <w:r w:rsidRPr="006B3F29">
                    <w:rPr>
                      <w:rFonts w:ascii="Calibri" w:hAnsi="Calibri" w:cs="Calibri"/>
                      <w:color w:val="000000"/>
                      <w:sz w:val="18"/>
                      <w:szCs w:val="18"/>
                    </w:rPr>
                    <w:br/>
                    <w:t>Shrink Wrap – 10 cases</w:t>
                  </w:r>
                </w:p>
              </w:tc>
            </w:tr>
          </w:tbl>
          <w:p w14:paraId="67E60E60" w14:textId="77777777" w:rsidR="006B3F29" w:rsidRPr="00F6272D" w:rsidRDefault="006B3F29" w:rsidP="00417168">
            <w:pPr>
              <w:tabs>
                <w:tab w:val="left" w:pos="0"/>
              </w:tabs>
              <w:overflowPunct w:val="0"/>
              <w:autoSpaceDE w:val="0"/>
              <w:autoSpaceDN w:val="0"/>
              <w:adjustRightInd w:val="0"/>
              <w:rPr>
                <w:rFonts w:ascii="Arial" w:hAnsi="Arial" w:cs="Arial"/>
                <w:b/>
                <w:color w:val="FF0000"/>
              </w:rPr>
            </w:pPr>
          </w:p>
          <w:p w14:paraId="6D589C2D" w14:textId="72CC9C00" w:rsidR="000B2830" w:rsidRPr="0026385F" w:rsidRDefault="00904103" w:rsidP="003805FD">
            <w:pPr>
              <w:rPr>
                <w:rFonts w:ascii="Arial" w:hAnsi="Arial" w:cs="Arial"/>
              </w:rPr>
            </w:pPr>
            <w:hyperlink w:history="1"/>
          </w:p>
        </w:tc>
      </w:tr>
      <w:tr w:rsidR="00485D10" w14:paraId="2584B9BE" w14:textId="77777777" w:rsidTr="00DC6D68">
        <w:tc>
          <w:tcPr>
            <w:tcW w:w="877" w:type="dxa"/>
            <w:tcBorders>
              <w:top w:val="single" w:sz="4" w:space="0" w:color="auto"/>
              <w:left w:val="single" w:sz="4" w:space="0" w:color="auto"/>
              <w:bottom w:val="single" w:sz="4" w:space="0" w:color="auto"/>
              <w:right w:val="single" w:sz="4" w:space="0" w:color="auto"/>
            </w:tcBorders>
          </w:tcPr>
          <w:p w14:paraId="61DF3E53" w14:textId="369D9510" w:rsidR="00485D10" w:rsidRDefault="00485D10" w:rsidP="00485D10">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599D431" w14:textId="77777777" w:rsidR="00E449B5" w:rsidRPr="00E449B5" w:rsidRDefault="00E449B5" w:rsidP="00E449B5">
            <w:pPr>
              <w:tabs>
                <w:tab w:val="left" w:pos="0"/>
              </w:tabs>
              <w:overflowPunct w:val="0"/>
              <w:autoSpaceDE w:val="0"/>
              <w:autoSpaceDN w:val="0"/>
              <w:adjustRightInd w:val="0"/>
              <w:jc w:val="center"/>
              <w:rPr>
                <w:rFonts w:ascii="Arial" w:hAnsi="Arial" w:cs="Arial"/>
              </w:rPr>
            </w:pPr>
            <w:r w:rsidRPr="00E449B5">
              <w:rPr>
                <w:rFonts w:ascii="Arial" w:hAnsi="Arial" w:cs="Arial"/>
              </w:rPr>
              <w:t>Section 6.7 Evaluation Criteria</w:t>
            </w:r>
          </w:p>
          <w:p w14:paraId="496E229C" w14:textId="77777777" w:rsidR="00E449B5" w:rsidRPr="00E449B5" w:rsidRDefault="00E449B5" w:rsidP="00E449B5">
            <w:pPr>
              <w:tabs>
                <w:tab w:val="left" w:pos="0"/>
              </w:tabs>
              <w:overflowPunct w:val="0"/>
              <w:autoSpaceDE w:val="0"/>
              <w:autoSpaceDN w:val="0"/>
              <w:adjustRightInd w:val="0"/>
              <w:jc w:val="center"/>
              <w:rPr>
                <w:rFonts w:ascii="Arial" w:hAnsi="Arial" w:cs="Arial"/>
              </w:rPr>
            </w:pPr>
          </w:p>
          <w:p w14:paraId="4C66CFB1" w14:textId="2132871A" w:rsidR="00485D10" w:rsidRDefault="00E449B5" w:rsidP="00E449B5">
            <w:pPr>
              <w:tabs>
                <w:tab w:val="left" w:pos="0"/>
              </w:tabs>
              <w:overflowPunct w:val="0"/>
              <w:autoSpaceDE w:val="0"/>
              <w:autoSpaceDN w:val="0"/>
              <w:adjustRightInd w:val="0"/>
              <w:jc w:val="center"/>
              <w:rPr>
                <w:rFonts w:ascii="Arial" w:hAnsi="Arial" w:cs="Arial"/>
              </w:rPr>
            </w:pPr>
            <w:r w:rsidRPr="00E449B5">
              <w:rPr>
                <w:rFonts w:ascii="Arial" w:hAnsi="Arial" w:cs="Arial"/>
              </w:rPr>
              <w:t>Section 7.2 Final Blanket P.O. Award</w:t>
            </w:r>
          </w:p>
        </w:tc>
        <w:tc>
          <w:tcPr>
            <w:tcW w:w="7200" w:type="dxa"/>
            <w:tcBorders>
              <w:top w:val="single" w:sz="4" w:space="0" w:color="auto"/>
              <w:left w:val="single" w:sz="4" w:space="0" w:color="auto"/>
              <w:bottom w:val="single" w:sz="4" w:space="0" w:color="auto"/>
              <w:right w:val="single" w:sz="4" w:space="0" w:color="auto"/>
            </w:tcBorders>
          </w:tcPr>
          <w:p w14:paraId="583FE520" w14:textId="7074CA99" w:rsidR="00485D10" w:rsidRDefault="00A8538C" w:rsidP="00485D10">
            <w:pPr>
              <w:pStyle w:val="NormalWeb"/>
              <w:shd w:val="clear" w:color="auto" w:fill="FFFFFF"/>
              <w:spacing w:before="0" w:beforeAutospacing="0" w:after="0" w:afterAutospacing="0"/>
              <w:rPr>
                <w:rFonts w:ascii="Arial" w:hAnsi="Arial" w:cs="Arial"/>
                <w:b/>
                <w:sz w:val="20"/>
                <w:szCs w:val="20"/>
              </w:rPr>
            </w:pPr>
            <w:r>
              <w:rPr>
                <w:rFonts w:ascii="Arial" w:hAnsi="Arial" w:cs="Arial"/>
                <w:b/>
                <w:sz w:val="20"/>
                <w:szCs w:val="20"/>
              </w:rPr>
              <w:t>Will this be a</w:t>
            </w:r>
            <w:r w:rsidR="0004073F" w:rsidRPr="0004073F">
              <w:rPr>
                <w:rFonts w:ascii="Arial" w:hAnsi="Arial" w:cs="Arial"/>
                <w:b/>
                <w:sz w:val="20"/>
                <w:szCs w:val="20"/>
              </w:rPr>
              <w:t xml:space="preserve">warded to </w:t>
            </w:r>
            <w:r w:rsidR="000A2591" w:rsidRPr="0004073F">
              <w:rPr>
                <w:rFonts w:ascii="Arial" w:hAnsi="Arial" w:cs="Arial"/>
                <w:b/>
                <w:sz w:val="20"/>
                <w:szCs w:val="20"/>
              </w:rPr>
              <w:t>multiple</w:t>
            </w:r>
            <w:r w:rsidR="0004073F" w:rsidRPr="0004073F">
              <w:rPr>
                <w:rFonts w:ascii="Arial" w:hAnsi="Arial" w:cs="Arial"/>
                <w:b/>
                <w:sz w:val="20"/>
                <w:szCs w:val="20"/>
              </w:rPr>
              <w:t xml:space="preserve"> vendors for each category?</w:t>
            </w:r>
          </w:p>
          <w:p w14:paraId="13EC5F87" w14:textId="77777777" w:rsidR="0004073F" w:rsidRDefault="0004073F" w:rsidP="00485D10">
            <w:pPr>
              <w:pStyle w:val="NormalWeb"/>
              <w:shd w:val="clear" w:color="auto" w:fill="FFFFFF"/>
              <w:spacing w:before="0" w:beforeAutospacing="0" w:after="0" w:afterAutospacing="0"/>
              <w:rPr>
                <w:rFonts w:ascii="Arial" w:hAnsi="Arial" w:cs="Arial"/>
                <w:sz w:val="20"/>
                <w:szCs w:val="20"/>
              </w:rPr>
            </w:pPr>
          </w:p>
          <w:p w14:paraId="52CBBDE6" w14:textId="07020722" w:rsidR="00E449B5" w:rsidRPr="00E449B5" w:rsidRDefault="00A8538C" w:rsidP="00E449B5">
            <w:pPr>
              <w:tabs>
                <w:tab w:val="left" w:pos="0"/>
              </w:tabs>
              <w:overflowPunct w:val="0"/>
              <w:autoSpaceDE w:val="0"/>
              <w:autoSpaceDN w:val="0"/>
              <w:adjustRightInd w:val="0"/>
              <w:rPr>
                <w:rFonts w:ascii="Arial" w:hAnsi="Arial" w:cs="Arial"/>
                <w:bCs/>
              </w:rPr>
            </w:pPr>
            <w:r>
              <w:rPr>
                <w:rFonts w:ascii="Arial" w:hAnsi="Arial" w:cs="Arial"/>
                <w:bCs/>
              </w:rPr>
              <w:t>Yes, t</w:t>
            </w:r>
            <w:r w:rsidR="00E449B5" w:rsidRPr="00E449B5">
              <w:rPr>
                <w:rFonts w:ascii="Arial" w:hAnsi="Arial" w:cs="Arial"/>
                <w:bCs/>
              </w:rPr>
              <w:t>he State intends to award a Blanket P.O. to each responsive Vendor {Bidder} that submits a Quote that meets the category definition and requir</w:t>
            </w:r>
            <w:r w:rsidR="003C5F6A">
              <w:rPr>
                <w:rFonts w:ascii="Arial" w:hAnsi="Arial" w:cs="Arial"/>
                <w:bCs/>
              </w:rPr>
              <w:t xml:space="preserve">ements of the Bid Solicitation for Categories 1 through 7. </w:t>
            </w:r>
          </w:p>
          <w:p w14:paraId="6D410747" w14:textId="77777777" w:rsidR="00E449B5" w:rsidRPr="00E449B5" w:rsidRDefault="00E449B5" w:rsidP="00E449B5">
            <w:pPr>
              <w:tabs>
                <w:tab w:val="left" w:pos="0"/>
              </w:tabs>
              <w:overflowPunct w:val="0"/>
              <w:autoSpaceDE w:val="0"/>
              <w:autoSpaceDN w:val="0"/>
              <w:adjustRightInd w:val="0"/>
              <w:rPr>
                <w:rFonts w:ascii="Arial" w:hAnsi="Arial" w:cs="Arial"/>
                <w:bCs/>
              </w:rPr>
            </w:pPr>
          </w:p>
          <w:p w14:paraId="089B43D3" w14:textId="3CBBD82F" w:rsidR="00485D10" w:rsidRDefault="003C5F6A" w:rsidP="003C5F6A">
            <w:pPr>
              <w:tabs>
                <w:tab w:val="left" w:pos="0"/>
              </w:tabs>
              <w:overflowPunct w:val="0"/>
              <w:autoSpaceDE w:val="0"/>
              <w:autoSpaceDN w:val="0"/>
              <w:adjustRightInd w:val="0"/>
              <w:rPr>
                <w:rFonts w:ascii="Arial" w:hAnsi="Arial" w:cs="Arial"/>
                <w:bCs/>
              </w:rPr>
            </w:pPr>
            <w:r>
              <w:rPr>
                <w:rFonts w:ascii="Arial" w:hAnsi="Arial" w:cs="Arial"/>
                <w:bCs/>
              </w:rPr>
              <w:t>For Category 8, the State’s intends</w:t>
            </w:r>
            <w:r w:rsidRPr="003C5F6A">
              <w:rPr>
                <w:rFonts w:ascii="Arial" w:hAnsi="Arial" w:cs="Arial"/>
                <w:bCs/>
              </w:rPr>
              <w:t xml:space="preserve"> to award a Blanket P.O. </w:t>
            </w:r>
            <w:r w:rsidR="00952BE9">
              <w:rPr>
                <w:rFonts w:ascii="Arial" w:hAnsi="Arial" w:cs="Arial"/>
                <w:bCs/>
              </w:rPr>
              <w:t xml:space="preserve">to each </w:t>
            </w:r>
            <w:proofErr w:type="gramStart"/>
            <w:r w:rsidR="00952BE9">
              <w:rPr>
                <w:rFonts w:ascii="Arial" w:hAnsi="Arial" w:cs="Arial"/>
                <w:bCs/>
              </w:rPr>
              <w:t xml:space="preserve">responsive </w:t>
            </w:r>
            <w:r w:rsidRPr="003C5F6A">
              <w:rPr>
                <w:rFonts w:ascii="Arial" w:hAnsi="Arial" w:cs="Arial"/>
                <w:bCs/>
              </w:rPr>
              <w:t xml:space="preserve"> qualifying</w:t>
            </w:r>
            <w:proofErr w:type="gramEnd"/>
            <w:r w:rsidRPr="003C5F6A">
              <w:rPr>
                <w:rFonts w:ascii="Arial" w:hAnsi="Arial" w:cs="Arial"/>
                <w:bCs/>
              </w:rPr>
              <w:t xml:space="preserve"> small business registered and approved with the Division of Revenue and Enterprise Services, Small Business Registration and M/</w:t>
            </w:r>
            <w:r>
              <w:rPr>
                <w:rFonts w:ascii="Arial" w:hAnsi="Arial" w:cs="Arial"/>
                <w:bCs/>
              </w:rPr>
              <w:t>WBE Certification Services Unit</w:t>
            </w:r>
            <w:r w:rsidR="00952BE9">
              <w:rPr>
                <w:rFonts w:ascii="Arial" w:hAnsi="Arial" w:cs="Arial"/>
                <w:bCs/>
              </w:rPr>
              <w:t xml:space="preserve"> at the time of Quote opening as per Bid Solicitation Section 4.4.1.4</w:t>
            </w:r>
            <w:r w:rsidR="001303D3">
              <w:rPr>
                <w:rFonts w:ascii="Arial" w:hAnsi="Arial" w:cs="Arial"/>
                <w:bCs/>
              </w:rPr>
              <w:t>.</w:t>
            </w:r>
            <w:r>
              <w:rPr>
                <w:rFonts w:ascii="Arial" w:hAnsi="Arial" w:cs="Arial"/>
                <w:bCs/>
              </w:rPr>
              <w:t xml:space="preserve"> </w:t>
            </w:r>
            <w:r w:rsidRPr="003C5F6A">
              <w:rPr>
                <w:rFonts w:ascii="Arial" w:hAnsi="Arial" w:cs="Arial"/>
                <w:bCs/>
              </w:rPr>
              <w:t xml:space="preserve">If no responsive Quotes offering reasonable pricing from a Small Business Vendor {Bidder} registered and approved as such at the time of Quote opening </w:t>
            </w:r>
            <w:r w:rsidR="00952BE9">
              <w:rPr>
                <w:rFonts w:ascii="Arial" w:hAnsi="Arial" w:cs="Arial"/>
                <w:bCs/>
              </w:rPr>
              <w:t xml:space="preserve">as per Bid Solicitation Section 4.4.1.4 </w:t>
            </w:r>
            <w:r>
              <w:rPr>
                <w:rFonts w:ascii="Arial" w:hAnsi="Arial" w:cs="Arial"/>
                <w:bCs/>
              </w:rPr>
              <w:t>a</w:t>
            </w:r>
            <w:r w:rsidRPr="003C5F6A">
              <w:rPr>
                <w:rFonts w:ascii="Arial" w:hAnsi="Arial" w:cs="Arial"/>
                <w:bCs/>
              </w:rPr>
              <w:t>re received</w:t>
            </w:r>
            <w:r w:rsidR="00952BE9">
              <w:rPr>
                <w:rFonts w:ascii="Arial" w:hAnsi="Arial" w:cs="Arial"/>
                <w:bCs/>
              </w:rPr>
              <w:t xml:space="preserve"> for Category 8</w:t>
            </w:r>
            <w:r w:rsidRPr="003C5F6A">
              <w:rPr>
                <w:rFonts w:ascii="Arial" w:hAnsi="Arial" w:cs="Arial"/>
                <w:bCs/>
              </w:rPr>
              <w:t>, the State may award a Blanket P.O. to any responsive Vendor {Bidder}</w:t>
            </w:r>
            <w:r>
              <w:rPr>
                <w:rFonts w:ascii="Arial" w:hAnsi="Arial" w:cs="Arial"/>
                <w:bCs/>
              </w:rPr>
              <w:t xml:space="preserve">. </w:t>
            </w:r>
          </w:p>
          <w:p w14:paraId="1F3A9577" w14:textId="0FA8A276" w:rsidR="00720F1B" w:rsidRPr="00836AB3" w:rsidRDefault="00720F1B" w:rsidP="003C5F6A">
            <w:pPr>
              <w:tabs>
                <w:tab w:val="left" w:pos="0"/>
              </w:tabs>
              <w:overflowPunct w:val="0"/>
              <w:autoSpaceDE w:val="0"/>
              <w:autoSpaceDN w:val="0"/>
              <w:adjustRightInd w:val="0"/>
              <w:rPr>
                <w:rFonts w:ascii="Arial" w:hAnsi="Arial" w:cs="Arial"/>
                <w:bCs/>
              </w:rPr>
            </w:pPr>
          </w:p>
        </w:tc>
      </w:tr>
      <w:tr w:rsidR="00485D10" w14:paraId="4C5BEE15" w14:textId="77777777" w:rsidTr="00DC6D68">
        <w:tc>
          <w:tcPr>
            <w:tcW w:w="877" w:type="dxa"/>
            <w:tcBorders>
              <w:top w:val="single" w:sz="4" w:space="0" w:color="auto"/>
              <w:left w:val="single" w:sz="4" w:space="0" w:color="auto"/>
              <w:bottom w:val="single" w:sz="4" w:space="0" w:color="auto"/>
              <w:right w:val="single" w:sz="4" w:space="0" w:color="auto"/>
            </w:tcBorders>
          </w:tcPr>
          <w:p w14:paraId="00AF7007" w14:textId="648DFEA0" w:rsidR="00485D10" w:rsidRDefault="00485D10" w:rsidP="00485D10">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5697FE7" w14:textId="3C0DC261" w:rsidR="00485D10" w:rsidRDefault="00E449B5" w:rsidP="00EC27FB">
            <w:pPr>
              <w:tabs>
                <w:tab w:val="left" w:pos="0"/>
              </w:tabs>
              <w:overflowPunct w:val="0"/>
              <w:autoSpaceDE w:val="0"/>
              <w:autoSpaceDN w:val="0"/>
              <w:adjustRightInd w:val="0"/>
              <w:jc w:val="center"/>
              <w:rPr>
                <w:rFonts w:ascii="Arial" w:hAnsi="Arial" w:cs="Arial"/>
              </w:rPr>
            </w:pPr>
            <w:r w:rsidRPr="00E449B5">
              <w:rPr>
                <w:rFonts w:ascii="Arial" w:hAnsi="Arial" w:cs="Arial"/>
              </w:rPr>
              <w:t xml:space="preserve">Section </w:t>
            </w:r>
            <w:r w:rsidR="00EC27FB">
              <w:rPr>
                <w:rFonts w:ascii="Arial" w:hAnsi="Arial" w:cs="Arial"/>
              </w:rPr>
              <w:t>3.6 Blanket P.O. Implementation (Ordering Process)</w:t>
            </w:r>
          </w:p>
        </w:tc>
        <w:tc>
          <w:tcPr>
            <w:tcW w:w="7200" w:type="dxa"/>
            <w:tcBorders>
              <w:top w:val="single" w:sz="4" w:space="0" w:color="auto"/>
              <w:left w:val="single" w:sz="4" w:space="0" w:color="auto"/>
              <w:bottom w:val="single" w:sz="4" w:space="0" w:color="auto"/>
              <w:right w:val="single" w:sz="4" w:space="0" w:color="auto"/>
            </w:tcBorders>
          </w:tcPr>
          <w:p w14:paraId="5AA232D6" w14:textId="793203DF" w:rsidR="00485D10" w:rsidRDefault="0004073F" w:rsidP="00485D10">
            <w:pPr>
              <w:tabs>
                <w:tab w:val="left" w:pos="0"/>
              </w:tabs>
              <w:overflowPunct w:val="0"/>
              <w:autoSpaceDE w:val="0"/>
              <w:autoSpaceDN w:val="0"/>
              <w:adjustRightInd w:val="0"/>
              <w:rPr>
                <w:rFonts w:ascii="Arial" w:hAnsi="Arial" w:cs="Arial"/>
                <w:b/>
              </w:rPr>
            </w:pPr>
            <w:r w:rsidRPr="0004073F">
              <w:rPr>
                <w:rFonts w:ascii="Arial" w:hAnsi="Arial" w:cs="Arial"/>
                <w:b/>
              </w:rPr>
              <w:t>If awarded to multiple vendors for each category, how will the state decided which vendor to order from for each new shipment they want?</w:t>
            </w:r>
          </w:p>
          <w:p w14:paraId="0ECB7DDF" w14:textId="60862A84" w:rsidR="0004073F" w:rsidRDefault="0004073F" w:rsidP="00485D10">
            <w:pPr>
              <w:tabs>
                <w:tab w:val="left" w:pos="0"/>
              </w:tabs>
              <w:overflowPunct w:val="0"/>
              <w:autoSpaceDE w:val="0"/>
              <w:autoSpaceDN w:val="0"/>
              <w:adjustRightInd w:val="0"/>
              <w:rPr>
                <w:rFonts w:ascii="Arial" w:hAnsi="Arial" w:cs="Arial"/>
                <w:b/>
              </w:rPr>
            </w:pPr>
          </w:p>
          <w:p w14:paraId="50F96776" w14:textId="6D3E7962" w:rsidR="000A2591" w:rsidRPr="007A5796" w:rsidRDefault="001631E0" w:rsidP="009D193F">
            <w:pPr>
              <w:tabs>
                <w:tab w:val="left" w:pos="0"/>
              </w:tabs>
              <w:overflowPunct w:val="0"/>
              <w:autoSpaceDE w:val="0"/>
              <w:autoSpaceDN w:val="0"/>
              <w:adjustRightInd w:val="0"/>
              <w:rPr>
                <w:rFonts w:ascii="Arial" w:hAnsi="Arial" w:cs="Arial"/>
                <w:i/>
              </w:rPr>
            </w:pPr>
            <w:r>
              <w:rPr>
                <w:rFonts w:ascii="Arial" w:hAnsi="Arial" w:cs="Arial"/>
                <w:bCs/>
              </w:rPr>
              <w:t xml:space="preserve">Bid Solicitation Section 3.6 </w:t>
            </w:r>
            <w:r w:rsidRPr="00420528">
              <w:rPr>
                <w:rFonts w:ascii="Arial" w:hAnsi="Arial" w:cs="Arial"/>
                <w:bCs/>
              </w:rPr>
              <w:t>states</w:t>
            </w:r>
            <w:r w:rsidRPr="00941C4F">
              <w:rPr>
                <w:rFonts w:ascii="Arial" w:hAnsi="Arial" w:cs="Arial"/>
                <w:bCs/>
              </w:rPr>
              <w:t xml:space="preserve"> in pertinent </w:t>
            </w:r>
            <w:r w:rsidR="001303D3" w:rsidRPr="00941C4F">
              <w:rPr>
                <w:rFonts w:ascii="Arial" w:hAnsi="Arial" w:cs="Arial"/>
                <w:bCs/>
              </w:rPr>
              <w:t>part</w:t>
            </w:r>
            <w:r w:rsidR="001303D3">
              <w:rPr>
                <w:rFonts w:ascii="Arial" w:hAnsi="Arial" w:cs="Arial"/>
                <w:bCs/>
              </w:rPr>
              <w:t>, “Blanket</w:t>
            </w:r>
            <w:r w:rsidR="006A7998" w:rsidRPr="009D193F">
              <w:rPr>
                <w:rFonts w:ascii="Arial" w:hAnsi="Arial" w:cs="Arial"/>
                <w:i/>
              </w:rPr>
              <w:t xml:space="preserve"> P.O. user</w:t>
            </w:r>
            <w:r w:rsidR="00C9630E" w:rsidRPr="009D193F">
              <w:rPr>
                <w:rFonts w:ascii="Arial" w:hAnsi="Arial" w:cs="Arial"/>
                <w:i/>
              </w:rPr>
              <w:t>s</w:t>
            </w:r>
            <w:r w:rsidRPr="009D193F">
              <w:rPr>
                <w:rFonts w:ascii="Arial" w:hAnsi="Arial" w:cs="Arial"/>
                <w:i/>
              </w:rPr>
              <w:t xml:space="preserve"> shall make purchases from that Vendor {Contractor}</w:t>
            </w:r>
            <w:r w:rsidR="00C9630E" w:rsidRPr="009D193F">
              <w:rPr>
                <w:rFonts w:ascii="Arial" w:hAnsi="Arial" w:cs="Arial"/>
                <w:i/>
              </w:rPr>
              <w:t xml:space="preserve"> </w:t>
            </w:r>
            <w:r w:rsidR="006A7998" w:rsidRPr="009D193F">
              <w:rPr>
                <w:rFonts w:ascii="Arial" w:hAnsi="Arial" w:cs="Arial"/>
                <w:i/>
              </w:rPr>
              <w:t xml:space="preserve">whose Blanket P.O.  </w:t>
            </w:r>
            <w:proofErr w:type="gramStart"/>
            <w:r w:rsidR="006A7998" w:rsidRPr="009D193F">
              <w:rPr>
                <w:rFonts w:ascii="Arial" w:hAnsi="Arial" w:cs="Arial"/>
                <w:i/>
              </w:rPr>
              <w:t>terms</w:t>
            </w:r>
            <w:proofErr w:type="gramEnd"/>
            <w:r w:rsidR="006A7998" w:rsidRPr="009D193F">
              <w:rPr>
                <w:rFonts w:ascii="Arial" w:hAnsi="Arial" w:cs="Arial"/>
                <w:i/>
              </w:rPr>
              <w:t xml:space="preserve"> and conditions are most advantageous, price</w:t>
            </w:r>
            <w:r w:rsidR="00C9630E" w:rsidRPr="009D193F">
              <w:rPr>
                <w:rFonts w:ascii="Arial" w:hAnsi="Arial" w:cs="Arial"/>
                <w:i/>
              </w:rPr>
              <w:t xml:space="preserve"> and other factors considered. </w:t>
            </w:r>
            <w:r w:rsidR="000A2591" w:rsidRPr="007A5796">
              <w:rPr>
                <w:rFonts w:ascii="Arial" w:hAnsi="Arial" w:cs="Arial"/>
                <w:i/>
                <w:lang w:val="x-none" w:eastAsia="x-none"/>
              </w:rPr>
              <w:t>Using its project requirements, current price list (</w:t>
            </w:r>
            <w:r w:rsidR="000A2591" w:rsidRPr="007A5796">
              <w:rPr>
                <w:rFonts w:ascii="Arial" w:hAnsi="Arial" w:cs="Arial"/>
                <w:i/>
                <w:lang w:eastAsia="x-none"/>
              </w:rPr>
              <w:t xml:space="preserve">as published in the Attachments tab of the Blanket P.O. in </w:t>
            </w:r>
            <w:r w:rsidR="000A2591" w:rsidRPr="007A5796">
              <w:rPr>
                <w:rFonts w:ascii="Arial" w:hAnsi="Arial" w:cs="Arial"/>
                <w:bCs/>
                <w:i/>
                <w:iCs/>
                <w:color w:val="00B050"/>
              </w:rPr>
              <w:t>NJ</w:t>
            </w:r>
            <w:r w:rsidR="000A2591" w:rsidRPr="007A5796">
              <w:rPr>
                <w:rFonts w:ascii="Arial" w:hAnsi="Arial" w:cs="Arial"/>
                <w:bCs/>
                <w:i/>
                <w:iCs/>
                <w:color w:val="0070C0"/>
              </w:rPr>
              <w:t>START</w:t>
            </w:r>
            <w:r w:rsidR="000A2591" w:rsidRPr="007A5796">
              <w:rPr>
                <w:rFonts w:ascii="Arial" w:hAnsi="Arial" w:cs="Arial"/>
                <w:i/>
                <w:lang w:val="x-none" w:eastAsia="x-none"/>
              </w:rPr>
              <w:t xml:space="preserve">) and </w:t>
            </w:r>
            <w:r w:rsidR="000A2591" w:rsidRPr="007A5796">
              <w:rPr>
                <w:rFonts w:ascii="Arial" w:hAnsi="Arial" w:cs="Arial"/>
                <w:i/>
                <w:lang w:eastAsia="x-none"/>
              </w:rPr>
              <w:t xml:space="preserve">Blanket P.O. </w:t>
            </w:r>
            <w:r w:rsidR="000A2591" w:rsidRPr="001303D3">
              <w:rPr>
                <w:rFonts w:ascii="Arial" w:hAnsi="Arial" w:cs="Arial"/>
                <w:i/>
                <w:lang w:val="x-none" w:eastAsia="x-none"/>
              </w:rPr>
              <w:t>discount</w:t>
            </w:r>
            <w:r w:rsidR="000A2591" w:rsidRPr="001303D3">
              <w:rPr>
                <w:rFonts w:ascii="Arial" w:hAnsi="Arial" w:cs="Arial"/>
                <w:i/>
                <w:lang w:eastAsia="x-none"/>
              </w:rPr>
              <w:t xml:space="preserve"> or markup</w:t>
            </w:r>
            <w:r w:rsidR="000A2591" w:rsidRPr="001303D3">
              <w:rPr>
                <w:rFonts w:ascii="Arial" w:hAnsi="Arial" w:cs="Arial"/>
                <w:i/>
                <w:lang w:val="x-none" w:eastAsia="x-none"/>
              </w:rPr>
              <w:t xml:space="preserve">, a </w:t>
            </w:r>
            <w:r w:rsidR="000A2591" w:rsidRPr="001303D3">
              <w:rPr>
                <w:rFonts w:ascii="Arial" w:hAnsi="Arial" w:cs="Arial"/>
                <w:i/>
                <w:lang w:eastAsia="x-none"/>
              </w:rPr>
              <w:t xml:space="preserve">Blanket P.O. </w:t>
            </w:r>
            <w:r w:rsidR="000A2591" w:rsidRPr="001303D3">
              <w:rPr>
                <w:rFonts w:ascii="Arial" w:hAnsi="Arial" w:cs="Arial"/>
                <w:i/>
                <w:lang w:val="x-none" w:eastAsia="x-none"/>
              </w:rPr>
              <w:t xml:space="preserve">user shall determine the final purchase price for each </w:t>
            </w:r>
            <w:r w:rsidR="000A2591" w:rsidRPr="00462C45">
              <w:rPr>
                <w:rFonts w:ascii="Arial" w:hAnsi="Arial" w:cs="Arial"/>
                <w:i/>
                <w:lang w:eastAsia="x-none"/>
              </w:rPr>
              <w:t xml:space="preserve">Blanket P.O. </w:t>
            </w:r>
            <w:r w:rsidR="000A2591" w:rsidRPr="00462C45">
              <w:rPr>
                <w:rFonts w:ascii="Arial" w:hAnsi="Arial" w:cs="Arial"/>
                <w:i/>
                <w:lang w:val="x-none" w:eastAsia="x-none"/>
              </w:rPr>
              <w:t>for a given price line item.</w:t>
            </w:r>
            <w:r w:rsidR="000A2591" w:rsidRPr="007A5796">
              <w:rPr>
                <w:rFonts w:ascii="Arial" w:hAnsi="Arial" w:cs="Arial"/>
                <w:i/>
                <w:lang w:eastAsia="x-none"/>
              </w:rPr>
              <w:t>”</w:t>
            </w:r>
          </w:p>
          <w:p w14:paraId="1B5CA613" w14:textId="06247231" w:rsidR="00720F1B" w:rsidRPr="003D1A76" w:rsidRDefault="00720F1B" w:rsidP="00C9630E">
            <w:pPr>
              <w:tabs>
                <w:tab w:val="left" w:pos="0"/>
              </w:tabs>
              <w:overflowPunct w:val="0"/>
              <w:autoSpaceDE w:val="0"/>
              <w:autoSpaceDN w:val="0"/>
              <w:adjustRightInd w:val="0"/>
              <w:rPr>
                <w:rFonts w:ascii="Arial" w:hAnsi="Arial" w:cs="Arial"/>
              </w:rPr>
            </w:pPr>
          </w:p>
        </w:tc>
      </w:tr>
      <w:tr w:rsidR="00485D10" w14:paraId="4C77AD23" w14:textId="77777777" w:rsidTr="00DC6D68">
        <w:tc>
          <w:tcPr>
            <w:tcW w:w="877" w:type="dxa"/>
            <w:tcBorders>
              <w:top w:val="single" w:sz="4" w:space="0" w:color="auto"/>
              <w:left w:val="single" w:sz="4" w:space="0" w:color="auto"/>
              <w:bottom w:val="single" w:sz="4" w:space="0" w:color="auto"/>
              <w:right w:val="single" w:sz="4" w:space="0" w:color="auto"/>
            </w:tcBorders>
          </w:tcPr>
          <w:p w14:paraId="500BE0EF" w14:textId="4E8E91A9" w:rsidR="00485D10" w:rsidRDefault="00485D10" w:rsidP="00485D10">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1CCF5CA" w14:textId="77777777" w:rsidR="00485D10" w:rsidRDefault="0041489B" w:rsidP="00485D10">
            <w:pPr>
              <w:tabs>
                <w:tab w:val="left" w:pos="0"/>
              </w:tabs>
              <w:overflowPunct w:val="0"/>
              <w:autoSpaceDE w:val="0"/>
              <w:autoSpaceDN w:val="0"/>
              <w:adjustRightInd w:val="0"/>
              <w:jc w:val="center"/>
              <w:rPr>
                <w:rFonts w:ascii="Arial" w:hAnsi="Arial" w:cs="Arial"/>
              </w:rPr>
            </w:pPr>
            <w:r>
              <w:rPr>
                <w:rFonts w:ascii="Arial" w:hAnsi="Arial" w:cs="Arial"/>
              </w:rPr>
              <w:t>Section 3.0 Scope of Work</w:t>
            </w:r>
          </w:p>
          <w:p w14:paraId="18A5D635" w14:textId="77777777" w:rsidR="0041489B" w:rsidRDefault="0041489B" w:rsidP="00485D10">
            <w:pPr>
              <w:tabs>
                <w:tab w:val="left" w:pos="0"/>
              </w:tabs>
              <w:overflowPunct w:val="0"/>
              <w:autoSpaceDE w:val="0"/>
              <w:autoSpaceDN w:val="0"/>
              <w:adjustRightInd w:val="0"/>
              <w:jc w:val="center"/>
              <w:rPr>
                <w:rFonts w:ascii="Arial" w:hAnsi="Arial" w:cs="Arial"/>
              </w:rPr>
            </w:pPr>
          </w:p>
          <w:p w14:paraId="2D176A60" w14:textId="7658A469" w:rsidR="0041489B" w:rsidRDefault="0041489B" w:rsidP="00485D10">
            <w:pPr>
              <w:tabs>
                <w:tab w:val="left" w:pos="0"/>
              </w:tabs>
              <w:overflowPunct w:val="0"/>
              <w:autoSpaceDE w:val="0"/>
              <w:autoSpaceDN w:val="0"/>
              <w:adjustRightInd w:val="0"/>
              <w:jc w:val="center"/>
              <w:rPr>
                <w:rFonts w:ascii="Arial" w:hAnsi="Arial" w:cs="Arial"/>
              </w:rPr>
            </w:pPr>
            <w:r>
              <w:rPr>
                <w:rFonts w:ascii="Arial" w:hAnsi="Arial" w:cs="Arial"/>
              </w:rPr>
              <w:t>Section 3.5 Samples</w:t>
            </w:r>
          </w:p>
          <w:p w14:paraId="3EFE1C67" w14:textId="77777777" w:rsidR="0041489B" w:rsidRDefault="0041489B" w:rsidP="00485D10">
            <w:pPr>
              <w:tabs>
                <w:tab w:val="left" w:pos="0"/>
              </w:tabs>
              <w:overflowPunct w:val="0"/>
              <w:autoSpaceDE w:val="0"/>
              <w:autoSpaceDN w:val="0"/>
              <w:adjustRightInd w:val="0"/>
              <w:jc w:val="center"/>
              <w:rPr>
                <w:rFonts w:ascii="Arial" w:hAnsi="Arial" w:cs="Arial"/>
              </w:rPr>
            </w:pPr>
          </w:p>
          <w:p w14:paraId="72C11932" w14:textId="359462FA" w:rsidR="0041489B" w:rsidRPr="0004073F" w:rsidRDefault="0041489B" w:rsidP="00485D10">
            <w:pPr>
              <w:tabs>
                <w:tab w:val="left" w:pos="0"/>
              </w:tabs>
              <w:overflowPunct w:val="0"/>
              <w:autoSpaceDE w:val="0"/>
              <w:autoSpaceDN w:val="0"/>
              <w:adjustRightInd w:val="0"/>
              <w:jc w:val="center"/>
              <w:rPr>
                <w:rFonts w:ascii="Arial" w:hAnsi="Arial" w:cs="Arial"/>
                <w:color w:val="FF0000"/>
              </w:rPr>
            </w:pPr>
            <w:r>
              <w:rPr>
                <w:rFonts w:ascii="Arial" w:hAnsi="Arial" w:cs="Arial"/>
              </w:rPr>
              <w:t>Section 4.4.3.3 Samples/Sample Testing</w:t>
            </w:r>
          </w:p>
        </w:tc>
        <w:tc>
          <w:tcPr>
            <w:tcW w:w="7200" w:type="dxa"/>
            <w:tcBorders>
              <w:top w:val="single" w:sz="4" w:space="0" w:color="auto"/>
              <w:left w:val="single" w:sz="4" w:space="0" w:color="auto"/>
              <w:bottom w:val="single" w:sz="4" w:space="0" w:color="auto"/>
              <w:right w:val="single" w:sz="4" w:space="0" w:color="auto"/>
            </w:tcBorders>
          </w:tcPr>
          <w:p w14:paraId="42C93B7F" w14:textId="645E7AA1" w:rsidR="00242CA9" w:rsidRPr="00242CA9" w:rsidRDefault="00242CA9" w:rsidP="00242CA9">
            <w:pPr>
              <w:tabs>
                <w:tab w:val="left" w:pos="0"/>
              </w:tabs>
              <w:overflowPunct w:val="0"/>
              <w:autoSpaceDE w:val="0"/>
              <w:autoSpaceDN w:val="0"/>
              <w:adjustRightInd w:val="0"/>
              <w:rPr>
                <w:rFonts w:ascii="Arial" w:hAnsi="Arial" w:cs="Arial"/>
                <w:b/>
              </w:rPr>
            </w:pPr>
            <w:r w:rsidRPr="00242CA9">
              <w:rPr>
                <w:rFonts w:ascii="Arial" w:hAnsi="Arial" w:cs="Arial"/>
                <w:b/>
              </w:rPr>
              <w:t>We cannot find the details spec</w:t>
            </w:r>
            <w:r w:rsidR="00C137FE">
              <w:rPr>
                <w:rFonts w:ascii="Arial" w:hAnsi="Arial" w:cs="Arial"/>
                <w:b/>
              </w:rPr>
              <w:t>ification</w:t>
            </w:r>
            <w:r w:rsidR="00C91FBE">
              <w:rPr>
                <w:rFonts w:ascii="Arial" w:hAnsi="Arial" w:cs="Arial"/>
                <w:b/>
              </w:rPr>
              <w:t>s for each item.</w:t>
            </w:r>
            <w:r w:rsidRPr="00242CA9">
              <w:rPr>
                <w:rFonts w:ascii="Arial" w:hAnsi="Arial" w:cs="Arial"/>
                <w:b/>
              </w:rPr>
              <w:t xml:space="preserve"> Can you help?</w:t>
            </w:r>
          </w:p>
          <w:p w14:paraId="3CFC60C9" w14:textId="77777777" w:rsidR="00242CA9" w:rsidRDefault="00242CA9" w:rsidP="00242CA9">
            <w:pPr>
              <w:tabs>
                <w:tab w:val="left" w:pos="0"/>
              </w:tabs>
              <w:overflowPunct w:val="0"/>
              <w:autoSpaceDE w:val="0"/>
              <w:autoSpaceDN w:val="0"/>
              <w:adjustRightInd w:val="0"/>
              <w:rPr>
                <w:rFonts w:ascii="Arial" w:hAnsi="Arial" w:cs="Arial"/>
                <w:b/>
              </w:rPr>
            </w:pPr>
          </w:p>
          <w:p w14:paraId="50B9F30D" w14:textId="77777777" w:rsidR="00C137FE" w:rsidRDefault="00C137FE" w:rsidP="00C137FE">
            <w:pPr>
              <w:pStyle w:val="Default"/>
              <w:rPr>
                <w:sz w:val="20"/>
                <w:szCs w:val="20"/>
              </w:rPr>
            </w:pPr>
            <w:r>
              <w:rPr>
                <w:sz w:val="20"/>
                <w:szCs w:val="20"/>
              </w:rPr>
              <w:t xml:space="preserve">Note: This question has been paraphrased in the interest of readability and clarity. </w:t>
            </w:r>
          </w:p>
          <w:p w14:paraId="08AE1417" w14:textId="77777777" w:rsidR="00C137FE" w:rsidRDefault="00C137FE" w:rsidP="00C137FE">
            <w:pPr>
              <w:tabs>
                <w:tab w:val="left" w:pos="0"/>
              </w:tabs>
              <w:rPr>
                <w:rFonts w:ascii="Arial" w:hAnsi="Arial" w:cs="Arial"/>
              </w:rPr>
            </w:pPr>
          </w:p>
          <w:p w14:paraId="19456C15" w14:textId="47555F94" w:rsidR="00C137FE" w:rsidRDefault="00C137FE" w:rsidP="00C137FE">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r>
              <w:rPr>
                <w:rStyle w:val="apple-converted-space"/>
                <w:rFonts w:ascii="Arial" w:hAnsi="Arial" w:cs="Arial"/>
                <w:color w:val="000000" w:themeColor="text1"/>
                <w:sz w:val="20"/>
                <w:szCs w:val="20"/>
                <w:bdr w:val="none" w:sz="0" w:space="0" w:color="auto" w:frame="1"/>
              </w:rPr>
              <w:t xml:space="preserve">The categories covered under this Bid Solicitation are listed in Section 3.0, Scope of Work. Vendors {Bidders} may offer any brand that meets the requirements of the category. A Vendor {Bidder} may offer an exhaustive list of products offered by brand/manufacturer that meet the Category/Price Line description. </w:t>
            </w:r>
          </w:p>
          <w:p w14:paraId="17501E2C" w14:textId="77777777" w:rsidR="00C137FE" w:rsidRDefault="00C137FE" w:rsidP="00C137FE">
            <w:pPr>
              <w:pStyle w:val="xmsonormal"/>
              <w:spacing w:before="0" w:beforeAutospacing="0" w:after="0" w:afterAutospacing="0"/>
              <w:rPr>
                <w:rStyle w:val="apple-converted-space"/>
                <w:rFonts w:ascii="Arial" w:hAnsi="Arial" w:cs="Arial"/>
                <w:color w:val="000000" w:themeColor="text1"/>
                <w:sz w:val="20"/>
                <w:szCs w:val="20"/>
                <w:bdr w:val="none" w:sz="0" w:space="0" w:color="auto" w:frame="1"/>
              </w:rPr>
            </w:pPr>
          </w:p>
          <w:p w14:paraId="28B71AD8" w14:textId="48F11119" w:rsidR="00C137FE" w:rsidRPr="00B35C47" w:rsidRDefault="00C137FE" w:rsidP="009D193F">
            <w:pPr>
              <w:pStyle w:val="xmsonormal"/>
              <w:spacing w:before="0" w:beforeAutospacing="0" w:after="0" w:afterAutospacing="0"/>
              <w:rPr>
                <w:rFonts w:ascii="Arial" w:hAnsi="Arial" w:cs="Arial"/>
              </w:rPr>
            </w:pPr>
            <w:r w:rsidRPr="00870E1E">
              <w:rPr>
                <w:rFonts w:ascii="Arial" w:hAnsi="Arial" w:cs="Arial"/>
                <w:color w:val="000000" w:themeColor="text1"/>
                <w:sz w:val="20"/>
                <w:szCs w:val="20"/>
                <w:bdr w:val="none" w:sz="0" w:space="0" w:color="auto" w:frame="1"/>
              </w:rPr>
              <w:t>For e</w:t>
            </w:r>
            <w:r w:rsidRPr="00744702">
              <w:rPr>
                <w:rFonts w:ascii="Arial" w:hAnsi="Arial" w:cs="Arial"/>
                <w:color w:val="000000" w:themeColor="text1"/>
                <w:sz w:val="20"/>
                <w:szCs w:val="20"/>
                <w:bdr w:val="none" w:sz="0" w:space="0" w:color="auto" w:frame="1"/>
              </w:rPr>
              <w:t>xample, for Category</w:t>
            </w:r>
            <w:r>
              <w:rPr>
                <w:rFonts w:ascii="Arial" w:hAnsi="Arial" w:cs="Arial"/>
                <w:color w:val="000000" w:themeColor="text1"/>
                <w:sz w:val="20"/>
                <w:szCs w:val="20"/>
                <w:bdr w:val="none" w:sz="0" w:space="0" w:color="auto" w:frame="1"/>
              </w:rPr>
              <w:t>/Price Line</w:t>
            </w:r>
            <w:r w:rsidRPr="00744702">
              <w:rPr>
                <w:rFonts w:ascii="Arial" w:hAnsi="Arial" w:cs="Arial"/>
                <w:color w:val="000000" w:themeColor="text1"/>
                <w:sz w:val="20"/>
                <w:szCs w:val="20"/>
                <w:bdr w:val="none" w:sz="0" w:space="0" w:color="auto" w:frame="1"/>
              </w:rPr>
              <w:t xml:space="preserve"> 1, </w:t>
            </w:r>
            <w:r w:rsidRPr="00852952">
              <w:rPr>
                <w:rFonts w:ascii="Arial" w:hAnsi="Arial" w:cs="Arial"/>
                <w:color w:val="000000" w:themeColor="text1"/>
                <w:sz w:val="20"/>
                <w:szCs w:val="20"/>
                <w:bdr w:val="none" w:sz="0" w:space="0" w:color="auto" w:frame="1"/>
              </w:rPr>
              <w:t>Clothing Closures and Fasteners</w:t>
            </w:r>
            <w:r w:rsidRPr="00744702">
              <w:rPr>
                <w:rFonts w:ascii="Arial" w:hAnsi="Arial" w:cs="Arial"/>
                <w:color w:val="000000" w:themeColor="text1"/>
                <w:sz w:val="20"/>
                <w:szCs w:val="20"/>
                <w:bdr w:val="none" w:sz="0" w:space="0" w:color="auto" w:frame="1"/>
              </w:rPr>
              <w:t xml:space="preserve">, a Vendor {Bidder} </w:t>
            </w:r>
            <w:r>
              <w:rPr>
                <w:rFonts w:ascii="Arial" w:hAnsi="Arial" w:cs="Arial"/>
                <w:color w:val="000000" w:themeColor="text1"/>
                <w:sz w:val="20"/>
                <w:szCs w:val="20"/>
                <w:bdr w:val="none" w:sz="0" w:space="0" w:color="auto" w:frame="1"/>
              </w:rPr>
              <w:t xml:space="preserve">may offer </w:t>
            </w:r>
            <w:r w:rsidRPr="00744702">
              <w:rPr>
                <w:rFonts w:ascii="Arial" w:hAnsi="Arial" w:cs="Arial"/>
                <w:color w:val="000000" w:themeColor="text1"/>
                <w:sz w:val="20"/>
                <w:szCs w:val="20"/>
                <w:bdr w:val="none" w:sz="0" w:space="0" w:color="auto" w:frame="1"/>
              </w:rPr>
              <w:t xml:space="preserve">a price list that includes </w:t>
            </w:r>
            <w:r>
              <w:rPr>
                <w:rFonts w:ascii="Arial" w:hAnsi="Arial" w:cs="Arial"/>
                <w:color w:val="000000" w:themeColor="text1"/>
                <w:sz w:val="20"/>
                <w:szCs w:val="20"/>
                <w:bdr w:val="none" w:sz="0" w:space="0" w:color="auto" w:frame="1"/>
              </w:rPr>
              <w:t>s</w:t>
            </w:r>
            <w:r w:rsidRPr="006E51EB">
              <w:rPr>
                <w:rFonts w:ascii="Arial" w:hAnsi="Arial" w:cs="Arial"/>
                <w:color w:val="000000" w:themeColor="text1"/>
                <w:sz w:val="20"/>
                <w:szCs w:val="20"/>
                <w:bdr w:val="none" w:sz="0" w:space="0" w:color="auto" w:frame="1"/>
              </w:rPr>
              <w:t>na</w:t>
            </w:r>
            <w:r>
              <w:rPr>
                <w:rFonts w:ascii="Arial" w:hAnsi="Arial" w:cs="Arial"/>
                <w:color w:val="000000" w:themeColor="text1"/>
                <w:sz w:val="20"/>
                <w:szCs w:val="20"/>
                <w:bdr w:val="none" w:sz="0" w:space="0" w:color="auto" w:frame="1"/>
              </w:rPr>
              <w:t>p components, b</w:t>
            </w:r>
            <w:r w:rsidRPr="006E51EB">
              <w:rPr>
                <w:rFonts w:ascii="Arial" w:hAnsi="Arial" w:cs="Arial"/>
                <w:color w:val="000000" w:themeColor="text1"/>
                <w:sz w:val="20"/>
                <w:szCs w:val="20"/>
                <w:bdr w:val="none" w:sz="0" w:space="0" w:color="auto" w:frame="1"/>
              </w:rPr>
              <w:t xml:space="preserve">inding </w:t>
            </w:r>
            <w:r>
              <w:rPr>
                <w:rFonts w:ascii="Arial" w:hAnsi="Arial" w:cs="Arial"/>
                <w:color w:val="000000" w:themeColor="text1"/>
                <w:sz w:val="20"/>
                <w:szCs w:val="20"/>
                <w:bdr w:val="none" w:sz="0" w:space="0" w:color="auto" w:frame="1"/>
              </w:rPr>
              <w:t>tape, reflective tape, zippers (heavy duty, vest, etc.), b</w:t>
            </w:r>
            <w:r w:rsidRPr="006E51EB">
              <w:rPr>
                <w:rFonts w:ascii="Arial" w:hAnsi="Arial" w:cs="Arial"/>
                <w:color w:val="000000" w:themeColor="text1"/>
                <w:sz w:val="20"/>
                <w:szCs w:val="20"/>
                <w:bdr w:val="none" w:sz="0" w:space="0" w:color="auto" w:frame="1"/>
              </w:rPr>
              <w:t xml:space="preserve">uttons, </w:t>
            </w:r>
            <w:r>
              <w:rPr>
                <w:rFonts w:ascii="Arial" w:hAnsi="Arial" w:cs="Arial"/>
                <w:color w:val="000000" w:themeColor="text1"/>
                <w:sz w:val="20"/>
                <w:szCs w:val="20"/>
                <w:bdr w:val="none" w:sz="0" w:space="0" w:color="auto" w:frame="1"/>
              </w:rPr>
              <w:t>h</w:t>
            </w:r>
            <w:r w:rsidRPr="006E51EB">
              <w:rPr>
                <w:rFonts w:ascii="Arial" w:hAnsi="Arial" w:cs="Arial"/>
                <w:color w:val="000000" w:themeColor="text1"/>
                <w:sz w:val="20"/>
                <w:szCs w:val="20"/>
                <w:bdr w:val="none" w:sz="0" w:space="0" w:color="auto" w:frame="1"/>
              </w:rPr>
              <w:t xml:space="preserve">ook and </w:t>
            </w:r>
            <w:r>
              <w:rPr>
                <w:rFonts w:ascii="Arial" w:hAnsi="Arial" w:cs="Arial"/>
                <w:color w:val="000000" w:themeColor="text1"/>
                <w:sz w:val="20"/>
                <w:szCs w:val="20"/>
                <w:bdr w:val="none" w:sz="0" w:space="0" w:color="auto" w:frame="1"/>
              </w:rPr>
              <w:t xml:space="preserve">loop tape, cord lock, and all other products that relate to clothing closures and fasteners. </w:t>
            </w:r>
          </w:p>
          <w:p w14:paraId="3DA658F6" w14:textId="2E39FC7E" w:rsidR="0041489B" w:rsidRDefault="0041489B" w:rsidP="00242CA9">
            <w:pPr>
              <w:tabs>
                <w:tab w:val="left" w:pos="0"/>
              </w:tabs>
              <w:overflowPunct w:val="0"/>
              <w:autoSpaceDE w:val="0"/>
              <w:autoSpaceDN w:val="0"/>
              <w:adjustRightInd w:val="0"/>
              <w:rPr>
                <w:rFonts w:ascii="Arial" w:hAnsi="Arial" w:cs="Arial"/>
                <w:b/>
              </w:rPr>
            </w:pPr>
          </w:p>
          <w:p w14:paraId="01982EE4" w14:textId="07DE1550" w:rsidR="00813978" w:rsidRDefault="00813978" w:rsidP="00242CA9">
            <w:pPr>
              <w:tabs>
                <w:tab w:val="left" w:pos="0"/>
              </w:tabs>
              <w:overflowPunct w:val="0"/>
              <w:autoSpaceDE w:val="0"/>
              <w:autoSpaceDN w:val="0"/>
              <w:adjustRightInd w:val="0"/>
              <w:rPr>
                <w:rFonts w:ascii="Arial" w:hAnsi="Arial" w:cs="Arial"/>
                <w:b/>
              </w:rPr>
            </w:pPr>
            <w:r>
              <w:rPr>
                <w:rStyle w:val="apple-converted-space"/>
                <w:rFonts w:ascii="Arial" w:hAnsi="Arial" w:cs="Arial"/>
                <w:color w:val="000000" w:themeColor="text1"/>
                <w:bdr w:val="none" w:sz="0" w:space="0" w:color="auto" w:frame="1"/>
              </w:rPr>
              <w:t>As such, detailed product specifications are not provided.</w:t>
            </w:r>
          </w:p>
          <w:p w14:paraId="3544D441" w14:textId="77777777" w:rsidR="00813978" w:rsidRPr="00242CA9" w:rsidRDefault="00813978" w:rsidP="00242CA9">
            <w:pPr>
              <w:tabs>
                <w:tab w:val="left" w:pos="0"/>
              </w:tabs>
              <w:overflowPunct w:val="0"/>
              <w:autoSpaceDE w:val="0"/>
              <w:autoSpaceDN w:val="0"/>
              <w:adjustRightInd w:val="0"/>
              <w:rPr>
                <w:rFonts w:ascii="Arial" w:hAnsi="Arial" w:cs="Arial"/>
                <w:b/>
              </w:rPr>
            </w:pPr>
          </w:p>
          <w:p w14:paraId="27D8138D" w14:textId="3919DD35" w:rsidR="00485D10" w:rsidRPr="00242CA9" w:rsidRDefault="00242CA9" w:rsidP="00242CA9">
            <w:pPr>
              <w:tabs>
                <w:tab w:val="left" w:pos="0"/>
              </w:tabs>
              <w:overflowPunct w:val="0"/>
              <w:autoSpaceDE w:val="0"/>
              <w:autoSpaceDN w:val="0"/>
              <w:adjustRightInd w:val="0"/>
              <w:rPr>
                <w:rFonts w:ascii="Arial" w:hAnsi="Arial" w:cs="Arial"/>
                <w:b/>
              </w:rPr>
            </w:pPr>
            <w:r w:rsidRPr="00242CA9">
              <w:rPr>
                <w:rFonts w:ascii="Arial" w:hAnsi="Arial" w:cs="Arial"/>
                <w:b/>
              </w:rPr>
              <w:t>Also, we want to get our samples together in case you request. What would be necessary quantity?</w:t>
            </w:r>
          </w:p>
          <w:p w14:paraId="3047FA18" w14:textId="77777777" w:rsidR="00242CA9" w:rsidRPr="0004073F" w:rsidRDefault="00242CA9" w:rsidP="00242CA9">
            <w:pPr>
              <w:tabs>
                <w:tab w:val="left" w:pos="0"/>
              </w:tabs>
              <w:overflowPunct w:val="0"/>
              <w:autoSpaceDE w:val="0"/>
              <w:autoSpaceDN w:val="0"/>
              <w:adjustRightInd w:val="0"/>
              <w:rPr>
                <w:rFonts w:ascii="Arial" w:hAnsi="Arial" w:cs="Arial"/>
                <w:b/>
                <w:color w:val="FF0000"/>
              </w:rPr>
            </w:pPr>
          </w:p>
          <w:p w14:paraId="1AAC911D" w14:textId="0149A12E" w:rsidR="000B06AC" w:rsidRPr="000B06AC" w:rsidRDefault="000B06AC" w:rsidP="000B06AC">
            <w:pPr>
              <w:tabs>
                <w:tab w:val="left" w:pos="0"/>
              </w:tabs>
              <w:overflowPunct w:val="0"/>
              <w:autoSpaceDE w:val="0"/>
              <w:autoSpaceDN w:val="0"/>
              <w:adjustRightInd w:val="0"/>
              <w:rPr>
                <w:rFonts w:ascii="Arial" w:hAnsi="Arial" w:cs="Arial"/>
              </w:rPr>
            </w:pPr>
            <w:r w:rsidRPr="000B06AC">
              <w:rPr>
                <w:rFonts w:ascii="Arial" w:hAnsi="Arial" w:cs="Arial"/>
              </w:rPr>
              <w:t xml:space="preserve">If requested, the number of samples </w:t>
            </w:r>
            <w:r w:rsidR="00621A58">
              <w:rPr>
                <w:rFonts w:ascii="Arial" w:hAnsi="Arial" w:cs="Arial"/>
              </w:rPr>
              <w:t xml:space="preserve">may vary and </w:t>
            </w:r>
            <w:r w:rsidRPr="000B06AC">
              <w:rPr>
                <w:rFonts w:ascii="Arial" w:hAnsi="Arial" w:cs="Arial"/>
              </w:rPr>
              <w:t xml:space="preserve">will be determined by the Using Agency. </w:t>
            </w:r>
          </w:p>
          <w:p w14:paraId="6947C79F" w14:textId="77777777" w:rsidR="000B06AC" w:rsidRPr="000B06AC" w:rsidRDefault="000B06AC" w:rsidP="000B06AC">
            <w:pPr>
              <w:tabs>
                <w:tab w:val="left" w:pos="0"/>
              </w:tabs>
              <w:overflowPunct w:val="0"/>
              <w:autoSpaceDE w:val="0"/>
              <w:autoSpaceDN w:val="0"/>
              <w:adjustRightInd w:val="0"/>
              <w:rPr>
                <w:rFonts w:ascii="Arial" w:hAnsi="Arial" w:cs="Arial"/>
              </w:rPr>
            </w:pPr>
          </w:p>
          <w:p w14:paraId="01C2008C" w14:textId="103F6F51" w:rsidR="000B06AC" w:rsidRPr="000B06AC" w:rsidRDefault="000B06AC" w:rsidP="000B06AC">
            <w:pPr>
              <w:tabs>
                <w:tab w:val="left" w:pos="0"/>
              </w:tabs>
              <w:overflowPunct w:val="0"/>
              <w:autoSpaceDE w:val="0"/>
              <w:autoSpaceDN w:val="0"/>
              <w:adjustRightInd w:val="0"/>
              <w:rPr>
                <w:rFonts w:ascii="Arial" w:hAnsi="Arial" w:cs="Arial"/>
              </w:rPr>
            </w:pPr>
            <w:r w:rsidRPr="000B06AC">
              <w:rPr>
                <w:rFonts w:ascii="Arial" w:hAnsi="Arial" w:cs="Arial"/>
              </w:rPr>
              <w:t xml:space="preserve">Please refer to Bid Solicitation Section 4.4.3.3 which states, </w:t>
            </w:r>
            <w:r w:rsidR="00621A58">
              <w:rPr>
                <w:rFonts w:ascii="Arial" w:hAnsi="Arial" w:cs="Arial"/>
              </w:rPr>
              <w:t xml:space="preserve">in </w:t>
            </w:r>
            <w:r w:rsidRPr="000B06AC">
              <w:rPr>
                <w:rFonts w:ascii="Arial" w:hAnsi="Arial" w:cs="Arial"/>
              </w:rPr>
              <w:t>pertinent part (emphasis added in bold):</w:t>
            </w:r>
          </w:p>
          <w:p w14:paraId="0A9BAFEA" w14:textId="77777777" w:rsidR="000B06AC" w:rsidRPr="000B06AC" w:rsidRDefault="000B06AC" w:rsidP="000B06AC">
            <w:pPr>
              <w:tabs>
                <w:tab w:val="left" w:pos="0"/>
              </w:tabs>
              <w:overflowPunct w:val="0"/>
              <w:autoSpaceDE w:val="0"/>
              <w:autoSpaceDN w:val="0"/>
              <w:adjustRightInd w:val="0"/>
              <w:rPr>
                <w:rFonts w:ascii="Arial" w:hAnsi="Arial" w:cs="Arial"/>
              </w:rPr>
            </w:pPr>
          </w:p>
          <w:p w14:paraId="3FD1C46F" w14:textId="77777777" w:rsidR="00485D10" w:rsidRDefault="000B06AC" w:rsidP="000B06AC">
            <w:pPr>
              <w:tabs>
                <w:tab w:val="left" w:pos="0"/>
              </w:tabs>
              <w:overflowPunct w:val="0"/>
              <w:autoSpaceDE w:val="0"/>
              <w:autoSpaceDN w:val="0"/>
              <w:adjustRightInd w:val="0"/>
              <w:rPr>
                <w:rFonts w:ascii="Arial" w:hAnsi="Arial" w:cs="Arial"/>
              </w:rPr>
            </w:pPr>
            <w:r w:rsidRPr="000B06AC">
              <w:rPr>
                <w:rFonts w:ascii="Arial" w:hAnsi="Arial" w:cs="Arial"/>
              </w:rPr>
              <w:t>The Vendor {Bidder} must, within five (5) business days</w:t>
            </w:r>
            <w:r w:rsidRPr="000B06AC">
              <w:rPr>
                <w:rFonts w:ascii="Arial" w:hAnsi="Arial" w:cs="Arial"/>
                <w:b/>
              </w:rPr>
              <w:t xml:space="preserve"> following a request from the State</w:t>
            </w:r>
            <w:r w:rsidRPr="000B06AC">
              <w:rPr>
                <w:rFonts w:ascii="Arial" w:hAnsi="Arial" w:cs="Arial"/>
              </w:rPr>
              <w:t>, submit Quote samples. The samples submitted must meet the specification requirements set forth in the Bid Solicitation and must be representative of the product bid.</w:t>
            </w:r>
          </w:p>
          <w:p w14:paraId="74F09456" w14:textId="11B84834" w:rsidR="00720F1B" w:rsidRPr="0004073F" w:rsidRDefault="00720F1B" w:rsidP="000B06AC">
            <w:pPr>
              <w:tabs>
                <w:tab w:val="left" w:pos="0"/>
              </w:tabs>
              <w:overflowPunct w:val="0"/>
              <w:autoSpaceDE w:val="0"/>
              <w:autoSpaceDN w:val="0"/>
              <w:adjustRightInd w:val="0"/>
              <w:rPr>
                <w:rFonts w:ascii="Arial" w:hAnsi="Arial" w:cs="Arial"/>
                <w:b/>
                <w:color w:val="FF0000"/>
              </w:rPr>
            </w:pPr>
          </w:p>
        </w:tc>
      </w:tr>
      <w:tr w:rsidR="00485D10" w14:paraId="4B292E11" w14:textId="77777777" w:rsidTr="00DC6D68">
        <w:tc>
          <w:tcPr>
            <w:tcW w:w="877" w:type="dxa"/>
            <w:tcBorders>
              <w:top w:val="single" w:sz="4" w:space="0" w:color="auto"/>
              <w:left w:val="single" w:sz="4" w:space="0" w:color="auto"/>
              <w:bottom w:val="single" w:sz="4" w:space="0" w:color="auto"/>
              <w:right w:val="single" w:sz="4" w:space="0" w:color="auto"/>
            </w:tcBorders>
          </w:tcPr>
          <w:p w14:paraId="04AF2105" w14:textId="472A0284" w:rsidR="00485D10" w:rsidRDefault="00485D10" w:rsidP="00485D10">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D9265CD" w14:textId="336E1B71" w:rsidR="00485D10" w:rsidRPr="0004073F" w:rsidRDefault="00C70917" w:rsidP="003C5262">
            <w:pPr>
              <w:tabs>
                <w:tab w:val="left" w:pos="0"/>
              </w:tabs>
              <w:overflowPunct w:val="0"/>
              <w:autoSpaceDE w:val="0"/>
              <w:autoSpaceDN w:val="0"/>
              <w:adjustRightInd w:val="0"/>
              <w:jc w:val="center"/>
              <w:rPr>
                <w:rFonts w:ascii="Arial" w:hAnsi="Arial" w:cs="Arial"/>
                <w:color w:val="FF0000"/>
              </w:rPr>
            </w:pPr>
            <w:r w:rsidRPr="00EF1F75">
              <w:rPr>
                <w:rFonts w:ascii="Arial" w:hAnsi="Arial" w:cs="Arial"/>
              </w:rPr>
              <w:t>Section 3.</w:t>
            </w:r>
            <w:r w:rsidR="003C5262" w:rsidRPr="00EF1F75">
              <w:rPr>
                <w:rFonts w:ascii="Arial" w:hAnsi="Arial" w:cs="Arial"/>
              </w:rPr>
              <w:t>0 Scope of Work</w:t>
            </w:r>
          </w:p>
        </w:tc>
        <w:tc>
          <w:tcPr>
            <w:tcW w:w="7200" w:type="dxa"/>
            <w:tcBorders>
              <w:top w:val="single" w:sz="4" w:space="0" w:color="auto"/>
              <w:left w:val="single" w:sz="4" w:space="0" w:color="auto"/>
              <w:bottom w:val="single" w:sz="4" w:space="0" w:color="auto"/>
              <w:right w:val="single" w:sz="4" w:space="0" w:color="auto"/>
            </w:tcBorders>
          </w:tcPr>
          <w:p w14:paraId="42C792ED" w14:textId="4D8146B5" w:rsidR="00485D10" w:rsidRPr="00242CA9" w:rsidRDefault="0041489B" w:rsidP="00485D10">
            <w:pPr>
              <w:tabs>
                <w:tab w:val="left" w:pos="0"/>
              </w:tabs>
              <w:overflowPunct w:val="0"/>
              <w:autoSpaceDE w:val="0"/>
              <w:autoSpaceDN w:val="0"/>
              <w:adjustRightInd w:val="0"/>
              <w:rPr>
                <w:rFonts w:ascii="Arial" w:hAnsi="Arial" w:cs="Arial"/>
                <w:b/>
              </w:rPr>
            </w:pPr>
            <w:r>
              <w:rPr>
                <w:rFonts w:ascii="Arial" w:hAnsi="Arial" w:cs="Arial"/>
                <w:b/>
              </w:rPr>
              <w:t>W</w:t>
            </w:r>
            <w:r w:rsidR="00242CA9" w:rsidRPr="00242CA9">
              <w:rPr>
                <w:rFonts w:ascii="Arial" w:hAnsi="Arial" w:cs="Arial"/>
                <w:b/>
              </w:rPr>
              <w:t xml:space="preserve">e are only interested in roofing/painting but </w:t>
            </w:r>
            <w:r w:rsidR="000A2591" w:rsidRPr="00242CA9">
              <w:rPr>
                <w:rFonts w:ascii="Arial" w:hAnsi="Arial" w:cs="Arial"/>
                <w:b/>
              </w:rPr>
              <w:t>don’t</w:t>
            </w:r>
            <w:r w:rsidR="00242CA9" w:rsidRPr="00242CA9">
              <w:rPr>
                <w:rFonts w:ascii="Arial" w:hAnsi="Arial" w:cs="Arial"/>
                <w:b/>
              </w:rPr>
              <w:t xml:space="preserve"> see the trades listed</w:t>
            </w:r>
            <w:r w:rsidR="006962B6">
              <w:rPr>
                <w:rFonts w:ascii="Arial" w:hAnsi="Arial" w:cs="Arial"/>
                <w:b/>
              </w:rPr>
              <w:t>.</w:t>
            </w:r>
          </w:p>
          <w:p w14:paraId="5D9E5ACA" w14:textId="77777777" w:rsidR="00242CA9" w:rsidRPr="0004073F" w:rsidRDefault="00242CA9" w:rsidP="00485D10">
            <w:pPr>
              <w:tabs>
                <w:tab w:val="left" w:pos="0"/>
              </w:tabs>
              <w:overflowPunct w:val="0"/>
              <w:autoSpaceDE w:val="0"/>
              <w:autoSpaceDN w:val="0"/>
              <w:adjustRightInd w:val="0"/>
              <w:rPr>
                <w:rFonts w:ascii="Arial" w:hAnsi="Arial" w:cs="Arial"/>
                <w:b/>
                <w:color w:val="FF0000"/>
              </w:rPr>
            </w:pPr>
          </w:p>
          <w:p w14:paraId="1FE83590" w14:textId="16DFEC2D" w:rsidR="00D807E8" w:rsidRDefault="00D807E8" w:rsidP="00EF1F75">
            <w:pPr>
              <w:tabs>
                <w:tab w:val="left" w:pos="0"/>
              </w:tabs>
              <w:rPr>
                <w:rFonts w:ascii="Arial" w:hAnsi="Arial" w:cs="Arial"/>
              </w:rPr>
            </w:pPr>
            <w:r w:rsidRPr="00D807E8">
              <w:rPr>
                <w:rFonts w:ascii="Arial" w:hAnsi="Arial" w:cs="Arial"/>
              </w:rPr>
              <w:t xml:space="preserve">Roofing and painting services or products are not included in the scope of work for this </w:t>
            </w:r>
            <w:r>
              <w:rPr>
                <w:rFonts w:ascii="Arial" w:hAnsi="Arial" w:cs="Arial"/>
              </w:rPr>
              <w:t>Bid S</w:t>
            </w:r>
            <w:r w:rsidRPr="00D807E8">
              <w:rPr>
                <w:rFonts w:ascii="Arial" w:hAnsi="Arial" w:cs="Arial"/>
              </w:rPr>
              <w:t>olicitation.</w:t>
            </w:r>
          </w:p>
          <w:p w14:paraId="04585107" w14:textId="37A48C1C" w:rsidR="00720F1B" w:rsidRPr="0004073F" w:rsidRDefault="00720F1B">
            <w:pPr>
              <w:rPr>
                <w:rFonts w:ascii="Arial" w:hAnsi="Arial" w:cs="Arial"/>
                <w:b/>
                <w:color w:val="FF0000"/>
              </w:rPr>
            </w:pPr>
          </w:p>
        </w:tc>
      </w:tr>
      <w:tr w:rsidR="000C0654" w14:paraId="00FA0E47" w14:textId="77777777" w:rsidTr="00DC6D68">
        <w:tc>
          <w:tcPr>
            <w:tcW w:w="877" w:type="dxa"/>
            <w:tcBorders>
              <w:top w:val="single" w:sz="4" w:space="0" w:color="auto"/>
              <w:left w:val="single" w:sz="4" w:space="0" w:color="auto"/>
              <w:bottom w:val="single" w:sz="4" w:space="0" w:color="auto"/>
              <w:right w:val="single" w:sz="4" w:space="0" w:color="auto"/>
            </w:tcBorders>
          </w:tcPr>
          <w:p w14:paraId="4D8FBB20" w14:textId="14EB25AC" w:rsidR="000C0654" w:rsidRDefault="000C0654" w:rsidP="000C0654">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1E0A8E53" w14:textId="7E6C5528" w:rsidR="000C0654" w:rsidRPr="00EF1F75" w:rsidRDefault="000C0654" w:rsidP="000C0654">
            <w:pPr>
              <w:tabs>
                <w:tab w:val="left" w:pos="0"/>
              </w:tabs>
              <w:overflowPunct w:val="0"/>
              <w:autoSpaceDE w:val="0"/>
              <w:autoSpaceDN w:val="0"/>
              <w:adjustRightInd w:val="0"/>
              <w:jc w:val="center"/>
              <w:rPr>
                <w:rFonts w:ascii="Arial" w:hAnsi="Arial" w:cs="Arial"/>
              </w:rPr>
            </w:pPr>
            <w:r w:rsidRPr="00450452">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1D0BE62E" w14:textId="77777777" w:rsidR="000C0654" w:rsidRPr="00AD4372" w:rsidRDefault="000C0654" w:rsidP="000C0654">
            <w:pPr>
              <w:tabs>
                <w:tab w:val="left" w:pos="0"/>
              </w:tabs>
              <w:overflowPunct w:val="0"/>
              <w:autoSpaceDE w:val="0"/>
              <w:autoSpaceDN w:val="0"/>
              <w:adjustRightInd w:val="0"/>
              <w:rPr>
                <w:rFonts w:ascii="Arial" w:hAnsi="Arial" w:cs="Arial"/>
                <w:b/>
              </w:rPr>
            </w:pPr>
            <w:r w:rsidRPr="00AD4372">
              <w:rPr>
                <w:rFonts w:ascii="Arial" w:hAnsi="Arial" w:cs="Arial"/>
                <w:b/>
              </w:rPr>
              <w:t xml:space="preserve">How can I check if my business is registered and approved as a small business with the Division of Revenue and Enterprise Services? </w:t>
            </w:r>
          </w:p>
          <w:p w14:paraId="6C8A35EB" w14:textId="77777777" w:rsidR="000C0654" w:rsidRPr="00AD4372" w:rsidRDefault="000C0654" w:rsidP="000C0654">
            <w:pPr>
              <w:tabs>
                <w:tab w:val="left" w:pos="0"/>
              </w:tabs>
              <w:overflowPunct w:val="0"/>
              <w:autoSpaceDE w:val="0"/>
              <w:autoSpaceDN w:val="0"/>
              <w:adjustRightInd w:val="0"/>
              <w:rPr>
                <w:rFonts w:ascii="Arial" w:hAnsi="Arial" w:cs="Arial"/>
                <w:b/>
              </w:rPr>
            </w:pPr>
          </w:p>
          <w:p w14:paraId="0D4375F4" w14:textId="77777777" w:rsidR="000C0654" w:rsidRPr="00AD4372" w:rsidRDefault="000C0654" w:rsidP="000C0654">
            <w:pPr>
              <w:tabs>
                <w:tab w:val="left" w:pos="0"/>
              </w:tabs>
              <w:overflowPunct w:val="0"/>
              <w:autoSpaceDE w:val="0"/>
              <w:autoSpaceDN w:val="0"/>
              <w:adjustRightInd w:val="0"/>
              <w:rPr>
                <w:rFonts w:ascii="Arial" w:hAnsi="Arial" w:cs="Arial"/>
                <w:bCs/>
              </w:rPr>
            </w:pPr>
            <w:r w:rsidRPr="00AD4372">
              <w:rPr>
                <w:rFonts w:ascii="Arial" w:hAnsi="Arial" w:cs="Arial"/>
                <w:bCs/>
              </w:rPr>
              <w:t>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7010D599" w14:textId="77777777" w:rsidR="000C0654" w:rsidRPr="00AD4372" w:rsidRDefault="00904103" w:rsidP="000C0654">
            <w:pPr>
              <w:tabs>
                <w:tab w:val="left" w:pos="0"/>
              </w:tabs>
              <w:overflowPunct w:val="0"/>
              <w:autoSpaceDE w:val="0"/>
              <w:autoSpaceDN w:val="0"/>
              <w:adjustRightInd w:val="0"/>
              <w:rPr>
                <w:rFonts w:ascii="Arial" w:hAnsi="Arial" w:cs="Arial"/>
                <w:bCs/>
              </w:rPr>
            </w:pPr>
            <w:hyperlink r:id="rId13" w:history="1">
              <w:r w:rsidR="000C0654" w:rsidRPr="00E541B8">
                <w:rPr>
                  <w:rStyle w:val="Hyperlink"/>
                  <w:rFonts w:ascii="Arial" w:hAnsi="Arial" w:cs="Arial"/>
                  <w:bCs/>
                </w:rPr>
                <w:t>https://www.nj.gov/njbusiness/contracting/sbsa/</w:t>
              </w:r>
            </w:hyperlink>
            <w:r w:rsidR="000C0654">
              <w:rPr>
                <w:rFonts w:ascii="Arial" w:hAnsi="Arial" w:cs="Arial"/>
                <w:bCs/>
              </w:rPr>
              <w:t xml:space="preserve"> </w:t>
            </w:r>
          </w:p>
          <w:p w14:paraId="50DF451E" w14:textId="77777777" w:rsidR="000C0654" w:rsidRPr="00AD4372" w:rsidRDefault="000C0654" w:rsidP="000C0654">
            <w:pPr>
              <w:tabs>
                <w:tab w:val="left" w:pos="0"/>
              </w:tabs>
              <w:overflowPunct w:val="0"/>
              <w:autoSpaceDE w:val="0"/>
              <w:autoSpaceDN w:val="0"/>
              <w:adjustRightInd w:val="0"/>
              <w:rPr>
                <w:rFonts w:ascii="Arial" w:hAnsi="Arial" w:cs="Arial"/>
                <w:bCs/>
              </w:rPr>
            </w:pPr>
          </w:p>
          <w:p w14:paraId="206B7787" w14:textId="77777777" w:rsidR="000C0654" w:rsidRPr="00AD4372" w:rsidRDefault="000C0654" w:rsidP="000C0654">
            <w:pPr>
              <w:tabs>
                <w:tab w:val="left" w:pos="0"/>
              </w:tabs>
              <w:overflowPunct w:val="0"/>
              <w:autoSpaceDE w:val="0"/>
              <w:autoSpaceDN w:val="0"/>
              <w:adjustRightInd w:val="0"/>
              <w:rPr>
                <w:rFonts w:ascii="Arial" w:hAnsi="Arial" w:cs="Arial"/>
                <w:bCs/>
              </w:rPr>
            </w:pPr>
            <w:r w:rsidRPr="00AD4372">
              <w:rPr>
                <w:rFonts w:ascii="Arial" w:hAnsi="Arial" w:cs="Arial"/>
                <w:bCs/>
              </w:rPr>
              <w:t>Can I apply online?</w:t>
            </w:r>
          </w:p>
          <w:p w14:paraId="55D53189" w14:textId="77777777" w:rsidR="000C0654" w:rsidRPr="00AD4372" w:rsidRDefault="000C0654" w:rsidP="000C0654">
            <w:pPr>
              <w:tabs>
                <w:tab w:val="left" w:pos="0"/>
              </w:tabs>
              <w:overflowPunct w:val="0"/>
              <w:autoSpaceDE w:val="0"/>
              <w:autoSpaceDN w:val="0"/>
              <w:adjustRightInd w:val="0"/>
              <w:rPr>
                <w:rFonts w:ascii="Arial" w:hAnsi="Arial" w:cs="Arial"/>
                <w:bCs/>
              </w:rPr>
            </w:pPr>
          </w:p>
          <w:p w14:paraId="6EDA3726" w14:textId="77777777" w:rsidR="000C0654" w:rsidRPr="00AD4372" w:rsidRDefault="000C0654" w:rsidP="000C0654">
            <w:pPr>
              <w:tabs>
                <w:tab w:val="left" w:pos="0"/>
              </w:tabs>
              <w:overflowPunct w:val="0"/>
              <w:autoSpaceDE w:val="0"/>
              <w:autoSpaceDN w:val="0"/>
              <w:adjustRightInd w:val="0"/>
              <w:rPr>
                <w:rFonts w:ascii="Arial" w:hAnsi="Arial" w:cs="Arial"/>
                <w:bCs/>
              </w:rPr>
            </w:pPr>
            <w:r w:rsidRPr="00AD4372">
              <w:rPr>
                <w:rFonts w:ascii="Arial" w:hAnsi="Arial" w:cs="Arial"/>
                <w:bCs/>
              </w:rPr>
              <w:t xml:space="preserve">Yes, here is the link to the online application: </w:t>
            </w:r>
          </w:p>
          <w:p w14:paraId="4482999A" w14:textId="77777777" w:rsidR="000C0654" w:rsidRPr="00AD4372" w:rsidRDefault="000C0654" w:rsidP="000C0654">
            <w:pPr>
              <w:tabs>
                <w:tab w:val="left" w:pos="0"/>
              </w:tabs>
              <w:overflowPunct w:val="0"/>
              <w:autoSpaceDE w:val="0"/>
              <w:autoSpaceDN w:val="0"/>
              <w:adjustRightInd w:val="0"/>
              <w:rPr>
                <w:rFonts w:ascii="Arial" w:hAnsi="Arial" w:cs="Arial"/>
                <w:bCs/>
              </w:rPr>
            </w:pPr>
          </w:p>
          <w:p w14:paraId="768B0C8F" w14:textId="77777777" w:rsidR="000C0654" w:rsidRDefault="00904103" w:rsidP="00720F1B">
            <w:pPr>
              <w:tabs>
                <w:tab w:val="left" w:pos="0"/>
              </w:tabs>
              <w:overflowPunct w:val="0"/>
              <w:autoSpaceDE w:val="0"/>
              <w:autoSpaceDN w:val="0"/>
              <w:adjustRightInd w:val="0"/>
              <w:rPr>
                <w:rFonts w:ascii="Arial" w:hAnsi="Arial" w:cs="Arial"/>
                <w:bCs/>
              </w:rPr>
            </w:pPr>
            <w:hyperlink r:id="rId14" w:history="1">
              <w:r w:rsidR="000C0654" w:rsidRPr="00E541B8">
                <w:rPr>
                  <w:rStyle w:val="Hyperlink"/>
                  <w:rFonts w:ascii="Arial" w:hAnsi="Arial" w:cs="Arial"/>
                  <w:bCs/>
                </w:rPr>
                <w:t>https://www.njportal.com/DOR/SBERegistry/</w:t>
              </w:r>
            </w:hyperlink>
            <w:r w:rsidR="000C0654">
              <w:rPr>
                <w:rFonts w:ascii="Arial" w:hAnsi="Arial" w:cs="Arial"/>
                <w:bCs/>
              </w:rPr>
              <w:t xml:space="preserve"> </w:t>
            </w:r>
          </w:p>
          <w:p w14:paraId="44C811A7" w14:textId="77777777" w:rsidR="00720F1B" w:rsidRDefault="00720F1B" w:rsidP="00720F1B">
            <w:pPr>
              <w:tabs>
                <w:tab w:val="left" w:pos="0"/>
              </w:tabs>
              <w:overflowPunct w:val="0"/>
              <w:autoSpaceDE w:val="0"/>
              <w:autoSpaceDN w:val="0"/>
              <w:adjustRightInd w:val="0"/>
              <w:rPr>
                <w:rFonts w:ascii="Arial" w:hAnsi="Arial" w:cs="Arial"/>
                <w:b/>
              </w:rPr>
            </w:pPr>
          </w:p>
          <w:p w14:paraId="04363952" w14:textId="01C4C3C0" w:rsidR="001303D3" w:rsidRPr="009D193F" w:rsidRDefault="001303D3" w:rsidP="001303D3">
            <w:pPr>
              <w:jc w:val="both"/>
              <w:rPr>
                <w:rFonts w:ascii="Arial" w:hAnsi="Arial"/>
                <w:szCs w:val="24"/>
              </w:rPr>
            </w:pPr>
            <w:r w:rsidRPr="009D193F">
              <w:rPr>
                <w:rFonts w:ascii="Arial" w:hAnsi="Arial"/>
                <w:szCs w:val="24"/>
              </w:rPr>
              <w:t>It is important to note, that only Category/Price Line 8 has been designated as partial Small Business set aside as per Section 4.4.1.4.</w:t>
            </w:r>
          </w:p>
          <w:p w14:paraId="1602B583" w14:textId="7AC1884B" w:rsidR="001303D3" w:rsidRDefault="001303D3" w:rsidP="00720F1B">
            <w:pPr>
              <w:tabs>
                <w:tab w:val="left" w:pos="0"/>
              </w:tabs>
              <w:overflowPunct w:val="0"/>
              <w:autoSpaceDE w:val="0"/>
              <w:autoSpaceDN w:val="0"/>
              <w:adjustRightInd w:val="0"/>
              <w:rPr>
                <w:rFonts w:ascii="Arial" w:hAnsi="Arial" w:cs="Arial"/>
                <w:b/>
              </w:rPr>
            </w:pPr>
          </w:p>
        </w:tc>
      </w:tr>
      <w:tr w:rsidR="000C0654" w14:paraId="162FF6D7" w14:textId="77777777" w:rsidTr="00DC6D68">
        <w:tc>
          <w:tcPr>
            <w:tcW w:w="877" w:type="dxa"/>
            <w:tcBorders>
              <w:top w:val="single" w:sz="4" w:space="0" w:color="auto"/>
              <w:left w:val="single" w:sz="4" w:space="0" w:color="auto"/>
              <w:bottom w:val="single" w:sz="4" w:space="0" w:color="auto"/>
              <w:right w:val="single" w:sz="4" w:space="0" w:color="auto"/>
            </w:tcBorders>
          </w:tcPr>
          <w:p w14:paraId="3E62E750" w14:textId="69D580B8" w:rsidR="000C0654" w:rsidRDefault="000C0654" w:rsidP="000C0654">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1E550820" w14:textId="77777777" w:rsidR="000C0654" w:rsidRPr="00560117" w:rsidRDefault="000C0654" w:rsidP="000C0654">
            <w:pPr>
              <w:tabs>
                <w:tab w:val="left" w:pos="0"/>
              </w:tabs>
              <w:overflowPunct w:val="0"/>
              <w:autoSpaceDE w:val="0"/>
              <w:autoSpaceDN w:val="0"/>
              <w:adjustRightInd w:val="0"/>
              <w:jc w:val="center"/>
              <w:rPr>
                <w:rFonts w:ascii="Arial" w:hAnsi="Arial" w:cs="Arial"/>
              </w:rPr>
            </w:pPr>
            <w:r w:rsidRPr="00560117">
              <w:rPr>
                <w:rFonts w:ascii="Arial" w:hAnsi="Arial" w:cs="Arial"/>
              </w:rPr>
              <w:t>Section 1.1 Purpose and Intent</w:t>
            </w:r>
          </w:p>
          <w:p w14:paraId="3F2576C3" w14:textId="77777777" w:rsidR="000C0654" w:rsidRPr="00560117" w:rsidRDefault="000C0654" w:rsidP="000C0654">
            <w:pPr>
              <w:tabs>
                <w:tab w:val="left" w:pos="0"/>
              </w:tabs>
              <w:overflowPunct w:val="0"/>
              <w:autoSpaceDE w:val="0"/>
              <w:autoSpaceDN w:val="0"/>
              <w:adjustRightInd w:val="0"/>
              <w:jc w:val="center"/>
              <w:rPr>
                <w:rFonts w:ascii="Arial" w:hAnsi="Arial" w:cs="Arial"/>
              </w:rPr>
            </w:pPr>
          </w:p>
          <w:p w14:paraId="7350BEC0" w14:textId="1B49E717" w:rsidR="000C0654" w:rsidRPr="00EF1F75" w:rsidRDefault="000C0654" w:rsidP="000C0654">
            <w:pPr>
              <w:tabs>
                <w:tab w:val="left" w:pos="0"/>
              </w:tabs>
              <w:overflowPunct w:val="0"/>
              <w:autoSpaceDE w:val="0"/>
              <w:autoSpaceDN w:val="0"/>
              <w:adjustRightInd w:val="0"/>
              <w:jc w:val="center"/>
              <w:rPr>
                <w:rFonts w:ascii="Arial" w:hAnsi="Arial" w:cs="Arial"/>
              </w:rPr>
            </w:pPr>
            <w:r w:rsidRPr="00560117">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7D33256F" w14:textId="77777777" w:rsidR="000C0654" w:rsidRPr="005F34A5" w:rsidRDefault="000C0654" w:rsidP="000C0654">
            <w:pPr>
              <w:tabs>
                <w:tab w:val="left" w:pos="0"/>
              </w:tabs>
              <w:overflowPunct w:val="0"/>
              <w:autoSpaceDE w:val="0"/>
              <w:autoSpaceDN w:val="0"/>
              <w:adjustRightInd w:val="0"/>
              <w:rPr>
                <w:rFonts w:ascii="Arial" w:hAnsi="Arial" w:cs="Arial"/>
                <w:b/>
              </w:rPr>
            </w:pPr>
            <w:r w:rsidRPr="005F34A5">
              <w:rPr>
                <w:rFonts w:ascii="Arial" w:hAnsi="Arial" w:cs="Arial"/>
                <w:b/>
              </w:rPr>
              <w:t>What if I submit a Quote but my firm’s small business status is listed as ‘Expired’ or ‘Revoked’ with the Division of Revenue and Enterprise Services (DORES), Small Business Registration and M/WBE Certification Services Unit by the date the Quote is received and opened?  Does this mean that my Quote will not be considered responsive?</w:t>
            </w:r>
          </w:p>
          <w:p w14:paraId="2E30097D" w14:textId="77777777" w:rsidR="000C0654" w:rsidRPr="005F34A5" w:rsidRDefault="000C0654" w:rsidP="000C0654">
            <w:pPr>
              <w:tabs>
                <w:tab w:val="left" w:pos="0"/>
              </w:tabs>
              <w:overflowPunct w:val="0"/>
              <w:autoSpaceDE w:val="0"/>
              <w:autoSpaceDN w:val="0"/>
              <w:adjustRightInd w:val="0"/>
              <w:rPr>
                <w:rFonts w:ascii="Arial" w:hAnsi="Arial" w:cs="Arial"/>
                <w:b/>
              </w:rPr>
            </w:pPr>
          </w:p>
          <w:p w14:paraId="140DF55F" w14:textId="77777777" w:rsidR="000C0654" w:rsidRDefault="000C0654" w:rsidP="000C0654">
            <w:pPr>
              <w:tabs>
                <w:tab w:val="left" w:pos="0"/>
              </w:tabs>
              <w:overflowPunct w:val="0"/>
              <w:autoSpaceDE w:val="0"/>
              <w:autoSpaceDN w:val="0"/>
              <w:adjustRightInd w:val="0"/>
              <w:rPr>
                <w:rFonts w:ascii="Arial" w:hAnsi="Arial" w:cs="Arial"/>
                <w:bCs/>
              </w:rPr>
            </w:pPr>
            <w:r w:rsidRPr="005F34A5">
              <w:rPr>
                <w:rFonts w:ascii="Arial" w:hAnsi="Arial" w:cs="Arial"/>
                <w:bCs/>
              </w:rPr>
              <w:t>If your firm’s small business status is listed as ‘Expired’ or ‘Revoked’ by the DORES Small Business Registration and M/WBE Certification Services Unit at the date the Quote is received and opened, the Quote submitted by your firm will be considered non-responsive and will not be evaluated and considered for a Blanket P.O. award.</w:t>
            </w:r>
          </w:p>
          <w:p w14:paraId="6329CF6F" w14:textId="77777777" w:rsidR="009D193F" w:rsidRDefault="009D193F" w:rsidP="000C0654">
            <w:pPr>
              <w:tabs>
                <w:tab w:val="left" w:pos="0"/>
              </w:tabs>
              <w:overflowPunct w:val="0"/>
              <w:autoSpaceDE w:val="0"/>
              <w:autoSpaceDN w:val="0"/>
              <w:adjustRightInd w:val="0"/>
              <w:rPr>
                <w:rFonts w:ascii="Arial" w:hAnsi="Arial" w:cs="Arial"/>
                <w:bCs/>
              </w:rPr>
            </w:pPr>
          </w:p>
          <w:p w14:paraId="4FB33371" w14:textId="77777777" w:rsidR="001303D3" w:rsidRPr="009D193F" w:rsidRDefault="001303D3" w:rsidP="001303D3">
            <w:pPr>
              <w:jc w:val="both"/>
              <w:rPr>
                <w:rFonts w:ascii="Arial" w:hAnsi="Arial"/>
                <w:szCs w:val="24"/>
              </w:rPr>
            </w:pPr>
            <w:r w:rsidRPr="009D193F">
              <w:rPr>
                <w:rFonts w:ascii="Arial" w:hAnsi="Arial"/>
                <w:szCs w:val="24"/>
              </w:rPr>
              <w:t>It is important to note, that only Category/Price Line 8 has been designated as partial Small Business set aside as per Section 4.4.1.4.</w:t>
            </w:r>
          </w:p>
          <w:p w14:paraId="7BB2D205" w14:textId="03E8C520" w:rsidR="00720F1B" w:rsidRDefault="00720F1B" w:rsidP="000C0654">
            <w:pPr>
              <w:tabs>
                <w:tab w:val="left" w:pos="0"/>
              </w:tabs>
              <w:overflowPunct w:val="0"/>
              <w:autoSpaceDE w:val="0"/>
              <w:autoSpaceDN w:val="0"/>
              <w:adjustRightInd w:val="0"/>
              <w:rPr>
                <w:rFonts w:ascii="Arial" w:hAnsi="Arial" w:cs="Arial"/>
                <w:b/>
              </w:rPr>
            </w:pPr>
          </w:p>
        </w:tc>
      </w:tr>
    </w:tbl>
    <w:p w14:paraId="664FC9B6" w14:textId="1DFA457A" w:rsidR="00C861FD" w:rsidRDefault="00C861FD" w:rsidP="004B47E4">
      <w:pPr>
        <w:tabs>
          <w:tab w:val="left" w:pos="0"/>
        </w:tabs>
        <w:rPr>
          <w:rFonts w:ascii="Arial" w:hAnsi="Arial" w:cs="Arial"/>
        </w:rPr>
      </w:pPr>
    </w:p>
    <w:p w14:paraId="61F78537" w14:textId="7F659AA4" w:rsidR="00C861FD" w:rsidRDefault="00C861FD" w:rsidP="004B47E4">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861FD" w14:paraId="21BEF133" w14:textId="77777777" w:rsidTr="00B93A55">
        <w:trPr>
          <w:trHeight w:val="602"/>
        </w:trPr>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55BE723" w14:textId="0AD10EE5" w:rsidR="00C861FD" w:rsidRPr="00B93A55" w:rsidRDefault="00C861FD" w:rsidP="00B93A55">
            <w:pPr>
              <w:pStyle w:val="Heading4"/>
              <w:tabs>
                <w:tab w:val="left" w:pos="0"/>
              </w:tabs>
              <w:rPr>
                <w:rFonts w:ascii="Arial" w:hAnsi="Arial" w:cs="Arial"/>
                <w:b/>
                <w:i/>
                <w:sz w:val="20"/>
                <w:u w:val="single"/>
              </w:rPr>
            </w:pPr>
            <w:r>
              <w:rPr>
                <w:rFonts w:ascii="Arial" w:hAnsi="Arial" w:cs="Arial"/>
                <w:b/>
                <w:sz w:val="20"/>
              </w:rPr>
              <w:t>Bid Solicitation Revisions</w:t>
            </w:r>
          </w:p>
        </w:tc>
      </w:tr>
      <w:tr w:rsidR="00C861FD" w14:paraId="10747F64" w14:textId="77777777" w:rsidTr="0093249C">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537EFF2" w14:textId="77777777" w:rsidR="00C861FD" w:rsidRDefault="00C861FD" w:rsidP="0093249C">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FCD627" w14:textId="77777777" w:rsidR="00C861FD" w:rsidRDefault="00C861FD" w:rsidP="0093249C">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07BB3" w14:textId="77777777" w:rsidR="00C861FD" w:rsidRDefault="00C861FD" w:rsidP="0093249C">
            <w:pPr>
              <w:tabs>
                <w:tab w:val="left" w:pos="0"/>
              </w:tabs>
              <w:overflowPunct w:val="0"/>
              <w:autoSpaceDE w:val="0"/>
              <w:autoSpaceDN w:val="0"/>
              <w:adjustRightInd w:val="0"/>
              <w:jc w:val="center"/>
              <w:rPr>
                <w:rFonts w:ascii="Arial" w:hAnsi="Arial" w:cs="Arial"/>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8863A39" w14:textId="77777777" w:rsidR="00C861FD" w:rsidRDefault="00C861FD" w:rsidP="0093249C">
            <w:pPr>
              <w:tabs>
                <w:tab w:val="left" w:pos="0"/>
              </w:tabs>
              <w:overflowPunct w:val="0"/>
              <w:autoSpaceDE w:val="0"/>
              <w:autoSpaceDN w:val="0"/>
              <w:adjustRightInd w:val="0"/>
              <w:jc w:val="center"/>
              <w:rPr>
                <w:rFonts w:ascii="Arial" w:hAnsi="Arial" w:cs="Arial"/>
                <w:b/>
              </w:rPr>
            </w:pPr>
            <w:r>
              <w:rPr>
                <w:rFonts w:ascii="Arial" w:hAnsi="Arial" w:cs="Arial"/>
                <w:b/>
                <w:bCs/>
              </w:rPr>
              <w:t>Revision</w:t>
            </w:r>
          </w:p>
        </w:tc>
      </w:tr>
      <w:tr w:rsidR="002F5848" w14:paraId="4CFE304D"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068FE6F" w14:textId="295485BF" w:rsidR="002F5848" w:rsidRDefault="008C7AB8" w:rsidP="0093249C">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36F5DEA3" w14:textId="73CCCFFC" w:rsidR="002F5848" w:rsidRPr="002A2B47" w:rsidRDefault="004E4482" w:rsidP="0093249C">
            <w:pPr>
              <w:tabs>
                <w:tab w:val="left" w:pos="0"/>
              </w:tabs>
              <w:overflowPunct w:val="0"/>
              <w:autoSpaceDE w:val="0"/>
              <w:autoSpaceDN w:val="0"/>
              <w:adjustRightInd w:val="0"/>
              <w:jc w:val="center"/>
              <w:rPr>
                <w:rFonts w:ascii="Arial" w:hAnsi="Arial" w:cs="Arial"/>
              </w:rPr>
            </w:pPr>
            <w:r>
              <w:rPr>
                <w:rFonts w:ascii="Arial" w:hAnsi="Arial" w:cs="Arial"/>
              </w:rPr>
              <w:t>3.2 Product Specifications By Category</w:t>
            </w:r>
          </w:p>
        </w:tc>
        <w:tc>
          <w:tcPr>
            <w:tcW w:w="7200" w:type="dxa"/>
            <w:tcBorders>
              <w:top w:val="single" w:sz="4" w:space="0" w:color="auto"/>
              <w:left w:val="single" w:sz="4" w:space="0" w:color="auto"/>
              <w:bottom w:val="single" w:sz="4" w:space="0" w:color="auto"/>
              <w:right w:val="single" w:sz="4" w:space="0" w:color="auto"/>
            </w:tcBorders>
          </w:tcPr>
          <w:p w14:paraId="30281C21" w14:textId="2C27B34C" w:rsidR="00CC3144" w:rsidRPr="00D520BB" w:rsidRDefault="00CC3144" w:rsidP="00CC3144">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w:t>
            </w:r>
            <w:r w:rsidR="004E4482">
              <w:rPr>
                <w:rFonts w:ascii="Arial" w:hAnsi="Arial" w:cs="Arial"/>
                <w:b/>
              </w:rPr>
              <w:t>in Bid Solicitation Section 3.2</w:t>
            </w:r>
            <w:r w:rsidRPr="00D520BB">
              <w:rPr>
                <w:rFonts w:ascii="Arial" w:hAnsi="Arial" w:cs="Arial"/>
                <w:b/>
              </w:rPr>
              <w:t xml:space="preserve"> has been revised.</w:t>
            </w:r>
          </w:p>
          <w:p w14:paraId="0DCBE519" w14:textId="77777777" w:rsidR="00CC3144" w:rsidRPr="00D520BB" w:rsidRDefault="00CC3144" w:rsidP="00CC3144">
            <w:pPr>
              <w:tabs>
                <w:tab w:val="left" w:pos="0"/>
              </w:tabs>
              <w:overflowPunct w:val="0"/>
              <w:autoSpaceDE w:val="0"/>
              <w:autoSpaceDN w:val="0"/>
              <w:adjustRightInd w:val="0"/>
              <w:jc w:val="both"/>
              <w:rPr>
                <w:rFonts w:ascii="Arial" w:hAnsi="Arial" w:cs="Arial"/>
                <w:b/>
              </w:rPr>
            </w:pPr>
          </w:p>
          <w:p w14:paraId="6220B204" w14:textId="19044894" w:rsidR="00CC3144" w:rsidRPr="003F6CE1" w:rsidRDefault="00CC3144" w:rsidP="00CC3144">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4E4482">
              <w:rPr>
                <w:rFonts w:ascii="Arial" w:hAnsi="Arial" w:cs="Arial"/>
              </w:rPr>
              <w:t>“</w:t>
            </w:r>
            <w:r w:rsidR="004E4482" w:rsidRPr="004E4482">
              <w:rPr>
                <w:rFonts w:ascii="Arial" w:hAnsi="Arial" w:cs="Arial"/>
              </w:rPr>
              <w:t xml:space="preserve">T2515 </w:t>
            </w:r>
            <w:r w:rsidR="004E4482" w:rsidRPr="004A28CD">
              <w:rPr>
                <w:rFonts w:ascii="Arial" w:hAnsi="Arial" w:cs="Arial"/>
              </w:rPr>
              <w:t xml:space="preserve">21DPP00577 Revised Bid </w:t>
            </w:r>
            <w:r w:rsidR="004E4482" w:rsidRPr="006F2342">
              <w:rPr>
                <w:rFonts w:ascii="Arial" w:hAnsi="Arial" w:cs="Arial"/>
              </w:rPr>
              <w:t>Solicitation 1.</w:t>
            </w:r>
            <w:r w:rsidR="00BC2C8B">
              <w:rPr>
                <w:rFonts w:ascii="Arial" w:hAnsi="Arial" w:cs="Arial"/>
              </w:rPr>
              <w:t>7</w:t>
            </w:r>
            <w:r w:rsidR="004E4482" w:rsidRPr="006F2342">
              <w:rPr>
                <w:rFonts w:ascii="Arial" w:hAnsi="Arial" w:cs="Arial"/>
              </w:rPr>
              <w:t>.2</w:t>
            </w:r>
            <w:r w:rsidR="00960088" w:rsidRPr="006F2342">
              <w:rPr>
                <w:rFonts w:ascii="Arial" w:hAnsi="Arial" w:cs="Arial"/>
              </w:rPr>
              <w:t>1</w:t>
            </w:r>
            <w:r w:rsidRPr="006F2342">
              <w:rPr>
                <w:rFonts w:ascii="Arial" w:hAnsi="Arial" w:cs="Arial"/>
              </w:rPr>
              <w:t>”.</w:t>
            </w:r>
          </w:p>
          <w:p w14:paraId="116AE5CA" w14:textId="77777777" w:rsidR="002F5848" w:rsidRPr="00D520BB" w:rsidRDefault="002F5848" w:rsidP="0093249C">
            <w:pPr>
              <w:tabs>
                <w:tab w:val="left" w:pos="0"/>
              </w:tabs>
              <w:overflowPunct w:val="0"/>
              <w:autoSpaceDE w:val="0"/>
              <w:autoSpaceDN w:val="0"/>
              <w:adjustRightInd w:val="0"/>
              <w:jc w:val="both"/>
              <w:rPr>
                <w:rFonts w:ascii="Arial" w:hAnsi="Arial" w:cs="Arial"/>
                <w:b/>
              </w:rPr>
            </w:pPr>
          </w:p>
        </w:tc>
      </w:tr>
      <w:tr w:rsidR="00271101" w14:paraId="35B3EF56"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33D5C1A5" w14:textId="0FDADE3A" w:rsidR="00271101" w:rsidRDefault="00271101" w:rsidP="0093249C">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2A72A219" w14:textId="6918DA4C" w:rsidR="00271101" w:rsidRDefault="00271101" w:rsidP="0093249C">
            <w:pPr>
              <w:tabs>
                <w:tab w:val="left" w:pos="0"/>
              </w:tabs>
              <w:overflowPunct w:val="0"/>
              <w:autoSpaceDE w:val="0"/>
              <w:autoSpaceDN w:val="0"/>
              <w:adjustRightInd w:val="0"/>
              <w:jc w:val="center"/>
              <w:rPr>
                <w:rFonts w:ascii="Arial" w:hAnsi="Arial" w:cs="Arial"/>
              </w:rPr>
            </w:pPr>
            <w:r>
              <w:rPr>
                <w:rFonts w:ascii="Arial" w:hAnsi="Arial" w:cs="Arial"/>
              </w:rPr>
              <w:t>3.7 Price List Updates</w:t>
            </w:r>
          </w:p>
        </w:tc>
        <w:tc>
          <w:tcPr>
            <w:tcW w:w="7200" w:type="dxa"/>
            <w:tcBorders>
              <w:top w:val="single" w:sz="4" w:space="0" w:color="auto"/>
              <w:left w:val="single" w:sz="4" w:space="0" w:color="auto"/>
              <w:bottom w:val="single" w:sz="4" w:space="0" w:color="auto"/>
              <w:right w:val="single" w:sz="4" w:space="0" w:color="auto"/>
            </w:tcBorders>
          </w:tcPr>
          <w:p w14:paraId="1028F60F" w14:textId="18002916" w:rsidR="00271101" w:rsidRPr="00D520BB" w:rsidRDefault="00271101" w:rsidP="00271101">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3.7</w:t>
            </w:r>
            <w:r w:rsidRPr="00D520BB">
              <w:rPr>
                <w:rFonts w:ascii="Arial" w:hAnsi="Arial" w:cs="Arial"/>
                <w:b/>
              </w:rPr>
              <w:t xml:space="preserve"> has been revised.</w:t>
            </w:r>
          </w:p>
          <w:p w14:paraId="0E7468FB" w14:textId="77777777" w:rsidR="00271101" w:rsidRPr="00D520BB" w:rsidRDefault="00271101" w:rsidP="00271101">
            <w:pPr>
              <w:tabs>
                <w:tab w:val="left" w:pos="0"/>
              </w:tabs>
              <w:overflowPunct w:val="0"/>
              <w:autoSpaceDE w:val="0"/>
              <w:autoSpaceDN w:val="0"/>
              <w:adjustRightInd w:val="0"/>
              <w:jc w:val="both"/>
              <w:rPr>
                <w:rFonts w:ascii="Arial" w:hAnsi="Arial" w:cs="Arial"/>
                <w:b/>
              </w:rPr>
            </w:pPr>
          </w:p>
          <w:p w14:paraId="22EC1C42" w14:textId="2D9D53CE" w:rsidR="00271101" w:rsidRPr="003F6CE1" w:rsidRDefault="00271101" w:rsidP="00271101">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4E4482">
              <w:rPr>
                <w:rFonts w:ascii="Arial" w:hAnsi="Arial" w:cs="Arial"/>
              </w:rPr>
              <w:t xml:space="preserve">“T2515 </w:t>
            </w:r>
            <w:r w:rsidRPr="004A28CD">
              <w:rPr>
                <w:rFonts w:ascii="Arial" w:hAnsi="Arial" w:cs="Arial"/>
              </w:rPr>
              <w:t xml:space="preserve">21DPP00577 Revised Bid </w:t>
            </w:r>
            <w:r w:rsidRPr="006F2342">
              <w:rPr>
                <w:rFonts w:ascii="Arial" w:hAnsi="Arial" w:cs="Arial"/>
              </w:rPr>
              <w:t>Solicitation 1.</w:t>
            </w:r>
            <w:r w:rsidR="00BC2C8B">
              <w:rPr>
                <w:rFonts w:ascii="Arial" w:hAnsi="Arial" w:cs="Arial"/>
              </w:rPr>
              <w:t>7</w:t>
            </w:r>
            <w:r w:rsidRPr="006F2342">
              <w:rPr>
                <w:rFonts w:ascii="Arial" w:hAnsi="Arial" w:cs="Arial"/>
              </w:rPr>
              <w:t>.21”.</w:t>
            </w:r>
          </w:p>
          <w:p w14:paraId="0AC153AE" w14:textId="77777777" w:rsidR="00271101" w:rsidRPr="00D520BB" w:rsidRDefault="00271101" w:rsidP="00CC3144">
            <w:pPr>
              <w:tabs>
                <w:tab w:val="left" w:pos="0"/>
              </w:tabs>
              <w:overflowPunct w:val="0"/>
              <w:autoSpaceDE w:val="0"/>
              <w:autoSpaceDN w:val="0"/>
              <w:adjustRightInd w:val="0"/>
              <w:jc w:val="both"/>
              <w:rPr>
                <w:rFonts w:ascii="Arial" w:hAnsi="Arial" w:cs="Arial"/>
                <w:b/>
              </w:rPr>
            </w:pPr>
          </w:p>
        </w:tc>
      </w:tr>
      <w:tr w:rsidR="00271101" w14:paraId="4E6149E0"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3E92EBBD" w14:textId="477B698C" w:rsidR="00271101" w:rsidRDefault="00271101" w:rsidP="0093249C">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7B26DD1D" w14:textId="77777777" w:rsidR="00271101" w:rsidRPr="002A2B47" w:rsidRDefault="00271101" w:rsidP="00271101">
            <w:pPr>
              <w:tabs>
                <w:tab w:val="left" w:pos="0"/>
              </w:tabs>
              <w:overflowPunct w:val="0"/>
              <w:autoSpaceDE w:val="0"/>
              <w:autoSpaceDN w:val="0"/>
              <w:adjustRightInd w:val="0"/>
              <w:jc w:val="center"/>
              <w:rPr>
                <w:rFonts w:ascii="Arial" w:hAnsi="Arial" w:cs="Arial"/>
              </w:rPr>
            </w:pPr>
            <w:r w:rsidRPr="002A2B47">
              <w:rPr>
                <w:rFonts w:ascii="Arial" w:hAnsi="Arial" w:cs="Arial"/>
              </w:rPr>
              <w:t>4.4.3</w:t>
            </w:r>
          </w:p>
          <w:p w14:paraId="1CFD96E0" w14:textId="77777777" w:rsidR="00271101" w:rsidRPr="002A2B47" w:rsidRDefault="00271101" w:rsidP="00271101">
            <w:pPr>
              <w:tabs>
                <w:tab w:val="left" w:pos="0"/>
              </w:tabs>
              <w:overflowPunct w:val="0"/>
              <w:autoSpaceDE w:val="0"/>
              <w:autoSpaceDN w:val="0"/>
              <w:adjustRightInd w:val="0"/>
              <w:jc w:val="center"/>
              <w:rPr>
                <w:rFonts w:ascii="Arial" w:hAnsi="Arial" w:cs="Arial"/>
              </w:rPr>
            </w:pPr>
            <w:r w:rsidRPr="002A2B47">
              <w:rPr>
                <w:rFonts w:ascii="Arial" w:hAnsi="Arial" w:cs="Arial"/>
              </w:rPr>
              <w:t>Submittals</w:t>
            </w:r>
            <w:r>
              <w:rPr>
                <w:rFonts w:ascii="Arial" w:hAnsi="Arial" w:cs="Arial"/>
              </w:rPr>
              <w:t>, Price List and/or Catalog</w:t>
            </w:r>
          </w:p>
          <w:p w14:paraId="256A92B2" w14:textId="77777777" w:rsidR="00271101" w:rsidRDefault="00271101" w:rsidP="0093249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684B09" w14:textId="65974679" w:rsidR="00271101" w:rsidRPr="00D520BB" w:rsidRDefault="00271101" w:rsidP="00271101">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w:t>
            </w:r>
            <w:r w:rsidR="007E2A0E">
              <w:rPr>
                <w:rFonts w:ascii="Arial" w:hAnsi="Arial" w:cs="Arial"/>
                <w:b/>
              </w:rPr>
              <w:t>4.</w:t>
            </w:r>
            <w:r>
              <w:rPr>
                <w:rFonts w:ascii="Arial" w:hAnsi="Arial" w:cs="Arial"/>
                <w:b/>
              </w:rPr>
              <w:t>3</w:t>
            </w:r>
            <w:r w:rsidRPr="00D520BB">
              <w:rPr>
                <w:rFonts w:ascii="Arial" w:hAnsi="Arial" w:cs="Arial"/>
                <w:b/>
              </w:rPr>
              <w:t xml:space="preserve"> has been revised.</w:t>
            </w:r>
          </w:p>
          <w:p w14:paraId="1E136825" w14:textId="77777777" w:rsidR="00271101" w:rsidRPr="00D520BB" w:rsidRDefault="00271101" w:rsidP="00271101">
            <w:pPr>
              <w:tabs>
                <w:tab w:val="left" w:pos="0"/>
              </w:tabs>
              <w:overflowPunct w:val="0"/>
              <w:autoSpaceDE w:val="0"/>
              <w:autoSpaceDN w:val="0"/>
              <w:adjustRightInd w:val="0"/>
              <w:jc w:val="both"/>
              <w:rPr>
                <w:rFonts w:ascii="Arial" w:hAnsi="Arial" w:cs="Arial"/>
                <w:b/>
              </w:rPr>
            </w:pPr>
          </w:p>
          <w:p w14:paraId="698F1F0B" w14:textId="5706D0FB" w:rsidR="00271101" w:rsidRPr="003F6CE1" w:rsidRDefault="00271101" w:rsidP="00271101">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4E4482">
              <w:rPr>
                <w:rFonts w:ascii="Arial" w:hAnsi="Arial" w:cs="Arial"/>
              </w:rPr>
              <w:t xml:space="preserve">“T2515 </w:t>
            </w:r>
            <w:r w:rsidRPr="004A28CD">
              <w:rPr>
                <w:rFonts w:ascii="Arial" w:hAnsi="Arial" w:cs="Arial"/>
              </w:rPr>
              <w:t xml:space="preserve">21DPP00577 Revised Bid </w:t>
            </w:r>
            <w:r w:rsidRPr="006F2342">
              <w:rPr>
                <w:rFonts w:ascii="Arial" w:hAnsi="Arial" w:cs="Arial"/>
              </w:rPr>
              <w:t>Solicitation 1.</w:t>
            </w:r>
            <w:r w:rsidR="00BC2C8B">
              <w:rPr>
                <w:rFonts w:ascii="Arial" w:hAnsi="Arial" w:cs="Arial"/>
              </w:rPr>
              <w:t>7</w:t>
            </w:r>
            <w:r w:rsidRPr="006F2342">
              <w:rPr>
                <w:rFonts w:ascii="Arial" w:hAnsi="Arial" w:cs="Arial"/>
              </w:rPr>
              <w:t>.21”.</w:t>
            </w:r>
          </w:p>
          <w:p w14:paraId="048A72C3" w14:textId="77777777" w:rsidR="00271101" w:rsidRPr="00D520BB" w:rsidRDefault="00271101" w:rsidP="00CC3144">
            <w:pPr>
              <w:tabs>
                <w:tab w:val="left" w:pos="0"/>
              </w:tabs>
              <w:overflowPunct w:val="0"/>
              <w:autoSpaceDE w:val="0"/>
              <w:autoSpaceDN w:val="0"/>
              <w:adjustRightInd w:val="0"/>
              <w:jc w:val="both"/>
              <w:rPr>
                <w:rFonts w:ascii="Arial" w:hAnsi="Arial" w:cs="Arial"/>
                <w:b/>
              </w:rPr>
            </w:pPr>
          </w:p>
        </w:tc>
      </w:tr>
      <w:tr w:rsidR="009248FE" w14:paraId="5CC20E58"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9579189" w14:textId="73826E8F" w:rsidR="009248FE" w:rsidRDefault="00271101" w:rsidP="0093249C">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5F772ED3" w14:textId="182B709F" w:rsidR="009248FE" w:rsidRDefault="009248FE" w:rsidP="0093249C">
            <w:pPr>
              <w:tabs>
                <w:tab w:val="left" w:pos="0"/>
              </w:tabs>
              <w:overflowPunct w:val="0"/>
              <w:autoSpaceDE w:val="0"/>
              <w:autoSpaceDN w:val="0"/>
              <w:adjustRightInd w:val="0"/>
              <w:jc w:val="center"/>
              <w:rPr>
                <w:rFonts w:ascii="Arial" w:hAnsi="Arial" w:cs="Arial"/>
              </w:rPr>
            </w:pPr>
            <w:r>
              <w:rPr>
                <w:rFonts w:ascii="Arial" w:hAnsi="Arial" w:cs="Arial"/>
              </w:rPr>
              <w:t>4.4.3.3 Samples/Sample Testing</w:t>
            </w:r>
          </w:p>
        </w:tc>
        <w:tc>
          <w:tcPr>
            <w:tcW w:w="7200" w:type="dxa"/>
            <w:tcBorders>
              <w:top w:val="single" w:sz="4" w:space="0" w:color="auto"/>
              <w:left w:val="single" w:sz="4" w:space="0" w:color="auto"/>
              <w:bottom w:val="single" w:sz="4" w:space="0" w:color="auto"/>
              <w:right w:val="single" w:sz="4" w:space="0" w:color="auto"/>
            </w:tcBorders>
          </w:tcPr>
          <w:p w14:paraId="48F7D392" w14:textId="6DD857DC" w:rsidR="009248FE" w:rsidRPr="00D520BB" w:rsidRDefault="009248FE" w:rsidP="009248FE">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w:t>
            </w:r>
            <w:r w:rsidR="00F70BA1">
              <w:rPr>
                <w:rFonts w:ascii="Arial" w:hAnsi="Arial" w:cs="Arial"/>
                <w:b/>
              </w:rPr>
              <w:t>4.4.3.3</w:t>
            </w:r>
            <w:r w:rsidRPr="00D520BB">
              <w:rPr>
                <w:rFonts w:ascii="Arial" w:hAnsi="Arial" w:cs="Arial"/>
                <w:b/>
              </w:rPr>
              <w:t xml:space="preserve"> has been revised.</w:t>
            </w:r>
          </w:p>
          <w:p w14:paraId="667C73DC" w14:textId="77777777" w:rsidR="009248FE" w:rsidRPr="00D520BB" w:rsidRDefault="009248FE" w:rsidP="009248FE">
            <w:pPr>
              <w:tabs>
                <w:tab w:val="left" w:pos="0"/>
              </w:tabs>
              <w:overflowPunct w:val="0"/>
              <w:autoSpaceDE w:val="0"/>
              <w:autoSpaceDN w:val="0"/>
              <w:adjustRightInd w:val="0"/>
              <w:jc w:val="both"/>
              <w:rPr>
                <w:rFonts w:ascii="Arial" w:hAnsi="Arial" w:cs="Arial"/>
                <w:b/>
              </w:rPr>
            </w:pPr>
          </w:p>
          <w:p w14:paraId="53111DA8" w14:textId="0854C791" w:rsidR="009248FE" w:rsidRDefault="009248FE" w:rsidP="009248FE">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w:t>
            </w:r>
            <w:r w:rsidRPr="006F2342">
              <w:rPr>
                <w:rFonts w:ascii="Arial" w:hAnsi="Arial" w:cs="Arial"/>
              </w:rPr>
              <w:t xml:space="preserve">see revisions to the Bid Solicitation titled “T2515 21DPP00577 Revised Bid Solicitation </w:t>
            </w:r>
            <w:r w:rsidR="00960088" w:rsidRPr="006F2342">
              <w:rPr>
                <w:rFonts w:ascii="Arial" w:hAnsi="Arial" w:cs="Arial"/>
              </w:rPr>
              <w:t>1</w:t>
            </w:r>
            <w:r w:rsidRPr="006F2342">
              <w:rPr>
                <w:rFonts w:ascii="Arial" w:hAnsi="Arial" w:cs="Arial"/>
              </w:rPr>
              <w:t>.</w:t>
            </w:r>
            <w:r w:rsidR="00BC2C8B">
              <w:rPr>
                <w:rFonts w:ascii="Arial" w:hAnsi="Arial" w:cs="Arial"/>
              </w:rPr>
              <w:t>7</w:t>
            </w:r>
            <w:r w:rsidRPr="006F2342">
              <w:rPr>
                <w:rFonts w:ascii="Arial" w:hAnsi="Arial" w:cs="Arial"/>
              </w:rPr>
              <w:t>.2</w:t>
            </w:r>
            <w:r w:rsidR="00960088" w:rsidRPr="006F2342">
              <w:rPr>
                <w:rFonts w:ascii="Arial" w:hAnsi="Arial" w:cs="Arial"/>
              </w:rPr>
              <w:t>1</w:t>
            </w:r>
            <w:r w:rsidRPr="006F2342">
              <w:rPr>
                <w:rFonts w:ascii="Arial" w:hAnsi="Arial" w:cs="Arial"/>
              </w:rPr>
              <w:t>”.</w:t>
            </w:r>
          </w:p>
          <w:p w14:paraId="7A4C50BB" w14:textId="6FA2C94A" w:rsidR="009248FE" w:rsidRPr="009248FE" w:rsidRDefault="009248FE" w:rsidP="009248FE">
            <w:pPr>
              <w:tabs>
                <w:tab w:val="left" w:pos="0"/>
              </w:tabs>
              <w:overflowPunct w:val="0"/>
              <w:autoSpaceDE w:val="0"/>
              <w:autoSpaceDN w:val="0"/>
              <w:adjustRightInd w:val="0"/>
              <w:rPr>
                <w:rFonts w:ascii="Arial" w:hAnsi="Arial" w:cs="Arial"/>
                <w:color w:val="FF0000"/>
              </w:rPr>
            </w:pPr>
          </w:p>
        </w:tc>
      </w:tr>
    </w:tbl>
    <w:p w14:paraId="7DBAAD90" w14:textId="77777777" w:rsidR="00381A84" w:rsidRDefault="00381A84" w:rsidP="004B47E4">
      <w:pPr>
        <w:tabs>
          <w:tab w:val="left" w:pos="0"/>
        </w:tabs>
        <w:rPr>
          <w:rFonts w:ascii="Arial" w:hAnsi="Arial" w:cs="Arial"/>
        </w:rPr>
      </w:pPr>
    </w:p>
    <w:p w14:paraId="1776CCCF" w14:textId="77777777" w:rsidR="00381A84" w:rsidRDefault="00381A84" w:rsidP="004B47E4">
      <w:pPr>
        <w:tabs>
          <w:tab w:val="left" w:pos="0"/>
        </w:tabs>
        <w:rPr>
          <w:rFonts w:ascii="Arial" w:hAnsi="Arial" w:cs="Arial"/>
        </w:rPr>
      </w:pPr>
    </w:p>
    <w:p w14:paraId="33DEB72F" w14:textId="77777777" w:rsidR="00A920FD" w:rsidRDefault="00A920FD" w:rsidP="004B47E4">
      <w:pPr>
        <w:tabs>
          <w:tab w:val="left" w:pos="0"/>
        </w:tabs>
        <w:rPr>
          <w:rFonts w:ascii="Arial" w:hAnsi="Arial" w:cs="Arial"/>
        </w:rPr>
      </w:pPr>
    </w:p>
    <w:tbl>
      <w:tblPr>
        <w:tblW w:w="5283" w:type="pct"/>
        <w:tblInd w:w="-275" w:type="dxa"/>
        <w:tblLook w:val="04A0" w:firstRow="1" w:lastRow="0" w:firstColumn="1" w:lastColumn="0" w:noHBand="0" w:noVBand="1"/>
      </w:tblPr>
      <w:tblGrid>
        <w:gridCol w:w="1518"/>
        <w:gridCol w:w="3437"/>
        <w:gridCol w:w="2116"/>
        <w:gridCol w:w="1644"/>
        <w:gridCol w:w="1545"/>
      </w:tblGrid>
      <w:tr w:rsidR="00381A84" w:rsidRPr="00381A84" w14:paraId="6326F70E" w14:textId="77777777" w:rsidTr="006B3F29">
        <w:trPr>
          <w:trHeight w:val="600"/>
        </w:trPr>
        <w:tc>
          <w:tcPr>
            <w:tcW w:w="5000" w:type="pct"/>
            <w:gridSpan w:val="5"/>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14:paraId="5F8A9946" w14:textId="0FB07C62" w:rsidR="00381A84" w:rsidRPr="00FE62EB" w:rsidRDefault="00381A84" w:rsidP="00381A84">
            <w:pPr>
              <w:jc w:val="center"/>
              <w:rPr>
                <w:rFonts w:ascii="Calibri" w:hAnsi="Calibri" w:cs="Calibri"/>
                <w:b/>
                <w:bCs/>
                <w:color w:val="000000"/>
                <w:sz w:val="22"/>
                <w:szCs w:val="22"/>
                <w:u w:val="single"/>
              </w:rPr>
            </w:pPr>
            <w:r w:rsidRPr="00FE62EB">
              <w:rPr>
                <w:rFonts w:ascii="Calibri" w:hAnsi="Calibri" w:cs="Calibri"/>
                <w:b/>
                <w:bCs/>
                <w:color w:val="000000"/>
                <w:sz w:val="24"/>
                <w:szCs w:val="22"/>
                <w:u w:val="single"/>
              </w:rPr>
              <w:t>Exhibit A</w:t>
            </w:r>
          </w:p>
        </w:tc>
      </w:tr>
      <w:tr w:rsidR="00381A84" w:rsidRPr="00381A84" w14:paraId="6393C7A1" w14:textId="77777777" w:rsidTr="00BC2C8B">
        <w:trPr>
          <w:trHeight w:val="899"/>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tcPr>
          <w:p w14:paraId="379AF32B" w14:textId="054255A3" w:rsidR="00367093" w:rsidRPr="0028471E" w:rsidRDefault="00BA4669" w:rsidP="00BA4669">
            <w:pPr>
              <w:jc w:val="center"/>
              <w:rPr>
                <w:rFonts w:ascii="Calibri" w:hAnsi="Calibri" w:cs="Calibri"/>
                <w:bCs/>
                <w:color w:val="FF0000"/>
                <w:sz w:val="22"/>
                <w:szCs w:val="22"/>
              </w:rPr>
            </w:pPr>
            <w:r w:rsidRPr="0028471E">
              <w:rPr>
                <w:rFonts w:ascii="Calibri" w:hAnsi="Calibri" w:cs="Calibri"/>
                <w:bCs/>
                <w:color w:val="FF0000"/>
                <w:sz w:val="22"/>
                <w:szCs w:val="22"/>
              </w:rPr>
              <w:t>It is important to note that the Bid Solicitation has been reformatted to allow Vendors {Bidders} to offer price</w:t>
            </w:r>
          </w:p>
          <w:p w14:paraId="5CDC1193" w14:textId="45586EE5" w:rsidR="00BA4669" w:rsidRPr="0028471E" w:rsidRDefault="00AC5972" w:rsidP="00BA4669">
            <w:pPr>
              <w:jc w:val="center"/>
              <w:rPr>
                <w:rFonts w:ascii="Calibri" w:hAnsi="Calibri" w:cs="Calibri"/>
                <w:bCs/>
                <w:color w:val="FF0000"/>
                <w:sz w:val="22"/>
                <w:szCs w:val="22"/>
              </w:rPr>
            </w:pPr>
            <w:r w:rsidRPr="0028471E">
              <w:rPr>
                <w:rFonts w:ascii="Calibri" w:hAnsi="Calibri" w:cs="Calibri"/>
                <w:bCs/>
                <w:color w:val="FF0000"/>
                <w:sz w:val="22"/>
                <w:szCs w:val="22"/>
              </w:rPr>
              <w:t>l</w:t>
            </w:r>
            <w:r w:rsidR="00BA4669" w:rsidRPr="0028471E">
              <w:rPr>
                <w:rFonts w:ascii="Calibri" w:hAnsi="Calibri" w:cs="Calibri"/>
                <w:bCs/>
                <w:color w:val="FF0000"/>
                <w:sz w:val="22"/>
                <w:szCs w:val="22"/>
              </w:rPr>
              <w:t xml:space="preserve">ists or catalogs based on an entire product listing within a specified category, provided that the products within </w:t>
            </w:r>
          </w:p>
          <w:p w14:paraId="700AA61E" w14:textId="7F4011F5" w:rsidR="00367093" w:rsidRPr="00BC2C8B" w:rsidRDefault="00AC5972" w:rsidP="00BC2C8B">
            <w:pPr>
              <w:jc w:val="center"/>
              <w:rPr>
                <w:rFonts w:ascii="Calibri" w:hAnsi="Calibri" w:cs="Calibri"/>
                <w:bCs/>
                <w:color w:val="FF0000"/>
                <w:sz w:val="22"/>
                <w:szCs w:val="22"/>
              </w:rPr>
            </w:pPr>
            <w:proofErr w:type="gramStart"/>
            <w:r w:rsidRPr="0028471E">
              <w:rPr>
                <w:rFonts w:ascii="Calibri" w:hAnsi="Calibri" w:cs="Calibri"/>
                <w:bCs/>
                <w:color w:val="FF0000"/>
                <w:sz w:val="22"/>
                <w:szCs w:val="22"/>
              </w:rPr>
              <w:t>the</w:t>
            </w:r>
            <w:proofErr w:type="gramEnd"/>
            <w:r w:rsidRPr="0028471E">
              <w:rPr>
                <w:rFonts w:ascii="Calibri" w:hAnsi="Calibri" w:cs="Calibri"/>
                <w:bCs/>
                <w:color w:val="FF0000"/>
                <w:sz w:val="22"/>
                <w:szCs w:val="22"/>
              </w:rPr>
              <w:t xml:space="preserve"> price list/ catalog meet the category. </w:t>
            </w:r>
          </w:p>
        </w:tc>
      </w:tr>
      <w:tr w:rsidR="00BA4669" w:rsidRPr="00381A84" w14:paraId="7A649D62" w14:textId="77777777" w:rsidTr="006B3F29">
        <w:trPr>
          <w:trHeight w:val="600"/>
        </w:trPr>
        <w:tc>
          <w:tcPr>
            <w:tcW w:w="740"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39B17CF4" w14:textId="77777777" w:rsidR="00381A84" w:rsidRPr="00381A84" w:rsidRDefault="00381A84" w:rsidP="00381A84">
            <w:pPr>
              <w:jc w:val="center"/>
              <w:rPr>
                <w:rFonts w:ascii="Calibri" w:hAnsi="Calibri" w:cs="Calibri"/>
                <w:b/>
                <w:bCs/>
                <w:color w:val="000000"/>
                <w:sz w:val="22"/>
                <w:szCs w:val="22"/>
              </w:rPr>
            </w:pPr>
            <w:r w:rsidRPr="00381A84">
              <w:rPr>
                <w:rFonts w:ascii="Calibri" w:hAnsi="Calibri" w:cs="Calibri"/>
                <w:b/>
                <w:bCs/>
                <w:color w:val="000000"/>
                <w:sz w:val="22"/>
                <w:szCs w:val="22"/>
              </w:rPr>
              <w:t>Price Line</w:t>
            </w:r>
          </w:p>
        </w:tc>
        <w:tc>
          <w:tcPr>
            <w:tcW w:w="1675"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69135FC6" w14:textId="77777777" w:rsidR="00381A84" w:rsidRPr="00381A84" w:rsidRDefault="00381A84" w:rsidP="00381A84">
            <w:pPr>
              <w:jc w:val="center"/>
              <w:rPr>
                <w:rFonts w:ascii="Calibri" w:hAnsi="Calibri" w:cs="Calibri"/>
                <w:b/>
                <w:bCs/>
                <w:color w:val="000000"/>
                <w:sz w:val="22"/>
                <w:szCs w:val="22"/>
              </w:rPr>
            </w:pPr>
            <w:r w:rsidRPr="00381A84">
              <w:rPr>
                <w:rFonts w:ascii="Calibri" w:hAnsi="Calibri" w:cs="Calibri"/>
                <w:b/>
                <w:bCs/>
                <w:color w:val="000000"/>
                <w:sz w:val="22"/>
                <w:szCs w:val="22"/>
              </w:rPr>
              <w:t>Price Line Description</w:t>
            </w:r>
          </w:p>
        </w:tc>
        <w:tc>
          <w:tcPr>
            <w:tcW w:w="1031" w:type="pct"/>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274E258B" w14:textId="77777777" w:rsidR="00381A84" w:rsidRPr="00381A84" w:rsidRDefault="00381A84" w:rsidP="00381A84">
            <w:pPr>
              <w:jc w:val="center"/>
              <w:rPr>
                <w:rFonts w:ascii="Calibri" w:hAnsi="Calibri" w:cs="Calibri"/>
                <w:b/>
                <w:bCs/>
                <w:color w:val="000000"/>
                <w:sz w:val="22"/>
                <w:szCs w:val="22"/>
              </w:rPr>
            </w:pPr>
            <w:r w:rsidRPr="00381A84">
              <w:rPr>
                <w:rFonts w:ascii="Calibri" w:hAnsi="Calibri" w:cs="Calibri"/>
                <w:b/>
                <w:bCs/>
                <w:color w:val="000000"/>
                <w:sz w:val="22"/>
                <w:szCs w:val="22"/>
              </w:rPr>
              <w:t>Blanket P.O./Vendor</w:t>
            </w:r>
          </w:p>
        </w:tc>
        <w:tc>
          <w:tcPr>
            <w:tcW w:w="801" w:type="pct"/>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7C030D93" w14:textId="77777777" w:rsidR="00381A84" w:rsidRPr="00381A84" w:rsidRDefault="00381A84" w:rsidP="00381A84">
            <w:pPr>
              <w:jc w:val="center"/>
              <w:rPr>
                <w:rFonts w:ascii="Calibri" w:hAnsi="Calibri" w:cs="Calibri"/>
                <w:b/>
                <w:bCs/>
                <w:color w:val="000000"/>
                <w:sz w:val="22"/>
                <w:szCs w:val="22"/>
              </w:rPr>
            </w:pPr>
            <w:r w:rsidRPr="00381A84">
              <w:rPr>
                <w:rFonts w:ascii="Calibri" w:hAnsi="Calibri" w:cs="Calibri"/>
                <w:b/>
                <w:bCs/>
                <w:color w:val="000000"/>
                <w:sz w:val="22"/>
                <w:szCs w:val="22"/>
              </w:rPr>
              <w:t>Current Price</w:t>
            </w:r>
          </w:p>
        </w:tc>
        <w:tc>
          <w:tcPr>
            <w:tcW w:w="753"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1C2CB691" w14:textId="77777777" w:rsidR="00381A84" w:rsidRPr="00381A84" w:rsidRDefault="00381A84" w:rsidP="00381A84">
            <w:pPr>
              <w:jc w:val="center"/>
              <w:rPr>
                <w:rFonts w:ascii="Calibri" w:hAnsi="Calibri" w:cs="Calibri"/>
                <w:b/>
                <w:bCs/>
                <w:color w:val="000000"/>
                <w:sz w:val="22"/>
                <w:szCs w:val="22"/>
              </w:rPr>
            </w:pPr>
            <w:r w:rsidRPr="00381A84">
              <w:rPr>
                <w:rFonts w:ascii="Calibri" w:hAnsi="Calibri" w:cs="Calibri"/>
                <w:b/>
                <w:bCs/>
                <w:color w:val="000000"/>
                <w:sz w:val="22"/>
                <w:szCs w:val="22"/>
              </w:rPr>
              <w:t>Total Spend Amount</w:t>
            </w:r>
            <w:r w:rsidRPr="00381A84">
              <w:rPr>
                <w:rFonts w:ascii="Calibri" w:hAnsi="Calibri" w:cs="Calibri"/>
                <w:b/>
                <w:bCs/>
                <w:color w:val="000000"/>
                <w:sz w:val="22"/>
                <w:szCs w:val="22"/>
              </w:rPr>
              <w:br/>
              <w:t>(9/17/2014 to Date)</w:t>
            </w:r>
          </w:p>
        </w:tc>
      </w:tr>
      <w:tr w:rsidR="006B3F29" w:rsidRPr="00381A84" w14:paraId="69A489C2" w14:textId="77777777" w:rsidTr="006B3F29">
        <w:trPr>
          <w:trHeight w:val="153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00F6A81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w:t>
            </w:r>
          </w:p>
        </w:tc>
        <w:tc>
          <w:tcPr>
            <w:tcW w:w="1675" w:type="pct"/>
            <w:tcBorders>
              <w:top w:val="nil"/>
              <w:left w:val="nil"/>
              <w:bottom w:val="single" w:sz="4" w:space="0" w:color="auto"/>
              <w:right w:val="single" w:sz="4" w:space="0" w:color="auto"/>
            </w:tcBorders>
            <w:shd w:val="clear" w:color="auto" w:fill="auto"/>
            <w:vAlign w:val="center"/>
            <w:hideMark/>
          </w:tcPr>
          <w:p w14:paraId="119B855A"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SNAP CAP NICKEL PLATED STEEL</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16577F0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87835</w:t>
            </w:r>
            <w:r w:rsidRPr="00381A84">
              <w:rPr>
                <w:rFonts w:ascii="Calibri" w:hAnsi="Calibri" w:cs="Calibri"/>
                <w:color w:val="000000"/>
                <w:sz w:val="22"/>
                <w:szCs w:val="22"/>
              </w:rPr>
              <w:br/>
              <w:t>American Sewing Supply LLC</w:t>
            </w:r>
          </w:p>
        </w:tc>
        <w:tc>
          <w:tcPr>
            <w:tcW w:w="801" w:type="pct"/>
            <w:tcBorders>
              <w:top w:val="nil"/>
              <w:left w:val="nil"/>
              <w:bottom w:val="single" w:sz="4" w:space="0" w:color="auto"/>
              <w:right w:val="single" w:sz="4" w:space="0" w:color="auto"/>
            </w:tcBorders>
            <w:shd w:val="clear" w:color="auto" w:fill="auto"/>
            <w:noWrap/>
            <w:vAlign w:val="center"/>
            <w:hideMark/>
          </w:tcPr>
          <w:p w14:paraId="35AFF5E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$64.5/M</w:t>
            </w:r>
          </w:p>
        </w:tc>
        <w:tc>
          <w:tcPr>
            <w:tcW w:w="753" w:type="pct"/>
            <w:tcBorders>
              <w:top w:val="nil"/>
              <w:left w:val="nil"/>
              <w:bottom w:val="single" w:sz="4" w:space="0" w:color="auto"/>
              <w:right w:val="single" w:sz="4" w:space="0" w:color="auto"/>
            </w:tcBorders>
            <w:shd w:val="clear" w:color="auto" w:fill="auto"/>
            <w:noWrap/>
            <w:vAlign w:val="center"/>
            <w:hideMark/>
          </w:tcPr>
          <w:p w14:paraId="3A79B1B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$30,425.00 </w:t>
            </w:r>
          </w:p>
        </w:tc>
      </w:tr>
      <w:tr w:rsidR="006B3F29" w:rsidRPr="00381A84" w14:paraId="13B1C744"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6845B91B"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w:t>
            </w:r>
          </w:p>
        </w:tc>
        <w:tc>
          <w:tcPr>
            <w:tcW w:w="1675" w:type="pct"/>
            <w:tcBorders>
              <w:top w:val="nil"/>
              <w:left w:val="nil"/>
              <w:bottom w:val="single" w:sz="4" w:space="0" w:color="auto"/>
              <w:right w:val="single" w:sz="4" w:space="0" w:color="auto"/>
            </w:tcBorders>
            <w:shd w:val="clear" w:color="auto" w:fill="auto"/>
            <w:vAlign w:val="center"/>
            <w:hideMark/>
          </w:tcPr>
          <w:p w14:paraId="55DB34A6"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SNAP SOCKET NICKEL PLATED STEEL</w:t>
            </w:r>
          </w:p>
        </w:tc>
        <w:tc>
          <w:tcPr>
            <w:tcW w:w="1031" w:type="pct"/>
            <w:vMerge/>
            <w:tcBorders>
              <w:top w:val="nil"/>
              <w:left w:val="single" w:sz="4" w:space="0" w:color="auto"/>
              <w:bottom w:val="single" w:sz="4" w:space="0" w:color="000000"/>
              <w:right w:val="single" w:sz="4" w:space="0" w:color="auto"/>
            </w:tcBorders>
            <w:vAlign w:val="center"/>
            <w:hideMark/>
          </w:tcPr>
          <w:p w14:paraId="557F9719"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AD48F4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$64.5/M</w:t>
            </w:r>
          </w:p>
        </w:tc>
        <w:tc>
          <w:tcPr>
            <w:tcW w:w="753" w:type="pct"/>
            <w:tcBorders>
              <w:top w:val="nil"/>
              <w:left w:val="nil"/>
              <w:bottom w:val="single" w:sz="4" w:space="0" w:color="auto"/>
              <w:right w:val="single" w:sz="4" w:space="0" w:color="auto"/>
            </w:tcBorders>
            <w:shd w:val="clear" w:color="auto" w:fill="auto"/>
            <w:noWrap/>
            <w:vAlign w:val="center"/>
            <w:hideMark/>
          </w:tcPr>
          <w:p w14:paraId="6789273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$6,025.00 </w:t>
            </w:r>
          </w:p>
        </w:tc>
      </w:tr>
      <w:tr w:rsidR="006B3F29" w:rsidRPr="00381A84" w14:paraId="2CF6700E"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2636393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3</w:t>
            </w:r>
          </w:p>
        </w:tc>
        <w:tc>
          <w:tcPr>
            <w:tcW w:w="1675" w:type="pct"/>
            <w:tcBorders>
              <w:top w:val="nil"/>
              <w:left w:val="nil"/>
              <w:bottom w:val="single" w:sz="4" w:space="0" w:color="auto"/>
              <w:right w:val="single" w:sz="4" w:space="0" w:color="auto"/>
            </w:tcBorders>
            <w:shd w:val="clear" w:color="auto" w:fill="auto"/>
            <w:vAlign w:val="center"/>
            <w:hideMark/>
          </w:tcPr>
          <w:p w14:paraId="093DF80F"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SNAP STUD NICKEL PLATED STEEL</w:t>
            </w:r>
          </w:p>
        </w:tc>
        <w:tc>
          <w:tcPr>
            <w:tcW w:w="1031" w:type="pct"/>
            <w:vMerge/>
            <w:tcBorders>
              <w:top w:val="nil"/>
              <w:left w:val="single" w:sz="4" w:space="0" w:color="auto"/>
              <w:bottom w:val="single" w:sz="4" w:space="0" w:color="000000"/>
              <w:right w:val="single" w:sz="4" w:space="0" w:color="auto"/>
            </w:tcBorders>
            <w:vAlign w:val="center"/>
            <w:hideMark/>
          </w:tcPr>
          <w:p w14:paraId="2961FB57"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2EF412AC"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$64.5/M</w:t>
            </w:r>
          </w:p>
        </w:tc>
        <w:tc>
          <w:tcPr>
            <w:tcW w:w="753" w:type="pct"/>
            <w:tcBorders>
              <w:top w:val="nil"/>
              <w:left w:val="nil"/>
              <w:bottom w:val="single" w:sz="4" w:space="0" w:color="auto"/>
              <w:right w:val="single" w:sz="4" w:space="0" w:color="auto"/>
            </w:tcBorders>
            <w:shd w:val="clear" w:color="auto" w:fill="auto"/>
            <w:noWrap/>
            <w:vAlign w:val="center"/>
            <w:hideMark/>
          </w:tcPr>
          <w:p w14:paraId="647D10B2"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$1,625.00 </w:t>
            </w:r>
          </w:p>
        </w:tc>
      </w:tr>
      <w:tr w:rsidR="006B3F29" w:rsidRPr="00381A84" w14:paraId="5419A967"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05359870"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4</w:t>
            </w:r>
          </w:p>
        </w:tc>
        <w:tc>
          <w:tcPr>
            <w:tcW w:w="1675" w:type="pct"/>
            <w:tcBorders>
              <w:top w:val="nil"/>
              <w:left w:val="nil"/>
              <w:bottom w:val="single" w:sz="4" w:space="0" w:color="auto"/>
              <w:right w:val="single" w:sz="4" w:space="0" w:color="auto"/>
            </w:tcBorders>
            <w:shd w:val="clear" w:color="auto" w:fill="auto"/>
            <w:vAlign w:val="center"/>
            <w:hideMark/>
          </w:tcPr>
          <w:p w14:paraId="7425C1DF"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SNAP POST NICKEL PLATED STEEL</w:t>
            </w:r>
          </w:p>
        </w:tc>
        <w:tc>
          <w:tcPr>
            <w:tcW w:w="1031" w:type="pct"/>
            <w:vMerge/>
            <w:tcBorders>
              <w:top w:val="nil"/>
              <w:left w:val="single" w:sz="4" w:space="0" w:color="auto"/>
              <w:bottom w:val="single" w:sz="4" w:space="0" w:color="000000"/>
              <w:right w:val="single" w:sz="4" w:space="0" w:color="auto"/>
            </w:tcBorders>
            <w:vAlign w:val="center"/>
            <w:hideMark/>
          </w:tcPr>
          <w:p w14:paraId="678B8943"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6F1DB5E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$64.5/M</w:t>
            </w:r>
          </w:p>
        </w:tc>
        <w:tc>
          <w:tcPr>
            <w:tcW w:w="753" w:type="pct"/>
            <w:tcBorders>
              <w:top w:val="nil"/>
              <w:left w:val="nil"/>
              <w:bottom w:val="single" w:sz="4" w:space="0" w:color="auto"/>
              <w:right w:val="single" w:sz="4" w:space="0" w:color="auto"/>
            </w:tcBorders>
            <w:shd w:val="clear" w:color="auto" w:fill="auto"/>
            <w:noWrap/>
            <w:vAlign w:val="center"/>
            <w:hideMark/>
          </w:tcPr>
          <w:p w14:paraId="61D8C56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$1,625.00 </w:t>
            </w:r>
          </w:p>
        </w:tc>
      </w:tr>
      <w:tr w:rsidR="006B3F29" w:rsidRPr="00381A84" w14:paraId="6A6BE42F"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7784BBF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5</w:t>
            </w:r>
          </w:p>
        </w:tc>
        <w:tc>
          <w:tcPr>
            <w:tcW w:w="1675" w:type="pct"/>
            <w:tcBorders>
              <w:top w:val="nil"/>
              <w:left w:val="nil"/>
              <w:bottom w:val="single" w:sz="4" w:space="0" w:color="auto"/>
              <w:right w:val="single" w:sz="4" w:space="0" w:color="auto"/>
            </w:tcBorders>
            <w:shd w:val="clear" w:color="auto" w:fill="auto"/>
            <w:vAlign w:val="center"/>
            <w:hideMark/>
          </w:tcPr>
          <w:p w14:paraId="3A2BF3FC"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HOOK TAPE WOVEN, SEW ON, WHITE, BLACK, BEIGE, 1"</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433BCAC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87836</w:t>
            </w:r>
            <w:r w:rsidRPr="00381A84">
              <w:rPr>
                <w:rFonts w:ascii="Calibri" w:hAnsi="Calibri" w:cs="Calibri"/>
                <w:color w:val="000000"/>
                <w:sz w:val="22"/>
                <w:szCs w:val="22"/>
              </w:rPr>
              <w:br/>
            </w:r>
            <w:proofErr w:type="spellStart"/>
            <w:r w:rsidRPr="00381A84">
              <w:rPr>
                <w:rFonts w:ascii="Calibri" w:hAnsi="Calibri" w:cs="Calibri"/>
                <w:color w:val="000000"/>
                <w:sz w:val="22"/>
                <w:szCs w:val="22"/>
              </w:rPr>
              <w:t>Comade</w:t>
            </w:r>
            <w:proofErr w:type="spellEnd"/>
            <w:r w:rsidRPr="00381A84">
              <w:rPr>
                <w:rFonts w:ascii="Calibri" w:hAnsi="Calibri" w:cs="Calibri"/>
                <w:color w:val="000000"/>
                <w:sz w:val="22"/>
                <w:szCs w:val="22"/>
              </w:rPr>
              <w:t xml:space="preserve"> Inc.</w:t>
            </w:r>
          </w:p>
        </w:tc>
        <w:tc>
          <w:tcPr>
            <w:tcW w:w="801" w:type="pct"/>
            <w:tcBorders>
              <w:top w:val="nil"/>
              <w:left w:val="nil"/>
              <w:bottom w:val="single" w:sz="4" w:space="0" w:color="auto"/>
              <w:right w:val="single" w:sz="4" w:space="0" w:color="auto"/>
            </w:tcBorders>
            <w:shd w:val="clear" w:color="auto" w:fill="auto"/>
            <w:noWrap/>
            <w:vAlign w:val="center"/>
            <w:hideMark/>
          </w:tcPr>
          <w:p w14:paraId="67DE67D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$0.17/Yard</w:t>
            </w:r>
          </w:p>
        </w:tc>
        <w:tc>
          <w:tcPr>
            <w:tcW w:w="753" w:type="pct"/>
            <w:tcBorders>
              <w:top w:val="nil"/>
              <w:left w:val="nil"/>
              <w:bottom w:val="single" w:sz="4" w:space="0" w:color="auto"/>
              <w:right w:val="single" w:sz="4" w:space="0" w:color="auto"/>
            </w:tcBorders>
            <w:shd w:val="clear" w:color="auto" w:fill="auto"/>
            <w:noWrap/>
            <w:vAlign w:val="center"/>
            <w:hideMark/>
          </w:tcPr>
          <w:p w14:paraId="5A437EFF"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$714.00 </w:t>
            </w:r>
          </w:p>
        </w:tc>
      </w:tr>
      <w:tr w:rsidR="006B3F29" w:rsidRPr="00381A84" w14:paraId="4FD5766D"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81DE05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6</w:t>
            </w:r>
          </w:p>
        </w:tc>
        <w:tc>
          <w:tcPr>
            <w:tcW w:w="1675" w:type="pct"/>
            <w:tcBorders>
              <w:top w:val="nil"/>
              <w:left w:val="nil"/>
              <w:bottom w:val="single" w:sz="4" w:space="0" w:color="auto"/>
              <w:right w:val="single" w:sz="4" w:space="0" w:color="auto"/>
            </w:tcBorders>
            <w:shd w:val="clear" w:color="auto" w:fill="auto"/>
            <w:vAlign w:val="center"/>
            <w:hideMark/>
          </w:tcPr>
          <w:p w14:paraId="3D33B6A8"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LOOP TAPE WOVEN, SEW ON, WHITE, BLACK, BEIGE, 1"</w:t>
            </w:r>
          </w:p>
        </w:tc>
        <w:tc>
          <w:tcPr>
            <w:tcW w:w="1031" w:type="pct"/>
            <w:vMerge/>
            <w:tcBorders>
              <w:top w:val="nil"/>
              <w:left w:val="single" w:sz="4" w:space="0" w:color="auto"/>
              <w:bottom w:val="single" w:sz="4" w:space="0" w:color="000000"/>
              <w:right w:val="single" w:sz="4" w:space="0" w:color="auto"/>
            </w:tcBorders>
            <w:vAlign w:val="center"/>
            <w:hideMark/>
          </w:tcPr>
          <w:p w14:paraId="03F31118"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EE372D4"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$0.17/Yard</w:t>
            </w:r>
          </w:p>
        </w:tc>
        <w:tc>
          <w:tcPr>
            <w:tcW w:w="753" w:type="pct"/>
            <w:tcBorders>
              <w:top w:val="nil"/>
              <w:left w:val="nil"/>
              <w:bottom w:val="single" w:sz="4" w:space="0" w:color="auto"/>
              <w:right w:val="single" w:sz="4" w:space="0" w:color="auto"/>
            </w:tcBorders>
            <w:shd w:val="clear" w:color="auto" w:fill="auto"/>
            <w:noWrap/>
            <w:vAlign w:val="center"/>
            <w:hideMark/>
          </w:tcPr>
          <w:p w14:paraId="16B8EFD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$799.00 </w:t>
            </w:r>
          </w:p>
        </w:tc>
      </w:tr>
      <w:tr w:rsidR="006B3F29" w:rsidRPr="00381A84" w14:paraId="62E5E021"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B2D085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7</w:t>
            </w:r>
          </w:p>
        </w:tc>
        <w:tc>
          <w:tcPr>
            <w:tcW w:w="1675" w:type="pct"/>
            <w:tcBorders>
              <w:top w:val="nil"/>
              <w:left w:val="nil"/>
              <w:bottom w:val="single" w:sz="4" w:space="0" w:color="auto"/>
              <w:right w:val="single" w:sz="4" w:space="0" w:color="auto"/>
            </w:tcBorders>
            <w:shd w:val="clear" w:color="auto" w:fill="auto"/>
            <w:vAlign w:val="center"/>
            <w:hideMark/>
          </w:tcPr>
          <w:p w14:paraId="19A5DC28"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HOOK TAPE WOVEN, SEW ON, NEON YELLOW, 1"</w:t>
            </w:r>
          </w:p>
        </w:tc>
        <w:tc>
          <w:tcPr>
            <w:tcW w:w="1031" w:type="pct"/>
            <w:vMerge/>
            <w:tcBorders>
              <w:top w:val="nil"/>
              <w:left w:val="single" w:sz="4" w:space="0" w:color="auto"/>
              <w:bottom w:val="single" w:sz="4" w:space="0" w:color="000000"/>
              <w:right w:val="single" w:sz="4" w:space="0" w:color="auto"/>
            </w:tcBorders>
            <w:vAlign w:val="center"/>
            <w:hideMark/>
          </w:tcPr>
          <w:p w14:paraId="0AFBA940"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7398B0FF"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$0.18/Yard</w:t>
            </w:r>
          </w:p>
        </w:tc>
        <w:tc>
          <w:tcPr>
            <w:tcW w:w="753" w:type="pct"/>
            <w:tcBorders>
              <w:top w:val="nil"/>
              <w:left w:val="nil"/>
              <w:bottom w:val="single" w:sz="4" w:space="0" w:color="auto"/>
              <w:right w:val="single" w:sz="4" w:space="0" w:color="auto"/>
            </w:tcBorders>
            <w:shd w:val="clear" w:color="auto" w:fill="auto"/>
            <w:noWrap/>
            <w:vAlign w:val="center"/>
            <w:hideMark/>
          </w:tcPr>
          <w:p w14:paraId="43CB220B"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2C431AFE"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27D42D8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w:t>
            </w:r>
          </w:p>
        </w:tc>
        <w:tc>
          <w:tcPr>
            <w:tcW w:w="1675" w:type="pct"/>
            <w:tcBorders>
              <w:top w:val="nil"/>
              <w:left w:val="nil"/>
              <w:bottom w:val="single" w:sz="4" w:space="0" w:color="auto"/>
              <w:right w:val="single" w:sz="4" w:space="0" w:color="auto"/>
            </w:tcBorders>
            <w:shd w:val="clear" w:color="auto" w:fill="auto"/>
            <w:vAlign w:val="center"/>
            <w:hideMark/>
          </w:tcPr>
          <w:p w14:paraId="11E452B7"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LOOP TAPE WOVEN, SEW ON, NEON YELLOW, 1"</w:t>
            </w:r>
          </w:p>
        </w:tc>
        <w:tc>
          <w:tcPr>
            <w:tcW w:w="1031" w:type="pct"/>
            <w:vMerge/>
            <w:tcBorders>
              <w:top w:val="nil"/>
              <w:left w:val="single" w:sz="4" w:space="0" w:color="auto"/>
              <w:bottom w:val="single" w:sz="4" w:space="0" w:color="000000"/>
              <w:right w:val="single" w:sz="4" w:space="0" w:color="auto"/>
            </w:tcBorders>
            <w:vAlign w:val="center"/>
            <w:hideMark/>
          </w:tcPr>
          <w:p w14:paraId="7F45FDCF"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3B26EB68"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$0.18/Yard</w:t>
            </w:r>
          </w:p>
        </w:tc>
        <w:tc>
          <w:tcPr>
            <w:tcW w:w="753" w:type="pct"/>
            <w:tcBorders>
              <w:top w:val="nil"/>
              <w:left w:val="nil"/>
              <w:bottom w:val="single" w:sz="4" w:space="0" w:color="auto"/>
              <w:right w:val="single" w:sz="4" w:space="0" w:color="auto"/>
            </w:tcBorders>
            <w:shd w:val="clear" w:color="auto" w:fill="auto"/>
            <w:noWrap/>
            <w:vAlign w:val="center"/>
            <w:hideMark/>
          </w:tcPr>
          <w:p w14:paraId="5F21BC5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52086036"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256F3D6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9</w:t>
            </w:r>
          </w:p>
        </w:tc>
        <w:tc>
          <w:tcPr>
            <w:tcW w:w="1675" w:type="pct"/>
            <w:tcBorders>
              <w:top w:val="nil"/>
              <w:left w:val="nil"/>
              <w:bottom w:val="single" w:sz="4" w:space="0" w:color="auto"/>
              <w:right w:val="single" w:sz="4" w:space="0" w:color="auto"/>
            </w:tcBorders>
            <w:shd w:val="clear" w:color="auto" w:fill="auto"/>
            <w:vAlign w:val="center"/>
            <w:hideMark/>
          </w:tcPr>
          <w:p w14:paraId="37930B3B"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HOOK TAPE WOVEN, SEW ON, NEON YELLOW, 4"</w:t>
            </w:r>
          </w:p>
        </w:tc>
        <w:tc>
          <w:tcPr>
            <w:tcW w:w="1031" w:type="pct"/>
            <w:vMerge/>
            <w:tcBorders>
              <w:top w:val="nil"/>
              <w:left w:val="single" w:sz="4" w:space="0" w:color="auto"/>
              <w:bottom w:val="single" w:sz="4" w:space="0" w:color="000000"/>
              <w:right w:val="single" w:sz="4" w:space="0" w:color="auto"/>
            </w:tcBorders>
            <w:vAlign w:val="center"/>
            <w:hideMark/>
          </w:tcPr>
          <w:p w14:paraId="1F22B179"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0FF3D0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$0.83/Yard</w:t>
            </w:r>
          </w:p>
        </w:tc>
        <w:tc>
          <w:tcPr>
            <w:tcW w:w="753" w:type="pct"/>
            <w:tcBorders>
              <w:top w:val="nil"/>
              <w:left w:val="nil"/>
              <w:bottom w:val="single" w:sz="4" w:space="0" w:color="auto"/>
              <w:right w:val="single" w:sz="4" w:space="0" w:color="auto"/>
            </w:tcBorders>
            <w:shd w:val="clear" w:color="auto" w:fill="auto"/>
            <w:noWrap/>
            <w:vAlign w:val="center"/>
            <w:hideMark/>
          </w:tcPr>
          <w:p w14:paraId="2AD5401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15F6BE77"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265FD7C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10</w:t>
            </w:r>
          </w:p>
        </w:tc>
        <w:tc>
          <w:tcPr>
            <w:tcW w:w="1675" w:type="pct"/>
            <w:tcBorders>
              <w:top w:val="nil"/>
              <w:left w:val="nil"/>
              <w:bottom w:val="single" w:sz="4" w:space="0" w:color="auto"/>
              <w:right w:val="single" w:sz="4" w:space="0" w:color="auto"/>
            </w:tcBorders>
            <w:shd w:val="clear" w:color="auto" w:fill="auto"/>
            <w:vAlign w:val="center"/>
            <w:hideMark/>
          </w:tcPr>
          <w:p w14:paraId="45E4BC50"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LOOP TAPE WOVEN, SEW ON, NEON YELLOW, 4"</w:t>
            </w:r>
          </w:p>
        </w:tc>
        <w:tc>
          <w:tcPr>
            <w:tcW w:w="1031" w:type="pct"/>
            <w:vMerge/>
            <w:tcBorders>
              <w:top w:val="nil"/>
              <w:left w:val="single" w:sz="4" w:space="0" w:color="auto"/>
              <w:bottom w:val="single" w:sz="4" w:space="0" w:color="000000"/>
              <w:right w:val="single" w:sz="4" w:space="0" w:color="auto"/>
            </w:tcBorders>
            <w:vAlign w:val="center"/>
            <w:hideMark/>
          </w:tcPr>
          <w:p w14:paraId="7319218D"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26290BEB"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$0.83/Yard</w:t>
            </w:r>
          </w:p>
        </w:tc>
        <w:tc>
          <w:tcPr>
            <w:tcW w:w="753" w:type="pct"/>
            <w:tcBorders>
              <w:top w:val="nil"/>
              <w:left w:val="nil"/>
              <w:bottom w:val="single" w:sz="4" w:space="0" w:color="auto"/>
              <w:right w:val="single" w:sz="4" w:space="0" w:color="auto"/>
            </w:tcBorders>
            <w:shd w:val="clear" w:color="auto" w:fill="auto"/>
            <w:noWrap/>
            <w:vAlign w:val="center"/>
            <w:hideMark/>
          </w:tcPr>
          <w:p w14:paraId="0FBB0D3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64D626E9"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35F599A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11</w:t>
            </w:r>
          </w:p>
        </w:tc>
        <w:tc>
          <w:tcPr>
            <w:tcW w:w="1675" w:type="pct"/>
            <w:tcBorders>
              <w:top w:val="nil"/>
              <w:left w:val="nil"/>
              <w:bottom w:val="single" w:sz="4" w:space="0" w:color="auto"/>
              <w:right w:val="single" w:sz="4" w:space="0" w:color="auto"/>
            </w:tcBorders>
            <w:shd w:val="clear" w:color="auto" w:fill="auto"/>
            <w:vAlign w:val="center"/>
            <w:hideMark/>
          </w:tcPr>
          <w:p w14:paraId="2A14348C"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HEAVY DUTY ZIPPER, ALUMINUM, #10, 25", SEPARATING, ALL COLORS</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64309E0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87835</w:t>
            </w:r>
            <w:r w:rsidRPr="00381A84">
              <w:rPr>
                <w:rFonts w:ascii="Calibri" w:hAnsi="Calibri" w:cs="Calibri"/>
                <w:color w:val="000000"/>
                <w:sz w:val="22"/>
                <w:szCs w:val="22"/>
              </w:rPr>
              <w:br/>
              <w:t>American Sewing Supply LLC</w:t>
            </w:r>
          </w:p>
        </w:tc>
        <w:tc>
          <w:tcPr>
            <w:tcW w:w="801" w:type="pct"/>
            <w:tcBorders>
              <w:top w:val="nil"/>
              <w:left w:val="nil"/>
              <w:bottom w:val="single" w:sz="4" w:space="0" w:color="auto"/>
              <w:right w:val="single" w:sz="4" w:space="0" w:color="auto"/>
            </w:tcBorders>
            <w:shd w:val="clear" w:color="auto" w:fill="auto"/>
            <w:noWrap/>
            <w:vAlign w:val="center"/>
            <w:hideMark/>
          </w:tcPr>
          <w:p w14:paraId="382B2AB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$1.345/Each</w:t>
            </w:r>
          </w:p>
        </w:tc>
        <w:tc>
          <w:tcPr>
            <w:tcW w:w="753" w:type="pct"/>
            <w:tcBorders>
              <w:top w:val="nil"/>
              <w:left w:val="nil"/>
              <w:bottom w:val="single" w:sz="4" w:space="0" w:color="auto"/>
              <w:right w:val="single" w:sz="4" w:space="0" w:color="auto"/>
            </w:tcBorders>
            <w:shd w:val="clear" w:color="auto" w:fill="auto"/>
            <w:noWrap/>
            <w:vAlign w:val="center"/>
            <w:hideMark/>
          </w:tcPr>
          <w:p w14:paraId="6B13775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$33,759.50 </w:t>
            </w:r>
          </w:p>
        </w:tc>
      </w:tr>
      <w:tr w:rsidR="006B3F29" w:rsidRPr="00381A84" w14:paraId="7ADB72D4"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069F9E7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12</w:t>
            </w:r>
          </w:p>
        </w:tc>
        <w:tc>
          <w:tcPr>
            <w:tcW w:w="1675" w:type="pct"/>
            <w:tcBorders>
              <w:top w:val="nil"/>
              <w:left w:val="nil"/>
              <w:bottom w:val="single" w:sz="4" w:space="0" w:color="auto"/>
              <w:right w:val="single" w:sz="4" w:space="0" w:color="auto"/>
            </w:tcBorders>
            <w:shd w:val="clear" w:color="auto" w:fill="auto"/>
            <w:vAlign w:val="center"/>
            <w:hideMark/>
          </w:tcPr>
          <w:p w14:paraId="348F5C07"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VEST ZIPPER, MOLDED PLASTIC, #5, 16", SEPARATING, NEON YELLOW</w:t>
            </w:r>
          </w:p>
        </w:tc>
        <w:tc>
          <w:tcPr>
            <w:tcW w:w="1031" w:type="pct"/>
            <w:vMerge/>
            <w:tcBorders>
              <w:top w:val="nil"/>
              <w:left w:val="single" w:sz="4" w:space="0" w:color="auto"/>
              <w:bottom w:val="single" w:sz="4" w:space="0" w:color="000000"/>
              <w:right w:val="single" w:sz="4" w:space="0" w:color="auto"/>
            </w:tcBorders>
            <w:vAlign w:val="center"/>
            <w:hideMark/>
          </w:tcPr>
          <w:p w14:paraId="7ACA4ABC"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3DA2187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$1.175/Each</w:t>
            </w:r>
          </w:p>
        </w:tc>
        <w:tc>
          <w:tcPr>
            <w:tcW w:w="753" w:type="pct"/>
            <w:tcBorders>
              <w:top w:val="nil"/>
              <w:left w:val="nil"/>
              <w:bottom w:val="single" w:sz="4" w:space="0" w:color="auto"/>
              <w:right w:val="single" w:sz="4" w:space="0" w:color="auto"/>
            </w:tcBorders>
            <w:shd w:val="clear" w:color="auto" w:fill="auto"/>
            <w:noWrap/>
            <w:vAlign w:val="center"/>
            <w:hideMark/>
          </w:tcPr>
          <w:p w14:paraId="0E9164F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$310.75 </w:t>
            </w:r>
          </w:p>
        </w:tc>
      </w:tr>
      <w:tr w:rsidR="006B3F29" w:rsidRPr="00381A84" w14:paraId="26961D68"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FD12F1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13</w:t>
            </w:r>
          </w:p>
        </w:tc>
        <w:tc>
          <w:tcPr>
            <w:tcW w:w="1675" w:type="pct"/>
            <w:tcBorders>
              <w:top w:val="nil"/>
              <w:left w:val="nil"/>
              <w:bottom w:val="single" w:sz="4" w:space="0" w:color="auto"/>
              <w:right w:val="single" w:sz="4" w:space="0" w:color="auto"/>
            </w:tcBorders>
            <w:shd w:val="clear" w:color="auto" w:fill="auto"/>
            <w:vAlign w:val="center"/>
            <w:hideMark/>
          </w:tcPr>
          <w:p w14:paraId="2707895A"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CORD LOCK MOLDED PLASTIC, NO SPRING COMPONENTS, BLACK, FIT 1/4" CORD</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672D03E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87836</w:t>
            </w:r>
            <w:r w:rsidRPr="00381A84">
              <w:rPr>
                <w:rFonts w:ascii="Calibri" w:hAnsi="Calibri" w:cs="Calibri"/>
                <w:color w:val="000000"/>
                <w:sz w:val="22"/>
                <w:szCs w:val="22"/>
              </w:rPr>
              <w:br/>
            </w:r>
            <w:proofErr w:type="spellStart"/>
            <w:r w:rsidRPr="00381A84">
              <w:rPr>
                <w:rFonts w:ascii="Calibri" w:hAnsi="Calibri" w:cs="Calibri"/>
                <w:color w:val="000000"/>
                <w:sz w:val="22"/>
                <w:szCs w:val="22"/>
              </w:rPr>
              <w:t>Comade</w:t>
            </w:r>
            <w:proofErr w:type="spellEnd"/>
            <w:r w:rsidRPr="00381A84">
              <w:rPr>
                <w:rFonts w:ascii="Calibri" w:hAnsi="Calibri" w:cs="Calibri"/>
                <w:color w:val="000000"/>
                <w:sz w:val="22"/>
                <w:szCs w:val="22"/>
              </w:rPr>
              <w:t xml:space="preserve"> Inc.</w:t>
            </w:r>
          </w:p>
        </w:tc>
        <w:tc>
          <w:tcPr>
            <w:tcW w:w="801" w:type="pct"/>
            <w:tcBorders>
              <w:top w:val="nil"/>
              <w:left w:val="nil"/>
              <w:bottom w:val="single" w:sz="4" w:space="0" w:color="auto"/>
              <w:right w:val="single" w:sz="4" w:space="0" w:color="auto"/>
            </w:tcBorders>
            <w:shd w:val="clear" w:color="auto" w:fill="auto"/>
            <w:noWrap/>
            <w:vAlign w:val="center"/>
            <w:hideMark/>
          </w:tcPr>
          <w:p w14:paraId="44FCB12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$0.1373/Each</w:t>
            </w:r>
          </w:p>
        </w:tc>
        <w:tc>
          <w:tcPr>
            <w:tcW w:w="753" w:type="pct"/>
            <w:tcBorders>
              <w:top w:val="nil"/>
              <w:left w:val="nil"/>
              <w:bottom w:val="single" w:sz="4" w:space="0" w:color="auto"/>
              <w:right w:val="single" w:sz="4" w:space="0" w:color="auto"/>
            </w:tcBorders>
            <w:shd w:val="clear" w:color="auto" w:fill="auto"/>
            <w:noWrap/>
            <w:vAlign w:val="center"/>
            <w:hideMark/>
          </w:tcPr>
          <w:p w14:paraId="2D2604E2"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$622.79 </w:t>
            </w:r>
          </w:p>
        </w:tc>
      </w:tr>
      <w:tr w:rsidR="006B3F29" w:rsidRPr="00381A84" w14:paraId="6B3C3877"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67F2E74F"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14</w:t>
            </w:r>
          </w:p>
        </w:tc>
        <w:tc>
          <w:tcPr>
            <w:tcW w:w="1675" w:type="pct"/>
            <w:tcBorders>
              <w:top w:val="nil"/>
              <w:left w:val="nil"/>
              <w:bottom w:val="single" w:sz="4" w:space="0" w:color="auto"/>
              <w:right w:val="single" w:sz="4" w:space="0" w:color="auto"/>
            </w:tcBorders>
            <w:shd w:val="clear" w:color="auto" w:fill="auto"/>
            <w:vAlign w:val="center"/>
            <w:hideMark/>
          </w:tcPr>
          <w:p w14:paraId="6CA0BB4E"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KRAFT PAPER BROWN, 36", 40# 860 MAX FT/ROLL</w:t>
            </w:r>
          </w:p>
        </w:tc>
        <w:tc>
          <w:tcPr>
            <w:tcW w:w="1031" w:type="pct"/>
            <w:vMerge/>
            <w:tcBorders>
              <w:top w:val="nil"/>
              <w:left w:val="single" w:sz="4" w:space="0" w:color="auto"/>
              <w:bottom w:val="single" w:sz="4" w:space="0" w:color="000000"/>
              <w:right w:val="single" w:sz="4" w:space="0" w:color="auto"/>
            </w:tcBorders>
            <w:vAlign w:val="center"/>
            <w:hideMark/>
          </w:tcPr>
          <w:p w14:paraId="6D3E97F8"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558F00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$25.49/Roll</w:t>
            </w:r>
          </w:p>
        </w:tc>
        <w:tc>
          <w:tcPr>
            <w:tcW w:w="753" w:type="pct"/>
            <w:tcBorders>
              <w:top w:val="nil"/>
              <w:left w:val="nil"/>
              <w:bottom w:val="single" w:sz="4" w:space="0" w:color="auto"/>
              <w:right w:val="single" w:sz="4" w:space="0" w:color="auto"/>
            </w:tcBorders>
            <w:shd w:val="clear" w:color="auto" w:fill="auto"/>
            <w:noWrap/>
            <w:vAlign w:val="center"/>
            <w:hideMark/>
          </w:tcPr>
          <w:p w14:paraId="0FFCAB1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$509.80 </w:t>
            </w:r>
          </w:p>
        </w:tc>
      </w:tr>
      <w:tr w:rsidR="006B3F29" w:rsidRPr="00381A84" w14:paraId="025C39F1"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004F266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15</w:t>
            </w:r>
          </w:p>
        </w:tc>
        <w:tc>
          <w:tcPr>
            <w:tcW w:w="1675" w:type="pct"/>
            <w:tcBorders>
              <w:top w:val="nil"/>
              <w:left w:val="nil"/>
              <w:bottom w:val="single" w:sz="4" w:space="0" w:color="auto"/>
              <w:right w:val="single" w:sz="4" w:space="0" w:color="auto"/>
            </w:tcBorders>
            <w:shd w:val="clear" w:color="auto" w:fill="auto"/>
            <w:vAlign w:val="center"/>
            <w:hideMark/>
          </w:tcPr>
          <w:p w14:paraId="77809939"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KRAFT PAPER BROWN, 60", 40#, MAX 860 FT/ROLL</w:t>
            </w:r>
          </w:p>
        </w:tc>
        <w:tc>
          <w:tcPr>
            <w:tcW w:w="1031" w:type="pct"/>
            <w:vMerge/>
            <w:tcBorders>
              <w:top w:val="nil"/>
              <w:left w:val="single" w:sz="4" w:space="0" w:color="auto"/>
              <w:bottom w:val="single" w:sz="4" w:space="0" w:color="000000"/>
              <w:right w:val="single" w:sz="4" w:space="0" w:color="auto"/>
            </w:tcBorders>
            <w:vAlign w:val="center"/>
            <w:hideMark/>
          </w:tcPr>
          <w:p w14:paraId="1B832A2E"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1F5DBF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$42.48/Roll</w:t>
            </w:r>
          </w:p>
        </w:tc>
        <w:tc>
          <w:tcPr>
            <w:tcW w:w="753" w:type="pct"/>
            <w:tcBorders>
              <w:top w:val="nil"/>
              <w:left w:val="nil"/>
              <w:bottom w:val="single" w:sz="4" w:space="0" w:color="auto"/>
              <w:right w:val="single" w:sz="4" w:space="0" w:color="auto"/>
            </w:tcBorders>
            <w:shd w:val="clear" w:color="auto" w:fill="auto"/>
            <w:noWrap/>
            <w:vAlign w:val="center"/>
            <w:hideMark/>
          </w:tcPr>
          <w:p w14:paraId="20053202"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$1,486.80 </w:t>
            </w:r>
          </w:p>
        </w:tc>
      </w:tr>
      <w:tr w:rsidR="006B3F29" w:rsidRPr="00381A84" w14:paraId="11AB3603"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27278368"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16</w:t>
            </w:r>
          </w:p>
        </w:tc>
        <w:tc>
          <w:tcPr>
            <w:tcW w:w="1675" w:type="pct"/>
            <w:tcBorders>
              <w:top w:val="nil"/>
              <w:left w:val="nil"/>
              <w:bottom w:val="single" w:sz="4" w:space="0" w:color="auto"/>
              <w:right w:val="single" w:sz="4" w:space="0" w:color="auto"/>
            </w:tcBorders>
            <w:shd w:val="clear" w:color="auto" w:fill="auto"/>
            <w:vAlign w:val="center"/>
            <w:hideMark/>
          </w:tcPr>
          <w:p w14:paraId="31E8F0BF"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WRITING BOND PLOTTER PAPER, WHITE, 72", 35#, 3" CORE, 200 YD/ROLL</w:t>
            </w:r>
          </w:p>
        </w:tc>
        <w:tc>
          <w:tcPr>
            <w:tcW w:w="1031" w:type="pct"/>
            <w:vMerge/>
            <w:tcBorders>
              <w:top w:val="nil"/>
              <w:left w:val="single" w:sz="4" w:space="0" w:color="auto"/>
              <w:bottom w:val="single" w:sz="4" w:space="0" w:color="000000"/>
              <w:right w:val="single" w:sz="4" w:space="0" w:color="auto"/>
            </w:tcBorders>
            <w:vAlign w:val="center"/>
            <w:hideMark/>
          </w:tcPr>
          <w:p w14:paraId="50689033"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5670D2F0"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$44.84/Roll</w:t>
            </w:r>
          </w:p>
        </w:tc>
        <w:tc>
          <w:tcPr>
            <w:tcW w:w="753" w:type="pct"/>
            <w:tcBorders>
              <w:top w:val="nil"/>
              <w:left w:val="nil"/>
              <w:bottom w:val="single" w:sz="4" w:space="0" w:color="auto"/>
              <w:right w:val="single" w:sz="4" w:space="0" w:color="auto"/>
            </w:tcBorders>
            <w:shd w:val="clear" w:color="auto" w:fill="auto"/>
            <w:noWrap/>
            <w:vAlign w:val="center"/>
            <w:hideMark/>
          </w:tcPr>
          <w:p w14:paraId="415915EF"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$2,690.40 </w:t>
            </w:r>
          </w:p>
        </w:tc>
      </w:tr>
      <w:tr w:rsidR="006B3F29" w:rsidRPr="00381A84" w14:paraId="56330919"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7043CFC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17</w:t>
            </w:r>
          </w:p>
        </w:tc>
        <w:tc>
          <w:tcPr>
            <w:tcW w:w="1675" w:type="pct"/>
            <w:tcBorders>
              <w:top w:val="nil"/>
              <w:left w:val="nil"/>
              <w:bottom w:val="single" w:sz="4" w:space="0" w:color="auto"/>
              <w:right w:val="single" w:sz="4" w:space="0" w:color="auto"/>
            </w:tcBorders>
            <w:shd w:val="clear" w:color="auto" w:fill="auto"/>
            <w:vAlign w:val="center"/>
            <w:hideMark/>
          </w:tcPr>
          <w:p w14:paraId="7487ECF2"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 xml:space="preserve">SEPARATION TISSUE </w:t>
            </w:r>
            <w:proofErr w:type="spellStart"/>
            <w:r w:rsidRPr="00381A84">
              <w:rPr>
                <w:rFonts w:ascii="Calibri" w:hAnsi="Calibri" w:cs="Calibri"/>
                <w:color w:val="000000"/>
                <w:sz w:val="22"/>
                <w:szCs w:val="22"/>
              </w:rPr>
              <w:t>TISSUE</w:t>
            </w:r>
            <w:proofErr w:type="spellEnd"/>
            <w:r w:rsidRPr="00381A84">
              <w:rPr>
                <w:rFonts w:ascii="Calibri" w:hAnsi="Calibri" w:cs="Calibri"/>
                <w:color w:val="000000"/>
                <w:sz w:val="22"/>
                <w:szCs w:val="22"/>
              </w:rPr>
              <w:t xml:space="preserve"> PAPER, ALL COLORS,(NO WHITE) 30", 10#  FOOT PER ROLL: 900 FT./ROLL</w:t>
            </w:r>
          </w:p>
        </w:tc>
        <w:tc>
          <w:tcPr>
            <w:tcW w:w="1031" w:type="pct"/>
            <w:vMerge/>
            <w:tcBorders>
              <w:top w:val="nil"/>
              <w:left w:val="single" w:sz="4" w:space="0" w:color="auto"/>
              <w:bottom w:val="single" w:sz="4" w:space="0" w:color="000000"/>
              <w:right w:val="single" w:sz="4" w:space="0" w:color="auto"/>
            </w:tcBorders>
            <w:vAlign w:val="center"/>
            <w:hideMark/>
          </w:tcPr>
          <w:p w14:paraId="1D99FB53"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374B58EC"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$0.017/Foot</w:t>
            </w:r>
          </w:p>
        </w:tc>
        <w:tc>
          <w:tcPr>
            <w:tcW w:w="753" w:type="pct"/>
            <w:tcBorders>
              <w:top w:val="nil"/>
              <w:left w:val="nil"/>
              <w:bottom w:val="single" w:sz="4" w:space="0" w:color="auto"/>
              <w:right w:val="single" w:sz="4" w:space="0" w:color="auto"/>
            </w:tcBorders>
            <w:shd w:val="clear" w:color="auto" w:fill="auto"/>
            <w:noWrap/>
            <w:vAlign w:val="center"/>
            <w:hideMark/>
          </w:tcPr>
          <w:p w14:paraId="609F314C"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$85.00 </w:t>
            </w:r>
          </w:p>
        </w:tc>
      </w:tr>
      <w:tr w:rsidR="006B3F29" w:rsidRPr="00381A84" w14:paraId="6B28B4C9"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7EF0F1C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18</w:t>
            </w:r>
          </w:p>
        </w:tc>
        <w:tc>
          <w:tcPr>
            <w:tcW w:w="1675" w:type="pct"/>
            <w:tcBorders>
              <w:top w:val="nil"/>
              <w:left w:val="nil"/>
              <w:bottom w:val="single" w:sz="4" w:space="0" w:color="auto"/>
              <w:right w:val="single" w:sz="4" w:space="0" w:color="auto"/>
            </w:tcBorders>
            <w:shd w:val="clear" w:color="auto" w:fill="auto"/>
            <w:vAlign w:val="center"/>
            <w:hideMark/>
          </w:tcPr>
          <w:p w14:paraId="7C783622"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 xml:space="preserve">SEPARATION TISSUE </w:t>
            </w:r>
            <w:proofErr w:type="spellStart"/>
            <w:r w:rsidRPr="00381A84">
              <w:rPr>
                <w:rFonts w:ascii="Calibri" w:hAnsi="Calibri" w:cs="Calibri"/>
                <w:color w:val="000000"/>
                <w:sz w:val="22"/>
                <w:szCs w:val="22"/>
              </w:rPr>
              <w:t>TISSUE</w:t>
            </w:r>
            <w:proofErr w:type="spellEnd"/>
            <w:r w:rsidRPr="00381A84">
              <w:rPr>
                <w:rFonts w:ascii="Calibri" w:hAnsi="Calibri" w:cs="Calibri"/>
                <w:color w:val="000000"/>
                <w:sz w:val="22"/>
                <w:szCs w:val="22"/>
              </w:rPr>
              <w:t xml:space="preserve"> PAPER, ALL COLORS, (NO WHITE) 60", 10# FOOT PER ROLL: 900 FT./ROLL</w:t>
            </w:r>
          </w:p>
        </w:tc>
        <w:tc>
          <w:tcPr>
            <w:tcW w:w="1031" w:type="pct"/>
            <w:vMerge/>
            <w:tcBorders>
              <w:top w:val="nil"/>
              <w:left w:val="single" w:sz="4" w:space="0" w:color="auto"/>
              <w:bottom w:val="single" w:sz="4" w:space="0" w:color="000000"/>
              <w:right w:val="single" w:sz="4" w:space="0" w:color="auto"/>
            </w:tcBorders>
            <w:vAlign w:val="center"/>
            <w:hideMark/>
          </w:tcPr>
          <w:p w14:paraId="2AC1A446"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61C7D6E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$0.034/Foot</w:t>
            </w:r>
          </w:p>
        </w:tc>
        <w:tc>
          <w:tcPr>
            <w:tcW w:w="753" w:type="pct"/>
            <w:tcBorders>
              <w:top w:val="nil"/>
              <w:left w:val="nil"/>
              <w:bottom w:val="single" w:sz="4" w:space="0" w:color="auto"/>
              <w:right w:val="single" w:sz="4" w:space="0" w:color="auto"/>
            </w:tcBorders>
            <w:shd w:val="clear" w:color="auto" w:fill="auto"/>
            <w:noWrap/>
            <w:vAlign w:val="center"/>
            <w:hideMark/>
          </w:tcPr>
          <w:p w14:paraId="4A8BAAE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$3,740.00 </w:t>
            </w:r>
          </w:p>
        </w:tc>
      </w:tr>
      <w:tr w:rsidR="006B3F29" w:rsidRPr="00381A84" w14:paraId="5E90C9CF"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13AC84CC"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19</w:t>
            </w:r>
          </w:p>
        </w:tc>
        <w:tc>
          <w:tcPr>
            <w:tcW w:w="1675" w:type="pct"/>
            <w:tcBorders>
              <w:top w:val="nil"/>
              <w:left w:val="nil"/>
              <w:bottom w:val="single" w:sz="4" w:space="0" w:color="auto"/>
              <w:right w:val="single" w:sz="4" w:space="0" w:color="auto"/>
            </w:tcBorders>
            <w:shd w:val="clear" w:color="000000" w:fill="FFFFFF"/>
            <w:vAlign w:val="center"/>
            <w:hideMark/>
          </w:tcPr>
          <w:p w14:paraId="5C6F50A9"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BINDING TAPE BIAS TAPE, SYNTHETIC BLEND, 1-5/8", FLAT, ALL COLORS, ROLL GOODS</w:t>
            </w:r>
          </w:p>
        </w:tc>
        <w:tc>
          <w:tcPr>
            <w:tcW w:w="1031" w:type="pct"/>
            <w:vMerge/>
            <w:tcBorders>
              <w:top w:val="nil"/>
              <w:left w:val="single" w:sz="4" w:space="0" w:color="auto"/>
              <w:bottom w:val="single" w:sz="4" w:space="0" w:color="000000"/>
              <w:right w:val="single" w:sz="4" w:space="0" w:color="auto"/>
            </w:tcBorders>
            <w:vAlign w:val="center"/>
            <w:hideMark/>
          </w:tcPr>
          <w:p w14:paraId="35765955"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84DE7F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$0.135/Yard</w:t>
            </w:r>
          </w:p>
        </w:tc>
        <w:tc>
          <w:tcPr>
            <w:tcW w:w="753" w:type="pct"/>
            <w:tcBorders>
              <w:top w:val="nil"/>
              <w:left w:val="nil"/>
              <w:bottom w:val="single" w:sz="4" w:space="0" w:color="auto"/>
              <w:right w:val="single" w:sz="4" w:space="0" w:color="auto"/>
            </w:tcBorders>
            <w:shd w:val="clear" w:color="auto" w:fill="auto"/>
            <w:noWrap/>
            <w:vAlign w:val="center"/>
            <w:hideMark/>
          </w:tcPr>
          <w:p w14:paraId="7FC909F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3DC144A4"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739AEC2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20</w:t>
            </w:r>
          </w:p>
        </w:tc>
        <w:tc>
          <w:tcPr>
            <w:tcW w:w="1675" w:type="pct"/>
            <w:tcBorders>
              <w:top w:val="nil"/>
              <w:left w:val="nil"/>
              <w:bottom w:val="single" w:sz="4" w:space="0" w:color="auto"/>
              <w:right w:val="single" w:sz="4" w:space="0" w:color="auto"/>
            </w:tcBorders>
            <w:shd w:val="clear" w:color="auto" w:fill="auto"/>
            <w:vAlign w:val="center"/>
            <w:hideMark/>
          </w:tcPr>
          <w:p w14:paraId="19619757"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REFLECTIVE TAPE REFLECTIVE FABRIC, SEW-ON, SILVER, 2"</w:t>
            </w:r>
          </w:p>
        </w:tc>
        <w:tc>
          <w:tcPr>
            <w:tcW w:w="1031" w:type="pct"/>
            <w:vMerge/>
            <w:tcBorders>
              <w:top w:val="nil"/>
              <w:left w:val="single" w:sz="4" w:space="0" w:color="auto"/>
              <w:bottom w:val="single" w:sz="4" w:space="0" w:color="000000"/>
              <w:right w:val="single" w:sz="4" w:space="0" w:color="auto"/>
            </w:tcBorders>
            <w:vAlign w:val="center"/>
            <w:hideMark/>
          </w:tcPr>
          <w:p w14:paraId="4FF7A711"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6AD1156F"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$0.91/Yard</w:t>
            </w:r>
          </w:p>
        </w:tc>
        <w:tc>
          <w:tcPr>
            <w:tcW w:w="753" w:type="pct"/>
            <w:tcBorders>
              <w:top w:val="nil"/>
              <w:left w:val="nil"/>
              <w:bottom w:val="single" w:sz="4" w:space="0" w:color="auto"/>
              <w:right w:val="single" w:sz="4" w:space="0" w:color="auto"/>
            </w:tcBorders>
            <w:shd w:val="clear" w:color="auto" w:fill="auto"/>
            <w:noWrap/>
            <w:vAlign w:val="center"/>
            <w:hideMark/>
          </w:tcPr>
          <w:p w14:paraId="7230307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492F90D0" w14:textId="77777777" w:rsidTr="006B3F29">
        <w:trPr>
          <w:trHeight w:val="9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3A730C9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21</w:t>
            </w:r>
          </w:p>
        </w:tc>
        <w:tc>
          <w:tcPr>
            <w:tcW w:w="1675" w:type="pct"/>
            <w:tcBorders>
              <w:top w:val="nil"/>
              <w:left w:val="nil"/>
              <w:bottom w:val="single" w:sz="4" w:space="0" w:color="auto"/>
              <w:right w:val="single" w:sz="4" w:space="0" w:color="auto"/>
            </w:tcBorders>
            <w:shd w:val="clear" w:color="auto" w:fill="auto"/>
            <w:vAlign w:val="center"/>
            <w:hideMark/>
          </w:tcPr>
          <w:p w14:paraId="6AB6BB7E"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REFLECTIVE FABRIC, 2" 3M SCOTCHLITE REFLECTIVE 8710 MATERIAL OR APPROVED EQUAL LAMINATED TO A 2 1/4" BLUE OR BLACK NARROW FABRIC</w:t>
            </w:r>
          </w:p>
        </w:tc>
        <w:tc>
          <w:tcPr>
            <w:tcW w:w="1031" w:type="pct"/>
            <w:vMerge/>
            <w:tcBorders>
              <w:top w:val="nil"/>
              <w:left w:val="single" w:sz="4" w:space="0" w:color="auto"/>
              <w:bottom w:val="single" w:sz="4" w:space="0" w:color="000000"/>
              <w:right w:val="single" w:sz="4" w:space="0" w:color="auto"/>
            </w:tcBorders>
            <w:vAlign w:val="center"/>
            <w:hideMark/>
          </w:tcPr>
          <w:p w14:paraId="7F43CB47"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66DA6252"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$2.02/Yard</w:t>
            </w:r>
          </w:p>
        </w:tc>
        <w:tc>
          <w:tcPr>
            <w:tcW w:w="753" w:type="pct"/>
            <w:tcBorders>
              <w:top w:val="nil"/>
              <w:left w:val="nil"/>
              <w:bottom w:val="single" w:sz="4" w:space="0" w:color="auto"/>
              <w:right w:val="single" w:sz="4" w:space="0" w:color="auto"/>
            </w:tcBorders>
            <w:shd w:val="clear" w:color="auto" w:fill="auto"/>
            <w:noWrap/>
            <w:vAlign w:val="center"/>
            <w:hideMark/>
          </w:tcPr>
          <w:p w14:paraId="62FAC39F"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w:t>
            </w:r>
          </w:p>
        </w:tc>
      </w:tr>
      <w:tr w:rsidR="006B3F29" w:rsidRPr="00381A84" w14:paraId="676C82D6" w14:textId="77777777" w:rsidTr="006B3F29">
        <w:trPr>
          <w:trHeight w:val="3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0D3648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22</w:t>
            </w:r>
          </w:p>
        </w:tc>
        <w:tc>
          <w:tcPr>
            <w:tcW w:w="1675" w:type="pct"/>
            <w:tcBorders>
              <w:top w:val="nil"/>
              <w:left w:val="nil"/>
              <w:bottom w:val="single" w:sz="4" w:space="0" w:color="auto"/>
              <w:right w:val="single" w:sz="4" w:space="0" w:color="auto"/>
            </w:tcBorders>
            <w:shd w:val="clear" w:color="auto" w:fill="auto"/>
            <w:vAlign w:val="center"/>
            <w:hideMark/>
          </w:tcPr>
          <w:p w14:paraId="08C4C7F8"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CARTON LINER POLY BAG, 36" X 38", CLEAR, 1 MIL</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003833A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87837</w:t>
            </w:r>
            <w:r w:rsidRPr="00381A84">
              <w:rPr>
                <w:rFonts w:ascii="Calibri" w:hAnsi="Calibri" w:cs="Calibri"/>
                <w:color w:val="000000"/>
                <w:sz w:val="22"/>
                <w:szCs w:val="22"/>
              </w:rPr>
              <w:br/>
              <w:t>Master Pak Inc.</w:t>
            </w:r>
          </w:p>
        </w:tc>
        <w:tc>
          <w:tcPr>
            <w:tcW w:w="801" w:type="pct"/>
            <w:tcBorders>
              <w:top w:val="nil"/>
              <w:left w:val="nil"/>
              <w:bottom w:val="single" w:sz="4" w:space="0" w:color="auto"/>
              <w:right w:val="single" w:sz="4" w:space="0" w:color="auto"/>
            </w:tcBorders>
            <w:shd w:val="clear" w:color="auto" w:fill="auto"/>
            <w:noWrap/>
            <w:vAlign w:val="center"/>
            <w:hideMark/>
          </w:tcPr>
          <w:p w14:paraId="0722A79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$130.88/M</w:t>
            </w:r>
          </w:p>
        </w:tc>
        <w:tc>
          <w:tcPr>
            <w:tcW w:w="753" w:type="pct"/>
            <w:tcBorders>
              <w:top w:val="nil"/>
              <w:left w:val="nil"/>
              <w:bottom w:val="single" w:sz="4" w:space="0" w:color="auto"/>
              <w:right w:val="single" w:sz="4" w:space="0" w:color="auto"/>
            </w:tcBorders>
            <w:shd w:val="clear" w:color="auto" w:fill="auto"/>
            <w:noWrap/>
            <w:vAlign w:val="center"/>
            <w:hideMark/>
          </w:tcPr>
          <w:p w14:paraId="5783695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$11,898.00 </w:t>
            </w:r>
          </w:p>
        </w:tc>
      </w:tr>
      <w:tr w:rsidR="006B3F29" w:rsidRPr="00381A84" w14:paraId="7DC6A0C2"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8E439A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23</w:t>
            </w:r>
          </w:p>
        </w:tc>
        <w:tc>
          <w:tcPr>
            <w:tcW w:w="1675" w:type="pct"/>
            <w:tcBorders>
              <w:top w:val="nil"/>
              <w:left w:val="nil"/>
              <w:bottom w:val="single" w:sz="4" w:space="0" w:color="auto"/>
              <w:right w:val="single" w:sz="4" w:space="0" w:color="auto"/>
            </w:tcBorders>
            <w:shd w:val="clear" w:color="auto" w:fill="auto"/>
            <w:vAlign w:val="center"/>
            <w:hideMark/>
          </w:tcPr>
          <w:p w14:paraId="7684F423"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CARTON LINER POLY BAG, 25" X 30", CLEAR, VENT HOLE, 1 MIL</w:t>
            </w:r>
          </w:p>
        </w:tc>
        <w:tc>
          <w:tcPr>
            <w:tcW w:w="1031" w:type="pct"/>
            <w:vMerge/>
            <w:tcBorders>
              <w:top w:val="nil"/>
              <w:left w:val="single" w:sz="4" w:space="0" w:color="auto"/>
              <w:bottom w:val="single" w:sz="4" w:space="0" w:color="000000"/>
              <w:right w:val="single" w:sz="4" w:space="0" w:color="auto"/>
            </w:tcBorders>
            <w:vAlign w:val="center"/>
            <w:hideMark/>
          </w:tcPr>
          <w:p w14:paraId="6596EA8F"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69B155E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$71.97/M</w:t>
            </w:r>
          </w:p>
        </w:tc>
        <w:tc>
          <w:tcPr>
            <w:tcW w:w="753" w:type="pct"/>
            <w:tcBorders>
              <w:top w:val="nil"/>
              <w:left w:val="nil"/>
              <w:bottom w:val="single" w:sz="4" w:space="0" w:color="auto"/>
              <w:right w:val="single" w:sz="4" w:space="0" w:color="auto"/>
            </w:tcBorders>
            <w:shd w:val="clear" w:color="auto" w:fill="auto"/>
            <w:noWrap/>
            <w:vAlign w:val="center"/>
            <w:hideMark/>
          </w:tcPr>
          <w:p w14:paraId="533A471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$2,689.90 </w:t>
            </w:r>
          </w:p>
        </w:tc>
      </w:tr>
      <w:tr w:rsidR="006B3F29" w:rsidRPr="00381A84" w14:paraId="6E9E8A3A"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8123D6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24</w:t>
            </w:r>
          </w:p>
        </w:tc>
        <w:tc>
          <w:tcPr>
            <w:tcW w:w="1675" w:type="pct"/>
            <w:tcBorders>
              <w:top w:val="nil"/>
              <w:left w:val="nil"/>
              <w:bottom w:val="single" w:sz="4" w:space="0" w:color="auto"/>
              <w:right w:val="single" w:sz="4" w:space="0" w:color="auto"/>
            </w:tcBorders>
            <w:shd w:val="clear" w:color="auto" w:fill="auto"/>
            <w:vAlign w:val="center"/>
            <w:hideMark/>
          </w:tcPr>
          <w:p w14:paraId="7ECA1C89"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MATTRESS BAG POLY BAG, 40"" X 8" X 92", CLEAR, 2 MIL VENTED</w:t>
            </w:r>
          </w:p>
        </w:tc>
        <w:tc>
          <w:tcPr>
            <w:tcW w:w="1031" w:type="pct"/>
            <w:vMerge/>
            <w:tcBorders>
              <w:top w:val="nil"/>
              <w:left w:val="single" w:sz="4" w:space="0" w:color="auto"/>
              <w:bottom w:val="single" w:sz="4" w:space="0" w:color="000000"/>
              <w:right w:val="single" w:sz="4" w:space="0" w:color="auto"/>
            </w:tcBorders>
            <w:vAlign w:val="center"/>
            <w:hideMark/>
          </w:tcPr>
          <w:p w14:paraId="2AB5B399"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7B7C9E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$839.52/M</w:t>
            </w:r>
          </w:p>
        </w:tc>
        <w:tc>
          <w:tcPr>
            <w:tcW w:w="753" w:type="pct"/>
            <w:tcBorders>
              <w:top w:val="nil"/>
              <w:left w:val="nil"/>
              <w:bottom w:val="single" w:sz="4" w:space="0" w:color="auto"/>
              <w:right w:val="single" w:sz="4" w:space="0" w:color="auto"/>
            </w:tcBorders>
            <w:shd w:val="clear" w:color="auto" w:fill="auto"/>
            <w:noWrap/>
            <w:vAlign w:val="center"/>
            <w:hideMark/>
          </w:tcPr>
          <w:p w14:paraId="00CA5EAC"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$4,240.00 </w:t>
            </w:r>
          </w:p>
        </w:tc>
      </w:tr>
      <w:tr w:rsidR="006B3F29" w:rsidRPr="00381A84" w14:paraId="0D56694E" w14:textId="77777777" w:rsidTr="006B3F29">
        <w:trPr>
          <w:trHeight w:val="15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5329D78B"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25</w:t>
            </w:r>
          </w:p>
        </w:tc>
        <w:tc>
          <w:tcPr>
            <w:tcW w:w="1675" w:type="pct"/>
            <w:tcBorders>
              <w:top w:val="nil"/>
              <w:left w:val="nil"/>
              <w:bottom w:val="single" w:sz="4" w:space="0" w:color="auto"/>
              <w:right w:val="single" w:sz="4" w:space="0" w:color="auto"/>
            </w:tcBorders>
            <w:shd w:val="clear" w:color="auto" w:fill="auto"/>
            <w:vAlign w:val="center"/>
            <w:hideMark/>
          </w:tcPr>
          <w:p w14:paraId="073EDA46"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KNITTED ELASTIC 1-1/4" WARPS: 19 ENDS 1/150 SEMI-DULL POLYESTER FILLER: 6 ENDS 1/150 SEMI-DULL POLYESTER ELASTIC ELEMENT: 34 GAUGE RUBBER 52 FINISHED PICKS/INCH 19 NEEDLES WIDTH ELONGATION: 140% (+/- 10%) NO FINISH REQUIRED</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11485CB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87835</w:t>
            </w:r>
            <w:r w:rsidRPr="00381A84">
              <w:rPr>
                <w:rFonts w:ascii="Calibri" w:hAnsi="Calibri" w:cs="Calibri"/>
                <w:color w:val="000000"/>
                <w:sz w:val="22"/>
                <w:szCs w:val="22"/>
              </w:rPr>
              <w:br/>
              <w:t>American Sewing Supply LLC</w:t>
            </w:r>
          </w:p>
        </w:tc>
        <w:tc>
          <w:tcPr>
            <w:tcW w:w="801" w:type="pct"/>
            <w:tcBorders>
              <w:top w:val="nil"/>
              <w:left w:val="nil"/>
              <w:bottom w:val="single" w:sz="4" w:space="0" w:color="auto"/>
              <w:right w:val="single" w:sz="4" w:space="0" w:color="auto"/>
            </w:tcBorders>
            <w:shd w:val="clear" w:color="auto" w:fill="auto"/>
            <w:noWrap/>
            <w:vAlign w:val="center"/>
            <w:hideMark/>
          </w:tcPr>
          <w:p w14:paraId="20189AB0"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$0.123/Yard</w:t>
            </w:r>
          </w:p>
        </w:tc>
        <w:tc>
          <w:tcPr>
            <w:tcW w:w="753" w:type="pct"/>
            <w:tcBorders>
              <w:top w:val="nil"/>
              <w:left w:val="nil"/>
              <w:bottom w:val="single" w:sz="4" w:space="0" w:color="auto"/>
              <w:right w:val="single" w:sz="4" w:space="0" w:color="auto"/>
            </w:tcBorders>
            <w:shd w:val="clear" w:color="auto" w:fill="auto"/>
            <w:noWrap/>
            <w:vAlign w:val="center"/>
            <w:hideMark/>
          </w:tcPr>
          <w:p w14:paraId="6AF3281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$45,608.50 </w:t>
            </w:r>
          </w:p>
        </w:tc>
      </w:tr>
      <w:tr w:rsidR="006B3F29" w:rsidRPr="00381A84" w14:paraId="57511725" w14:textId="77777777" w:rsidTr="006B3F29">
        <w:trPr>
          <w:trHeight w:val="2100"/>
        </w:trPr>
        <w:tc>
          <w:tcPr>
            <w:tcW w:w="740" w:type="pct"/>
            <w:tcBorders>
              <w:top w:val="nil"/>
              <w:left w:val="single" w:sz="4" w:space="0" w:color="auto"/>
              <w:bottom w:val="single" w:sz="4" w:space="0" w:color="auto"/>
              <w:right w:val="single" w:sz="4" w:space="0" w:color="auto"/>
            </w:tcBorders>
            <w:shd w:val="clear" w:color="auto" w:fill="auto"/>
            <w:vAlign w:val="center"/>
            <w:hideMark/>
          </w:tcPr>
          <w:p w14:paraId="4712928D"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26 (Reinstated as Price Line 33 in NJStart)</w:t>
            </w:r>
          </w:p>
        </w:tc>
        <w:tc>
          <w:tcPr>
            <w:tcW w:w="1675" w:type="pct"/>
            <w:tcBorders>
              <w:top w:val="nil"/>
              <w:left w:val="nil"/>
              <w:bottom w:val="single" w:sz="4" w:space="0" w:color="auto"/>
              <w:right w:val="single" w:sz="4" w:space="0" w:color="auto"/>
            </w:tcBorders>
            <w:shd w:val="clear" w:color="auto" w:fill="auto"/>
            <w:vAlign w:val="center"/>
            <w:hideMark/>
          </w:tcPr>
          <w:p w14:paraId="2E8D146C"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 xml:space="preserve">WOVEN ELASTIC 1-1/4" (+/- 1/32") WARPS: 44 ENDS 2/150 SET POLYESTER FILLER: 2 ENDS 3/150 SET POLYESTER STRIPES: 18 ENDS 2/150 DYED SET POLYESTER (BLUE &amp; GOLD) ELASTIC ELEMENT: 14 ENDS 1400 DENIER LYCRA AND 2 ENDS 2/150 SET POLYESTER 68 (+/-4) FINISHED PICKS/INCH ELONGATION: 120% (+/- 10%) HOT WATER FINISH </w:t>
            </w:r>
          </w:p>
        </w:tc>
        <w:tc>
          <w:tcPr>
            <w:tcW w:w="1031" w:type="pct"/>
            <w:vMerge/>
            <w:tcBorders>
              <w:top w:val="nil"/>
              <w:left w:val="single" w:sz="4" w:space="0" w:color="auto"/>
              <w:bottom w:val="single" w:sz="4" w:space="0" w:color="000000"/>
              <w:right w:val="single" w:sz="4" w:space="0" w:color="auto"/>
            </w:tcBorders>
            <w:vAlign w:val="center"/>
            <w:hideMark/>
          </w:tcPr>
          <w:p w14:paraId="75554DF8"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649D2205"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$0.2925/Yard</w:t>
            </w:r>
          </w:p>
        </w:tc>
        <w:tc>
          <w:tcPr>
            <w:tcW w:w="753" w:type="pct"/>
            <w:tcBorders>
              <w:top w:val="nil"/>
              <w:left w:val="nil"/>
              <w:bottom w:val="single" w:sz="4" w:space="0" w:color="auto"/>
              <w:right w:val="single" w:sz="4" w:space="0" w:color="auto"/>
            </w:tcBorders>
            <w:shd w:val="clear" w:color="auto" w:fill="auto"/>
            <w:noWrap/>
            <w:vAlign w:val="center"/>
            <w:hideMark/>
          </w:tcPr>
          <w:p w14:paraId="7B2F0EA0"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$20,062.50 </w:t>
            </w:r>
          </w:p>
        </w:tc>
      </w:tr>
      <w:tr w:rsidR="006B3F29" w:rsidRPr="00381A84" w14:paraId="4CD2B464" w14:textId="77777777" w:rsidTr="006B3F29">
        <w:trPr>
          <w:trHeight w:val="15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5CF1CC9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27</w:t>
            </w:r>
          </w:p>
        </w:tc>
        <w:tc>
          <w:tcPr>
            <w:tcW w:w="1675" w:type="pct"/>
            <w:tcBorders>
              <w:top w:val="nil"/>
              <w:left w:val="nil"/>
              <w:bottom w:val="single" w:sz="4" w:space="0" w:color="auto"/>
              <w:right w:val="single" w:sz="4" w:space="0" w:color="auto"/>
            </w:tcBorders>
            <w:shd w:val="clear" w:color="auto" w:fill="auto"/>
            <w:vAlign w:val="center"/>
            <w:hideMark/>
          </w:tcPr>
          <w:p w14:paraId="4341C69E"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KNITTED INSERT ELASTIC 1-1/2" WARPS: 22 ENDS 1/150 SEMI-DULL POLYESTER FILLER: 8 ENDS 1/150 SEMI-DULL POLYESTER ELASTIC ELEMENT: 22 ENDS 30 GAUGE RUBBER, 42 FINISHED PICKS/INCH 22 NEEDLES WIDTH ELONGATION: 120% (+/- 10%) NO FINISH REQUIRED</w:t>
            </w:r>
          </w:p>
        </w:tc>
        <w:tc>
          <w:tcPr>
            <w:tcW w:w="1031" w:type="pct"/>
            <w:vMerge/>
            <w:tcBorders>
              <w:top w:val="nil"/>
              <w:left w:val="single" w:sz="4" w:space="0" w:color="auto"/>
              <w:bottom w:val="single" w:sz="4" w:space="0" w:color="000000"/>
              <w:right w:val="single" w:sz="4" w:space="0" w:color="auto"/>
            </w:tcBorders>
            <w:vAlign w:val="center"/>
            <w:hideMark/>
          </w:tcPr>
          <w:p w14:paraId="4D6D8379"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7D599E42"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$0.162/Yard</w:t>
            </w:r>
          </w:p>
        </w:tc>
        <w:tc>
          <w:tcPr>
            <w:tcW w:w="753" w:type="pct"/>
            <w:tcBorders>
              <w:top w:val="nil"/>
              <w:left w:val="nil"/>
              <w:bottom w:val="single" w:sz="4" w:space="0" w:color="auto"/>
              <w:right w:val="single" w:sz="4" w:space="0" w:color="auto"/>
            </w:tcBorders>
            <w:shd w:val="clear" w:color="auto" w:fill="auto"/>
            <w:noWrap/>
            <w:vAlign w:val="center"/>
            <w:hideMark/>
          </w:tcPr>
          <w:p w14:paraId="721939F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$43,040.80 </w:t>
            </w:r>
          </w:p>
        </w:tc>
      </w:tr>
      <w:tr w:rsidR="006B3F29" w:rsidRPr="00381A84" w14:paraId="672890D9" w14:textId="77777777" w:rsidTr="006B3F29">
        <w:trPr>
          <w:trHeight w:val="12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A5F488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28</w:t>
            </w:r>
          </w:p>
        </w:tc>
        <w:tc>
          <w:tcPr>
            <w:tcW w:w="1675" w:type="pct"/>
            <w:tcBorders>
              <w:top w:val="nil"/>
              <w:left w:val="nil"/>
              <w:bottom w:val="single" w:sz="4" w:space="0" w:color="auto"/>
              <w:right w:val="single" w:sz="4" w:space="0" w:color="auto"/>
            </w:tcBorders>
            <w:shd w:val="clear" w:color="auto" w:fill="auto"/>
            <w:vAlign w:val="center"/>
            <w:hideMark/>
          </w:tcPr>
          <w:p w14:paraId="446F3C76"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 xml:space="preserve">POLYESTER COVERED CORD ELASTIC CORE: 140 DENIER SPANDEX INNER COVER: 1/70/34 TEXTURED POLYESTER OUTER COVER: 1/70/34 TEXTURED POLYESTER ELONGATION: 300% COLOR: WHITE </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7A6F62A4"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87836</w:t>
            </w:r>
            <w:r w:rsidRPr="00381A84">
              <w:rPr>
                <w:rFonts w:ascii="Calibri" w:hAnsi="Calibri" w:cs="Calibri"/>
                <w:color w:val="000000"/>
                <w:sz w:val="22"/>
                <w:szCs w:val="22"/>
              </w:rPr>
              <w:br/>
            </w:r>
            <w:proofErr w:type="spellStart"/>
            <w:r w:rsidRPr="00381A84">
              <w:rPr>
                <w:rFonts w:ascii="Calibri" w:hAnsi="Calibri" w:cs="Calibri"/>
                <w:color w:val="000000"/>
                <w:sz w:val="22"/>
                <w:szCs w:val="22"/>
              </w:rPr>
              <w:t>Comade</w:t>
            </w:r>
            <w:proofErr w:type="spellEnd"/>
            <w:r w:rsidRPr="00381A84">
              <w:rPr>
                <w:rFonts w:ascii="Calibri" w:hAnsi="Calibri" w:cs="Calibri"/>
                <w:color w:val="000000"/>
                <w:sz w:val="22"/>
                <w:szCs w:val="22"/>
              </w:rPr>
              <w:t xml:space="preserve"> Inc.</w:t>
            </w:r>
          </w:p>
        </w:tc>
        <w:tc>
          <w:tcPr>
            <w:tcW w:w="801" w:type="pct"/>
            <w:tcBorders>
              <w:top w:val="nil"/>
              <w:left w:val="nil"/>
              <w:bottom w:val="single" w:sz="4" w:space="0" w:color="auto"/>
              <w:right w:val="single" w:sz="4" w:space="0" w:color="auto"/>
            </w:tcBorders>
            <w:shd w:val="clear" w:color="auto" w:fill="auto"/>
            <w:noWrap/>
            <w:vAlign w:val="center"/>
            <w:hideMark/>
          </w:tcPr>
          <w:p w14:paraId="1E281D60"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$8.88/Pound</w:t>
            </w:r>
          </w:p>
        </w:tc>
        <w:tc>
          <w:tcPr>
            <w:tcW w:w="753" w:type="pct"/>
            <w:tcBorders>
              <w:top w:val="nil"/>
              <w:left w:val="nil"/>
              <w:bottom w:val="single" w:sz="4" w:space="0" w:color="auto"/>
              <w:right w:val="single" w:sz="4" w:space="0" w:color="auto"/>
            </w:tcBorders>
            <w:shd w:val="clear" w:color="auto" w:fill="auto"/>
            <w:noWrap/>
            <w:vAlign w:val="center"/>
            <w:hideMark/>
          </w:tcPr>
          <w:p w14:paraId="03FB9FA8"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$7,919.18 </w:t>
            </w:r>
          </w:p>
        </w:tc>
      </w:tr>
      <w:tr w:rsidR="006B3F29" w:rsidRPr="00381A84" w14:paraId="16FFB97C" w14:textId="77777777" w:rsidTr="006B3F29">
        <w:trPr>
          <w:trHeight w:val="12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1A49C41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29</w:t>
            </w:r>
          </w:p>
        </w:tc>
        <w:tc>
          <w:tcPr>
            <w:tcW w:w="1675" w:type="pct"/>
            <w:tcBorders>
              <w:top w:val="nil"/>
              <w:left w:val="nil"/>
              <w:bottom w:val="single" w:sz="4" w:space="0" w:color="auto"/>
              <w:right w:val="single" w:sz="4" w:space="0" w:color="auto"/>
            </w:tcBorders>
            <w:shd w:val="clear" w:color="auto" w:fill="auto"/>
            <w:vAlign w:val="center"/>
            <w:hideMark/>
          </w:tcPr>
          <w:p w14:paraId="1AF4E92C"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100% STRETCH POLYESTER, SEMI DULL, SINGLE PLY, 150 DENIER/48 FILAMENTS, STRETCH INTERLACED W/ROUND CROSS SECTIONS, AND REVERSE Z TWIST FOR HOSIER HOSIERY KNITTING, NATURAL</w:t>
            </w:r>
          </w:p>
        </w:tc>
        <w:tc>
          <w:tcPr>
            <w:tcW w:w="1031" w:type="pct"/>
            <w:vMerge/>
            <w:tcBorders>
              <w:top w:val="nil"/>
              <w:left w:val="single" w:sz="4" w:space="0" w:color="auto"/>
              <w:bottom w:val="single" w:sz="4" w:space="0" w:color="000000"/>
              <w:right w:val="single" w:sz="4" w:space="0" w:color="auto"/>
            </w:tcBorders>
            <w:vAlign w:val="center"/>
            <w:hideMark/>
          </w:tcPr>
          <w:p w14:paraId="40A1FAA7"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21199EF4"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$1.78/Pound</w:t>
            </w:r>
          </w:p>
        </w:tc>
        <w:tc>
          <w:tcPr>
            <w:tcW w:w="753" w:type="pct"/>
            <w:tcBorders>
              <w:top w:val="nil"/>
              <w:left w:val="nil"/>
              <w:bottom w:val="single" w:sz="4" w:space="0" w:color="auto"/>
              <w:right w:val="single" w:sz="4" w:space="0" w:color="auto"/>
            </w:tcBorders>
            <w:shd w:val="clear" w:color="auto" w:fill="auto"/>
            <w:noWrap/>
            <w:vAlign w:val="center"/>
            <w:hideMark/>
          </w:tcPr>
          <w:p w14:paraId="6EF3B8A6"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$8,097.34 </w:t>
            </w:r>
          </w:p>
        </w:tc>
      </w:tr>
      <w:tr w:rsidR="006B3F29" w:rsidRPr="00381A84" w14:paraId="592C793E" w14:textId="77777777" w:rsidTr="006B3F29">
        <w:trPr>
          <w:trHeight w:val="12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6B7B8337"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30</w:t>
            </w:r>
          </w:p>
        </w:tc>
        <w:tc>
          <w:tcPr>
            <w:tcW w:w="1675" w:type="pct"/>
            <w:tcBorders>
              <w:top w:val="nil"/>
              <w:left w:val="nil"/>
              <w:bottom w:val="single" w:sz="4" w:space="0" w:color="auto"/>
              <w:right w:val="single" w:sz="4" w:space="0" w:color="auto"/>
            </w:tcBorders>
            <w:shd w:val="clear" w:color="auto" w:fill="auto"/>
            <w:vAlign w:val="center"/>
            <w:hideMark/>
          </w:tcPr>
          <w:p w14:paraId="7C65C585"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DOWEL, 30" HARDWOOD 3/8" DIA. NOMINAL 0.375 PREMIUM GRADE KILN DRIED BEACH, BIRCH, OR MAPLE MAX WARPAGE 1/16" PER FOOT FINISH: NATURAL MUST FIT FINIALS IN LINE 31</w:t>
            </w:r>
          </w:p>
        </w:tc>
        <w:tc>
          <w:tcPr>
            <w:tcW w:w="1031" w:type="pct"/>
            <w:vMerge w:val="restart"/>
            <w:tcBorders>
              <w:top w:val="nil"/>
              <w:left w:val="single" w:sz="4" w:space="0" w:color="auto"/>
              <w:bottom w:val="single" w:sz="4" w:space="0" w:color="000000"/>
              <w:right w:val="single" w:sz="4" w:space="0" w:color="auto"/>
            </w:tcBorders>
            <w:shd w:val="clear" w:color="auto" w:fill="auto"/>
            <w:vAlign w:val="center"/>
            <w:hideMark/>
          </w:tcPr>
          <w:p w14:paraId="675778EC"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20-FOOD-01135</w:t>
            </w:r>
            <w:r w:rsidRPr="00381A84">
              <w:rPr>
                <w:rFonts w:ascii="Calibri" w:hAnsi="Calibri" w:cs="Calibri"/>
                <w:color w:val="000000"/>
                <w:sz w:val="22"/>
                <w:szCs w:val="22"/>
              </w:rPr>
              <w:br/>
              <w:t>National Flag &amp; Display Co. Inc.</w:t>
            </w:r>
          </w:p>
        </w:tc>
        <w:tc>
          <w:tcPr>
            <w:tcW w:w="801" w:type="pct"/>
            <w:tcBorders>
              <w:top w:val="nil"/>
              <w:left w:val="nil"/>
              <w:bottom w:val="single" w:sz="4" w:space="0" w:color="auto"/>
              <w:right w:val="single" w:sz="4" w:space="0" w:color="auto"/>
            </w:tcBorders>
            <w:shd w:val="clear" w:color="auto" w:fill="auto"/>
            <w:noWrap/>
            <w:vAlign w:val="center"/>
            <w:hideMark/>
          </w:tcPr>
          <w:p w14:paraId="21C6EE72"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$480.00/M</w:t>
            </w:r>
          </w:p>
        </w:tc>
        <w:tc>
          <w:tcPr>
            <w:tcW w:w="753" w:type="pct"/>
            <w:tcBorders>
              <w:top w:val="nil"/>
              <w:left w:val="nil"/>
              <w:bottom w:val="single" w:sz="4" w:space="0" w:color="auto"/>
              <w:right w:val="single" w:sz="4" w:space="0" w:color="auto"/>
            </w:tcBorders>
            <w:shd w:val="clear" w:color="auto" w:fill="auto"/>
            <w:noWrap/>
            <w:vAlign w:val="center"/>
            <w:hideMark/>
          </w:tcPr>
          <w:p w14:paraId="67B656CA"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$18,500.00 </w:t>
            </w:r>
          </w:p>
        </w:tc>
      </w:tr>
      <w:tr w:rsidR="006B3F29" w:rsidRPr="00381A84" w14:paraId="17D42C95" w14:textId="77777777" w:rsidTr="006B3F29">
        <w:trPr>
          <w:trHeight w:val="15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1A34350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31</w:t>
            </w:r>
          </w:p>
        </w:tc>
        <w:tc>
          <w:tcPr>
            <w:tcW w:w="1675" w:type="pct"/>
            <w:tcBorders>
              <w:top w:val="nil"/>
              <w:left w:val="nil"/>
              <w:bottom w:val="single" w:sz="4" w:space="0" w:color="auto"/>
              <w:right w:val="single" w:sz="4" w:space="0" w:color="auto"/>
            </w:tcBorders>
            <w:shd w:val="clear" w:color="auto" w:fill="auto"/>
            <w:vAlign w:val="center"/>
            <w:hideMark/>
          </w:tcPr>
          <w:p w14:paraId="5FE286BC"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FINIAL 2-1/2", SPEAR TIP, HARDWOOD PREMIUM GRADE KILN DRIED BEACH, BIRCH, OR MAPLE TAPERED HOLD 0.391" DIA. AT OPENING 0.360" DIA. AT BASE/BOTTOM NOMINAL DEPTH 0.79" FINISH COLORS: ANTIQUE GOLD OR BLACK MUST FIT DOWELS IN LINE 30</w:t>
            </w:r>
          </w:p>
        </w:tc>
        <w:tc>
          <w:tcPr>
            <w:tcW w:w="1031" w:type="pct"/>
            <w:vMerge/>
            <w:tcBorders>
              <w:top w:val="nil"/>
              <w:left w:val="single" w:sz="4" w:space="0" w:color="auto"/>
              <w:bottom w:val="single" w:sz="4" w:space="0" w:color="000000"/>
              <w:right w:val="single" w:sz="4" w:space="0" w:color="auto"/>
            </w:tcBorders>
            <w:vAlign w:val="center"/>
            <w:hideMark/>
          </w:tcPr>
          <w:p w14:paraId="1057C18D" w14:textId="77777777" w:rsidR="00381A84" w:rsidRPr="00381A84" w:rsidRDefault="00381A84" w:rsidP="00381A84">
            <w:pPr>
              <w:rPr>
                <w:rFonts w:ascii="Calibri" w:hAnsi="Calibri" w:cs="Calibri"/>
                <w:color w:val="000000"/>
                <w:sz w:val="22"/>
                <w:szCs w:val="22"/>
              </w:rPr>
            </w:pPr>
          </w:p>
        </w:tc>
        <w:tc>
          <w:tcPr>
            <w:tcW w:w="801" w:type="pct"/>
            <w:tcBorders>
              <w:top w:val="nil"/>
              <w:left w:val="nil"/>
              <w:bottom w:val="single" w:sz="4" w:space="0" w:color="auto"/>
              <w:right w:val="single" w:sz="4" w:space="0" w:color="auto"/>
            </w:tcBorders>
            <w:shd w:val="clear" w:color="auto" w:fill="auto"/>
            <w:noWrap/>
            <w:vAlign w:val="center"/>
            <w:hideMark/>
          </w:tcPr>
          <w:p w14:paraId="11A8FD3E"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$440.00/M</w:t>
            </w:r>
          </w:p>
        </w:tc>
        <w:tc>
          <w:tcPr>
            <w:tcW w:w="753" w:type="pct"/>
            <w:tcBorders>
              <w:top w:val="nil"/>
              <w:left w:val="nil"/>
              <w:bottom w:val="single" w:sz="4" w:space="0" w:color="auto"/>
              <w:right w:val="single" w:sz="4" w:space="0" w:color="auto"/>
            </w:tcBorders>
            <w:shd w:val="clear" w:color="auto" w:fill="auto"/>
            <w:noWrap/>
            <w:vAlign w:val="center"/>
            <w:hideMark/>
          </w:tcPr>
          <w:p w14:paraId="1B07DDC9"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$11,500.00 </w:t>
            </w:r>
          </w:p>
        </w:tc>
      </w:tr>
      <w:tr w:rsidR="006B3F29" w:rsidRPr="00381A84" w14:paraId="71570ADD" w14:textId="77777777" w:rsidTr="006B3F29">
        <w:trPr>
          <w:trHeight w:val="600"/>
        </w:trPr>
        <w:tc>
          <w:tcPr>
            <w:tcW w:w="740" w:type="pct"/>
            <w:tcBorders>
              <w:top w:val="nil"/>
              <w:left w:val="single" w:sz="4" w:space="0" w:color="auto"/>
              <w:bottom w:val="single" w:sz="4" w:space="0" w:color="auto"/>
              <w:right w:val="single" w:sz="4" w:space="0" w:color="auto"/>
            </w:tcBorders>
            <w:shd w:val="clear" w:color="auto" w:fill="auto"/>
            <w:noWrap/>
            <w:vAlign w:val="center"/>
            <w:hideMark/>
          </w:tcPr>
          <w:p w14:paraId="41BF0B5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32</w:t>
            </w:r>
          </w:p>
        </w:tc>
        <w:tc>
          <w:tcPr>
            <w:tcW w:w="1675" w:type="pct"/>
            <w:tcBorders>
              <w:top w:val="nil"/>
              <w:left w:val="nil"/>
              <w:bottom w:val="single" w:sz="4" w:space="0" w:color="auto"/>
              <w:right w:val="single" w:sz="4" w:space="0" w:color="auto"/>
            </w:tcBorders>
            <w:shd w:val="clear" w:color="auto" w:fill="auto"/>
            <w:vAlign w:val="center"/>
            <w:hideMark/>
          </w:tcPr>
          <w:p w14:paraId="592235A9" w14:textId="77777777" w:rsidR="00381A84" w:rsidRPr="00381A84" w:rsidRDefault="00381A84" w:rsidP="00381A84">
            <w:pPr>
              <w:rPr>
                <w:rFonts w:ascii="Calibri" w:hAnsi="Calibri" w:cs="Calibri"/>
                <w:color w:val="000000"/>
                <w:sz w:val="22"/>
                <w:szCs w:val="22"/>
              </w:rPr>
            </w:pPr>
            <w:r w:rsidRPr="00381A84">
              <w:rPr>
                <w:rFonts w:ascii="Calibri" w:hAnsi="Calibri" w:cs="Calibri"/>
                <w:color w:val="000000"/>
                <w:sz w:val="22"/>
                <w:szCs w:val="22"/>
              </w:rPr>
              <w:t>WHITE BUTTON, HIGH GLOSS (SHINY) FINISH 4-HOLE, 20 LINGNE</w:t>
            </w:r>
          </w:p>
        </w:tc>
        <w:tc>
          <w:tcPr>
            <w:tcW w:w="1031" w:type="pct"/>
            <w:tcBorders>
              <w:top w:val="nil"/>
              <w:left w:val="nil"/>
              <w:bottom w:val="single" w:sz="4" w:space="0" w:color="auto"/>
              <w:right w:val="single" w:sz="4" w:space="0" w:color="auto"/>
            </w:tcBorders>
            <w:shd w:val="clear" w:color="auto" w:fill="auto"/>
            <w:vAlign w:val="center"/>
            <w:hideMark/>
          </w:tcPr>
          <w:p w14:paraId="10716B51"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87835</w:t>
            </w:r>
            <w:r w:rsidRPr="00381A84">
              <w:rPr>
                <w:rFonts w:ascii="Calibri" w:hAnsi="Calibri" w:cs="Calibri"/>
                <w:color w:val="000000"/>
                <w:sz w:val="22"/>
                <w:szCs w:val="22"/>
              </w:rPr>
              <w:br/>
              <w:t>American Sewing Supply LLC</w:t>
            </w:r>
          </w:p>
        </w:tc>
        <w:tc>
          <w:tcPr>
            <w:tcW w:w="801" w:type="pct"/>
            <w:tcBorders>
              <w:top w:val="nil"/>
              <w:left w:val="nil"/>
              <w:bottom w:val="single" w:sz="4" w:space="0" w:color="auto"/>
              <w:right w:val="single" w:sz="4" w:space="0" w:color="auto"/>
            </w:tcBorders>
            <w:shd w:val="clear" w:color="auto" w:fill="auto"/>
            <w:noWrap/>
            <w:vAlign w:val="center"/>
            <w:hideMark/>
          </w:tcPr>
          <w:p w14:paraId="6A2EAA83"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$1.80/Gross</w:t>
            </w:r>
          </w:p>
        </w:tc>
        <w:tc>
          <w:tcPr>
            <w:tcW w:w="753" w:type="pct"/>
            <w:tcBorders>
              <w:top w:val="nil"/>
              <w:left w:val="nil"/>
              <w:bottom w:val="single" w:sz="4" w:space="0" w:color="auto"/>
              <w:right w:val="single" w:sz="4" w:space="0" w:color="auto"/>
            </w:tcBorders>
            <w:shd w:val="clear" w:color="auto" w:fill="auto"/>
            <w:noWrap/>
            <w:vAlign w:val="center"/>
            <w:hideMark/>
          </w:tcPr>
          <w:p w14:paraId="1B504440" w14:textId="77777777" w:rsidR="00381A84" w:rsidRPr="00381A84" w:rsidRDefault="00381A84" w:rsidP="00381A84">
            <w:pPr>
              <w:jc w:val="center"/>
              <w:rPr>
                <w:rFonts w:ascii="Calibri" w:hAnsi="Calibri" w:cs="Calibri"/>
                <w:color w:val="000000"/>
                <w:sz w:val="22"/>
                <w:szCs w:val="22"/>
              </w:rPr>
            </w:pPr>
            <w:r w:rsidRPr="00381A84">
              <w:rPr>
                <w:rFonts w:ascii="Calibri" w:hAnsi="Calibri" w:cs="Calibri"/>
                <w:color w:val="000000"/>
                <w:sz w:val="22"/>
                <w:szCs w:val="22"/>
              </w:rPr>
              <w:t xml:space="preserve">$1,800.00 </w:t>
            </w:r>
          </w:p>
        </w:tc>
      </w:tr>
    </w:tbl>
    <w:p w14:paraId="439BE948" w14:textId="77777777" w:rsidR="00381A84" w:rsidRDefault="00381A84" w:rsidP="004B47E4">
      <w:pPr>
        <w:tabs>
          <w:tab w:val="left" w:pos="0"/>
        </w:tabs>
        <w:rPr>
          <w:rFonts w:ascii="Arial" w:hAnsi="Arial" w:cs="Arial"/>
        </w:rPr>
      </w:pPr>
    </w:p>
    <w:sectPr w:rsidR="00381A84"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76B7D0" w16cid:durableId="237245D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A3983" w14:textId="77777777" w:rsidR="0044320B" w:rsidRDefault="0044320B">
      <w:r>
        <w:separator/>
      </w:r>
    </w:p>
  </w:endnote>
  <w:endnote w:type="continuationSeparator" w:id="0">
    <w:p w14:paraId="10166375" w14:textId="77777777" w:rsidR="0044320B" w:rsidRDefault="00443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CB9CA64" w:rsidR="0044320B" w:rsidRDefault="0044320B">
        <w:pPr>
          <w:pStyle w:val="Footer"/>
          <w:jc w:val="center"/>
        </w:pPr>
        <w:r>
          <w:fldChar w:fldCharType="begin"/>
        </w:r>
        <w:r>
          <w:instrText xml:space="preserve"> PAGE   \* MERGEFORMAT </w:instrText>
        </w:r>
        <w:r>
          <w:fldChar w:fldCharType="separate"/>
        </w:r>
        <w:r w:rsidR="00904103">
          <w:rPr>
            <w:noProof/>
          </w:rPr>
          <w:t>11</w:t>
        </w:r>
        <w:r>
          <w:rPr>
            <w:noProof/>
          </w:rPr>
          <w:fldChar w:fldCharType="end"/>
        </w:r>
      </w:p>
    </w:sdtContent>
  </w:sdt>
  <w:p w14:paraId="03C6B4B1" w14:textId="77777777" w:rsidR="0044320B" w:rsidRDefault="004432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44320B" w:rsidRDefault="0044320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4320B" w:rsidRPr="003048CF" w:rsidRDefault="0044320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44320B" w:rsidRPr="003048CF" w:rsidRDefault="0044320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4AA03" w14:textId="77777777" w:rsidR="0044320B" w:rsidRDefault="0044320B">
      <w:r>
        <w:separator/>
      </w:r>
    </w:p>
  </w:footnote>
  <w:footnote w:type="continuationSeparator" w:id="0">
    <w:p w14:paraId="2329A5D9" w14:textId="77777777" w:rsidR="0044320B" w:rsidRDefault="004432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4320B" w14:paraId="0F26F833" w14:textId="77777777" w:rsidTr="0093249C">
      <w:trPr>
        <w:trHeight w:val="1080"/>
        <w:jc w:val="center"/>
      </w:trPr>
      <w:tc>
        <w:tcPr>
          <w:tcW w:w="2880" w:type="dxa"/>
        </w:tcPr>
        <w:p w14:paraId="3BD5B027" w14:textId="77777777" w:rsidR="0044320B" w:rsidRDefault="0044320B" w:rsidP="00E242AB"/>
      </w:tc>
      <w:tc>
        <w:tcPr>
          <w:tcW w:w="5760" w:type="dxa"/>
          <w:vAlign w:val="center"/>
        </w:tcPr>
        <w:p w14:paraId="0FD38982" w14:textId="77777777" w:rsidR="0044320B" w:rsidRDefault="0044320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4320B" w:rsidRDefault="0044320B" w:rsidP="00E242AB"/>
      </w:tc>
    </w:tr>
    <w:tr w:rsidR="0044320B" w14:paraId="1D957A5A" w14:textId="77777777" w:rsidTr="0093249C">
      <w:trPr>
        <w:trHeight w:val="893"/>
        <w:jc w:val="center"/>
      </w:trPr>
      <w:tc>
        <w:tcPr>
          <w:tcW w:w="2880" w:type="dxa"/>
          <w:vAlign w:val="bottom"/>
        </w:tcPr>
        <w:p w14:paraId="650C8355" w14:textId="77777777" w:rsidR="0044320B" w:rsidRPr="00DE79FE" w:rsidRDefault="0044320B" w:rsidP="00E242AB">
          <w:pPr>
            <w:jc w:val="center"/>
            <w:rPr>
              <w:smallCaps/>
              <w:color w:val="000080"/>
            </w:rPr>
          </w:pPr>
          <w:r w:rsidRPr="00DE79FE">
            <w:rPr>
              <w:smallCaps/>
              <w:color w:val="000080"/>
            </w:rPr>
            <w:t>Philip D. Murphy</w:t>
          </w:r>
        </w:p>
        <w:p w14:paraId="2C1746AC" w14:textId="77777777" w:rsidR="0044320B" w:rsidRPr="006359DD" w:rsidRDefault="0044320B" w:rsidP="00E242AB">
          <w:pPr>
            <w:jc w:val="center"/>
          </w:pPr>
          <w:r w:rsidRPr="00DE79FE">
            <w:rPr>
              <w:i/>
              <w:color w:val="000080"/>
            </w:rPr>
            <w:t>Governor</w:t>
          </w:r>
        </w:p>
      </w:tc>
      <w:tc>
        <w:tcPr>
          <w:tcW w:w="5760" w:type="dxa"/>
          <w:vMerge w:val="restart"/>
          <w:vAlign w:val="center"/>
        </w:tcPr>
        <w:p w14:paraId="13FEF274" w14:textId="77777777" w:rsidR="0044320B" w:rsidRPr="00952B78" w:rsidRDefault="0044320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4320B" w:rsidRPr="00CD2155" w:rsidRDefault="0044320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4320B" w:rsidRPr="00CD2155" w:rsidRDefault="0044320B" w:rsidP="00E242AB">
          <w:pPr>
            <w:jc w:val="center"/>
            <w:rPr>
              <w:smallCaps/>
              <w:color w:val="000080"/>
            </w:rPr>
          </w:pPr>
          <w:r w:rsidRPr="00CD2155">
            <w:rPr>
              <w:smallCaps/>
              <w:color w:val="000080"/>
            </w:rPr>
            <w:t>Division of Purchase and Property</w:t>
          </w:r>
        </w:p>
        <w:p w14:paraId="64DDCFCA" w14:textId="77777777" w:rsidR="0044320B" w:rsidRPr="00CD2155" w:rsidRDefault="0044320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4320B" w:rsidRPr="00CD2155" w:rsidRDefault="0044320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4320B" w:rsidRPr="00CD2155" w:rsidRDefault="0044320B" w:rsidP="00E242AB">
          <w:pPr>
            <w:jc w:val="center"/>
            <w:rPr>
              <w:smallCaps/>
              <w:color w:val="000080"/>
            </w:rPr>
          </w:pPr>
          <w:r>
            <w:rPr>
              <w:smallCaps/>
              <w:color w:val="000080"/>
            </w:rPr>
            <w:t>P. O. Box 230</w:t>
          </w:r>
        </w:p>
        <w:p w14:paraId="1656A4E5" w14:textId="77777777" w:rsidR="0044320B" w:rsidRPr="006359DD" w:rsidRDefault="0044320B" w:rsidP="00E242AB">
          <w:pPr>
            <w:jc w:val="center"/>
            <w:rPr>
              <w:noProof/>
            </w:rPr>
          </w:pPr>
          <w:r>
            <w:rPr>
              <w:smallCaps/>
              <w:color w:val="000080"/>
            </w:rPr>
            <w:t>Trenton, New Jersey 08625-0230</w:t>
          </w:r>
        </w:p>
      </w:tc>
      <w:tc>
        <w:tcPr>
          <w:tcW w:w="2880" w:type="dxa"/>
          <w:vAlign w:val="bottom"/>
        </w:tcPr>
        <w:p w14:paraId="1500AFD3" w14:textId="77777777" w:rsidR="0044320B" w:rsidRPr="006359DD" w:rsidRDefault="0044320B" w:rsidP="00E242AB">
          <w:pPr>
            <w:jc w:val="center"/>
            <w:rPr>
              <w:smallCaps/>
              <w:color w:val="000080"/>
            </w:rPr>
          </w:pPr>
          <w:r>
            <w:rPr>
              <w:smallCaps/>
              <w:color w:val="000080"/>
            </w:rPr>
            <w:t>Elizabeth Maher Muoio</w:t>
          </w:r>
        </w:p>
        <w:p w14:paraId="5665E1D5" w14:textId="2CBD8897" w:rsidR="0044320B" w:rsidRPr="006359DD" w:rsidRDefault="0044320B" w:rsidP="00E242AB">
          <w:pPr>
            <w:jc w:val="center"/>
          </w:pPr>
          <w:r w:rsidRPr="006359DD">
            <w:rPr>
              <w:i/>
              <w:color w:val="000080"/>
            </w:rPr>
            <w:t>State Treasurer</w:t>
          </w:r>
        </w:p>
      </w:tc>
    </w:tr>
    <w:tr w:rsidR="0044320B" w14:paraId="4315D963" w14:textId="77777777" w:rsidTr="0093249C">
      <w:trPr>
        <w:trHeight w:val="892"/>
        <w:jc w:val="center"/>
      </w:trPr>
      <w:tc>
        <w:tcPr>
          <w:tcW w:w="2880" w:type="dxa"/>
          <w:vAlign w:val="bottom"/>
        </w:tcPr>
        <w:p w14:paraId="0A839D99" w14:textId="77777777" w:rsidR="0044320B" w:rsidRPr="006359DD" w:rsidRDefault="0044320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44320B" w:rsidRPr="006359DD" w:rsidRDefault="0044320B" w:rsidP="00E242AB">
          <w:pPr>
            <w:jc w:val="center"/>
          </w:pPr>
          <w:r w:rsidRPr="006359DD">
            <w:rPr>
              <w:i/>
              <w:color w:val="000080"/>
            </w:rPr>
            <w:t>Lt. Governor</w:t>
          </w:r>
        </w:p>
      </w:tc>
      <w:tc>
        <w:tcPr>
          <w:tcW w:w="5760" w:type="dxa"/>
          <w:vMerge/>
        </w:tcPr>
        <w:p w14:paraId="51AFA167" w14:textId="77777777" w:rsidR="0044320B" w:rsidRPr="006359DD" w:rsidRDefault="0044320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44320B" w:rsidRPr="006359DD" w:rsidRDefault="0044320B" w:rsidP="00E242AB">
          <w:pPr>
            <w:jc w:val="center"/>
            <w:rPr>
              <w:smallCaps/>
              <w:color w:val="000080"/>
            </w:rPr>
          </w:pPr>
          <w:r w:rsidRPr="006359DD">
            <w:rPr>
              <w:smallCaps/>
              <w:color w:val="000080"/>
            </w:rPr>
            <w:t>Maurice A. Griffin</w:t>
          </w:r>
        </w:p>
        <w:p w14:paraId="1488118C" w14:textId="77777777" w:rsidR="0044320B" w:rsidRPr="006359DD" w:rsidRDefault="0044320B" w:rsidP="00E242AB">
          <w:pPr>
            <w:jc w:val="center"/>
          </w:pPr>
          <w:r w:rsidRPr="006359DD">
            <w:rPr>
              <w:i/>
              <w:color w:val="000080"/>
            </w:rPr>
            <w:t>Acting Director</w:t>
          </w:r>
        </w:p>
      </w:tc>
    </w:tr>
    <w:tr w:rsidR="0044320B" w14:paraId="15BC600F" w14:textId="77777777" w:rsidTr="0093249C">
      <w:trPr>
        <w:jc w:val="center"/>
      </w:trPr>
      <w:tc>
        <w:tcPr>
          <w:tcW w:w="2880" w:type="dxa"/>
        </w:tcPr>
        <w:p w14:paraId="38418747" w14:textId="77777777" w:rsidR="0044320B" w:rsidRPr="006359DD" w:rsidRDefault="0044320B" w:rsidP="00E242AB"/>
      </w:tc>
      <w:tc>
        <w:tcPr>
          <w:tcW w:w="5760" w:type="dxa"/>
        </w:tcPr>
        <w:p w14:paraId="44EF803D" w14:textId="77777777" w:rsidR="0044320B" w:rsidRPr="00CD2155" w:rsidRDefault="0044320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4320B" w:rsidRPr="006359DD" w:rsidRDefault="0044320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4320B" w:rsidRPr="006359DD" w:rsidRDefault="0044320B" w:rsidP="00E242AB"/>
      </w:tc>
    </w:tr>
  </w:tbl>
  <w:p w14:paraId="03C6B4BB" w14:textId="017E7320" w:rsidR="0044320B" w:rsidRDefault="0044320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D10799"/>
    <w:multiLevelType w:val="hybridMultilevel"/>
    <w:tmpl w:val="A902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84C"/>
    <w:rsid w:val="0001191D"/>
    <w:rsid w:val="0001246A"/>
    <w:rsid w:val="00016BC7"/>
    <w:rsid w:val="000178AC"/>
    <w:rsid w:val="00017E0E"/>
    <w:rsid w:val="00027FCC"/>
    <w:rsid w:val="00032FFA"/>
    <w:rsid w:val="0004073F"/>
    <w:rsid w:val="00042B3B"/>
    <w:rsid w:val="0004455E"/>
    <w:rsid w:val="00047D91"/>
    <w:rsid w:val="00052193"/>
    <w:rsid w:val="00052433"/>
    <w:rsid w:val="00052615"/>
    <w:rsid w:val="0005413E"/>
    <w:rsid w:val="000555F2"/>
    <w:rsid w:val="0006149B"/>
    <w:rsid w:val="00063A58"/>
    <w:rsid w:val="0007662F"/>
    <w:rsid w:val="00080562"/>
    <w:rsid w:val="00084300"/>
    <w:rsid w:val="00087AC7"/>
    <w:rsid w:val="0009539F"/>
    <w:rsid w:val="00095B38"/>
    <w:rsid w:val="00097B69"/>
    <w:rsid w:val="000A2591"/>
    <w:rsid w:val="000A2D9B"/>
    <w:rsid w:val="000B06AC"/>
    <w:rsid w:val="000B16CB"/>
    <w:rsid w:val="000B2830"/>
    <w:rsid w:val="000C0654"/>
    <w:rsid w:val="000C3964"/>
    <w:rsid w:val="000C7991"/>
    <w:rsid w:val="000D0811"/>
    <w:rsid w:val="000E3351"/>
    <w:rsid w:val="000F15D2"/>
    <w:rsid w:val="000F21AF"/>
    <w:rsid w:val="000F26F9"/>
    <w:rsid w:val="000F546B"/>
    <w:rsid w:val="001036B6"/>
    <w:rsid w:val="00103B4B"/>
    <w:rsid w:val="00106138"/>
    <w:rsid w:val="001130EC"/>
    <w:rsid w:val="0012265A"/>
    <w:rsid w:val="001236A1"/>
    <w:rsid w:val="001265C6"/>
    <w:rsid w:val="001303D3"/>
    <w:rsid w:val="001335DF"/>
    <w:rsid w:val="00135218"/>
    <w:rsid w:val="00147059"/>
    <w:rsid w:val="00151C3D"/>
    <w:rsid w:val="001532D7"/>
    <w:rsid w:val="00160E56"/>
    <w:rsid w:val="001631E0"/>
    <w:rsid w:val="00173C71"/>
    <w:rsid w:val="0018374B"/>
    <w:rsid w:val="00185DF7"/>
    <w:rsid w:val="00194DDF"/>
    <w:rsid w:val="00194FDD"/>
    <w:rsid w:val="001A176B"/>
    <w:rsid w:val="001B0516"/>
    <w:rsid w:val="001B08D6"/>
    <w:rsid w:val="001B3269"/>
    <w:rsid w:val="001B6BD9"/>
    <w:rsid w:val="001C21CF"/>
    <w:rsid w:val="001C5F49"/>
    <w:rsid w:val="001C6A20"/>
    <w:rsid w:val="001C78BF"/>
    <w:rsid w:val="001D1184"/>
    <w:rsid w:val="001D1ABC"/>
    <w:rsid w:val="001D41B8"/>
    <w:rsid w:val="001D5E1C"/>
    <w:rsid w:val="001E6527"/>
    <w:rsid w:val="001F27C2"/>
    <w:rsid w:val="001F33E8"/>
    <w:rsid w:val="001F34F3"/>
    <w:rsid w:val="001F454C"/>
    <w:rsid w:val="001F65C1"/>
    <w:rsid w:val="001F6B66"/>
    <w:rsid w:val="0020175D"/>
    <w:rsid w:val="00202626"/>
    <w:rsid w:val="00202F19"/>
    <w:rsid w:val="00204844"/>
    <w:rsid w:val="002056F3"/>
    <w:rsid w:val="00214108"/>
    <w:rsid w:val="002365E3"/>
    <w:rsid w:val="00237E79"/>
    <w:rsid w:val="002420F8"/>
    <w:rsid w:val="00242CA9"/>
    <w:rsid w:val="00243D4F"/>
    <w:rsid w:val="002527F1"/>
    <w:rsid w:val="00257D6E"/>
    <w:rsid w:val="00260851"/>
    <w:rsid w:val="0026275F"/>
    <w:rsid w:val="0026385F"/>
    <w:rsid w:val="00270E17"/>
    <w:rsid w:val="00271101"/>
    <w:rsid w:val="00271544"/>
    <w:rsid w:val="002745C5"/>
    <w:rsid w:val="0027491E"/>
    <w:rsid w:val="00281CA0"/>
    <w:rsid w:val="0028470E"/>
    <w:rsid w:val="0028471E"/>
    <w:rsid w:val="00285BF3"/>
    <w:rsid w:val="002918B8"/>
    <w:rsid w:val="00297C49"/>
    <w:rsid w:val="002A2B47"/>
    <w:rsid w:val="002B0756"/>
    <w:rsid w:val="002C1484"/>
    <w:rsid w:val="002C54B7"/>
    <w:rsid w:val="002C5932"/>
    <w:rsid w:val="002E1EE4"/>
    <w:rsid w:val="002E34C7"/>
    <w:rsid w:val="002E5290"/>
    <w:rsid w:val="002E719B"/>
    <w:rsid w:val="002F1449"/>
    <w:rsid w:val="002F1604"/>
    <w:rsid w:val="002F5848"/>
    <w:rsid w:val="002F7F37"/>
    <w:rsid w:val="00302EFC"/>
    <w:rsid w:val="00303692"/>
    <w:rsid w:val="003048CF"/>
    <w:rsid w:val="00305B6D"/>
    <w:rsid w:val="003069D9"/>
    <w:rsid w:val="003119F3"/>
    <w:rsid w:val="00312D7D"/>
    <w:rsid w:val="0031773C"/>
    <w:rsid w:val="00317EFE"/>
    <w:rsid w:val="00322697"/>
    <w:rsid w:val="00322AC2"/>
    <w:rsid w:val="00326DC4"/>
    <w:rsid w:val="0032707C"/>
    <w:rsid w:val="0034013C"/>
    <w:rsid w:val="0034222F"/>
    <w:rsid w:val="0034635D"/>
    <w:rsid w:val="00350461"/>
    <w:rsid w:val="00352FF4"/>
    <w:rsid w:val="00361EE0"/>
    <w:rsid w:val="00364A22"/>
    <w:rsid w:val="00366B94"/>
    <w:rsid w:val="00367093"/>
    <w:rsid w:val="00370529"/>
    <w:rsid w:val="00372C16"/>
    <w:rsid w:val="0037646A"/>
    <w:rsid w:val="003805FD"/>
    <w:rsid w:val="00381213"/>
    <w:rsid w:val="00381A84"/>
    <w:rsid w:val="003832E7"/>
    <w:rsid w:val="00384264"/>
    <w:rsid w:val="00384B0C"/>
    <w:rsid w:val="003879C8"/>
    <w:rsid w:val="0039078E"/>
    <w:rsid w:val="00391DE8"/>
    <w:rsid w:val="00395F5B"/>
    <w:rsid w:val="0039648D"/>
    <w:rsid w:val="003A76EC"/>
    <w:rsid w:val="003B1D63"/>
    <w:rsid w:val="003B6CA3"/>
    <w:rsid w:val="003C1500"/>
    <w:rsid w:val="003C5262"/>
    <w:rsid w:val="003C5F6A"/>
    <w:rsid w:val="003D02FC"/>
    <w:rsid w:val="003D1A76"/>
    <w:rsid w:val="003D747D"/>
    <w:rsid w:val="003E2726"/>
    <w:rsid w:val="003F2A90"/>
    <w:rsid w:val="003F447E"/>
    <w:rsid w:val="003F59D4"/>
    <w:rsid w:val="003F7837"/>
    <w:rsid w:val="00401567"/>
    <w:rsid w:val="0041489B"/>
    <w:rsid w:val="00417168"/>
    <w:rsid w:val="00417A2E"/>
    <w:rsid w:val="00421641"/>
    <w:rsid w:val="004315E8"/>
    <w:rsid w:val="004355EF"/>
    <w:rsid w:val="0043667E"/>
    <w:rsid w:val="00436D34"/>
    <w:rsid w:val="00437030"/>
    <w:rsid w:val="00442225"/>
    <w:rsid w:val="0044320B"/>
    <w:rsid w:val="00444A83"/>
    <w:rsid w:val="00445C40"/>
    <w:rsid w:val="00446F52"/>
    <w:rsid w:val="00450452"/>
    <w:rsid w:val="00451CF3"/>
    <w:rsid w:val="00451FB5"/>
    <w:rsid w:val="00462C45"/>
    <w:rsid w:val="00470047"/>
    <w:rsid w:val="00476106"/>
    <w:rsid w:val="004802B7"/>
    <w:rsid w:val="00481BB4"/>
    <w:rsid w:val="004846BD"/>
    <w:rsid w:val="00485D10"/>
    <w:rsid w:val="0049064E"/>
    <w:rsid w:val="00490B0F"/>
    <w:rsid w:val="004949D2"/>
    <w:rsid w:val="004A0576"/>
    <w:rsid w:val="004A121D"/>
    <w:rsid w:val="004A28CD"/>
    <w:rsid w:val="004A462F"/>
    <w:rsid w:val="004A7DA7"/>
    <w:rsid w:val="004B316A"/>
    <w:rsid w:val="004B47E4"/>
    <w:rsid w:val="004C13A5"/>
    <w:rsid w:val="004C417C"/>
    <w:rsid w:val="004D39D7"/>
    <w:rsid w:val="004E32C5"/>
    <w:rsid w:val="004E389D"/>
    <w:rsid w:val="004E4482"/>
    <w:rsid w:val="004E725B"/>
    <w:rsid w:val="004F3C89"/>
    <w:rsid w:val="004F542C"/>
    <w:rsid w:val="00502002"/>
    <w:rsid w:val="00502120"/>
    <w:rsid w:val="00510D99"/>
    <w:rsid w:val="005175DC"/>
    <w:rsid w:val="005210B0"/>
    <w:rsid w:val="00523523"/>
    <w:rsid w:val="00525FF5"/>
    <w:rsid w:val="005271D3"/>
    <w:rsid w:val="0053226C"/>
    <w:rsid w:val="0053372D"/>
    <w:rsid w:val="00533A67"/>
    <w:rsid w:val="00535353"/>
    <w:rsid w:val="00540EE5"/>
    <w:rsid w:val="005423E9"/>
    <w:rsid w:val="0054792C"/>
    <w:rsid w:val="0054794A"/>
    <w:rsid w:val="00560117"/>
    <w:rsid w:val="00560578"/>
    <w:rsid w:val="00560846"/>
    <w:rsid w:val="0056212E"/>
    <w:rsid w:val="00562F06"/>
    <w:rsid w:val="00563FC8"/>
    <w:rsid w:val="005654E0"/>
    <w:rsid w:val="0056555F"/>
    <w:rsid w:val="005663AD"/>
    <w:rsid w:val="00567F16"/>
    <w:rsid w:val="00572F24"/>
    <w:rsid w:val="0057482D"/>
    <w:rsid w:val="005748C4"/>
    <w:rsid w:val="005804C1"/>
    <w:rsid w:val="0058088D"/>
    <w:rsid w:val="0058187A"/>
    <w:rsid w:val="005840EA"/>
    <w:rsid w:val="00584EAE"/>
    <w:rsid w:val="0058635F"/>
    <w:rsid w:val="00590D15"/>
    <w:rsid w:val="0059240E"/>
    <w:rsid w:val="005B7B28"/>
    <w:rsid w:val="005C7692"/>
    <w:rsid w:val="005D1FD3"/>
    <w:rsid w:val="005D5F8B"/>
    <w:rsid w:val="005E1C5C"/>
    <w:rsid w:val="005E316A"/>
    <w:rsid w:val="005E3AEA"/>
    <w:rsid w:val="005E7D9D"/>
    <w:rsid w:val="005F34A5"/>
    <w:rsid w:val="005F3A74"/>
    <w:rsid w:val="00604D21"/>
    <w:rsid w:val="0060545D"/>
    <w:rsid w:val="00610AAA"/>
    <w:rsid w:val="00610ADE"/>
    <w:rsid w:val="00611BA5"/>
    <w:rsid w:val="006158FB"/>
    <w:rsid w:val="00621A58"/>
    <w:rsid w:val="00625BA3"/>
    <w:rsid w:val="00642D34"/>
    <w:rsid w:val="00646784"/>
    <w:rsid w:val="00654A8F"/>
    <w:rsid w:val="0066240A"/>
    <w:rsid w:val="00670FCB"/>
    <w:rsid w:val="00674A98"/>
    <w:rsid w:val="00677C5B"/>
    <w:rsid w:val="006848B7"/>
    <w:rsid w:val="00693A67"/>
    <w:rsid w:val="006962B6"/>
    <w:rsid w:val="006A14F1"/>
    <w:rsid w:val="006A3DE5"/>
    <w:rsid w:val="006A7998"/>
    <w:rsid w:val="006B3833"/>
    <w:rsid w:val="006B3F29"/>
    <w:rsid w:val="006C1EE2"/>
    <w:rsid w:val="006C1F5B"/>
    <w:rsid w:val="006C37AB"/>
    <w:rsid w:val="006C5427"/>
    <w:rsid w:val="006C671E"/>
    <w:rsid w:val="006C7058"/>
    <w:rsid w:val="006D2967"/>
    <w:rsid w:val="006D3AEB"/>
    <w:rsid w:val="006D6EE7"/>
    <w:rsid w:val="006D7995"/>
    <w:rsid w:val="006E51EB"/>
    <w:rsid w:val="006E6FF8"/>
    <w:rsid w:val="006E7B58"/>
    <w:rsid w:val="006F073C"/>
    <w:rsid w:val="006F2342"/>
    <w:rsid w:val="006F791D"/>
    <w:rsid w:val="00702813"/>
    <w:rsid w:val="00702FFD"/>
    <w:rsid w:val="0070603E"/>
    <w:rsid w:val="007102D9"/>
    <w:rsid w:val="0071384F"/>
    <w:rsid w:val="00720F1B"/>
    <w:rsid w:val="00721BC8"/>
    <w:rsid w:val="00725564"/>
    <w:rsid w:val="00741B8D"/>
    <w:rsid w:val="00743465"/>
    <w:rsid w:val="00762711"/>
    <w:rsid w:val="007661F7"/>
    <w:rsid w:val="007677A8"/>
    <w:rsid w:val="00773026"/>
    <w:rsid w:val="00776521"/>
    <w:rsid w:val="00776D84"/>
    <w:rsid w:val="00780679"/>
    <w:rsid w:val="00780FA9"/>
    <w:rsid w:val="007826CD"/>
    <w:rsid w:val="00783D06"/>
    <w:rsid w:val="00785AFC"/>
    <w:rsid w:val="00795168"/>
    <w:rsid w:val="007A173B"/>
    <w:rsid w:val="007A1CCF"/>
    <w:rsid w:val="007A5014"/>
    <w:rsid w:val="007A5796"/>
    <w:rsid w:val="007A5F35"/>
    <w:rsid w:val="007B59C0"/>
    <w:rsid w:val="007C06FF"/>
    <w:rsid w:val="007C1210"/>
    <w:rsid w:val="007C2585"/>
    <w:rsid w:val="007C31B3"/>
    <w:rsid w:val="007C3B8D"/>
    <w:rsid w:val="007C3BAA"/>
    <w:rsid w:val="007C56C0"/>
    <w:rsid w:val="007D1D98"/>
    <w:rsid w:val="007D29E3"/>
    <w:rsid w:val="007D56F6"/>
    <w:rsid w:val="007E2A0E"/>
    <w:rsid w:val="007E2D30"/>
    <w:rsid w:val="007E56C8"/>
    <w:rsid w:val="007F4D68"/>
    <w:rsid w:val="0080381C"/>
    <w:rsid w:val="008049AC"/>
    <w:rsid w:val="00804A53"/>
    <w:rsid w:val="00804C35"/>
    <w:rsid w:val="008062EE"/>
    <w:rsid w:val="00807E36"/>
    <w:rsid w:val="008120CA"/>
    <w:rsid w:val="008137DB"/>
    <w:rsid w:val="00813978"/>
    <w:rsid w:val="00815E39"/>
    <w:rsid w:val="00816EA4"/>
    <w:rsid w:val="0082019A"/>
    <w:rsid w:val="00821B19"/>
    <w:rsid w:val="00826A3F"/>
    <w:rsid w:val="008310D2"/>
    <w:rsid w:val="0083593F"/>
    <w:rsid w:val="00836AB3"/>
    <w:rsid w:val="00852952"/>
    <w:rsid w:val="0086138A"/>
    <w:rsid w:val="00862380"/>
    <w:rsid w:val="00866868"/>
    <w:rsid w:val="00871EBF"/>
    <w:rsid w:val="0087512E"/>
    <w:rsid w:val="00877B0A"/>
    <w:rsid w:val="00883737"/>
    <w:rsid w:val="00884C9E"/>
    <w:rsid w:val="008864F4"/>
    <w:rsid w:val="008918DF"/>
    <w:rsid w:val="00893277"/>
    <w:rsid w:val="008A2575"/>
    <w:rsid w:val="008B2675"/>
    <w:rsid w:val="008B3DDB"/>
    <w:rsid w:val="008C48D8"/>
    <w:rsid w:val="008C7AB8"/>
    <w:rsid w:val="008D0661"/>
    <w:rsid w:val="008D0EAF"/>
    <w:rsid w:val="008D3A86"/>
    <w:rsid w:val="008E50C7"/>
    <w:rsid w:val="008E5731"/>
    <w:rsid w:val="008E7CF5"/>
    <w:rsid w:val="008F75E9"/>
    <w:rsid w:val="00900475"/>
    <w:rsid w:val="00904103"/>
    <w:rsid w:val="0091092B"/>
    <w:rsid w:val="00917A01"/>
    <w:rsid w:val="009225CB"/>
    <w:rsid w:val="00922819"/>
    <w:rsid w:val="00923970"/>
    <w:rsid w:val="009248FE"/>
    <w:rsid w:val="00926E07"/>
    <w:rsid w:val="0093249C"/>
    <w:rsid w:val="00932675"/>
    <w:rsid w:val="00934725"/>
    <w:rsid w:val="00934C2D"/>
    <w:rsid w:val="00935553"/>
    <w:rsid w:val="00942D41"/>
    <w:rsid w:val="00952BE9"/>
    <w:rsid w:val="00954320"/>
    <w:rsid w:val="00954529"/>
    <w:rsid w:val="00960088"/>
    <w:rsid w:val="00963B9C"/>
    <w:rsid w:val="00970949"/>
    <w:rsid w:val="00973CE4"/>
    <w:rsid w:val="00973E7E"/>
    <w:rsid w:val="00980AC4"/>
    <w:rsid w:val="00990CED"/>
    <w:rsid w:val="00993884"/>
    <w:rsid w:val="009A34A2"/>
    <w:rsid w:val="009A431E"/>
    <w:rsid w:val="009B5AB4"/>
    <w:rsid w:val="009B63E6"/>
    <w:rsid w:val="009B6E7F"/>
    <w:rsid w:val="009C0858"/>
    <w:rsid w:val="009C3041"/>
    <w:rsid w:val="009C4E02"/>
    <w:rsid w:val="009C660F"/>
    <w:rsid w:val="009C76AA"/>
    <w:rsid w:val="009D193F"/>
    <w:rsid w:val="009D198D"/>
    <w:rsid w:val="009D2175"/>
    <w:rsid w:val="009D5833"/>
    <w:rsid w:val="009D676C"/>
    <w:rsid w:val="009E2FAD"/>
    <w:rsid w:val="009E629A"/>
    <w:rsid w:val="009F1316"/>
    <w:rsid w:val="009F527D"/>
    <w:rsid w:val="00A0222F"/>
    <w:rsid w:val="00A02297"/>
    <w:rsid w:val="00A117A6"/>
    <w:rsid w:val="00A233DA"/>
    <w:rsid w:val="00A30216"/>
    <w:rsid w:val="00A35B43"/>
    <w:rsid w:val="00A40774"/>
    <w:rsid w:val="00A42D29"/>
    <w:rsid w:val="00A4409B"/>
    <w:rsid w:val="00A51E71"/>
    <w:rsid w:val="00A527F9"/>
    <w:rsid w:val="00A6113F"/>
    <w:rsid w:val="00A71845"/>
    <w:rsid w:val="00A80691"/>
    <w:rsid w:val="00A8091E"/>
    <w:rsid w:val="00A837B9"/>
    <w:rsid w:val="00A84B37"/>
    <w:rsid w:val="00A8538C"/>
    <w:rsid w:val="00A8549A"/>
    <w:rsid w:val="00A87A0C"/>
    <w:rsid w:val="00A920FD"/>
    <w:rsid w:val="00A95149"/>
    <w:rsid w:val="00AA2C37"/>
    <w:rsid w:val="00AA3920"/>
    <w:rsid w:val="00AA54CC"/>
    <w:rsid w:val="00AB6FEE"/>
    <w:rsid w:val="00AB7159"/>
    <w:rsid w:val="00AB72B8"/>
    <w:rsid w:val="00AC22F4"/>
    <w:rsid w:val="00AC5972"/>
    <w:rsid w:val="00AD1D3E"/>
    <w:rsid w:val="00AD3D3C"/>
    <w:rsid w:val="00AD4372"/>
    <w:rsid w:val="00AD57DF"/>
    <w:rsid w:val="00B10815"/>
    <w:rsid w:val="00B1392F"/>
    <w:rsid w:val="00B14BB4"/>
    <w:rsid w:val="00B155DA"/>
    <w:rsid w:val="00B21D56"/>
    <w:rsid w:val="00B2669F"/>
    <w:rsid w:val="00B3763D"/>
    <w:rsid w:val="00B379E1"/>
    <w:rsid w:val="00B40338"/>
    <w:rsid w:val="00B41A67"/>
    <w:rsid w:val="00B41FD5"/>
    <w:rsid w:val="00B432C3"/>
    <w:rsid w:val="00B54183"/>
    <w:rsid w:val="00B54579"/>
    <w:rsid w:val="00B555FD"/>
    <w:rsid w:val="00B55897"/>
    <w:rsid w:val="00B664C5"/>
    <w:rsid w:val="00B7192C"/>
    <w:rsid w:val="00B842BD"/>
    <w:rsid w:val="00B92AC8"/>
    <w:rsid w:val="00B9391C"/>
    <w:rsid w:val="00B93A55"/>
    <w:rsid w:val="00B94666"/>
    <w:rsid w:val="00BA4669"/>
    <w:rsid w:val="00BA4794"/>
    <w:rsid w:val="00BB3A1E"/>
    <w:rsid w:val="00BB3A57"/>
    <w:rsid w:val="00BB6769"/>
    <w:rsid w:val="00BC21C1"/>
    <w:rsid w:val="00BC2C8B"/>
    <w:rsid w:val="00BC4F10"/>
    <w:rsid w:val="00BC7C61"/>
    <w:rsid w:val="00BD0CA9"/>
    <w:rsid w:val="00BD378C"/>
    <w:rsid w:val="00BD693F"/>
    <w:rsid w:val="00BE08C6"/>
    <w:rsid w:val="00BE2DA9"/>
    <w:rsid w:val="00BF2AC5"/>
    <w:rsid w:val="00BF5170"/>
    <w:rsid w:val="00C021F8"/>
    <w:rsid w:val="00C02D8D"/>
    <w:rsid w:val="00C05DAE"/>
    <w:rsid w:val="00C06423"/>
    <w:rsid w:val="00C1088D"/>
    <w:rsid w:val="00C11442"/>
    <w:rsid w:val="00C12204"/>
    <w:rsid w:val="00C12A48"/>
    <w:rsid w:val="00C137FE"/>
    <w:rsid w:val="00C16006"/>
    <w:rsid w:val="00C162F6"/>
    <w:rsid w:val="00C34732"/>
    <w:rsid w:val="00C41CB6"/>
    <w:rsid w:val="00C442AE"/>
    <w:rsid w:val="00C44CDF"/>
    <w:rsid w:val="00C45AB4"/>
    <w:rsid w:val="00C4737D"/>
    <w:rsid w:val="00C56198"/>
    <w:rsid w:val="00C564E7"/>
    <w:rsid w:val="00C5735A"/>
    <w:rsid w:val="00C60DC5"/>
    <w:rsid w:val="00C62F50"/>
    <w:rsid w:val="00C70917"/>
    <w:rsid w:val="00C80002"/>
    <w:rsid w:val="00C80617"/>
    <w:rsid w:val="00C83977"/>
    <w:rsid w:val="00C861FD"/>
    <w:rsid w:val="00C91FBE"/>
    <w:rsid w:val="00C91FF7"/>
    <w:rsid w:val="00C92908"/>
    <w:rsid w:val="00C95B57"/>
    <w:rsid w:val="00C9630E"/>
    <w:rsid w:val="00CA50EA"/>
    <w:rsid w:val="00CA6A6E"/>
    <w:rsid w:val="00CA7971"/>
    <w:rsid w:val="00CC2CBB"/>
    <w:rsid w:val="00CC3144"/>
    <w:rsid w:val="00CC6CE9"/>
    <w:rsid w:val="00CD3709"/>
    <w:rsid w:val="00CD64FA"/>
    <w:rsid w:val="00CE1914"/>
    <w:rsid w:val="00CF3D21"/>
    <w:rsid w:val="00D04E43"/>
    <w:rsid w:val="00D057E9"/>
    <w:rsid w:val="00D14922"/>
    <w:rsid w:val="00D160B1"/>
    <w:rsid w:val="00D2037F"/>
    <w:rsid w:val="00D2481F"/>
    <w:rsid w:val="00D322B8"/>
    <w:rsid w:val="00D33342"/>
    <w:rsid w:val="00D33B5E"/>
    <w:rsid w:val="00D40B43"/>
    <w:rsid w:val="00D55DDC"/>
    <w:rsid w:val="00D56617"/>
    <w:rsid w:val="00D6691B"/>
    <w:rsid w:val="00D705AB"/>
    <w:rsid w:val="00D7363B"/>
    <w:rsid w:val="00D75306"/>
    <w:rsid w:val="00D807E8"/>
    <w:rsid w:val="00D80DE8"/>
    <w:rsid w:val="00D84FEE"/>
    <w:rsid w:val="00D91263"/>
    <w:rsid w:val="00D91B32"/>
    <w:rsid w:val="00D95B3B"/>
    <w:rsid w:val="00D96FD8"/>
    <w:rsid w:val="00DC1613"/>
    <w:rsid w:val="00DC3F76"/>
    <w:rsid w:val="00DC6D68"/>
    <w:rsid w:val="00DC72EC"/>
    <w:rsid w:val="00DD03FC"/>
    <w:rsid w:val="00DD0872"/>
    <w:rsid w:val="00DD4AD4"/>
    <w:rsid w:val="00DD4D56"/>
    <w:rsid w:val="00DD6116"/>
    <w:rsid w:val="00DE123E"/>
    <w:rsid w:val="00DE50C2"/>
    <w:rsid w:val="00DF4E98"/>
    <w:rsid w:val="00DF6F9B"/>
    <w:rsid w:val="00E001C4"/>
    <w:rsid w:val="00E02D77"/>
    <w:rsid w:val="00E1253F"/>
    <w:rsid w:val="00E14372"/>
    <w:rsid w:val="00E14B7B"/>
    <w:rsid w:val="00E160CC"/>
    <w:rsid w:val="00E242AB"/>
    <w:rsid w:val="00E3028D"/>
    <w:rsid w:val="00E345B8"/>
    <w:rsid w:val="00E35E58"/>
    <w:rsid w:val="00E40E2E"/>
    <w:rsid w:val="00E449B5"/>
    <w:rsid w:val="00E4652C"/>
    <w:rsid w:val="00E50636"/>
    <w:rsid w:val="00E56156"/>
    <w:rsid w:val="00E61D3A"/>
    <w:rsid w:val="00E64C53"/>
    <w:rsid w:val="00E67791"/>
    <w:rsid w:val="00E71786"/>
    <w:rsid w:val="00E76F39"/>
    <w:rsid w:val="00E807AD"/>
    <w:rsid w:val="00E83277"/>
    <w:rsid w:val="00E90D91"/>
    <w:rsid w:val="00E92ADD"/>
    <w:rsid w:val="00E945C1"/>
    <w:rsid w:val="00E951EA"/>
    <w:rsid w:val="00E97321"/>
    <w:rsid w:val="00E9742F"/>
    <w:rsid w:val="00EA330C"/>
    <w:rsid w:val="00EB3E79"/>
    <w:rsid w:val="00EB557F"/>
    <w:rsid w:val="00EC1203"/>
    <w:rsid w:val="00EC27FB"/>
    <w:rsid w:val="00EC3623"/>
    <w:rsid w:val="00EC5F73"/>
    <w:rsid w:val="00ED3A18"/>
    <w:rsid w:val="00ED3B68"/>
    <w:rsid w:val="00EE31B0"/>
    <w:rsid w:val="00EE4710"/>
    <w:rsid w:val="00EF1F75"/>
    <w:rsid w:val="00EF7D4E"/>
    <w:rsid w:val="00EF7DE7"/>
    <w:rsid w:val="00F005F2"/>
    <w:rsid w:val="00F00B8E"/>
    <w:rsid w:val="00F043D3"/>
    <w:rsid w:val="00F05D01"/>
    <w:rsid w:val="00F2182A"/>
    <w:rsid w:val="00F3434F"/>
    <w:rsid w:val="00F34973"/>
    <w:rsid w:val="00F401B4"/>
    <w:rsid w:val="00F40A08"/>
    <w:rsid w:val="00F47276"/>
    <w:rsid w:val="00F52E4E"/>
    <w:rsid w:val="00F60C5E"/>
    <w:rsid w:val="00F61843"/>
    <w:rsid w:val="00F6272D"/>
    <w:rsid w:val="00F62C88"/>
    <w:rsid w:val="00F641C4"/>
    <w:rsid w:val="00F70BA1"/>
    <w:rsid w:val="00F75EFF"/>
    <w:rsid w:val="00F76E57"/>
    <w:rsid w:val="00F91D67"/>
    <w:rsid w:val="00F97588"/>
    <w:rsid w:val="00FA0A5A"/>
    <w:rsid w:val="00FA1383"/>
    <w:rsid w:val="00FA59AD"/>
    <w:rsid w:val="00FA7242"/>
    <w:rsid w:val="00FB2462"/>
    <w:rsid w:val="00FB44B3"/>
    <w:rsid w:val="00FB6B05"/>
    <w:rsid w:val="00FB7AAE"/>
    <w:rsid w:val="00FC041D"/>
    <w:rsid w:val="00FC529C"/>
    <w:rsid w:val="00FC5443"/>
    <w:rsid w:val="00FD292B"/>
    <w:rsid w:val="00FD6415"/>
    <w:rsid w:val="00FE6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8B2675"/>
    <w:rPr>
      <w:color w:val="0000FF"/>
      <w:u w:val="single"/>
    </w:rPr>
  </w:style>
  <w:style w:type="paragraph" w:styleId="BodyText3">
    <w:name w:val="Body Text 3"/>
    <w:basedOn w:val="BodyText2"/>
    <w:link w:val="BodyText3Char"/>
    <w:rsid w:val="008B2675"/>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8B2675"/>
    <w:rPr>
      <w:rFonts w:ascii="Arial" w:eastAsia="MS Mincho" w:hAnsi="Arial"/>
      <w:sz w:val="22"/>
      <w:szCs w:val="22"/>
    </w:rPr>
  </w:style>
  <w:style w:type="paragraph" w:styleId="PlainText">
    <w:name w:val="Plain Text"/>
    <w:aliases w:val="Plain Text Char Char Char,Plain Text Char Char Char Char Char Char"/>
    <w:basedOn w:val="Normal"/>
    <w:link w:val="PlainTextChar"/>
    <w:uiPriority w:val="99"/>
    <w:rsid w:val="008B2675"/>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8B2675"/>
    <w:rPr>
      <w:rFonts w:ascii="Arial" w:hAnsi="Arial"/>
      <w:sz w:val="22"/>
      <w:szCs w:val="22"/>
      <w:lang w:val="x-none" w:eastAsia="x-none"/>
    </w:rPr>
  </w:style>
  <w:style w:type="character" w:styleId="IntenseEmphasis">
    <w:name w:val="Intense Emphasis"/>
    <w:basedOn w:val="DefaultParagraphFont"/>
    <w:uiPriority w:val="21"/>
    <w:qFormat/>
    <w:rsid w:val="008B2675"/>
    <w:rPr>
      <w:b/>
      <w:bCs/>
      <w:i/>
      <w:iCs/>
      <w:color w:val="4F81BD" w:themeColor="accent1"/>
    </w:rPr>
  </w:style>
  <w:style w:type="paragraph" w:styleId="BodyText2">
    <w:name w:val="Body Text 2"/>
    <w:basedOn w:val="Normal"/>
    <w:link w:val="BodyText2Char"/>
    <w:semiHidden/>
    <w:unhideWhenUsed/>
    <w:rsid w:val="008B2675"/>
    <w:pPr>
      <w:spacing w:after="120" w:line="480" w:lineRule="auto"/>
    </w:pPr>
  </w:style>
  <w:style w:type="character" w:customStyle="1" w:styleId="BodyText2Char">
    <w:name w:val="Body Text 2 Char"/>
    <w:basedOn w:val="DefaultParagraphFont"/>
    <w:link w:val="BodyText2"/>
    <w:semiHidden/>
    <w:rsid w:val="008B2675"/>
  </w:style>
  <w:style w:type="paragraph" w:styleId="NormalWeb">
    <w:name w:val="Normal (Web)"/>
    <w:basedOn w:val="Normal"/>
    <w:uiPriority w:val="99"/>
    <w:semiHidden/>
    <w:unhideWhenUsed/>
    <w:rsid w:val="001F6B66"/>
    <w:pPr>
      <w:spacing w:before="100" w:beforeAutospacing="1" w:after="100" w:afterAutospacing="1"/>
    </w:pPr>
    <w:rPr>
      <w:sz w:val="24"/>
      <w:szCs w:val="24"/>
    </w:rPr>
  </w:style>
  <w:style w:type="paragraph" w:styleId="BodyText">
    <w:name w:val="Body Text"/>
    <w:basedOn w:val="Normal"/>
    <w:link w:val="BodyTextChar"/>
    <w:semiHidden/>
    <w:unhideWhenUsed/>
    <w:rsid w:val="009D5833"/>
    <w:pPr>
      <w:spacing w:after="120"/>
    </w:pPr>
  </w:style>
  <w:style w:type="character" w:customStyle="1" w:styleId="BodyTextChar">
    <w:name w:val="Body Text Char"/>
    <w:basedOn w:val="DefaultParagraphFont"/>
    <w:link w:val="BodyText"/>
    <w:semiHidden/>
    <w:rsid w:val="009D5833"/>
  </w:style>
  <w:style w:type="paragraph" w:customStyle="1" w:styleId="Default">
    <w:name w:val="Default"/>
    <w:rsid w:val="009D5833"/>
    <w:pPr>
      <w:autoSpaceDE w:val="0"/>
      <w:autoSpaceDN w:val="0"/>
      <w:adjustRightInd w:val="0"/>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B41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40178">
      <w:bodyDiv w:val="1"/>
      <w:marLeft w:val="0"/>
      <w:marRight w:val="0"/>
      <w:marTop w:val="0"/>
      <w:marBottom w:val="0"/>
      <w:divBdr>
        <w:top w:val="none" w:sz="0" w:space="0" w:color="auto"/>
        <w:left w:val="none" w:sz="0" w:space="0" w:color="auto"/>
        <w:bottom w:val="none" w:sz="0" w:space="0" w:color="auto"/>
        <w:right w:val="none" w:sz="0" w:space="0" w:color="auto"/>
      </w:divBdr>
    </w:div>
    <w:div w:id="186603282">
      <w:bodyDiv w:val="1"/>
      <w:marLeft w:val="0"/>
      <w:marRight w:val="0"/>
      <w:marTop w:val="0"/>
      <w:marBottom w:val="0"/>
      <w:divBdr>
        <w:top w:val="none" w:sz="0" w:space="0" w:color="auto"/>
        <w:left w:val="none" w:sz="0" w:space="0" w:color="auto"/>
        <w:bottom w:val="none" w:sz="0" w:space="0" w:color="auto"/>
        <w:right w:val="none" w:sz="0" w:space="0" w:color="auto"/>
      </w:divBdr>
    </w:div>
    <w:div w:id="18810831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0481320">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682976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51437830">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7726762">
      <w:bodyDiv w:val="1"/>
      <w:marLeft w:val="0"/>
      <w:marRight w:val="0"/>
      <w:marTop w:val="0"/>
      <w:marBottom w:val="0"/>
      <w:divBdr>
        <w:top w:val="none" w:sz="0" w:space="0" w:color="auto"/>
        <w:left w:val="none" w:sz="0" w:space="0" w:color="auto"/>
        <w:bottom w:val="none" w:sz="0" w:space="0" w:color="auto"/>
        <w:right w:val="none" w:sz="0" w:space="0" w:color="auto"/>
      </w:divBdr>
    </w:div>
    <w:div w:id="843318754">
      <w:bodyDiv w:val="1"/>
      <w:marLeft w:val="0"/>
      <w:marRight w:val="0"/>
      <w:marTop w:val="0"/>
      <w:marBottom w:val="0"/>
      <w:divBdr>
        <w:top w:val="none" w:sz="0" w:space="0" w:color="auto"/>
        <w:left w:val="none" w:sz="0" w:space="0" w:color="auto"/>
        <w:bottom w:val="none" w:sz="0" w:space="0" w:color="auto"/>
        <w:right w:val="none" w:sz="0" w:space="0" w:color="auto"/>
      </w:divBdr>
    </w:div>
    <w:div w:id="903948338">
      <w:bodyDiv w:val="1"/>
      <w:marLeft w:val="0"/>
      <w:marRight w:val="0"/>
      <w:marTop w:val="0"/>
      <w:marBottom w:val="0"/>
      <w:divBdr>
        <w:top w:val="none" w:sz="0" w:space="0" w:color="auto"/>
        <w:left w:val="none" w:sz="0" w:space="0" w:color="auto"/>
        <w:bottom w:val="none" w:sz="0" w:space="0" w:color="auto"/>
        <w:right w:val="none" w:sz="0" w:space="0" w:color="auto"/>
      </w:divBdr>
    </w:div>
    <w:div w:id="934241570">
      <w:bodyDiv w:val="1"/>
      <w:marLeft w:val="0"/>
      <w:marRight w:val="0"/>
      <w:marTop w:val="0"/>
      <w:marBottom w:val="0"/>
      <w:divBdr>
        <w:top w:val="none" w:sz="0" w:space="0" w:color="auto"/>
        <w:left w:val="none" w:sz="0" w:space="0" w:color="auto"/>
        <w:bottom w:val="none" w:sz="0" w:space="0" w:color="auto"/>
        <w:right w:val="none" w:sz="0" w:space="0" w:color="auto"/>
      </w:divBdr>
    </w:div>
    <w:div w:id="949627517">
      <w:bodyDiv w:val="1"/>
      <w:marLeft w:val="0"/>
      <w:marRight w:val="0"/>
      <w:marTop w:val="0"/>
      <w:marBottom w:val="0"/>
      <w:divBdr>
        <w:top w:val="none" w:sz="0" w:space="0" w:color="auto"/>
        <w:left w:val="none" w:sz="0" w:space="0" w:color="auto"/>
        <w:bottom w:val="none" w:sz="0" w:space="0" w:color="auto"/>
        <w:right w:val="none" w:sz="0" w:space="0" w:color="auto"/>
      </w:divBdr>
    </w:div>
    <w:div w:id="970405631">
      <w:bodyDiv w:val="1"/>
      <w:marLeft w:val="0"/>
      <w:marRight w:val="0"/>
      <w:marTop w:val="0"/>
      <w:marBottom w:val="0"/>
      <w:divBdr>
        <w:top w:val="none" w:sz="0" w:space="0" w:color="auto"/>
        <w:left w:val="none" w:sz="0" w:space="0" w:color="auto"/>
        <w:bottom w:val="none" w:sz="0" w:space="0" w:color="auto"/>
        <w:right w:val="none" w:sz="0" w:space="0" w:color="auto"/>
      </w:divBdr>
    </w:div>
    <w:div w:id="1021512550">
      <w:bodyDiv w:val="1"/>
      <w:marLeft w:val="0"/>
      <w:marRight w:val="0"/>
      <w:marTop w:val="0"/>
      <w:marBottom w:val="0"/>
      <w:divBdr>
        <w:top w:val="none" w:sz="0" w:space="0" w:color="auto"/>
        <w:left w:val="none" w:sz="0" w:space="0" w:color="auto"/>
        <w:bottom w:val="none" w:sz="0" w:space="0" w:color="auto"/>
        <w:right w:val="none" w:sz="0" w:space="0" w:color="auto"/>
      </w:divBdr>
    </w:div>
    <w:div w:id="1110051379">
      <w:bodyDiv w:val="1"/>
      <w:marLeft w:val="0"/>
      <w:marRight w:val="0"/>
      <w:marTop w:val="0"/>
      <w:marBottom w:val="0"/>
      <w:divBdr>
        <w:top w:val="none" w:sz="0" w:space="0" w:color="auto"/>
        <w:left w:val="none" w:sz="0" w:space="0" w:color="auto"/>
        <w:bottom w:val="none" w:sz="0" w:space="0" w:color="auto"/>
        <w:right w:val="none" w:sz="0" w:space="0" w:color="auto"/>
      </w:divBdr>
    </w:div>
    <w:div w:id="1156654666">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500922574">
      <w:bodyDiv w:val="1"/>
      <w:marLeft w:val="0"/>
      <w:marRight w:val="0"/>
      <w:marTop w:val="0"/>
      <w:marBottom w:val="0"/>
      <w:divBdr>
        <w:top w:val="none" w:sz="0" w:space="0" w:color="auto"/>
        <w:left w:val="none" w:sz="0" w:space="0" w:color="auto"/>
        <w:bottom w:val="none" w:sz="0" w:space="0" w:color="auto"/>
        <w:right w:val="none" w:sz="0" w:space="0" w:color="auto"/>
      </w:divBdr>
    </w:div>
    <w:div w:id="1634367358">
      <w:bodyDiv w:val="1"/>
      <w:marLeft w:val="0"/>
      <w:marRight w:val="0"/>
      <w:marTop w:val="0"/>
      <w:marBottom w:val="0"/>
      <w:divBdr>
        <w:top w:val="none" w:sz="0" w:space="0" w:color="auto"/>
        <w:left w:val="none" w:sz="0" w:space="0" w:color="auto"/>
        <w:bottom w:val="none" w:sz="0" w:space="0" w:color="auto"/>
        <w:right w:val="none" w:sz="0" w:space="0" w:color="auto"/>
      </w:divBdr>
    </w:div>
    <w:div w:id="1639456827">
      <w:bodyDiv w:val="1"/>
      <w:marLeft w:val="0"/>
      <w:marRight w:val="0"/>
      <w:marTop w:val="0"/>
      <w:marBottom w:val="0"/>
      <w:divBdr>
        <w:top w:val="none" w:sz="0" w:space="0" w:color="auto"/>
        <w:left w:val="none" w:sz="0" w:space="0" w:color="auto"/>
        <w:bottom w:val="none" w:sz="0" w:space="0" w:color="auto"/>
        <w:right w:val="none" w:sz="0" w:space="0" w:color="auto"/>
      </w:divBdr>
    </w:div>
    <w:div w:id="166462337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6753695">
      <w:bodyDiv w:val="1"/>
      <w:marLeft w:val="0"/>
      <w:marRight w:val="0"/>
      <w:marTop w:val="0"/>
      <w:marBottom w:val="0"/>
      <w:divBdr>
        <w:top w:val="none" w:sz="0" w:space="0" w:color="auto"/>
        <w:left w:val="none" w:sz="0" w:space="0" w:color="auto"/>
        <w:bottom w:val="none" w:sz="0" w:space="0" w:color="auto"/>
        <w:right w:val="none" w:sz="0" w:space="0" w:color="auto"/>
      </w:divBdr>
    </w:div>
    <w:div w:id="1872691553">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194048379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njbusiness/contracting/sbs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portal.com/DOR/SBERegist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035e97a8-7486-4082-94c4-ab983c563e82"/>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A187B8C6-6DA6-4596-8122-3E630A582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11</TotalTime>
  <Pages>11</Pages>
  <Words>3122</Words>
  <Characters>17229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Brittany</cp:lastModifiedBy>
  <cp:revision>8</cp:revision>
  <cp:lastPrinted>2016-08-03T15:29:00Z</cp:lastPrinted>
  <dcterms:created xsi:type="dcterms:W3CDTF">2021-01-07T13:56:00Z</dcterms:created>
  <dcterms:modified xsi:type="dcterms:W3CDTF">2021-01-07T15:15:00Z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