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0CDE76A7"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BA535B">
        <w:rPr>
          <w:rFonts w:ascii="Garamond" w:hAnsi="Garamond" w:cs="Arial"/>
          <w:b/>
          <w:bCs/>
          <w:sz w:val="52"/>
          <w:szCs w:val="52"/>
        </w:rPr>
        <w:t>2</w:t>
      </w:r>
      <w:r w:rsidR="00981AE8">
        <w:rPr>
          <w:rFonts w:ascii="Garamond" w:hAnsi="Garamond" w:cs="Arial"/>
          <w:b/>
          <w:bCs/>
          <w:sz w:val="52"/>
          <w:szCs w:val="52"/>
        </w:rPr>
        <w:t>1</w:t>
      </w:r>
      <w:r w:rsidR="002525FB">
        <w:rPr>
          <w:rFonts w:ascii="Garamond" w:hAnsi="Garamond" w:cs="Arial"/>
          <w:b/>
          <w:bCs/>
          <w:sz w:val="52"/>
          <w:szCs w:val="52"/>
        </w:rPr>
        <w:t>DPP</w:t>
      </w:r>
      <w:r w:rsidR="00981AE8">
        <w:rPr>
          <w:rFonts w:ascii="Garamond" w:hAnsi="Garamond" w:cs="Arial"/>
          <w:b/>
          <w:bCs/>
          <w:sz w:val="52"/>
          <w:szCs w:val="52"/>
        </w:rPr>
        <w:t>00573</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16093412" w:rsidR="00770C95" w:rsidRPr="00370188" w:rsidRDefault="00B84AD7" w:rsidP="00301A7E">
            <w:pPr>
              <w:ind w:left="-108"/>
              <w:rPr>
                <w:rFonts w:ascii="Garamond" w:hAnsi="Garamond"/>
                <w:sz w:val="52"/>
                <w:szCs w:val="52"/>
              </w:rPr>
            </w:pPr>
            <w:r w:rsidRPr="0007192D">
              <w:rPr>
                <w:rFonts w:ascii="Garamond" w:hAnsi="Garamond"/>
                <w:sz w:val="52"/>
                <w:szCs w:val="52"/>
              </w:rPr>
              <w:t>T1307</w:t>
            </w:r>
            <w:r w:rsidR="00F51475">
              <w:rPr>
                <w:rFonts w:ascii="Garamond" w:hAnsi="Garamond"/>
                <w:sz w:val="52"/>
                <w:szCs w:val="52"/>
              </w:rPr>
              <w:t xml:space="preserve"> </w:t>
            </w:r>
            <w:r>
              <w:rPr>
                <w:rFonts w:ascii="Garamond" w:hAnsi="Garamond"/>
                <w:sz w:val="52"/>
                <w:szCs w:val="52"/>
              </w:rPr>
              <w:t>Hot Pour Crack Filler, Detackifier and Application Tools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46AB60DE" w:rsidR="00DC59A6" w:rsidRPr="00840DF8" w:rsidRDefault="009056B4" w:rsidP="00576F34">
            <w:pPr>
              <w:ind w:right="180"/>
              <w:jc w:val="center"/>
              <w:rPr>
                <w:rFonts w:ascii="Garamond" w:hAnsi="Garamond" w:cs="Arial"/>
                <w:bCs/>
                <w:color w:val="000000"/>
              </w:rPr>
            </w:pPr>
            <w:r>
              <w:rPr>
                <w:rFonts w:ascii="Garamond" w:hAnsi="Garamond" w:cs="Arial"/>
                <w:bCs/>
                <w:color w:val="000000"/>
              </w:rPr>
              <w:t>9/14/20</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1A6FD9" w:rsidRPr="00874DF2" w14:paraId="367C3E7A" w14:textId="77777777" w:rsidTr="00D33018">
        <w:trPr>
          <w:trHeight w:val="720"/>
        </w:trPr>
        <w:tc>
          <w:tcPr>
            <w:tcW w:w="5760" w:type="dxa"/>
            <w:shd w:val="clear" w:color="auto" w:fill="auto"/>
            <w:vAlign w:val="center"/>
          </w:tcPr>
          <w:p w14:paraId="3C25DB83" w14:textId="72FF3355" w:rsidR="001A6FD9" w:rsidRDefault="001A6FD9" w:rsidP="00576F34">
            <w:pPr>
              <w:rPr>
                <w:rFonts w:ascii="Garamond" w:hAnsi="Garamond" w:cs="Arial"/>
                <w:b/>
                <w:bCs/>
                <w:color w:val="000000"/>
                <w:szCs w:val="20"/>
              </w:rPr>
            </w:pPr>
            <w:r w:rsidRPr="0007192D">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1362F839" w14:textId="66A8A353" w:rsidR="001A6FD9" w:rsidRPr="00126FBC" w:rsidRDefault="001A6FD9"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68D89091" w:rsidR="001A6FD9" w:rsidRPr="000227FE" w:rsidRDefault="001A6FD9" w:rsidP="00576F34">
            <w:pPr>
              <w:ind w:right="180"/>
              <w:jc w:val="center"/>
              <w:rPr>
                <w:rFonts w:ascii="Garamond" w:hAnsi="Garamond" w:cs="Arial"/>
                <w:bCs/>
                <w:color w:val="000000"/>
                <w:highlight w:val="yellow"/>
              </w:rPr>
            </w:pPr>
            <w:r>
              <w:rPr>
                <w:rFonts w:ascii="Garamond" w:hAnsi="Garamond"/>
              </w:rPr>
              <w:t>NOT APPLICABLE</w:t>
            </w:r>
          </w:p>
        </w:tc>
      </w:tr>
      <w:tr w:rsidR="001A6FD9" w:rsidRPr="00874DF2" w14:paraId="6BD03F9D" w14:textId="77777777" w:rsidTr="001A6FD9">
        <w:trPr>
          <w:trHeight w:val="731"/>
        </w:trPr>
        <w:tc>
          <w:tcPr>
            <w:tcW w:w="5760" w:type="dxa"/>
            <w:shd w:val="clear" w:color="auto" w:fill="auto"/>
            <w:vAlign w:val="center"/>
          </w:tcPr>
          <w:p w14:paraId="5775A5E9" w14:textId="77777777" w:rsidR="001A6FD9" w:rsidRDefault="001A6FD9" w:rsidP="00576F34">
            <w:pPr>
              <w:rPr>
                <w:rFonts w:ascii="Garamond" w:hAnsi="Garamond" w:cs="Arial"/>
                <w:b/>
                <w:bCs/>
                <w:color w:val="000000"/>
                <w:szCs w:val="20"/>
              </w:rPr>
            </w:pPr>
            <w:r w:rsidRPr="0007192D">
              <w:rPr>
                <w:rFonts w:ascii="Garamond" w:hAnsi="Garamond" w:cs="Arial"/>
                <w:b/>
                <w:bCs/>
                <w:color w:val="000000"/>
                <w:szCs w:val="20"/>
              </w:rPr>
              <w:t>Mandatory/Optional</w:t>
            </w:r>
            <w:r>
              <w:rPr>
                <w:rFonts w:ascii="Garamond" w:hAnsi="Garamond" w:cs="Arial"/>
                <w:b/>
                <w:bCs/>
                <w:color w:val="000000"/>
                <w:szCs w:val="20"/>
              </w:rPr>
              <w:t xml:space="preserve"> Site Visit</w:t>
            </w:r>
          </w:p>
          <w:p w14:paraId="576AC272" w14:textId="6A4AC621" w:rsidR="001A6FD9" w:rsidRPr="00126FBC" w:rsidRDefault="001A6FD9"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tcPr>
          <w:p w14:paraId="08D1DA1B" w14:textId="4FB3944F" w:rsidR="001A6FD9" w:rsidRDefault="001A6FD9" w:rsidP="00576F34">
            <w:pPr>
              <w:ind w:right="180"/>
              <w:jc w:val="center"/>
              <w:rPr>
                <w:rFonts w:ascii="Garamond" w:hAnsi="Garamond" w:cs="Arial"/>
                <w:bCs/>
                <w:color w:val="000000"/>
                <w:highlight w:val="yellow"/>
              </w:rPr>
            </w:pPr>
            <w:r w:rsidRPr="0007192D">
              <w:rPr>
                <w:rFonts w:ascii="Garamond" w:hAnsi="Garamond" w:cs="Arial"/>
                <w:color w:val="000000"/>
              </w:rPr>
              <w:t>NOT APPLICABLE</w:t>
            </w:r>
          </w:p>
          <w:p w14:paraId="75A8E7C4" w14:textId="0E73C20B" w:rsidR="001A6FD9" w:rsidRPr="000227FE" w:rsidRDefault="001A6FD9" w:rsidP="00576F34">
            <w:pPr>
              <w:ind w:right="180"/>
              <w:jc w:val="center"/>
              <w:rPr>
                <w:rFonts w:ascii="Garamond" w:hAnsi="Garamond" w:cs="Arial"/>
                <w:bCs/>
                <w:color w:val="000000"/>
                <w:highlight w:val="yellow"/>
              </w:rPr>
            </w:pP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0A5DC5B8" w:rsidR="00DC59A6" w:rsidRPr="00874DF2" w:rsidRDefault="000724A7" w:rsidP="00576F34">
            <w:pPr>
              <w:ind w:right="180"/>
              <w:jc w:val="center"/>
              <w:rPr>
                <w:rFonts w:ascii="Garamond" w:hAnsi="Garamond" w:cs="Arial"/>
                <w:color w:val="000000"/>
              </w:rPr>
            </w:pPr>
            <w:r>
              <w:rPr>
                <w:rFonts w:ascii="Garamond" w:hAnsi="Garamond" w:cs="Arial"/>
                <w:color w:val="000000"/>
              </w:rPr>
              <w:t>10/07</w:t>
            </w:r>
            <w:r w:rsidR="009056B4">
              <w:rPr>
                <w:rFonts w:ascii="Garamond" w:hAnsi="Garamond" w:cs="Arial"/>
                <w:color w:val="000000"/>
              </w:rPr>
              <w:t>/20</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1656E5"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1656E5"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1656E5"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374D713E" w:rsidR="00981735" w:rsidRPr="00370188" w:rsidRDefault="001656E5"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Content>
                <w:r w:rsidR="001A6FD9">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1656E5"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1656E5"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1656E5"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1656E5"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W w:w="0" w:type="auto"/>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6B5E7D" w:rsidRDefault="00C623E8" w:rsidP="002766BB">
            <w:pPr>
              <w:rPr>
                <w:rFonts w:ascii="Garamond" w:hAnsi="Garamond" w:cs="Arial"/>
                <w:bCs/>
                <w:color w:val="000000"/>
                <w:u w:val="single"/>
              </w:rPr>
            </w:pPr>
            <w:r w:rsidRPr="006B5E7D">
              <w:rPr>
                <w:rFonts w:ascii="Garamond" w:hAnsi="Garamond" w:cs="Arial"/>
                <w:bCs/>
                <w:color w:val="000000"/>
                <w:u w:val="single"/>
              </w:rPr>
              <w:t>Using Agency/Agencies:</w:t>
            </w:r>
          </w:p>
          <w:p w14:paraId="0712BF2C" w14:textId="77777777" w:rsidR="00C623E8" w:rsidRPr="006B5E7D" w:rsidRDefault="00C623E8" w:rsidP="00C623E8">
            <w:pPr>
              <w:ind w:left="252"/>
              <w:rPr>
                <w:rFonts w:ascii="Garamond" w:hAnsi="Garamond" w:cs="Arial"/>
                <w:bCs/>
                <w:color w:val="000000"/>
              </w:rPr>
            </w:pPr>
            <w:r w:rsidRPr="006B5E7D">
              <w:rPr>
                <w:rFonts w:ascii="Garamond" w:hAnsi="Garamond" w:cs="Arial"/>
                <w:bCs/>
                <w:color w:val="000000"/>
              </w:rPr>
              <w:t>State of New Jersey</w:t>
            </w:r>
          </w:p>
          <w:p w14:paraId="7B390B5B" w14:textId="753CA0F9" w:rsidR="00C623E8" w:rsidRDefault="00C623E8" w:rsidP="00C623E8">
            <w:pPr>
              <w:ind w:left="252"/>
              <w:rPr>
                <w:rFonts w:ascii="Garamond" w:hAnsi="Garamond" w:cs="Arial"/>
                <w:bCs/>
                <w:color w:val="000000"/>
                <w:u w:val="single"/>
              </w:rPr>
            </w:pPr>
            <w:r w:rsidRPr="006B5E7D">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1996A3D7"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6976C1">
        <w:rPr>
          <w:rFonts w:ascii="Garamond" w:hAnsi="Garamond" w:cs="Arial"/>
          <w:bCs/>
          <w:color w:val="000000"/>
          <w:szCs w:val="22"/>
        </w:rPr>
        <w:t>8</w:t>
      </w:r>
      <w:r w:rsidR="00BA535B">
        <w:rPr>
          <w:rFonts w:ascii="Garamond" w:hAnsi="Garamond" w:cs="Arial"/>
          <w:bCs/>
          <w:color w:val="000000"/>
          <w:szCs w:val="22"/>
        </w:rPr>
        <w:t>/</w:t>
      </w:r>
      <w:r w:rsidR="007818E2">
        <w:rPr>
          <w:rFonts w:ascii="Garamond" w:hAnsi="Garamond" w:cs="Arial"/>
          <w:bCs/>
          <w:color w:val="000000"/>
          <w:szCs w:val="22"/>
        </w:rPr>
        <w:t>26</w:t>
      </w:r>
      <w:r w:rsidR="00BA535B">
        <w:rPr>
          <w:rFonts w:ascii="Garamond" w:hAnsi="Garamond" w:cs="Arial"/>
          <w:bCs/>
          <w:color w:val="000000"/>
          <w:szCs w:val="22"/>
        </w:rPr>
        <w:t>/2020</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122D8278" w14:textId="77777777" w:rsidR="00B73B2C"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48813853" w:history="1">
        <w:r w:rsidR="00B73B2C" w:rsidRPr="00EB08C3">
          <w:rPr>
            <w:rStyle w:val="Hyperlink"/>
            <w:noProof/>
            <w14:scene3d>
              <w14:camera w14:prst="orthographicFront"/>
              <w14:lightRig w14:rig="threePt" w14:dir="t">
                <w14:rot w14:lat="0" w14:lon="0" w14:rev="0"/>
              </w14:lightRig>
            </w14:scene3d>
          </w:rPr>
          <w:t>1.0</w:t>
        </w:r>
        <w:r w:rsidR="00B73B2C">
          <w:rPr>
            <w:rFonts w:asciiTheme="minorHAnsi" w:eastAsiaTheme="minorEastAsia" w:hAnsiTheme="minorHAnsi" w:cstheme="minorBidi"/>
            <w:b w:val="0"/>
            <w:bCs w:val="0"/>
            <w:caps w:val="0"/>
            <w:noProof/>
            <w:sz w:val="22"/>
            <w:szCs w:val="22"/>
          </w:rPr>
          <w:tab/>
        </w:r>
        <w:r w:rsidR="00B73B2C" w:rsidRPr="00EB08C3">
          <w:rPr>
            <w:rStyle w:val="Hyperlink"/>
            <w:noProof/>
          </w:rPr>
          <w:t>INFORMATION FOR VENDORS {BIDDERS}</w:t>
        </w:r>
        <w:r w:rsidR="00B73B2C">
          <w:rPr>
            <w:noProof/>
            <w:webHidden/>
          </w:rPr>
          <w:tab/>
        </w:r>
        <w:r w:rsidR="00B73B2C">
          <w:rPr>
            <w:noProof/>
            <w:webHidden/>
          </w:rPr>
          <w:fldChar w:fldCharType="begin"/>
        </w:r>
        <w:r w:rsidR="00B73B2C">
          <w:rPr>
            <w:noProof/>
            <w:webHidden/>
          </w:rPr>
          <w:instrText xml:space="preserve"> PAGEREF _Toc48813853 \h </w:instrText>
        </w:r>
        <w:r w:rsidR="00B73B2C">
          <w:rPr>
            <w:noProof/>
            <w:webHidden/>
          </w:rPr>
        </w:r>
        <w:r w:rsidR="00B73B2C">
          <w:rPr>
            <w:noProof/>
            <w:webHidden/>
          </w:rPr>
          <w:fldChar w:fldCharType="separate"/>
        </w:r>
        <w:r w:rsidR="00B73B2C">
          <w:rPr>
            <w:noProof/>
            <w:webHidden/>
          </w:rPr>
          <w:t>5</w:t>
        </w:r>
        <w:r w:rsidR="00B73B2C">
          <w:rPr>
            <w:noProof/>
            <w:webHidden/>
          </w:rPr>
          <w:fldChar w:fldCharType="end"/>
        </w:r>
      </w:hyperlink>
    </w:p>
    <w:p w14:paraId="76F2E8D7" w14:textId="77777777" w:rsidR="00B73B2C" w:rsidRDefault="001656E5">
      <w:pPr>
        <w:pStyle w:val="TOC2"/>
        <w:rPr>
          <w:rFonts w:asciiTheme="minorHAnsi" w:eastAsiaTheme="minorEastAsia" w:hAnsiTheme="minorHAnsi" w:cstheme="minorBidi"/>
          <w:caps w:val="0"/>
          <w:noProof/>
          <w:sz w:val="22"/>
          <w:szCs w:val="22"/>
        </w:rPr>
      </w:pPr>
      <w:hyperlink w:anchor="_Toc48813854" w:history="1">
        <w:r w:rsidR="00B73B2C" w:rsidRPr="00EB08C3">
          <w:rPr>
            <w:rStyle w:val="Hyperlink"/>
            <w:noProof/>
            <w14:scene3d>
              <w14:camera w14:prst="orthographicFront"/>
              <w14:lightRig w14:rig="threePt" w14:dir="t">
                <w14:rot w14:lat="0" w14:lon="0" w14:rev="0"/>
              </w14:lightRig>
            </w14:scene3d>
          </w:rPr>
          <w:t>1.1</w:t>
        </w:r>
        <w:r w:rsidR="00B73B2C">
          <w:rPr>
            <w:rFonts w:asciiTheme="minorHAnsi" w:eastAsiaTheme="minorEastAsia" w:hAnsiTheme="minorHAnsi" w:cstheme="minorBidi"/>
            <w:caps w:val="0"/>
            <w:noProof/>
            <w:sz w:val="22"/>
            <w:szCs w:val="22"/>
          </w:rPr>
          <w:tab/>
        </w:r>
        <w:r w:rsidR="00B73B2C" w:rsidRPr="00EB08C3">
          <w:rPr>
            <w:rStyle w:val="Hyperlink"/>
            <w:noProof/>
          </w:rPr>
          <w:t>PURPOSE AND INTENT</w:t>
        </w:r>
        <w:r w:rsidR="00B73B2C">
          <w:rPr>
            <w:noProof/>
            <w:webHidden/>
          </w:rPr>
          <w:tab/>
        </w:r>
        <w:r w:rsidR="00B73B2C">
          <w:rPr>
            <w:noProof/>
            <w:webHidden/>
          </w:rPr>
          <w:fldChar w:fldCharType="begin"/>
        </w:r>
        <w:r w:rsidR="00B73B2C">
          <w:rPr>
            <w:noProof/>
            <w:webHidden/>
          </w:rPr>
          <w:instrText xml:space="preserve"> PAGEREF _Toc48813854 \h </w:instrText>
        </w:r>
        <w:r w:rsidR="00B73B2C">
          <w:rPr>
            <w:noProof/>
            <w:webHidden/>
          </w:rPr>
        </w:r>
        <w:r w:rsidR="00B73B2C">
          <w:rPr>
            <w:noProof/>
            <w:webHidden/>
          </w:rPr>
          <w:fldChar w:fldCharType="separate"/>
        </w:r>
        <w:r w:rsidR="00B73B2C">
          <w:rPr>
            <w:noProof/>
            <w:webHidden/>
          </w:rPr>
          <w:t>5</w:t>
        </w:r>
        <w:r w:rsidR="00B73B2C">
          <w:rPr>
            <w:noProof/>
            <w:webHidden/>
          </w:rPr>
          <w:fldChar w:fldCharType="end"/>
        </w:r>
      </w:hyperlink>
    </w:p>
    <w:p w14:paraId="5FDB8999" w14:textId="77777777" w:rsidR="00B73B2C" w:rsidRDefault="001656E5">
      <w:pPr>
        <w:pStyle w:val="TOC2"/>
        <w:rPr>
          <w:rFonts w:asciiTheme="minorHAnsi" w:eastAsiaTheme="minorEastAsia" w:hAnsiTheme="minorHAnsi" w:cstheme="minorBidi"/>
          <w:caps w:val="0"/>
          <w:noProof/>
          <w:sz w:val="22"/>
          <w:szCs w:val="22"/>
        </w:rPr>
      </w:pPr>
      <w:hyperlink w:anchor="_Toc48813855" w:history="1">
        <w:r w:rsidR="00B73B2C" w:rsidRPr="00EB08C3">
          <w:rPr>
            <w:rStyle w:val="Hyperlink"/>
            <w:noProof/>
            <w14:scene3d>
              <w14:camera w14:prst="orthographicFront"/>
              <w14:lightRig w14:rig="threePt" w14:dir="t">
                <w14:rot w14:lat="0" w14:lon="0" w14:rev="0"/>
              </w14:lightRig>
            </w14:scene3d>
          </w:rPr>
          <w:t>1.2</w:t>
        </w:r>
        <w:r w:rsidR="00B73B2C">
          <w:rPr>
            <w:rFonts w:asciiTheme="minorHAnsi" w:eastAsiaTheme="minorEastAsia" w:hAnsiTheme="minorHAnsi" w:cstheme="minorBidi"/>
            <w:caps w:val="0"/>
            <w:noProof/>
            <w:sz w:val="22"/>
            <w:szCs w:val="22"/>
          </w:rPr>
          <w:tab/>
        </w:r>
        <w:r w:rsidR="00B73B2C" w:rsidRPr="00EB08C3">
          <w:rPr>
            <w:rStyle w:val="Hyperlink"/>
            <w:noProof/>
          </w:rPr>
          <w:t>BACKGROUND</w:t>
        </w:r>
        <w:r w:rsidR="00B73B2C">
          <w:rPr>
            <w:noProof/>
            <w:webHidden/>
          </w:rPr>
          <w:tab/>
        </w:r>
        <w:r w:rsidR="00B73B2C">
          <w:rPr>
            <w:noProof/>
            <w:webHidden/>
          </w:rPr>
          <w:fldChar w:fldCharType="begin"/>
        </w:r>
        <w:r w:rsidR="00B73B2C">
          <w:rPr>
            <w:noProof/>
            <w:webHidden/>
          </w:rPr>
          <w:instrText xml:space="preserve"> PAGEREF _Toc48813855 \h </w:instrText>
        </w:r>
        <w:r w:rsidR="00B73B2C">
          <w:rPr>
            <w:noProof/>
            <w:webHidden/>
          </w:rPr>
        </w:r>
        <w:r w:rsidR="00B73B2C">
          <w:rPr>
            <w:noProof/>
            <w:webHidden/>
          </w:rPr>
          <w:fldChar w:fldCharType="separate"/>
        </w:r>
        <w:r w:rsidR="00B73B2C">
          <w:rPr>
            <w:noProof/>
            <w:webHidden/>
          </w:rPr>
          <w:t>6</w:t>
        </w:r>
        <w:r w:rsidR="00B73B2C">
          <w:rPr>
            <w:noProof/>
            <w:webHidden/>
          </w:rPr>
          <w:fldChar w:fldCharType="end"/>
        </w:r>
      </w:hyperlink>
    </w:p>
    <w:p w14:paraId="043A986A" w14:textId="77777777" w:rsidR="00B73B2C" w:rsidRDefault="001656E5">
      <w:pPr>
        <w:pStyle w:val="TOC3"/>
        <w:rPr>
          <w:rFonts w:asciiTheme="minorHAnsi" w:eastAsiaTheme="minorEastAsia" w:hAnsiTheme="minorHAnsi" w:cstheme="minorBidi"/>
          <w:iCs w:val="0"/>
          <w:caps w:val="0"/>
          <w:noProof/>
          <w:sz w:val="22"/>
          <w:szCs w:val="22"/>
        </w:rPr>
      </w:pPr>
      <w:hyperlink w:anchor="_Toc48813856" w:history="1">
        <w:r w:rsidR="00B73B2C" w:rsidRPr="00EB08C3">
          <w:rPr>
            <w:rStyle w:val="Hyperlink"/>
            <w:noProof/>
            <w14:scene3d>
              <w14:camera w14:prst="orthographicFront"/>
              <w14:lightRig w14:rig="threePt" w14:dir="t">
                <w14:rot w14:lat="0" w14:lon="0" w14:rev="0"/>
              </w14:lightRig>
            </w14:scene3d>
          </w:rPr>
          <w:t>1.2.1</w:t>
        </w:r>
        <w:r w:rsidR="00B73B2C">
          <w:rPr>
            <w:rFonts w:asciiTheme="minorHAnsi" w:eastAsiaTheme="minorEastAsia" w:hAnsiTheme="minorHAnsi" w:cstheme="minorBidi"/>
            <w:iCs w:val="0"/>
            <w:caps w:val="0"/>
            <w:noProof/>
            <w:sz w:val="22"/>
            <w:szCs w:val="22"/>
          </w:rPr>
          <w:tab/>
        </w:r>
        <w:r w:rsidR="00B73B2C" w:rsidRPr="00EB08C3">
          <w:rPr>
            <w:rStyle w:val="Hyperlink"/>
            <w:noProof/>
          </w:rPr>
          <w:t>notable change since the last bid solicitation</w:t>
        </w:r>
        <w:r w:rsidR="00B73B2C">
          <w:rPr>
            <w:noProof/>
            <w:webHidden/>
          </w:rPr>
          <w:tab/>
        </w:r>
        <w:r w:rsidR="00B73B2C">
          <w:rPr>
            <w:noProof/>
            <w:webHidden/>
          </w:rPr>
          <w:fldChar w:fldCharType="begin"/>
        </w:r>
        <w:r w:rsidR="00B73B2C">
          <w:rPr>
            <w:noProof/>
            <w:webHidden/>
          </w:rPr>
          <w:instrText xml:space="preserve"> PAGEREF _Toc48813856 \h </w:instrText>
        </w:r>
        <w:r w:rsidR="00B73B2C">
          <w:rPr>
            <w:noProof/>
            <w:webHidden/>
          </w:rPr>
        </w:r>
        <w:r w:rsidR="00B73B2C">
          <w:rPr>
            <w:noProof/>
            <w:webHidden/>
          </w:rPr>
          <w:fldChar w:fldCharType="separate"/>
        </w:r>
        <w:r w:rsidR="00B73B2C">
          <w:rPr>
            <w:noProof/>
            <w:webHidden/>
          </w:rPr>
          <w:t>6</w:t>
        </w:r>
        <w:r w:rsidR="00B73B2C">
          <w:rPr>
            <w:noProof/>
            <w:webHidden/>
          </w:rPr>
          <w:fldChar w:fldCharType="end"/>
        </w:r>
      </w:hyperlink>
    </w:p>
    <w:p w14:paraId="56F5C837" w14:textId="77777777" w:rsidR="00B73B2C" w:rsidRDefault="001656E5">
      <w:pPr>
        <w:pStyle w:val="TOC2"/>
        <w:rPr>
          <w:rFonts w:asciiTheme="minorHAnsi" w:eastAsiaTheme="minorEastAsia" w:hAnsiTheme="minorHAnsi" w:cstheme="minorBidi"/>
          <w:caps w:val="0"/>
          <w:noProof/>
          <w:sz w:val="22"/>
          <w:szCs w:val="22"/>
        </w:rPr>
      </w:pPr>
      <w:hyperlink w:anchor="_Toc48813857" w:history="1">
        <w:r w:rsidR="00B73B2C" w:rsidRPr="00EB08C3">
          <w:rPr>
            <w:rStyle w:val="Hyperlink"/>
            <w:noProof/>
            <w14:scene3d>
              <w14:camera w14:prst="orthographicFront"/>
              <w14:lightRig w14:rig="threePt" w14:dir="t">
                <w14:rot w14:lat="0" w14:lon="0" w14:rev="0"/>
              </w14:lightRig>
            </w14:scene3d>
          </w:rPr>
          <w:t>1.3</w:t>
        </w:r>
        <w:r w:rsidR="00B73B2C">
          <w:rPr>
            <w:rFonts w:asciiTheme="minorHAnsi" w:eastAsiaTheme="minorEastAsia" w:hAnsiTheme="minorHAnsi" w:cstheme="minorBidi"/>
            <w:caps w:val="0"/>
            <w:noProof/>
            <w:sz w:val="22"/>
            <w:szCs w:val="22"/>
          </w:rPr>
          <w:tab/>
        </w:r>
        <w:r w:rsidR="00B73B2C" w:rsidRPr="00EB08C3">
          <w:rPr>
            <w:rStyle w:val="Hyperlink"/>
            <w:noProof/>
          </w:rPr>
          <w:t>Key Events</w:t>
        </w:r>
        <w:r w:rsidR="00B73B2C">
          <w:rPr>
            <w:noProof/>
            <w:webHidden/>
          </w:rPr>
          <w:tab/>
        </w:r>
        <w:r w:rsidR="00B73B2C">
          <w:rPr>
            <w:noProof/>
            <w:webHidden/>
          </w:rPr>
          <w:fldChar w:fldCharType="begin"/>
        </w:r>
        <w:r w:rsidR="00B73B2C">
          <w:rPr>
            <w:noProof/>
            <w:webHidden/>
          </w:rPr>
          <w:instrText xml:space="preserve"> PAGEREF _Toc48813857 \h </w:instrText>
        </w:r>
        <w:r w:rsidR="00B73B2C">
          <w:rPr>
            <w:noProof/>
            <w:webHidden/>
          </w:rPr>
        </w:r>
        <w:r w:rsidR="00B73B2C">
          <w:rPr>
            <w:noProof/>
            <w:webHidden/>
          </w:rPr>
          <w:fldChar w:fldCharType="separate"/>
        </w:r>
        <w:r w:rsidR="00B73B2C">
          <w:rPr>
            <w:noProof/>
            <w:webHidden/>
          </w:rPr>
          <w:t>6</w:t>
        </w:r>
        <w:r w:rsidR="00B73B2C">
          <w:rPr>
            <w:noProof/>
            <w:webHidden/>
          </w:rPr>
          <w:fldChar w:fldCharType="end"/>
        </w:r>
      </w:hyperlink>
    </w:p>
    <w:p w14:paraId="2E0EB82E" w14:textId="77777777" w:rsidR="00B73B2C" w:rsidRDefault="001656E5">
      <w:pPr>
        <w:pStyle w:val="TOC3"/>
        <w:rPr>
          <w:rFonts w:asciiTheme="minorHAnsi" w:eastAsiaTheme="minorEastAsia" w:hAnsiTheme="minorHAnsi" w:cstheme="minorBidi"/>
          <w:iCs w:val="0"/>
          <w:caps w:val="0"/>
          <w:noProof/>
          <w:sz w:val="22"/>
          <w:szCs w:val="22"/>
        </w:rPr>
      </w:pPr>
      <w:hyperlink w:anchor="_Toc48813858" w:history="1">
        <w:r w:rsidR="00B73B2C" w:rsidRPr="00EB08C3">
          <w:rPr>
            <w:rStyle w:val="Hyperlink"/>
            <w:noProof/>
            <w14:scene3d>
              <w14:camera w14:prst="orthographicFront"/>
              <w14:lightRig w14:rig="threePt" w14:dir="t">
                <w14:rot w14:lat="0" w14:lon="0" w14:rev="0"/>
              </w14:lightRig>
            </w14:scene3d>
          </w:rPr>
          <w:t>1.3.1</w:t>
        </w:r>
        <w:r w:rsidR="00B73B2C">
          <w:rPr>
            <w:rFonts w:asciiTheme="minorHAnsi" w:eastAsiaTheme="minorEastAsia" w:hAnsiTheme="minorHAnsi" w:cstheme="minorBidi"/>
            <w:iCs w:val="0"/>
            <w:caps w:val="0"/>
            <w:noProof/>
            <w:sz w:val="22"/>
            <w:szCs w:val="22"/>
          </w:rPr>
          <w:tab/>
        </w:r>
        <w:r w:rsidR="00B73B2C" w:rsidRPr="00EB08C3">
          <w:rPr>
            <w:rStyle w:val="Hyperlink"/>
            <w:noProof/>
          </w:rPr>
          <w:t>ELECTRONIC QUESTION AND ANSWER PERIOD</w:t>
        </w:r>
        <w:r w:rsidR="00B73B2C">
          <w:rPr>
            <w:noProof/>
            <w:webHidden/>
          </w:rPr>
          <w:tab/>
        </w:r>
        <w:r w:rsidR="00B73B2C">
          <w:rPr>
            <w:noProof/>
            <w:webHidden/>
          </w:rPr>
          <w:fldChar w:fldCharType="begin"/>
        </w:r>
        <w:r w:rsidR="00B73B2C">
          <w:rPr>
            <w:noProof/>
            <w:webHidden/>
          </w:rPr>
          <w:instrText xml:space="preserve"> PAGEREF _Toc48813858 \h </w:instrText>
        </w:r>
        <w:r w:rsidR="00B73B2C">
          <w:rPr>
            <w:noProof/>
            <w:webHidden/>
          </w:rPr>
        </w:r>
        <w:r w:rsidR="00B73B2C">
          <w:rPr>
            <w:noProof/>
            <w:webHidden/>
          </w:rPr>
          <w:fldChar w:fldCharType="separate"/>
        </w:r>
        <w:r w:rsidR="00B73B2C">
          <w:rPr>
            <w:noProof/>
            <w:webHidden/>
          </w:rPr>
          <w:t>6</w:t>
        </w:r>
        <w:r w:rsidR="00B73B2C">
          <w:rPr>
            <w:noProof/>
            <w:webHidden/>
          </w:rPr>
          <w:fldChar w:fldCharType="end"/>
        </w:r>
      </w:hyperlink>
    </w:p>
    <w:p w14:paraId="05BC7A28" w14:textId="77777777" w:rsidR="00B73B2C" w:rsidRDefault="001656E5">
      <w:pPr>
        <w:pStyle w:val="TOC3"/>
        <w:rPr>
          <w:rFonts w:asciiTheme="minorHAnsi" w:eastAsiaTheme="minorEastAsia" w:hAnsiTheme="minorHAnsi" w:cstheme="minorBidi"/>
          <w:iCs w:val="0"/>
          <w:caps w:val="0"/>
          <w:noProof/>
          <w:sz w:val="22"/>
          <w:szCs w:val="22"/>
        </w:rPr>
      </w:pPr>
      <w:hyperlink w:anchor="_Toc48813859" w:history="1">
        <w:r w:rsidR="00B73B2C" w:rsidRPr="00EB08C3">
          <w:rPr>
            <w:rStyle w:val="Hyperlink"/>
            <w:noProof/>
            <w14:scene3d>
              <w14:camera w14:prst="orthographicFront"/>
              <w14:lightRig w14:rig="threePt" w14:dir="t">
                <w14:rot w14:lat="0" w14:lon="0" w14:rev="0"/>
              </w14:lightRig>
            </w14:scene3d>
          </w:rPr>
          <w:t>1.3.2</w:t>
        </w:r>
        <w:r w:rsidR="00B73B2C">
          <w:rPr>
            <w:rFonts w:asciiTheme="minorHAnsi" w:eastAsiaTheme="minorEastAsia" w:hAnsiTheme="minorHAnsi" w:cstheme="minorBidi"/>
            <w:iCs w:val="0"/>
            <w:caps w:val="0"/>
            <w:noProof/>
            <w:sz w:val="22"/>
            <w:szCs w:val="22"/>
          </w:rPr>
          <w:tab/>
        </w:r>
        <w:r w:rsidR="00B73B2C" w:rsidRPr="00EB08C3">
          <w:rPr>
            <w:rStyle w:val="Hyperlink"/>
            <w:noProof/>
          </w:rPr>
          <w:t>SUBMISSION OF QUOTES</w:t>
        </w:r>
        <w:r w:rsidR="00B73B2C">
          <w:rPr>
            <w:noProof/>
            <w:webHidden/>
          </w:rPr>
          <w:tab/>
        </w:r>
        <w:r w:rsidR="00B73B2C">
          <w:rPr>
            <w:noProof/>
            <w:webHidden/>
          </w:rPr>
          <w:fldChar w:fldCharType="begin"/>
        </w:r>
        <w:r w:rsidR="00B73B2C">
          <w:rPr>
            <w:noProof/>
            <w:webHidden/>
          </w:rPr>
          <w:instrText xml:space="preserve"> PAGEREF _Toc48813859 \h </w:instrText>
        </w:r>
        <w:r w:rsidR="00B73B2C">
          <w:rPr>
            <w:noProof/>
            <w:webHidden/>
          </w:rPr>
        </w:r>
        <w:r w:rsidR="00B73B2C">
          <w:rPr>
            <w:noProof/>
            <w:webHidden/>
          </w:rPr>
          <w:fldChar w:fldCharType="separate"/>
        </w:r>
        <w:r w:rsidR="00B73B2C">
          <w:rPr>
            <w:noProof/>
            <w:webHidden/>
          </w:rPr>
          <w:t>7</w:t>
        </w:r>
        <w:r w:rsidR="00B73B2C">
          <w:rPr>
            <w:noProof/>
            <w:webHidden/>
          </w:rPr>
          <w:fldChar w:fldCharType="end"/>
        </w:r>
      </w:hyperlink>
    </w:p>
    <w:p w14:paraId="2AA701E9" w14:textId="77777777" w:rsidR="00B73B2C" w:rsidRDefault="001656E5">
      <w:pPr>
        <w:pStyle w:val="TOC3"/>
        <w:rPr>
          <w:rFonts w:asciiTheme="minorHAnsi" w:eastAsiaTheme="minorEastAsia" w:hAnsiTheme="minorHAnsi" w:cstheme="minorBidi"/>
          <w:iCs w:val="0"/>
          <w:caps w:val="0"/>
          <w:noProof/>
          <w:sz w:val="22"/>
          <w:szCs w:val="22"/>
        </w:rPr>
      </w:pPr>
      <w:hyperlink w:anchor="_Toc48813860" w:history="1">
        <w:r w:rsidR="00B73B2C" w:rsidRPr="00EB08C3">
          <w:rPr>
            <w:rStyle w:val="Hyperlink"/>
            <w:noProof/>
            <w14:scene3d>
              <w14:camera w14:prst="orthographicFront"/>
              <w14:lightRig w14:rig="threePt" w14:dir="t">
                <w14:rot w14:lat="0" w14:lon="0" w14:rev="0"/>
              </w14:lightRig>
            </w14:scene3d>
          </w:rPr>
          <w:t>1.3.3</w:t>
        </w:r>
        <w:r w:rsidR="00B73B2C">
          <w:rPr>
            <w:rFonts w:asciiTheme="minorHAnsi" w:eastAsiaTheme="minorEastAsia" w:hAnsiTheme="minorHAnsi" w:cstheme="minorBidi"/>
            <w:iCs w:val="0"/>
            <w:caps w:val="0"/>
            <w:noProof/>
            <w:sz w:val="22"/>
            <w:szCs w:val="22"/>
          </w:rPr>
          <w:tab/>
        </w:r>
        <w:r w:rsidR="00B73B2C" w:rsidRPr="00EB08C3">
          <w:rPr>
            <w:rStyle w:val="Hyperlink"/>
            <w:noProof/>
          </w:rPr>
          <w:t>VENDOR {BIDDER} SUPPORT</w:t>
        </w:r>
        <w:r w:rsidR="00B73B2C">
          <w:rPr>
            <w:noProof/>
            <w:webHidden/>
          </w:rPr>
          <w:tab/>
        </w:r>
        <w:r w:rsidR="00B73B2C">
          <w:rPr>
            <w:noProof/>
            <w:webHidden/>
          </w:rPr>
          <w:fldChar w:fldCharType="begin"/>
        </w:r>
        <w:r w:rsidR="00B73B2C">
          <w:rPr>
            <w:noProof/>
            <w:webHidden/>
          </w:rPr>
          <w:instrText xml:space="preserve"> PAGEREF _Toc48813860 \h </w:instrText>
        </w:r>
        <w:r w:rsidR="00B73B2C">
          <w:rPr>
            <w:noProof/>
            <w:webHidden/>
          </w:rPr>
        </w:r>
        <w:r w:rsidR="00B73B2C">
          <w:rPr>
            <w:noProof/>
            <w:webHidden/>
          </w:rPr>
          <w:fldChar w:fldCharType="separate"/>
        </w:r>
        <w:r w:rsidR="00B73B2C">
          <w:rPr>
            <w:noProof/>
            <w:webHidden/>
          </w:rPr>
          <w:t>7</w:t>
        </w:r>
        <w:r w:rsidR="00B73B2C">
          <w:rPr>
            <w:noProof/>
            <w:webHidden/>
          </w:rPr>
          <w:fldChar w:fldCharType="end"/>
        </w:r>
      </w:hyperlink>
    </w:p>
    <w:p w14:paraId="64011605" w14:textId="77777777" w:rsidR="00B73B2C" w:rsidRDefault="001656E5">
      <w:pPr>
        <w:pStyle w:val="TOC2"/>
        <w:rPr>
          <w:rFonts w:asciiTheme="minorHAnsi" w:eastAsiaTheme="minorEastAsia" w:hAnsiTheme="minorHAnsi" w:cstheme="minorBidi"/>
          <w:caps w:val="0"/>
          <w:noProof/>
          <w:sz w:val="22"/>
          <w:szCs w:val="22"/>
        </w:rPr>
      </w:pPr>
      <w:hyperlink w:anchor="_Toc48813861" w:history="1">
        <w:r w:rsidR="00B73B2C" w:rsidRPr="00EB08C3">
          <w:rPr>
            <w:rStyle w:val="Hyperlink"/>
            <w:noProof/>
            <w14:scene3d>
              <w14:camera w14:prst="orthographicFront"/>
              <w14:lightRig w14:rig="threePt" w14:dir="t">
                <w14:rot w14:lat="0" w14:lon="0" w14:rev="0"/>
              </w14:lightRig>
            </w14:scene3d>
          </w:rPr>
          <w:t>1.4</w:t>
        </w:r>
        <w:r w:rsidR="00B73B2C">
          <w:rPr>
            <w:rFonts w:asciiTheme="minorHAnsi" w:eastAsiaTheme="minorEastAsia" w:hAnsiTheme="minorHAnsi" w:cstheme="minorBidi"/>
            <w:caps w:val="0"/>
            <w:noProof/>
            <w:sz w:val="22"/>
            <w:szCs w:val="22"/>
          </w:rPr>
          <w:tab/>
        </w:r>
        <w:r w:rsidR="00B73B2C" w:rsidRPr="00EB08C3">
          <w:rPr>
            <w:rStyle w:val="Hyperlink"/>
            <w:noProof/>
          </w:rPr>
          <w:t>ADDITIONAL Information</w:t>
        </w:r>
        <w:r w:rsidR="00B73B2C">
          <w:rPr>
            <w:noProof/>
            <w:webHidden/>
          </w:rPr>
          <w:tab/>
        </w:r>
        <w:r w:rsidR="00B73B2C">
          <w:rPr>
            <w:noProof/>
            <w:webHidden/>
          </w:rPr>
          <w:fldChar w:fldCharType="begin"/>
        </w:r>
        <w:r w:rsidR="00B73B2C">
          <w:rPr>
            <w:noProof/>
            <w:webHidden/>
          </w:rPr>
          <w:instrText xml:space="preserve"> PAGEREF _Toc48813861 \h </w:instrText>
        </w:r>
        <w:r w:rsidR="00B73B2C">
          <w:rPr>
            <w:noProof/>
            <w:webHidden/>
          </w:rPr>
        </w:r>
        <w:r w:rsidR="00B73B2C">
          <w:rPr>
            <w:noProof/>
            <w:webHidden/>
          </w:rPr>
          <w:fldChar w:fldCharType="separate"/>
        </w:r>
        <w:r w:rsidR="00B73B2C">
          <w:rPr>
            <w:noProof/>
            <w:webHidden/>
          </w:rPr>
          <w:t>8</w:t>
        </w:r>
        <w:r w:rsidR="00B73B2C">
          <w:rPr>
            <w:noProof/>
            <w:webHidden/>
          </w:rPr>
          <w:fldChar w:fldCharType="end"/>
        </w:r>
      </w:hyperlink>
    </w:p>
    <w:p w14:paraId="18B69782" w14:textId="77777777" w:rsidR="00B73B2C" w:rsidRDefault="001656E5">
      <w:pPr>
        <w:pStyle w:val="TOC3"/>
        <w:rPr>
          <w:rFonts w:asciiTheme="minorHAnsi" w:eastAsiaTheme="minorEastAsia" w:hAnsiTheme="minorHAnsi" w:cstheme="minorBidi"/>
          <w:iCs w:val="0"/>
          <w:caps w:val="0"/>
          <w:noProof/>
          <w:sz w:val="22"/>
          <w:szCs w:val="22"/>
        </w:rPr>
      </w:pPr>
      <w:hyperlink w:anchor="_Toc48813862" w:history="1">
        <w:r w:rsidR="00B73B2C" w:rsidRPr="00EB08C3">
          <w:rPr>
            <w:rStyle w:val="Hyperlink"/>
            <w:rFonts w:eastAsia="MS Mincho"/>
            <w:noProof/>
            <w14:scene3d>
              <w14:camera w14:prst="orthographicFront"/>
              <w14:lightRig w14:rig="threePt" w14:dir="t">
                <w14:rot w14:lat="0" w14:lon="0" w14:rev="0"/>
              </w14:lightRig>
            </w14:scene3d>
          </w:rPr>
          <w:t>1.4.1</w:t>
        </w:r>
        <w:r w:rsidR="00B73B2C">
          <w:rPr>
            <w:rFonts w:asciiTheme="minorHAnsi" w:eastAsiaTheme="minorEastAsia" w:hAnsiTheme="minorHAnsi" w:cstheme="minorBidi"/>
            <w:iCs w:val="0"/>
            <w:caps w:val="0"/>
            <w:noProof/>
            <w:sz w:val="22"/>
            <w:szCs w:val="22"/>
          </w:rPr>
          <w:tab/>
        </w:r>
        <w:r w:rsidR="00B73B2C" w:rsidRPr="00EB08C3">
          <w:rPr>
            <w:rStyle w:val="Hyperlink"/>
            <w:rFonts w:eastAsia="MS Mincho"/>
            <w:noProof/>
          </w:rPr>
          <w:t>BID AMENDMENTS: Revisions to this BID SOLICITATION</w:t>
        </w:r>
        <w:r w:rsidR="00B73B2C">
          <w:rPr>
            <w:noProof/>
            <w:webHidden/>
          </w:rPr>
          <w:tab/>
        </w:r>
        <w:r w:rsidR="00B73B2C">
          <w:rPr>
            <w:noProof/>
            <w:webHidden/>
          </w:rPr>
          <w:fldChar w:fldCharType="begin"/>
        </w:r>
        <w:r w:rsidR="00B73B2C">
          <w:rPr>
            <w:noProof/>
            <w:webHidden/>
          </w:rPr>
          <w:instrText xml:space="preserve"> PAGEREF _Toc48813862 \h </w:instrText>
        </w:r>
        <w:r w:rsidR="00B73B2C">
          <w:rPr>
            <w:noProof/>
            <w:webHidden/>
          </w:rPr>
        </w:r>
        <w:r w:rsidR="00B73B2C">
          <w:rPr>
            <w:noProof/>
            <w:webHidden/>
          </w:rPr>
          <w:fldChar w:fldCharType="separate"/>
        </w:r>
        <w:r w:rsidR="00B73B2C">
          <w:rPr>
            <w:noProof/>
            <w:webHidden/>
          </w:rPr>
          <w:t>8</w:t>
        </w:r>
        <w:r w:rsidR="00B73B2C">
          <w:rPr>
            <w:noProof/>
            <w:webHidden/>
          </w:rPr>
          <w:fldChar w:fldCharType="end"/>
        </w:r>
      </w:hyperlink>
    </w:p>
    <w:p w14:paraId="2FDF19F7" w14:textId="77777777" w:rsidR="00B73B2C" w:rsidRDefault="001656E5">
      <w:pPr>
        <w:pStyle w:val="TOC3"/>
        <w:rPr>
          <w:rFonts w:asciiTheme="minorHAnsi" w:eastAsiaTheme="minorEastAsia" w:hAnsiTheme="minorHAnsi" w:cstheme="minorBidi"/>
          <w:iCs w:val="0"/>
          <w:caps w:val="0"/>
          <w:noProof/>
          <w:sz w:val="22"/>
          <w:szCs w:val="22"/>
        </w:rPr>
      </w:pPr>
      <w:hyperlink w:anchor="_Toc48813863" w:history="1">
        <w:r w:rsidR="00B73B2C" w:rsidRPr="00EB08C3">
          <w:rPr>
            <w:rStyle w:val="Hyperlink"/>
            <w:rFonts w:eastAsia="MS Mincho"/>
            <w:noProof/>
            <w14:scene3d>
              <w14:camera w14:prst="orthographicFront"/>
              <w14:lightRig w14:rig="threePt" w14:dir="t">
                <w14:rot w14:lat="0" w14:lon="0" w14:rev="0"/>
              </w14:lightRig>
            </w14:scene3d>
          </w:rPr>
          <w:t>1.4.2</w:t>
        </w:r>
        <w:r w:rsidR="00B73B2C">
          <w:rPr>
            <w:rFonts w:asciiTheme="minorHAnsi" w:eastAsiaTheme="minorEastAsia" w:hAnsiTheme="minorHAnsi" w:cstheme="minorBidi"/>
            <w:iCs w:val="0"/>
            <w:caps w:val="0"/>
            <w:noProof/>
            <w:sz w:val="22"/>
            <w:szCs w:val="22"/>
          </w:rPr>
          <w:tab/>
        </w:r>
        <w:r w:rsidR="00B73B2C" w:rsidRPr="00EB08C3">
          <w:rPr>
            <w:rStyle w:val="Hyperlink"/>
            <w:rFonts w:eastAsia="MS Mincho"/>
            <w:noProof/>
          </w:rPr>
          <w:t>VENDOR {BIDDER} Responsibility</w:t>
        </w:r>
        <w:r w:rsidR="00B73B2C">
          <w:rPr>
            <w:noProof/>
            <w:webHidden/>
          </w:rPr>
          <w:tab/>
        </w:r>
        <w:r w:rsidR="00B73B2C">
          <w:rPr>
            <w:noProof/>
            <w:webHidden/>
          </w:rPr>
          <w:fldChar w:fldCharType="begin"/>
        </w:r>
        <w:r w:rsidR="00B73B2C">
          <w:rPr>
            <w:noProof/>
            <w:webHidden/>
          </w:rPr>
          <w:instrText xml:space="preserve"> PAGEREF _Toc48813863 \h </w:instrText>
        </w:r>
        <w:r w:rsidR="00B73B2C">
          <w:rPr>
            <w:noProof/>
            <w:webHidden/>
          </w:rPr>
        </w:r>
        <w:r w:rsidR="00B73B2C">
          <w:rPr>
            <w:noProof/>
            <w:webHidden/>
          </w:rPr>
          <w:fldChar w:fldCharType="separate"/>
        </w:r>
        <w:r w:rsidR="00B73B2C">
          <w:rPr>
            <w:noProof/>
            <w:webHidden/>
          </w:rPr>
          <w:t>8</w:t>
        </w:r>
        <w:r w:rsidR="00B73B2C">
          <w:rPr>
            <w:noProof/>
            <w:webHidden/>
          </w:rPr>
          <w:fldChar w:fldCharType="end"/>
        </w:r>
      </w:hyperlink>
    </w:p>
    <w:p w14:paraId="1CF3D400" w14:textId="77777777" w:rsidR="00B73B2C" w:rsidRDefault="001656E5">
      <w:pPr>
        <w:pStyle w:val="TOC3"/>
        <w:rPr>
          <w:rFonts w:asciiTheme="minorHAnsi" w:eastAsiaTheme="minorEastAsia" w:hAnsiTheme="minorHAnsi" w:cstheme="minorBidi"/>
          <w:iCs w:val="0"/>
          <w:caps w:val="0"/>
          <w:noProof/>
          <w:sz w:val="22"/>
          <w:szCs w:val="22"/>
        </w:rPr>
      </w:pPr>
      <w:hyperlink w:anchor="_Toc48813864" w:history="1">
        <w:r w:rsidR="00B73B2C" w:rsidRPr="00EB08C3">
          <w:rPr>
            <w:rStyle w:val="Hyperlink"/>
            <w:rFonts w:eastAsia="MS Mincho"/>
            <w:noProof/>
            <w14:scene3d>
              <w14:camera w14:prst="orthographicFront"/>
              <w14:lightRig w14:rig="threePt" w14:dir="t">
                <w14:rot w14:lat="0" w14:lon="0" w14:rev="0"/>
              </w14:lightRig>
            </w14:scene3d>
          </w:rPr>
          <w:t>1.4.3</w:t>
        </w:r>
        <w:r w:rsidR="00B73B2C">
          <w:rPr>
            <w:rFonts w:asciiTheme="minorHAnsi" w:eastAsiaTheme="minorEastAsia" w:hAnsiTheme="minorHAnsi" w:cstheme="minorBidi"/>
            <w:iCs w:val="0"/>
            <w:caps w:val="0"/>
            <w:noProof/>
            <w:sz w:val="22"/>
            <w:szCs w:val="22"/>
          </w:rPr>
          <w:tab/>
        </w:r>
        <w:r w:rsidR="00B73B2C" w:rsidRPr="00EB08C3">
          <w:rPr>
            <w:rStyle w:val="Hyperlink"/>
            <w:rFonts w:eastAsia="MS Mincho"/>
            <w:noProof/>
          </w:rPr>
          <w:t>COST Liability</w:t>
        </w:r>
        <w:r w:rsidR="00B73B2C">
          <w:rPr>
            <w:noProof/>
            <w:webHidden/>
          </w:rPr>
          <w:tab/>
        </w:r>
        <w:r w:rsidR="00B73B2C">
          <w:rPr>
            <w:noProof/>
            <w:webHidden/>
          </w:rPr>
          <w:fldChar w:fldCharType="begin"/>
        </w:r>
        <w:r w:rsidR="00B73B2C">
          <w:rPr>
            <w:noProof/>
            <w:webHidden/>
          </w:rPr>
          <w:instrText xml:space="preserve"> PAGEREF _Toc48813864 \h </w:instrText>
        </w:r>
        <w:r w:rsidR="00B73B2C">
          <w:rPr>
            <w:noProof/>
            <w:webHidden/>
          </w:rPr>
        </w:r>
        <w:r w:rsidR="00B73B2C">
          <w:rPr>
            <w:noProof/>
            <w:webHidden/>
          </w:rPr>
          <w:fldChar w:fldCharType="separate"/>
        </w:r>
        <w:r w:rsidR="00B73B2C">
          <w:rPr>
            <w:noProof/>
            <w:webHidden/>
          </w:rPr>
          <w:t>8</w:t>
        </w:r>
        <w:r w:rsidR="00B73B2C">
          <w:rPr>
            <w:noProof/>
            <w:webHidden/>
          </w:rPr>
          <w:fldChar w:fldCharType="end"/>
        </w:r>
      </w:hyperlink>
    </w:p>
    <w:p w14:paraId="5118D17A" w14:textId="77777777" w:rsidR="00B73B2C" w:rsidRDefault="001656E5">
      <w:pPr>
        <w:pStyle w:val="TOC3"/>
        <w:rPr>
          <w:rFonts w:asciiTheme="minorHAnsi" w:eastAsiaTheme="minorEastAsia" w:hAnsiTheme="minorHAnsi" w:cstheme="minorBidi"/>
          <w:iCs w:val="0"/>
          <w:caps w:val="0"/>
          <w:noProof/>
          <w:sz w:val="22"/>
          <w:szCs w:val="22"/>
        </w:rPr>
      </w:pPr>
      <w:hyperlink w:anchor="_Toc48813865" w:history="1">
        <w:r w:rsidR="00B73B2C" w:rsidRPr="00EB08C3">
          <w:rPr>
            <w:rStyle w:val="Hyperlink"/>
            <w:rFonts w:eastAsia="MS Mincho"/>
            <w:noProof/>
            <w14:scene3d>
              <w14:camera w14:prst="orthographicFront"/>
              <w14:lightRig w14:rig="threePt" w14:dir="t">
                <w14:rot w14:lat="0" w14:lon="0" w14:rev="0"/>
              </w14:lightRig>
            </w14:scene3d>
          </w:rPr>
          <w:t>1.4.4</w:t>
        </w:r>
        <w:r w:rsidR="00B73B2C">
          <w:rPr>
            <w:rFonts w:asciiTheme="minorHAnsi" w:eastAsiaTheme="minorEastAsia" w:hAnsiTheme="minorHAnsi" w:cstheme="minorBidi"/>
            <w:iCs w:val="0"/>
            <w:caps w:val="0"/>
            <w:noProof/>
            <w:sz w:val="22"/>
            <w:szCs w:val="22"/>
          </w:rPr>
          <w:tab/>
        </w:r>
        <w:r w:rsidR="00B73B2C" w:rsidRPr="00EB08C3">
          <w:rPr>
            <w:rStyle w:val="Hyperlink"/>
            <w:rFonts w:eastAsia="MS Mincho"/>
            <w:noProof/>
          </w:rPr>
          <w:t>CONTENTS of QUOTE</w:t>
        </w:r>
        <w:r w:rsidR="00B73B2C">
          <w:rPr>
            <w:noProof/>
            <w:webHidden/>
          </w:rPr>
          <w:tab/>
        </w:r>
        <w:r w:rsidR="00B73B2C">
          <w:rPr>
            <w:noProof/>
            <w:webHidden/>
          </w:rPr>
          <w:fldChar w:fldCharType="begin"/>
        </w:r>
        <w:r w:rsidR="00B73B2C">
          <w:rPr>
            <w:noProof/>
            <w:webHidden/>
          </w:rPr>
          <w:instrText xml:space="preserve"> PAGEREF _Toc48813865 \h </w:instrText>
        </w:r>
        <w:r w:rsidR="00B73B2C">
          <w:rPr>
            <w:noProof/>
            <w:webHidden/>
          </w:rPr>
        </w:r>
        <w:r w:rsidR="00B73B2C">
          <w:rPr>
            <w:noProof/>
            <w:webHidden/>
          </w:rPr>
          <w:fldChar w:fldCharType="separate"/>
        </w:r>
        <w:r w:rsidR="00B73B2C">
          <w:rPr>
            <w:noProof/>
            <w:webHidden/>
          </w:rPr>
          <w:t>8</w:t>
        </w:r>
        <w:r w:rsidR="00B73B2C">
          <w:rPr>
            <w:noProof/>
            <w:webHidden/>
          </w:rPr>
          <w:fldChar w:fldCharType="end"/>
        </w:r>
      </w:hyperlink>
    </w:p>
    <w:p w14:paraId="4029081E" w14:textId="77777777" w:rsidR="00B73B2C" w:rsidRDefault="001656E5">
      <w:pPr>
        <w:pStyle w:val="TOC3"/>
        <w:rPr>
          <w:rFonts w:asciiTheme="minorHAnsi" w:eastAsiaTheme="minorEastAsia" w:hAnsiTheme="minorHAnsi" w:cstheme="minorBidi"/>
          <w:iCs w:val="0"/>
          <w:caps w:val="0"/>
          <w:noProof/>
          <w:sz w:val="22"/>
          <w:szCs w:val="22"/>
        </w:rPr>
      </w:pPr>
      <w:hyperlink w:anchor="_Toc48813866" w:history="1">
        <w:r w:rsidR="00B73B2C" w:rsidRPr="00EB08C3">
          <w:rPr>
            <w:rStyle w:val="Hyperlink"/>
            <w:rFonts w:eastAsia="MS Mincho"/>
            <w:noProof/>
            <w14:scene3d>
              <w14:camera w14:prst="orthographicFront"/>
              <w14:lightRig w14:rig="threePt" w14:dir="t">
                <w14:rot w14:lat="0" w14:lon="0" w14:rev="0"/>
              </w14:lightRig>
            </w14:scene3d>
          </w:rPr>
          <w:t>1.4.5</w:t>
        </w:r>
        <w:r w:rsidR="00B73B2C">
          <w:rPr>
            <w:rFonts w:asciiTheme="minorHAnsi" w:eastAsiaTheme="minorEastAsia" w:hAnsiTheme="minorHAnsi" w:cstheme="minorBidi"/>
            <w:iCs w:val="0"/>
            <w:caps w:val="0"/>
            <w:noProof/>
            <w:sz w:val="22"/>
            <w:szCs w:val="22"/>
          </w:rPr>
          <w:tab/>
        </w:r>
        <w:r w:rsidR="00B73B2C" w:rsidRPr="00EB08C3">
          <w:rPr>
            <w:rStyle w:val="Hyperlink"/>
            <w:rFonts w:eastAsia="MS Mincho"/>
            <w:noProof/>
          </w:rPr>
          <w:t>ANNOUNCEMENT OF QUOTE INFORMATION</w:t>
        </w:r>
        <w:r w:rsidR="00B73B2C">
          <w:rPr>
            <w:noProof/>
            <w:webHidden/>
          </w:rPr>
          <w:tab/>
        </w:r>
        <w:r w:rsidR="00B73B2C">
          <w:rPr>
            <w:noProof/>
            <w:webHidden/>
          </w:rPr>
          <w:fldChar w:fldCharType="begin"/>
        </w:r>
        <w:r w:rsidR="00B73B2C">
          <w:rPr>
            <w:noProof/>
            <w:webHidden/>
          </w:rPr>
          <w:instrText xml:space="preserve"> PAGEREF _Toc48813866 \h </w:instrText>
        </w:r>
        <w:r w:rsidR="00B73B2C">
          <w:rPr>
            <w:noProof/>
            <w:webHidden/>
          </w:rPr>
        </w:r>
        <w:r w:rsidR="00B73B2C">
          <w:rPr>
            <w:noProof/>
            <w:webHidden/>
          </w:rPr>
          <w:fldChar w:fldCharType="separate"/>
        </w:r>
        <w:r w:rsidR="00B73B2C">
          <w:rPr>
            <w:noProof/>
            <w:webHidden/>
          </w:rPr>
          <w:t>9</w:t>
        </w:r>
        <w:r w:rsidR="00B73B2C">
          <w:rPr>
            <w:noProof/>
            <w:webHidden/>
          </w:rPr>
          <w:fldChar w:fldCharType="end"/>
        </w:r>
      </w:hyperlink>
    </w:p>
    <w:p w14:paraId="012935BA" w14:textId="77777777" w:rsidR="00B73B2C" w:rsidRDefault="001656E5">
      <w:pPr>
        <w:pStyle w:val="TOC3"/>
        <w:rPr>
          <w:rFonts w:asciiTheme="minorHAnsi" w:eastAsiaTheme="minorEastAsia" w:hAnsiTheme="minorHAnsi" w:cstheme="minorBidi"/>
          <w:iCs w:val="0"/>
          <w:caps w:val="0"/>
          <w:noProof/>
          <w:sz w:val="22"/>
          <w:szCs w:val="22"/>
        </w:rPr>
      </w:pPr>
      <w:hyperlink w:anchor="_Toc48813867" w:history="1">
        <w:r w:rsidR="00B73B2C" w:rsidRPr="00EB08C3">
          <w:rPr>
            <w:rStyle w:val="Hyperlink"/>
            <w:rFonts w:eastAsia="MS Mincho"/>
            <w:noProof/>
            <w14:scene3d>
              <w14:camera w14:prst="orthographicFront"/>
              <w14:lightRig w14:rig="threePt" w14:dir="t">
                <w14:rot w14:lat="0" w14:lon="0" w14:rev="0"/>
              </w14:lightRig>
            </w14:scene3d>
          </w:rPr>
          <w:t>1.4.6</w:t>
        </w:r>
        <w:r w:rsidR="00B73B2C">
          <w:rPr>
            <w:rFonts w:asciiTheme="minorHAnsi" w:eastAsiaTheme="minorEastAsia" w:hAnsiTheme="minorHAnsi" w:cstheme="minorBidi"/>
            <w:iCs w:val="0"/>
            <w:caps w:val="0"/>
            <w:noProof/>
            <w:sz w:val="22"/>
            <w:szCs w:val="22"/>
          </w:rPr>
          <w:tab/>
        </w:r>
        <w:r w:rsidR="00B73B2C" w:rsidRPr="00EB08C3">
          <w:rPr>
            <w:rStyle w:val="Hyperlink"/>
            <w:rFonts w:eastAsia="MS Mincho"/>
            <w:noProof/>
          </w:rPr>
          <w:t>PRICE Alteration In QUOTES</w:t>
        </w:r>
        <w:r w:rsidR="00B73B2C">
          <w:rPr>
            <w:noProof/>
            <w:webHidden/>
          </w:rPr>
          <w:tab/>
        </w:r>
        <w:r w:rsidR="00B73B2C">
          <w:rPr>
            <w:noProof/>
            <w:webHidden/>
          </w:rPr>
          <w:fldChar w:fldCharType="begin"/>
        </w:r>
        <w:r w:rsidR="00B73B2C">
          <w:rPr>
            <w:noProof/>
            <w:webHidden/>
          </w:rPr>
          <w:instrText xml:space="preserve"> PAGEREF _Toc48813867 \h </w:instrText>
        </w:r>
        <w:r w:rsidR="00B73B2C">
          <w:rPr>
            <w:noProof/>
            <w:webHidden/>
          </w:rPr>
        </w:r>
        <w:r w:rsidR="00B73B2C">
          <w:rPr>
            <w:noProof/>
            <w:webHidden/>
          </w:rPr>
          <w:fldChar w:fldCharType="separate"/>
        </w:r>
        <w:r w:rsidR="00B73B2C">
          <w:rPr>
            <w:noProof/>
            <w:webHidden/>
          </w:rPr>
          <w:t>9</w:t>
        </w:r>
        <w:r w:rsidR="00B73B2C">
          <w:rPr>
            <w:noProof/>
            <w:webHidden/>
          </w:rPr>
          <w:fldChar w:fldCharType="end"/>
        </w:r>
      </w:hyperlink>
    </w:p>
    <w:p w14:paraId="24FED758" w14:textId="77777777" w:rsidR="00B73B2C" w:rsidRDefault="001656E5">
      <w:pPr>
        <w:pStyle w:val="TOC3"/>
        <w:rPr>
          <w:rFonts w:asciiTheme="minorHAnsi" w:eastAsiaTheme="minorEastAsia" w:hAnsiTheme="minorHAnsi" w:cstheme="minorBidi"/>
          <w:iCs w:val="0"/>
          <w:caps w:val="0"/>
          <w:noProof/>
          <w:sz w:val="22"/>
          <w:szCs w:val="22"/>
        </w:rPr>
      </w:pPr>
      <w:hyperlink w:anchor="_Toc48813868" w:history="1">
        <w:r w:rsidR="00B73B2C" w:rsidRPr="00EB08C3">
          <w:rPr>
            <w:rStyle w:val="Hyperlink"/>
            <w:rFonts w:eastAsia="MS Mincho"/>
            <w:noProof/>
            <w14:scene3d>
              <w14:camera w14:prst="orthographicFront"/>
              <w14:lightRig w14:rig="threePt" w14:dir="t">
                <w14:rot w14:lat="0" w14:lon="0" w14:rev="0"/>
              </w14:lightRig>
            </w14:scene3d>
          </w:rPr>
          <w:t>1.4.7</w:t>
        </w:r>
        <w:r w:rsidR="00B73B2C">
          <w:rPr>
            <w:rFonts w:asciiTheme="minorHAnsi" w:eastAsiaTheme="minorEastAsia" w:hAnsiTheme="minorHAnsi" w:cstheme="minorBidi"/>
            <w:iCs w:val="0"/>
            <w:caps w:val="0"/>
            <w:noProof/>
            <w:sz w:val="22"/>
            <w:szCs w:val="22"/>
          </w:rPr>
          <w:tab/>
        </w:r>
        <w:r w:rsidR="00B73B2C" w:rsidRPr="00EB08C3">
          <w:rPr>
            <w:rStyle w:val="Hyperlink"/>
            <w:rFonts w:eastAsia="MS Mincho"/>
            <w:noProof/>
          </w:rPr>
          <w:t>QUOTE ERRORS</w:t>
        </w:r>
        <w:r w:rsidR="00B73B2C">
          <w:rPr>
            <w:noProof/>
            <w:webHidden/>
          </w:rPr>
          <w:tab/>
        </w:r>
        <w:r w:rsidR="00B73B2C">
          <w:rPr>
            <w:noProof/>
            <w:webHidden/>
          </w:rPr>
          <w:fldChar w:fldCharType="begin"/>
        </w:r>
        <w:r w:rsidR="00B73B2C">
          <w:rPr>
            <w:noProof/>
            <w:webHidden/>
          </w:rPr>
          <w:instrText xml:space="preserve"> PAGEREF _Toc48813868 \h </w:instrText>
        </w:r>
        <w:r w:rsidR="00B73B2C">
          <w:rPr>
            <w:noProof/>
            <w:webHidden/>
          </w:rPr>
        </w:r>
        <w:r w:rsidR="00B73B2C">
          <w:rPr>
            <w:noProof/>
            <w:webHidden/>
          </w:rPr>
          <w:fldChar w:fldCharType="separate"/>
        </w:r>
        <w:r w:rsidR="00B73B2C">
          <w:rPr>
            <w:noProof/>
            <w:webHidden/>
          </w:rPr>
          <w:t>9</w:t>
        </w:r>
        <w:r w:rsidR="00B73B2C">
          <w:rPr>
            <w:noProof/>
            <w:webHidden/>
          </w:rPr>
          <w:fldChar w:fldCharType="end"/>
        </w:r>
      </w:hyperlink>
    </w:p>
    <w:p w14:paraId="5F981C57" w14:textId="77777777" w:rsidR="00B73B2C" w:rsidRDefault="001656E5">
      <w:pPr>
        <w:pStyle w:val="TOC3"/>
        <w:rPr>
          <w:rFonts w:asciiTheme="minorHAnsi" w:eastAsiaTheme="minorEastAsia" w:hAnsiTheme="minorHAnsi" w:cstheme="minorBidi"/>
          <w:iCs w:val="0"/>
          <w:caps w:val="0"/>
          <w:noProof/>
          <w:sz w:val="22"/>
          <w:szCs w:val="22"/>
        </w:rPr>
      </w:pPr>
      <w:hyperlink w:anchor="_Toc48813869" w:history="1">
        <w:r w:rsidR="00B73B2C" w:rsidRPr="00EB08C3">
          <w:rPr>
            <w:rStyle w:val="Hyperlink"/>
            <w:rFonts w:eastAsia="MS Mincho"/>
            <w:noProof/>
            <w14:scene3d>
              <w14:camera w14:prst="orthographicFront"/>
              <w14:lightRig w14:rig="threePt" w14:dir="t">
                <w14:rot w14:lat="0" w14:lon="0" w14:rev="0"/>
              </w14:lightRig>
            </w14:scene3d>
          </w:rPr>
          <w:t>1.4.8</w:t>
        </w:r>
        <w:r w:rsidR="00B73B2C">
          <w:rPr>
            <w:rFonts w:asciiTheme="minorHAnsi" w:eastAsiaTheme="minorEastAsia" w:hAnsiTheme="minorHAnsi" w:cstheme="minorBidi"/>
            <w:iCs w:val="0"/>
            <w:caps w:val="0"/>
            <w:noProof/>
            <w:sz w:val="22"/>
            <w:szCs w:val="22"/>
          </w:rPr>
          <w:tab/>
        </w:r>
        <w:r w:rsidR="00B73B2C" w:rsidRPr="00EB08C3">
          <w:rPr>
            <w:rStyle w:val="Hyperlink"/>
            <w:rFonts w:eastAsia="MS Mincho"/>
            <w:noProof/>
          </w:rPr>
          <w:t>JOINT Venture</w:t>
        </w:r>
        <w:r w:rsidR="00B73B2C">
          <w:rPr>
            <w:noProof/>
            <w:webHidden/>
          </w:rPr>
          <w:tab/>
        </w:r>
        <w:r w:rsidR="00B73B2C">
          <w:rPr>
            <w:noProof/>
            <w:webHidden/>
          </w:rPr>
          <w:fldChar w:fldCharType="begin"/>
        </w:r>
        <w:r w:rsidR="00B73B2C">
          <w:rPr>
            <w:noProof/>
            <w:webHidden/>
          </w:rPr>
          <w:instrText xml:space="preserve"> PAGEREF _Toc48813869 \h </w:instrText>
        </w:r>
        <w:r w:rsidR="00B73B2C">
          <w:rPr>
            <w:noProof/>
            <w:webHidden/>
          </w:rPr>
        </w:r>
        <w:r w:rsidR="00B73B2C">
          <w:rPr>
            <w:noProof/>
            <w:webHidden/>
          </w:rPr>
          <w:fldChar w:fldCharType="separate"/>
        </w:r>
        <w:r w:rsidR="00B73B2C">
          <w:rPr>
            <w:noProof/>
            <w:webHidden/>
          </w:rPr>
          <w:t>10</w:t>
        </w:r>
        <w:r w:rsidR="00B73B2C">
          <w:rPr>
            <w:noProof/>
            <w:webHidden/>
          </w:rPr>
          <w:fldChar w:fldCharType="end"/>
        </w:r>
      </w:hyperlink>
    </w:p>
    <w:p w14:paraId="698424FC" w14:textId="77777777" w:rsidR="00B73B2C" w:rsidRDefault="001656E5">
      <w:pPr>
        <w:pStyle w:val="TOC3"/>
        <w:rPr>
          <w:rFonts w:asciiTheme="minorHAnsi" w:eastAsiaTheme="minorEastAsia" w:hAnsiTheme="minorHAnsi" w:cstheme="minorBidi"/>
          <w:iCs w:val="0"/>
          <w:caps w:val="0"/>
          <w:noProof/>
          <w:sz w:val="22"/>
          <w:szCs w:val="22"/>
        </w:rPr>
      </w:pPr>
      <w:hyperlink w:anchor="_Toc48813870" w:history="1">
        <w:r w:rsidR="00B73B2C" w:rsidRPr="00EB08C3">
          <w:rPr>
            <w:rStyle w:val="Hyperlink"/>
            <w:noProof/>
            <w14:scene3d>
              <w14:camera w14:prst="orthographicFront"/>
              <w14:lightRig w14:rig="threePt" w14:dir="t">
                <w14:rot w14:lat="0" w14:lon="0" w14:rev="0"/>
              </w14:lightRig>
            </w14:scene3d>
          </w:rPr>
          <w:t>1.4.9</w:t>
        </w:r>
        <w:r w:rsidR="00B73B2C">
          <w:rPr>
            <w:rFonts w:asciiTheme="minorHAnsi" w:eastAsiaTheme="minorEastAsia" w:hAnsiTheme="minorHAnsi" w:cstheme="minorBidi"/>
            <w:iCs w:val="0"/>
            <w:caps w:val="0"/>
            <w:noProof/>
            <w:sz w:val="22"/>
            <w:szCs w:val="22"/>
          </w:rPr>
          <w:tab/>
        </w:r>
        <w:r w:rsidR="00B73B2C" w:rsidRPr="00EB08C3">
          <w:rPr>
            <w:rStyle w:val="Hyperlink"/>
            <w:noProof/>
          </w:rPr>
          <w:t>Reciprocity for Jurisdictional Vendor Preference</w:t>
        </w:r>
        <w:r w:rsidR="00B73B2C">
          <w:rPr>
            <w:noProof/>
            <w:webHidden/>
          </w:rPr>
          <w:tab/>
        </w:r>
        <w:r w:rsidR="00B73B2C">
          <w:rPr>
            <w:noProof/>
            <w:webHidden/>
          </w:rPr>
          <w:fldChar w:fldCharType="begin"/>
        </w:r>
        <w:r w:rsidR="00B73B2C">
          <w:rPr>
            <w:noProof/>
            <w:webHidden/>
          </w:rPr>
          <w:instrText xml:space="preserve"> PAGEREF _Toc48813870 \h </w:instrText>
        </w:r>
        <w:r w:rsidR="00B73B2C">
          <w:rPr>
            <w:noProof/>
            <w:webHidden/>
          </w:rPr>
        </w:r>
        <w:r w:rsidR="00B73B2C">
          <w:rPr>
            <w:noProof/>
            <w:webHidden/>
          </w:rPr>
          <w:fldChar w:fldCharType="separate"/>
        </w:r>
        <w:r w:rsidR="00B73B2C">
          <w:rPr>
            <w:noProof/>
            <w:webHidden/>
          </w:rPr>
          <w:t>10</w:t>
        </w:r>
        <w:r w:rsidR="00B73B2C">
          <w:rPr>
            <w:noProof/>
            <w:webHidden/>
          </w:rPr>
          <w:fldChar w:fldCharType="end"/>
        </w:r>
      </w:hyperlink>
    </w:p>
    <w:p w14:paraId="0D8BC4F2" w14:textId="77777777" w:rsidR="00B73B2C" w:rsidRDefault="001656E5">
      <w:pPr>
        <w:pStyle w:val="TOC3"/>
        <w:rPr>
          <w:rFonts w:asciiTheme="minorHAnsi" w:eastAsiaTheme="minorEastAsia" w:hAnsiTheme="minorHAnsi" w:cstheme="minorBidi"/>
          <w:iCs w:val="0"/>
          <w:caps w:val="0"/>
          <w:noProof/>
          <w:sz w:val="22"/>
          <w:szCs w:val="22"/>
        </w:rPr>
      </w:pPr>
      <w:hyperlink w:anchor="_Toc48813871" w:history="1">
        <w:r w:rsidR="00B73B2C" w:rsidRPr="00EB08C3">
          <w:rPr>
            <w:rStyle w:val="Hyperlink"/>
            <w:noProof/>
            <w14:scene3d>
              <w14:camera w14:prst="orthographicFront"/>
              <w14:lightRig w14:rig="threePt" w14:dir="t">
                <w14:rot w14:lat="0" w14:lon="0" w14:rev="0"/>
              </w14:lightRig>
            </w14:scene3d>
          </w:rPr>
          <w:t>1.4.10</w:t>
        </w:r>
        <w:r w:rsidR="00B73B2C">
          <w:rPr>
            <w:rFonts w:asciiTheme="minorHAnsi" w:eastAsiaTheme="minorEastAsia" w:hAnsiTheme="minorHAnsi" w:cstheme="minorBidi"/>
            <w:iCs w:val="0"/>
            <w:caps w:val="0"/>
            <w:noProof/>
            <w:sz w:val="22"/>
            <w:szCs w:val="22"/>
          </w:rPr>
          <w:tab/>
        </w:r>
        <w:r w:rsidR="00B73B2C" w:rsidRPr="00EB08C3">
          <w:rPr>
            <w:rStyle w:val="Hyperlink"/>
            <w:noProof/>
          </w:rPr>
          <w:t>QUOTE ACCEPTANCES AND REJECTIONS</w:t>
        </w:r>
        <w:r w:rsidR="00B73B2C">
          <w:rPr>
            <w:noProof/>
            <w:webHidden/>
          </w:rPr>
          <w:tab/>
        </w:r>
        <w:r w:rsidR="00B73B2C">
          <w:rPr>
            <w:noProof/>
            <w:webHidden/>
          </w:rPr>
          <w:fldChar w:fldCharType="begin"/>
        </w:r>
        <w:r w:rsidR="00B73B2C">
          <w:rPr>
            <w:noProof/>
            <w:webHidden/>
          </w:rPr>
          <w:instrText xml:space="preserve"> PAGEREF _Toc48813871 \h </w:instrText>
        </w:r>
        <w:r w:rsidR="00B73B2C">
          <w:rPr>
            <w:noProof/>
            <w:webHidden/>
          </w:rPr>
        </w:r>
        <w:r w:rsidR="00B73B2C">
          <w:rPr>
            <w:noProof/>
            <w:webHidden/>
          </w:rPr>
          <w:fldChar w:fldCharType="separate"/>
        </w:r>
        <w:r w:rsidR="00B73B2C">
          <w:rPr>
            <w:noProof/>
            <w:webHidden/>
          </w:rPr>
          <w:t>11</w:t>
        </w:r>
        <w:r w:rsidR="00B73B2C">
          <w:rPr>
            <w:noProof/>
            <w:webHidden/>
          </w:rPr>
          <w:fldChar w:fldCharType="end"/>
        </w:r>
      </w:hyperlink>
    </w:p>
    <w:p w14:paraId="460F32E2" w14:textId="77777777" w:rsidR="00B73B2C" w:rsidRDefault="001656E5">
      <w:pPr>
        <w:pStyle w:val="TOC3"/>
        <w:rPr>
          <w:rFonts w:asciiTheme="minorHAnsi" w:eastAsiaTheme="minorEastAsia" w:hAnsiTheme="minorHAnsi" w:cstheme="minorBidi"/>
          <w:iCs w:val="0"/>
          <w:caps w:val="0"/>
          <w:noProof/>
          <w:sz w:val="22"/>
          <w:szCs w:val="22"/>
        </w:rPr>
      </w:pPr>
      <w:hyperlink w:anchor="_Toc48813872" w:history="1">
        <w:r w:rsidR="00B73B2C" w:rsidRPr="00EB08C3">
          <w:rPr>
            <w:rStyle w:val="Hyperlink"/>
            <w:noProof/>
            <w14:scene3d>
              <w14:camera w14:prst="orthographicFront"/>
              <w14:lightRig w14:rig="threePt" w14:dir="t">
                <w14:rot w14:lat="0" w14:lon="0" w14:rev="0"/>
              </w14:lightRig>
            </w14:scene3d>
          </w:rPr>
          <w:t>1.4.11</w:t>
        </w:r>
        <w:r w:rsidR="00B73B2C">
          <w:rPr>
            <w:rFonts w:asciiTheme="minorHAnsi" w:eastAsiaTheme="minorEastAsia" w:hAnsiTheme="minorHAnsi" w:cstheme="minorBidi"/>
            <w:iCs w:val="0"/>
            <w:caps w:val="0"/>
            <w:noProof/>
            <w:sz w:val="22"/>
            <w:szCs w:val="22"/>
          </w:rPr>
          <w:tab/>
        </w:r>
        <w:r w:rsidR="00B73B2C" w:rsidRPr="00EB08C3">
          <w:rPr>
            <w:rStyle w:val="Hyperlink"/>
            <w:noProof/>
          </w:rPr>
          <w:t>ELECTRONIC SIGNATURES</w:t>
        </w:r>
        <w:r w:rsidR="00B73B2C">
          <w:rPr>
            <w:noProof/>
            <w:webHidden/>
          </w:rPr>
          <w:tab/>
        </w:r>
        <w:r w:rsidR="00B73B2C">
          <w:rPr>
            <w:noProof/>
            <w:webHidden/>
          </w:rPr>
          <w:fldChar w:fldCharType="begin"/>
        </w:r>
        <w:r w:rsidR="00B73B2C">
          <w:rPr>
            <w:noProof/>
            <w:webHidden/>
          </w:rPr>
          <w:instrText xml:space="preserve"> PAGEREF _Toc48813872 \h </w:instrText>
        </w:r>
        <w:r w:rsidR="00B73B2C">
          <w:rPr>
            <w:noProof/>
            <w:webHidden/>
          </w:rPr>
        </w:r>
        <w:r w:rsidR="00B73B2C">
          <w:rPr>
            <w:noProof/>
            <w:webHidden/>
          </w:rPr>
          <w:fldChar w:fldCharType="separate"/>
        </w:r>
        <w:r w:rsidR="00B73B2C">
          <w:rPr>
            <w:noProof/>
            <w:webHidden/>
          </w:rPr>
          <w:t>11</w:t>
        </w:r>
        <w:r w:rsidR="00B73B2C">
          <w:rPr>
            <w:noProof/>
            <w:webHidden/>
          </w:rPr>
          <w:fldChar w:fldCharType="end"/>
        </w:r>
      </w:hyperlink>
    </w:p>
    <w:p w14:paraId="501FE011" w14:textId="77777777" w:rsidR="00B73B2C" w:rsidRDefault="001656E5">
      <w:pPr>
        <w:pStyle w:val="TOC1"/>
        <w:rPr>
          <w:rFonts w:asciiTheme="minorHAnsi" w:eastAsiaTheme="minorEastAsia" w:hAnsiTheme="minorHAnsi" w:cstheme="minorBidi"/>
          <w:b w:val="0"/>
          <w:bCs w:val="0"/>
          <w:caps w:val="0"/>
          <w:noProof/>
          <w:sz w:val="22"/>
          <w:szCs w:val="22"/>
        </w:rPr>
      </w:pPr>
      <w:hyperlink w:anchor="_Toc48813873" w:history="1">
        <w:r w:rsidR="00B73B2C" w:rsidRPr="00EB08C3">
          <w:rPr>
            <w:rStyle w:val="Hyperlink"/>
            <w:noProof/>
            <w14:scene3d>
              <w14:camera w14:prst="orthographicFront"/>
              <w14:lightRig w14:rig="threePt" w14:dir="t">
                <w14:rot w14:lat="0" w14:lon="0" w14:rev="0"/>
              </w14:lightRig>
            </w14:scene3d>
          </w:rPr>
          <w:t>2.0</w:t>
        </w:r>
        <w:r w:rsidR="00B73B2C">
          <w:rPr>
            <w:rFonts w:asciiTheme="minorHAnsi" w:eastAsiaTheme="minorEastAsia" w:hAnsiTheme="minorHAnsi" w:cstheme="minorBidi"/>
            <w:b w:val="0"/>
            <w:bCs w:val="0"/>
            <w:caps w:val="0"/>
            <w:noProof/>
            <w:sz w:val="22"/>
            <w:szCs w:val="22"/>
          </w:rPr>
          <w:tab/>
        </w:r>
        <w:r w:rsidR="00B73B2C" w:rsidRPr="00EB08C3">
          <w:rPr>
            <w:rStyle w:val="Hyperlink"/>
            <w:noProof/>
          </w:rPr>
          <w:t>DEFINITIONS</w:t>
        </w:r>
        <w:r w:rsidR="00B73B2C">
          <w:rPr>
            <w:noProof/>
            <w:webHidden/>
          </w:rPr>
          <w:tab/>
        </w:r>
        <w:r w:rsidR="00B73B2C">
          <w:rPr>
            <w:noProof/>
            <w:webHidden/>
          </w:rPr>
          <w:fldChar w:fldCharType="begin"/>
        </w:r>
        <w:r w:rsidR="00B73B2C">
          <w:rPr>
            <w:noProof/>
            <w:webHidden/>
          </w:rPr>
          <w:instrText xml:space="preserve"> PAGEREF _Toc48813873 \h </w:instrText>
        </w:r>
        <w:r w:rsidR="00B73B2C">
          <w:rPr>
            <w:noProof/>
            <w:webHidden/>
          </w:rPr>
        </w:r>
        <w:r w:rsidR="00B73B2C">
          <w:rPr>
            <w:noProof/>
            <w:webHidden/>
          </w:rPr>
          <w:fldChar w:fldCharType="separate"/>
        </w:r>
        <w:r w:rsidR="00B73B2C">
          <w:rPr>
            <w:noProof/>
            <w:webHidden/>
          </w:rPr>
          <w:t>12</w:t>
        </w:r>
        <w:r w:rsidR="00B73B2C">
          <w:rPr>
            <w:noProof/>
            <w:webHidden/>
          </w:rPr>
          <w:fldChar w:fldCharType="end"/>
        </w:r>
      </w:hyperlink>
    </w:p>
    <w:p w14:paraId="71E3CF74" w14:textId="77777777" w:rsidR="00B73B2C" w:rsidRDefault="001656E5">
      <w:pPr>
        <w:pStyle w:val="TOC2"/>
        <w:rPr>
          <w:rFonts w:asciiTheme="minorHAnsi" w:eastAsiaTheme="minorEastAsia" w:hAnsiTheme="minorHAnsi" w:cstheme="minorBidi"/>
          <w:caps w:val="0"/>
          <w:noProof/>
          <w:sz w:val="22"/>
          <w:szCs w:val="22"/>
        </w:rPr>
      </w:pPr>
      <w:hyperlink w:anchor="_Toc48813874" w:history="1">
        <w:r w:rsidR="00B73B2C" w:rsidRPr="00EB08C3">
          <w:rPr>
            <w:rStyle w:val="Hyperlink"/>
            <w:noProof/>
            <w14:scene3d>
              <w14:camera w14:prst="orthographicFront"/>
              <w14:lightRig w14:rig="threePt" w14:dir="t">
                <w14:rot w14:lat="0" w14:lon="0" w14:rev="0"/>
              </w14:lightRig>
            </w14:scene3d>
          </w:rPr>
          <w:t>2.1</w:t>
        </w:r>
        <w:r w:rsidR="00B73B2C">
          <w:rPr>
            <w:rFonts w:asciiTheme="minorHAnsi" w:eastAsiaTheme="minorEastAsia" w:hAnsiTheme="minorHAnsi" w:cstheme="minorBidi"/>
            <w:caps w:val="0"/>
            <w:noProof/>
            <w:sz w:val="22"/>
            <w:szCs w:val="22"/>
          </w:rPr>
          <w:tab/>
        </w:r>
        <w:r w:rsidR="00B73B2C" w:rsidRPr="00EB08C3">
          <w:rPr>
            <w:rStyle w:val="Hyperlink"/>
            <w:noProof/>
          </w:rPr>
          <w:t>CROSSWALK</w:t>
        </w:r>
        <w:r w:rsidR="00B73B2C">
          <w:rPr>
            <w:noProof/>
            <w:webHidden/>
          </w:rPr>
          <w:tab/>
        </w:r>
        <w:r w:rsidR="00B73B2C">
          <w:rPr>
            <w:noProof/>
            <w:webHidden/>
          </w:rPr>
          <w:fldChar w:fldCharType="begin"/>
        </w:r>
        <w:r w:rsidR="00B73B2C">
          <w:rPr>
            <w:noProof/>
            <w:webHidden/>
          </w:rPr>
          <w:instrText xml:space="preserve"> PAGEREF _Toc48813874 \h </w:instrText>
        </w:r>
        <w:r w:rsidR="00B73B2C">
          <w:rPr>
            <w:noProof/>
            <w:webHidden/>
          </w:rPr>
        </w:r>
        <w:r w:rsidR="00B73B2C">
          <w:rPr>
            <w:noProof/>
            <w:webHidden/>
          </w:rPr>
          <w:fldChar w:fldCharType="separate"/>
        </w:r>
        <w:r w:rsidR="00B73B2C">
          <w:rPr>
            <w:noProof/>
            <w:webHidden/>
          </w:rPr>
          <w:t>12</w:t>
        </w:r>
        <w:r w:rsidR="00B73B2C">
          <w:rPr>
            <w:noProof/>
            <w:webHidden/>
          </w:rPr>
          <w:fldChar w:fldCharType="end"/>
        </w:r>
      </w:hyperlink>
    </w:p>
    <w:p w14:paraId="4B9A88D4" w14:textId="77777777" w:rsidR="00B73B2C" w:rsidRDefault="001656E5">
      <w:pPr>
        <w:pStyle w:val="TOC2"/>
        <w:rPr>
          <w:rFonts w:asciiTheme="minorHAnsi" w:eastAsiaTheme="minorEastAsia" w:hAnsiTheme="minorHAnsi" w:cstheme="minorBidi"/>
          <w:caps w:val="0"/>
          <w:noProof/>
          <w:sz w:val="22"/>
          <w:szCs w:val="22"/>
        </w:rPr>
      </w:pPr>
      <w:hyperlink w:anchor="_Toc48813875" w:history="1">
        <w:r w:rsidR="00B73B2C" w:rsidRPr="00EB08C3">
          <w:rPr>
            <w:rStyle w:val="Hyperlink"/>
            <w:noProof/>
            <w14:scene3d>
              <w14:camera w14:prst="orthographicFront"/>
              <w14:lightRig w14:rig="threePt" w14:dir="t">
                <w14:rot w14:lat="0" w14:lon="0" w14:rev="0"/>
              </w14:lightRig>
            </w14:scene3d>
          </w:rPr>
          <w:t>2.2</w:t>
        </w:r>
        <w:r w:rsidR="00B73B2C">
          <w:rPr>
            <w:rFonts w:asciiTheme="minorHAnsi" w:eastAsiaTheme="minorEastAsia" w:hAnsiTheme="minorHAnsi" w:cstheme="minorBidi"/>
            <w:caps w:val="0"/>
            <w:noProof/>
            <w:sz w:val="22"/>
            <w:szCs w:val="22"/>
          </w:rPr>
          <w:tab/>
        </w:r>
        <w:r w:rsidR="00B73B2C" w:rsidRPr="00EB08C3">
          <w:rPr>
            <w:rStyle w:val="Hyperlink"/>
            <w:noProof/>
          </w:rPr>
          <w:t>General Definitions</w:t>
        </w:r>
        <w:r w:rsidR="00B73B2C">
          <w:rPr>
            <w:noProof/>
            <w:webHidden/>
          </w:rPr>
          <w:tab/>
        </w:r>
        <w:r w:rsidR="00B73B2C">
          <w:rPr>
            <w:noProof/>
            <w:webHidden/>
          </w:rPr>
          <w:fldChar w:fldCharType="begin"/>
        </w:r>
        <w:r w:rsidR="00B73B2C">
          <w:rPr>
            <w:noProof/>
            <w:webHidden/>
          </w:rPr>
          <w:instrText xml:space="preserve"> PAGEREF _Toc48813875 \h </w:instrText>
        </w:r>
        <w:r w:rsidR="00B73B2C">
          <w:rPr>
            <w:noProof/>
            <w:webHidden/>
          </w:rPr>
        </w:r>
        <w:r w:rsidR="00B73B2C">
          <w:rPr>
            <w:noProof/>
            <w:webHidden/>
          </w:rPr>
          <w:fldChar w:fldCharType="separate"/>
        </w:r>
        <w:r w:rsidR="00B73B2C">
          <w:rPr>
            <w:noProof/>
            <w:webHidden/>
          </w:rPr>
          <w:t>12</w:t>
        </w:r>
        <w:r w:rsidR="00B73B2C">
          <w:rPr>
            <w:noProof/>
            <w:webHidden/>
          </w:rPr>
          <w:fldChar w:fldCharType="end"/>
        </w:r>
      </w:hyperlink>
    </w:p>
    <w:p w14:paraId="0280183E" w14:textId="77777777" w:rsidR="00B73B2C" w:rsidRDefault="001656E5">
      <w:pPr>
        <w:pStyle w:val="TOC2"/>
        <w:rPr>
          <w:rFonts w:asciiTheme="minorHAnsi" w:eastAsiaTheme="minorEastAsia" w:hAnsiTheme="minorHAnsi" w:cstheme="minorBidi"/>
          <w:caps w:val="0"/>
          <w:noProof/>
          <w:sz w:val="22"/>
          <w:szCs w:val="22"/>
        </w:rPr>
      </w:pPr>
      <w:hyperlink w:anchor="_Toc48813876" w:history="1">
        <w:r w:rsidR="00B73B2C" w:rsidRPr="00EB08C3">
          <w:rPr>
            <w:rStyle w:val="Hyperlink"/>
            <w:noProof/>
            <w14:scene3d>
              <w14:camera w14:prst="orthographicFront"/>
              <w14:lightRig w14:rig="threePt" w14:dir="t">
                <w14:rot w14:lat="0" w14:lon="0" w14:rev="0"/>
              </w14:lightRig>
            </w14:scene3d>
          </w:rPr>
          <w:t>2.3</w:t>
        </w:r>
        <w:r w:rsidR="00B73B2C">
          <w:rPr>
            <w:rFonts w:asciiTheme="minorHAnsi" w:eastAsiaTheme="minorEastAsia" w:hAnsiTheme="minorHAnsi" w:cstheme="minorBidi"/>
            <w:caps w:val="0"/>
            <w:noProof/>
            <w:sz w:val="22"/>
            <w:szCs w:val="22"/>
          </w:rPr>
          <w:tab/>
        </w:r>
        <w:r w:rsidR="00B73B2C" w:rsidRPr="00EB08C3">
          <w:rPr>
            <w:rStyle w:val="Hyperlink"/>
            <w:noProof/>
          </w:rPr>
          <w:t>BLANKET P.O. specific definitions/ACRONYMS</w:t>
        </w:r>
        <w:r w:rsidR="00B73B2C">
          <w:rPr>
            <w:noProof/>
            <w:webHidden/>
          </w:rPr>
          <w:tab/>
        </w:r>
        <w:r w:rsidR="00B73B2C">
          <w:rPr>
            <w:noProof/>
            <w:webHidden/>
          </w:rPr>
          <w:fldChar w:fldCharType="begin"/>
        </w:r>
        <w:r w:rsidR="00B73B2C">
          <w:rPr>
            <w:noProof/>
            <w:webHidden/>
          </w:rPr>
          <w:instrText xml:space="preserve"> PAGEREF _Toc48813876 \h </w:instrText>
        </w:r>
        <w:r w:rsidR="00B73B2C">
          <w:rPr>
            <w:noProof/>
            <w:webHidden/>
          </w:rPr>
        </w:r>
        <w:r w:rsidR="00B73B2C">
          <w:rPr>
            <w:noProof/>
            <w:webHidden/>
          </w:rPr>
          <w:fldChar w:fldCharType="separate"/>
        </w:r>
        <w:r w:rsidR="00B73B2C">
          <w:rPr>
            <w:noProof/>
            <w:webHidden/>
          </w:rPr>
          <w:t>15</w:t>
        </w:r>
        <w:r w:rsidR="00B73B2C">
          <w:rPr>
            <w:noProof/>
            <w:webHidden/>
          </w:rPr>
          <w:fldChar w:fldCharType="end"/>
        </w:r>
      </w:hyperlink>
    </w:p>
    <w:p w14:paraId="072EB33B" w14:textId="77777777" w:rsidR="00B73B2C" w:rsidRDefault="001656E5">
      <w:pPr>
        <w:pStyle w:val="TOC1"/>
        <w:rPr>
          <w:rFonts w:asciiTheme="minorHAnsi" w:eastAsiaTheme="minorEastAsia" w:hAnsiTheme="minorHAnsi" w:cstheme="minorBidi"/>
          <w:b w:val="0"/>
          <w:bCs w:val="0"/>
          <w:caps w:val="0"/>
          <w:noProof/>
          <w:sz w:val="22"/>
          <w:szCs w:val="22"/>
        </w:rPr>
      </w:pPr>
      <w:hyperlink w:anchor="_Toc48813877" w:history="1">
        <w:r w:rsidR="00B73B2C" w:rsidRPr="00EB08C3">
          <w:rPr>
            <w:rStyle w:val="Hyperlink"/>
            <w:noProof/>
            <w14:scene3d>
              <w14:camera w14:prst="orthographicFront"/>
              <w14:lightRig w14:rig="threePt" w14:dir="t">
                <w14:rot w14:lat="0" w14:lon="0" w14:rev="0"/>
              </w14:lightRig>
            </w14:scene3d>
          </w:rPr>
          <w:t>3.0</w:t>
        </w:r>
        <w:r w:rsidR="00B73B2C">
          <w:rPr>
            <w:rFonts w:asciiTheme="minorHAnsi" w:eastAsiaTheme="minorEastAsia" w:hAnsiTheme="minorHAnsi" w:cstheme="minorBidi"/>
            <w:b w:val="0"/>
            <w:bCs w:val="0"/>
            <w:caps w:val="0"/>
            <w:noProof/>
            <w:sz w:val="22"/>
            <w:szCs w:val="22"/>
          </w:rPr>
          <w:tab/>
        </w:r>
        <w:r w:rsidR="00B73B2C" w:rsidRPr="00EB08C3">
          <w:rPr>
            <w:rStyle w:val="Hyperlink"/>
            <w:noProof/>
          </w:rPr>
          <w:t>SCOPE OF WORK – REQUIREMENTS OF THE VENDOR {CONTRACTOR}</w:t>
        </w:r>
        <w:r w:rsidR="00B73B2C">
          <w:rPr>
            <w:noProof/>
            <w:webHidden/>
          </w:rPr>
          <w:tab/>
        </w:r>
        <w:r w:rsidR="00B73B2C">
          <w:rPr>
            <w:noProof/>
            <w:webHidden/>
          </w:rPr>
          <w:fldChar w:fldCharType="begin"/>
        </w:r>
        <w:r w:rsidR="00B73B2C">
          <w:rPr>
            <w:noProof/>
            <w:webHidden/>
          </w:rPr>
          <w:instrText xml:space="preserve"> PAGEREF _Toc48813877 \h </w:instrText>
        </w:r>
        <w:r w:rsidR="00B73B2C">
          <w:rPr>
            <w:noProof/>
            <w:webHidden/>
          </w:rPr>
        </w:r>
        <w:r w:rsidR="00B73B2C">
          <w:rPr>
            <w:noProof/>
            <w:webHidden/>
          </w:rPr>
          <w:fldChar w:fldCharType="separate"/>
        </w:r>
        <w:r w:rsidR="00B73B2C">
          <w:rPr>
            <w:noProof/>
            <w:webHidden/>
          </w:rPr>
          <w:t>17</w:t>
        </w:r>
        <w:r w:rsidR="00B73B2C">
          <w:rPr>
            <w:noProof/>
            <w:webHidden/>
          </w:rPr>
          <w:fldChar w:fldCharType="end"/>
        </w:r>
      </w:hyperlink>
    </w:p>
    <w:p w14:paraId="259E9476" w14:textId="77777777" w:rsidR="00B73B2C" w:rsidRDefault="001656E5">
      <w:pPr>
        <w:pStyle w:val="TOC2"/>
        <w:rPr>
          <w:rFonts w:asciiTheme="minorHAnsi" w:eastAsiaTheme="minorEastAsia" w:hAnsiTheme="minorHAnsi" w:cstheme="minorBidi"/>
          <w:caps w:val="0"/>
          <w:noProof/>
          <w:sz w:val="22"/>
          <w:szCs w:val="22"/>
        </w:rPr>
      </w:pPr>
      <w:hyperlink w:anchor="_Toc48813878" w:history="1">
        <w:r w:rsidR="00B73B2C" w:rsidRPr="00EB08C3">
          <w:rPr>
            <w:rStyle w:val="Hyperlink"/>
            <w:noProof/>
            <w14:scene3d>
              <w14:camera w14:prst="orthographicFront"/>
              <w14:lightRig w14:rig="threePt" w14:dir="t">
                <w14:rot w14:lat="0" w14:lon="0" w14:rev="0"/>
              </w14:lightRig>
            </w14:scene3d>
          </w:rPr>
          <w:t>3.1</w:t>
        </w:r>
        <w:r w:rsidR="00B73B2C">
          <w:rPr>
            <w:rFonts w:asciiTheme="minorHAnsi" w:eastAsiaTheme="minorEastAsia" w:hAnsiTheme="minorHAnsi" w:cstheme="minorBidi"/>
            <w:caps w:val="0"/>
            <w:noProof/>
            <w:sz w:val="22"/>
            <w:szCs w:val="22"/>
          </w:rPr>
          <w:tab/>
        </w:r>
        <w:r w:rsidR="00B73B2C" w:rsidRPr="00EB08C3">
          <w:rPr>
            <w:rStyle w:val="Hyperlink"/>
            <w:noProof/>
          </w:rPr>
          <w:t>Blanket P.O SPECIFIC REQUIREMENTS</w:t>
        </w:r>
        <w:r w:rsidR="00B73B2C">
          <w:rPr>
            <w:noProof/>
            <w:webHidden/>
          </w:rPr>
          <w:tab/>
        </w:r>
        <w:r w:rsidR="00B73B2C">
          <w:rPr>
            <w:noProof/>
            <w:webHidden/>
          </w:rPr>
          <w:fldChar w:fldCharType="begin"/>
        </w:r>
        <w:r w:rsidR="00B73B2C">
          <w:rPr>
            <w:noProof/>
            <w:webHidden/>
          </w:rPr>
          <w:instrText xml:space="preserve"> PAGEREF _Toc48813878 \h </w:instrText>
        </w:r>
        <w:r w:rsidR="00B73B2C">
          <w:rPr>
            <w:noProof/>
            <w:webHidden/>
          </w:rPr>
        </w:r>
        <w:r w:rsidR="00B73B2C">
          <w:rPr>
            <w:noProof/>
            <w:webHidden/>
          </w:rPr>
          <w:fldChar w:fldCharType="separate"/>
        </w:r>
        <w:r w:rsidR="00B73B2C">
          <w:rPr>
            <w:noProof/>
            <w:webHidden/>
          </w:rPr>
          <w:t>17</w:t>
        </w:r>
        <w:r w:rsidR="00B73B2C">
          <w:rPr>
            <w:noProof/>
            <w:webHidden/>
          </w:rPr>
          <w:fldChar w:fldCharType="end"/>
        </w:r>
      </w:hyperlink>
    </w:p>
    <w:p w14:paraId="4FB23BEA" w14:textId="77777777" w:rsidR="00B73B2C" w:rsidRDefault="001656E5">
      <w:pPr>
        <w:pStyle w:val="TOC2"/>
        <w:rPr>
          <w:rFonts w:asciiTheme="minorHAnsi" w:eastAsiaTheme="minorEastAsia" w:hAnsiTheme="minorHAnsi" w:cstheme="minorBidi"/>
          <w:caps w:val="0"/>
          <w:noProof/>
          <w:sz w:val="22"/>
          <w:szCs w:val="22"/>
        </w:rPr>
      </w:pPr>
      <w:hyperlink w:anchor="_Toc48813879" w:history="1">
        <w:r w:rsidR="00B73B2C" w:rsidRPr="00EB08C3">
          <w:rPr>
            <w:rStyle w:val="Hyperlink"/>
            <w:noProof/>
            <w14:scene3d>
              <w14:camera w14:prst="orthographicFront"/>
              <w14:lightRig w14:rig="threePt" w14:dir="t">
                <w14:rot w14:lat="0" w14:lon="0" w14:rev="0"/>
              </w14:lightRig>
            </w14:scene3d>
          </w:rPr>
          <w:t>3.2</w:t>
        </w:r>
        <w:r w:rsidR="00B73B2C">
          <w:rPr>
            <w:rFonts w:asciiTheme="minorHAnsi" w:eastAsiaTheme="minorEastAsia" w:hAnsiTheme="minorHAnsi" w:cstheme="minorBidi"/>
            <w:caps w:val="0"/>
            <w:noProof/>
            <w:sz w:val="22"/>
            <w:szCs w:val="22"/>
          </w:rPr>
          <w:tab/>
        </w:r>
        <w:r w:rsidR="00B73B2C" w:rsidRPr="00EB08C3">
          <w:rPr>
            <w:rStyle w:val="Hyperlink"/>
            <w:noProof/>
          </w:rPr>
          <w:t>HOT POUR CRACK FILLER (PRICE LINE 1-2)</w:t>
        </w:r>
        <w:r w:rsidR="00B73B2C">
          <w:rPr>
            <w:noProof/>
            <w:webHidden/>
          </w:rPr>
          <w:tab/>
        </w:r>
        <w:r w:rsidR="00B73B2C">
          <w:rPr>
            <w:noProof/>
            <w:webHidden/>
          </w:rPr>
          <w:fldChar w:fldCharType="begin"/>
        </w:r>
        <w:r w:rsidR="00B73B2C">
          <w:rPr>
            <w:noProof/>
            <w:webHidden/>
          </w:rPr>
          <w:instrText xml:space="preserve"> PAGEREF _Toc48813879 \h </w:instrText>
        </w:r>
        <w:r w:rsidR="00B73B2C">
          <w:rPr>
            <w:noProof/>
            <w:webHidden/>
          </w:rPr>
        </w:r>
        <w:r w:rsidR="00B73B2C">
          <w:rPr>
            <w:noProof/>
            <w:webHidden/>
          </w:rPr>
          <w:fldChar w:fldCharType="separate"/>
        </w:r>
        <w:r w:rsidR="00B73B2C">
          <w:rPr>
            <w:noProof/>
            <w:webHidden/>
          </w:rPr>
          <w:t>17</w:t>
        </w:r>
        <w:r w:rsidR="00B73B2C">
          <w:rPr>
            <w:noProof/>
            <w:webHidden/>
          </w:rPr>
          <w:fldChar w:fldCharType="end"/>
        </w:r>
      </w:hyperlink>
    </w:p>
    <w:p w14:paraId="03B14E6D" w14:textId="77777777" w:rsidR="00B73B2C" w:rsidRDefault="001656E5">
      <w:pPr>
        <w:pStyle w:val="TOC3"/>
        <w:rPr>
          <w:rFonts w:asciiTheme="minorHAnsi" w:eastAsiaTheme="minorEastAsia" w:hAnsiTheme="minorHAnsi" w:cstheme="minorBidi"/>
          <w:iCs w:val="0"/>
          <w:caps w:val="0"/>
          <w:noProof/>
          <w:sz w:val="22"/>
          <w:szCs w:val="22"/>
        </w:rPr>
      </w:pPr>
      <w:hyperlink w:anchor="_Toc48813880" w:history="1">
        <w:r w:rsidR="00B73B2C" w:rsidRPr="00EB08C3">
          <w:rPr>
            <w:rStyle w:val="Hyperlink"/>
            <w:noProof/>
            <w14:scene3d>
              <w14:camera w14:prst="orthographicFront"/>
              <w14:lightRig w14:rig="threePt" w14:dir="t">
                <w14:rot w14:lat="0" w14:lon="0" w14:rev="0"/>
              </w14:lightRig>
            </w14:scene3d>
          </w:rPr>
          <w:t>3.2.1</w:t>
        </w:r>
        <w:r w:rsidR="00B73B2C">
          <w:rPr>
            <w:rFonts w:asciiTheme="minorHAnsi" w:eastAsiaTheme="minorEastAsia" w:hAnsiTheme="minorHAnsi" w:cstheme="minorBidi"/>
            <w:iCs w:val="0"/>
            <w:caps w:val="0"/>
            <w:noProof/>
            <w:sz w:val="22"/>
            <w:szCs w:val="22"/>
          </w:rPr>
          <w:tab/>
        </w:r>
        <w:r w:rsidR="00B73B2C" w:rsidRPr="00EB08C3">
          <w:rPr>
            <w:rStyle w:val="Hyperlink"/>
            <w:noProof/>
          </w:rPr>
          <w:t>GENERAL</w:t>
        </w:r>
        <w:r w:rsidR="00B73B2C">
          <w:rPr>
            <w:noProof/>
            <w:webHidden/>
          </w:rPr>
          <w:tab/>
        </w:r>
        <w:r w:rsidR="00B73B2C">
          <w:rPr>
            <w:noProof/>
            <w:webHidden/>
          </w:rPr>
          <w:fldChar w:fldCharType="begin"/>
        </w:r>
        <w:r w:rsidR="00B73B2C">
          <w:rPr>
            <w:noProof/>
            <w:webHidden/>
          </w:rPr>
          <w:instrText xml:space="preserve"> PAGEREF _Toc48813880 \h </w:instrText>
        </w:r>
        <w:r w:rsidR="00B73B2C">
          <w:rPr>
            <w:noProof/>
            <w:webHidden/>
          </w:rPr>
        </w:r>
        <w:r w:rsidR="00B73B2C">
          <w:rPr>
            <w:noProof/>
            <w:webHidden/>
          </w:rPr>
          <w:fldChar w:fldCharType="separate"/>
        </w:r>
        <w:r w:rsidR="00B73B2C">
          <w:rPr>
            <w:noProof/>
            <w:webHidden/>
          </w:rPr>
          <w:t>17</w:t>
        </w:r>
        <w:r w:rsidR="00B73B2C">
          <w:rPr>
            <w:noProof/>
            <w:webHidden/>
          </w:rPr>
          <w:fldChar w:fldCharType="end"/>
        </w:r>
      </w:hyperlink>
    </w:p>
    <w:p w14:paraId="441A4F43" w14:textId="77777777" w:rsidR="00B73B2C" w:rsidRDefault="001656E5">
      <w:pPr>
        <w:pStyle w:val="TOC3"/>
        <w:rPr>
          <w:rFonts w:asciiTheme="minorHAnsi" w:eastAsiaTheme="minorEastAsia" w:hAnsiTheme="minorHAnsi" w:cstheme="minorBidi"/>
          <w:iCs w:val="0"/>
          <w:caps w:val="0"/>
          <w:noProof/>
          <w:sz w:val="22"/>
          <w:szCs w:val="22"/>
        </w:rPr>
      </w:pPr>
      <w:hyperlink w:anchor="_Toc48813881" w:history="1">
        <w:r w:rsidR="00B73B2C" w:rsidRPr="00EB08C3">
          <w:rPr>
            <w:rStyle w:val="Hyperlink"/>
            <w:noProof/>
            <w14:scene3d>
              <w14:camera w14:prst="orthographicFront"/>
              <w14:lightRig w14:rig="threePt" w14:dir="t">
                <w14:rot w14:lat="0" w14:lon="0" w14:rev="0"/>
              </w14:lightRig>
            </w14:scene3d>
          </w:rPr>
          <w:t>3.2.2</w:t>
        </w:r>
        <w:r w:rsidR="00B73B2C">
          <w:rPr>
            <w:rFonts w:asciiTheme="minorHAnsi" w:eastAsiaTheme="minorEastAsia" w:hAnsiTheme="minorHAnsi" w:cstheme="minorBidi"/>
            <w:iCs w:val="0"/>
            <w:caps w:val="0"/>
            <w:noProof/>
            <w:sz w:val="22"/>
            <w:szCs w:val="22"/>
          </w:rPr>
          <w:tab/>
        </w:r>
        <w:r w:rsidR="00B73B2C" w:rsidRPr="00EB08C3">
          <w:rPr>
            <w:rStyle w:val="Hyperlink"/>
            <w:noProof/>
          </w:rPr>
          <w:t>PACKAGING</w:t>
        </w:r>
        <w:r w:rsidR="00B73B2C">
          <w:rPr>
            <w:noProof/>
            <w:webHidden/>
          </w:rPr>
          <w:tab/>
        </w:r>
        <w:r w:rsidR="00B73B2C">
          <w:rPr>
            <w:noProof/>
            <w:webHidden/>
          </w:rPr>
          <w:fldChar w:fldCharType="begin"/>
        </w:r>
        <w:r w:rsidR="00B73B2C">
          <w:rPr>
            <w:noProof/>
            <w:webHidden/>
          </w:rPr>
          <w:instrText xml:space="preserve"> PAGEREF _Toc48813881 \h </w:instrText>
        </w:r>
        <w:r w:rsidR="00B73B2C">
          <w:rPr>
            <w:noProof/>
            <w:webHidden/>
          </w:rPr>
        </w:r>
        <w:r w:rsidR="00B73B2C">
          <w:rPr>
            <w:noProof/>
            <w:webHidden/>
          </w:rPr>
          <w:fldChar w:fldCharType="separate"/>
        </w:r>
        <w:r w:rsidR="00B73B2C">
          <w:rPr>
            <w:noProof/>
            <w:webHidden/>
          </w:rPr>
          <w:t>17</w:t>
        </w:r>
        <w:r w:rsidR="00B73B2C">
          <w:rPr>
            <w:noProof/>
            <w:webHidden/>
          </w:rPr>
          <w:fldChar w:fldCharType="end"/>
        </w:r>
      </w:hyperlink>
    </w:p>
    <w:p w14:paraId="405FA8DD" w14:textId="77777777" w:rsidR="00B73B2C" w:rsidRDefault="001656E5">
      <w:pPr>
        <w:pStyle w:val="TOC2"/>
        <w:rPr>
          <w:rFonts w:asciiTheme="minorHAnsi" w:eastAsiaTheme="minorEastAsia" w:hAnsiTheme="minorHAnsi" w:cstheme="minorBidi"/>
          <w:caps w:val="0"/>
          <w:noProof/>
          <w:sz w:val="22"/>
          <w:szCs w:val="22"/>
        </w:rPr>
      </w:pPr>
      <w:hyperlink w:anchor="_Toc48813882" w:history="1">
        <w:r w:rsidR="00B73B2C" w:rsidRPr="00EB08C3">
          <w:rPr>
            <w:rStyle w:val="Hyperlink"/>
            <w:noProof/>
            <w14:scene3d>
              <w14:camera w14:prst="orthographicFront"/>
              <w14:lightRig w14:rig="threePt" w14:dir="t">
                <w14:rot w14:lat="0" w14:lon="0" w14:rev="0"/>
              </w14:lightRig>
            </w14:scene3d>
          </w:rPr>
          <w:t>3.3</w:t>
        </w:r>
        <w:r w:rsidR="00B73B2C">
          <w:rPr>
            <w:rFonts w:asciiTheme="minorHAnsi" w:eastAsiaTheme="minorEastAsia" w:hAnsiTheme="minorHAnsi" w:cstheme="minorBidi"/>
            <w:caps w:val="0"/>
            <w:noProof/>
            <w:sz w:val="22"/>
            <w:szCs w:val="22"/>
          </w:rPr>
          <w:tab/>
        </w:r>
        <w:r w:rsidR="00B73B2C" w:rsidRPr="00EB08C3">
          <w:rPr>
            <w:rStyle w:val="Hyperlink"/>
            <w:noProof/>
          </w:rPr>
          <w:t>CRACK SEALANT BARRIER (PRICE LINE 3-6)</w:t>
        </w:r>
        <w:r w:rsidR="00B73B2C">
          <w:rPr>
            <w:noProof/>
            <w:webHidden/>
          </w:rPr>
          <w:tab/>
        </w:r>
        <w:r w:rsidR="00B73B2C">
          <w:rPr>
            <w:noProof/>
            <w:webHidden/>
          </w:rPr>
          <w:fldChar w:fldCharType="begin"/>
        </w:r>
        <w:r w:rsidR="00B73B2C">
          <w:rPr>
            <w:noProof/>
            <w:webHidden/>
          </w:rPr>
          <w:instrText xml:space="preserve"> PAGEREF _Toc48813882 \h </w:instrText>
        </w:r>
        <w:r w:rsidR="00B73B2C">
          <w:rPr>
            <w:noProof/>
            <w:webHidden/>
          </w:rPr>
        </w:r>
        <w:r w:rsidR="00B73B2C">
          <w:rPr>
            <w:noProof/>
            <w:webHidden/>
          </w:rPr>
          <w:fldChar w:fldCharType="separate"/>
        </w:r>
        <w:r w:rsidR="00B73B2C">
          <w:rPr>
            <w:noProof/>
            <w:webHidden/>
          </w:rPr>
          <w:t>18</w:t>
        </w:r>
        <w:r w:rsidR="00B73B2C">
          <w:rPr>
            <w:noProof/>
            <w:webHidden/>
          </w:rPr>
          <w:fldChar w:fldCharType="end"/>
        </w:r>
      </w:hyperlink>
    </w:p>
    <w:p w14:paraId="30DDF2DD" w14:textId="77777777" w:rsidR="00B73B2C" w:rsidRDefault="001656E5">
      <w:pPr>
        <w:pStyle w:val="TOC3"/>
        <w:rPr>
          <w:rFonts w:asciiTheme="minorHAnsi" w:eastAsiaTheme="minorEastAsia" w:hAnsiTheme="minorHAnsi" w:cstheme="minorBidi"/>
          <w:iCs w:val="0"/>
          <w:caps w:val="0"/>
          <w:noProof/>
          <w:sz w:val="22"/>
          <w:szCs w:val="22"/>
        </w:rPr>
      </w:pPr>
      <w:hyperlink w:anchor="_Toc48813883" w:history="1">
        <w:r w:rsidR="00B73B2C" w:rsidRPr="00EB08C3">
          <w:rPr>
            <w:rStyle w:val="Hyperlink"/>
            <w:noProof/>
            <w14:scene3d>
              <w14:camera w14:prst="orthographicFront"/>
              <w14:lightRig w14:rig="threePt" w14:dir="t">
                <w14:rot w14:lat="0" w14:lon="0" w14:rev="0"/>
              </w14:lightRig>
            </w14:scene3d>
          </w:rPr>
          <w:t>3.3.1</w:t>
        </w:r>
        <w:r w:rsidR="00B73B2C">
          <w:rPr>
            <w:rFonts w:asciiTheme="minorHAnsi" w:eastAsiaTheme="minorEastAsia" w:hAnsiTheme="minorHAnsi" w:cstheme="minorBidi"/>
            <w:iCs w:val="0"/>
            <w:caps w:val="0"/>
            <w:noProof/>
            <w:sz w:val="22"/>
            <w:szCs w:val="22"/>
          </w:rPr>
          <w:tab/>
        </w:r>
        <w:r w:rsidR="00B73B2C" w:rsidRPr="00EB08C3">
          <w:rPr>
            <w:rStyle w:val="Hyperlink"/>
            <w:noProof/>
          </w:rPr>
          <w:t>GENERAL</w:t>
        </w:r>
        <w:r w:rsidR="00B73B2C">
          <w:rPr>
            <w:noProof/>
            <w:webHidden/>
          </w:rPr>
          <w:tab/>
        </w:r>
        <w:r w:rsidR="00B73B2C">
          <w:rPr>
            <w:noProof/>
            <w:webHidden/>
          </w:rPr>
          <w:fldChar w:fldCharType="begin"/>
        </w:r>
        <w:r w:rsidR="00B73B2C">
          <w:rPr>
            <w:noProof/>
            <w:webHidden/>
          </w:rPr>
          <w:instrText xml:space="preserve"> PAGEREF _Toc48813883 \h </w:instrText>
        </w:r>
        <w:r w:rsidR="00B73B2C">
          <w:rPr>
            <w:noProof/>
            <w:webHidden/>
          </w:rPr>
        </w:r>
        <w:r w:rsidR="00B73B2C">
          <w:rPr>
            <w:noProof/>
            <w:webHidden/>
          </w:rPr>
          <w:fldChar w:fldCharType="separate"/>
        </w:r>
        <w:r w:rsidR="00B73B2C">
          <w:rPr>
            <w:noProof/>
            <w:webHidden/>
          </w:rPr>
          <w:t>18</w:t>
        </w:r>
        <w:r w:rsidR="00B73B2C">
          <w:rPr>
            <w:noProof/>
            <w:webHidden/>
          </w:rPr>
          <w:fldChar w:fldCharType="end"/>
        </w:r>
      </w:hyperlink>
    </w:p>
    <w:p w14:paraId="4DBAD430" w14:textId="77777777" w:rsidR="00B73B2C" w:rsidRDefault="001656E5">
      <w:pPr>
        <w:pStyle w:val="TOC3"/>
        <w:rPr>
          <w:rFonts w:asciiTheme="minorHAnsi" w:eastAsiaTheme="minorEastAsia" w:hAnsiTheme="minorHAnsi" w:cstheme="minorBidi"/>
          <w:iCs w:val="0"/>
          <w:caps w:val="0"/>
          <w:noProof/>
          <w:sz w:val="22"/>
          <w:szCs w:val="22"/>
        </w:rPr>
      </w:pPr>
      <w:hyperlink w:anchor="_Toc48813884" w:history="1">
        <w:r w:rsidR="00B73B2C" w:rsidRPr="00EB08C3">
          <w:rPr>
            <w:rStyle w:val="Hyperlink"/>
            <w:noProof/>
            <w14:scene3d>
              <w14:camera w14:prst="orthographicFront"/>
              <w14:lightRig w14:rig="threePt" w14:dir="t">
                <w14:rot w14:lat="0" w14:lon="0" w14:rev="0"/>
              </w14:lightRig>
            </w14:scene3d>
          </w:rPr>
          <w:t>3.3.2</w:t>
        </w:r>
        <w:r w:rsidR="00B73B2C">
          <w:rPr>
            <w:rFonts w:asciiTheme="minorHAnsi" w:eastAsiaTheme="minorEastAsia" w:hAnsiTheme="minorHAnsi" w:cstheme="minorBidi"/>
            <w:iCs w:val="0"/>
            <w:caps w:val="0"/>
            <w:noProof/>
            <w:sz w:val="22"/>
            <w:szCs w:val="22"/>
          </w:rPr>
          <w:tab/>
        </w:r>
        <w:r w:rsidR="00B73B2C" w:rsidRPr="00EB08C3">
          <w:rPr>
            <w:rStyle w:val="Hyperlink"/>
            <w:noProof/>
          </w:rPr>
          <w:t>PACKAGING</w:t>
        </w:r>
        <w:r w:rsidR="00B73B2C">
          <w:rPr>
            <w:noProof/>
            <w:webHidden/>
          </w:rPr>
          <w:tab/>
        </w:r>
        <w:r w:rsidR="00B73B2C">
          <w:rPr>
            <w:noProof/>
            <w:webHidden/>
          </w:rPr>
          <w:fldChar w:fldCharType="begin"/>
        </w:r>
        <w:r w:rsidR="00B73B2C">
          <w:rPr>
            <w:noProof/>
            <w:webHidden/>
          </w:rPr>
          <w:instrText xml:space="preserve"> PAGEREF _Toc48813884 \h </w:instrText>
        </w:r>
        <w:r w:rsidR="00B73B2C">
          <w:rPr>
            <w:noProof/>
            <w:webHidden/>
          </w:rPr>
        </w:r>
        <w:r w:rsidR="00B73B2C">
          <w:rPr>
            <w:noProof/>
            <w:webHidden/>
          </w:rPr>
          <w:fldChar w:fldCharType="separate"/>
        </w:r>
        <w:r w:rsidR="00B73B2C">
          <w:rPr>
            <w:noProof/>
            <w:webHidden/>
          </w:rPr>
          <w:t>18</w:t>
        </w:r>
        <w:r w:rsidR="00B73B2C">
          <w:rPr>
            <w:noProof/>
            <w:webHidden/>
          </w:rPr>
          <w:fldChar w:fldCharType="end"/>
        </w:r>
      </w:hyperlink>
    </w:p>
    <w:p w14:paraId="136B0F5B" w14:textId="77777777" w:rsidR="00B73B2C" w:rsidRDefault="001656E5">
      <w:pPr>
        <w:pStyle w:val="TOC2"/>
        <w:rPr>
          <w:rFonts w:asciiTheme="minorHAnsi" w:eastAsiaTheme="minorEastAsia" w:hAnsiTheme="minorHAnsi" w:cstheme="minorBidi"/>
          <w:caps w:val="0"/>
          <w:noProof/>
          <w:sz w:val="22"/>
          <w:szCs w:val="22"/>
        </w:rPr>
      </w:pPr>
      <w:hyperlink w:anchor="_Toc48813885" w:history="1">
        <w:r w:rsidR="00B73B2C" w:rsidRPr="00EB08C3">
          <w:rPr>
            <w:rStyle w:val="Hyperlink"/>
            <w:noProof/>
            <w14:scene3d>
              <w14:camera w14:prst="orthographicFront"/>
              <w14:lightRig w14:rig="threePt" w14:dir="t">
                <w14:rot w14:lat="0" w14:lon="0" w14:rev="0"/>
              </w14:lightRig>
            </w14:scene3d>
          </w:rPr>
          <w:t>3.4</w:t>
        </w:r>
        <w:r w:rsidR="00B73B2C">
          <w:rPr>
            <w:rFonts w:asciiTheme="minorHAnsi" w:eastAsiaTheme="minorEastAsia" w:hAnsiTheme="minorHAnsi" w:cstheme="minorBidi"/>
            <w:caps w:val="0"/>
            <w:noProof/>
            <w:sz w:val="22"/>
            <w:szCs w:val="22"/>
          </w:rPr>
          <w:tab/>
        </w:r>
        <w:r w:rsidR="00B73B2C" w:rsidRPr="00EB08C3">
          <w:rPr>
            <w:rStyle w:val="Hyperlink"/>
            <w:noProof/>
          </w:rPr>
          <w:t>RUBBER/silicone BLADED CRACK FILLER SQUEEGEE (PRICE LINE 7)</w:t>
        </w:r>
        <w:r w:rsidR="00B73B2C">
          <w:rPr>
            <w:noProof/>
            <w:webHidden/>
          </w:rPr>
          <w:tab/>
        </w:r>
        <w:r w:rsidR="00B73B2C">
          <w:rPr>
            <w:noProof/>
            <w:webHidden/>
          </w:rPr>
          <w:fldChar w:fldCharType="begin"/>
        </w:r>
        <w:r w:rsidR="00B73B2C">
          <w:rPr>
            <w:noProof/>
            <w:webHidden/>
          </w:rPr>
          <w:instrText xml:space="preserve"> PAGEREF _Toc48813885 \h </w:instrText>
        </w:r>
        <w:r w:rsidR="00B73B2C">
          <w:rPr>
            <w:noProof/>
            <w:webHidden/>
          </w:rPr>
        </w:r>
        <w:r w:rsidR="00B73B2C">
          <w:rPr>
            <w:noProof/>
            <w:webHidden/>
          </w:rPr>
          <w:fldChar w:fldCharType="separate"/>
        </w:r>
        <w:r w:rsidR="00B73B2C">
          <w:rPr>
            <w:noProof/>
            <w:webHidden/>
          </w:rPr>
          <w:t>18</w:t>
        </w:r>
        <w:r w:rsidR="00B73B2C">
          <w:rPr>
            <w:noProof/>
            <w:webHidden/>
          </w:rPr>
          <w:fldChar w:fldCharType="end"/>
        </w:r>
      </w:hyperlink>
    </w:p>
    <w:p w14:paraId="0D38C857" w14:textId="77777777" w:rsidR="00B73B2C" w:rsidRDefault="001656E5">
      <w:pPr>
        <w:pStyle w:val="TOC3"/>
        <w:rPr>
          <w:rFonts w:asciiTheme="minorHAnsi" w:eastAsiaTheme="minorEastAsia" w:hAnsiTheme="minorHAnsi" w:cstheme="minorBidi"/>
          <w:iCs w:val="0"/>
          <w:caps w:val="0"/>
          <w:noProof/>
          <w:sz w:val="22"/>
          <w:szCs w:val="22"/>
        </w:rPr>
      </w:pPr>
      <w:hyperlink w:anchor="_Toc48813886" w:history="1">
        <w:r w:rsidR="00B73B2C" w:rsidRPr="00EB08C3">
          <w:rPr>
            <w:rStyle w:val="Hyperlink"/>
            <w:noProof/>
            <w14:scene3d>
              <w14:camera w14:prst="orthographicFront"/>
              <w14:lightRig w14:rig="threePt" w14:dir="t">
                <w14:rot w14:lat="0" w14:lon="0" w14:rev="0"/>
              </w14:lightRig>
            </w14:scene3d>
          </w:rPr>
          <w:t>3.4.1</w:t>
        </w:r>
        <w:r w:rsidR="00B73B2C">
          <w:rPr>
            <w:rFonts w:asciiTheme="minorHAnsi" w:eastAsiaTheme="minorEastAsia" w:hAnsiTheme="minorHAnsi" w:cstheme="minorBidi"/>
            <w:iCs w:val="0"/>
            <w:caps w:val="0"/>
            <w:noProof/>
            <w:sz w:val="22"/>
            <w:szCs w:val="22"/>
          </w:rPr>
          <w:tab/>
        </w:r>
        <w:r w:rsidR="00B73B2C" w:rsidRPr="00EB08C3">
          <w:rPr>
            <w:rStyle w:val="Hyperlink"/>
            <w:noProof/>
          </w:rPr>
          <w:t>GENERAL</w:t>
        </w:r>
        <w:r w:rsidR="00B73B2C">
          <w:rPr>
            <w:noProof/>
            <w:webHidden/>
          </w:rPr>
          <w:tab/>
        </w:r>
        <w:r w:rsidR="00B73B2C">
          <w:rPr>
            <w:noProof/>
            <w:webHidden/>
          </w:rPr>
          <w:fldChar w:fldCharType="begin"/>
        </w:r>
        <w:r w:rsidR="00B73B2C">
          <w:rPr>
            <w:noProof/>
            <w:webHidden/>
          </w:rPr>
          <w:instrText xml:space="preserve"> PAGEREF _Toc48813886 \h </w:instrText>
        </w:r>
        <w:r w:rsidR="00B73B2C">
          <w:rPr>
            <w:noProof/>
            <w:webHidden/>
          </w:rPr>
        </w:r>
        <w:r w:rsidR="00B73B2C">
          <w:rPr>
            <w:noProof/>
            <w:webHidden/>
          </w:rPr>
          <w:fldChar w:fldCharType="separate"/>
        </w:r>
        <w:r w:rsidR="00B73B2C">
          <w:rPr>
            <w:noProof/>
            <w:webHidden/>
          </w:rPr>
          <w:t>18</w:t>
        </w:r>
        <w:r w:rsidR="00B73B2C">
          <w:rPr>
            <w:noProof/>
            <w:webHidden/>
          </w:rPr>
          <w:fldChar w:fldCharType="end"/>
        </w:r>
      </w:hyperlink>
    </w:p>
    <w:p w14:paraId="566A6082" w14:textId="77777777" w:rsidR="00B73B2C" w:rsidRDefault="001656E5">
      <w:pPr>
        <w:pStyle w:val="TOC3"/>
        <w:rPr>
          <w:rFonts w:asciiTheme="minorHAnsi" w:eastAsiaTheme="minorEastAsia" w:hAnsiTheme="minorHAnsi" w:cstheme="minorBidi"/>
          <w:iCs w:val="0"/>
          <w:caps w:val="0"/>
          <w:noProof/>
          <w:sz w:val="22"/>
          <w:szCs w:val="22"/>
        </w:rPr>
      </w:pPr>
      <w:hyperlink w:anchor="_Toc48813887" w:history="1">
        <w:r w:rsidR="00B73B2C" w:rsidRPr="00EB08C3">
          <w:rPr>
            <w:rStyle w:val="Hyperlink"/>
            <w:noProof/>
            <w14:scene3d>
              <w14:camera w14:prst="orthographicFront"/>
              <w14:lightRig w14:rig="threePt" w14:dir="t">
                <w14:rot w14:lat="0" w14:lon="0" w14:rev="0"/>
              </w14:lightRig>
            </w14:scene3d>
          </w:rPr>
          <w:t>3.4.2</w:t>
        </w:r>
        <w:r w:rsidR="00B73B2C">
          <w:rPr>
            <w:rFonts w:asciiTheme="minorHAnsi" w:eastAsiaTheme="minorEastAsia" w:hAnsiTheme="minorHAnsi" w:cstheme="minorBidi"/>
            <w:iCs w:val="0"/>
            <w:caps w:val="0"/>
            <w:noProof/>
            <w:sz w:val="22"/>
            <w:szCs w:val="22"/>
          </w:rPr>
          <w:tab/>
        </w:r>
        <w:r w:rsidR="00B73B2C" w:rsidRPr="00EB08C3">
          <w:rPr>
            <w:rStyle w:val="Hyperlink"/>
            <w:noProof/>
          </w:rPr>
          <w:t>PACKAGING</w:t>
        </w:r>
        <w:r w:rsidR="00B73B2C">
          <w:rPr>
            <w:noProof/>
            <w:webHidden/>
          </w:rPr>
          <w:tab/>
        </w:r>
        <w:r w:rsidR="00B73B2C">
          <w:rPr>
            <w:noProof/>
            <w:webHidden/>
          </w:rPr>
          <w:fldChar w:fldCharType="begin"/>
        </w:r>
        <w:r w:rsidR="00B73B2C">
          <w:rPr>
            <w:noProof/>
            <w:webHidden/>
          </w:rPr>
          <w:instrText xml:space="preserve"> PAGEREF _Toc48813887 \h </w:instrText>
        </w:r>
        <w:r w:rsidR="00B73B2C">
          <w:rPr>
            <w:noProof/>
            <w:webHidden/>
          </w:rPr>
        </w:r>
        <w:r w:rsidR="00B73B2C">
          <w:rPr>
            <w:noProof/>
            <w:webHidden/>
          </w:rPr>
          <w:fldChar w:fldCharType="separate"/>
        </w:r>
        <w:r w:rsidR="00B73B2C">
          <w:rPr>
            <w:noProof/>
            <w:webHidden/>
          </w:rPr>
          <w:t>19</w:t>
        </w:r>
        <w:r w:rsidR="00B73B2C">
          <w:rPr>
            <w:noProof/>
            <w:webHidden/>
          </w:rPr>
          <w:fldChar w:fldCharType="end"/>
        </w:r>
      </w:hyperlink>
    </w:p>
    <w:p w14:paraId="4A055030" w14:textId="77777777" w:rsidR="00B73B2C" w:rsidRDefault="001656E5">
      <w:pPr>
        <w:pStyle w:val="TOC2"/>
        <w:rPr>
          <w:rFonts w:asciiTheme="minorHAnsi" w:eastAsiaTheme="minorEastAsia" w:hAnsiTheme="minorHAnsi" w:cstheme="minorBidi"/>
          <w:caps w:val="0"/>
          <w:noProof/>
          <w:sz w:val="22"/>
          <w:szCs w:val="22"/>
        </w:rPr>
      </w:pPr>
      <w:hyperlink w:anchor="_Toc48813888" w:history="1">
        <w:r w:rsidR="00B73B2C" w:rsidRPr="00EB08C3">
          <w:rPr>
            <w:rStyle w:val="Hyperlink"/>
            <w:noProof/>
            <w14:scene3d>
              <w14:camera w14:prst="orthographicFront"/>
              <w14:lightRig w14:rig="threePt" w14:dir="t">
                <w14:rot w14:lat="0" w14:lon="0" w14:rev="0"/>
              </w14:lightRig>
            </w14:scene3d>
          </w:rPr>
          <w:t>3.5</w:t>
        </w:r>
        <w:r w:rsidR="00B73B2C">
          <w:rPr>
            <w:rFonts w:asciiTheme="minorHAnsi" w:eastAsiaTheme="minorEastAsia" w:hAnsiTheme="minorHAnsi" w:cstheme="minorBidi"/>
            <w:caps w:val="0"/>
            <w:noProof/>
            <w:sz w:val="22"/>
            <w:szCs w:val="22"/>
          </w:rPr>
          <w:tab/>
        </w:r>
        <w:r w:rsidR="00B73B2C" w:rsidRPr="00EB08C3">
          <w:rPr>
            <w:rStyle w:val="Hyperlink"/>
            <w:noProof/>
          </w:rPr>
          <w:t>WHEELED POUr POT (PRICE LINE 8)</w:t>
        </w:r>
        <w:r w:rsidR="00B73B2C">
          <w:rPr>
            <w:noProof/>
            <w:webHidden/>
          </w:rPr>
          <w:tab/>
        </w:r>
        <w:r w:rsidR="00B73B2C">
          <w:rPr>
            <w:noProof/>
            <w:webHidden/>
          </w:rPr>
          <w:fldChar w:fldCharType="begin"/>
        </w:r>
        <w:r w:rsidR="00B73B2C">
          <w:rPr>
            <w:noProof/>
            <w:webHidden/>
          </w:rPr>
          <w:instrText xml:space="preserve"> PAGEREF _Toc48813888 \h </w:instrText>
        </w:r>
        <w:r w:rsidR="00B73B2C">
          <w:rPr>
            <w:noProof/>
            <w:webHidden/>
          </w:rPr>
        </w:r>
        <w:r w:rsidR="00B73B2C">
          <w:rPr>
            <w:noProof/>
            <w:webHidden/>
          </w:rPr>
          <w:fldChar w:fldCharType="separate"/>
        </w:r>
        <w:r w:rsidR="00B73B2C">
          <w:rPr>
            <w:noProof/>
            <w:webHidden/>
          </w:rPr>
          <w:t>19</w:t>
        </w:r>
        <w:r w:rsidR="00B73B2C">
          <w:rPr>
            <w:noProof/>
            <w:webHidden/>
          </w:rPr>
          <w:fldChar w:fldCharType="end"/>
        </w:r>
      </w:hyperlink>
    </w:p>
    <w:p w14:paraId="48E23008" w14:textId="77777777" w:rsidR="00B73B2C" w:rsidRDefault="001656E5">
      <w:pPr>
        <w:pStyle w:val="TOC3"/>
        <w:rPr>
          <w:rFonts w:asciiTheme="minorHAnsi" w:eastAsiaTheme="minorEastAsia" w:hAnsiTheme="minorHAnsi" w:cstheme="minorBidi"/>
          <w:iCs w:val="0"/>
          <w:caps w:val="0"/>
          <w:noProof/>
          <w:sz w:val="22"/>
          <w:szCs w:val="22"/>
        </w:rPr>
      </w:pPr>
      <w:hyperlink w:anchor="_Toc48813889" w:history="1">
        <w:r w:rsidR="00B73B2C" w:rsidRPr="00EB08C3">
          <w:rPr>
            <w:rStyle w:val="Hyperlink"/>
            <w:noProof/>
            <w14:scene3d>
              <w14:camera w14:prst="orthographicFront"/>
              <w14:lightRig w14:rig="threePt" w14:dir="t">
                <w14:rot w14:lat="0" w14:lon="0" w14:rev="0"/>
              </w14:lightRig>
            </w14:scene3d>
          </w:rPr>
          <w:t>3.5.1</w:t>
        </w:r>
        <w:r w:rsidR="00B73B2C">
          <w:rPr>
            <w:rFonts w:asciiTheme="minorHAnsi" w:eastAsiaTheme="minorEastAsia" w:hAnsiTheme="minorHAnsi" w:cstheme="minorBidi"/>
            <w:iCs w:val="0"/>
            <w:caps w:val="0"/>
            <w:noProof/>
            <w:sz w:val="22"/>
            <w:szCs w:val="22"/>
          </w:rPr>
          <w:tab/>
        </w:r>
        <w:r w:rsidR="00B73B2C" w:rsidRPr="00EB08C3">
          <w:rPr>
            <w:rStyle w:val="Hyperlink"/>
            <w:noProof/>
          </w:rPr>
          <w:t>GENERAL</w:t>
        </w:r>
        <w:r w:rsidR="00B73B2C">
          <w:rPr>
            <w:noProof/>
            <w:webHidden/>
          </w:rPr>
          <w:tab/>
        </w:r>
        <w:r w:rsidR="00B73B2C">
          <w:rPr>
            <w:noProof/>
            <w:webHidden/>
          </w:rPr>
          <w:fldChar w:fldCharType="begin"/>
        </w:r>
        <w:r w:rsidR="00B73B2C">
          <w:rPr>
            <w:noProof/>
            <w:webHidden/>
          </w:rPr>
          <w:instrText xml:space="preserve"> PAGEREF _Toc48813889 \h </w:instrText>
        </w:r>
        <w:r w:rsidR="00B73B2C">
          <w:rPr>
            <w:noProof/>
            <w:webHidden/>
          </w:rPr>
        </w:r>
        <w:r w:rsidR="00B73B2C">
          <w:rPr>
            <w:noProof/>
            <w:webHidden/>
          </w:rPr>
          <w:fldChar w:fldCharType="separate"/>
        </w:r>
        <w:r w:rsidR="00B73B2C">
          <w:rPr>
            <w:noProof/>
            <w:webHidden/>
          </w:rPr>
          <w:t>19</w:t>
        </w:r>
        <w:r w:rsidR="00B73B2C">
          <w:rPr>
            <w:noProof/>
            <w:webHidden/>
          </w:rPr>
          <w:fldChar w:fldCharType="end"/>
        </w:r>
      </w:hyperlink>
    </w:p>
    <w:p w14:paraId="285980A5" w14:textId="77777777" w:rsidR="00B73B2C" w:rsidRDefault="001656E5">
      <w:pPr>
        <w:pStyle w:val="TOC2"/>
        <w:rPr>
          <w:rFonts w:asciiTheme="minorHAnsi" w:eastAsiaTheme="minorEastAsia" w:hAnsiTheme="minorHAnsi" w:cstheme="minorBidi"/>
          <w:caps w:val="0"/>
          <w:noProof/>
          <w:sz w:val="22"/>
          <w:szCs w:val="22"/>
        </w:rPr>
      </w:pPr>
      <w:hyperlink w:anchor="_Toc48813890" w:history="1">
        <w:r w:rsidR="00B73B2C" w:rsidRPr="00EB08C3">
          <w:rPr>
            <w:rStyle w:val="Hyperlink"/>
            <w:noProof/>
            <w14:scene3d>
              <w14:camera w14:prst="orthographicFront"/>
              <w14:lightRig w14:rig="threePt" w14:dir="t">
                <w14:rot w14:lat="0" w14:lon="0" w14:rev="0"/>
              </w14:lightRig>
            </w14:scene3d>
          </w:rPr>
          <w:t>3.6</w:t>
        </w:r>
        <w:r w:rsidR="00B73B2C">
          <w:rPr>
            <w:rFonts w:asciiTheme="minorHAnsi" w:eastAsiaTheme="minorEastAsia" w:hAnsiTheme="minorHAnsi" w:cstheme="minorBidi"/>
            <w:caps w:val="0"/>
            <w:noProof/>
            <w:sz w:val="22"/>
            <w:szCs w:val="22"/>
          </w:rPr>
          <w:tab/>
        </w:r>
        <w:r w:rsidR="00B73B2C" w:rsidRPr="00EB08C3">
          <w:rPr>
            <w:rStyle w:val="Hyperlink"/>
            <w:noProof/>
          </w:rPr>
          <w:t>SWIVEL HEAD SEALING DISK (PRICE LINE 9)</w:t>
        </w:r>
        <w:r w:rsidR="00B73B2C">
          <w:rPr>
            <w:noProof/>
            <w:webHidden/>
          </w:rPr>
          <w:tab/>
        </w:r>
        <w:r w:rsidR="00B73B2C">
          <w:rPr>
            <w:noProof/>
            <w:webHidden/>
          </w:rPr>
          <w:fldChar w:fldCharType="begin"/>
        </w:r>
        <w:r w:rsidR="00B73B2C">
          <w:rPr>
            <w:noProof/>
            <w:webHidden/>
          </w:rPr>
          <w:instrText xml:space="preserve"> PAGEREF _Toc48813890 \h </w:instrText>
        </w:r>
        <w:r w:rsidR="00B73B2C">
          <w:rPr>
            <w:noProof/>
            <w:webHidden/>
          </w:rPr>
        </w:r>
        <w:r w:rsidR="00B73B2C">
          <w:rPr>
            <w:noProof/>
            <w:webHidden/>
          </w:rPr>
          <w:fldChar w:fldCharType="separate"/>
        </w:r>
        <w:r w:rsidR="00B73B2C">
          <w:rPr>
            <w:noProof/>
            <w:webHidden/>
          </w:rPr>
          <w:t>19</w:t>
        </w:r>
        <w:r w:rsidR="00B73B2C">
          <w:rPr>
            <w:noProof/>
            <w:webHidden/>
          </w:rPr>
          <w:fldChar w:fldCharType="end"/>
        </w:r>
      </w:hyperlink>
    </w:p>
    <w:p w14:paraId="0CA8F656" w14:textId="77777777" w:rsidR="00B73B2C" w:rsidRDefault="001656E5">
      <w:pPr>
        <w:pStyle w:val="TOC3"/>
        <w:rPr>
          <w:rFonts w:asciiTheme="minorHAnsi" w:eastAsiaTheme="minorEastAsia" w:hAnsiTheme="minorHAnsi" w:cstheme="minorBidi"/>
          <w:iCs w:val="0"/>
          <w:caps w:val="0"/>
          <w:noProof/>
          <w:sz w:val="22"/>
          <w:szCs w:val="22"/>
        </w:rPr>
      </w:pPr>
      <w:hyperlink w:anchor="_Toc48813891" w:history="1">
        <w:r w:rsidR="00B73B2C" w:rsidRPr="00EB08C3">
          <w:rPr>
            <w:rStyle w:val="Hyperlink"/>
            <w:noProof/>
            <w14:scene3d>
              <w14:camera w14:prst="orthographicFront"/>
              <w14:lightRig w14:rig="threePt" w14:dir="t">
                <w14:rot w14:lat="0" w14:lon="0" w14:rev="0"/>
              </w14:lightRig>
            </w14:scene3d>
          </w:rPr>
          <w:t>3.6.1</w:t>
        </w:r>
        <w:r w:rsidR="00B73B2C">
          <w:rPr>
            <w:rFonts w:asciiTheme="minorHAnsi" w:eastAsiaTheme="minorEastAsia" w:hAnsiTheme="minorHAnsi" w:cstheme="minorBidi"/>
            <w:iCs w:val="0"/>
            <w:caps w:val="0"/>
            <w:noProof/>
            <w:sz w:val="22"/>
            <w:szCs w:val="22"/>
          </w:rPr>
          <w:tab/>
        </w:r>
        <w:r w:rsidR="00B73B2C" w:rsidRPr="00EB08C3">
          <w:rPr>
            <w:rStyle w:val="Hyperlink"/>
            <w:noProof/>
          </w:rPr>
          <w:t>GENERAL</w:t>
        </w:r>
        <w:r w:rsidR="00B73B2C">
          <w:rPr>
            <w:noProof/>
            <w:webHidden/>
          </w:rPr>
          <w:tab/>
        </w:r>
        <w:r w:rsidR="00B73B2C">
          <w:rPr>
            <w:noProof/>
            <w:webHidden/>
          </w:rPr>
          <w:fldChar w:fldCharType="begin"/>
        </w:r>
        <w:r w:rsidR="00B73B2C">
          <w:rPr>
            <w:noProof/>
            <w:webHidden/>
          </w:rPr>
          <w:instrText xml:space="preserve"> PAGEREF _Toc48813891 \h </w:instrText>
        </w:r>
        <w:r w:rsidR="00B73B2C">
          <w:rPr>
            <w:noProof/>
            <w:webHidden/>
          </w:rPr>
        </w:r>
        <w:r w:rsidR="00B73B2C">
          <w:rPr>
            <w:noProof/>
            <w:webHidden/>
          </w:rPr>
          <w:fldChar w:fldCharType="separate"/>
        </w:r>
        <w:r w:rsidR="00B73B2C">
          <w:rPr>
            <w:noProof/>
            <w:webHidden/>
          </w:rPr>
          <w:t>19</w:t>
        </w:r>
        <w:r w:rsidR="00B73B2C">
          <w:rPr>
            <w:noProof/>
            <w:webHidden/>
          </w:rPr>
          <w:fldChar w:fldCharType="end"/>
        </w:r>
      </w:hyperlink>
    </w:p>
    <w:p w14:paraId="48FF0427" w14:textId="77777777" w:rsidR="00B73B2C" w:rsidRDefault="001656E5">
      <w:pPr>
        <w:pStyle w:val="TOC2"/>
        <w:rPr>
          <w:rFonts w:asciiTheme="minorHAnsi" w:eastAsiaTheme="minorEastAsia" w:hAnsiTheme="minorHAnsi" w:cstheme="minorBidi"/>
          <w:caps w:val="0"/>
          <w:noProof/>
          <w:sz w:val="22"/>
          <w:szCs w:val="22"/>
        </w:rPr>
      </w:pPr>
      <w:hyperlink w:anchor="_Toc48813892" w:history="1">
        <w:r w:rsidR="00B73B2C" w:rsidRPr="00EB08C3">
          <w:rPr>
            <w:rStyle w:val="Hyperlink"/>
            <w:noProof/>
            <w14:scene3d>
              <w14:camera w14:prst="orthographicFront"/>
              <w14:lightRig w14:rig="threePt" w14:dir="t">
                <w14:rot w14:lat="0" w14:lon="0" w14:rev="0"/>
              </w14:lightRig>
            </w14:scene3d>
          </w:rPr>
          <w:t>3.7</w:t>
        </w:r>
        <w:r w:rsidR="00B73B2C">
          <w:rPr>
            <w:rFonts w:asciiTheme="minorHAnsi" w:eastAsiaTheme="minorEastAsia" w:hAnsiTheme="minorHAnsi" w:cstheme="minorBidi"/>
            <w:caps w:val="0"/>
            <w:noProof/>
            <w:sz w:val="22"/>
            <w:szCs w:val="22"/>
          </w:rPr>
          <w:tab/>
        </w:r>
        <w:r w:rsidR="00B73B2C" w:rsidRPr="00EB08C3">
          <w:rPr>
            <w:rStyle w:val="Hyperlink"/>
            <w:noProof/>
          </w:rPr>
          <w:t>DELIVERY</w:t>
        </w:r>
        <w:r w:rsidR="00B73B2C">
          <w:rPr>
            <w:noProof/>
            <w:webHidden/>
          </w:rPr>
          <w:tab/>
        </w:r>
        <w:r w:rsidR="00B73B2C">
          <w:rPr>
            <w:noProof/>
            <w:webHidden/>
          </w:rPr>
          <w:fldChar w:fldCharType="begin"/>
        </w:r>
        <w:r w:rsidR="00B73B2C">
          <w:rPr>
            <w:noProof/>
            <w:webHidden/>
          </w:rPr>
          <w:instrText xml:space="preserve"> PAGEREF _Toc48813892 \h </w:instrText>
        </w:r>
        <w:r w:rsidR="00B73B2C">
          <w:rPr>
            <w:noProof/>
            <w:webHidden/>
          </w:rPr>
        </w:r>
        <w:r w:rsidR="00B73B2C">
          <w:rPr>
            <w:noProof/>
            <w:webHidden/>
          </w:rPr>
          <w:fldChar w:fldCharType="separate"/>
        </w:r>
        <w:r w:rsidR="00B73B2C">
          <w:rPr>
            <w:noProof/>
            <w:webHidden/>
          </w:rPr>
          <w:t>20</w:t>
        </w:r>
        <w:r w:rsidR="00B73B2C">
          <w:rPr>
            <w:noProof/>
            <w:webHidden/>
          </w:rPr>
          <w:fldChar w:fldCharType="end"/>
        </w:r>
      </w:hyperlink>
    </w:p>
    <w:p w14:paraId="7A4F2DDF" w14:textId="77777777" w:rsidR="00B73B2C" w:rsidRDefault="001656E5">
      <w:pPr>
        <w:pStyle w:val="TOC2"/>
        <w:rPr>
          <w:rFonts w:asciiTheme="minorHAnsi" w:eastAsiaTheme="minorEastAsia" w:hAnsiTheme="minorHAnsi" w:cstheme="minorBidi"/>
          <w:caps w:val="0"/>
          <w:noProof/>
          <w:sz w:val="22"/>
          <w:szCs w:val="22"/>
        </w:rPr>
      </w:pPr>
      <w:hyperlink w:anchor="_Toc48813893" w:history="1">
        <w:r w:rsidR="00B73B2C" w:rsidRPr="00EB08C3">
          <w:rPr>
            <w:rStyle w:val="Hyperlink"/>
            <w:noProof/>
            <w14:scene3d>
              <w14:camera w14:prst="orthographicFront"/>
              <w14:lightRig w14:rig="threePt" w14:dir="t">
                <w14:rot w14:lat="0" w14:lon="0" w14:rev="0"/>
              </w14:lightRig>
            </w14:scene3d>
          </w:rPr>
          <w:t>3.8</w:t>
        </w:r>
        <w:r w:rsidR="00B73B2C">
          <w:rPr>
            <w:rFonts w:asciiTheme="minorHAnsi" w:eastAsiaTheme="minorEastAsia" w:hAnsiTheme="minorHAnsi" w:cstheme="minorBidi"/>
            <w:caps w:val="0"/>
            <w:noProof/>
            <w:sz w:val="22"/>
            <w:szCs w:val="22"/>
          </w:rPr>
          <w:tab/>
        </w:r>
        <w:r w:rsidR="00B73B2C" w:rsidRPr="00EB08C3">
          <w:rPr>
            <w:rStyle w:val="Hyperlink"/>
            <w:noProof/>
          </w:rPr>
          <w:t>CONTROL OF WORK</w:t>
        </w:r>
        <w:r w:rsidR="00B73B2C">
          <w:rPr>
            <w:noProof/>
            <w:webHidden/>
          </w:rPr>
          <w:tab/>
        </w:r>
        <w:r w:rsidR="00B73B2C">
          <w:rPr>
            <w:noProof/>
            <w:webHidden/>
          </w:rPr>
          <w:fldChar w:fldCharType="begin"/>
        </w:r>
        <w:r w:rsidR="00B73B2C">
          <w:rPr>
            <w:noProof/>
            <w:webHidden/>
          </w:rPr>
          <w:instrText xml:space="preserve"> PAGEREF _Toc48813893 \h </w:instrText>
        </w:r>
        <w:r w:rsidR="00B73B2C">
          <w:rPr>
            <w:noProof/>
            <w:webHidden/>
          </w:rPr>
        </w:r>
        <w:r w:rsidR="00B73B2C">
          <w:rPr>
            <w:noProof/>
            <w:webHidden/>
          </w:rPr>
          <w:fldChar w:fldCharType="separate"/>
        </w:r>
        <w:r w:rsidR="00B73B2C">
          <w:rPr>
            <w:noProof/>
            <w:webHidden/>
          </w:rPr>
          <w:t>20</w:t>
        </w:r>
        <w:r w:rsidR="00B73B2C">
          <w:rPr>
            <w:noProof/>
            <w:webHidden/>
          </w:rPr>
          <w:fldChar w:fldCharType="end"/>
        </w:r>
      </w:hyperlink>
    </w:p>
    <w:p w14:paraId="4A9FBED2" w14:textId="77777777" w:rsidR="00B73B2C" w:rsidRDefault="001656E5">
      <w:pPr>
        <w:pStyle w:val="TOC3"/>
        <w:rPr>
          <w:rFonts w:asciiTheme="minorHAnsi" w:eastAsiaTheme="minorEastAsia" w:hAnsiTheme="minorHAnsi" w:cstheme="minorBidi"/>
          <w:iCs w:val="0"/>
          <w:caps w:val="0"/>
          <w:noProof/>
          <w:sz w:val="22"/>
          <w:szCs w:val="22"/>
        </w:rPr>
      </w:pPr>
      <w:hyperlink w:anchor="_Toc48813894" w:history="1">
        <w:r w:rsidR="00B73B2C" w:rsidRPr="00EB08C3">
          <w:rPr>
            <w:rStyle w:val="Hyperlink"/>
            <w:noProof/>
            <w14:scene3d>
              <w14:camera w14:prst="orthographicFront"/>
              <w14:lightRig w14:rig="threePt" w14:dir="t">
                <w14:rot w14:lat="0" w14:lon="0" w14:rev="0"/>
              </w14:lightRig>
            </w14:scene3d>
          </w:rPr>
          <w:t>3.8.1</w:t>
        </w:r>
        <w:r w:rsidR="00B73B2C">
          <w:rPr>
            <w:rFonts w:asciiTheme="minorHAnsi" w:eastAsiaTheme="minorEastAsia" w:hAnsiTheme="minorHAnsi" w:cstheme="minorBidi"/>
            <w:iCs w:val="0"/>
            <w:caps w:val="0"/>
            <w:noProof/>
            <w:sz w:val="22"/>
            <w:szCs w:val="22"/>
          </w:rPr>
          <w:tab/>
        </w:r>
        <w:r w:rsidR="00B73B2C" w:rsidRPr="00EB08C3">
          <w:rPr>
            <w:rStyle w:val="Hyperlink"/>
            <w:noProof/>
          </w:rPr>
          <w:t>AUTHORITY OF THE ENGINEER</w:t>
        </w:r>
        <w:r w:rsidR="00B73B2C">
          <w:rPr>
            <w:noProof/>
            <w:webHidden/>
          </w:rPr>
          <w:tab/>
        </w:r>
        <w:r w:rsidR="00B73B2C">
          <w:rPr>
            <w:noProof/>
            <w:webHidden/>
          </w:rPr>
          <w:fldChar w:fldCharType="begin"/>
        </w:r>
        <w:r w:rsidR="00B73B2C">
          <w:rPr>
            <w:noProof/>
            <w:webHidden/>
          </w:rPr>
          <w:instrText xml:space="preserve"> PAGEREF _Toc48813894 \h </w:instrText>
        </w:r>
        <w:r w:rsidR="00B73B2C">
          <w:rPr>
            <w:noProof/>
            <w:webHidden/>
          </w:rPr>
        </w:r>
        <w:r w:rsidR="00B73B2C">
          <w:rPr>
            <w:noProof/>
            <w:webHidden/>
          </w:rPr>
          <w:fldChar w:fldCharType="separate"/>
        </w:r>
        <w:r w:rsidR="00B73B2C">
          <w:rPr>
            <w:noProof/>
            <w:webHidden/>
          </w:rPr>
          <w:t>20</w:t>
        </w:r>
        <w:r w:rsidR="00B73B2C">
          <w:rPr>
            <w:noProof/>
            <w:webHidden/>
          </w:rPr>
          <w:fldChar w:fldCharType="end"/>
        </w:r>
      </w:hyperlink>
    </w:p>
    <w:p w14:paraId="6D684D09" w14:textId="77777777" w:rsidR="00B73B2C" w:rsidRDefault="001656E5">
      <w:pPr>
        <w:pStyle w:val="TOC3"/>
        <w:rPr>
          <w:rFonts w:asciiTheme="minorHAnsi" w:eastAsiaTheme="minorEastAsia" w:hAnsiTheme="minorHAnsi" w:cstheme="minorBidi"/>
          <w:iCs w:val="0"/>
          <w:caps w:val="0"/>
          <w:noProof/>
          <w:sz w:val="22"/>
          <w:szCs w:val="22"/>
        </w:rPr>
      </w:pPr>
      <w:hyperlink w:anchor="_Toc48813895" w:history="1">
        <w:r w:rsidR="00B73B2C" w:rsidRPr="00EB08C3">
          <w:rPr>
            <w:rStyle w:val="Hyperlink"/>
            <w:noProof/>
            <w14:scene3d>
              <w14:camera w14:prst="orthographicFront"/>
              <w14:lightRig w14:rig="threePt" w14:dir="t">
                <w14:rot w14:lat="0" w14:lon="0" w14:rev="0"/>
              </w14:lightRig>
            </w14:scene3d>
          </w:rPr>
          <w:t>3.8.2</w:t>
        </w:r>
        <w:r w:rsidR="00B73B2C">
          <w:rPr>
            <w:rFonts w:asciiTheme="minorHAnsi" w:eastAsiaTheme="minorEastAsia" w:hAnsiTheme="minorHAnsi" w:cstheme="minorBidi"/>
            <w:iCs w:val="0"/>
            <w:caps w:val="0"/>
            <w:noProof/>
            <w:sz w:val="22"/>
            <w:szCs w:val="22"/>
          </w:rPr>
          <w:tab/>
        </w:r>
        <w:r w:rsidR="00B73B2C" w:rsidRPr="00EB08C3">
          <w:rPr>
            <w:rStyle w:val="Hyperlink"/>
            <w:noProof/>
          </w:rPr>
          <w:t>CONFORMITY WITH Blanket P.O. SPECIFICATIONS</w:t>
        </w:r>
        <w:r w:rsidR="00B73B2C">
          <w:rPr>
            <w:noProof/>
            <w:webHidden/>
          </w:rPr>
          <w:tab/>
        </w:r>
        <w:r w:rsidR="00B73B2C">
          <w:rPr>
            <w:noProof/>
            <w:webHidden/>
          </w:rPr>
          <w:fldChar w:fldCharType="begin"/>
        </w:r>
        <w:r w:rsidR="00B73B2C">
          <w:rPr>
            <w:noProof/>
            <w:webHidden/>
          </w:rPr>
          <w:instrText xml:space="preserve"> PAGEREF _Toc48813895 \h </w:instrText>
        </w:r>
        <w:r w:rsidR="00B73B2C">
          <w:rPr>
            <w:noProof/>
            <w:webHidden/>
          </w:rPr>
        </w:r>
        <w:r w:rsidR="00B73B2C">
          <w:rPr>
            <w:noProof/>
            <w:webHidden/>
          </w:rPr>
          <w:fldChar w:fldCharType="separate"/>
        </w:r>
        <w:r w:rsidR="00B73B2C">
          <w:rPr>
            <w:noProof/>
            <w:webHidden/>
          </w:rPr>
          <w:t>20</w:t>
        </w:r>
        <w:r w:rsidR="00B73B2C">
          <w:rPr>
            <w:noProof/>
            <w:webHidden/>
          </w:rPr>
          <w:fldChar w:fldCharType="end"/>
        </w:r>
      </w:hyperlink>
    </w:p>
    <w:p w14:paraId="55604ECD" w14:textId="77777777" w:rsidR="00B73B2C" w:rsidRDefault="001656E5">
      <w:pPr>
        <w:pStyle w:val="TOC2"/>
        <w:rPr>
          <w:rFonts w:asciiTheme="minorHAnsi" w:eastAsiaTheme="minorEastAsia" w:hAnsiTheme="minorHAnsi" w:cstheme="minorBidi"/>
          <w:caps w:val="0"/>
          <w:noProof/>
          <w:sz w:val="22"/>
          <w:szCs w:val="22"/>
        </w:rPr>
      </w:pPr>
      <w:hyperlink w:anchor="_Toc48813896" w:history="1">
        <w:r w:rsidR="00B73B2C" w:rsidRPr="00EB08C3">
          <w:rPr>
            <w:rStyle w:val="Hyperlink"/>
            <w:noProof/>
            <w14:scene3d>
              <w14:camera w14:prst="orthographicFront"/>
              <w14:lightRig w14:rig="threePt" w14:dir="t">
                <w14:rot w14:lat="0" w14:lon="0" w14:rev="0"/>
              </w14:lightRig>
            </w14:scene3d>
          </w:rPr>
          <w:t>3.9</w:t>
        </w:r>
        <w:r w:rsidR="00B73B2C">
          <w:rPr>
            <w:rFonts w:asciiTheme="minorHAnsi" w:eastAsiaTheme="minorEastAsia" w:hAnsiTheme="minorHAnsi" w:cstheme="minorBidi"/>
            <w:caps w:val="0"/>
            <w:noProof/>
            <w:sz w:val="22"/>
            <w:szCs w:val="22"/>
          </w:rPr>
          <w:tab/>
        </w:r>
        <w:r w:rsidR="00B73B2C" w:rsidRPr="00EB08C3">
          <w:rPr>
            <w:rStyle w:val="Hyperlink"/>
            <w:noProof/>
          </w:rPr>
          <w:t>CONTROL OF MATERIALS</w:t>
        </w:r>
        <w:r w:rsidR="00B73B2C">
          <w:rPr>
            <w:noProof/>
            <w:webHidden/>
          </w:rPr>
          <w:tab/>
        </w:r>
        <w:r w:rsidR="00B73B2C">
          <w:rPr>
            <w:noProof/>
            <w:webHidden/>
          </w:rPr>
          <w:fldChar w:fldCharType="begin"/>
        </w:r>
        <w:r w:rsidR="00B73B2C">
          <w:rPr>
            <w:noProof/>
            <w:webHidden/>
          </w:rPr>
          <w:instrText xml:space="preserve"> PAGEREF _Toc48813896 \h </w:instrText>
        </w:r>
        <w:r w:rsidR="00B73B2C">
          <w:rPr>
            <w:noProof/>
            <w:webHidden/>
          </w:rPr>
        </w:r>
        <w:r w:rsidR="00B73B2C">
          <w:rPr>
            <w:noProof/>
            <w:webHidden/>
          </w:rPr>
          <w:fldChar w:fldCharType="separate"/>
        </w:r>
        <w:r w:rsidR="00B73B2C">
          <w:rPr>
            <w:noProof/>
            <w:webHidden/>
          </w:rPr>
          <w:t>21</w:t>
        </w:r>
        <w:r w:rsidR="00B73B2C">
          <w:rPr>
            <w:noProof/>
            <w:webHidden/>
          </w:rPr>
          <w:fldChar w:fldCharType="end"/>
        </w:r>
      </w:hyperlink>
    </w:p>
    <w:p w14:paraId="6ABBE41D" w14:textId="77777777" w:rsidR="00B73B2C" w:rsidRDefault="001656E5">
      <w:pPr>
        <w:pStyle w:val="TOC3"/>
        <w:rPr>
          <w:rFonts w:asciiTheme="minorHAnsi" w:eastAsiaTheme="minorEastAsia" w:hAnsiTheme="minorHAnsi" w:cstheme="minorBidi"/>
          <w:iCs w:val="0"/>
          <w:caps w:val="0"/>
          <w:noProof/>
          <w:sz w:val="22"/>
          <w:szCs w:val="22"/>
        </w:rPr>
      </w:pPr>
      <w:hyperlink w:anchor="_Toc48813897" w:history="1">
        <w:r w:rsidR="00B73B2C" w:rsidRPr="00EB08C3">
          <w:rPr>
            <w:rStyle w:val="Hyperlink"/>
            <w:noProof/>
            <w14:scene3d>
              <w14:camera w14:prst="orthographicFront"/>
              <w14:lightRig w14:rig="threePt" w14:dir="t">
                <w14:rot w14:lat="0" w14:lon="0" w14:rev="0"/>
              </w14:lightRig>
            </w14:scene3d>
          </w:rPr>
          <w:t>3.9.1</w:t>
        </w:r>
        <w:r w:rsidR="00B73B2C">
          <w:rPr>
            <w:rFonts w:asciiTheme="minorHAnsi" w:eastAsiaTheme="minorEastAsia" w:hAnsiTheme="minorHAnsi" w:cstheme="minorBidi"/>
            <w:iCs w:val="0"/>
            <w:caps w:val="0"/>
            <w:noProof/>
            <w:sz w:val="22"/>
            <w:szCs w:val="22"/>
          </w:rPr>
          <w:tab/>
        </w:r>
        <w:r w:rsidR="00B73B2C" w:rsidRPr="00EB08C3">
          <w:rPr>
            <w:rStyle w:val="Hyperlink"/>
            <w:noProof/>
          </w:rPr>
          <w:t>MATERIALS, INSPECTIONS, TESTS AND SAMPLES</w:t>
        </w:r>
        <w:r w:rsidR="00B73B2C">
          <w:rPr>
            <w:noProof/>
            <w:webHidden/>
          </w:rPr>
          <w:tab/>
        </w:r>
        <w:r w:rsidR="00B73B2C">
          <w:rPr>
            <w:noProof/>
            <w:webHidden/>
          </w:rPr>
          <w:fldChar w:fldCharType="begin"/>
        </w:r>
        <w:r w:rsidR="00B73B2C">
          <w:rPr>
            <w:noProof/>
            <w:webHidden/>
          </w:rPr>
          <w:instrText xml:space="preserve"> PAGEREF _Toc48813897 \h </w:instrText>
        </w:r>
        <w:r w:rsidR="00B73B2C">
          <w:rPr>
            <w:noProof/>
            <w:webHidden/>
          </w:rPr>
        </w:r>
        <w:r w:rsidR="00B73B2C">
          <w:rPr>
            <w:noProof/>
            <w:webHidden/>
          </w:rPr>
          <w:fldChar w:fldCharType="separate"/>
        </w:r>
        <w:r w:rsidR="00B73B2C">
          <w:rPr>
            <w:noProof/>
            <w:webHidden/>
          </w:rPr>
          <w:t>21</w:t>
        </w:r>
        <w:r w:rsidR="00B73B2C">
          <w:rPr>
            <w:noProof/>
            <w:webHidden/>
          </w:rPr>
          <w:fldChar w:fldCharType="end"/>
        </w:r>
      </w:hyperlink>
    </w:p>
    <w:p w14:paraId="452B1DFA" w14:textId="77777777" w:rsidR="00B73B2C" w:rsidRDefault="001656E5">
      <w:pPr>
        <w:pStyle w:val="TOC2"/>
        <w:rPr>
          <w:rFonts w:asciiTheme="minorHAnsi" w:eastAsiaTheme="minorEastAsia" w:hAnsiTheme="minorHAnsi" w:cstheme="minorBidi"/>
          <w:caps w:val="0"/>
          <w:noProof/>
          <w:sz w:val="22"/>
          <w:szCs w:val="22"/>
        </w:rPr>
      </w:pPr>
      <w:hyperlink w:anchor="_Toc48813898" w:history="1">
        <w:r w:rsidR="00B73B2C" w:rsidRPr="00EB08C3">
          <w:rPr>
            <w:rStyle w:val="Hyperlink"/>
            <w:noProof/>
            <w14:scene3d>
              <w14:camera w14:prst="orthographicFront"/>
              <w14:lightRig w14:rig="threePt" w14:dir="t">
                <w14:rot w14:lat="0" w14:lon="0" w14:rev="0"/>
              </w14:lightRig>
            </w14:scene3d>
          </w:rPr>
          <w:t>3.10</w:t>
        </w:r>
        <w:r w:rsidR="00B73B2C">
          <w:rPr>
            <w:rFonts w:asciiTheme="minorHAnsi" w:eastAsiaTheme="minorEastAsia" w:hAnsiTheme="minorHAnsi" w:cstheme="minorBidi"/>
            <w:caps w:val="0"/>
            <w:noProof/>
            <w:sz w:val="22"/>
            <w:szCs w:val="22"/>
          </w:rPr>
          <w:tab/>
        </w:r>
        <w:r w:rsidR="00B73B2C" w:rsidRPr="00EB08C3">
          <w:rPr>
            <w:rStyle w:val="Hyperlink"/>
            <w:noProof/>
          </w:rPr>
          <w:t>PUBLIC SAFETY</w:t>
        </w:r>
        <w:r w:rsidR="00B73B2C">
          <w:rPr>
            <w:noProof/>
            <w:webHidden/>
          </w:rPr>
          <w:tab/>
        </w:r>
        <w:r w:rsidR="00B73B2C">
          <w:rPr>
            <w:noProof/>
            <w:webHidden/>
          </w:rPr>
          <w:fldChar w:fldCharType="begin"/>
        </w:r>
        <w:r w:rsidR="00B73B2C">
          <w:rPr>
            <w:noProof/>
            <w:webHidden/>
          </w:rPr>
          <w:instrText xml:space="preserve"> PAGEREF _Toc48813898 \h </w:instrText>
        </w:r>
        <w:r w:rsidR="00B73B2C">
          <w:rPr>
            <w:noProof/>
            <w:webHidden/>
          </w:rPr>
        </w:r>
        <w:r w:rsidR="00B73B2C">
          <w:rPr>
            <w:noProof/>
            <w:webHidden/>
          </w:rPr>
          <w:fldChar w:fldCharType="separate"/>
        </w:r>
        <w:r w:rsidR="00B73B2C">
          <w:rPr>
            <w:noProof/>
            <w:webHidden/>
          </w:rPr>
          <w:t>21</w:t>
        </w:r>
        <w:r w:rsidR="00B73B2C">
          <w:rPr>
            <w:noProof/>
            <w:webHidden/>
          </w:rPr>
          <w:fldChar w:fldCharType="end"/>
        </w:r>
      </w:hyperlink>
    </w:p>
    <w:p w14:paraId="2229D9D0" w14:textId="77777777" w:rsidR="00B73B2C" w:rsidRDefault="001656E5">
      <w:pPr>
        <w:pStyle w:val="TOC2"/>
        <w:rPr>
          <w:rFonts w:asciiTheme="minorHAnsi" w:eastAsiaTheme="minorEastAsia" w:hAnsiTheme="minorHAnsi" w:cstheme="minorBidi"/>
          <w:caps w:val="0"/>
          <w:noProof/>
          <w:sz w:val="22"/>
          <w:szCs w:val="22"/>
        </w:rPr>
      </w:pPr>
      <w:hyperlink w:anchor="_Toc48813899" w:history="1">
        <w:r w:rsidR="00B73B2C" w:rsidRPr="00EB08C3">
          <w:rPr>
            <w:rStyle w:val="Hyperlink"/>
            <w:noProof/>
            <w14:scene3d>
              <w14:camera w14:prst="orthographicFront"/>
              <w14:lightRig w14:rig="threePt" w14:dir="t">
                <w14:rot w14:lat="0" w14:lon="0" w14:rev="0"/>
              </w14:lightRig>
            </w14:scene3d>
          </w:rPr>
          <w:t>3.11</w:t>
        </w:r>
        <w:r w:rsidR="00B73B2C">
          <w:rPr>
            <w:rFonts w:asciiTheme="minorHAnsi" w:eastAsiaTheme="minorEastAsia" w:hAnsiTheme="minorHAnsi" w:cstheme="minorBidi"/>
            <w:caps w:val="0"/>
            <w:noProof/>
            <w:sz w:val="22"/>
            <w:szCs w:val="22"/>
          </w:rPr>
          <w:tab/>
        </w:r>
        <w:r w:rsidR="00B73B2C" w:rsidRPr="00EB08C3">
          <w:rPr>
            <w:rStyle w:val="Hyperlink"/>
            <w:noProof/>
          </w:rPr>
          <w:t>MEASUREMENT OF QUANTITIES</w:t>
        </w:r>
        <w:r w:rsidR="00B73B2C">
          <w:rPr>
            <w:noProof/>
            <w:webHidden/>
          </w:rPr>
          <w:tab/>
        </w:r>
        <w:r w:rsidR="00B73B2C">
          <w:rPr>
            <w:noProof/>
            <w:webHidden/>
          </w:rPr>
          <w:fldChar w:fldCharType="begin"/>
        </w:r>
        <w:r w:rsidR="00B73B2C">
          <w:rPr>
            <w:noProof/>
            <w:webHidden/>
          </w:rPr>
          <w:instrText xml:space="preserve"> PAGEREF _Toc48813899 \h </w:instrText>
        </w:r>
        <w:r w:rsidR="00B73B2C">
          <w:rPr>
            <w:noProof/>
            <w:webHidden/>
          </w:rPr>
        </w:r>
        <w:r w:rsidR="00B73B2C">
          <w:rPr>
            <w:noProof/>
            <w:webHidden/>
          </w:rPr>
          <w:fldChar w:fldCharType="separate"/>
        </w:r>
        <w:r w:rsidR="00B73B2C">
          <w:rPr>
            <w:noProof/>
            <w:webHidden/>
          </w:rPr>
          <w:t>22</w:t>
        </w:r>
        <w:r w:rsidR="00B73B2C">
          <w:rPr>
            <w:noProof/>
            <w:webHidden/>
          </w:rPr>
          <w:fldChar w:fldCharType="end"/>
        </w:r>
      </w:hyperlink>
    </w:p>
    <w:p w14:paraId="3A95B9CF" w14:textId="77777777" w:rsidR="00B73B2C" w:rsidRDefault="001656E5">
      <w:pPr>
        <w:pStyle w:val="TOC2"/>
        <w:rPr>
          <w:rFonts w:asciiTheme="minorHAnsi" w:eastAsiaTheme="minorEastAsia" w:hAnsiTheme="minorHAnsi" w:cstheme="minorBidi"/>
          <w:caps w:val="0"/>
          <w:noProof/>
          <w:sz w:val="22"/>
          <w:szCs w:val="22"/>
        </w:rPr>
      </w:pPr>
      <w:hyperlink w:anchor="_Toc48813900" w:history="1">
        <w:r w:rsidR="00B73B2C" w:rsidRPr="00EB08C3">
          <w:rPr>
            <w:rStyle w:val="Hyperlink"/>
            <w:noProof/>
            <w14:scene3d>
              <w14:camera w14:prst="orthographicFront"/>
              <w14:lightRig w14:rig="threePt" w14:dir="t">
                <w14:rot w14:lat="0" w14:lon="0" w14:rev="0"/>
              </w14:lightRig>
            </w14:scene3d>
          </w:rPr>
          <w:t>3.12</w:t>
        </w:r>
        <w:r w:rsidR="00B73B2C">
          <w:rPr>
            <w:rFonts w:asciiTheme="minorHAnsi" w:eastAsiaTheme="minorEastAsia" w:hAnsiTheme="minorHAnsi" w:cstheme="minorBidi"/>
            <w:caps w:val="0"/>
            <w:noProof/>
            <w:sz w:val="22"/>
            <w:szCs w:val="22"/>
          </w:rPr>
          <w:tab/>
        </w:r>
        <w:r w:rsidR="00B73B2C" w:rsidRPr="00EB08C3">
          <w:rPr>
            <w:rStyle w:val="Hyperlink"/>
            <w:rFonts w:cs="Arial"/>
            <w:noProof/>
          </w:rPr>
          <w:t>CURRENT PRODUCTION ITEMS</w:t>
        </w:r>
        <w:r w:rsidR="00B73B2C">
          <w:rPr>
            <w:noProof/>
            <w:webHidden/>
          </w:rPr>
          <w:tab/>
        </w:r>
        <w:r w:rsidR="00B73B2C">
          <w:rPr>
            <w:noProof/>
            <w:webHidden/>
          </w:rPr>
          <w:fldChar w:fldCharType="begin"/>
        </w:r>
        <w:r w:rsidR="00B73B2C">
          <w:rPr>
            <w:noProof/>
            <w:webHidden/>
          </w:rPr>
          <w:instrText xml:space="preserve"> PAGEREF _Toc48813900 \h </w:instrText>
        </w:r>
        <w:r w:rsidR="00B73B2C">
          <w:rPr>
            <w:noProof/>
            <w:webHidden/>
          </w:rPr>
        </w:r>
        <w:r w:rsidR="00B73B2C">
          <w:rPr>
            <w:noProof/>
            <w:webHidden/>
          </w:rPr>
          <w:fldChar w:fldCharType="separate"/>
        </w:r>
        <w:r w:rsidR="00B73B2C">
          <w:rPr>
            <w:noProof/>
            <w:webHidden/>
          </w:rPr>
          <w:t>22</w:t>
        </w:r>
        <w:r w:rsidR="00B73B2C">
          <w:rPr>
            <w:noProof/>
            <w:webHidden/>
          </w:rPr>
          <w:fldChar w:fldCharType="end"/>
        </w:r>
      </w:hyperlink>
    </w:p>
    <w:p w14:paraId="1D060B59" w14:textId="77777777" w:rsidR="00B73B2C" w:rsidRDefault="001656E5">
      <w:pPr>
        <w:pStyle w:val="TOC2"/>
        <w:rPr>
          <w:rFonts w:asciiTheme="minorHAnsi" w:eastAsiaTheme="minorEastAsia" w:hAnsiTheme="minorHAnsi" w:cstheme="minorBidi"/>
          <w:caps w:val="0"/>
          <w:noProof/>
          <w:sz w:val="22"/>
          <w:szCs w:val="22"/>
        </w:rPr>
      </w:pPr>
      <w:hyperlink w:anchor="_Toc48813901" w:history="1">
        <w:r w:rsidR="00B73B2C" w:rsidRPr="00EB08C3">
          <w:rPr>
            <w:rStyle w:val="Hyperlink"/>
            <w:noProof/>
            <w14:scene3d>
              <w14:camera w14:prst="orthographicFront"/>
              <w14:lightRig w14:rig="threePt" w14:dir="t">
                <w14:rot w14:lat="0" w14:lon="0" w14:rev="0"/>
              </w14:lightRig>
            </w14:scene3d>
          </w:rPr>
          <w:t>3.13</w:t>
        </w:r>
        <w:r w:rsidR="00B73B2C">
          <w:rPr>
            <w:rFonts w:asciiTheme="minorHAnsi" w:eastAsiaTheme="minorEastAsia" w:hAnsiTheme="minorHAnsi" w:cstheme="minorBidi"/>
            <w:caps w:val="0"/>
            <w:noProof/>
            <w:sz w:val="22"/>
            <w:szCs w:val="22"/>
          </w:rPr>
          <w:tab/>
        </w:r>
        <w:r w:rsidR="00B73B2C" w:rsidRPr="00EB08C3">
          <w:rPr>
            <w:rStyle w:val="Hyperlink"/>
            <w:rFonts w:cs="Arial"/>
            <w:noProof/>
          </w:rPr>
          <w:t>REPLACEMENT OF UNSATISFACTORY PRODUCT</w:t>
        </w:r>
        <w:r w:rsidR="00B73B2C">
          <w:rPr>
            <w:noProof/>
            <w:webHidden/>
          </w:rPr>
          <w:tab/>
        </w:r>
        <w:r w:rsidR="00B73B2C">
          <w:rPr>
            <w:noProof/>
            <w:webHidden/>
          </w:rPr>
          <w:fldChar w:fldCharType="begin"/>
        </w:r>
        <w:r w:rsidR="00B73B2C">
          <w:rPr>
            <w:noProof/>
            <w:webHidden/>
          </w:rPr>
          <w:instrText xml:space="preserve"> PAGEREF _Toc48813901 \h </w:instrText>
        </w:r>
        <w:r w:rsidR="00B73B2C">
          <w:rPr>
            <w:noProof/>
            <w:webHidden/>
          </w:rPr>
        </w:r>
        <w:r w:rsidR="00B73B2C">
          <w:rPr>
            <w:noProof/>
            <w:webHidden/>
          </w:rPr>
          <w:fldChar w:fldCharType="separate"/>
        </w:r>
        <w:r w:rsidR="00B73B2C">
          <w:rPr>
            <w:noProof/>
            <w:webHidden/>
          </w:rPr>
          <w:t>22</w:t>
        </w:r>
        <w:r w:rsidR="00B73B2C">
          <w:rPr>
            <w:noProof/>
            <w:webHidden/>
          </w:rPr>
          <w:fldChar w:fldCharType="end"/>
        </w:r>
      </w:hyperlink>
    </w:p>
    <w:p w14:paraId="0BEE244F" w14:textId="77777777" w:rsidR="00B73B2C" w:rsidRDefault="001656E5">
      <w:pPr>
        <w:pStyle w:val="TOC2"/>
        <w:rPr>
          <w:rFonts w:asciiTheme="minorHAnsi" w:eastAsiaTheme="minorEastAsia" w:hAnsiTheme="minorHAnsi" w:cstheme="minorBidi"/>
          <w:caps w:val="0"/>
          <w:noProof/>
          <w:sz w:val="22"/>
          <w:szCs w:val="22"/>
        </w:rPr>
      </w:pPr>
      <w:hyperlink w:anchor="_Toc48813902" w:history="1">
        <w:r w:rsidR="00B73B2C" w:rsidRPr="00EB08C3">
          <w:rPr>
            <w:rStyle w:val="Hyperlink"/>
            <w:noProof/>
            <w14:scene3d>
              <w14:camera w14:prst="orthographicFront"/>
              <w14:lightRig w14:rig="threePt" w14:dir="t">
                <w14:rot w14:lat="0" w14:lon="0" w14:rev="0"/>
              </w14:lightRig>
            </w14:scene3d>
          </w:rPr>
          <w:t>3.14</w:t>
        </w:r>
        <w:r w:rsidR="00B73B2C">
          <w:rPr>
            <w:rFonts w:asciiTheme="minorHAnsi" w:eastAsiaTheme="minorEastAsia" w:hAnsiTheme="minorHAnsi" w:cstheme="minorBidi"/>
            <w:caps w:val="0"/>
            <w:noProof/>
            <w:sz w:val="22"/>
            <w:szCs w:val="22"/>
          </w:rPr>
          <w:tab/>
        </w:r>
        <w:r w:rsidR="00B73B2C" w:rsidRPr="00EB08C3">
          <w:rPr>
            <w:rStyle w:val="Hyperlink"/>
            <w:rFonts w:cs="Arial"/>
            <w:noProof/>
          </w:rPr>
          <w:t>substitution of product</w:t>
        </w:r>
        <w:r w:rsidR="00B73B2C">
          <w:rPr>
            <w:noProof/>
            <w:webHidden/>
          </w:rPr>
          <w:tab/>
        </w:r>
        <w:r w:rsidR="00B73B2C">
          <w:rPr>
            <w:noProof/>
            <w:webHidden/>
          </w:rPr>
          <w:fldChar w:fldCharType="begin"/>
        </w:r>
        <w:r w:rsidR="00B73B2C">
          <w:rPr>
            <w:noProof/>
            <w:webHidden/>
          </w:rPr>
          <w:instrText xml:space="preserve"> PAGEREF _Toc48813902 \h </w:instrText>
        </w:r>
        <w:r w:rsidR="00B73B2C">
          <w:rPr>
            <w:noProof/>
            <w:webHidden/>
          </w:rPr>
        </w:r>
        <w:r w:rsidR="00B73B2C">
          <w:rPr>
            <w:noProof/>
            <w:webHidden/>
          </w:rPr>
          <w:fldChar w:fldCharType="separate"/>
        </w:r>
        <w:r w:rsidR="00B73B2C">
          <w:rPr>
            <w:noProof/>
            <w:webHidden/>
          </w:rPr>
          <w:t>22</w:t>
        </w:r>
        <w:r w:rsidR="00B73B2C">
          <w:rPr>
            <w:noProof/>
            <w:webHidden/>
          </w:rPr>
          <w:fldChar w:fldCharType="end"/>
        </w:r>
      </w:hyperlink>
    </w:p>
    <w:p w14:paraId="49F3AF68" w14:textId="77777777" w:rsidR="00B73B2C" w:rsidRDefault="001656E5">
      <w:pPr>
        <w:pStyle w:val="TOC1"/>
        <w:rPr>
          <w:rFonts w:asciiTheme="minorHAnsi" w:eastAsiaTheme="minorEastAsia" w:hAnsiTheme="minorHAnsi" w:cstheme="minorBidi"/>
          <w:b w:val="0"/>
          <w:bCs w:val="0"/>
          <w:caps w:val="0"/>
          <w:noProof/>
          <w:sz w:val="22"/>
          <w:szCs w:val="22"/>
        </w:rPr>
      </w:pPr>
      <w:hyperlink w:anchor="_Toc48813903" w:history="1">
        <w:r w:rsidR="00B73B2C" w:rsidRPr="00EB08C3">
          <w:rPr>
            <w:rStyle w:val="Hyperlink"/>
            <w:noProof/>
            <w14:scene3d>
              <w14:camera w14:prst="orthographicFront"/>
              <w14:lightRig w14:rig="threePt" w14:dir="t">
                <w14:rot w14:lat="0" w14:lon="0" w14:rev="0"/>
              </w14:lightRig>
            </w14:scene3d>
          </w:rPr>
          <w:t>4.0</w:t>
        </w:r>
        <w:r w:rsidR="00B73B2C">
          <w:rPr>
            <w:rFonts w:asciiTheme="minorHAnsi" w:eastAsiaTheme="minorEastAsia" w:hAnsiTheme="minorHAnsi" w:cstheme="minorBidi"/>
            <w:b w:val="0"/>
            <w:bCs w:val="0"/>
            <w:caps w:val="0"/>
            <w:noProof/>
            <w:sz w:val="22"/>
            <w:szCs w:val="22"/>
          </w:rPr>
          <w:tab/>
        </w:r>
        <w:r w:rsidR="00B73B2C" w:rsidRPr="00EB08C3">
          <w:rPr>
            <w:rStyle w:val="Hyperlink"/>
            <w:noProof/>
          </w:rPr>
          <w:t>QUOTE PREPARATION AND SUBMISSION– REQUIREMENTS OF THE VENDOR {BIDDER}</w:t>
        </w:r>
        <w:r w:rsidR="00B73B2C">
          <w:rPr>
            <w:noProof/>
            <w:webHidden/>
          </w:rPr>
          <w:tab/>
        </w:r>
        <w:r w:rsidR="00B73B2C">
          <w:rPr>
            <w:noProof/>
            <w:webHidden/>
          </w:rPr>
          <w:fldChar w:fldCharType="begin"/>
        </w:r>
        <w:r w:rsidR="00B73B2C">
          <w:rPr>
            <w:noProof/>
            <w:webHidden/>
          </w:rPr>
          <w:instrText xml:space="preserve"> PAGEREF _Toc48813903 \h </w:instrText>
        </w:r>
        <w:r w:rsidR="00B73B2C">
          <w:rPr>
            <w:noProof/>
            <w:webHidden/>
          </w:rPr>
        </w:r>
        <w:r w:rsidR="00B73B2C">
          <w:rPr>
            <w:noProof/>
            <w:webHidden/>
          </w:rPr>
          <w:fldChar w:fldCharType="separate"/>
        </w:r>
        <w:r w:rsidR="00B73B2C">
          <w:rPr>
            <w:noProof/>
            <w:webHidden/>
          </w:rPr>
          <w:t>24</w:t>
        </w:r>
        <w:r w:rsidR="00B73B2C">
          <w:rPr>
            <w:noProof/>
            <w:webHidden/>
          </w:rPr>
          <w:fldChar w:fldCharType="end"/>
        </w:r>
      </w:hyperlink>
    </w:p>
    <w:p w14:paraId="249D1847" w14:textId="77777777" w:rsidR="00B73B2C" w:rsidRDefault="001656E5">
      <w:pPr>
        <w:pStyle w:val="TOC2"/>
        <w:rPr>
          <w:rFonts w:asciiTheme="minorHAnsi" w:eastAsiaTheme="minorEastAsia" w:hAnsiTheme="minorHAnsi" w:cstheme="minorBidi"/>
          <w:caps w:val="0"/>
          <w:noProof/>
          <w:sz w:val="22"/>
          <w:szCs w:val="22"/>
        </w:rPr>
      </w:pPr>
      <w:hyperlink w:anchor="_Toc48813904" w:history="1">
        <w:r w:rsidR="00B73B2C" w:rsidRPr="00EB08C3">
          <w:rPr>
            <w:rStyle w:val="Hyperlink"/>
            <w:noProof/>
            <w14:scene3d>
              <w14:camera w14:prst="orthographicFront"/>
              <w14:lightRig w14:rig="threePt" w14:dir="t">
                <w14:rot w14:lat="0" w14:lon="0" w14:rev="0"/>
              </w14:lightRig>
            </w14:scene3d>
          </w:rPr>
          <w:t>4.1</w:t>
        </w:r>
        <w:r w:rsidR="00B73B2C">
          <w:rPr>
            <w:rFonts w:asciiTheme="minorHAnsi" w:eastAsiaTheme="minorEastAsia" w:hAnsiTheme="minorHAnsi" w:cstheme="minorBidi"/>
            <w:caps w:val="0"/>
            <w:noProof/>
            <w:sz w:val="22"/>
            <w:szCs w:val="22"/>
          </w:rPr>
          <w:tab/>
        </w:r>
        <w:r w:rsidR="00B73B2C" w:rsidRPr="00EB08C3">
          <w:rPr>
            <w:rStyle w:val="Hyperlink"/>
            <w:noProof/>
          </w:rPr>
          <w:t>General</w:t>
        </w:r>
        <w:r w:rsidR="00B73B2C">
          <w:rPr>
            <w:noProof/>
            <w:webHidden/>
          </w:rPr>
          <w:tab/>
        </w:r>
        <w:r w:rsidR="00B73B2C">
          <w:rPr>
            <w:noProof/>
            <w:webHidden/>
          </w:rPr>
          <w:fldChar w:fldCharType="begin"/>
        </w:r>
        <w:r w:rsidR="00B73B2C">
          <w:rPr>
            <w:noProof/>
            <w:webHidden/>
          </w:rPr>
          <w:instrText xml:space="preserve"> PAGEREF _Toc48813904 \h </w:instrText>
        </w:r>
        <w:r w:rsidR="00B73B2C">
          <w:rPr>
            <w:noProof/>
            <w:webHidden/>
          </w:rPr>
        </w:r>
        <w:r w:rsidR="00B73B2C">
          <w:rPr>
            <w:noProof/>
            <w:webHidden/>
          </w:rPr>
          <w:fldChar w:fldCharType="separate"/>
        </w:r>
        <w:r w:rsidR="00B73B2C">
          <w:rPr>
            <w:noProof/>
            <w:webHidden/>
          </w:rPr>
          <w:t>24</w:t>
        </w:r>
        <w:r w:rsidR="00B73B2C">
          <w:rPr>
            <w:noProof/>
            <w:webHidden/>
          </w:rPr>
          <w:fldChar w:fldCharType="end"/>
        </w:r>
      </w:hyperlink>
    </w:p>
    <w:p w14:paraId="39B91A0F" w14:textId="77777777" w:rsidR="00B73B2C" w:rsidRDefault="001656E5">
      <w:pPr>
        <w:pStyle w:val="TOC2"/>
        <w:rPr>
          <w:rFonts w:asciiTheme="minorHAnsi" w:eastAsiaTheme="minorEastAsia" w:hAnsiTheme="minorHAnsi" w:cstheme="minorBidi"/>
          <w:caps w:val="0"/>
          <w:noProof/>
          <w:sz w:val="22"/>
          <w:szCs w:val="22"/>
        </w:rPr>
      </w:pPr>
      <w:hyperlink w:anchor="_Toc48813905" w:history="1">
        <w:r w:rsidR="00B73B2C" w:rsidRPr="00EB08C3">
          <w:rPr>
            <w:rStyle w:val="Hyperlink"/>
            <w:noProof/>
            <w14:scene3d>
              <w14:camera w14:prst="orthographicFront"/>
              <w14:lightRig w14:rig="threePt" w14:dir="t">
                <w14:rot w14:lat="0" w14:lon="0" w14:rev="0"/>
              </w14:lightRig>
            </w14:scene3d>
          </w:rPr>
          <w:t>4.2</w:t>
        </w:r>
        <w:r w:rsidR="00B73B2C">
          <w:rPr>
            <w:rFonts w:asciiTheme="minorHAnsi" w:eastAsiaTheme="minorEastAsia" w:hAnsiTheme="minorHAnsi" w:cstheme="minorBidi"/>
            <w:caps w:val="0"/>
            <w:noProof/>
            <w:sz w:val="22"/>
            <w:szCs w:val="22"/>
          </w:rPr>
          <w:tab/>
        </w:r>
        <w:r w:rsidR="00B73B2C" w:rsidRPr="00EB08C3">
          <w:rPr>
            <w:rStyle w:val="Hyperlink"/>
            <w:noProof/>
          </w:rPr>
          <w:t>QUOTE Delivery and Identification</w:t>
        </w:r>
        <w:r w:rsidR="00B73B2C">
          <w:rPr>
            <w:noProof/>
            <w:webHidden/>
          </w:rPr>
          <w:tab/>
        </w:r>
        <w:r w:rsidR="00B73B2C">
          <w:rPr>
            <w:noProof/>
            <w:webHidden/>
          </w:rPr>
          <w:fldChar w:fldCharType="begin"/>
        </w:r>
        <w:r w:rsidR="00B73B2C">
          <w:rPr>
            <w:noProof/>
            <w:webHidden/>
          </w:rPr>
          <w:instrText xml:space="preserve"> PAGEREF _Toc48813905 \h </w:instrText>
        </w:r>
        <w:r w:rsidR="00B73B2C">
          <w:rPr>
            <w:noProof/>
            <w:webHidden/>
          </w:rPr>
        </w:r>
        <w:r w:rsidR="00B73B2C">
          <w:rPr>
            <w:noProof/>
            <w:webHidden/>
          </w:rPr>
          <w:fldChar w:fldCharType="separate"/>
        </w:r>
        <w:r w:rsidR="00B73B2C">
          <w:rPr>
            <w:noProof/>
            <w:webHidden/>
          </w:rPr>
          <w:t>24</w:t>
        </w:r>
        <w:r w:rsidR="00B73B2C">
          <w:rPr>
            <w:noProof/>
            <w:webHidden/>
          </w:rPr>
          <w:fldChar w:fldCharType="end"/>
        </w:r>
      </w:hyperlink>
    </w:p>
    <w:p w14:paraId="0D29891E" w14:textId="77777777" w:rsidR="00B73B2C" w:rsidRDefault="001656E5">
      <w:pPr>
        <w:pStyle w:val="TOC2"/>
        <w:rPr>
          <w:rFonts w:asciiTheme="minorHAnsi" w:eastAsiaTheme="minorEastAsia" w:hAnsiTheme="minorHAnsi" w:cstheme="minorBidi"/>
          <w:caps w:val="0"/>
          <w:noProof/>
          <w:sz w:val="22"/>
          <w:szCs w:val="22"/>
        </w:rPr>
      </w:pPr>
      <w:hyperlink w:anchor="_Toc48813906" w:history="1">
        <w:r w:rsidR="00B73B2C" w:rsidRPr="00EB08C3">
          <w:rPr>
            <w:rStyle w:val="Hyperlink"/>
            <w:noProof/>
            <w14:scene3d>
              <w14:camera w14:prst="orthographicFront"/>
              <w14:lightRig w14:rig="threePt" w14:dir="t">
                <w14:rot w14:lat="0" w14:lon="0" w14:rev="0"/>
              </w14:lightRig>
            </w14:scene3d>
          </w:rPr>
          <w:t>4.3</w:t>
        </w:r>
        <w:r w:rsidR="00B73B2C">
          <w:rPr>
            <w:rFonts w:asciiTheme="minorHAnsi" w:eastAsiaTheme="minorEastAsia" w:hAnsiTheme="minorHAnsi" w:cstheme="minorBidi"/>
            <w:caps w:val="0"/>
            <w:noProof/>
            <w:sz w:val="22"/>
            <w:szCs w:val="22"/>
          </w:rPr>
          <w:tab/>
        </w:r>
        <w:r w:rsidR="00B73B2C" w:rsidRPr="00EB08C3">
          <w:rPr>
            <w:rStyle w:val="Hyperlink"/>
            <w:i/>
            <w:iCs/>
            <w:noProof/>
          </w:rPr>
          <w:t>NJSTART</w:t>
        </w:r>
        <w:r w:rsidR="00B73B2C" w:rsidRPr="00EB08C3">
          <w:rPr>
            <w:rStyle w:val="Hyperlink"/>
            <w:noProof/>
          </w:rPr>
          <w:t xml:space="preserve"> electronic submission</w:t>
        </w:r>
        <w:r w:rsidR="00B73B2C">
          <w:rPr>
            <w:noProof/>
            <w:webHidden/>
          </w:rPr>
          <w:tab/>
        </w:r>
        <w:r w:rsidR="00B73B2C">
          <w:rPr>
            <w:noProof/>
            <w:webHidden/>
          </w:rPr>
          <w:fldChar w:fldCharType="begin"/>
        </w:r>
        <w:r w:rsidR="00B73B2C">
          <w:rPr>
            <w:noProof/>
            <w:webHidden/>
          </w:rPr>
          <w:instrText xml:space="preserve"> PAGEREF _Toc48813906 \h </w:instrText>
        </w:r>
        <w:r w:rsidR="00B73B2C">
          <w:rPr>
            <w:noProof/>
            <w:webHidden/>
          </w:rPr>
        </w:r>
        <w:r w:rsidR="00B73B2C">
          <w:rPr>
            <w:noProof/>
            <w:webHidden/>
          </w:rPr>
          <w:fldChar w:fldCharType="separate"/>
        </w:r>
        <w:r w:rsidR="00B73B2C">
          <w:rPr>
            <w:noProof/>
            <w:webHidden/>
          </w:rPr>
          <w:t>24</w:t>
        </w:r>
        <w:r w:rsidR="00B73B2C">
          <w:rPr>
            <w:noProof/>
            <w:webHidden/>
          </w:rPr>
          <w:fldChar w:fldCharType="end"/>
        </w:r>
      </w:hyperlink>
    </w:p>
    <w:p w14:paraId="0D7E0B4F" w14:textId="77777777" w:rsidR="00B73B2C" w:rsidRDefault="001656E5">
      <w:pPr>
        <w:pStyle w:val="TOC3"/>
        <w:rPr>
          <w:rFonts w:asciiTheme="minorHAnsi" w:eastAsiaTheme="minorEastAsia" w:hAnsiTheme="minorHAnsi" w:cstheme="minorBidi"/>
          <w:iCs w:val="0"/>
          <w:caps w:val="0"/>
          <w:noProof/>
          <w:sz w:val="22"/>
          <w:szCs w:val="22"/>
        </w:rPr>
      </w:pPr>
      <w:hyperlink w:anchor="_Toc48813907" w:history="1">
        <w:r w:rsidR="00B73B2C" w:rsidRPr="00EB08C3">
          <w:rPr>
            <w:rStyle w:val="Hyperlink"/>
            <w:noProof/>
            <w14:scene3d>
              <w14:camera w14:prst="orthographicFront"/>
              <w14:lightRig w14:rig="threePt" w14:dir="t">
                <w14:rot w14:lat="0" w14:lon="0" w14:rev="0"/>
              </w14:lightRig>
            </w14:scene3d>
          </w:rPr>
          <w:t>4.3.1</w:t>
        </w:r>
        <w:r w:rsidR="00B73B2C">
          <w:rPr>
            <w:rFonts w:asciiTheme="minorHAnsi" w:eastAsiaTheme="minorEastAsia" w:hAnsiTheme="minorHAnsi" w:cstheme="minorBidi"/>
            <w:iCs w:val="0"/>
            <w:caps w:val="0"/>
            <w:noProof/>
            <w:sz w:val="22"/>
            <w:szCs w:val="22"/>
          </w:rPr>
          <w:tab/>
        </w:r>
        <w:r w:rsidR="00B73B2C" w:rsidRPr="00EB08C3">
          <w:rPr>
            <w:rStyle w:val="Hyperlink"/>
            <w:i/>
            <w:noProof/>
          </w:rPr>
          <w:t>NJSTART</w:t>
        </w:r>
        <w:r w:rsidR="00B73B2C" w:rsidRPr="00EB08C3">
          <w:rPr>
            <w:rStyle w:val="Hyperlink"/>
            <w:noProof/>
          </w:rPr>
          <w:t xml:space="preserve"> SUBMISSION OF QUOTE</w:t>
        </w:r>
        <w:r w:rsidR="00B73B2C">
          <w:rPr>
            <w:noProof/>
            <w:webHidden/>
          </w:rPr>
          <w:tab/>
        </w:r>
        <w:r w:rsidR="00B73B2C">
          <w:rPr>
            <w:noProof/>
            <w:webHidden/>
          </w:rPr>
          <w:fldChar w:fldCharType="begin"/>
        </w:r>
        <w:r w:rsidR="00B73B2C">
          <w:rPr>
            <w:noProof/>
            <w:webHidden/>
          </w:rPr>
          <w:instrText xml:space="preserve"> PAGEREF _Toc48813907 \h </w:instrText>
        </w:r>
        <w:r w:rsidR="00B73B2C">
          <w:rPr>
            <w:noProof/>
            <w:webHidden/>
          </w:rPr>
        </w:r>
        <w:r w:rsidR="00B73B2C">
          <w:rPr>
            <w:noProof/>
            <w:webHidden/>
          </w:rPr>
          <w:fldChar w:fldCharType="separate"/>
        </w:r>
        <w:r w:rsidR="00B73B2C">
          <w:rPr>
            <w:noProof/>
            <w:webHidden/>
          </w:rPr>
          <w:t>24</w:t>
        </w:r>
        <w:r w:rsidR="00B73B2C">
          <w:rPr>
            <w:noProof/>
            <w:webHidden/>
          </w:rPr>
          <w:fldChar w:fldCharType="end"/>
        </w:r>
      </w:hyperlink>
    </w:p>
    <w:p w14:paraId="37848D26" w14:textId="77777777" w:rsidR="00B73B2C" w:rsidRDefault="001656E5">
      <w:pPr>
        <w:pStyle w:val="TOC3"/>
        <w:rPr>
          <w:rFonts w:asciiTheme="minorHAnsi" w:eastAsiaTheme="minorEastAsia" w:hAnsiTheme="minorHAnsi" w:cstheme="minorBidi"/>
          <w:iCs w:val="0"/>
          <w:caps w:val="0"/>
          <w:noProof/>
          <w:sz w:val="22"/>
          <w:szCs w:val="22"/>
        </w:rPr>
      </w:pPr>
      <w:hyperlink w:anchor="_Toc48813908" w:history="1">
        <w:r w:rsidR="00B73B2C" w:rsidRPr="00EB08C3">
          <w:rPr>
            <w:rStyle w:val="Hyperlink"/>
            <w:noProof/>
            <w14:scene3d>
              <w14:camera w14:prst="orthographicFront"/>
              <w14:lightRig w14:rig="threePt" w14:dir="t">
                <w14:rot w14:lat="0" w14:lon="0" w14:rev="0"/>
              </w14:lightRig>
            </w14:scene3d>
          </w:rPr>
          <w:t>4.3.2</w:t>
        </w:r>
        <w:r w:rsidR="00B73B2C">
          <w:rPr>
            <w:rFonts w:asciiTheme="minorHAnsi" w:eastAsiaTheme="minorEastAsia" w:hAnsiTheme="minorHAnsi" w:cstheme="minorBidi"/>
            <w:iCs w:val="0"/>
            <w:caps w:val="0"/>
            <w:noProof/>
            <w:sz w:val="22"/>
            <w:szCs w:val="22"/>
          </w:rPr>
          <w:tab/>
        </w:r>
        <w:r w:rsidR="00B73B2C" w:rsidRPr="00EB08C3">
          <w:rPr>
            <w:rStyle w:val="Hyperlink"/>
            <w:noProof/>
          </w:rPr>
          <w:t>RESERVED</w:t>
        </w:r>
        <w:r w:rsidR="00B73B2C">
          <w:rPr>
            <w:noProof/>
            <w:webHidden/>
          </w:rPr>
          <w:tab/>
        </w:r>
        <w:r w:rsidR="00B73B2C">
          <w:rPr>
            <w:noProof/>
            <w:webHidden/>
          </w:rPr>
          <w:fldChar w:fldCharType="begin"/>
        </w:r>
        <w:r w:rsidR="00B73B2C">
          <w:rPr>
            <w:noProof/>
            <w:webHidden/>
          </w:rPr>
          <w:instrText xml:space="preserve"> PAGEREF _Toc48813908 \h </w:instrText>
        </w:r>
        <w:r w:rsidR="00B73B2C">
          <w:rPr>
            <w:noProof/>
            <w:webHidden/>
          </w:rPr>
        </w:r>
        <w:r w:rsidR="00B73B2C">
          <w:rPr>
            <w:noProof/>
            <w:webHidden/>
          </w:rPr>
          <w:fldChar w:fldCharType="separate"/>
        </w:r>
        <w:r w:rsidR="00B73B2C">
          <w:rPr>
            <w:noProof/>
            <w:webHidden/>
          </w:rPr>
          <w:t>25</w:t>
        </w:r>
        <w:r w:rsidR="00B73B2C">
          <w:rPr>
            <w:noProof/>
            <w:webHidden/>
          </w:rPr>
          <w:fldChar w:fldCharType="end"/>
        </w:r>
      </w:hyperlink>
    </w:p>
    <w:p w14:paraId="7327AE2A" w14:textId="77777777" w:rsidR="00B73B2C" w:rsidRDefault="001656E5">
      <w:pPr>
        <w:pStyle w:val="TOC2"/>
        <w:rPr>
          <w:rFonts w:asciiTheme="minorHAnsi" w:eastAsiaTheme="minorEastAsia" w:hAnsiTheme="minorHAnsi" w:cstheme="minorBidi"/>
          <w:caps w:val="0"/>
          <w:noProof/>
          <w:sz w:val="22"/>
          <w:szCs w:val="22"/>
        </w:rPr>
      </w:pPr>
      <w:hyperlink w:anchor="_Toc48813909" w:history="1">
        <w:r w:rsidR="00B73B2C" w:rsidRPr="00EB08C3">
          <w:rPr>
            <w:rStyle w:val="Hyperlink"/>
            <w:noProof/>
            <w14:scene3d>
              <w14:camera w14:prst="orthographicFront"/>
              <w14:lightRig w14:rig="threePt" w14:dir="t">
                <w14:rot w14:lat="0" w14:lon="0" w14:rev="0"/>
              </w14:lightRig>
            </w14:scene3d>
          </w:rPr>
          <w:t>4.4</w:t>
        </w:r>
        <w:r w:rsidR="00B73B2C">
          <w:rPr>
            <w:rFonts w:asciiTheme="minorHAnsi" w:eastAsiaTheme="minorEastAsia" w:hAnsiTheme="minorHAnsi" w:cstheme="minorBidi"/>
            <w:caps w:val="0"/>
            <w:noProof/>
            <w:sz w:val="22"/>
            <w:szCs w:val="22"/>
          </w:rPr>
          <w:tab/>
        </w:r>
        <w:r w:rsidR="00B73B2C" w:rsidRPr="00EB08C3">
          <w:rPr>
            <w:rStyle w:val="Hyperlink"/>
            <w:noProof/>
          </w:rPr>
          <w:t>QUOTE Content</w:t>
        </w:r>
        <w:r w:rsidR="00B73B2C">
          <w:rPr>
            <w:noProof/>
            <w:webHidden/>
          </w:rPr>
          <w:tab/>
        </w:r>
        <w:r w:rsidR="00B73B2C">
          <w:rPr>
            <w:noProof/>
            <w:webHidden/>
          </w:rPr>
          <w:fldChar w:fldCharType="begin"/>
        </w:r>
        <w:r w:rsidR="00B73B2C">
          <w:rPr>
            <w:noProof/>
            <w:webHidden/>
          </w:rPr>
          <w:instrText xml:space="preserve"> PAGEREF _Toc48813909 \h </w:instrText>
        </w:r>
        <w:r w:rsidR="00B73B2C">
          <w:rPr>
            <w:noProof/>
            <w:webHidden/>
          </w:rPr>
        </w:r>
        <w:r w:rsidR="00B73B2C">
          <w:rPr>
            <w:noProof/>
            <w:webHidden/>
          </w:rPr>
          <w:fldChar w:fldCharType="separate"/>
        </w:r>
        <w:r w:rsidR="00B73B2C">
          <w:rPr>
            <w:noProof/>
            <w:webHidden/>
          </w:rPr>
          <w:t>25</w:t>
        </w:r>
        <w:r w:rsidR="00B73B2C">
          <w:rPr>
            <w:noProof/>
            <w:webHidden/>
          </w:rPr>
          <w:fldChar w:fldCharType="end"/>
        </w:r>
      </w:hyperlink>
    </w:p>
    <w:p w14:paraId="54516669" w14:textId="77777777" w:rsidR="00B73B2C" w:rsidRDefault="001656E5">
      <w:pPr>
        <w:pStyle w:val="TOC3"/>
        <w:rPr>
          <w:rFonts w:asciiTheme="minorHAnsi" w:eastAsiaTheme="minorEastAsia" w:hAnsiTheme="minorHAnsi" w:cstheme="minorBidi"/>
          <w:iCs w:val="0"/>
          <w:caps w:val="0"/>
          <w:noProof/>
          <w:sz w:val="22"/>
          <w:szCs w:val="22"/>
        </w:rPr>
      </w:pPr>
      <w:hyperlink w:anchor="_Toc48813910" w:history="1">
        <w:r w:rsidR="00B73B2C" w:rsidRPr="00EB08C3">
          <w:rPr>
            <w:rStyle w:val="Hyperlink"/>
            <w:noProof/>
            <w14:scene3d>
              <w14:camera w14:prst="orthographicFront"/>
              <w14:lightRig w14:rig="threePt" w14:dir="t">
                <w14:rot w14:lat="0" w14:lon="0" w14:rev="0"/>
              </w14:lightRig>
            </w14:scene3d>
          </w:rPr>
          <w:t>4.4.1</w:t>
        </w:r>
        <w:r w:rsidR="00B73B2C">
          <w:rPr>
            <w:rFonts w:asciiTheme="minorHAnsi" w:eastAsiaTheme="minorEastAsia" w:hAnsiTheme="minorHAnsi" w:cstheme="minorBidi"/>
            <w:iCs w:val="0"/>
            <w:caps w:val="0"/>
            <w:noProof/>
            <w:sz w:val="22"/>
            <w:szCs w:val="22"/>
          </w:rPr>
          <w:tab/>
        </w:r>
        <w:r w:rsidR="00B73B2C" w:rsidRPr="00EB08C3">
          <w:rPr>
            <w:rStyle w:val="Hyperlink"/>
            <w:noProof/>
          </w:rPr>
          <w:t>Forms, rEGISTRATIONS and CERTIFICATIONS required with QUOTE</w:t>
        </w:r>
        <w:r w:rsidR="00B73B2C">
          <w:rPr>
            <w:noProof/>
            <w:webHidden/>
          </w:rPr>
          <w:tab/>
        </w:r>
        <w:r w:rsidR="00B73B2C">
          <w:rPr>
            <w:noProof/>
            <w:webHidden/>
          </w:rPr>
          <w:fldChar w:fldCharType="begin"/>
        </w:r>
        <w:r w:rsidR="00B73B2C">
          <w:rPr>
            <w:noProof/>
            <w:webHidden/>
          </w:rPr>
          <w:instrText xml:space="preserve"> PAGEREF _Toc48813910 \h </w:instrText>
        </w:r>
        <w:r w:rsidR="00B73B2C">
          <w:rPr>
            <w:noProof/>
            <w:webHidden/>
          </w:rPr>
        </w:r>
        <w:r w:rsidR="00B73B2C">
          <w:rPr>
            <w:noProof/>
            <w:webHidden/>
          </w:rPr>
          <w:fldChar w:fldCharType="separate"/>
        </w:r>
        <w:r w:rsidR="00B73B2C">
          <w:rPr>
            <w:noProof/>
            <w:webHidden/>
          </w:rPr>
          <w:t>25</w:t>
        </w:r>
        <w:r w:rsidR="00B73B2C">
          <w:rPr>
            <w:noProof/>
            <w:webHidden/>
          </w:rPr>
          <w:fldChar w:fldCharType="end"/>
        </w:r>
      </w:hyperlink>
    </w:p>
    <w:p w14:paraId="51D2AC60" w14:textId="77777777" w:rsidR="00B73B2C" w:rsidRDefault="001656E5">
      <w:pPr>
        <w:pStyle w:val="TOC3"/>
        <w:rPr>
          <w:rFonts w:asciiTheme="minorHAnsi" w:eastAsiaTheme="minorEastAsia" w:hAnsiTheme="minorHAnsi" w:cstheme="minorBidi"/>
          <w:iCs w:val="0"/>
          <w:caps w:val="0"/>
          <w:noProof/>
          <w:sz w:val="22"/>
          <w:szCs w:val="22"/>
        </w:rPr>
      </w:pPr>
      <w:hyperlink w:anchor="_Toc48813911" w:history="1">
        <w:r w:rsidR="00B73B2C" w:rsidRPr="00EB08C3">
          <w:rPr>
            <w:rStyle w:val="Hyperlink"/>
            <w:noProof/>
            <w14:scene3d>
              <w14:camera w14:prst="orthographicFront"/>
              <w14:lightRig w14:rig="threePt" w14:dir="t">
                <w14:rot w14:lat="0" w14:lon="0" w14:rev="0"/>
              </w14:lightRig>
            </w14:scene3d>
          </w:rPr>
          <w:t>4.4.2</w:t>
        </w:r>
        <w:r w:rsidR="00B73B2C">
          <w:rPr>
            <w:rFonts w:asciiTheme="minorHAnsi" w:eastAsiaTheme="minorEastAsia" w:hAnsiTheme="minorHAnsi" w:cstheme="minorBidi"/>
            <w:iCs w:val="0"/>
            <w:caps w:val="0"/>
            <w:noProof/>
            <w:sz w:val="22"/>
            <w:szCs w:val="22"/>
          </w:rPr>
          <w:tab/>
        </w:r>
        <w:r w:rsidR="00B73B2C" w:rsidRPr="00EB08C3">
          <w:rPr>
            <w:rStyle w:val="Hyperlink"/>
            <w:noProof/>
          </w:rPr>
          <w:t>Forms, REGISTRATIONS AND CERTIFICATIONS REQUIRED before BLANKET P.O. award and THAT SHOULD BE SUBMITTED with the QUOTE</w:t>
        </w:r>
        <w:r w:rsidR="00B73B2C">
          <w:rPr>
            <w:noProof/>
            <w:webHidden/>
          </w:rPr>
          <w:tab/>
        </w:r>
        <w:r w:rsidR="00B73B2C">
          <w:rPr>
            <w:noProof/>
            <w:webHidden/>
          </w:rPr>
          <w:fldChar w:fldCharType="begin"/>
        </w:r>
        <w:r w:rsidR="00B73B2C">
          <w:rPr>
            <w:noProof/>
            <w:webHidden/>
          </w:rPr>
          <w:instrText xml:space="preserve"> PAGEREF _Toc48813911 \h </w:instrText>
        </w:r>
        <w:r w:rsidR="00B73B2C">
          <w:rPr>
            <w:noProof/>
            <w:webHidden/>
          </w:rPr>
        </w:r>
        <w:r w:rsidR="00B73B2C">
          <w:rPr>
            <w:noProof/>
            <w:webHidden/>
          </w:rPr>
          <w:fldChar w:fldCharType="separate"/>
        </w:r>
        <w:r w:rsidR="00B73B2C">
          <w:rPr>
            <w:noProof/>
            <w:webHidden/>
          </w:rPr>
          <w:t>29</w:t>
        </w:r>
        <w:r w:rsidR="00B73B2C">
          <w:rPr>
            <w:noProof/>
            <w:webHidden/>
          </w:rPr>
          <w:fldChar w:fldCharType="end"/>
        </w:r>
      </w:hyperlink>
    </w:p>
    <w:p w14:paraId="1A2BBDBD" w14:textId="77777777" w:rsidR="00B73B2C" w:rsidRDefault="001656E5">
      <w:pPr>
        <w:pStyle w:val="TOC3"/>
        <w:rPr>
          <w:rFonts w:asciiTheme="minorHAnsi" w:eastAsiaTheme="minorEastAsia" w:hAnsiTheme="minorHAnsi" w:cstheme="minorBidi"/>
          <w:iCs w:val="0"/>
          <w:caps w:val="0"/>
          <w:noProof/>
          <w:sz w:val="22"/>
          <w:szCs w:val="22"/>
        </w:rPr>
      </w:pPr>
      <w:hyperlink w:anchor="_Toc48813912" w:history="1">
        <w:r w:rsidR="00B73B2C" w:rsidRPr="00EB08C3">
          <w:rPr>
            <w:rStyle w:val="Hyperlink"/>
            <w:rFonts w:eastAsia="MS Mincho"/>
            <w:noProof/>
            <w14:scene3d>
              <w14:camera w14:prst="orthographicFront"/>
              <w14:lightRig w14:rig="threePt" w14:dir="t">
                <w14:rot w14:lat="0" w14:lon="0" w14:rev="0"/>
              </w14:lightRig>
            </w14:scene3d>
          </w:rPr>
          <w:t>4.4.3</w:t>
        </w:r>
        <w:r w:rsidR="00B73B2C">
          <w:rPr>
            <w:rFonts w:asciiTheme="minorHAnsi" w:eastAsiaTheme="minorEastAsia" w:hAnsiTheme="minorHAnsi" w:cstheme="minorBidi"/>
            <w:iCs w:val="0"/>
            <w:caps w:val="0"/>
            <w:noProof/>
            <w:sz w:val="22"/>
            <w:szCs w:val="22"/>
          </w:rPr>
          <w:tab/>
        </w:r>
        <w:r w:rsidR="00B73B2C" w:rsidRPr="00EB08C3">
          <w:rPr>
            <w:rStyle w:val="Hyperlink"/>
            <w:rFonts w:eastAsia="MS Mincho"/>
            <w:noProof/>
          </w:rPr>
          <w:t>SUBmittals</w:t>
        </w:r>
        <w:r w:rsidR="00B73B2C">
          <w:rPr>
            <w:noProof/>
            <w:webHidden/>
          </w:rPr>
          <w:tab/>
        </w:r>
        <w:r w:rsidR="00B73B2C">
          <w:rPr>
            <w:noProof/>
            <w:webHidden/>
          </w:rPr>
          <w:fldChar w:fldCharType="begin"/>
        </w:r>
        <w:r w:rsidR="00B73B2C">
          <w:rPr>
            <w:noProof/>
            <w:webHidden/>
          </w:rPr>
          <w:instrText xml:space="preserve"> PAGEREF _Toc48813912 \h </w:instrText>
        </w:r>
        <w:r w:rsidR="00B73B2C">
          <w:rPr>
            <w:noProof/>
            <w:webHidden/>
          </w:rPr>
        </w:r>
        <w:r w:rsidR="00B73B2C">
          <w:rPr>
            <w:noProof/>
            <w:webHidden/>
          </w:rPr>
          <w:fldChar w:fldCharType="separate"/>
        </w:r>
        <w:r w:rsidR="00B73B2C">
          <w:rPr>
            <w:noProof/>
            <w:webHidden/>
          </w:rPr>
          <w:t>30</w:t>
        </w:r>
        <w:r w:rsidR="00B73B2C">
          <w:rPr>
            <w:noProof/>
            <w:webHidden/>
          </w:rPr>
          <w:fldChar w:fldCharType="end"/>
        </w:r>
      </w:hyperlink>
    </w:p>
    <w:p w14:paraId="1B1AAD7D" w14:textId="77777777" w:rsidR="00B73B2C" w:rsidRDefault="001656E5">
      <w:pPr>
        <w:pStyle w:val="TOC3"/>
        <w:rPr>
          <w:rFonts w:asciiTheme="minorHAnsi" w:eastAsiaTheme="minorEastAsia" w:hAnsiTheme="minorHAnsi" w:cstheme="minorBidi"/>
          <w:iCs w:val="0"/>
          <w:caps w:val="0"/>
          <w:noProof/>
          <w:sz w:val="22"/>
          <w:szCs w:val="22"/>
        </w:rPr>
      </w:pPr>
      <w:hyperlink w:anchor="_Toc48813913" w:history="1">
        <w:r w:rsidR="00B73B2C" w:rsidRPr="00EB08C3">
          <w:rPr>
            <w:rStyle w:val="Hyperlink"/>
            <w:noProof/>
            <w14:scene3d>
              <w14:camera w14:prst="orthographicFront"/>
              <w14:lightRig w14:rig="threePt" w14:dir="t">
                <w14:rot w14:lat="0" w14:lon="0" w14:rev="0"/>
              </w14:lightRig>
            </w14:scene3d>
          </w:rPr>
          <w:t>4.4.4</w:t>
        </w:r>
        <w:r w:rsidR="00B73B2C">
          <w:rPr>
            <w:rFonts w:asciiTheme="minorHAnsi" w:eastAsiaTheme="minorEastAsia" w:hAnsiTheme="minorHAnsi" w:cstheme="minorBidi"/>
            <w:iCs w:val="0"/>
            <w:caps w:val="0"/>
            <w:noProof/>
            <w:sz w:val="22"/>
            <w:szCs w:val="22"/>
          </w:rPr>
          <w:tab/>
        </w:r>
        <w:r w:rsidR="00B73B2C" w:rsidRPr="00EB08C3">
          <w:rPr>
            <w:rStyle w:val="Hyperlink"/>
            <w:noProof/>
          </w:rPr>
          <w:t>Financial Capability of the Vendor {Bidder}</w:t>
        </w:r>
        <w:r w:rsidR="00B73B2C">
          <w:rPr>
            <w:noProof/>
            <w:webHidden/>
          </w:rPr>
          <w:tab/>
        </w:r>
        <w:r w:rsidR="00B73B2C">
          <w:rPr>
            <w:noProof/>
            <w:webHidden/>
          </w:rPr>
          <w:fldChar w:fldCharType="begin"/>
        </w:r>
        <w:r w:rsidR="00B73B2C">
          <w:rPr>
            <w:noProof/>
            <w:webHidden/>
          </w:rPr>
          <w:instrText xml:space="preserve"> PAGEREF _Toc48813913 \h </w:instrText>
        </w:r>
        <w:r w:rsidR="00B73B2C">
          <w:rPr>
            <w:noProof/>
            <w:webHidden/>
          </w:rPr>
        </w:r>
        <w:r w:rsidR="00B73B2C">
          <w:rPr>
            <w:noProof/>
            <w:webHidden/>
          </w:rPr>
          <w:fldChar w:fldCharType="separate"/>
        </w:r>
        <w:r w:rsidR="00B73B2C">
          <w:rPr>
            <w:noProof/>
            <w:webHidden/>
          </w:rPr>
          <w:t>31</w:t>
        </w:r>
        <w:r w:rsidR="00B73B2C">
          <w:rPr>
            <w:noProof/>
            <w:webHidden/>
          </w:rPr>
          <w:fldChar w:fldCharType="end"/>
        </w:r>
      </w:hyperlink>
    </w:p>
    <w:p w14:paraId="697E663B" w14:textId="77777777" w:rsidR="00B73B2C" w:rsidRDefault="001656E5">
      <w:pPr>
        <w:pStyle w:val="TOC3"/>
        <w:rPr>
          <w:rFonts w:asciiTheme="minorHAnsi" w:eastAsiaTheme="minorEastAsia" w:hAnsiTheme="minorHAnsi" w:cstheme="minorBidi"/>
          <w:iCs w:val="0"/>
          <w:caps w:val="0"/>
          <w:noProof/>
          <w:sz w:val="22"/>
          <w:szCs w:val="22"/>
        </w:rPr>
      </w:pPr>
      <w:hyperlink w:anchor="_Toc48813914" w:history="1">
        <w:r w:rsidR="00B73B2C" w:rsidRPr="00EB08C3">
          <w:rPr>
            <w:rStyle w:val="Hyperlink"/>
            <w:rFonts w:eastAsia="MS Mincho"/>
            <w:noProof/>
            <w14:scene3d>
              <w14:camera w14:prst="orthographicFront"/>
              <w14:lightRig w14:rig="threePt" w14:dir="t">
                <w14:rot w14:lat="0" w14:lon="0" w14:rev="0"/>
              </w14:lightRig>
            </w14:scene3d>
          </w:rPr>
          <w:t>4.4.5</w:t>
        </w:r>
        <w:r w:rsidR="00B73B2C">
          <w:rPr>
            <w:rFonts w:asciiTheme="minorHAnsi" w:eastAsiaTheme="minorEastAsia" w:hAnsiTheme="minorHAnsi" w:cstheme="minorBidi"/>
            <w:iCs w:val="0"/>
            <w:caps w:val="0"/>
            <w:noProof/>
            <w:sz w:val="22"/>
            <w:szCs w:val="22"/>
          </w:rPr>
          <w:tab/>
        </w:r>
        <w:r w:rsidR="00B73B2C" w:rsidRPr="00EB08C3">
          <w:rPr>
            <w:rStyle w:val="Hyperlink"/>
            <w:rFonts w:eastAsia="MS Mincho"/>
            <w:noProof/>
          </w:rPr>
          <w:t>STATE-SUPPLIED PRICE SHEET</w:t>
        </w:r>
        <w:r w:rsidR="00B73B2C">
          <w:rPr>
            <w:noProof/>
            <w:webHidden/>
          </w:rPr>
          <w:tab/>
        </w:r>
        <w:r w:rsidR="00B73B2C">
          <w:rPr>
            <w:noProof/>
            <w:webHidden/>
          </w:rPr>
          <w:fldChar w:fldCharType="begin"/>
        </w:r>
        <w:r w:rsidR="00B73B2C">
          <w:rPr>
            <w:noProof/>
            <w:webHidden/>
          </w:rPr>
          <w:instrText xml:space="preserve"> PAGEREF _Toc48813914 \h </w:instrText>
        </w:r>
        <w:r w:rsidR="00B73B2C">
          <w:rPr>
            <w:noProof/>
            <w:webHidden/>
          </w:rPr>
        </w:r>
        <w:r w:rsidR="00B73B2C">
          <w:rPr>
            <w:noProof/>
            <w:webHidden/>
          </w:rPr>
          <w:fldChar w:fldCharType="separate"/>
        </w:r>
        <w:r w:rsidR="00B73B2C">
          <w:rPr>
            <w:noProof/>
            <w:webHidden/>
          </w:rPr>
          <w:t>32</w:t>
        </w:r>
        <w:r w:rsidR="00B73B2C">
          <w:rPr>
            <w:noProof/>
            <w:webHidden/>
          </w:rPr>
          <w:fldChar w:fldCharType="end"/>
        </w:r>
      </w:hyperlink>
    </w:p>
    <w:p w14:paraId="6BD01AD2" w14:textId="624AA89A" w:rsidR="00B73B2C" w:rsidRDefault="001656E5">
      <w:pPr>
        <w:pStyle w:val="TOC1"/>
        <w:rPr>
          <w:rFonts w:asciiTheme="minorHAnsi" w:eastAsiaTheme="minorEastAsia" w:hAnsiTheme="minorHAnsi" w:cstheme="minorBidi"/>
          <w:b w:val="0"/>
          <w:bCs w:val="0"/>
          <w:caps w:val="0"/>
          <w:noProof/>
          <w:sz w:val="22"/>
          <w:szCs w:val="22"/>
        </w:rPr>
      </w:pPr>
      <w:hyperlink w:anchor="_Toc48813915" w:history="1">
        <w:r w:rsidR="00B73B2C" w:rsidRPr="00EB08C3">
          <w:rPr>
            <w:rStyle w:val="Hyperlink"/>
            <w:noProof/>
          </w:rPr>
          <w:t>5.0 SPECIAL CONTRACTUAL TERMS AND CONDITIONS APPLICABLE TO THE BLANKET P.O.</w:t>
        </w:r>
        <w:r w:rsidR="00B73B2C">
          <w:rPr>
            <w:noProof/>
            <w:webHidden/>
          </w:rPr>
          <w:tab/>
        </w:r>
        <w:r w:rsidR="00B73B2C">
          <w:rPr>
            <w:noProof/>
            <w:webHidden/>
          </w:rPr>
          <w:fldChar w:fldCharType="begin"/>
        </w:r>
        <w:r w:rsidR="00B73B2C">
          <w:rPr>
            <w:noProof/>
            <w:webHidden/>
          </w:rPr>
          <w:instrText xml:space="preserve"> PAGEREF _Toc48813915 \h </w:instrText>
        </w:r>
        <w:r w:rsidR="00B73B2C">
          <w:rPr>
            <w:noProof/>
            <w:webHidden/>
          </w:rPr>
        </w:r>
        <w:r w:rsidR="00B73B2C">
          <w:rPr>
            <w:noProof/>
            <w:webHidden/>
          </w:rPr>
          <w:fldChar w:fldCharType="separate"/>
        </w:r>
        <w:r w:rsidR="00B73B2C">
          <w:rPr>
            <w:noProof/>
            <w:webHidden/>
          </w:rPr>
          <w:t>36</w:t>
        </w:r>
        <w:r w:rsidR="00B73B2C">
          <w:rPr>
            <w:noProof/>
            <w:webHidden/>
          </w:rPr>
          <w:fldChar w:fldCharType="end"/>
        </w:r>
      </w:hyperlink>
    </w:p>
    <w:p w14:paraId="29A1DD28" w14:textId="77777777" w:rsidR="00B73B2C" w:rsidRDefault="001656E5">
      <w:pPr>
        <w:pStyle w:val="TOC2"/>
        <w:rPr>
          <w:rFonts w:asciiTheme="minorHAnsi" w:eastAsiaTheme="minorEastAsia" w:hAnsiTheme="minorHAnsi" w:cstheme="minorBidi"/>
          <w:caps w:val="0"/>
          <w:noProof/>
          <w:sz w:val="22"/>
          <w:szCs w:val="22"/>
        </w:rPr>
      </w:pPr>
      <w:hyperlink w:anchor="_Toc48813917" w:history="1">
        <w:r w:rsidR="00B73B2C" w:rsidRPr="00EB08C3">
          <w:rPr>
            <w:rStyle w:val="Hyperlink"/>
            <w:noProof/>
            <w14:scene3d>
              <w14:camera w14:prst="orthographicFront"/>
              <w14:lightRig w14:rig="threePt" w14:dir="t">
                <w14:rot w14:lat="0" w14:lon="0" w14:rev="0"/>
              </w14:lightRig>
            </w14:scene3d>
          </w:rPr>
          <w:t>5.1</w:t>
        </w:r>
        <w:r w:rsidR="00B73B2C">
          <w:rPr>
            <w:rFonts w:asciiTheme="minorHAnsi" w:eastAsiaTheme="minorEastAsia" w:hAnsiTheme="minorHAnsi" w:cstheme="minorBidi"/>
            <w:caps w:val="0"/>
            <w:noProof/>
            <w:sz w:val="22"/>
            <w:szCs w:val="22"/>
          </w:rPr>
          <w:tab/>
        </w:r>
        <w:r w:rsidR="00B73B2C" w:rsidRPr="00EB08C3">
          <w:rPr>
            <w:rStyle w:val="Hyperlink"/>
            <w:noProof/>
          </w:rPr>
          <w:t>PRECEDENCE OF SPECIAL CONTRACTUAL TERMS AND CONDITIONS</w:t>
        </w:r>
        <w:r w:rsidR="00B73B2C">
          <w:rPr>
            <w:noProof/>
            <w:webHidden/>
          </w:rPr>
          <w:tab/>
        </w:r>
        <w:r w:rsidR="00B73B2C">
          <w:rPr>
            <w:noProof/>
            <w:webHidden/>
          </w:rPr>
          <w:fldChar w:fldCharType="begin"/>
        </w:r>
        <w:r w:rsidR="00B73B2C">
          <w:rPr>
            <w:noProof/>
            <w:webHidden/>
          </w:rPr>
          <w:instrText xml:space="preserve"> PAGEREF _Toc48813917 \h </w:instrText>
        </w:r>
        <w:r w:rsidR="00B73B2C">
          <w:rPr>
            <w:noProof/>
            <w:webHidden/>
          </w:rPr>
        </w:r>
        <w:r w:rsidR="00B73B2C">
          <w:rPr>
            <w:noProof/>
            <w:webHidden/>
          </w:rPr>
          <w:fldChar w:fldCharType="separate"/>
        </w:r>
        <w:r w:rsidR="00B73B2C">
          <w:rPr>
            <w:noProof/>
            <w:webHidden/>
          </w:rPr>
          <w:t>36</w:t>
        </w:r>
        <w:r w:rsidR="00B73B2C">
          <w:rPr>
            <w:noProof/>
            <w:webHidden/>
          </w:rPr>
          <w:fldChar w:fldCharType="end"/>
        </w:r>
      </w:hyperlink>
    </w:p>
    <w:p w14:paraId="41AE0C8A" w14:textId="77777777" w:rsidR="00B73B2C" w:rsidRDefault="001656E5">
      <w:pPr>
        <w:pStyle w:val="TOC2"/>
        <w:rPr>
          <w:rFonts w:asciiTheme="minorHAnsi" w:eastAsiaTheme="minorEastAsia" w:hAnsiTheme="minorHAnsi" w:cstheme="minorBidi"/>
          <w:caps w:val="0"/>
          <w:noProof/>
          <w:sz w:val="22"/>
          <w:szCs w:val="22"/>
        </w:rPr>
      </w:pPr>
      <w:hyperlink w:anchor="_Toc48813918" w:history="1">
        <w:r w:rsidR="00B73B2C" w:rsidRPr="00EB08C3">
          <w:rPr>
            <w:rStyle w:val="Hyperlink"/>
            <w:noProof/>
            <w14:scene3d>
              <w14:camera w14:prst="orthographicFront"/>
              <w14:lightRig w14:rig="threePt" w14:dir="t">
                <w14:rot w14:lat="0" w14:lon="0" w14:rev="0"/>
              </w14:lightRig>
            </w14:scene3d>
          </w:rPr>
          <w:t>5.2</w:t>
        </w:r>
        <w:r w:rsidR="00B73B2C">
          <w:rPr>
            <w:rFonts w:asciiTheme="minorHAnsi" w:eastAsiaTheme="minorEastAsia" w:hAnsiTheme="minorHAnsi" w:cstheme="minorBidi"/>
            <w:caps w:val="0"/>
            <w:noProof/>
            <w:sz w:val="22"/>
            <w:szCs w:val="22"/>
          </w:rPr>
          <w:tab/>
        </w:r>
        <w:r w:rsidR="00B73B2C" w:rsidRPr="00EB08C3">
          <w:rPr>
            <w:rStyle w:val="Hyperlink"/>
            <w:noProof/>
          </w:rPr>
          <w:t>BLANKET P.O. Term and Extension Option</w:t>
        </w:r>
        <w:r w:rsidR="00B73B2C">
          <w:rPr>
            <w:noProof/>
            <w:webHidden/>
          </w:rPr>
          <w:tab/>
        </w:r>
        <w:r w:rsidR="00B73B2C">
          <w:rPr>
            <w:noProof/>
            <w:webHidden/>
          </w:rPr>
          <w:fldChar w:fldCharType="begin"/>
        </w:r>
        <w:r w:rsidR="00B73B2C">
          <w:rPr>
            <w:noProof/>
            <w:webHidden/>
          </w:rPr>
          <w:instrText xml:space="preserve"> PAGEREF _Toc48813918 \h </w:instrText>
        </w:r>
        <w:r w:rsidR="00B73B2C">
          <w:rPr>
            <w:noProof/>
            <w:webHidden/>
          </w:rPr>
        </w:r>
        <w:r w:rsidR="00B73B2C">
          <w:rPr>
            <w:noProof/>
            <w:webHidden/>
          </w:rPr>
          <w:fldChar w:fldCharType="separate"/>
        </w:r>
        <w:r w:rsidR="00B73B2C">
          <w:rPr>
            <w:noProof/>
            <w:webHidden/>
          </w:rPr>
          <w:t>36</w:t>
        </w:r>
        <w:r w:rsidR="00B73B2C">
          <w:rPr>
            <w:noProof/>
            <w:webHidden/>
          </w:rPr>
          <w:fldChar w:fldCharType="end"/>
        </w:r>
      </w:hyperlink>
    </w:p>
    <w:p w14:paraId="4D23EF23" w14:textId="77777777" w:rsidR="00B73B2C" w:rsidRDefault="001656E5">
      <w:pPr>
        <w:pStyle w:val="TOC2"/>
        <w:rPr>
          <w:rFonts w:asciiTheme="minorHAnsi" w:eastAsiaTheme="minorEastAsia" w:hAnsiTheme="minorHAnsi" w:cstheme="minorBidi"/>
          <w:caps w:val="0"/>
          <w:noProof/>
          <w:sz w:val="22"/>
          <w:szCs w:val="22"/>
        </w:rPr>
      </w:pPr>
      <w:hyperlink w:anchor="_Toc48813919" w:history="1">
        <w:r w:rsidR="00B73B2C" w:rsidRPr="00EB08C3">
          <w:rPr>
            <w:rStyle w:val="Hyperlink"/>
            <w:noProof/>
            <w14:scene3d>
              <w14:camera w14:prst="orthographicFront"/>
              <w14:lightRig w14:rig="threePt" w14:dir="t">
                <w14:rot w14:lat="0" w14:lon="0" w14:rev="0"/>
              </w14:lightRig>
            </w14:scene3d>
          </w:rPr>
          <w:t>5.3</w:t>
        </w:r>
        <w:r w:rsidR="00B73B2C">
          <w:rPr>
            <w:rFonts w:asciiTheme="minorHAnsi" w:eastAsiaTheme="minorEastAsia" w:hAnsiTheme="minorHAnsi" w:cstheme="minorBidi"/>
            <w:caps w:val="0"/>
            <w:noProof/>
            <w:sz w:val="22"/>
            <w:szCs w:val="22"/>
          </w:rPr>
          <w:tab/>
        </w:r>
        <w:r w:rsidR="00B73B2C" w:rsidRPr="00EB08C3">
          <w:rPr>
            <w:rStyle w:val="Hyperlink"/>
            <w:noProof/>
          </w:rPr>
          <w:t>BLANKET P.O. Transition</w:t>
        </w:r>
        <w:r w:rsidR="00B73B2C">
          <w:rPr>
            <w:noProof/>
            <w:webHidden/>
          </w:rPr>
          <w:tab/>
        </w:r>
        <w:r w:rsidR="00B73B2C">
          <w:rPr>
            <w:noProof/>
            <w:webHidden/>
          </w:rPr>
          <w:fldChar w:fldCharType="begin"/>
        </w:r>
        <w:r w:rsidR="00B73B2C">
          <w:rPr>
            <w:noProof/>
            <w:webHidden/>
          </w:rPr>
          <w:instrText xml:space="preserve"> PAGEREF _Toc48813919 \h </w:instrText>
        </w:r>
        <w:r w:rsidR="00B73B2C">
          <w:rPr>
            <w:noProof/>
            <w:webHidden/>
          </w:rPr>
        </w:r>
        <w:r w:rsidR="00B73B2C">
          <w:rPr>
            <w:noProof/>
            <w:webHidden/>
          </w:rPr>
          <w:fldChar w:fldCharType="separate"/>
        </w:r>
        <w:r w:rsidR="00B73B2C">
          <w:rPr>
            <w:noProof/>
            <w:webHidden/>
          </w:rPr>
          <w:t>36</w:t>
        </w:r>
        <w:r w:rsidR="00B73B2C">
          <w:rPr>
            <w:noProof/>
            <w:webHidden/>
          </w:rPr>
          <w:fldChar w:fldCharType="end"/>
        </w:r>
      </w:hyperlink>
    </w:p>
    <w:p w14:paraId="7699E5DB" w14:textId="77777777" w:rsidR="00B73B2C" w:rsidRDefault="001656E5">
      <w:pPr>
        <w:pStyle w:val="TOC2"/>
        <w:rPr>
          <w:rFonts w:asciiTheme="minorHAnsi" w:eastAsiaTheme="minorEastAsia" w:hAnsiTheme="minorHAnsi" w:cstheme="minorBidi"/>
          <w:caps w:val="0"/>
          <w:noProof/>
          <w:sz w:val="22"/>
          <w:szCs w:val="22"/>
        </w:rPr>
      </w:pPr>
      <w:hyperlink w:anchor="_Toc48813920" w:history="1">
        <w:r w:rsidR="00B73B2C" w:rsidRPr="00EB08C3">
          <w:rPr>
            <w:rStyle w:val="Hyperlink"/>
            <w:noProof/>
            <w14:scene3d>
              <w14:camera w14:prst="orthographicFront"/>
              <w14:lightRig w14:rig="threePt" w14:dir="t">
                <w14:rot w14:lat="0" w14:lon="0" w14:rev="0"/>
              </w14:lightRig>
            </w14:scene3d>
          </w:rPr>
          <w:t>5.4</w:t>
        </w:r>
        <w:r w:rsidR="00B73B2C">
          <w:rPr>
            <w:rFonts w:asciiTheme="minorHAnsi" w:eastAsiaTheme="minorEastAsia" w:hAnsiTheme="minorHAnsi" w:cstheme="minorBidi"/>
            <w:caps w:val="0"/>
            <w:noProof/>
            <w:sz w:val="22"/>
            <w:szCs w:val="22"/>
          </w:rPr>
          <w:tab/>
        </w:r>
        <w:r w:rsidR="00B73B2C" w:rsidRPr="00EB08C3">
          <w:rPr>
            <w:rStyle w:val="Hyperlink"/>
            <w:noProof/>
          </w:rPr>
          <w:t>CHANGE ORDER</w:t>
        </w:r>
        <w:r w:rsidR="00B73B2C">
          <w:rPr>
            <w:noProof/>
            <w:webHidden/>
          </w:rPr>
          <w:tab/>
        </w:r>
        <w:r w:rsidR="00B73B2C">
          <w:rPr>
            <w:noProof/>
            <w:webHidden/>
          </w:rPr>
          <w:fldChar w:fldCharType="begin"/>
        </w:r>
        <w:r w:rsidR="00B73B2C">
          <w:rPr>
            <w:noProof/>
            <w:webHidden/>
          </w:rPr>
          <w:instrText xml:space="preserve"> PAGEREF _Toc48813920 \h </w:instrText>
        </w:r>
        <w:r w:rsidR="00B73B2C">
          <w:rPr>
            <w:noProof/>
            <w:webHidden/>
          </w:rPr>
        </w:r>
        <w:r w:rsidR="00B73B2C">
          <w:rPr>
            <w:noProof/>
            <w:webHidden/>
          </w:rPr>
          <w:fldChar w:fldCharType="separate"/>
        </w:r>
        <w:r w:rsidR="00B73B2C">
          <w:rPr>
            <w:noProof/>
            <w:webHidden/>
          </w:rPr>
          <w:t>37</w:t>
        </w:r>
        <w:r w:rsidR="00B73B2C">
          <w:rPr>
            <w:noProof/>
            <w:webHidden/>
          </w:rPr>
          <w:fldChar w:fldCharType="end"/>
        </w:r>
      </w:hyperlink>
    </w:p>
    <w:p w14:paraId="09140217" w14:textId="77777777" w:rsidR="00B73B2C" w:rsidRDefault="001656E5">
      <w:pPr>
        <w:pStyle w:val="TOC2"/>
        <w:rPr>
          <w:rFonts w:asciiTheme="minorHAnsi" w:eastAsiaTheme="minorEastAsia" w:hAnsiTheme="minorHAnsi" w:cstheme="minorBidi"/>
          <w:caps w:val="0"/>
          <w:noProof/>
          <w:sz w:val="22"/>
          <w:szCs w:val="22"/>
        </w:rPr>
      </w:pPr>
      <w:hyperlink w:anchor="_Toc48813921" w:history="1">
        <w:r w:rsidR="00B73B2C" w:rsidRPr="00EB08C3">
          <w:rPr>
            <w:rStyle w:val="Hyperlink"/>
            <w:noProof/>
            <w14:scene3d>
              <w14:camera w14:prst="orthographicFront"/>
              <w14:lightRig w14:rig="threePt" w14:dir="t">
                <w14:rot w14:lat="0" w14:lon="0" w14:rev="0"/>
              </w14:lightRig>
            </w14:scene3d>
          </w:rPr>
          <w:t>5.5</w:t>
        </w:r>
        <w:r w:rsidR="00B73B2C">
          <w:rPr>
            <w:rFonts w:asciiTheme="minorHAnsi" w:eastAsiaTheme="minorEastAsia" w:hAnsiTheme="minorHAnsi" w:cstheme="minorBidi"/>
            <w:caps w:val="0"/>
            <w:noProof/>
            <w:sz w:val="22"/>
            <w:szCs w:val="22"/>
          </w:rPr>
          <w:tab/>
        </w:r>
        <w:r w:rsidR="00B73B2C" w:rsidRPr="00EB08C3">
          <w:rPr>
            <w:rStyle w:val="Hyperlink"/>
            <w:noProof/>
          </w:rPr>
          <w:t>Vendor {contractor} Responsibilities</w:t>
        </w:r>
        <w:r w:rsidR="00B73B2C">
          <w:rPr>
            <w:noProof/>
            <w:webHidden/>
          </w:rPr>
          <w:tab/>
        </w:r>
        <w:r w:rsidR="00B73B2C">
          <w:rPr>
            <w:noProof/>
            <w:webHidden/>
          </w:rPr>
          <w:fldChar w:fldCharType="begin"/>
        </w:r>
        <w:r w:rsidR="00B73B2C">
          <w:rPr>
            <w:noProof/>
            <w:webHidden/>
          </w:rPr>
          <w:instrText xml:space="preserve"> PAGEREF _Toc48813921 \h </w:instrText>
        </w:r>
        <w:r w:rsidR="00B73B2C">
          <w:rPr>
            <w:noProof/>
            <w:webHidden/>
          </w:rPr>
        </w:r>
        <w:r w:rsidR="00B73B2C">
          <w:rPr>
            <w:noProof/>
            <w:webHidden/>
          </w:rPr>
          <w:fldChar w:fldCharType="separate"/>
        </w:r>
        <w:r w:rsidR="00B73B2C">
          <w:rPr>
            <w:noProof/>
            <w:webHidden/>
          </w:rPr>
          <w:t>37</w:t>
        </w:r>
        <w:r w:rsidR="00B73B2C">
          <w:rPr>
            <w:noProof/>
            <w:webHidden/>
          </w:rPr>
          <w:fldChar w:fldCharType="end"/>
        </w:r>
      </w:hyperlink>
    </w:p>
    <w:p w14:paraId="5FA0E5D3" w14:textId="77777777" w:rsidR="00B73B2C" w:rsidRDefault="001656E5">
      <w:pPr>
        <w:pStyle w:val="TOC2"/>
        <w:rPr>
          <w:rFonts w:asciiTheme="minorHAnsi" w:eastAsiaTheme="minorEastAsia" w:hAnsiTheme="minorHAnsi" w:cstheme="minorBidi"/>
          <w:caps w:val="0"/>
          <w:noProof/>
          <w:sz w:val="22"/>
          <w:szCs w:val="22"/>
        </w:rPr>
      </w:pPr>
      <w:hyperlink w:anchor="_Toc48813922" w:history="1">
        <w:r w:rsidR="00B73B2C" w:rsidRPr="00EB08C3">
          <w:rPr>
            <w:rStyle w:val="Hyperlink"/>
            <w:noProof/>
            <w14:scene3d>
              <w14:camera w14:prst="orthographicFront"/>
              <w14:lightRig w14:rig="threePt" w14:dir="t">
                <w14:rot w14:lat="0" w14:lon="0" w14:rev="0"/>
              </w14:lightRig>
            </w14:scene3d>
          </w:rPr>
          <w:t>5.6</w:t>
        </w:r>
        <w:r w:rsidR="00B73B2C">
          <w:rPr>
            <w:rFonts w:asciiTheme="minorHAnsi" w:eastAsiaTheme="minorEastAsia" w:hAnsiTheme="minorHAnsi" w:cstheme="minorBidi"/>
            <w:caps w:val="0"/>
            <w:noProof/>
            <w:sz w:val="22"/>
            <w:szCs w:val="22"/>
          </w:rPr>
          <w:tab/>
        </w:r>
        <w:r w:rsidR="00B73B2C" w:rsidRPr="00EB08C3">
          <w:rPr>
            <w:rStyle w:val="Hyperlink"/>
            <w:noProof/>
          </w:rPr>
          <w:t>Claims and Remedies</w:t>
        </w:r>
        <w:r w:rsidR="00B73B2C">
          <w:rPr>
            <w:noProof/>
            <w:webHidden/>
          </w:rPr>
          <w:tab/>
        </w:r>
        <w:r w:rsidR="00B73B2C">
          <w:rPr>
            <w:noProof/>
            <w:webHidden/>
          </w:rPr>
          <w:fldChar w:fldCharType="begin"/>
        </w:r>
        <w:r w:rsidR="00B73B2C">
          <w:rPr>
            <w:noProof/>
            <w:webHidden/>
          </w:rPr>
          <w:instrText xml:space="preserve"> PAGEREF _Toc48813922 \h </w:instrText>
        </w:r>
        <w:r w:rsidR="00B73B2C">
          <w:rPr>
            <w:noProof/>
            <w:webHidden/>
          </w:rPr>
        </w:r>
        <w:r w:rsidR="00B73B2C">
          <w:rPr>
            <w:noProof/>
            <w:webHidden/>
          </w:rPr>
          <w:fldChar w:fldCharType="separate"/>
        </w:r>
        <w:r w:rsidR="00B73B2C">
          <w:rPr>
            <w:noProof/>
            <w:webHidden/>
          </w:rPr>
          <w:t>37</w:t>
        </w:r>
        <w:r w:rsidR="00B73B2C">
          <w:rPr>
            <w:noProof/>
            <w:webHidden/>
          </w:rPr>
          <w:fldChar w:fldCharType="end"/>
        </w:r>
      </w:hyperlink>
    </w:p>
    <w:p w14:paraId="3A9DB5B5" w14:textId="77777777" w:rsidR="00B73B2C" w:rsidRDefault="001656E5">
      <w:pPr>
        <w:pStyle w:val="TOC3"/>
        <w:rPr>
          <w:rFonts w:asciiTheme="minorHAnsi" w:eastAsiaTheme="minorEastAsia" w:hAnsiTheme="minorHAnsi" w:cstheme="minorBidi"/>
          <w:iCs w:val="0"/>
          <w:caps w:val="0"/>
          <w:noProof/>
          <w:sz w:val="22"/>
          <w:szCs w:val="22"/>
        </w:rPr>
      </w:pPr>
      <w:hyperlink w:anchor="_Toc48813923" w:history="1">
        <w:r w:rsidR="00B73B2C" w:rsidRPr="00EB08C3">
          <w:rPr>
            <w:rStyle w:val="Hyperlink"/>
            <w:rFonts w:eastAsia="MS Mincho"/>
            <w:noProof/>
            <w14:scene3d>
              <w14:camera w14:prst="orthographicFront"/>
              <w14:lightRig w14:rig="threePt" w14:dir="t">
                <w14:rot w14:lat="0" w14:lon="0" w14:rev="0"/>
              </w14:lightRig>
            </w14:scene3d>
          </w:rPr>
          <w:t>5.6.1</w:t>
        </w:r>
        <w:r w:rsidR="00B73B2C">
          <w:rPr>
            <w:rFonts w:asciiTheme="minorHAnsi" w:eastAsiaTheme="minorEastAsia" w:hAnsiTheme="minorHAnsi" w:cstheme="minorBidi"/>
            <w:iCs w:val="0"/>
            <w:caps w:val="0"/>
            <w:noProof/>
            <w:sz w:val="22"/>
            <w:szCs w:val="22"/>
          </w:rPr>
          <w:tab/>
        </w:r>
        <w:r w:rsidR="00B73B2C" w:rsidRPr="00EB08C3">
          <w:rPr>
            <w:rStyle w:val="Hyperlink"/>
            <w:rFonts w:eastAsia="MS Mincho"/>
            <w:noProof/>
          </w:rPr>
          <w:t>Claims</w:t>
        </w:r>
        <w:r w:rsidR="00B73B2C">
          <w:rPr>
            <w:noProof/>
            <w:webHidden/>
          </w:rPr>
          <w:tab/>
        </w:r>
        <w:r w:rsidR="00B73B2C">
          <w:rPr>
            <w:noProof/>
            <w:webHidden/>
          </w:rPr>
          <w:fldChar w:fldCharType="begin"/>
        </w:r>
        <w:r w:rsidR="00B73B2C">
          <w:rPr>
            <w:noProof/>
            <w:webHidden/>
          </w:rPr>
          <w:instrText xml:space="preserve"> PAGEREF _Toc48813923 \h </w:instrText>
        </w:r>
        <w:r w:rsidR="00B73B2C">
          <w:rPr>
            <w:noProof/>
            <w:webHidden/>
          </w:rPr>
        </w:r>
        <w:r w:rsidR="00B73B2C">
          <w:rPr>
            <w:noProof/>
            <w:webHidden/>
          </w:rPr>
          <w:fldChar w:fldCharType="separate"/>
        </w:r>
        <w:r w:rsidR="00B73B2C">
          <w:rPr>
            <w:noProof/>
            <w:webHidden/>
          </w:rPr>
          <w:t>37</w:t>
        </w:r>
        <w:r w:rsidR="00B73B2C">
          <w:rPr>
            <w:noProof/>
            <w:webHidden/>
          </w:rPr>
          <w:fldChar w:fldCharType="end"/>
        </w:r>
      </w:hyperlink>
    </w:p>
    <w:p w14:paraId="4F50A35D" w14:textId="77777777" w:rsidR="00B73B2C" w:rsidRDefault="001656E5">
      <w:pPr>
        <w:pStyle w:val="TOC3"/>
        <w:rPr>
          <w:rFonts w:asciiTheme="minorHAnsi" w:eastAsiaTheme="minorEastAsia" w:hAnsiTheme="minorHAnsi" w:cstheme="minorBidi"/>
          <w:iCs w:val="0"/>
          <w:caps w:val="0"/>
          <w:noProof/>
          <w:sz w:val="22"/>
          <w:szCs w:val="22"/>
        </w:rPr>
      </w:pPr>
      <w:hyperlink w:anchor="_Toc48813924" w:history="1">
        <w:r w:rsidR="00B73B2C" w:rsidRPr="00EB08C3">
          <w:rPr>
            <w:rStyle w:val="Hyperlink"/>
            <w:rFonts w:eastAsia="MS Mincho"/>
            <w:noProof/>
            <w14:scene3d>
              <w14:camera w14:prst="orthographicFront"/>
              <w14:lightRig w14:rig="threePt" w14:dir="t">
                <w14:rot w14:lat="0" w14:lon="0" w14:rev="0"/>
              </w14:lightRig>
            </w14:scene3d>
          </w:rPr>
          <w:t>5.6.2</w:t>
        </w:r>
        <w:r w:rsidR="00B73B2C">
          <w:rPr>
            <w:rFonts w:asciiTheme="minorHAnsi" w:eastAsiaTheme="minorEastAsia" w:hAnsiTheme="minorHAnsi" w:cstheme="minorBidi"/>
            <w:iCs w:val="0"/>
            <w:caps w:val="0"/>
            <w:noProof/>
            <w:sz w:val="22"/>
            <w:szCs w:val="22"/>
          </w:rPr>
          <w:tab/>
        </w:r>
        <w:r w:rsidR="00B73B2C" w:rsidRPr="00EB08C3">
          <w:rPr>
            <w:rStyle w:val="Hyperlink"/>
            <w:rFonts w:eastAsia="MS Mincho"/>
            <w:noProof/>
          </w:rPr>
          <w:t>Remedies</w:t>
        </w:r>
        <w:r w:rsidR="00B73B2C">
          <w:rPr>
            <w:noProof/>
            <w:webHidden/>
          </w:rPr>
          <w:tab/>
        </w:r>
        <w:r w:rsidR="00B73B2C">
          <w:rPr>
            <w:noProof/>
            <w:webHidden/>
          </w:rPr>
          <w:fldChar w:fldCharType="begin"/>
        </w:r>
        <w:r w:rsidR="00B73B2C">
          <w:rPr>
            <w:noProof/>
            <w:webHidden/>
          </w:rPr>
          <w:instrText xml:space="preserve"> PAGEREF _Toc48813924 \h </w:instrText>
        </w:r>
        <w:r w:rsidR="00B73B2C">
          <w:rPr>
            <w:noProof/>
            <w:webHidden/>
          </w:rPr>
        </w:r>
        <w:r w:rsidR="00B73B2C">
          <w:rPr>
            <w:noProof/>
            <w:webHidden/>
          </w:rPr>
          <w:fldChar w:fldCharType="separate"/>
        </w:r>
        <w:r w:rsidR="00B73B2C">
          <w:rPr>
            <w:noProof/>
            <w:webHidden/>
          </w:rPr>
          <w:t>37</w:t>
        </w:r>
        <w:r w:rsidR="00B73B2C">
          <w:rPr>
            <w:noProof/>
            <w:webHidden/>
          </w:rPr>
          <w:fldChar w:fldCharType="end"/>
        </w:r>
      </w:hyperlink>
    </w:p>
    <w:p w14:paraId="639812FB" w14:textId="77777777" w:rsidR="00B73B2C" w:rsidRDefault="001656E5">
      <w:pPr>
        <w:pStyle w:val="TOC3"/>
        <w:rPr>
          <w:rFonts w:asciiTheme="minorHAnsi" w:eastAsiaTheme="minorEastAsia" w:hAnsiTheme="minorHAnsi" w:cstheme="minorBidi"/>
          <w:iCs w:val="0"/>
          <w:caps w:val="0"/>
          <w:noProof/>
          <w:sz w:val="22"/>
          <w:szCs w:val="22"/>
        </w:rPr>
      </w:pPr>
      <w:hyperlink w:anchor="_Toc48813925" w:history="1">
        <w:r w:rsidR="00B73B2C" w:rsidRPr="00EB08C3">
          <w:rPr>
            <w:rStyle w:val="Hyperlink"/>
            <w:rFonts w:eastAsia="MS Mincho"/>
            <w:noProof/>
            <w14:scene3d>
              <w14:camera w14:prst="orthographicFront"/>
              <w14:lightRig w14:rig="threePt" w14:dir="t">
                <w14:rot w14:lat="0" w14:lon="0" w14:rev="0"/>
              </w14:lightRig>
            </w14:scene3d>
          </w:rPr>
          <w:t>5.6.3</w:t>
        </w:r>
        <w:r w:rsidR="00B73B2C">
          <w:rPr>
            <w:rFonts w:asciiTheme="minorHAnsi" w:eastAsiaTheme="minorEastAsia" w:hAnsiTheme="minorHAnsi" w:cstheme="minorBidi"/>
            <w:iCs w:val="0"/>
            <w:caps w:val="0"/>
            <w:noProof/>
            <w:sz w:val="22"/>
            <w:szCs w:val="22"/>
          </w:rPr>
          <w:tab/>
        </w:r>
        <w:r w:rsidR="00B73B2C" w:rsidRPr="00EB08C3">
          <w:rPr>
            <w:rStyle w:val="Hyperlink"/>
            <w:rFonts w:eastAsia="MS Mincho"/>
            <w:noProof/>
          </w:rPr>
          <w:t>Remedies for failure to comply with material Blanket P.O. requirements</w:t>
        </w:r>
        <w:r w:rsidR="00B73B2C">
          <w:rPr>
            <w:noProof/>
            <w:webHidden/>
          </w:rPr>
          <w:tab/>
        </w:r>
        <w:r w:rsidR="00B73B2C">
          <w:rPr>
            <w:noProof/>
            <w:webHidden/>
          </w:rPr>
          <w:fldChar w:fldCharType="begin"/>
        </w:r>
        <w:r w:rsidR="00B73B2C">
          <w:rPr>
            <w:noProof/>
            <w:webHidden/>
          </w:rPr>
          <w:instrText xml:space="preserve"> PAGEREF _Toc48813925 \h </w:instrText>
        </w:r>
        <w:r w:rsidR="00B73B2C">
          <w:rPr>
            <w:noProof/>
            <w:webHidden/>
          </w:rPr>
        </w:r>
        <w:r w:rsidR="00B73B2C">
          <w:rPr>
            <w:noProof/>
            <w:webHidden/>
          </w:rPr>
          <w:fldChar w:fldCharType="separate"/>
        </w:r>
        <w:r w:rsidR="00B73B2C">
          <w:rPr>
            <w:noProof/>
            <w:webHidden/>
          </w:rPr>
          <w:t>37</w:t>
        </w:r>
        <w:r w:rsidR="00B73B2C">
          <w:rPr>
            <w:noProof/>
            <w:webHidden/>
          </w:rPr>
          <w:fldChar w:fldCharType="end"/>
        </w:r>
      </w:hyperlink>
    </w:p>
    <w:p w14:paraId="5C1D0C1C" w14:textId="77777777" w:rsidR="00B73B2C" w:rsidRDefault="001656E5">
      <w:pPr>
        <w:pStyle w:val="TOC2"/>
        <w:rPr>
          <w:rFonts w:asciiTheme="minorHAnsi" w:eastAsiaTheme="minorEastAsia" w:hAnsiTheme="minorHAnsi" w:cstheme="minorBidi"/>
          <w:caps w:val="0"/>
          <w:noProof/>
          <w:sz w:val="22"/>
          <w:szCs w:val="22"/>
        </w:rPr>
      </w:pPr>
      <w:hyperlink w:anchor="_Toc48813926" w:history="1">
        <w:r w:rsidR="00B73B2C" w:rsidRPr="00EB08C3">
          <w:rPr>
            <w:rStyle w:val="Hyperlink"/>
            <w:rFonts w:eastAsia="MS Mincho"/>
            <w:noProof/>
            <w14:scene3d>
              <w14:camera w14:prst="orthographicFront"/>
              <w14:lightRig w14:rig="threePt" w14:dir="t">
                <w14:rot w14:lat="0" w14:lon="0" w14:rev="0"/>
              </w14:lightRig>
            </w14:scene3d>
          </w:rPr>
          <w:t>5.7</w:t>
        </w:r>
        <w:r w:rsidR="00B73B2C">
          <w:rPr>
            <w:rFonts w:asciiTheme="minorHAnsi" w:eastAsiaTheme="minorEastAsia" w:hAnsiTheme="minorHAnsi" w:cstheme="minorBidi"/>
            <w:caps w:val="0"/>
            <w:noProof/>
            <w:sz w:val="22"/>
            <w:szCs w:val="22"/>
          </w:rPr>
          <w:tab/>
        </w:r>
        <w:r w:rsidR="00B73B2C" w:rsidRPr="00EB08C3">
          <w:rPr>
            <w:rStyle w:val="Hyperlink"/>
            <w:rFonts w:eastAsia="MS Mincho"/>
            <w:noProof/>
          </w:rPr>
          <w:t>Items Ordered and Delivered</w:t>
        </w:r>
        <w:r w:rsidR="00B73B2C">
          <w:rPr>
            <w:noProof/>
            <w:webHidden/>
          </w:rPr>
          <w:tab/>
        </w:r>
        <w:r w:rsidR="00B73B2C">
          <w:rPr>
            <w:noProof/>
            <w:webHidden/>
          </w:rPr>
          <w:fldChar w:fldCharType="begin"/>
        </w:r>
        <w:r w:rsidR="00B73B2C">
          <w:rPr>
            <w:noProof/>
            <w:webHidden/>
          </w:rPr>
          <w:instrText xml:space="preserve"> PAGEREF _Toc48813926 \h </w:instrText>
        </w:r>
        <w:r w:rsidR="00B73B2C">
          <w:rPr>
            <w:noProof/>
            <w:webHidden/>
          </w:rPr>
        </w:r>
        <w:r w:rsidR="00B73B2C">
          <w:rPr>
            <w:noProof/>
            <w:webHidden/>
          </w:rPr>
          <w:fldChar w:fldCharType="separate"/>
        </w:r>
        <w:r w:rsidR="00B73B2C">
          <w:rPr>
            <w:noProof/>
            <w:webHidden/>
          </w:rPr>
          <w:t>37</w:t>
        </w:r>
        <w:r w:rsidR="00B73B2C">
          <w:rPr>
            <w:noProof/>
            <w:webHidden/>
          </w:rPr>
          <w:fldChar w:fldCharType="end"/>
        </w:r>
      </w:hyperlink>
    </w:p>
    <w:p w14:paraId="616681B6" w14:textId="77777777" w:rsidR="00B73B2C" w:rsidRDefault="001656E5">
      <w:pPr>
        <w:pStyle w:val="TOC2"/>
        <w:rPr>
          <w:rFonts w:asciiTheme="minorHAnsi" w:eastAsiaTheme="minorEastAsia" w:hAnsiTheme="minorHAnsi" w:cstheme="minorBidi"/>
          <w:caps w:val="0"/>
          <w:noProof/>
          <w:sz w:val="22"/>
          <w:szCs w:val="22"/>
        </w:rPr>
      </w:pPr>
      <w:hyperlink w:anchor="_Toc48813927" w:history="1">
        <w:r w:rsidR="00B73B2C" w:rsidRPr="00EB08C3">
          <w:rPr>
            <w:rStyle w:val="Hyperlink"/>
            <w:rFonts w:eastAsia="MS Mincho"/>
            <w:noProof/>
            <w14:scene3d>
              <w14:camera w14:prst="orthographicFront"/>
              <w14:lightRig w14:rig="threePt" w14:dir="t">
                <w14:rot w14:lat="0" w14:lon="0" w14:rev="0"/>
              </w14:lightRig>
            </w14:scene3d>
          </w:rPr>
          <w:t>5.8</w:t>
        </w:r>
        <w:r w:rsidR="00B73B2C">
          <w:rPr>
            <w:rFonts w:asciiTheme="minorHAnsi" w:eastAsiaTheme="minorEastAsia" w:hAnsiTheme="minorHAnsi" w:cstheme="minorBidi"/>
            <w:caps w:val="0"/>
            <w:noProof/>
            <w:sz w:val="22"/>
            <w:szCs w:val="22"/>
          </w:rPr>
          <w:tab/>
        </w:r>
        <w:r w:rsidR="00B73B2C" w:rsidRPr="00EB08C3">
          <w:rPr>
            <w:rStyle w:val="Hyperlink"/>
            <w:rFonts w:eastAsia="MS Mincho"/>
            <w:noProof/>
          </w:rPr>
          <w:t>MANUFACTURING/PACKAGING REQUIREMENTS</w:t>
        </w:r>
        <w:r w:rsidR="00B73B2C">
          <w:rPr>
            <w:noProof/>
            <w:webHidden/>
          </w:rPr>
          <w:tab/>
        </w:r>
        <w:r w:rsidR="00B73B2C">
          <w:rPr>
            <w:noProof/>
            <w:webHidden/>
          </w:rPr>
          <w:fldChar w:fldCharType="begin"/>
        </w:r>
        <w:r w:rsidR="00B73B2C">
          <w:rPr>
            <w:noProof/>
            <w:webHidden/>
          </w:rPr>
          <w:instrText xml:space="preserve"> PAGEREF _Toc48813927 \h </w:instrText>
        </w:r>
        <w:r w:rsidR="00B73B2C">
          <w:rPr>
            <w:noProof/>
            <w:webHidden/>
          </w:rPr>
        </w:r>
        <w:r w:rsidR="00B73B2C">
          <w:rPr>
            <w:noProof/>
            <w:webHidden/>
          </w:rPr>
          <w:fldChar w:fldCharType="separate"/>
        </w:r>
        <w:r w:rsidR="00B73B2C">
          <w:rPr>
            <w:noProof/>
            <w:webHidden/>
          </w:rPr>
          <w:t>37</w:t>
        </w:r>
        <w:r w:rsidR="00B73B2C">
          <w:rPr>
            <w:noProof/>
            <w:webHidden/>
          </w:rPr>
          <w:fldChar w:fldCharType="end"/>
        </w:r>
      </w:hyperlink>
    </w:p>
    <w:p w14:paraId="348B0067" w14:textId="77777777" w:rsidR="00B73B2C" w:rsidRDefault="001656E5">
      <w:pPr>
        <w:pStyle w:val="TOC2"/>
        <w:rPr>
          <w:rFonts w:asciiTheme="minorHAnsi" w:eastAsiaTheme="minorEastAsia" w:hAnsiTheme="minorHAnsi" w:cstheme="minorBidi"/>
          <w:caps w:val="0"/>
          <w:noProof/>
          <w:sz w:val="22"/>
          <w:szCs w:val="22"/>
        </w:rPr>
      </w:pPr>
      <w:hyperlink w:anchor="_Toc48813928" w:history="1">
        <w:r w:rsidR="00B73B2C" w:rsidRPr="00EB08C3">
          <w:rPr>
            <w:rStyle w:val="Hyperlink"/>
            <w:noProof/>
            <w14:scene3d>
              <w14:camera w14:prst="orthographicFront"/>
              <w14:lightRig w14:rig="threePt" w14:dir="t">
                <w14:rot w14:lat="0" w14:lon="0" w14:rev="0"/>
              </w14:lightRig>
            </w14:scene3d>
          </w:rPr>
          <w:t>5.9</w:t>
        </w:r>
        <w:r w:rsidR="00B73B2C">
          <w:rPr>
            <w:rFonts w:asciiTheme="minorHAnsi" w:eastAsiaTheme="minorEastAsia" w:hAnsiTheme="minorHAnsi" w:cstheme="minorBidi"/>
            <w:caps w:val="0"/>
            <w:noProof/>
            <w:sz w:val="22"/>
            <w:szCs w:val="22"/>
          </w:rPr>
          <w:tab/>
        </w:r>
        <w:r w:rsidR="00B73B2C" w:rsidRPr="00EB08C3">
          <w:rPr>
            <w:rStyle w:val="Hyperlink"/>
            <w:noProof/>
          </w:rPr>
          <w:t>ELECTRONIC PAYMENTS</w:t>
        </w:r>
        <w:r w:rsidR="00B73B2C">
          <w:rPr>
            <w:noProof/>
            <w:webHidden/>
          </w:rPr>
          <w:tab/>
        </w:r>
        <w:r w:rsidR="00B73B2C">
          <w:rPr>
            <w:noProof/>
            <w:webHidden/>
          </w:rPr>
          <w:fldChar w:fldCharType="begin"/>
        </w:r>
        <w:r w:rsidR="00B73B2C">
          <w:rPr>
            <w:noProof/>
            <w:webHidden/>
          </w:rPr>
          <w:instrText xml:space="preserve"> PAGEREF _Toc48813928 \h </w:instrText>
        </w:r>
        <w:r w:rsidR="00B73B2C">
          <w:rPr>
            <w:noProof/>
            <w:webHidden/>
          </w:rPr>
        </w:r>
        <w:r w:rsidR="00B73B2C">
          <w:rPr>
            <w:noProof/>
            <w:webHidden/>
          </w:rPr>
          <w:fldChar w:fldCharType="separate"/>
        </w:r>
        <w:r w:rsidR="00B73B2C">
          <w:rPr>
            <w:noProof/>
            <w:webHidden/>
          </w:rPr>
          <w:t>38</w:t>
        </w:r>
        <w:r w:rsidR="00B73B2C">
          <w:rPr>
            <w:noProof/>
            <w:webHidden/>
          </w:rPr>
          <w:fldChar w:fldCharType="end"/>
        </w:r>
      </w:hyperlink>
    </w:p>
    <w:p w14:paraId="539B4EBA" w14:textId="77777777" w:rsidR="00B73B2C" w:rsidRDefault="001656E5">
      <w:pPr>
        <w:pStyle w:val="TOC2"/>
        <w:rPr>
          <w:rFonts w:asciiTheme="minorHAnsi" w:eastAsiaTheme="minorEastAsia" w:hAnsiTheme="minorHAnsi" w:cstheme="minorBidi"/>
          <w:caps w:val="0"/>
          <w:noProof/>
          <w:sz w:val="22"/>
          <w:szCs w:val="22"/>
        </w:rPr>
      </w:pPr>
      <w:hyperlink w:anchor="_Toc48813929" w:history="1">
        <w:r w:rsidR="00B73B2C" w:rsidRPr="00EB08C3">
          <w:rPr>
            <w:rStyle w:val="Hyperlink"/>
            <w:noProof/>
            <w14:scene3d>
              <w14:camera w14:prst="orthographicFront"/>
              <w14:lightRig w14:rig="threePt" w14:dir="t">
                <w14:rot w14:lat="0" w14:lon="0" w14:rev="0"/>
              </w14:lightRig>
            </w14:scene3d>
          </w:rPr>
          <w:t>5.10</w:t>
        </w:r>
        <w:r w:rsidR="00B73B2C">
          <w:rPr>
            <w:rFonts w:asciiTheme="minorHAnsi" w:eastAsiaTheme="minorEastAsia" w:hAnsiTheme="minorHAnsi" w:cstheme="minorBidi"/>
            <w:caps w:val="0"/>
            <w:noProof/>
            <w:sz w:val="22"/>
            <w:szCs w:val="22"/>
          </w:rPr>
          <w:tab/>
        </w:r>
        <w:r w:rsidR="00B73B2C" w:rsidRPr="00EB08C3">
          <w:rPr>
            <w:rStyle w:val="Hyperlink"/>
            <w:noProof/>
          </w:rPr>
          <w:t>Substitution or Addition of SubCONTRACTOR(s)</w:t>
        </w:r>
        <w:r w:rsidR="00B73B2C">
          <w:rPr>
            <w:noProof/>
            <w:webHidden/>
          </w:rPr>
          <w:tab/>
        </w:r>
        <w:r w:rsidR="00B73B2C">
          <w:rPr>
            <w:noProof/>
            <w:webHidden/>
          </w:rPr>
          <w:fldChar w:fldCharType="begin"/>
        </w:r>
        <w:r w:rsidR="00B73B2C">
          <w:rPr>
            <w:noProof/>
            <w:webHidden/>
          </w:rPr>
          <w:instrText xml:space="preserve"> PAGEREF _Toc48813929 \h </w:instrText>
        </w:r>
        <w:r w:rsidR="00B73B2C">
          <w:rPr>
            <w:noProof/>
            <w:webHidden/>
          </w:rPr>
        </w:r>
        <w:r w:rsidR="00B73B2C">
          <w:rPr>
            <w:noProof/>
            <w:webHidden/>
          </w:rPr>
          <w:fldChar w:fldCharType="separate"/>
        </w:r>
        <w:r w:rsidR="00B73B2C">
          <w:rPr>
            <w:noProof/>
            <w:webHidden/>
          </w:rPr>
          <w:t>38</w:t>
        </w:r>
        <w:r w:rsidR="00B73B2C">
          <w:rPr>
            <w:noProof/>
            <w:webHidden/>
          </w:rPr>
          <w:fldChar w:fldCharType="end"/>
        </w:r>
      </w:hyperlink>
    </w:p>
    <w:p w14:paraId="08281136" w14:textId="77777777" w:rsidR="00B73B2C" w:rsidRDefault="001656E5">
      <w:pPr>
        <w:pStyle w:val="TOC2"/>
        <w:rPr>
          <w:rFonts w:asciiTheme="minorHAnsi" w:eastAsiaTheme="minorEastAsia" w:hAnsiTheme="minorHAnsi" w:cstheme="minorBidi"/>
          <w:caps w:val="0"/>
          <w:noProof/>
          <w:sz w:val="22"/>
          <w:szCs w:val="22"/>
        </w:rPr>
      </w:pPr>
      <w:hyperlink w:anchor="_Toc48813930" w:history="1">
        <w:r w:rsidR="00B73B2C" w:rsidRPr="00EB08C3">
          <w:rPr>
            <w:rStyle w:val="Hyperlink"/>
            <w:noProof/>
            <w14:scene3d>
              <w14:camera w14:prst="orthographicFront"/>
              <w14:lightRig w14:rig="threePt" w14:dir="t">
                <w14:rot w14:lat="0" w14:lon="0" w14:rev="0"/>
              </w14:lightRig>
            </w14:scene3d>
          </w:rPr>
          <w:t>5.11</w:t>
        </w:r>
        <w:r w:rsidR="00B73B2C">
          <w:rPr>
            <w:rFonts w:asciiTheme="minorHAnsi" w:eastAsiaTheme="minorEastAsia" w:hAnsiTheme="minorHAnsi" w:cstheme="minorBidi"/>
            <w:caps w:val="0"/>
            <w:noProof/>
            <w:sz w:val="22"/>
            <w:szCs w:val="22"/>
          </w:rPr>
          <w:tab/>
        </w:r>
        <w:r w:rsidR="00B73B2C" w:rsidRPr="00EB08C3">
          <w:rPr>
            <w:rStyle w:val="Hyperlink"/>
            <w:noProof/>
          </w:rPr>
          <w:t>BLANKET P.O. Activity Report</w:t>
        </w:r>
        <w:r w:rsidR="00B73B2C">
          <w:rPr>
            <w:noProof/>
            <w:webHidden/>
          </w:rPr>
          <w:tab/>
        </w:r>
        <w:r w:rsidR="00B73B2C">
          <w:rPr>
            <w:noProof/>
            <w:webHidden/>
          </w:rPr>
          <w:fldChar w:fldCharType="begin"/>
        </w:r>
        <w:r w:rsidR="00B73B2C">
          <w:rPr>
            <w:noProof/>
            <w:webHidden/>
          </w:rPr>
          <w:instrText xml:space="preserve"> PAGEREF _Toc48813930 \h </w:instrText>
        </w:r>
        <w:r w:rsidR="00B73B2C">
          <w:rPr>
            <w:noProof/>
            <w:webHidden/>
          </w:rPr>
        </w:r>
        <w:r w:rsidR="00B73B2C">
          <w:rPr>
            <w:noProof/>
            <w:webHidden/>
          </w:rPr>
          <w:fldChar w:fldCharType="separate"/>
        </w:r>
        <w:r w:rsidR="00B73B2C">
          <w:rPr>
            <w:noProof/>
            <w:webHidden/>
          </w:rPr>
          <w:t>38</w:t>
        </w:r>
        <w:r w:rsidR="00B73B2C">
          <w:rPr>
            <w:noProof/>
            <w:webHidden/>
          </w:rPr>
          <w:fldChar w:fldCharType="end"/>
        </w:r>
      </w:hyperlink>
    </w:p>
    <w:p w14:paraId="0428FDB7" w14:textId="77777777" w:rsidR="00B73B2C" w:rsidRDefault="001656E5">
      <w:pPr>
        <w:pStyle w:val="TOC2"/>
        <w:rPr>
          <w:rFonts w:asciiTheme="minorHAnsi" w:eastAsiaTheme="minorEastAsia" w:hAnsiTheme="minorHAnsi" w:cstheme="minorBidi"/>
          <w:caps w:val="0"/>
          <w:noProof/>
          <w:sz w:val="22"/>
          <w:szCs w:val="22"/>
        </w:rPr>
      </w:pPr>
      <w:hyperlink w:anchor="_Toc48813931" w:history="1">
        <w:r w:rsidR="00B73B2C" w:rsidRPr="00EB08C3">
          <w:rPr>
            <w:rStyle w:val="Hyperlink"/>
            <w:noProof/>
            <w14:scene3d>
              <w14:camera w14:prst="orthographicFront"/>
              <w14:lightRig w14:rig="threePt" w14:dir="t">
                <w14:rot w14:lat="0" w14:lon="0" w14:rev="0"/>
              </w14:lightRig>
            </w14:scene3d>
          </w:rPr>
          <w:t>5.12</w:t>
        </w:r>
        <w:r w:rsidR="00B73B2C">
          <w:rPr>
            <w:rFonts w:asciiTheme="minorHAnsi" w:eastAsiaTheme="minorEastAsia" w:hAnsiTheme="minorHAnsi" w:cstheme="minorBidi"/>
            <w:caps w:val="0"/>
            <w:noProof/>
            <w:sz w:val="22"/>
            <w:szCs w:val="22"/>
          </w:rPr>
          <w:tab/>
        </w:r>
        <w:r w:rsidR="00B73B2C" w:rsidRPr="00EB08C3">
          <w:rPr>
            <w:rStyle w:val="Hyperlink"/>
            <w:noProof/>
          </w:rPr>
          <w:t>PROGRAM EFFICIENCY ASSESSMENT FOR STATE USING AGENCIES</w:t>
        </w:r>
        <w:r w:rsidR="00B73B2C">
          <w:rPr>
            <w:noProof/>
            <w:webHidden/>
          </w:rPr>
          <w:tab/>
        </w:r>
        <w:r w:rsidR="00B73B2C">
          <w:rPr>
            <w:noProof/>
            <w:webHidden/>
          </w:rPr>
          <w:fldChar w:fldCharType="begin"/>
        </w:r>
        <w:r w:rsidR="00B73B2C">
          <w:rPr>
            <w:noProof/>
            <w:webHidden/>
          </w:rPr>
          <w:instrText xml:space="preserve"> PAGEREF _Toc48813931 \h </w:instrText>
        </w:r>
        <w:r w:rsidR="00B73B2C">
          <w:rPr>
            <w:noProof/>
            <w:webHidden/>
          </w:rPr>
        </w:r>
        <w:r w:rsidR="00B73B2C">
          <w:rPr>
            <w:noProof/>
            <w:webHidden/>
          </w:rPr>
          <w:fldChar w:fldCharType="separate"/>
        </w:r>
        <w:r w:rsidR="00B73B2C">
          <w:rPr>
            <w:noProof/>
            <w:webHidden/>
          </w:rPr>
          <w:t>39</w:t>
        </w:r>
        <w:r w:rsidR="00B73B2C">
          <w:rPr>
            <w:noProof/>
            <w:webHidden/>
          </w:rPr>
          <w:fldChar w:fldCharType="end"/>
        </w:r>
      </w:hyperlink>
    </w:p>
    <w:p w14:paraId="339A18B1" w14:textId="77777777" w:rsidR="00B73B2C" w:rsidRDefault="001656E5">
      <w:pPr>
        <w:pStyle w:val="TOC2"/>
        <w:rPr>
          <w:rFonts w:asciiTheme="minorHAnsi" w:eastAsiaTheme="minorEastAsia" w:hAnsiTheme="minorHAnsi" w:cstheme="minorBidi"/>
          <w:caps w:val="0"/>
          <w:noProof/>
          <w:sz w:val="22"/>
          <w:szCs w:val="22"/>
        </w:rPr>
      </w:pPr>
      <w:hyperlink w:anchor="_Toc48813932" w:history="1">
        <w:r w:rsidR="00B73B2C" w:rsidRPr="00EB08C3">
          <w:rPr>
            <w:rStyle w:val="Hyperlink"/>
            <w:noProof/>
            <w14:scene3d>
              <w14:camera w14:prst="orthographicFront"/>
              <w14:lightRig w14:rig="threePt" w14:dir="t">
                <w14:rot w14:lat="0" w14:lon="0" w14:rev="0"/>
              </w14:lightRig>
            </w14:scene3d>
          </w:rPr>
          <w:t>5.13</w:t>
        </w:r>
        <w:r w:rsidR="00B73B2C">
          <w:rPr>
            <w:rFonts w:asciiTheme="minorHAnsi" w:eastAsiaTheme="minorEastAsia" w:hAnsiTheme="minorHAnsi" w:cstheme="minorBidi"/>
            <w:caps w:val="0"/>
            <w:noProof/>
            <w:sz w:val="22"/>
            <w:szCs w:val="22"/>
          </w:rPr>
          <w:tab/>
        </w:r>
        <w:r w:rsidR="00B73B2C" w:rsidRPr="00EB08C3">
          <w:rPr>
            <w:rStyle w:val="Hyperlink"/>
            <w:noProof/>
          </w:rPr>
          <w:t>DISCLOSURE OF PRODUCT COMPOSITION</w:t>
        </w:r>
        <w:r w:rsidR="00B73B2C">
          <w:rPr>
            <w:noProof/>
            <w:webHidden/>
          </w:rPr>
          <w:tab/>
        </w:r>
        <w:r w:rsidR="00B73B2C">
          <w:rPr>
            <w:noProof/>
            <w:webHidden/>
          </w:rPr>
          <w:fldChar w:fldCharType="begin"/>
        </w:r>
        <w:r w:rsidR="00B73B2C">
          <w:rPr>
            <w:noProof/>
            <w:webHidden/>
          </w:rPr>
          <w:instrText xml:space="preserve"> PAGEREF _Toc48813932 \h </w:instrText>
        </w:r>
        <w:r w:rsidR="00B73B2C">
          <w:rPr>
            <w:noProof/>
            <w:webHidden/>
          </w:rPr>
        </w:r>
        <w:r w:rsidR="00B73B2C">
          <w:rPr>
            <w:noProof/>
            <w:webHidden/>
          </w:rPr>
          <w:fldChar w:fldCharType="separate"/>
        </w:r>
        <w:r w:rsidR="00B73B2C">
          <w:rPr>
            <w:noProof/>
            <w:webHidden/>
          </w:rPr>
          <w:t>39</w:t>
        </w:r>
        <w:r w:rsidR="00B73B2C">
          <w:rPr>
            <w:noProof/>
            <w:webHidden/>
          </w:rPr>
          <w:fldChar w:fldCharType="end"/>
        </w:r>
      </w:hyperlink>
    </w:p>
    <w:p w14:paraId="39B21585" w14:textId="77777777" w:rsidR="00B73B2C" w:rsidRDefault="001656E5">
      <w:pPr>
        <w:pStyle w:val="TOC1"/>
        <w:rPr>
          <w:rFonts w:asciiTheme="minorHAnsi" w:eastAsiaTheme="minorEastAsia" w:hAnsiTheme="minorHAnsi" w:cstheme="minorBidi"/>
          <w:b w:val="0"/>
          <w:bCs w:val="0"/>
          <w:caps w:val="0"/>
          <w:noProof/>
          <w:sz w:val="22"/>
          <w:szCs w:val="22"/>
        </w:rPr>
      </w:pPr>
      <w:hyperlink w:anchor="_Toc48813933" w:history="1">
        <w:r w:rsidR="00B73B2C" w:rsidRPr="00EB08C3">
          <w:rPr>
            <w:rStyle w:val="Hyperlink"/>
            <w:noProof/>
            <w14:scene3d>
              <w14:camera w14:prst="orthographicFront"/>
              <w14:lightRig w14:rig="threePt" w14:dir="t">
                <w14:rot w14:lat="0" w14:lon="0" w14:rev="0"/>
              </w14:lightRig>
            </w14:scene3d>
          </w:rPr>
          <w:t>6.0</w:t>
        </w:r>
        <w:r w:rsidR="00B73B2C">
          <w:rPr>
            <w:rFonts w:asciiTheme="minorHAnsi" w:eastAsiaTheme="minorEastAsia" w:hAnsiTheme="minorHAnsi" w:cstheme="minorBidi"/>
            <w:b w:val="0"/>
            <w:bCs w:val="0"/>
            <w:caps w:val="0"/>
            <w:noProof/>
            <w:sz w:val="22"/>
            <w:szCs w:val="22"/>
          </w:rPr>
          <w:tab/>
        </w:r>
        <w:r w:rsidR="00B73B2C" w:rsidRPr="00EB08C3">
          <w:rPr>
            <w:rStyle w:val="Hyperlink"/>
            <w:noProof/>
          </w:rPr>
          <w:t>QUOTE EVALUATION</w:t>
        </w:r>
        <w:r w:rsidR="00B73B2C">
          <w:rPr>
            <w:noProof/>
            <w:webHidden/>
          </w:rPr>
          <w:tab/>
        </w:r>
        <w:r w:rsidR="00B73B2C">
          <w:rPr>
            <w:noProof/>
            <w:webHidden/>
          </w:rPr>
          <w:fldChar w:fldCharType="begin"/>
        </w:r>
        <w:r w:rsidR="00B73B2C">
          <w:rPr>
            <w:noProof/>
            <w:webHidden/>
          </w:rPr>
          <w:instrText xml:space="preserve"> PAGEREF _Toc48813933 \h </w:instrText>
        </w:r>
        <w:r w:rsidR="00B73B2C">
          <w:rPr>
            <w:noProof/>
            <w:webHidden/>
          </w:rPr>
        </w:r>
        <w:r w:rsidR="00B73B2C">
          <w:rPr>
            <w:noProof/>
            <w:webHidden/>
          </w:rPr>
          <w:fldChar w:fldCharType="separate"/>
        </w:r>
        <w:r w:rsidR="00B73B2C">
          <w:rPr>
            <w:noProof/>
            <w:webHidden/>
          </w:rPr>
          <w:t>40</w:t>
        </w:r>
        <w:r w:rsidR="00B73B2C">
          <w:rPr>
            <w:noProof/>
            <w:webHidden/>
          </w:rPr>
          <w:fldChar w:fldCharType="end"/>
        </w:r>
      </w:hyperlink>
    </w:p>
    <w:p w14:paraId="7FF05346" w14:textId="77777777" w:rsidR="00B73B2C" w:rsidRDefault="001656E5">
      <w:pPr>
        <w:pStyle w:val="TOC2"/>
        <w:rPr>
          <w:rFonts w:asciiTheme="minorHAnsi" w:eastAsiaTheme="minorEastAsia" w:hAnsiTheme="minorHAnsi" w:cstheme="minorBidi"/>
          <w:caps w:val="0"/>
          <w:noProof/>
          <w:sz w:val="22"/>
          <w:szCs w:val="22"/>
        </w:rPr>
      </w:pPr>
      <w:hyperlink w:anchor="_Toc48813934" w:history="1">
        <w:r w:rsidR="00B73B2C" w:rsidRPr="00EB08C3">
          <w:rPr>
            <w:rStyle w:val="Hyperlink"/>
            <w:noProof/>
            <w14:scene3d>
              <w14:camera w14:prst="orthographicFront"/>
              <w14:lightRig w14:rig="threePt" w14:dir="t">
                <w14:rot w14:lat="0" w14:lon="0" w14:rev="0"/>
              </w14:lightRig>
            </w14:scene3d>
          </w:rPr>
          <w:t>6.1</w:t>
        </w:r>
        <w:r w:rsidR="00B73B2C">
          <w:rPr>
            <w:rFonts w:asciiTheme="minorHAnsi" w:eastAsiaTheme="minorEastAsia" w:hAnsiTheme="minorHAnsi" w:cstheme="minorBidi"/>
            <w:caps w:val="0"/>
            <w:noProof/>
            <w:sz w:val="22"/>
            <w:szCs w:val="22"/>
          </w:rPr>
          <w:tab/>
        </w:r>
        <w:r w:rsidR="00B73B2C" w:rsidRPr="00EB08C3">
          <w:rPr>
            <w:rStyle w:val="Hyperlink"/>
            <w:noProof/>
          </w:rPr>
          <w:t>RIGHT TO WAIVE</w:t>
        </w:r>
        <w:r w:rsidR="00B73B2C">
          <w:rPr>
            <w:noProof/>
            <w:webHidden/>
          </w:rPr>
          <w:tab/>
        </w:r>
        <w:r w:rsidR="00B73B2C">
          <w:rPr>
            <w:noProof/>
            <w:webHidden/>
          </w:rPr>
          <w:fldChar w:fldCharType="begin"/>
        </w:r>
        <w:r w:rsidR="00B73B2C">
          <w:rPr>
            <w:noProof/>
            <w:webHidden/>
          </w:rPr>
          <w:instrText xml:space="preserve"> PAGEREF _Toc48813934 \h </w:instrText>
        </w:r>
        <w:r w:rsidR="00B73B2C">
          <w:rPr>
            <w:noProof/>
            <w:webHidden/>
          </w:rPr>
        </w:r>
        <w:r w:rsidR="00B73B2C">
          <w:rPr>
            <w:noProof/>
            <w:webHidden/>
          </w:rPr>
          <w:fldChar w:fldCharType="separate"/>
        </w:r>
        <w:r w:rsidR="00B73B2C">
          <w:rPr>
            <w:noProof/>
            <w:webHidden/>
          </w:rPr>
          <w:t>40</w:t>
        </w:r>
        <w:r w:rsidR="00B73B2C">
          <w:rPr>
            <w:noProof/>
            <w:webHidden/>
          </w:rPr>
          <w:fldChar w:fldCharType="end"/>
        </w:r>
      </w:hyperlink>
    </w:p>
    <w:p w14:paraId="41B79AF7" w14:textId="77777777" w:rsidR="00B73B2C" w:rsidRDefault="001656E5">
      <w:pPr>
        <w:pStyle w:val="TOC2"/>
        <w:rPr>
          <w:rFonts w:asciiTheme="minorHAnsi" w:eastAsiaTheme="minorEastAsia" w:hAnsiTheme="minorHAnsi" w:cstheme="minorBidi"/>
          <w:caps w:val="0"/>
          <w:noProof/>
          <w:sz w:val="22"/>
          <w:szCs w:val="22"/>
        </w:rPr>
      </w:pPr>
      <w:hyperlink w:anchor="_Toc48813935" w:history="1">
        <w:r w:rsidR="00B73B2C" w:rsidRPr="00EB08C3">
          <w:rPr>
            <w:rStyle w:val="Hyperlink"/>
            <w:noProof/>
            <w14:scene3d>
              <w14:camera w14:prst="orthographicFront"/>
              <w14:lightRig w14:rig="threePt" w14:dir="t">
                <w14:rot w14:lat="0" w14:lon="0" w14:rev="0"/>
              </w14:lightRig>
            </w14:scene3d>
          </w:rPr>
          <w:t>6.2</w:t>
        </w:r>
        <w:r w:rsidR="00B73B2C">
          <w:rPr>
            <w:rFonts w:asciiTheme="minorHAnsi" w:eastAsiaTheme="minorEastAsia" w:hAnsiTheme="minorHAnsi" w:cstheme="minorBidi"/>
            <w:caps w:val="0"/>
            <w:noProof/>
            <w:sz w:val="22"/>
            <w:szCs w:val="22"/>
          </w:rPr>
          <w:tab/>
        </w:r>
        <w:r w:rsidR="00B73B2C" w:rsidRPr="00EB08C3">
          <w:rPr>
            <w:rStyle w:val="Hyperlink"/>
            <w:noProof/>
          </w:rPr>
          <w:t>director’s right of final quote acceptance</w:t>
        </w:r>
        <w:r w:rsidR="00B73B2C">
          <w:rPr>
            <w:noProof/>
            <w:webHidden/>
          </w:rPr>
          <w:tab/>
        </w:r>
        <w:r w:rsidR="00B73B2C">
          <w:rPr>
            <w:noProof/>
            <w:webHidden/>
          </w:rPr>
          <w:fldChar w:fldCharType="begin"/>
        </w:r>
        <w:r w:rsidR="00B73B2C">
          <w:rPr>
            <w:noProof/>
            <w:webHidden/>
          </w:rPr>
          <w:instrText xml:space="preserve"> PAGEREF _Toc48813935 \h </w:instrText>
        </w:r>
        <w:r w:rsidR="00B73B2C">
          <w:rPr>
            <w:noProof/>
            <w:webHidden/>
          </w:rPr>
        </w:r>
        <w:r w:rsidR="00B73B2C">
          <w:rPr>
            <w:noProof/>
            <w:webHidden/>
          </w:rPr>
          <w:fldChar w:fldCharType="separate"/>
        </w:r>
        <w:r w:rsidR="00B73B2C">
          <w:rPr>
            <w:noProof/>
            <w:webHidden/>
          </w:rPr>
          <w:t>40</w:t>
        </w:r>
        <w:r w:rsidR="00B73B2C">
          <w:rPr>
            <w:noProof/>
            <w:webHidden/>
          </w:rPr>
          <w:fldChar w:fldCharType="end"/>
        </w:r>
      </w:hyperlink>
    </w:p>
    <w:p w14:paraId="3BC0DD5B" w14:textId="77777777" w:rsidR="00B73B2C" w:rsidRDefault="001656E5">
      <w:pPr>
        <w:pStyle w:val="TOC2"/>
        <w:rPr>
          <w:rFonts w:asciiTheme="minorHAnsi" w:eastAsiaTheme="minorEastAsia" w:hAnsiTheme="minorHAnsi" w:cstheme="minorBidi"/>
          <w:caps w:val="0"/>
          <w:noProof/>
          <w:sz w:val="22"/>
          <w:szCs w:val="22"/>
        </w:rPr>
      </w:pPr>
      <w:hyperlink w:anchor="_Toc48813936" w:history="1">
        <w:r w:rsidR="00B73B2C" w:rsidRPr="00EB08C3">
          <w:rPr>
            <w:rStyle w:val="Hyperlink"/>
            <w:noProof/>
            <w14:scene3d>
              <w14:camera w14:prst="orthographicFront"/>
              <w14:lightRig w14:rig="threePt" w14:dir="t">
                <w14:rot w14:lat="0" w14:lon="0" w14:rev="0"/>
              </w14:lightRig>
            </w14:scene3d>
          </w:rPr>
          <w:t>6.3</w:t>
        </w:r>
        <w:r w:rsidR="00B73B2C">
          <w:rPr>
            <w:rFonts w:asciiTheme="minorHAnsi" w:eastAsiaTheme="minorEastAsia" w:hAnsiTheme="minorHAnsi" w:cstheme="minorBidi"/>
            <w:caps w:val="0"/>
            <w:noProof/>
            <w:sz w:val="22"/>
            <w:szCs w:val="22"/>
          </w:rPr>
          <w:tab/>
        </w:r>
        <w:r w:rsidR="00B73B2C" w:rsidRPr="00EB08C3">
          <w:rPr>
            <w:rStyle w:val="Hyperlink"/>
            <w:noProof/>
          </w:rPr>
          <w:t>STATE'S RIGHT TO INSPECT VENDOR {BIDDER} FACILITIES</w:t>
        </w:r>
        <w:r w:rsidR="00B73B2C">
          <w:rPr>
            <w:noProof/>
            <w:webHidden/>
          </w:rPr>
          <w:tab/>
        </w:r>
        <w:r w:rsidR="00B73B2C">
          <w:rPr>
            <w:noProof/>
            <w:webHidden/>
          </w:rPr>
          <w:fldChar w:fldCharType="begin"/>
        </w:r>
        <w:r w:rsidR="00B73B2C">
          <w:rPr>
            <w:noProof/>
            <w:webHidden/>
          </w:rPr>
          <w:instrText xml:space="preserve"> PAGEREF _Toc48813936 \h </w:instrText>
        </w:r>
        <w:r w:rsidR="00B73B2C">
          <w:rPr>
            <w:noProof/>
            <w:webHidden/>
          </w:rPr>
        </w:r>
        <w:r w:rsidR="00B73B2C">
          <w:rPr>
            <w:noProof/>
            <w:webHidden/>
          </w:rPr>
          <w:fldChar w:fldCharType="separate"/>
        </w:r>
        <w:r w:rsidR="00B73B2C">
          <w:rPr>
            <w:noProof/>
            <w:webHidden/>
          </w:rPr>
          <w:t>40</w:t>
        </w:r>
        <w:r w:rsidR="00B73B2C">
          <w:rPr>
            <w:noProof/>
            <w:webHidden/>
          </w:rPr>
          <w:fldChar w:fldCharType="end"/>
        </w:r>
      </w:hyperlink>
    </w:p>
    <w:p w14:paraId="70F8CDEA" w14:textId="77777777" w:rsidR="00B73B2C" w:rsidRDefault="001656E5">
      <w:pPr>
        <w:pStyle w:val="TOC2"/>
        <w:rPr>
          <w:rFonts w:asciiTheme="minorHAnsi" w:eastAsiaTheme="minorEastAsia" w:hAnsiTheme="minorHAnsi" w:cstheme="minorBidi"/>
          <w:caps w:val="0"/>
          <w:noProof/>
          <w:sz w:val="22"/>
          <w:szCs w:val="22"/>
        </w:rPr>
      </w:pPr>
      <w:hyperlink w:anchor="_Toc48813937" w:history="1">
        <w:r w:rsidR="00B73B2C" w:rsidRPr="00EB08C3">
          <w:rPr>
            <w:rStyle w:val="Hyperlink"/>
            <w:noProof/>
            <w14:scene3d>
              <w14:camera w14:prst="orthographicFront"/>
              <w14:lightRig w14:rig="threePt" w14:dir="t">
                <w14:rot w14:lat="0" w14:lon="0" w14:rev="0"/>
              </w14:lightRig>
            </w14:scene3d>
          </w:rPr>
          <w:t>6.4</w:t>
        </w:r>
        <w:r w:rsidR="00B73B2C">
          <w:rPr>
            <w:rFonts w:asciiTheme="minorHAnsi" w:eastAsiaTheme="minorEastAsia" w:hAnsiTheme="minorHAnsi" w:cstheme="minorBidi"/>
            <w:caps w:val="0"/>
            <w:noProof/>
            <w:sz w:val="22"/>
            <w:szCs w:val="22"/>
          </w:rPr>
          <w:tab/>
        </w:r>
        <w:r w:rsidR="00B73B2C" w:rsidRPr="00EB08C3">
          <w:rPr>
            <w:rStyle w:val="Hyperlink"/>
            <w:noProof/>
          </w:rPr>
          <w:t>Clarification of Quote / STATE'S RIGHT TO REQUEST FURTHER INFORMATION</w:t>
        </w:r>
        <w:r w:rsidR="00B73B2C">
          <w:rPr>
            <w:noProof/>
            <w:webHidden/>
          </w:rPr>
          <w:tab/>
        </w:r>
        <w:r w:rsidR="00B73B2C">
          <w:rPr>
            <w:noProof/>
            <w:webHidden/>
          </w:rPr>
          <w:fldChar w:fldCharType="begin"/>
        </w:r>
        <w:r w:rsidR="00B73B2C">
          <w:rPr>
            <w:noProof/>
            <w:webHidden/>
          </w:rPr>
          <w:instrText xml:space="preserve"> PAGEREF _Toc48813937 \h </w:instrText>
        </w:r>
        <w:r w:rsidR="00B73B2C">
          <w:rPr>
            <w:noProof/>
            <w:webHidden/>
          </w:rPr>
        </w:r>
        <w:r w:rsidR="00B73B2C">
          <w:rPr>
            <w:noProof/>
            <w:webHidden/>
          </w:rPr>
          <w:fldChar w:fldCharType="separate"/>
        </w:r>
        <w:r w:rsidR="00B73B2C">
          <w:rPr>
            <w:noProof/>
            <w:webHidden/>
          </w:rPr>
          <w:t>40</w:t>
        </w:r>
        <w:r w:rsidR="00B73B2C">
          <w:rPr>
            <w:noProof/>
            <w:webHidden/>
          </w:rPr>
          <w:fldChar w:fldCharType="end"/>
        </w:r>
      </w:hyperlink>
    </w:p>
    <w:p w14:paraId="14006C64" w14:textId="77777777" w:rsidR="00B73B2C" w:rsidRDefault="001656E5">
      <w:pPr>
        <w:pStyle w:val="TOC2"/>
        <w:rPr>
          <w:rFonts w:asciiTheme="minorHAnsi" w:eastAsiaTheme="minorEastAsia" w:hAnsiTheme="minorHAnsi" w:cstheme="minorBidi"/>
          <w:caps w:val="0"/>
          <w:noProof/>
          <w:sz w:val="22"/>
          <w:szCs w:val="22"/>
        </w:rPr>
      </w:pPr>
      <w:hyperlink w:anchor="_Toc48813938" w:history="1">
        <w:r w:rsidR="00B73B2C" w:rsidRPr="00EB08C3">
          <w:rPr>
            <w:rStyle w:val="Hyperlink"/>
            <w:noProof/>
            <w14:scene3d>
              <w14:camera w14:prst="orthographicFront"/>
              <w14:lightRig w14:rig="threePt" w14:dir="t">
                <w14:rot w14:lat="0" w14:lon="0" w14:rev="0"/>
              </w14:lightRig>
            </w14:scene3d>
          </w:rPr>
          <w:t>6.5</w:t>
        </w:r>
        <w:r w:rsidR="00B73B2C">
          <w:rPr>
            <w:rFonts w:asciiTheme="minorHAnsi" w:eastAsiaTheme="minorEastAsia" w:hAnsiTheme="minorHAnsi" w:cstheme="minorBidi"/>
            <w:caps w:val="0"/>
            <w:noProof/>
            <w:sz w:val="22"/>
            <w:szCs w:val="22"/>
          </w:rPr>
          <w:tab/>
        </w:r>
        <w:r w:rsidR="00B73B2C" w:rsidRPr="00EB08C3">
          <w:rPr>
            <w:rStyle w:val="Hyperlink"/>
            <w:noProof/>
          </w:rPr>
          <w:t>Oral Presentation</w:t>
        </w:r>
        <w:r w:rsidR="00B73B2C">
          <w:rPr>
            <w:noProof/>
            <w:webHidden/>
          </w:rPr>
          <w:tab/>
        </w:r>
        <w:r w:rsidR="00B73B2C">
          <w:rPr>
            <w:noProof/>
            <w:webHidden/>
          </w:rPr>
          <w:fldChar w:fldCharType="begin"/>
        </w:r>
        <w:r w:rsidR="00B73B2C">
          <w:rPr>
            <w:noProof/>
            <w:webHidden/>
          </w:rPr>
          <w:instrText xml:space="preserve"> PAGEREF _Toc48813938 \h </w:instrText>
        </w:r>
        <w:r w:rsidR="00B73B2C">
          <w:rPr>
            <w:noProof/>
            <w:webHidden/>
          </w:rPr>
        </w:r>
        <w:r w:rsidR="00B73B2C">
          <w:rPr>
            <w:noProof/>
            <w:webHidden/>
          </w:rPr>
          <w:fldChar w:fldCharType="separate"/>
        </w:r>
        <w:r w:rsidR="00B73B2C">
          <w:rPr>
            <w:noProof/>
            <w:webHidden/>
          </w:rPr>
          <w:t>40</w:t>
        </w:r>
        <w:r w:rsidR="00B73B2C">
          <w:rPr>
            <w:noProof/>
            <w:webHidden/>
          </w:rPr>
          <w:fldChar w:fldCharType="end"/>
        </w:r>
      </w:hyperlink>
    </w:p>
    <w:p w14:paraId="6F4AFED5" w14:textId="77777777" w:rsidR="00B73B2C" w:rsidRDefault="001656E5">
      <w:pPr>
        <w:pStyle w:val="TOC2"/>
        <w:rPr>
          <w:rFonts w:asciiTheme="minorHAnsi" w:eastAsiaTheme="minorEastAsia" w:hAnsiTheme="minorHAnsi" w:cstheme="minorBidi"/>
          <w:caps w:val="0"/>
          <w:noProof/>
          <w:sz w:val="22"/>
          <w:szCs w:val="22"/>
        </w:rPr>
      </w:pPr>
      <w:hyperlink w:anchor="_Toc48813939" w:history="1">
        <w:r w:rsidR="00B73B2C" w:rsidRPr="00EB08C3">
          <w:rPr>
            <w:rStyle w:val="Hyperlink"/>
            <w:noProof/>
            <w14:scene3d>
              <w14:camera w14:prst="orthographicFront"/>
              <w14:lightRig w14:rig="threePt" w14:dir="t">
                <w14:rot w14:lat="0" w14:lon="0" w14:rev="0"/>
              </w14:lightRig>
            </w14:scene3d>
          </w:rPr>
          <w:t>6.6</w:t>
        </w:r>
        <w:r w:rsidR="00B73B2C">
          <w:rPr>
            <w:rFonts w:asciiTheme="minorHAnsi" w:eastAsiaTheme="minorEastAsia" w:hAnsiTheme="minorHAnsi" w:cstheme="minorBidi"/>
            <w:caps w:val="0"/>
            <w:noProof/>
            <w:sz w:val="22"/>
            <w:szCs w:val="22"/>
          </w:rPr>
          <w:tab/>
        </w:r>
        <w:r w:rsidR="00B73B2C" w:rsidRPr="00EB08C3">
          <w:rPr>
            <w:rStyle w:val="Hyperlink"/>
            <w:noProof/>
          </w:rPr>
          <w:t>Evaluation Criteria</w:t>
        </w:r>
        <w:r w:rsidR="00B73B2C">
          <w:rPr>
            <w:noProof/>
            <w:webHidden/>
          </w:rPr>
          <w:tab/>
        </w:r>
        <w:r w:rsidR="00B73B2C">
          <w:rPr>
            <w:noProof/>
            <w:webHidden/>
          </w:rPr>
          <w:fldChar w:fldCharType="begin"/>
        </w:r>
        <w:r w:rsidR="00B73B2C">
          <w:rPr>
            <w:noProof/>
            <w:webHidden/>
          </w:rPr>
          <w:instrText xml:space="preserve"> PAGEREF _Toc48813939 \h </w:instrText>
        </w:r>
        <w:r w:rsidR="00B73B2C">
          <w:rPr>
            <w:noProof/>
            <w:webHidden/>
          </w:rPr>
        </w:r>
        <w:r w:rsidR="00B73B2C">
          <w:rPr>
            <w:noProof/>
            <w:webHidden/>
          </w:rPr>
          <w:fldChar w:fldCharType="separate"/>
        </w:r>
        <w:r w:rsidR="00B73B2C">
          <w:rPr>
            <w:noProof/>
            <w:webHidden/>
          </w:rPr>
          <w:t>41</w:t>
        </w:r>
        <w:r w:rsidR="00B73B2C">
          <w:rPr>
            <w:noProof/>
            <w:webHidden/>
          </w:rPr>
          <w:fldChar w:fldCharType="end"/>
        </w:r>
      </w:hyperlink>
    </w:p>
    <w:p w14:paraId="2B1F2EA9" w14:textId="77777777" w:rsidR="00B73B2C" w:rsidRDefault="001656E5">
      <w:pPr>
        <w:pStyle w:val="TOC2"/>
        <w:rPr>
          <w:rFonts w:asciiTheme="minorHAnsi" w:eastAsiaTheme="minorEastAsia" w:hAnsiTheme="minorHAnsi" w:cstheme="minorBidi"/>
          <w:caps w:val="0"/>
          <w:noProof/>
          <w:sz w:val="22"/>
          <w:szCs w:val="22"/>
        </w:rPr>
      </w:pPr>
      <w:hyperlink w:anchor="_Toc48813940" w:history="1">
        <w:r w:rsidR="00B73B2C" w:rsidRPr="00EB08C3">
          <w:rPr>
            <w:rStyle w:val="Hyperlink"/>
            <w:rFonts w:eastAsia="MS Mincho"/>
            <w:noProof/>
            <w14:scene3d>
              <w14:camera w14:prst="orthographicFront"/>
              <w14:lightRig w14:rig="threePt" w14:dir="t">
                <w14:rot w14:lat="0" w14:lon="0" w14:rev="0"/>
              </w14:lightRig>
            </w14:scene3d>
          </w:rPr>
          <w:t>6.7</w:t>
        </w:r>
        <w:r w:rsidR="00B73B2C">
          <w:rPr>
            <w:rFonts w:asciiTheme="minorHAnsi" w:eastAsiaTheme="minorEastAsia" w:hAnsiTheme="minorHAnsi" w:cstheme="minorBidi"/>
            <w:caps w:val="0"/>
            <w:noProof/>
            <w:sz w:val="22"/>
            <w:szCs w:val="22"/>
          </w:rPr>
          <w:tab/>
        </w:r>
        <w:r w:rsidR="00B73B2C" w:rsidRPr="00EB08C3">
          <w:rPr>
            <w:rStyle w:val="Hyperlink"/>
            <w:rFonts w:eastAsia="MS Mincho"/>
            <w:noProof/>
          </w:rPr>
          <w:t>QUOTE discrepancies</w:t>
        </w:r>
        <w:r w:rsidR="00B73B2C">
          <w:rPr>
            <w:noProof/>
            <w:webHidden/>
          </w:rPr>
          <w:tab/>
        </w:r>
        <w:r w:rsidR="00B73B2C">
          <w:rPr>
            <w:noProof/>
            <w:webHidden/>
          </w:rPr>
          <w:fldChar w:fldCharType="begin"/>
        </w:r>
        <w:r w:rsidR="00B73B2C">
          <w:rPr>
            <w:noProof/>
            <w:webHidden/>
          </w:rPr>
          <w:instrText xml:space="preserve"> PAGEREF _Toc48813940 \h </w:instrText>
        </w:r>
        <w:r w:rsidR="00B73B2C">
          <w:rPr>
            <w:noProof/>
            <w:webHidden/>
          </w:rPr>
        </w:r>
        <w:r w:rsidR="00B73B2C">
          <w:rPr>
            <w:noProof/>
            <w:webHidden/>
          </w:rPr>
          <w:fldChar w:fldCharType="separate"/>
        </w:r>
        <w:r w:rsidR="00B73B2C">
          <w:rPr>
            <w:noProof/>
            <w:webHidden/>
          </w:rPr>
          <w:t>41</w:t>
        </w:r>
        <w:r w:rsidR="00B73B2C">
          <w:rPr>
            <w:noProof/>
            <w:webHidden/>
          </w:rPr>
          <w:fldChar w:fldCharType="end"/>
        </w:r>
      </w:hyperlink>
    </w:p>
    <w:p w14:paraId="664DD7D8" w14:textId="77777777" w:rsidR="00B73B2C" w:rsidRDefault="001656E5">
      <w:pPr>
        <w:pStyle w:val="TOC3"/>
        <w:rPr>
          <w:rFonts w:asciiTheme="minorHAnsi" w:eastAsiaTheme="minorEastAsia" w:hAnsiTheme="minorHAnsi" w:cstheme="minorBidi"/>
          <w:iCs w:val="0"/>
          <w:caps w:val="0"/>
          <w:noProof/>
          <w:sz w:val="22"/>
          <w:szCs w:val="22"/>
        </w:rPr>
      </w:pPr>
      <w:hyperlink w:anchor="_Toc48813941" w:history="1">
        <w:r w:rsidR="00B73B2C" w:rsidRPr="00EB08C3">
          <w:rPr>
            <w:rStyle w:val="Hyperlink"/>
            <w:rFonts w:eastAsia="MS Mincho"/>
            <w:noProof/>
            <w14:scene3d>
              <w14:camera w14:prst="orthographicFront"/>
              <w14:lightRig w14:rig="threePt" w14:dir="t">
                <w14:rot w14:lat="0" w14:lon="0" w14:rev="0"/>
              </w14:lightRig>
            </w14:scene3d>
          </w:rPr>
          <w:t>6.7.1</w:t>
        </w:r>
        <w:r w:rsidR="00B73B2C">
          <w:rPr>
            <w:rFonts w:asciiTheme="minorHAnsi" w:eastAsiaTheme="minorEastAsia" w:hAnsiTheme="minorHAnsi" w:cstheme="minorBidi"/>
            <w:iCs w:val="0"/>
            <w:caps w:val="0"/>
            <w:noProof/>
            <w:sz w:val="22"/>
            <w:szCs w:val="22"/>
          </w:rPr>
          <w:tab/>
        </w:r>
        <w:r w:rsidR="00B73B2C" w:rsidRPr="00EB08C3">
          <w:rPr>
            <w:rStyle w:val="Hyperlink"/>
            <w:rFonts w:eastAsia="MS Mincho"/>
            <w:noProof/>
          </w:rPr>
          <w:t>Evaluation of the QUOTES</w:t>
        </w:r>
        <w:r w:rsidR="00B73B2C">
          <w:rPr>
            <w:noProof/>
            <w:webHidden/>
          </w:rPr>
          <w:tab/>
        </w:r>
        <w:r w:rsidR="00B73B2C">
          <w:rPr>
            <w:noProof/>
            <w:webHidden/>
          </w:rPr>
          <w:fldChar w:fldCharType="begin"/>
        </w:r>
        <w:r w:rsidR="00B73B2C">
          <w:rPr>
            <w:noProof/>
            <w:webHidden/>
          </w:rPr>
          <w:instrText xml:space="preserve"> PAGEREF _Toc48813941 \h </w:instrText>
        </w:r>
        <w:r w:rsidR="00B73B2C">
          <w:rPr>
            <w:noProof/>
            <w:webHidden/>
          </w:rPr>
        </w:r>
        <w:r w:rsidR="00B73B2C">
          <w:rPr>
            <w:noProof/>
            <w:webHidden/>
          </w:rPr>
          <w:fldChar w:fldCharType="separate"/>
        </w:r>
        <w:r w:rsidR="00B73B2C">
          <w:rPr>
            <w:noProof/>
            <w:webHidden/>
          </w:rPr>
          <w:t>41</w:t>
        </w:r>
        <w:r w:rsidR="00B73B2C">
          <w:rPr>
            <w:noProof/>
            <w:webHidden/>
          </w:rPr>
          <w:fldChar w:fldCharType="end"/>
        </w:r>
      </w:hyperlink>
    </w:p>
    <w:p w14:paraId="535E5A20" w14:textId="77777777" w:rsidR="00B73B2C" w:rsidRDefault="001656E5">
      <w:pPr>
        <w:pStyle w:val="TOC2"/>
        <w:rPr>
          <w:rFonts w:asciiTheme="minorHAnsi" w:eastAsiaTheme="minorEastAsia" w:hAnsiTheme="minorHAnsi" w:cstheme="minorBidi"/>
          <w:caps w:val="0"/>
          <w:noProof/>
          <w:sz w:val="22"/>
          <w:szCs w:val="22"/>
        </w:rPr>
      </w:pPr>
      <w:hyperlink w:anchor="_Toc48813942" w:history="1">
        <w:r w:rsidR="00B73B2C" w:rsidRPr="00EB08C3">
          <w:rPr>
            <w:rStyle w:val="Hyperlink"/>
            <w:noProof/>
            <w14:scene3d>
              <w14:camera w14:prst="orthographicFront"/>
              <w14:lightRig w14:rig="threePt" w14:dir="t">
                <w14:rot w14:lat="0" w14:lon="0" w14:rev="0"/>
              </w14:lightRig>
            </w14:scene3d>
          </w:rPr>
          <w:t>6.8</w:t>
        </w:r>
        <w:r w:rsidR="00B73B2C">
          <w:rPr>
            <w:rFonts w:asciiTheme="minorHAnsi" w:eastAsiaTheme="minorEastAsia" w:hAnsiTheme="minorHAnsi" w:cstheme="minorBidi"/>
            <w:caps w:val="0"/>
            <w:noProof/>
            <w:sz w:val="22"/>
            <w:szCs w:val="22"/>
          </w:rPr>
          <w:tab/>
        </w:r>
        <w:r w:rsidR="00B73B2C" w:rsidRPr="00EB08C3">
          <w:rPr>
            <w:rStyle w:val="Hyperlink"/>
            <w:noProof/>
          </w:rPr>
          <w:t>Negotiation and Best and Final Offer (BAFO)</w:t>
        </w:r>
        <w:r w:rsidR="00B73B2C">
          <w:rPr>
            <w:noProof/>
            <w:webHidden/>
          </w:rPr>
          <w:tab/>
        </w:r>
        <w:r w:rsidR="00B73B2C">
          <w:rPr>
            <w:noProof/>
            <w:webHidden/>
          </w:rPr>
          <w:fldChar w:fldCharType="begin"/>
        </w:r>
        <w:r w:rsidR="00B73B2C">
          <w:rPr>
            <w:noProof/>
            <w:webHidden/>
          </w:rPr>
          <w:instrText xml:space="preserve"> PAGEREF _Toc48813942 \h </w:instrText>
        </w:r>
        <w:r w:rsidR="00B73B2C">
          <w:rPr>
            <w:noProof/>
            <w:webHidden/>
          </w:rPr>
        </w:r>
        <w:r w:rsidR="00B73B2C">
          <w:rPr>
            <w:noProof/>
            <w:webHidden/>
          </w:rPr>
          <w:fldChar w:fldCharType="separate"/>
        </w:r>
        <w:r w:rsidR="00B73B2C">
          <w:rPr>
            <w:noProof/>
            <w:webHidden/>
          </w:rPr>
          <w:t>41</w:t>
        </w:r>
        <w:r w:rsidR="00B73B2C">
          <w:rPr>
            <w:noProof/>
            <w:webHidden/>
          </w:rPr>
          <w:fldChar w:fldCharType="end"/>
        </w:r>
      </w:hyperlink>
    </w:p>
    <w:p w14:paraId="65B4639A" w14:textId="77777777" w:rsidR="00B73B2C" w:rsidRDefault="001656E5">
      <w:pPr>
        <w:pStyle w:val="TOC2"/>
        <w:rPr>
          <w:rFonts w:asciiTheme="minorHAnsi" w:eastAsiaTheme="minorEastAsia" w:hAnsiTheme="minorHAnsi" w:cstheme="minorBidi"/>
          <w:caps w:val="0"/>
          <w:noProof/>
          <w:sz w:val="22"/>
          <w:szCs w:val="22"/>
        </w:rPr>
      </w:pPr>
      <w:hyperlink w:anchor="_Toc48813943" w:history="1">
        <w:r w:rsidR="00B73B2C" w:rsidRPr="00EB08C3">
          <w:rPr>
            <w:rStyle w:val="Hyperlink"/>
            <w:noProof/>
            <w14:scene3d>
              <w14:camera w14:prst="orthographicFront"/>
              <w14:lightRig w14:rig="threePt" w14:dir="t">
                <w14:rot w14:lat="0" w14:lon="0" w14:rev="0"/>
              </w14:lightRig>
            </w14:scene3d>
          </w:rPr>
          <w:t>6.9</w:t>
        </w:r>
        <w:r w:rsidR="00B73B2C">
          <w:rPr>
            <w:rFonts w:asciiTheme="minorHAnsi" w:eastAsiaTheme="minorEastAsia" w:hAnsiTheme="minorHAnsi" w:cstheme="minorBidi"/>
            <w:caps w:val="0"/>
            <w:noProof/>
            <w:sz w:val="22"/>
            <w:szCs w:val="22"/>
          </w:rPr>
          <w:tab/>
        </w:r>
        <w:r w:rsidR="00B73B2C" w:rsidRPr="00EB08C3">
          <w:rPr>
            <w:rStyle w:val="Hyperlink"/>
            <w:noProof/>
          </w:rPr>
          <w:t xml:space="preserve">“REQUEST FOR REVISION” WITHIN </w:t>
        </w:r>
        <w:r w:rsidR="00B73B2C" w:rsidRPr="00EB08C3">
          <w:rPr>
            <w:rStyle w:val="Hyperlink"/>
            <w:i/>
            <w:iCs/>
            <w:noProof/>
          </w:rPr>
          <w:t>NJSTART</w:t>
        </w:r>
        <w:r w:rsidR="00B73B2C">
          <w:rPr>
            <w:noProof/>
            <w:webHidden/>
          </w:rPr>
          <w:tab/>
        </w:r>
        <w:r w:rsidR="00B73B2C">
          <w:rPr>
            <w:noProof/>
            <w:webHidden/>
          </w:rPr>
          <w:fldChar w:fldCharType="begin"/>
        </w:r>
        <w:r w:rsidR="00B73B2C">
          <w:rPr>
            <w:noProof/>
            <w:webHidden/>
          </w:rPr>
          <w:instrText xml:space="preserve"> PAGEREF _Toc48813943 \h </w:instrText>
        </w:r>
        <w:r w:rsidR="00B73B2C">
          <w:rPr>
            <w:noProof/>
            <w:webHidden/>
          </w:rPr>
        </w:r>
        <w:r w:rsidR="00B73B2C">
          <w:rPr>
            <w:noProof/>
            <w:webHidden/>
          </w:rPr>
          <w:fldChar w:fldCharType="separate"/>
        </w:r>
        <w:r w:rsidR="00B73B2C">
          <w:rPr>
            <w:noProof/>
            <w:webHidden/>
          </w:rPr>
          <w:t>42</w:t>
        </w:r>
        <w:r w:rsidR="00B73B2C">
          <w:rPr>
            <w:noProof/>
            <w:webHidden/>
          </w:rPr>
          <w:fldChar w:fldCharType="end"/>
        </w:r>
      </w:hyperlink>
    </w:p>
    <w:p w14:paraId="545DECF3" w14:textId="77777777" w:rsidR="00B73B2C" w:rsidRDefault="001656E5">
      <w:pPr>
        <w:pStyle w:val="TOC2"/>
        <w:rPr>
          <w:rFonts w:asciiTheme="minorHAnsi" w:eastAsiaTheme="minorEastAsia" w:hAnsiTheme="minorHAnsi" w:cstheme="minorBidi"/>
          <w:caps w:val="0"/>
          <w:noProof/>
          <w:sz w:val="22"/>
          <w:szCs w:val="22"/>
        </w:rPr>
      </w:pPr>
      <w:hyperlink w:anchor="_Toc48813944" w:history="1">
        <w:r w:rsidR="00B73B2C" w:rsidRPr="00EB08C3">
          <w:rPr>
            <w:rStyle w:val="Hyperlink"/>
            <w:noProof/>
            <w14:scene3d>
              <w14:camera w14:prst="orthographicFront"/>
              <w14:lightRig w14:rig="threePt" w14:dir="t">
                <w14:rot w14:lat="0" w14:lon="0" w14:rev="0"/>
              </w14:lightRig>
            </w14:scene3d>
          </w:rPr>
          <w:t>6.10</w:t>
        </w:r>
        <w:r w:rsidR="00B73B2C">
          <w:rPr>
            <w:rFonts w:asciiTheme="minorHAnsi" w:eastAsiaTheme="minorEastAsia" w:hAnsiTheme="minorHAnsi" w:cstheme="minorBidi"/>
            <w:caps w:val="0"/>
            <w:noProof/>
            <w:sz w:val="22"/>
            <w:szCs w:val="22"/>
          </w:rPr>
          <w:tab/>
        </w:r>
        <w:r w:rsidR="00B73B2C" w:rsidRPr="00EB08C3">
          <w:rPr>
            <w:rStyle w:val="Hyperlink"/>
            <w:noProof/>
          </w:rPr>
          <w:t>POOR PERFORMANCE</w:t>
        </w:r>
        <w:r w:rsidR="00B73B2C">
          <w:rPr>
            <w:noProof/>
            <w:webHidden/>
          </w:rPr>
          <w:tab/>
        </w:r>
        <w:r w:rsidR="00B73B2C">
          <w:rPr>
            <w:noProof/>
            <w:webHidden/>
          </w:rPr>
          <w:fldChar w:fldCharType="begin"/>
        </w:r>
        <w:r w:rsidR="00B73B2C">
          <w:rPr>
            <w:noProof/>
            <w:webHidden/>
          </w:rPr>
          <w:instrText xml:space="preserve"> PAGEREF _Toc48813944 \h </w:instrText>
        </w:r>
        <w:r w:rsidR="00B73B2C">
          <w:rPr>
            <w:noProof/>
            <w:webHidden/>
          </w:rPr>
        </w:r>
        <w:r w:rsidR="00B73B2C">
          <w:rPr>
            <w:noProof/>
            <w:webHidden/>
          </w:rPr>
          <w:fldChar w:fldCharType="separate"/>
        </w:r>
        <w:r w:rsidR="00B73B2C">
          <w:rPr>
            <w:noProof/>
            <w:webHidden/>
          </w:rPr>
          <w:t>42</w:t>
        </w:r>
        <w:r w:rsidR="00B73B2C">
          <w:rPr>
            <w:noProof/>
            <w:webHidden/>
          </w:rPr>
          <w:fldChar w:fldCharType="end"/>
        </w:r>
      </w:hyperlink>
    </w:p>
    <w:p w14:paraId="32581699" w14:textId="77777777" w:rsidR="00B73B2C" w:rsidRDefault="001656E5">
      <w:pPr>
        <w:pStyle w:val="TOC1"/>
        <w:rPr>
          <w:rFonts w:asciiTheme="minorHAnsi" w:eastAsiaTheme="minorEastAsia" w:hAnsiTheme="minorHAnsi" w:cstheme="minorBidi"/>
          <w:b w:val="0"/>
          <w:bCs w:val="0"/>
          <w:caps w:val="0"/>
          <w:noProof/>
          <w:sz w:val="22"/>
          <w:szCs w:val="22"/>
        </w:rPr>
      </w:pPr>
      <w:hyperlink w:anchor="_Toc48813945" w:history="1">
        <w:r w:rsidR="00B73B2C" w:rsidRPr="00EB08C3">
          <w:rPr>
            <w:rStyle w:val="Hyperlink"/>
            <w:noProof/>
            <w14:scene3d>
              <w14:camera w14:prst="orthographicFront"/>
              <w14:lightRig w14:rig="threePt" w14:dir="t">
                <w14:rot w14:lat="0" w14:lon="0" w14:rev="0"/>
              </w14:lightRig>
            </w14:scene3d>
          </w:rPr>
          <w:t>7.0</w:t>
        </w:r>
        <w:r w:rsidR="00B73B2C">
          <w:rPr>
            <w:rFonts w:asciiTheme="minorHAnsi" w:eastAsiaTheme="minorEastAsia" w:hAnsiTheme="minorHAnsi" w:cstheme="minorBidi"/>
            <w:b w:val="0"/>
            <w:bCs w:val="0"/>
            <w:caps w:val="0"/>
            <w:noProof/>
            <w:sz w:val="22"/>
            <w:szCs w:val="22"/>
          </w:rPr>
          <w:tab/>
        </w:r>
        <w:r w:rsidR="00B73B2C" w:rsidRPr="00EB08C3">
          <w:rPr>
            <w:rStyle w:val="Hyperlink"/>
            <w:noProof/>
          </w:rPr>
          <w:t>BLANKET P.O. AWARD</w:t>
        </w:r>
        <w:r w:rsidR="00B73B2C">
          <w:rPr>
            <w:noProof/>
            <w:webHidden/>
          </w:rPr>
          <w:tab/>
        </w:r>
        <w:r w:rsidR="00B73B2C">
          <w:rPr>
            <w:noProof/>
            <w:webHidden/>
          </w:rPr>
          <w:fldChar w:fldCharType="begin"/>
        </w:r>
        <w:r w:rsidR="00B73B2C">
          <w:rPr>
            <w:noProof/>
            <w:webHidden/>
          </w:rPr>
          <w:instrText xml:space="preserve"> PAGEREF _Toc48813945 \h </w:instrText>
        </w:r>
        <w:r w:rsidR="00B73B2C">
          <w:rPr>
            <w:noProof/>
            <w:webHidden/>
          </w:rPr>
        </w:r>
        <w:r w:rsidR="00B73B2C">
          <w:rPr>
            <w:noProof/>
            <w:webHidden/>
          </w:rPr>
          <w:fldChar w:fldCharType="separate"/>
        </w:r>
        <w:r w:rsidR="00B73B2C">
          <w:rPr>
            <w:noProof/>
            <w:webHidden/>
          </w:rPr>
          <w:t>43</w:t>
        </w:r>
        <w:r w:rsidR="00B73B2C">
          <w:rPr>
            <w:noProof/>
            <w:webHidden/>
          </w:rPr>
          <w:fldChar w:fldCharType="end"/>
        </w:r>
      </w:hyperlink>
    </w:p>
    <w:p w14:paraId="7867A9C5" w14:textId="77777777" w:rsidR="00B73B2C" w:rsidRDefault="001656E5">
      <w:pPr>
        <w:pStyle w:val="TOC2"/>
        <w:rPr>
          <w:rFonts w:asciiTheme="minorHAnsi" w:eastAsiaTheme="minorEastAsia" w:hAnsiTheme="minorHAnsi" w:cstheme="minorBidi"/>
          <w:caps w:val="0"/>
          <w:noProof/>
          <w:sz w:val="22"/>
          <w:szCs w:val="22"/>
        </w:rPr>
      </w:pPr>
      <w:hyperlink w:anchor="_Toc48813946" w:history="1">
        <w:r w:rsidR="00B73B2C" w:rsidRPr="00EB08C3">
          <w:rPr>
            <w:rStyle w:val="Hyperlink"/>
            <w:rFonts w:eastAsia="MS Mincho"/>
            <w:noProof/>
            <w14:scene3d>
              <w14:camera w14:prst="orthographicFront"/>
              <w14:lightRig w14:rig="threePt" w14:dir="t">
                <w14:rot w14:lat="0" w14:lon="0" w14:rev="0"/>
              </w14:lightRig>
            </w14:scene3d>
          </w:rPr>
          <w:t>7.1</w:t>
        </w:r>
        <w:r w:rsidR="00B73B2C">
          <w:rPr>
            <w:rFonts w:asciiTheme="minorHAnsi" w:eastAsiaTheme="minorEastAsia" w:hAnsiTheme="minorHAnsi" w:cstheme="minorBidi"/>
            <w:caps w:val="0"/>
            <w:noProof/>
            <w:sz w:val="22"/>
            <w:szCs w:val="22"/>
          </w:rPr>
          <w:tab/>
        </w:r>
        <w:r w:rsidR="00B73B2C" w:rsidRPr="00EB08C3">
          <w:rPr>
            <w:rStyle w:val="Hyperlink"/>
            <w:rFonts w:eastAsia="MS Mincho"/>
            <w:noProof/>
          </w:rPr>
          <w:t>DOCUMENTS REQUIRED BEFORE BLANKET P.O. AWARD</w:t>
        </w:r>
        <w:r w:rsidR="00B73B2C">
          <w:rPr>
            <w:noProof/>
            <w:webHidden/>
          </w:rPr>
          <w:tab/>
        </w:r>
        <w:r w:rsidR="00B73B2C">
          <w:rPr>
            <w:noProof/>
            <w:webHidden/>
          </w:rPr>
          <w:fldChar w:fldCharType="begin"/>
        </w:r>
        <w:r w:rsidR="00B73B2C">
          <w:rPr>
            <w:noProof/>
            <w:webHidden/>
          </w:rPr>
          <w:instrText xml:space="preserve"> PAGEREF _Toc48813946 \h </w:instrText>
        </w:r>
        <w:r w:rsidR="00B73B2C">
          <w:rPr>
            <w:noProof/>
            <w:webHidden/>
          </w:rPr>
        </w:r>
        <w:r w:rsidR="00B73B2C">
          <w:rPr>
            <w:noProof/>
            <w:webHidden/>
          </w:rPr>
          <w:fldChar w:fldCharType="separate"/>
        </w:r>
        <w:r w:rsidR="00B73B2C">
          <w:rPr>
            <w:noProof/>
            <w:webHidden/>
          </w:rPr>
          <w:t>43</w:t>
        </w:r>
        <w:r w:rsidR="00B73B2C">
          <w:rPr>
            <w:noProof/>
            <w:webHidden/>
          </w:rPr>
          <w:fldChar w:fldCharType="end"/>
        </w:r>
      </w:hyperlink>
    </w:p>
    <w:p w14:paraId="3BE8E1A1" w14:textId="77777777" w:rsidR="00B73B2C" w:rsidRDefault="001656E5">
      <w:pPr>
        <w:pStyle w:val="TOC3"/>
        <w:rPr>
          <w:rFonts w:asciiTheme="minorHAnsi" w:eastAsiaTheme="minorEastAsia" w:hAnsiTheme="minorHAnsi" w:cstheme="minorBidi"/>
          <w:iCs w:val="0"/>
          <w:caps w:val="0"/>
          <w:noProof/>
          <w:sz w:val="22"/>
          <w:szCs w:val="22"/>
        </w:rPr>
      </w:pPr>
      <w:hyperlink w:anchor="_Toc48813947" w:history="1">
        <w:r w:rsidR="00B73B2C" w:rsidRPr="00EB08C3">
          <w:rPr>
            <w:rStyle w:val="Hyperlink"/>
            <w:rFonts w:eastAsia="MS Mincho"/>
            <w:noProof/>
            <w14:scene3d>
              <w14:camera w14:prst="orthographicFront"/>
              <w14:lightRig w14:rig="threePt" w14:dir="t">
                <w14:rot w14:lat="0" w14:lon="0" w14:rev="0"/>
              </w14:lightRig>
            </w14:scene3d>
          </w:rPr>
          <w:t>7.1.1</w:t>
        </w:r>
        <w:r w:rsidR="00B73B2C">
          <w:rPr>
            <w:rFonts w:asciiTheme="minorHAnsi" w:eastAsiaTheme="minorEastAsia" w:hAnsiTheme="minorHAnsi" w:cstheme="minorBidi"/>
            <w:iCs w:val="0"/>
            <w:caps w:val="0"/>
            <w:noProof/>
            <w:sz w:val="22"/>
            <w:szCs w:val="22"/>
          </w:rPr>
          <w:tab/>
        </w:r>
        <w:r w:rsidR="00B73B2C" w:rsidRPr="00EB08C3">
          <w:rPr>
            <w:rStyle w:val="Hyperlink"/>
            <w:rFonts w:eastAsia="MS Mincho"/>
            <w:noProof/>
          </w:rPr>
          <w:t xml:space="preserve">Requirements of Public Law 2005, CHAPTER 51, N.J.S.A. 19:44A-20.13 - N.J.S.A. 19:44A-20.25 (Formerly Executive Order NO. 134), EXECUTIVE ORDER No. 117 (2008) and N.J.A.C. 17:12-5 </w:t>
        </w:r>
        <w:r w:rsidR="00B73B2C" w:rsidRPr="00EB08C3">
          <w:rPr>
            <w:rStyle w:val="Hyperlink"/>
            <w:rFonts w:eastAsia="MS Mincho"/>
            <w:i/>
            <w:noProof/>
          </w:rPr>
          <w:t>et seq.</w:t>
        </w:r>
        <w:r w:rsidR="00B73B2C">
          <w:rPr>
            <w:noProof/>
            <w:webHidden/>
          </w:rPr>
          <w:tab/>
        </w:r>
        <w:r w:rsidR="00B73B2C">
          <w:rPr>
            <w:noProof/>
            <w:webHidden/>
          </w:rPr>
          <w:fldChar w:fldCharType="begin"/>
        </w:r>
        <w:r w:rsidR="00B73B2C">
          <w:rPr>
            <w:noProof/>
            <w:webHidden/>
          </w:rPr>
          <w:instrText xml:space="preserve"> PAGEREF _Toc48813947 \h </w:instrText>
        </w:r>
        <w:r w:rsidR="00B73B2C">
          <w:rPr>
            <w:noProof/>
            <w:webHidden/>
          </w:rPr>
        </w:r>
        <w:r w:rsidR="00B73B2C">
          <w:rPr>
            <w:noProof/>
            <w:webHidden/>
          </w:rPr>
          <w:fldChar w:fldCharType="separate"/>
        </w:r>
        <w:r w:rsidR="00B73B2C">
          <w:rPr>
            <w:noProof/>
            <w:webHidden/>
          </w:rPr>
          <w:t>43</w:t>
        </w:r>
        <w:r w:rsidR="00B73B2C">
          <w:rPr>
            <w:noProof/>
            <w:webHidden/>
          </w:rPr>
          <w:fldChar w:fldCharType="end"/>
        </w:r>
      </w:hyperlink>
    </w:p>
    <w:p w14:paraId="7024A917" w14:textId="77777777" w:rsidR="00B73B2C" w:rsidRDefault="001656E5">
      <w:pPr>
        <w:pStyle w:val="TOC3"/>
        <w:rPr>
          <w:rFonts w:asciiTheme="minorHAnsi" w:eastAsiaTheme="minorEastAsia" w:hAnsiTheme="minorHAnsi" w:cstheme="minorBidi"/>
          <w:iCs w:val="0"/>
          <w:caps w:val="0"/>
          <w:noProof/>
          <w:sz w:val="22"/>
          <w:szCs w:val="22"/>
        </w:rPr>
      </w:pPr>
      <w:hyperlink w:anchor="_Toc48813948" w:history="1">
        <w:r w:rsidR="00B73B2C" w:rsidRPr="00EB08C3">
          <w:rPr>
            <w:rStyle w:val="Hyperlink"/>
            <w:noProof/>
            <w14:scene3d>
              <w14:camera w14:prst="orthographicFront"/>
              <w14:lightRig w14:rig="threePt" w14:dir="t">
                <w14:rot w14:lat="0" w14:lon="0" w14:rev="0"/>
              </w14:lightRig>
            </w14:scene3d>
          </w:rPr>
          <w:t>7.1.2</w:t>
        </w:r>
        <w:r w:rsidR="00B73B2C">
          <w:rPr>
            <w:rFonts w:asciiTheme="minorHAnsi" w:eastAsiaTheme="minorEastAsia" w:hAnsiTheme="minorHAnsi" w:cstheme="minorBidi"/>
            <w:iCs w:val="0"/>
            <w:caps w:val="0"/>
            <w:noProof/>
            <w:sz w:val="22"/>
            <w:szCs w:val="22"/>
          </w:rPr>
          <w:tab/>
        </w:r>
        <w:r w:rsidR="00B73B2C" w:rsidRPr="00EB08C3">
          <w:rPr>
            <w:rStyle w:val="Hyperlink"/>
            <w:noProof/>
          </w:rPr>
          <w:t>SOURCE DISCLOSURE REQUIREMENTS</w:t>
        </w:r>
        <w:r w:rsidR="00B73B2C">
          <w:rPr>
            <w:noProof/>
            <w:webHidden/>
          </w:rPr>
          <w:tab/>
        </w:r>
        <w:r w:rsidR="00B73B2C">
          <w:rPr>
            <w:noProof/>
            <w:webHidden/>
          </w:rPr>
          <w:fldChar w:fldCharType="begin"/>
        </w:r>
        <w:r w:rsidR="00B73B2C">
          <w:rPr>
            <w:noProof/>
            <w:webHidden/>
          </w:rPr>
          <w:instrText xml:space="preserve"> PAGEREF _Toc48813948 \h </w:instrText>
        </w:r>
        <w:r w:rsidR="00B73B2C">
          <w:rPr>
            <w:noProof/>
            <w:webHidden/>
          </w:rPr>
        </w:r>
        <w:r w:rsidR="00B73B2C">
          <w:rPr>
            <w:noProof/>
            <w:webHidden/>
          </w:rPr>
          <w:fldChar w:fldCharType="separate"/>
        </w:r>
        <w:r w:rsidR="00B73B2C">
          <w:rPr>
            <w:noProof/>
            <w:webHidden/>
          </w:rPr>
          <w:t>43</w:t>
        </w:r>
        <w:r w:rsidR="00B73B2C">
          <w:rPr>
            <w:noProof/>
            <w:webHidden/>
          </w:rPr>
          <w:fldChar w:fldCharType="end"/>
        </w:r>
      </w:hyperlink>
    </w:p>
    <w:p w14:paraId="4977BBC2" w14:textId="77777777" w:rsidR="00B73B2C" w:rsidRDefault="001656E5">
      <w:pPr>
        <w:pStyle w:val="TOC3"/>
        <w:rPr>
          <w:rFonts w:asciiTheme="minorHAnsi" w:eastAsiaTheme="minorEastAsia" w:hAnsiTheme="minorHAnsi" w:cstheme="minorBidi"/>
          <w:iCs w:val="0"/>
          <w:caps w:val="0"/>
          <w:noProof/>
          <w:sz w:val="22"/>
          <w:szCs w:val="22"/>
        </w:rPr>
      </w:pPr>
      <w:hyperlink w:anchor="_Toc48813949" w:history="1">
        <w:r w:rsidR="00B73B2C" w:rsidRPr="00EB08C3">
          <w:rPr>
            <w:rStyle w:val="Hyperlink"/>
            <w:noProof/>
            <w14:scene3d>
              <w14:camera w14:prst="orthographicFront"/>
              <w14:lightRig w14:rig="threePt" w14:dir="t">
                <w14:rot w14:lat="0" w14:lon="0" w14:rev="0"/>
              </w14:lightRig>
            </w14:scene3d>
          </w:rPr>
          <w:t>7.1.3</w:t>
        </w:r>
        <w:r w:rsidR="00B73B2C">
          <w:rPr>
            <w:rFonts w:asciiTheme="minorHAnsi" w:eastAsiaTheme="minorEastAsia" w:hAnsiTheme="minorHAnsi" w:cstheme="minorBidi"/>
            <w:iCs w:val="0"/>
            <w:caps w:val="0"/>
            <w:noProof/>
            <w:sz w:val="22"/>
            <w:szCs w:val="22"/>
          </w:rPr>
          <w:tab/>
        </w:r>
        <w:r w:rsidR="00B73B2C" w:rsidRPr="00EB08C3">
          <w:rPr>
            <w:rStyle w:val="Hyperlink"/>
            <w:noProof/>
          </w:rPr>
          <w:t>AFFIRMATIVE Action</w:t>
        </w:r>
        <w:r w:rsidR="00B73B2C">
          <w:rPr>
            <w:noProof/>
            <w:webHidden/>
          </w:rPr>
          <w:tab/>
        </w:r>
        <w:r w:rsidR="00B73B2C">
          <w:rPr>
            <w:noProof/>
            <w:webHidden/>
          </w:rPr>
          <w:fldChar w:fldCharType="begin"/>
        </w:r>
        <w:r w:rsidR="00B73B2C">
          <w:rPr>
            <w:noProof/>
            <w:webHidden/>
          </w:rPr>
          <w:instrText xml:space="preserve"> PAGEREF _Toc48813949 \h </w:instrText>
        </w:r>
        <w:r w:rsidR="00B73B2C">
          <w:rPr>
            <w:noProof/>
            <w:webHidden/>
          </w:rPr>
        </w:r>
        <w:r w:rsidR="00B73B2C">
          <w:rPr>
            <w:noProof/>
            <w:webHidden/>
          </w:rPr>
          <w:fldChar w:fldCharType="separate"/>
        </w:r>
        <w:r w:rsidR="00B73B2C">
          <w:rPr>
            <w:noProof/>
            <w:webHidden/>
          </w:rPr>
          <w:t>44</w:t>
        </w:r>
        <w:r w:rsidR="00B73B2C">
          <w:rPr>
            <w:noProof/>
            <w:webHidden/>
          </w:rPr>
          <w:fldChar w:fldCharType="end"/>
        </w:r>
      </w:hyperlink>
    </w:p>
    <w:p w14:paraId="116AEA9B" w14:textId="77777777" w:rsidR="00B73B2C" w:rsidRDefault="001656E5">
      <w:pPr>
        <w:pStyle w:val="TOC3"/>
        <w:rPr>
          <w:rFonts w:asciiTheme="minorHAnsi" w:eastAsiaTheme="minorEastAsia" w:hAnsiTheme="minorHAnsi" w:cstheme="minorBidi"/>
          <w:iCs w:val="0"/>
          <w:caps w:val="0"/>
          <w:noProof/>
          <w:sz w:val="22"/>
          <w:szCs w:val="22"/>
        </w:rPr>
      </w:pPr>
      <w:hyperlink w:anchor="_Toc48813950" w:history="1">
        <w:r w:rsidR="00B73B2C" w:rsidRPr="00EB08C3">
          <w:rPr>
            <w:rStyle w:val="Hyperlink"/>
            <w:noProof/>
            <w14:scene3d>
              <w14:camera w14:prst="orthographicFront"/>
              <w14:lightRig w14:rig="threePt" w14:dir="t">
                <w14:rot w14:lat="0" w14:lon="0" w14:rev="0"/>
              </w14:lightRig>
            </w14:scene3d>
          </w:rPr>
          <w:t>7.1.4</w:t>
        </w:r>
        <w:r w:rsidR="00B73B2C">
          <w:rPr>
            <w:rFonts w:asciiTheme="minorHAnsi" w:eastAsiaTheme="minorEastAsia" w:hAnsiTheme="minorHAnsi" w:cstheme="minorBidi"/>
            <w:iCs w:val="0"/>
            <w:caps w:val="0"/>
            <w:noProof/>
            <w:sz w:val="22"/>
            <w:szCs w:val="22"/>
          </w:rPr>
          <w:tab/>
        </w:r>
        <w:r w:rsidR="00B73B2C" w:rsidRPr="00EB08C3">
          <w:rPr>
            <w:rStyle w:val="Hyperlink"/>
            <w:noProof/>
          </w:rPr>
          <w:t>BUSINESS REGISTRATION</w:t>
        </w:r>
        <w:r w:rsidR="00B73B2C">
          <w:rPr>
            <w:noProof/>
            <w:webHidden/>
          </w:rPr>
          <w:tab/>
        </w:r>
        <w:r w:rsidR="00B73B2C">
          <w:rPr>
            <w:noProof/>
            <w:webHidden/>
          </w:rPr>
          <w:fldChar w:fldCharType="begin"/>
        </w:r>
        <w:r w:rsidR="00B73B2C">
          <w:rPr>
            <w:noProof/>
            <w:webHidden/>
          </w:rPr>
          <w:instrText xml:space="preserve"> PAGEREF _Toc48813950 \h </w:instrText>
        </w:r>
        <w:r w:rsidR="00B73B2C">
          <w:rPr>
            <w:noProof/>
            <w:webHidden/>
          </w:rPr>
        </w:r>
        <w:r w:rsidR="00B73B2C">
          <w:rPr>
            <w:noProof/>
            <w:webHidden/>
          </w:rPr>
          <w:fldChar w:fldCharType="separate"/>
        </w:r>
        <w:r w:rsidR="00B73B2C">
          <w:rPr>
            <w:noProof/>
            <w:webHidden/>
          </w:rPr>
          <w:t>44</w:t>
        </w:r>
        <w:r w:rsidR="00B73B2C">
          <w:rPr>
            <w:noProof/>
            <w:webHidden/>
          </w:rPr>
          <w:fldChar w:fldCharType="end"/>
        </w:r>
      </w:hyperlink>
    </w:p>
    <w:p w14:paraId="4DB6E9B7" w14:textId="77777777" w:rsidR="00B73B2C" w:rsidRDefault="001656E5">
      <w:pPr>
        <w:pStyle w:val="TOC2"/>
        <w:rPr>
          <w:rFonts w:asciiTheme="minorHAnsi" w:eastAsiaTheme="minorEastAsia" w:hAnsiTheme="minorHAnsi" w:cstheme="minorBidi"/>
          <w:caps w:val="0"/>
          <w:noProof/>
          <w:sz w:val="22"/>
          <w:szCs w:val="22"/>
        </w:rPr>
      </w:pPr>
      <w:hyperlink w:anchor="_Toc48813951" w:history="1">
        <w:r w:rsidR="00B73B2C" w:rsidRPr="00EB08C3">
          <w:rPr>
            <w:rStyle w:val="Hyperlink"/>
            <w:rFonts w:eastAsia="MS Mincho"/>
            <w:noProof/>
            <w14:scene3d>
              <w14:camera w14:prst="orthographicFront"/>
              <w14:lightRig w14:rig="threePt" w14:dir="t">
                <w14:rot w14:lat="0" w14:lon="0" w14:rev="0"/>
              </w14:lightRig>
            </w14:scene3d>
          </w:rPr>
          <w:t>7.2</w:t>
        </w:r>
        <w:r w:rsidR="00B73B2C">
          <w:rPr>
            <w:rFonts w:asciiTheme="minorHAnsi" w:eastAsiaTheme="minorEastAsia" w:hAnsiTheme="minorHAnsi" w:cstheme="minorBidi"/>
            <w:caps w:val="0"/>
            <w:noProof/>
            <w:sz w:val="22"/>
            <w:szCs w:val="22"/>
          </w:rPr>
          <w:tab/>
        </w:r>
        <w:r w:rsidR="00B73B2C" w:rsidRPr="00EB08C3">
          <w:rPr>
            <w:rStyle w:val="Hyperlink"/>
            <w:rFonts w:eastAsia="MS Mincho"/>
            <w:noProof/>
          </w:rPr>
          <w:t>FINAL BLANKET P.O. AWARD</w:t>
        </w:r>
        <w:r w:rsidR="00B73B2C">
          <w:rPr>
            <w:noProof/>
            <w:webHidden/>
          </w:rPr>
          <w:tab/>
        </w:r>
        <w:r w:rsidR="00B73B2C">
          <w:rPr>
            <w:noProof/>
            <w:webHidden/>
          </w:rPr>
          <w:fldChar w:fldCharType="begin"/>
        </w:r>
        <w:r w:rsidR="00B73B2C">
          <w:rPr>
            <w:noProof/>
            <w:webHidden/>
          </w:rPr>
          <w:instrText xml:space="preserve"> PAGEREF _Toc48813951 \h </w:instrText>
        </w:r>
        <w:r w:rsidR="00B73B2C">
          <w:rPr>
            <w:noProof/>
            <w:webHidden/>
          </w:rPr>
        </w:r>
        <w:r w:rsidR="00B73B2C">
          <w:rPr>
            <w:noProof/>
            <w:webHidden/>
          </w:rPr>
          <w:fldChar w:fldCharType="separate"/>
        </w:r>
        <w:r w:rsidR="00B73B2C">
          <w:rPr>
            <w:noProof/>
            <w:webHidden/>
          </w:rPr>
          <w:t>44</w:t>
        </w:r>
        <w:r w:rsidR="00B73B2C">
          <w:rPr>
            <w:noProof/>
            <w:webHidden/>
          </w:rPr>
          <w:fldChar w:fldCharType="end"/>
        </w:r>
      </w:hyperlink>
    </w:p>
    <w:p w14:paraId="7D30EE2A" w14:textId="77777777" w:rsidR="00B73B2C" w:rsidRDefault="001656E5">
      <w:pPr>
        <w:pStyle w:val="TOC2"/>
        <w:rPr>
          <w:rFonts w:asciiTheme="minorHAnsi" w:eastAsiaTheme="minorEastAsia" w:hAnsiTheme="minorHAnsi" w:cstheme="minorBidi"/>
          <w:caps w:val="0"/>
          <w:noProof/>
          <w:sz w:val="22"/>
          <w:szCs w:val="22"/>
        </w:rPr>
      </w:pPr>
      <w:hyperlink w:anchor="_Toc48813952" w:history="1">
        <w:r w:rsidR="00B73B2C" w:rsidRPr="00EB08C3">
          <w:rPr>
            <w:rStyle w:val="Hyperlink"/>
            <w:noProof/>
            <w14:scene3d>
              <w14:camera w14:prst="orthographicFront"/>
              <w14:lightRig w14:rig="threePt" w14:dir="t">
                <w14:rot w14:lat="0" w14:lon="0" w14:rev="0"/>
              </w14:lightRig>
            </w14:scene3d>
          </w:rPr>
          <w:t>7.3</w:t>
        </w:r>
        <w:r w:rsidR="00B73B2C">
          <w:rPr>
            <w:rFonts w:asciiTheme="minorHAnsi" w:eastAsiaTheme="minorEastAsia" w:hAnsiTheme="minorHAnsi" w:cstheme="minorBidi"/>
            <w:caps w:val="0"/>
            <w:noProof/>
            <w:sz w:val="22"/>
            <w:szCs w:val="22"/>
          </w:rPr>
          <w:tab/>
        </w:r>
        <w:r w:rsidR="00B73B2C" w:rsidRPr="00EB08C3">
          <w:rPr>
            <w:rStyle w:val="Hyperlink"/>
            <w:noProof/>
          </w:rPr>
          <w:t>INSURANCE CERTIFICATES</w:t>
        </w:r>
        <w:r w:rsidR="00B73B2C">
          <w:rPr>
            <w:noProof/>
            <w:webHidden/>
          </w:rPr>
          <w:tab/>
        </w:r>
        <w:r w:rsidR="00B73B2C">
          <w:rPr>
            <w:noProof/>
            <w:webHidden/>
          </w:rPr>
          <w:fldChar w:fldCharType="begin"/>
        </w:r>
        <w:r w:rsidR="00B73B2C">
          <w:rPr>
            <w:noProof/>
            <w:webHidden/>
          </w:rPr>
          <w:instrText xml:space="preserve"> PAGEREF _Toc48813952 \h </w:instrText>
        </w:r>
        <w:r w:rsidR="00B73B2C">
          <w:rPr>
            <w:noProof/>
            <w:webHidden/>
          </w:rPr>
        </w:r>
        <w:r w:rsidR="00B73B2C">
          <w:rPr>
            <w:noProof/>
            <w:webHidden/>
          </w:rPr>
          <w:fldChar w:fldCharType="separate"/>
        </w:r>
        <w:r w:rsidR="00B73B2C">
          <w:rPr>
            <w:noProof/>
            <w:webHidden/>
          </w:rPr>
          <w:t>44</w:t>
        </w:r>
        <w:r w:rsidR="00B73B2C">
          <w:rPr>
            <w:noProof/>
            <w:webHidden/>
          </w:rPr>
          <w:fldChar w:fldCharType="end"/>
        </w:r>
      </w:hyperlink>
    </w:p>
    <w:p w14:paraId="592DB58C" w14:textId="77777777" w:rsidR="00B73B2C" w:rsidRDefault="001656E5">
      <w:pPr>
        <w:pStyle w:val="TOC2"/>
        <w:rPr>
          <w:rFonts w:asciiTheme="minorHAnsi" w:eastAsiaTheme="minorEastAsia" w:hAnsiTheme="minorHAnsi" w:cstheme="minorBidi"/>
          <w:caps w:val="0"/>
          <w:noProof/>
          <w:sz w:val="22"/>
          <w:szCs w:val="22"/>
        </w:rPr>
      </w:pPr>
      <w:hyperlink w:anchor="_Toc48813953" w:history="1">
        <w:r w:rsidR="00B73B2C" w:rsidRPr="00EB08C3">
          <w:rPr>
            <w:rStyle w:val="Hyperlink"/>
            <w:noProof/>
            <w14:scene3d>
              <w14:camera w14:prst="orthographicFront"/>
              <w14:lightRig w14:rig="threePt" w14:dir="t">
                <w14:rot w14:lat="0" w14:lon="0" w14:rev="0"/>
              </w14:lightRig>
            </w14:scene3d>
          </w:rPr>
          <w:t>7.4</w:t>
        </w:r>
        <w:r w:rsidR="00B73B2C">
          <w:rPr>
            <w:rFonts w:asciiTheme="minorHAnsi" w:eastAsiaTheme="minorEastAsia" w:hAnsiTheme="minorHAnsi" w:cstheme="minorBidi"/>
            <w:caps w:val="0"/>
            <w:noProof/>
            <w:sz w:val="22"/>
            <w:szCs w:val="22"/>
          </w:rPr>
          <w:tab/>
        </w:r>
        <w:r w:rsidR="00B73B2C" w:rsidRPr="00EB08C3">
          <w:rPr>
            <w:rStyle w:val="Hyperlink"/>
            <w:noProof/>
          </w:rPr>
          <w:t>Performance SECURITY</w:t>
        </w:r>
        <w:r w:rsidR="00B73B2C">
          <w:rPr>
            <w:noProof/>
            <w:webHidden/>
          </w:rPr>
          <w:tab/>
        </w:r>
        <w:r w:rsidR="00B73B2C">
          <w:rPr>
            <w:noProof/>
            <w:webHidden/>
          </w:rPr>
          <w:fldChar w:fldCharType="begin"/>
        </w:r>
        <w:r w:rsidR="00B73B2C">
          <w:rPr>
            <w:noProof/>
            <w:webHidden/>
          </w:rPr>
          <w:instrText xml:space="preserve"> PAGEREF _Toc48813953 \h </w:instrText>
        </w:r>
        <w:r w:rsidR="00B73B2C">
          <w:rPr>
            <w:noProof/>
            <w:webHidden/>
          </w:rPr>
        </w:r>
        <w:r w:rsidR="00B73B2C">
          <w:rPr>
            <w:noProof/>
            <w:webHidden/>
          </w:rPr>
          <w:fldChar w:fldCharType="separate"/>
        </w:r>
        <w:r w:rsidR="00B73B2C">
          <w:rPr>
            <w:noProof/>
            <w:webHidden/>
          </w:rPr>
          <w:t>44</w:t>
        </w:r>
        <w:r w:rsidR="00B73B2C">
          <w:rPr>
            <w:noProof/>
            <w:webHidden/>
          </w:rPr>
          <w:fldChar w:fldCharType="end"/>
        </w:r>
      </w:hyperlink>
    </w:p>
    <w:p w14:paraId="499A921A" w14:textId="77777777" w:rsidR="00B73B2C" w:rsidRDefault="001656E5">
      <w:pPr>
        <w:pStyle w:val="TOC1"/>
        <w:rPr>
          <w:rFonts w:asciiTheme="minorHAnsi" w:eastAsiaTheme="minorEastAsia" w:hAnsiTheme="minorHAnsi" w:cstheme="minorBidi"/>
          <w:b w:val="0"/>
          <w:bCs w:val="0"/>
          <w:caps w:val="0"/>
          <w:noProof/>
          <w:sz w:val="22"/>
          <w:szCs w:val="22"/>
        </w:rPr>
      </w:pPr>
      <w:hyperlink w:anchor="_Toc48813954" w:history="1">
        <w:r w:rsidR="00B73B2C" w:rsidRPr="00EB08C3">
          <w:rPr>
            <w:rStyle w:val="Hyperlink"/>
            <w:noProof/>
            <w14:scene3d>
              <w14:camera w14:prst="orthographicFront"/>
              <w14:lightRig w14:rig="threePt" w14:dir="t">
                <w14:rot w14:lat="0" w14:lon="0" w14:rev="0"/>
              </w14:lightRig>
            </w14:scene3d>
          </w:rPr>
          <w:t>8.0</w:t>
        </w:r>
        <w:r w:rsidR="00B73B2C">
          <w:rPr>
            <w:rFonts w:asciiTheme="minorHAnsi" w:eastAsiaTheme="minorEastAsia" w:hAnsiTheme="minorHAnsi" w:cstheme="minorBidi"/>
            <w:b w:val="0"/>
            <w:bCs w:val="0"/>
            <w:caps w:val="0"/>
            <w:noProof/>
            <w:sz w:val="22"/>
            <w:szCs w:val="22"/>
          </w:rPr>
          <w:tab/>
        </w:r>
        <w:r w:rsidR="00B73B2C" w:rsidRPr="00EB08C3">
          <w:rPr>
            <w:rStyle w:val="Hyperlink"/>
            <w:noProof/>
          </w:rPr>
          <w:t>BLANKET P.O. ADMINISTRATION</w:t>
        </w:r>
        <w:r w:rsidR="00B73B2C">
          <w:rPr>
            <w:noProof/>
            <w:webHidden/>
          </w:rPr>
          <w:tab/>
        </w:r>
        <w:r w:rsidR="00B73B2C">
          <w:rPr>
            <w:noProof/>
            <w:webHidden/>
          </w:rPr>
          <w:fldChar w:fldCharType="begin"/>
        </w:r>
        <w:r w:rsidR="00B73B2C">
          <w:rPr>
            <w:noProof/>
            <w:webHidden/>
          </w:rPr>
          <w:instrText xml:space="preserve"> PAGEREF _Toc48813954 \h </w:instrText>
        </w:r>
        <w:r w:rsidR="00B73B2C">
          <w:rPr>
            <w:noProof/>
            <w:webHidden/>
          </w:rPr>
        </w:r>
        <w:r w:rsidR="00B73B2C">
          <w:rPr>
            <w:noProof/>
            <w:webHidden/>
          </w:rPr>
          <w:fldChar w:fldCharType="separate"/>
        </w:r>
        <w:r w:rsidR="00B73B2C">
          <w:rPr>
            <w:noProof/>
            <w:webHidden/>
          </w:rPr>
          <w:t>45</w:t>
        </w:r>
        <w:r w:rsidR="00B73B2C">
          <w:rPr>
            <w:noProof/>
            <w:webHidden/>
          </w:rPr>
          <w:fldChar w:fldCharType="end"/>
        </w:r>
      </w:hyperlink>
    </w:p>
    <w:p w14:paraId="49E3CBE8" w14:textId="77777777" w:rsidR="00B73B2C" w:rsidRDefault="001656E5">
      <w:pPr>
        <w:pStyle w:val="TOC2"/>
        <w:rPr>
          <w:rFonts w:asciiTheme="minorHAnsi" w:eastAsiaTheme="minorEastAsia" w:hAnsiTheme="minorHAnsi" w:cstheme="minorBidi"/>
          <w:caps w:val="0"/>
          <w:noProof/>
          <w:sz w:val="22"/>
          <w:szCs w:val="22"/>
        </w:rPr>
      </w:pPr>
      <w:hyperlink w:anchor="_Toc48813955" w:history="1">
        <w:r w:rsidR="00B73B2C" w:rsidRPr="00EB08C3">
          <w:rPr>
            <w:rStyle w:val="Hyperlink"/>
            <w:noProof/>
            <w14:scene3d>
              <w14:camera w14:prst="orthographicFront"/>
              <w14:lightRig w14:rig="threePt" w14:dir="t">
                <w14:rot w14:lat="0" w14:lon="0" w14:rev="0"/>
              </w14:lightRig>
            </w14:scene3d>
          </w:rPr>
          <w:t>8.1</w:t>
        </w:r>
        <w:r w:rsidR="00B73B2C">
          <w:rPr>
            <w:rFonts w:asciiTheme="minorHAnsi" w:eastAsiaTheme="minorEastAsia" w:hAnsiTheme="minorHAnsi" w:cstheme="minorBidi"/>
            <w:caps w:val="0"/>
            <w:noProof/>
            <w:sz w:val="22"/>
            <w:szCs w:val="22"/>
          </w:rPr>
          <w:tab/>
        </w:r>
        <w:r w:rsidR="00B73B2C" w:rsidRPr="00EB08C3">
          <w:rPr>
            <w:rStyle w:val="Hyperlink"/>
            <w:noProof/>
          </w:rPr>
          <w:t>STATE CONTRACT MANAGER</w:t>
        </w:r>
        <w:r w:rsidR="00B73B2C">
          <w:rPr>
            <w:noProof/>
            <w:webHidden/>
          </w:rPr>
          <w:tab/>
        </w:r>
        <w:r w:rsidR="00B73B2C">
          <w:rPr>
            <w:noProof/>
            <w:webHidden/>
          </w:rPr>
          <w:fldChar w:fldCharType="begin"/>
        </w:r>
        <w:r w:rsidR="00B73B2C">
          <w:rPr>
            <w:noProof/>
            <w:webHidden/>
          </w:rPr>
          <w:instrText xml:space="preserve"> PAGEREF _Toc48813955 \h </w:instrText>
        </w:r>
        <w:r w:rsidR="00B73B2C">
          <w:rPr>
            <w:noProof/>
            <w:webHidden/>
          </w:rPr>
        </w:r>
        <w:r w:rsidR="00B73B2C">
          <w:rPr>
            <w:noProof/>
            <w:webHidden/>
          </w:rPr>
          <w:fldChar w:fldCharType="separate"/>
        </w:r>
        <w:r w:rsidR="00B73B2C">
          <w:rPr>
            <w:noProof/>
            <w:webHidden/>
          </w:rPr>
          <w:t>45</w:t>
        </w:r>
        <w:r w:rsidR="00B73B2C">
          <w:rPr>
            <w:noProof/>
            <w:webHidden/>
          </w:rPr>
          <w:fldChar w:fldCharType="end"/>
        </w:r>
      </w:hyperlink>
    </w:p>
    <w:p w14:paraId="431262AA" w14:textId="77777777" w:rsidR="00B73B2C" w:rsidRDefault="001656E5">
      <w:pPr>
        <w:pStyle w:val="TOC3"/>
        <w:rPr>
          <w:rFonts w:asciiTheme="minorHAnsi" w:eastAsiaTheme="minorEastAsia" w:hAnsiTheme="minorHAnsi" w:cstheme="minorBidi"/>
          <w:iCs w:val="0"/>
          <w:caps w:val="0"/>
          <w:noProof/>
          <w:sz w:val="22"/>
          <w:szCs w:val="22"/>
        </w:rPr>
      </w:pPr>
      <w:hyperlink w:anchor="_Toc48813956" w:history="1">
        <w:r w:rsidR="00B73B2C" w:rsidRPr="00EB08C3">
          <w:rPr>
            <w:rStyle w:val="Hyperlink"/>
            <w:noProof/>
            <w14:scene3d>
              <w14:camera w14:prst="orthographicFront"/>
              <w14:lightRig w14:rig="threePt" w14:dir="t">
                <w14:rot w14:lat="0" w14:lon="0" w14:rev="0"/>
              </w14:lightRig>
            </w14:scene3d>
          </w:rPr>
          <w:t>8.1.1</w:t>
        </w:r>
        <w:r w:rsidR="00B73B2C">
          <w:rPr>
            <w:rFonts w:asciiTheme="minorHAnsi" w:eastAsiaTheme="minorEastAsia" w:hAnsiTheme="minorHAnsi" w:cstheme="minorBidi"/>
            <w:iCs w:val="0"/>
            <w:caps w:val="0"/>
            <w:noProof/>
            <w:sz w:val="22"/>
            <w:szCs w:val="22"/>
          </w:rPr>
          <w:tab/>
        </w:r>
        <w:r w:rsidR="00B73B2C" w:rsidRPr="00EB08C3">
          <w:rPr>
            <w:rStyle w:val="Hyperlink"/>
            <w:noProof/>
          </w:rPr>
          <w:t>state contract manager responsibilities</w:t>
        </w:r>
        <w:r w:rsidR="00B73B2C">
          <w:rPr>
            <w:noProof/>
            <w:webHidden/>
          </w:rPr>
          <w:tab/>
        </w:r>
        <w:r w:rsidR="00B73B2C">
          <w:rPr>
            <w:noProof/>
            <w:webHidden/>
          </w:rPr>
          <w:fldChar w:fldCharType="begin"/>
        </w:r>
        <w:r w:rsidR="00B73B2C">
          <w:rPr>
            <w:noProof/>
            <w:webHidden/>
          </w:rPr>
          <w:instrText xml:space="preserve"> PAGEREF _Toc48813956 \h </w:instrText>
        </w:r>
        <w:r w:rsidR="00B73B2C">
          <w:rPr>
            <w:noProof/>
            <w:webHidden/>
          </w:rPr>
        </w:r>
        <w:r w:rsidR="00B73B2C">
          <w:rPr>
            <w:noProof/>
            <w:webHidden/>
          </w:rPr>
          <w:fldChar w:fldCharType="separate"/>
        </w:r>
        <w:r w:rsidR="00B73B2C">
          <w:rPr>
            <w:noProof/>
            <w:webHidden/>
          </w:rPr>
          <w:t>45</w:t>
        </w:r>
        <w:r w:rsidR="00B73B2C">
          <w:rPr>
            <w:noProof/>
            <w:webHidden/>
          </w:rPr>
          <w:fldChar w:fldCharType="end"/>
        </w:r>
      </w:hyperlink>
    </w:p>
    <w:p w14:paraId="335FF65D" w14:textId="77777777" w:rsidR="00B73B2C" w:rsidRDefault="001656E5">
      <w:pPr>
        <w:pStyle w:val="TOC3"/>
        <w:rPr>
          <w:rFonts w:asciiTheme="minorHAnsi" w:eastAsiaTheme="minorEastAsia" w:hAnsiTheme="minorHAnsi" w:cstheme="minorBidi"/>
          <w:iCs w:val="0"/>
          <w:caps w:val="0"/>
          <w:noProof/>
          <w:sz w:val="22"/>
          <w:szCs w:val="22"/>
        </w:rPr>
      </w:pPr>
      <w:hyperlink w:anchor="_Toc48813957" w:history="1">
        <w:r w:rsidR="00B73B2C" w:rsidRPr="00EB08C3">
          <w:rPr>
            <w:rStyle w:val="Hyperlink"/>
            <w:noProof/>
            <w14:scene3d>
              <w14:camera w14:prst="orthographicFront"/>
              <w14:lightRig w14:rig="threePt" w14:dir="t">
                <w14:rot w14:lat="0" w14:lon="0" w14:rev="0"/>
              </w14:lightRig>
            </w14:scene3d>
          </w:rPr>
          <w:t>8.1.2</w:t>
        </w:r>
        <w:r w:rsidR="00B73B2C">
          <w:rPr>
            <w:rFonts w:asciiTheme="minorHAnsi" w:eastAsiaTheme="minorEastAsia" w:hAnsiTheme="minorHAnsi" w:cstheme="minorBidi"/>
            <w:iCs w:val="0"/>
            <w:caps w:val="0"/>
            <w:noProof/>
            <w:sz w:val="22"/>
            <w:szCs w:val="22"/>
          </w:rPr>
          <w:tab/>
        </w:r>
        <w:r w:rsidR="00B73B2C" w:rsidRPr="00EB08C3">
          <w:rPr>
            <w:rStyle w:val="Hyperlink"/>
            <w:noProof/>
          </w:rPr>
          <w:t>Coordination with the State Contract manager</w:t>
        </w:r>
        <w:r w:rsidR="00B73B2C">
          <w:rPr>
            <w:noProof/>
            <w:webHidden/>
          </w:rPr>
          <w:tab/>
        </w:r>
        <w:r w:rsidR="00B73B2C">
          <w:rPr>
            <w:noProof/>
            <w:webHidden/>
          </w:rPr>
          <w:fldChar w:fldCharType="begin"/>
        </w:r>
        <w:r w:rsidR="00B73B2C">
          <w:rPr>
            <w:noProof/>
            <w:webHidden/>
          </w:rPr>
          <w:instrText xml:space="preserve"> PAGEREF _Toc48813957 \h </w:instrText>
        </w:r>
        <w:r w:rsidR="00B73B2C">
          <w:rPr>
            <w:noProof/>
            <w:webHidden/>
          </w:rPr>
        </w:r>
        <w:r w:rsidR="00B73B2C">
          <w:rPr>
            <w:noProof/>
            <w:webHidden/>
          </w:rPr>
          <w:fldChar w:fldCharType="separate"/>
        </w:r>
        <w:r w:rsidR="00B73B2C">
          <w:rPr>
            <w:noProof/>
            <w:webHidden/>
          </w:rPr>
          <w:t>45</w:t>
        </w:r>
        <w:r w:rsidR="00B73B2C">
          <w:rPr>
            <w:noProof/>
            <w:webHidden/>
          </w:rPr>
          <w:fldChar w:fldCharType="end"/>
        </w:r>
      </w:hyperlink>
    </w:p>
    <w:p w14:paraId="037B2920" w14:textId="77777777" w:rsidR="00B73B2C" w:rsidRDefault="001656E5">
      <w:pPr>
        <w:pStyle w:val="TOC1"/>
        <w:rPr>
          <w:rFonts w:asciiTheme="minorHAnsi" w:eastAsiaTheme="minorEastAsia" w:hAnsiTheme="minorHAnsi" w:cstheme="minorBidi"/>
          <w:b w:val="0"/>
          <w:bCs w:val="0"/>
          <w:caps w:val="0"/>
          <w:noProof/>
          <w:sz w:val="22"/>
          <w:szCs w:val="22"/>
        </w:rPr>
      </w:pPr>
      <w:hyperlink w:anchor="_Toc48813958" w:history="1">
        <w:r w:rsidR="00B73B2C" w:rsidRPr="00EB08C3">
          <w:rPr>
            <w:rStyle w:val="Hyperlink"/>
            <w:rFonts w:eastAsia="MS Mincho" w:cs="Arial"/>
            <w:noProof/>
          </w:rPr>
          <w:t>9.0 STATE OF NEW JERSEY STANDARD TERMS AND CONDITIONS</w:t>
        </w:r>
        <w:r w:rsidR="00B73B2C">
          <w:rPr>
            <w:noProof/>
            <w:webHidden/>
          </w:rPr>
          <w:tab/>
        </w:r>
        <w:r w:rsidR="00B73B2C">
          <w:rPr>
            <w:noProof/>
            <w:webHidden/>
          </w:rPr>
          <w:fldChar w:fldCharType="begin"/>
        </w:r>
        <w:r w:rsidR="00B73B2C">
          <w:rPr>
            <w:noProof/>
            <w:webHidden/>
          </w:rPr>
          <w:instrText xml:space="preserve"> PAGEREF _Toc48813958 \h </w:instrText>
        </w:r>
        <w:r w:rsidR="00B73B2C">
          <w:rPr>
            <w:noProof/>
            <w:webHidden/>
          </w:rPr>
        </w:r>
        <w:r w:rsidR="00B73B2C">
          <w:rPr>
            <w:noProof/>
            <w:webHidden/>
          </w:rPr>
          <w:fldChar w:fldCharType="separate"/>
        </w:r>
        <w:r w:rsidR="00B73B2C">
          <w:rPr>
            <w:noProof/>
            <w:webHidden/>
          </w:rPr>
          <w:t>46</w:t>
        </w:r>
        <w:r w:rsidR="00B73B2C">
          <w:rPr>
            <w:noProof/>
            <w:webHidden/>
          </w:rPr>
          <w:fldChar w:fldCharType="end"/>
        </w:r>
      </w:hyperlink>
    </w:p>
    <w:p w14:paraId="26E57436" w14:textId="77777777" w:rsidR="00B73B2C" w:rsidRDefault="001656E5">
      <w:pPr>
        <w:pStyle w:val="TOC2"/>
        <w:rPr>
          <w:rFonts w:asciiTheme="minorHAnsi" w:eastAsiaTheme="minorEastAsia" w:hAnsiTheme="minorHAnsi" w:cstheme="minorBidi"/>
          <w:caps w:val="0"/>
          <w:noProof/>
          <w:sz w:val="22"/>
          <w:szCs w:val="22"/>
        </w:rPr>
      </w:pPr>
      <w:hyperlink w:anchor="_Toc48813959" w:history="1">
        <w:r w:rsidR="00B73B2C" w:rsidRPr="00EB08C3">
          <w:rPr>
            <w:rStyle w:val="Hyperlink"/>
            <w:b/>
            <w:bCs/>
            <w:noProof/>
          </w:rPr>
          <w:t>1. STANDARD TERMS AND CONDITIONS APPLICABLE TO THE CONTRACT</w:t>
        </w:r>
        <w:r w:rsidR="00B73B2C">
          <w:rPr>
            <w:noProof/>
            <w:webHidden/>
          </w:rPr>
          <w:tab/>
        </w:r>
        <w:r w:rsidR="00B73B2C">
          <w:rPr>
            <w:noProof/>
            <w:webHidden/>
          </w:rPr>
          <w:fldChar w:fldCharType="begin"/>
        </w:r>
        <w:r w:rsidR="00B73B2C">
          <w:rPr>
            <w:noProof/>
            <w:webHidden/>
          </w:rPr>
          <w:instrText xml:space="preserve"> PAGEREF _Toc48813959 \h </w:instrText>
        </w:r>
        <w:r w:rsidR="00B73B2C">
          <w:rPr>
            <w:noProof/>
            <w:webHidden/>
          </w:rPr>
        </w:r>
        <w:r w:rsidR="00B73B2C">
          <w:rPr>
            <w:noProof/>
            <w:webHidden/>
          </w:rPr>
          <w:fldChar w:fldCharType="separate"/>
        </w:r>
        <w:r w:rsidR="00B73B2C">
          <w:rPr>
            <w:noProof/>
            <w:webHidden/>
          </w:rPr>
          <w:t>46</w:t>
        </w:r>
        <w:r w:rsidR="00B73B2C">
          <w:rPr>
            <w:noProof/>
            <w:webHidden/>
          </w:rPr>
          <w:fldChar w:fldCharType="end"/>
        </w:r>
      </w:hyperlink>
    </w:p>
    <w:p w14:paraId="4BA80F50" w14:textId="77777777" w:rsidR="00B73B2C" w:rsidRDefault="001656E5">
      <w:pPr>
        <w:pStyle w:val="TOC2"/>
        <w:rPr>
          <w:rFonts w:asciiTheme="minorHAnsi" w:eastAsiaTheme="minorEastAsia" w:hAnsiTheme="minorHAnsi" w:cstheme="minorBidi"/>
          <w:caps w:val="0"/>
          <w:noProof/>
          <w:sz w:val="22"/>
          <w:szCs w:val="22"/>
        </w:rPr>
      </w:pPr>
      <w:hyperlink w:anchor="_Toc48813960" w:history="1">
        <w:r w:rsidR="00B73B2C" w:rsidRPr="00EB08C3">
          <w:rPr>
            <w:rStyle w:val="Hyperlink"/>
            <w:b/>
            <w:bCs/>
            <w:noProof/>
          </w:rPr>
          <w:t>1.1 contract terms CROSSWALK</w:t>
        </w:r>
        <w:r w:rsidR="00B73B2C">
          <w:rPr>
            <w:noProof/>
            <w:webHidden/>
          </w:rPr>
          <w:tab/>
        </w:r>
        <w:r w:rsidR="00B73B2C">
          <w:rPr>
            <w:noProof/>
            <w:webHidden/>
          </w:rPr>
          <w:fldChar w:fldCharType="begin"/>
        </w:r>
        <w:r w:rsidR="00B73B2C">
          <w:rPr>
            <w:noProof/>
            <w:webHidden/>
          </w:rPr>
          <w:instrText xml:space="preserve"> PAGEREF _Toc48813960 \h </w:instrText>
        </w:r>
        <w:r w:rsidR="00B73B2C">
          <w:rPr>
            <w:noProof/>
            <w:webHidden/>
          </w:rPr>
        </w:r>
        <w:r w:rsidR="00B73B2C">
          <w:rPr>
            <w:noProof/>
            <w:webHidden/>
          </w:rPr>
          <w:fldChar w:fldCharType="separate"/>
        </w:r>
        <w:r w:rsidR="00B73B2C">
          <w:rPr>
            <w:noProof/>
            <w:webHidden/>
          </w:rPr>
          <w:t>46</w:t>
        </w:r>
        <w:r w:rsidR="00B73B2C">
          <w:rPr>
            <w:noProof/>
            <w:webHidden/>
          </w:rPr>
          <w:fldChar w:fldCharType="end"/>
        </w:r>
      </w:hyperlink>
    </w:p>
    <w:p w14:paraId="096045C9" w14:textId="77777777" w:rsidR="00B73B2C" w:rsidRDefault="001656E5">
      <w:pPr>
        <w:pStyle w:val="TOC2"/>
        <w:rPr>
          <w:rFonts w:asciiTheme="minorHAnsi" w:eastAsiaTheme="minorEastAsia" w:hAnsiTheme="minorHAnsi" w:cstheme="minorBidi"/>
          <w:caps w:val="0"/>
          <w:noProof/>
          <w:sz w:val="22"/>
          <w:szCs w:val="22"/>
        </w:rPr>
      </w:pPr>
      <w:hyperlink w:anchor="_Toc48813961" w:history="1">
        <w:r w:rsidR="00B73B2C" w:rsidRPr="00EB08C3">
          <w:rPr>
            <w:rStyle w:val="Hyperlink"/>
            <w:b/>
            <w:bCs/>
            <w:noProof/>
          </w:rPr>
          <w:t>3.1</w:t>
        </w:r>
        <w:r w:rsidR="00B73B2C">
          <w:rPr>
            <w:rFonts w:asciiTheme="minorHAnsi" w:eastAsiaTheme="minorEastAsia" w:hAnsiTheme="minorHAnsi" w:cstheme="minorBidi"/>
            <w:caps w:val="0"/>
            <w:noProof/>
            <w:sz w:val="22"/>
            <w:szCs w:val="22"/>
          </w:rPr>
          <w:tab/>
        </w:r>
        <w:r w:rsidR="00B73B2C" w:rsidRPr="00EB08C3">
          <w:rPr>
            <w:rStyle w:val="Hyperlink"/>
            <w:b/>
            <w:bCs/>
            <w:noProof/>
          </w:rPr>
          <w:t>COMPLIANCE - CODES</w:t>
        </w:r>
        <w:r w:rsidR="00B73B2C">
          <w:rPr>
            <w:noProof/>
            <w:webHidden/>
          </w:rPr>
          <w:tab/>
        </w:r>
        <w:r w:rsidR="00B73B2C">
          <w:rPr>
            <w:noProof/>
            <w:webHidden/>
          </w:rPr>
          <w:fldChar w:fldCharType="begin"/>
        </w:r>
        <w:r w:rsidR="00B73B2C">
          <w:rPr>
            <w:noProof/>
            <w:webHidden/>
          </w:rPr>
          <w:instrText xml:space="preserve"> PAGEREF _Toc48813961 \h </w:instrText>
        </w:r>
        <w:r w:rsidR="00B73B2C">
          <w:rPr>
            <w:noProof/>
            <w:webHidden/>
          </w:rPr>
        </w:r>
        <w:r w:rsidR="00B73B2C">
          <w:rPr>
            <w:noProof/>
            <w:webHidden/>
          </w:rPr>
          <w:fldChar w:fldCharType="separate"/>
        </w:r>
        <w:r w:rsidR="00B73B2C">
          <w:rPr>
            <w:noProof/>
            <w:webHidden/>
          </w:rPr>
          <w:t>49</w:t>
        </w:r>
        <w:r w:rsidR="00B73B2C">
          <w:rPr>
            <w:noProof/>
            <w:webHidden/>
          </w:rPr>
          <w:fldChar w:fldCharType="end"/>
        </w:r>
      </w:hyperlink>
    </w:p>
    <w:p w14:paraId="4D61DBB4" w14:textId="77777777" w:rsidR="00B73B2C" w:rsidRDefault="001656E5">
      <w:pPr>
        <w:pStyle w:val="TOC2"/>
        <w:rPr>
          <w:rFonts w:asciiTheme="minorHAnsi" w:eastAsiaTheme="minorEastAsia" w:hAnsiTheme="minorHAnsi" w:cstheme="minorBidi"/>
          <w:caps w:val="0"/>
          <w:noProof/>
          <w:sz w:val="22"/>
          <w:szCs w:val="22"/>
        </w:rPr>
      </w:pPr>
      <w:hyperlink w:anchor="_Toc48813962" w:history="1">
        <w:r w:rsidR="00B73B2C" w:rsidRPr="00EB08C3">
          <w:rPr>
            <w:rStyle w:val="Hyperlink"/>
            <w:b/>
            <w:bCs/>
            <w:noProof/>
          </w:rPr>
          <w:t>3.2</w:t>
        </w:r>
        <w:r w:rsidR="00B73B2C">
          <w:rPr>
            <w:rFonts w:asciiTheme="minorHAnsi" w:eastAsiaTheme="minorEastAsia" w:hAnsiTheme="minorHAnsi" w:cstheme="minorBidi"/>
            <w:caps w:val="0"/>
            <w:noProof/>
            <w:sz w:val="22"/>
            <w:szCs w:val="22"/>
          </w:rPr>
          <w:tab/>
        </w:r>
        <w:r w:rsidR="00B73B2C" w:rsidRPr="00EB08C3">
          <w:rPr>
            <w:rStyle w:val="Hyperlink"/>
            <w:b/>
            <w:bCs/>
            <w:noProof/>
          </w:rPr>
          <w:t>PUBLIC WORKS CONTRACTOR REGISTRATION ACT</w:t>
        </w:r>
        <w:r w:rsidR="00B73B2C">
          <w:rPr>
            <w:noProof/>
            <w:webHidden/>
          </w:rPr>
          <w:tab/>
        </w:r>
        <w:r w:rsidR="00B73B2C">
          <w:rPr>
            <w:noProof/>
            <w:webHidden/>
          </w:rPr>
          <w:fldChar w:fldCharType="begin"/>
        </w:r>
        <w:r w:rsidR="00B73B2C">
          <w:rPr>
            <w:noProof/>
            <w:webHidden/>
          </w:rPr>
          <w:instrText xml:space="preserve"> PAGEREF _Toc48813962 \h </w:instrText>
        </w:r>
        <w:r w:rsidR="00B73B2C">
          <w:rPr>
            <w:noProof/>
            <w:webHidden/>
          </w:rPr>
        </w:r>
        <w:r w:rsidR="00B73B2C">
          <w:rPr>
            <w:noProof/>
            <w:webHidden/>
          </w:rPr>
          <w:fldChar w:fldCharType="separate"/>
        </w:r>
        <w:r w:rsidR="00B73B2C">
          <w:rPr>
            <w:noProof/>
            <w:webHidden/>
          </w:rPr>
          <w:t>50</w:t>
        </w:r>
        <w:r w:rsidR="00B73B2C">
          <w:rPr>
            <w:noProof/>
            <w:webHidden/>
          </w:rPr>
          <w:fldChar w:fldCharType="end"/>
        </w:r>
      </w:hyperlink>
    </w:p>
    <w:p w14:paraId="3E365E42" w14:textId="77777777" w:rsidR="00B73B2C" w:rsidRDefault="001656E5">
      <w:pPr>
        <w:pStyle w:val="TOC2"/>
        <w:rPr>
          <w:rFonts w:asciiTheme="minorHAnsi" w:eastAsiaTheme="minorEastAsia" w:hAnsiTheme="minorHAnsi" w:cstheme="minorBidi"/>
          <w:caps w:val="0"/>
          <w:noProof/>
          <w:sz w:val="22"/>
          <w:szCs w:val="22"/>
        </w:rPr>
      </w:pPr>
      <w:hyperlink w:anchor="_Toc48813963" w:history="1">
        <w:r w:rsidR="00B73B2C" w:rsidRPr="00EB08C3">
          <w:rPr>
            <w:rStyle w:val="Hyperlink"/>
            <w:b/>
            <w:bCs/>
            <w:noProof/>
          </w:rPr>
          <w:t>3.3</w:t>
        </w:r>
        <w:r w:rsidR="00B73B2C">
          <w:rPr>
            <w:rFonts w:asciiTheme="minorHAnsi" w:eastAsiaTheme="minorEastAsia" w:hAnsiTheme="minorHAnsi" w:cstheme="minorBidi"/>
            <w:caps w:val="0"/>
            <w:noProof/>
            <w:sz w:val="22"/>
            <w:szCs w:val="22"/>
          </w:rPr>
          <w:tab/>
        </w:r>
        <w:r w:rsidR="00B73B2C" w:rsidRPr="00EB08C3">
          <w:rPr>
            <w:rStyle w:val="Hyperlink"/>
            <w:b/>
            <w:bCs/>
            <w:noProof/>
          </w:rPr>
          <w:t>PUBLIC WORKS CONTRACT - ADDITIONAL AFFIRMATIVE ACTION REQUIREMENTS</w:t>
        </w:r>
        <w:r w:rsidR="00B73B2C">
          <w:rPr>
            <w:noProof/>
            <w:webHidden/>
          </w:rPr>
          <w:tab/>
        </w:r>
        <w:r w:rsidR="00B73B2C">
          <w:rPr>
            <w:noProof/>
            <w:webHidden/>
          </w:rPr>
          <w:fldChar w:fldCharType="begin"/>
        </w:r>
        <w:r w:rsidR="00B73B2C">
          <w:rPr>
            <w:noProof/>
            <w:webHidden/>
          </w:rPr>
          <w:instrText xml:space="preserve"> PAGEREF _Toc48813963 \h </w:instrText>
        </w:r>
        <w:r w:rsidR="00B73B2C">
          <w:rPr>
            <w:noProof/>
            <w:webHidden/>
          </w:rPr>
        </w:r>
        <w:r w:rsidR="00B73B2C">
          <w:rPr>
            <w:noProof/>
            <w:webHidden/>
          </w:rPr>
          <w:fldChar w:fldCharType="separate"/>
        </w:r>
        <w:r w:rsidR="00B73B2C">
          <w:rPr>
            <w:noProof/>
            <w:webHidden/>
          </w:rPr>
          <w:t>50</w:t>
        </w:r>
        <w:r w:rsidR="00B73B2C">
          <w:rPr>
            <w:noProof/>
            <w:webHidden/>
          </w:rPr>
          <w:fldChar w:fldCharType="end"/>
        </w:r>
      </w:hyperlink>
    </w:p>
    <w:p w14:paraId="46CAE9F6" w14:textId="77777777" w:rsidR="00B73B2C" w:rsidRDefault="001656E5">
      <w:pPr>
        <w:pStyle w:val="TOC2"/>
        <w:rPr>
          <w:rFonts w:asciiTheme="minorHAnsi" w:eastAsiaTheme="minorEastAsia" w:hAnsiTheme="minorHAnsi" w:cstheme="minorBidi"/>
          <w:caps w:val="0"/>
          <w:noProof/>
          <w:sz w:val="22"/>
          <w:szCs w:val="22"/>
        </w:rPr>
      </w:pPr>
      <w:hyperlink w:anchor="_Toc48813964" w:history="1">
        <w:r w:rsidR="00B73B2C" w:rsidRPr="00EB08C3">
          <w:rPr>
            <w:rStyle w:val="Hyperlink"/>
            <w:b/>
            <w:bCs/>
            <w:noProof/>
          </w:rPr>
          <w:t>3.4</w:t>
        </w:r>
        <w:r w:rsidR="00B73B2C">
          <w:rPr>
            <w:rFonts w:asciiTheme="minorHAnsi" w:eastAsiaTheme="minorEastAsia" w:hAnsiTheme="minorHAnsi" w:cstheme="minorBidi"/>
            <w:caps w:val="0"/>
            <w:noProof/>
            <w:sz w:val="22"/>
            <w:szCs w:val="22"/>
          </w:rPr>
          <w:tab/>
        </w:r>
        <w:r w:rsidR="00B73B2C" w:rsidRPr="00EB08C3">
          <w:rPr>
            <w:rStyle w:val="Hyperlink"/>
            <w:b/>
            <w:bCs/>
            <w:noProof/>
          </w:rPr>
          <w:t>BUILDING SERVICE</w:t>
        </w:r>
        <w:r w:rsidR="00B73B2C">
          <w:rPr>
            <w:noProof/>
            <w:webHidden/>
          </w:rPr>
          <w:tab/>
        </w:r>
        <w:r w:rsidR="00B73B2C">
          <w:rPr>
            <w:noProof/>
            <w:webHidden/>
          </w:rPr>
          <w:fldChar w:fldCharType="begin"/>
        </w:r>
        <w:r w:rsidR="00B73B2C">
          <w:rPr>
            <w:noProof/>
            <w:webHidden/>
          </w:rPr>
          <w:instrText xml:space="preserve"> PAGEREF _Toc48813964 \h </w:instrText>
        </w:r>
        <w:r w:rsidR="00B73B2C">
          <w:rPr>
            <w:noProof/>
            <w:webHidden/>
          </w:rPr>
        </w:r>
        <w:r w:rsidR="00B73B2C">
          <w:rPr>
            <w:noProof/>
            <w:webHidden/>
          </w:rPr>
          <w:fldChar w:fldCharType="separate"/>
        </w:r>
        <w:r w:rsidR="00B73B2C">
          <w:rPr>
            <w:noProof/>
            <w:webHidden/>
          </w:rPr>
          <w:t>51</w:t>
        </w:r>
        <w:r w:rsidR="00B73B2C">
          <w:rPr>
            <w:noProof/>
            <w:webHidden/>
          </w:rPr>
          <w:fldChar w:fldCharType="end"/>
        </w:r>
      </w:hyperlink>
    </w:p>
    <w:p w14:paraId="717E4FFD" w14:textId="77777777" w:rsidR="00B73B2C" w:rsidRDefault="001656E5">
      <w:pPr>
        <w:pStyle w:val="TOC2"/>
        <w:rPr>
          <w:rFonts w:asciiTheme="minorHAnsi" w:eastAsiaTheme="minorEastAsia" w:hAnsiTheme="minorHAnsi" w:cstheme="minorBidi"/>
          <w:caps w:val="0"/>
          <w:noProof/>
          <w:sz w:val="22"/>
          <w:szCs w:val="22"/>
        </w:rPr>
      </w:pPr>
      <w:hyperlink w:anchor="_Toc48813965" w:history="1">
        <w:r w:rsidR="00B73B2C" w:rsidRPr="00EB08C3">
          <w:rPr>
            <w:rStyle w:val="Hyperlink"/>
            <w:b/>
            <w:bCs/>
            <w:noProof/>
          </w:rPr>
          <w:t>3.5</w:t>
        </w:r>
        <w:r w:rsidR="00B73B2C">
          <w:rPr>
            <w:rFonts w:asciiTheme="minorHAnsi" w:eastAsiaTheme="minorEastAsia" w:hAnsiTheme="minorHAnsi" w:cstheme="minorBidi"/>
            <w:caps w:val="0"/>
            <w:noProof/>
            <w:sz w:val="22"/>
            <w:szCs w:val="22"/>
          </w:rPr>
          <w:tab/>
        </w:r>
        <w:r w:rsidR="00B73B2C" w:rsidRPr="00EB08C3">
          <w:rPr>
            <w:rStyle w:val="Hyperlink"/>
            <w:b/>
            <w:bCs/>
            <w:noProof/>
          </w:rPr>
          <w:t>THE WORKER AND COMMUNITY RIGHT TO KNOW ACT</w:t>
        </w:r>
        <w:r w:rsidR="00B73B2C">
          <w:rPr>
            <w:noProof/>
            <w:webHidden/>
          </w:rPr>
          <w:tab/>
        </w:r>
        <w:r w:rsidR="00B73B2C">
          <w:rPr>
            <w:noProof/>
            <w:webHidden/>
          </w:rPr>
          <w:fldChar w:fldCharType="begin"/>
        </w:r>
        <w:r w:rsidR="00B73B2C">
          <w:rPr>
            <w:noProof/>
            <w:webHidden/>
          </w:rPr>
          <w:instrText xml:space="preserve"> PAGEREF _Toc48813965 \h </w:instrText>
        </w:r>
        <w:r w:rsidR="00B73B2C">
          <w:rPr>
            <w:noProof/>
            <w:webHidden/>
          </w:rPr>
        </w:r>
        <w:r w:rsidR="00B73B2C">
          <w:rPr>
            <w:noProof/>
            <w:webHidden/>
          </w:rPr>
          <w:fldChar w:fldCharType="separate"/>
        </w:r>
        <w:r w:rsidR="00B73B2C">
          <w:rPr>
            <w:noProof/>
            <w:webHidden/>
          </w:rPr>
          <w:t>51</w:t>
        </w:r>
        <w:r w:rsidR="00B73B2C">
          <w:rPr>
            <w:noProof/>
            <w:webHidden/>
          </w:rPr>
          <w:fldChar w:fldCharType="end"/>
        </w:r>
      </w:hyperlink>
    </w:p>
    <w:p w14:paraId="15CFA402" w14:textId="77777777" w:rsidR="00B73B2C" w:rsidRDefault="001656E5">
      <w:pPr>
        <w:pStyle w:val="TOC2"/>
        <w:rPr>
          <w:rFonts w:asciiTheme="minorHAnsi" w:eastAsiaTheme="minorEastAsia" w:hAnsiTheme="minorHAnsi" w:cstheme="minorBidi"/>
          <w:caps w:val="0"/>
          <w:noProof/>
          <w:sz w:val="22"/>
          <w:szCs w:val="22"/>
        </w:rPr>
      </w:pPr>
      <w:hyperlink w:anchor="_Toc48813966" w:history="1">
        <w:r w:rsidR="00B73B2C" w:rsidRPr="00EB08C3">
          <w:rPr>
            <w:rStyle w:val="Hyperlink"/>
            <w:b/>
            <w:bCs/>
            <w:noProof/>
          </w:rPr>
          <w:t>3.6</w:t>
        </w:r>
        <w:r w:rsidR="00B73B2C">
          <w:rPr>
            <w:rFonts w:asciiTheme="minorHAnsi" w:eastAsiaTheme="minorEastAsia" w:hAnsiTheme="minorHAnsi" w:cstheme="minorBidi"/>
            <w:caps w:val="0"/>
            <w:noProof/>
            <w:sz w:val="22"/>
            <w:szCs w:val="22"/>
          </w:rPr>
          <w:tab/>
        </w:r>
        <w:r w:rsidR="00B73B2C" w:rsidRPr="00EB08C3">
          <w:rPr>
            <w:rStyle w:val="Hyperlink"/>
            <w:b/>
            <w:bCs/>
            <w:noProof/>
          </w:rPr>
          <w:t>SERVICE PERFORMANCE WITHIN U.S.</w:t>
        </w:r>
        <w:r w:rsidR="00B73B2C">
          <w:rPr>
            <w:noProof/>
            <w:webHidden/>
          </w:rPr>
          <w:tab/>
        </w:r>
        <w:r w:rsidR="00B73B2C">
          <w:rPr>
            <w:noProof/>
            <w:webHidden/>
          </w:rPr>
          <w:fldChar w:fldCharType="begin"/>
        </w:r>
        <w:r w:rsidR="00B73B2C">
          <w:rPr>
            <w:noProof/>
            <w:webHidden/>
          </w:rPr>
          <w:instrText xml:space="preserve"> PAGEREF _Toc48813966 \h </w:instrText>
        </w:r>
        <w:r w:rsidR="00B73B2C">
          <w:rPr>
            <w:noProof/>
            <w:webHidden/>
          </w:rPr>
        </w:r>
        <w:r w:rsidR="00B73B2C">
          <w:rPr>
            <w:noProof/>
            <w:webHidden/>
          </w:rPr>
          <w:fldChar w:fldCharType="separate"/>
        </w:r>
        <w:r w:rsidR="00B73B2C">
          <w:rPr>
            <w:noProof/>
            <w:webHidden/>
          </w:rPr>
          <w:t>51</w:t>
        </w:r>
        <w:r w:rsidR="00B73B2C">
          <w:rPr>
            <w:noProof/>
            <w:webHidden/>
          </w:rPr>
          <w:fldChar w:fldCharType="end"/>
        </w:r>
      </w:hyperlink>
    </w:p>
    <w:p w14:paraId="59D3A762" w14:textId="77777777" w:rsidR="00B73B2C" w:rsidRDefault="001656E5">
      <w:pPr>
        <w:pStyle w:val="TOC2"/>
        <w:rPr>
          <w:rFonts w:asciiTheme="minorHAnsi" w:eastAsiaTheme="minorEastAsia" w:hAnsiTheme="minorHAnsi" w:cstheme="minorBidi"/>
          <w:caps w:val="0"/>
          <w:noProof/>
          <w:sz w:val="22"/>
          <w:szCs w:val="22"/>
        </w:rPr>
      </w:pPr>
      <w:hyperlink w:anchor="_Toc48813967" w:history="1">
        <w:r w:rsidR="00B73B2C" w:rsidRPr="00EB08C3">
          <w:rPr>
            <w:rStyle w:val="Hyperlink"/>
            <w:b/>
            <w:bCs/>
            <w:noProof/>
          </w:rPr>
          <w:t>3.7</w:t>
        </w:r>
        <w:r w:rsidR="00B73B2C">
          <w:rPr>
            <w:rFonts w:asciiTheme="minorHAnsi" w:eastAsiaTheme="minorEastAsia" w:hAnsiTheme="minorHAnsi" w:cstheme="minorBidi"/>
            <w:caps w:val="0"/>
            <w:noProof/>
            <w:sz w:val="22"/>
            <w:szCs w:val="22"/>
          </w:rPr>
          <w:tab/>
        </w:r>
        <w:r w:rsidR="00B73B2C" w:rsidRPr="00EB08C3">
          <w:rPr>
            <w:rStyle w:val="Hyperlink"/>
            <w:b/>
            <w:bCs/>
            <w:noProof/>
          </w:rPr>
          <w:t>BUY AMERICAN</w:t>
        </w:r>
        <w:r w:rsidR="00B73B2C">
          <w:rPr>
            <w:noProof/>
            <w:webHidden/>
          </w:rPr>
          <w:tab/>
        </w:r>
        <w:r w:rsidR="00B73B2C">
          <w:rPr>
            <w:noProof/>
            <w:webHidden/>
          </w:rPr>
          <w:fldChar w:fldCharType="begin"/>
        </w:r>
        <w:r w:rsidR="00B73B2C">
          <w:rPr>
            <w:noProof/>
            <w:webHidden/>
          </w:rPr>
          <w:instrText xml:space="preserve"> PAGEREF _Toc48813967 \h </w:instrText>
        </w:r>
        <w:r w:rsidR="00B73B2C">
          <w:rPr>
            <w:noProof/>
            <w:webHidden/>
          </w:rPr>
        </w:r>
        <w:r w:rsidR="00B73B2C">
          <w:rPr>
            <w:noProof/>
            <w:webHidden/>
          </w:rPr>
          <w:fldChar w:fldCharType="separate"/>
        </w:r>
        <w:r w:rsidR="00B73B2C">
          <w:rPr>
            <w:noProof/>
            <w:webHidden/>
          </w:rPr>
          <w:t>52</w:t>
        </w:r>
        <w:r w:rsidR="00B73B2C">
          <w:rPr>
            <w:noProof/>
            <w:webHidden/>
          </w:rPr>
          <w:fldChar w:fldCharType="end"/>
        </w:r>
      </w:hyperlink>
    </w:p>
    <w:p w14:paraId="27C93F75" w14:textId="77777777" w:rsidR="00B73B2C" w:rsidRDefault="001656E5">
      <w:pPr>
        <w:pStyle w:val="TOC2"/>
        <w:rPr>
          <w:rFonts w:asciiTheme="minorHAnsi" w:eastAsiaTheme="minorEastAsia" w:hAnsiTheme="minorHAnsi" w:cstheme="minorBidi"/>
          <w:caps w:val="0"/>
          <w:noProof/>
          <w:sz w:val="22"/>
          <w:szCs w:val="22"/>
        </w:rPr>
      </w:pPr>
      <w:hyperlink w:anchor="_Toc48813968" w:history="1">
        <w:r w:rsidR="00B73B2C" w:rsidRPr="00EB08C3">
          <w:rPr>
            <w:rStyle w:val="Hyperlink"/>
            <w:b/>
            <w:bCs/>
            <w:noProof/>
          </w:rPr>
          <w:t>4.</w:t>
        </w:r>
        <w:r w:rsidR="00B73B2C">
          <w:rPr>
            <w:rFonts w:asciiTheme="minorHAnsi" w:eastAsiaTheme="minorEastAsia" w:hAnsiTheme="minorHAnsi" w:cstheme="minorBidi"/>
            <w:caps w:val="0"/>
            <w:noProof/>
            <w:sz w:val="22"/>
            <w:szCs w:val="22"/>
          </w:rPr>
          <w:tab/>
        </w:r>
        <w:r w:rsidR="00B73B2C" w:rsidRPr="00EB08C3">
          <w:rPr>
            <w:rStyle w:val="Hyperlink"/>
            <w:b/>
            <w:bCs/>
            <w:noProof/>
          </w:rPr>
          <w:t>INDEMNIFICATION AND INSURANCE</w:t>
        </w:r>
        <w:r w:rsidR="00B73B2C">
          <w:rPr>
            <w:noProof/>
            <w:webHidden/>
          </w:rPr>
          <w:tab/>
        </w:r>
        <w:r w:rsidR="00B73B2C">
          <w:rPr>
            <w:noProof/>
            <w:webHidden/>
          </w:rPr>
          <w:fldChar w:fldCharType="begin"/>
        </w:r>
        <w:r w:rsidR="00B73B2C">
          <w:rPr>
            <w:noProof/>
            <w:webHidden/>
          </w:rPr>
          <w:instrText xml:space="preserve"> PAGEREF _Toc48813968 \h </w:instrText>
        </w:r>
        <w:r w:rsidR="00B73B2C">
          <w:rPr>
            <w:noProof/>
            <w:webHidden/>
          </w:rPr>
        </w:r>
        <w:r w:rsidR="00B73B2C">
          <w:rPr>
            <w:noProof/>
            <w:webHidden/>
          </w:rPr>
          <w:fldChar w:fldCharType="separate"/>
        </w:r>
        <w:r w:rsidR="00B73B2C">
          <w:rPr>
            <w:noProof/>
            <w:webHidden/>
          </w:rPr>
          <w:t>52</w:t>
        </w:r>
        <w:r w:rsidR="00B73B2C">
          <w:rPr>
            <w:noProof/>
            <w:webHidden/>
          </w:rPr>
          <w:fldChar w:fldCharType="end"/>
        </w:r>
      </w:hyperlink>
    </w:p>
    <w:p w14:paraId="6E9431B6" w14:textId="77777777" w:rsidR="00B73B2C" w:rsidRDefault="001656E5">
      <w:pPr>
        <w:pStyle w:val="TOC2"/>
        <w:rPr>
          <w:rFonts w:asciiTheme="minorHAnsi" w:eastAsiaTheme="minorEastAsia" w:hAnsiTheme="minorHAnsi" w:cstheme="minorBidi"/>
          <w:caps w:val="0"/>
          <w:noProof/>
          <w:sz w:val="22"/>
          <w:szCs w:val="22"/>
        </w:rPr>
      </w:pPr>
      <w:hyperlink w:anchor="_Toc48813969" w:history="1">
        <w:r w:rsidR="00B73B2C" w:rsidRPr="00EB08C3">
          <w:rPr>
            <w:rStyle w:val="Hyperlink"/>
            <w:b/>
            <w:bCs/>
            <w:noProof/>
          </w:rPr>
          <w:t>4.1</w:t>
        </w:r>
        <w:r w:rsidR="00B73B2C">
          <w:rPr>
            <w:rFonts w:asciiTheme="minorHAnsi" w:eastAsiaTheme="minorEastAsia" w:hAnsiTheme="minorHAnsi" w:cstheme="minorBidi"/>
            <w:caps w:val="0"/>
            <w:noProof/>
            <w:sz w:val="22"/>
            <w:szCs w:val="22"/>
          </w:rPr>
          <w:tab/>
        </w:r>
        <w:r w:rsidR="00B73B2C" w:rsidRPr="00EB08C3">
          <w:rPr>
            <w:rStyle w:val="Hyperlink"/>
            <w:b/>
            <w:bCs/>
            <w:noProof/>
          </w:rPr>
          <w:t>INDEMNIFICATION</w:t>
        </w:r>
        <w:r w:rsidR="00B73B2C">
          <w:rPr>
            <w:noProof/>
            <w:webHidden/>
          </w:rPr>
          <w:tab/>
        </w:r>
        <w:r w:rsidR="00B73B2C">
          <w:rPr>
            <w:noProof/>
            <w:webHidden/>
          </w:rPr>
          <w:fldChar w:fldCharType="begin"/>
        </w:r>
        <w:r w:rsidR="00B73B2C">
          <w:rPr>
            <w:noProof/>
            <w:webHidden/>
          </w:rPr>
          <w:instrText xml:space="preserve"> PAGEREF _Toc48813969 \h </w:instrText>
        </w:r>
        <w:r w:rsidR="00B73B2C">
          <w:rPr>
            <w:noProof/>
            <w:webHidden/>
          </w:rPr>
        </w:r>
        <w:r w:rsidR="00B73B2C">
          <w:rPr>
            <w:noProof/>
            <w:webHidden/>
          </w:rPr>
          <w:fldChar w:fldCharType="separate"/>
        </w:r>
        <w:r w:rsidR="00B73B2C">
          <w:rPr>
            <w:noProof/>
            <w:webHidden/>
          </w:rPr>
          <w:t>52</w:t>
        </w:r>
        <w:r w:rsidR="00B73B2C">
          <w:rPr>
            <w:noProof/>
            <w:webHidden/>
          </w:rPr>
          <w:fldChar w:fldCharType="end"/>
        </w:r>
      </w:hyperlink>
    </w:p>
    <w:p w14:paraId="4643F486" w14:textId="77777777" w:rsidR="00B73B2C" w:rsidRDefault="001656E5">
      <w:pPr>
        <w:pStyle w:val="TOC2"/>
        <w:rPr>
          <w:rFonts w:asciiTheme="minorHAnsi" w:eastAsiaTheme="minorEastAsia" w:hAnsiTheme="minorHAnsi" w:cstheme="minorBidi"/>
          <w:caps w:val="0"/>
          <w:noProof/>
          <w:sz w:val="22"/>
          <w:szCs w:val="22"/>
        </w:rPr>
      </w:pPr>
      <w:hyperlink w:anchor="_Toc48813970" w:history="1">
        <w:r w:rsidR="00B73B2C" w:rsidRPr="00EB08C3">
          <w:rPr>
            <w:rStyle w:val="Hyperlink"/>
            <w:b/>
            <w:bCs/>
            <w:noProof/>
          </w:rPr>
          <w:t>4.2</w:t>
        </w:r>
        <w:r w:rsidR="00B73B2C">
          <w:rPr>
            <w:rFonts w:asciiTheme="minorHAnsi" w:eastAsiaTheme="minorEastAsia" w:hAnsiTheme="minorHAnsi" w:cstheme="minorBidi"/>
            <w:caps w:val="0"/>
            <w:noProof/>
            <w:sz w:val="22"/>
            <w:szCs w:val="22"/>
          </w:rPr>
          <w:tab/>
        </w:r>
        <w:r w:rsidR="00B73B2C" w:rsidRPr="00EB08C3">
          <w:rPr>
            <w:rStyle w:val="Hyperlink"/>
            <w:b/>
            <w:bCs/>
            <w:noProof/>
          </w:rPr>
          <w:t>INSURANCE</w:t>
        </w:r>
        <w:r w:rsidR="00B73B2C">
          <w:rPr>
            <w:noProof/>
            <w:webHidden/>
          </w:rPr>
          <w:tab/>
        </w:r>
        <w:r w:rsidR="00B73B2C">
          <w:rPr>
            <w:noProof/>
            <w:webHidden/>
          </w:rPr>
          <w:fldChar w:fldCharType="begin"/>
        </w:r>
        <w:r w:rsidR="00B73B2C">
          <w:rPr>
            <w:noProof/>
            <w:webHidden/>
          </w:rPr>
          <w:instrText xml:space="preserve"> PAGEREF _Toc48813970 \h </w:instrText>
        </w:r>
        <w:r w:rsidR="00B73B2C">
          <w:rPr>
            <w:noProof/>
            <w:webHidden/>
          </w:rPr>
        </w:r>
        <w:r w:rsidR="00B73B2C">
          <w:rPr>
            <w:noProof/>
            <w:webHidden/>
          </w:rPr>
          <w:fldChar w:fldCharType="separate"/>
        </w:r>
        <w:r w:rsidR="00B73B2C">
          <w:rPr>
            <w:noProof/>
            <w:webHidden/>
          </w:rPr>
          <w:t>52</w:t>
        </w:r>
        <w:r w:rsidR="00B73B2C">
          <w:rPr>
            <w:noProof/>
            <w:webHidden/>
          </w:rPr>
          <w:fldChar w:fldCharType="end"/>
        </w:r>
      </w:hyperlink>
    </w:p>
    <w:p w14:paraId="3808979D" w14:textId="77777777" w:rsidR="00B73B2C" w:rsidRDefault="001656E5">
      <w:pPr>
        <w:pStyle w:val="TOC2"/>
        <w:rPr>
          <w:rFonts w:asciiTheme="minorHAnsi" w:eastAsiaTheme="minorEastAsia" w:hAnsiTheme="minorHAnsi" w:cstheme="minorBidi"/>
          <w:caps w:val="0"/>
          <w:noProof/>
          <w:sz w:val="22"/>
          <w:szCs w:val="22"/>
        </w:rPr>
      </w:pPr>
      <w:hyperlink w:anchor="_Toc48813971" w:history="1">
        <w:r w:rsidR="00B73B2C" w:rsidRPr="00EB08C3">
          <w:rPr>
            <w:rStyle w:val="Hyperlink"/>
            <w:b/>
            <w:bCs/>
            <w:noProof/>
          </w:rPr>
          <w:t>5.</w:t>
        </w:r>
        <w:r w:rsidR="00B73B2C">
          <w:rPr>
            <w:rFonts w:asciiTheme="minorHAnsi" w:eastAsiaTheme="minorEastAsia" w:hAnsiTheme="minorHAnsi" w:cstheme="minorBidi"/>
            <w:caps w:val="0"/>
            <w:noProof/>
            <w:sz w:val="22"/>
            <w:szCs w:val="22"/>
          </w:rPr>
          <w:tab/>
        </w:r>
        <w:r w:rsidR="00B73B2C" w:rsidRPr="00EB08C3">
          <w:rPr>
            <w:rStyle w:val="Hyperlink"/>
            <w:b/>
            <w:bCs/>
            <w:noProof/>
          </w:rPr>
          <w:t>TERMS GOVERNING ALL CONTRACTS</w:t>
        </w:r>
        <w:r w:rsidR="00B73B2C">
          <w:rPr>
            <w:noProof/>
            <w:webHidden/>
          </w:rPr>
          <w:tab/>
        </w:r>
        <w:r w:rsidR="00B73B2C">
          <w:rPr>
            <w:noProof/>
            <w:webHidden/>
          </w:rPr>
          <w:fldChar w:fldCharType="begin"/>
        </w:r>
        <w:r w:rsidR="00B73B2C">
          <w:rPr>
            <w:noProof/>
            <w:webHidden/>
          </w:rPr>
          <w:instrText xml:space="preserve"> PAGEREF _Toc48813971 \h </w:instrText>
        </w:r>
        <w:r w:rsidR="00B73B2C">
          <w:rPr>
            <w:noProof/>
            <w:webHidden/>
          </w:rPr>
        </w:r>
        <w:r w:rsidR="00B73B2C">
          <w:rPr>
            <w:noProof/>
            <w:webHidden/>
          </w:rPr>
          <w:fldChar w:fldCharType="separate"/>
        </w:r>
        <w:r w:rsidR="00B73B2C">
          <w:rPr>
            <w:noProof/>
            <w:webHidden/>
          </w:rPr>
          <w:t>53</w:t>
        </w:r>
        <w:r w:rsidR="00B73B2C">
          <w:rPr>
            <w:noProof/>
            <w:webHidden/>
          </w:rPr>
          <w:fldChar w:fldCharType="end"/>
        </w:r>
      </w:hyperlink>
    </w:p>
    <w:p w14:paraId="3CAD4132" w14:textId="77777777" w:rsidR="00B73B2C" w:rsidRDefault="001656E5">
      <w:pPr>
        <w:pStyle w:val="TOC2"/>
        <w:rPr>
          <w:rFonts w:asciiTheme="minorHAnsi" w:eastAsiaTheme="minorEastAsia" w:hAnsiTheme="minorHAnsi" w:cstheme="minorBidi"/>
          <w:caps w:val="0"/>
          <w:noProof/>
          <w:sz w:val="22"/>
          <w:szCs w:val="22"/>
        </w:rPr>
      </w:pPr>
      <w:hyperlink w:anchor="_Toc48813972" w:history="1">
        <w:r w:rsidR="00B73B2C" w:rsidRPr="00EB08C3">
          <w:rPr>
            <w:rStyle w:val="Hyperlink"/>
            <w:b/>
            <w:bCs/>
            <w:noProof/>
          </w:rPr>
          <w:t>5.1</w:t>
        </w:r>
        <w:r w:rsidR="00B73B2C">
          <w:rPr>
            <w:rFonts w:asciiTheme="minorHAnsi" w:eastAsiaTheme="minorEastAsia" w:hAnsiTheme="minorHAnsi" w:cstheme="minorBidi"/>
            <w:caps w:val="0"/>
            <w:noProof/>
            <w:sz w:val="22"/>
            <w:szCs w:val="22"/>
          </w:rPr>
          <w:tab/>
        </w:r>
        <w:r w:rsidR="00B73B2C" w:rsidRPr="00EB08C3">
          <w:rPr>
            <w:rStyle w:val="Hyperlink"/>
            <w:b/>
            <w:bCs/>
            <w:noProof/>
          </w:rPr>
          <w:t>CONTRACTOR IS INDEPENDENT CONTRACTOR</w:t>
        </w:r>
        <w:r w:rsidR="00B73B2C">
          <w:rPr>
            <w:noProof/>
            <w:webHidden/>
          </w:rPr>
          <w:tab/>
        </w:r>
        <w:r w:rsidR="00B73B2C">
          <w:rPr>
            <w:noProof/>
            <w:webHidden/>
          </w:rPr>
          <w:fldChar w:fldCharType="begin"/>
        </w:r>
        <w:r w:rsidR="00B73B2C">
          <w:rPr>
            <w:noProof/>
            <w:webHidden/>
          </w:rPr>
          <w:instrText xml:space="preserve"> PAGEREF _Toc48813972 \h </w:instrText>
        </w:r>
        <w:r w:rsidR="00B73B2C">
          <w:rPr>
            <w:noProof/>
            <w:webHidden/>
          </w:rPr>
        </w:r>
        <w:r w:rsidR="00B73B2C">
          <w:rPr>
            <w:noProof/>
            <w:webHidden/>
          </w:rPr>
          <w:fldChar w:fldCharType="separate"/>
        </w:r>
        <w:r w:rsidR="00B73B2C">
          <w:rPr>
            <w:noProof/>
            <w:webHidden/>
          </w:rPr>
          <w:t>53</w:t>
        </w:r>
        <w:r w:rsidR="00B73B2C">
          <w:rPr>
            <w:noProof/>
            <w:webHidden/>
          </w:rPr>
          <w:fldChar w:fldCharType="end"/>
        </w:r>
      </w:hyperlink>
    </w:p>
    <w:p w14:paraId="5DAAE8DD" w14:textId="77777777" w:rsidR="00B73B2C" w:rsidRDefault="001656E5">
      <w:pPr>
        <w:pStyle w:val="TOC2"/>
        <w:rPr>
          <w:rFonts w:asciiTheme="minorHAnsi" w:eastAsiaTheme="minorEastAsia" w:hAnsiTheme="minorHAnsi" w:cstheme="minorBidi"/>
          <w:caps w:val="0"/>
          <w:noProof/>
          <w:sz w:val="22"/>
          <w:szCs w:val="22"/>
        </w:rPr>
      </w:pPr>
      <w:hyperlink w:anchor="_Toc48813973" w:history="1">
        <w:r w:rsidR="00B73B2C" w:rsidRPr="00EB08C3">
          <w:rPr>
            <w:rStyle w:val="Hyperlink"/>
            <w:b/>
            <w:bCs/>
            <w:noProof/>
          </w:rPr>
          <w:t>5.2</w:t>
        </w:r>
        <w:r w:rsidR="00B73B2C">
          <w:rPr>
            <w:rFonts w:asciiTheme="minorHAnsi" w:eastAsiaTheme="minorEastAsia" w:hAnsiTheme="minorHAnsi" w:cstheme="minorBidi"/>
            <w:caps w:val="0"/>
            <w:noProof/>
            <w:sz w:val="22"/>
            <w:szCs w:val="22"/>
          </w:rPr>
          <w:tab/>
        </w:r>
        <w:r w:rsidR="00B73B2C" w:rsidRPr="00EB08C3">
          <w:rPr>
            <w:rStyle w:val="Hyperlink"/>
            <w:b/>
            <w:bCs/>
            <w:noProof/>
          </w:rPr>
          <w:t>CONTRACT AMOUNT</w:t>
        </w:r>
        <w:r w:rsidR="00B73B2C">
          <w:rPr>
            <w:noProof/>
            <w:webHidden/>
          </w:rPr>
          <w:tab/>
        </w:r>
        <w:r w:rsidR="00B73B2C">
          <w:rPr>
            <w:noProof/>
            <w:webHidden/>
          </w:rPr>
          <w:fldChar w:fldCharType="begin"/>
        </w:r>
        <w:r w:rsidR="00B73B2C">
          <w:rPr>
            <w:noProof/>
            <w:webHidden/>
          </w:rPr>
          <w:instrText xml:space="preserve"> PAGEREF _Toc48813973 \h </w:instrText>
        </w:r>
        <w:r w:rsidR="00B73B2C">
          <w:rPr>
            <w:noProof/>
            <w:webHidden/>
          </w:rPr>
        </w:r>
        <w:r w:rsidR="00B73B2C">
          <w:rPr>
            <w:noProof/>
            <w:webHidden/>
          </w:rPr>
          <w:fldChar w:fldCharType="separate"/>
        </w:r>
        <w:r w:rsidR="00B73B2C">
          <w:rPr>
            <w:noProof/>
            <w:webHidden/>
          </w:rPr>
          <w:t>53</w:t>
        </w:r>
        <w:r w:rsidR="00B73B2C">
          <w:rPr>
            <w:noProof/>
            <w:webHidden/>
          </w:rPr>
          <w:fldChar w:fldCharType="end"/>
        </w:r>
      </w:hyperlink>
    </w:p>
    <w:p w14:paraId="00B44DFD" w14:textId="77777777" w:rsidR="00B73B2C" w:rsidRDefault="001656E5">
      <w:pPr>
        <w:pStyle w:val="TOC2"/>
        <w:rPr>
          <w:rFonts w:asciiTheme="minorHAnsi" w:eastAsiaTheme="minorEastAsia" w:hAnsiTheme="minorHAnsi" w:cstheme="minorBidi"/>
          <w:caps w:val="0"/>
          <w:noProof/>
          <w:sz w:val="22"/>
          <w:szCs w:val="22"/>
        </w:rPr>
      </w:pPr>
      <w:hyperlink w:anchor="_Toc48813974" w:history="1">
        <w:r w:rsidR="00B73B2C" w:rsidRPr="00EB08C3">
          <w:rPr>
            <w:rStyle w:val="Hyperlink"/>
            <w:b/>
            <w:bCs/>
            <w:noProof/>
          </w:rPr>
          <w:t>5.3</w:t>
        </w:r>
        <w:r w:rsidR="00B73B2C">
          <w:rPr>
            <w:rFonts w:asciiTheme="minorHAnsi" w:eastAsiaTheme="minorEastAsia" w:hAnsiTheme="minorHAnsi" w:cstheme="minorBidi"/>
            <w:caps w:val="0"/>
            <w:noProof/>
            <w:sz w:val="22"/>
            <w:szCs w:val="22"/>
          </w:rPr>
          <w:tab/>
        </w:r>
        <w:r w:rsidR="00B73B2C" w:rsidRPr="00EB08C3">
          <w:rPr>
            <w:rStyle w:val="Hyperlink"/>
            <w:b/>
            <w:bCs/>
            <w:noProof/>
          </w:rPr>
          <w:t>CONTRACT TERM AND EXTENSION OPTION</w:t>
        </w:r>
        <w:r w:rsidR="00B73B2C">
          <w:rPr>
            <w:noProof/>
            <w:webHidden/>
          </w:rPr>
          <w:tab/>
        </w:r>
        <w:r w:rsidR="00B73B2C">
          <w:rPr>
            <w:noProof/>
            <w:webHidden/>
          </w:rPr>
          <w:fldChar w:fldCharType="begin"/>
        </w:r>
        <w:r w:rsidR="00B73B2C">
          <w:rPr>
            <w:noProof/>
            <w:webHidden/>
          </w:rPr>
          <w:instrText xml:space="preserve"> PAGEREF _Toc48813974 \h </w:instrText>
        </w:r>
        <w:r w:rsidR="00B73B2C">
          <w:rPr>
            <w:noProof/>
            <w:webHidden/>
          </w:rPr>
        </w:r>
        <w:r w:rsidR="00B73B2C">
          <w:rPr>
            <w:noProof/>
            <w:webHidden/>
          </w:rPr>
          <w:fldChar w:fldCharType="separate"/>
        </w:r>
        <w:r w:rsidR="00B73B2C">
          <w:rPr>
            <w:noProof/>
            <w:webHidden/>
          </w:rPr>
          <w:t>53</w:t>
        </w:r>
        <w:r w:rsidR="00B73B2C">
          <w:rPr>
            <w:noProof/>
            <w:webHidden/>
          </w:rPr>
          <w:fldChar w:fldCharType="end"/>
        </w:r>
      </w:hyperlink>
    </w:p>
    <w:p w14:paraId="2020A560" w14:textId="77777777" w:rsidR="00B73B2C" w:rsidRDefault="001656E5">
      <w:pPr>
        <w:pStyle w:val="TOC2"/>
        <w:rPr>
          <w:rFonts w:asciiTheme="minorHAnsi" w:eastAsiaTheme="minorEastAsia" w:hAnsiTheme="minorHAnsi" w:cstheme="minorBidi"/>
          <w:caps w:val="0"/>
          <w:noProof/>
          <w:sz w:val="22"/>
          <w:szCs w:val="22"/>
        </w:rPr>
      </w:pPr>
      <w:hyperlink w:anchor="_Toc48813975" w:history="1">
        <w:r w:rsidR="00B73B2C" w:rsidRPr="00EB08C3">
          <w:rPr>
            <w:rStyle w:val="Hyperlink"/>
            <w:b/>
            <w:bCs/>
            <w:noProof/>
          </w:rPr>
          <w:t>5.4</w:t>
        </w:r>
        <w:r w:rsidR="00B73B2C">
          <w:rPr>
            <w:rFonts w:asciiTheme="minorHAnsi" w:eastAsiaTheme="minorEastAsia" w:hAnsiTheme="minorHAnsi" w:cstheme="minorBidi"/>
            <w:caps w:val="0"/>
            <w:noProof/>
            <w:sz w:val="22"/>
            <w:szCs w:val="22"/>
          </w:rPr>
          <w:tab/>
        </w:r>
        <w:r w:rsidR="00B73B2C" w:rsidRPr="00EB08C3">
          <w:rPr>
            <w:rStyle w:val="Hyperlink"/>
            <w:b/>
            <w:bCs/>
            <w:noProof/>
          </w:rPr>
          <w:t>STATE’S OPTION TO REDUCE SCOPE OF WORK</w:t>
        </w:r>
        <w:r w:rsidR="00B73B2C">
          <w:rPr>
            <w:noProof/>
            <w:webHidden/>
          </w:rPr>
          <w:tab/>
        </w:r>
        <w:r w:rsidR="00B73B2C">
          <w:rPr>
            <w:noProof/>
            <w:webHidden/>
          </w:rPr>
          <w:fldChar w:fldCharType="begin"/>
        </w:r>
        <w:r w:rsidR="00B73B2C">
          <w:rPr>
            <w:noProof/>
            <w:webHidden/>
          </w:rPr>
          <w:instrText xml:space="preserve"> PAGEREF _Toc48813975 \h </w:instrText>
        </w:r>
        <w:r w:rsidR="00B73B2C">
          <w:rPr>
            <w:noProof/>
            <w:webHidden/>
          </w:rPr>
        </w:r>
        <w:r w:rsidR="00B73B2C">
          <w:rPr>
            <w:noProof/>
            <w:webHidden/>
          </w:rPr>
          <w:fldChar w:fldCharType="separate"/>
        </w:r>
        <w:r w:rsidR="00B73B2C">
          <w:rPr>
            <w:noProof/>
            <w:webHidden/>
          </w:rPr>
          <w:t>54</w:t>
        </w:r>
        <w:r w:rsidR="00B73B2C">
          <w:rPr>
            <w:noProof/>
            <w:webHidden/>
          </w:rPr>
          <w:fldChar w:fldCharType="end"/>
        </w:r>
      </w:hyperlink>
    </w:p>
    <w:p w14:paraId="1F750BC6" w14:textId="77777777" w:rsidR="00B73B2C" w:rsidRDefault="001656E5">
      <w:pPr>
        <w:pStyle w:val="TOC2"/>
        <w:rPr>
          <w:rFonts w:asciiTheme="minorHAnsi" w:eastAsiaTheme="minorEastAsia" w:hAnsiTheme="minorHAnsi" w:cstheme="minorBidi"/>
          <w:caps w:val="0"/>
          <w:noProof/>
          <w:sz w:val="22"/>
          <w:szCs w:val="22"/>
        </w:rPr>
      </w:pPr>
      <w:hyperlink w:anchor="_Toc48813976" w:history="1">
        <w:r w:rsidR="00B73B2C" w:rsidRPr="00EB08C3">
          <w:rPr>
            <w:rStyle w:val="Hyperlink"/>
            <w:b/>
            <w:bCs/>
            <w:noProof/>
          </w:rPr>
          <w:t>5.5</w:t>
        </w:r>
        <w:r w:rsidR="00B73B2C">
          <w:rPr>
            <w:rFonts w:asciiTheme="minorHAnsi" w:eastAsiaTheme="minorEastAsia" w:hAnsiTheme="minorHAnsi" w:cstheme="minorBidi"/>
            <w:caps w:val="0"/>
            <w:noProof/>
            <w:sz w:val="22"/>
            <w:szCs w:val="22"/>
          </w:rPr>
          <w:tab/>
        </w:r>
        <w:r w:rsidR="00B73B2C" w:rsidRPr="00EB08C3">
          <w:rPr>
            <w:rStyle w:val="Hyperlink"/>
            <w:b/>
            <w:bCs/>
            <w:noProof/>
          </w:rPr>
          <w:t>CHANGE IN LAW</w:t>
        </w:r>
        <w:r w:rsidR="00B73B2C">
          <w:rPr>
            <w:noProof/>
            <w:webHidden/>
          </w:rPr>
          <w:tab/>
        </w:r>
        <w:r w:rsidR="00B73B2C">
          <w:rPr>
            <w:noProof/>
            <w:webHidden/>
          </w:rPr>
          <w:fldChar w:fldCharType="begin"/>
        </w:r>
        <w:r w:rsidR="00B73B2C">
          <w:rPr>
            <w:noProof/>
            <w:webHidden/>
          </w:rPr>
          <w:instrText xml:space="preserve"> PAGEREF _Toc48813976 \h </w:instrText>
        </w:r>
        <w:r w:rsidR="00B73B2C">
          <w:rPr>
            <w:noProof/>
            <w:webHidden/>
          </w:rPr>
        </w:r>
        <w:r w:rsidR="00B73B2C">
          <w:rPr>
            <w:noProof/>
            <w:webHidden/>
          </w:rPr>
          <w:fldChar w:fldCharType="separate"/>
        </w:r>
        <w:r w:rsidR="00B73B2C">
          <w:rPr>
            <w:noProof/>
            <w:webHidden/>
          </w:rPr>
          <w:t>54</w:t>
        </w:r>
        <w:r w:rsidR="00B73B2C">
          <w:rPr>
            <w:noProof/>
            <w:webHidden/>
          </w:rPr>
          <w:fldChar w:fldCharType="end"/>
        </w:r>
      </w:hyperlink>
    </w:p>
    <w:p w14:paraId="68517D3C" w14:textId="77777777" w:rsidR="00B73B2C" w:rsidRDefault="001656E5">
      <w:pPr>
        <w:pStyle w:val="TOC2"/>
        <w:rPr>
          <w:rFonts w:asciiTheme="minorHAnsi" w:eastAsiaTheme="minorEastAsia" w:hAnsiTheme="minorHAnsi" w:cstheme="minorBidi"/>
          <w:caps w:val="0"/>
          <w:noProof/>
          <w:sz w:val="22"/>
          <w:szCs w:val="22"/>
        </w:rPr>
      </w:pPr>
      <w:hyperlink w:anchor="_Toc48813977" w:history="1">
        <w:r w:rsidR="00B73B2C" w:rsidRPr="00EB08C3">
          <w:rPr>
            <w:rStyle w:val="Hyperlink"/>
            <w:b/>
            <w:bCs/>
            <w:noProof/>
          </w:rPr>
          <w:t>5.6</w:t>
        </w:r>
        <w:r w:rsidR="00B73B2C">
          <w:rPr>
            <w:rFonts w:asciiTheme="minorHAnsi" w:eastAsiaTheme="minorEastAsia" w:hAnsiTheme="minorHAnsi" w:cstheme="minorBidi"/>
            <w:caps w:val="0"/>
            <w:noProof/>
            <w:sz w:val="22"/>
            <w:szCs w:val="22"/>
          </w:rPr>
          <w:tab/>
        </w:r>
        <w:r w:rsidR="00B73B2C" w:rsidRPr="00EB08C3">
          <w:rPr>
            <w:rStyle w:val="Hyperlink"/>
            <w:b/>
            <w:bCs/>
            <w:noProof/>
          </w:rPr>
          <w:t>SUSPENSION OF WORK</w:t>
        </w:r>
        <w:r w:rsidR="00B73B2C">
          <w:rPr>
            <w:noProof/>
            <w:webHidden/>
          </w:rPr>
          <w:tab/>
        </w:r>
        <w:r w:rsidR="00B73B2C">
          <w:rPr>
            <w:noProof/>
            <w:webHidden/>
          </w:rPr>
          <w:fldChar w:fldCharType="begin"/>
        </w:r>
        <w:r w:rsidR="00B73B2C">
          <w:rPr>
            <w:noProof/>
            <w:webHidden/>
          </w:rPr>
          <w:instrText xml:space="preserve"> PAGEREF _Toc48813977 \h </w:instrText>
        </w:r>
        <w:r w:rsidR="00B73B2C">
          <w:rPr>
            <w:noProof/>
            <w:webHidden/>
          </w:rPr>
        </w:r>
        <w:r w:rsidR="00B73B2C">
          <w:rPr>
            <w:noProof/>
            <w:webHidden/>
          </w:rPr>
          <w:fldChar w:fldCharType="separate"/>
        </w:r>
        <w:r w:rsidR="00B73B2C">
          <w:rPr>
            <w:noProof/>
            <w:webHidden/>
          </w:rPr>
          <w:t>54</w:t>
        </w:r>
        <w:r w:rsidR="00B73B2C">
          <w:rPr>
            <w:noProof/>
            <w:webHidden/>
          </w:rPr>
          <w:fldChar w:fldCharType="end"/>
        </w:r>
      </w:hyperlink>
    </w:p>
    <w:p w14:paraId="193E683D" w14:textId="77777777" w:rsidR="00B73B2C" w:rsidRDefault="001656E5">
      <w:pPr>
        <w:pStyle w:val="TOC2"/>
        <w:rPr>
          <w:rFonts w:asciiTheme="minorHAnsi" w:eastAsiaTheme="minorEastAsia" w:hAnsiTheme="minorHAnsi" w:cstheme="minorBidi"/>
          <w:caps w:val="0"/>
          <w:noProof/>
          <w:sz w:val="22"/>
          <w:szCs w:val="22"/>
        </w:rPr>
      </w:pPr>
      <w:hyperlink w:anchor="_Toc48813978" w:history="1">
        <w:r w:rsidR="00B73B2C" w:rsidRPr="00EB08C3">
          <w:rPr>
            <w:rStyle w:val="Hyperlink"/>
            <w:b/>
            <w:bCs/>
            <w:noProof/>
          </w:rPr>
          <w:t>5.7</w:t>
        </w:r>
        <w:r w:rsidR="00B73B2C">
          <w:rPr>
            <w:rFonts w:asciiTheme="minorHAnsi" w:eastAsiaTheme="minorEastAsia" w:hAnsiTheme="minorHAnsi" w:cstheme="minorBidi"/>
            <w:caps w:val="0"/>
            <w:noProof/>
            <w:sz w:val="22"/>
            <w:szCs w:val="22"/>
          </w:rPr>
          <w:tab/>
        </w:r>
        <w:r w:rsidR="00B73B2C" w:rsidRPr="00EB08C3">
          <w:rPr>
            <w:rStyle w:val="Hyperlink"/>
            <w:b/>
            <w:bCs/>
            <w:noProof/>
          </w:rPr>
          <w:t>TERMINATION OF CONTRACT</w:t>
        </w:r>
        <w:r w:rsidR="00B73B2C">
          <w:rPr>
            <w:noProof/>
            <w:webHidden/>
          </w:rPr>
          <w:tab/>
        </w:r>
        <w:r w:rsidR="00B73B2C">
          <w:rPr>
            <w:noProof/>
            <w:webHidden/>
          </w:rPr>
          <w:fldChar w:fldCharType="begin"/>
        </w:r>
        <w:r w:rsidR="00B73B2C">
          <w:rPr>
            <w:noProof/>
            <w:webHidden/>
          </w:rPr>
          <w:instrText xml:space="preserve"> PAGEREF _Toc48813978 \h </w:instrText>
        </w:r>
        <w:r w:rsidR="00B73B2C">
          <w:rPr>
            <w:noProof/>
            <w:webHidden/>
          </w:rPr>
        </w:r>
        <w:r w:rsidR="00B73B2C">
          <w:rPr>
            <w:noProof/>
            <w:webHidden/>
          </w:rPr>
          <w:fldChar w:fldCharType="separate"/>
        </w:r>
        <w:r w:rsidR="00B73B2C">
          <w:rPr>
            <w:noProof/>
            <w:webHidden/>
          </w:rPr>
          <w:t>54</w:t>
        </w:r>
        <w:r w:rsidR="00B73B2C">
          <w:rPr>
            <w:noProof/>
            <w:webHidden/>
          </w:rPr>
          <w:fldChar w:fldCharType="end"/>
        </w:r>
      </w:hyperlink>
    </w:p>
    <w:p w14:paraId="0A31AA81" w14:textId="77777777" w:rsidR="00B73B2C" w:rsidRDefault="001656E5">
      <w:pPr>
        <w:pStyle w:val="TOC2"/>
        <w:rPr>
          <w:rFonts w:asciiTheme="minorHAnsi" w:eastAsiaTheme="minorEastAsia" w:hAnsiTheme="minorHAnsi" w:cstheme="minorBidi"/>
          <w:caps w:val="0"/>
          <w:noProof/>
          <w:sz w:val="22"/>
          <w:szCs w:val="22"/>
        </w:rPr>
      </w:pPr>
      <w:hyperlink w:anchor="_Toc48813979" w:history="1">
        <w:r w:rsidR="00B73B2C" w:rsidRPr="00EB08C3">
          <w:rPr>
            <w:rStyle w:val="Hyperlink"/>
            <w:b/>
            <w:bCs/>
            <w:noProof/>
          </w:rPr>
          <w:t>5.8</w:t>
        </w:r>
        <w:r w:rsidR="00B73B2C">
          <w:rPr>
            <w:rFonts w:asciiTheme="minorHAnsi" w:eastAsiaTheme="minorEastAsia" w:hAnsiTheme="minorHAnsi" w:cstheme="minorBidi"/>
            <w:caps w:val="0"/>
            <w:noProof/>
            <w:sz w:val="22"/>
            <w:szCs w:val="22"/>
          </w:rPr>
          <w:tab/>
        </w:r>
        <w:r w:rsidR="00B73B2C" w:rsidRPr="00EB08C3">
          <w:rPr>
            <w:rStyle w:val="Hyperlink"/>
            <w:b/>
            <w:bCs/>
            <w:noProof/>
          </w:rPr>
          <w:t>SUBCONTRACTING OR ASSIGNMENT</w:t>
        </w:r>
        <w:r w:rsidR="00B73B2C">
          <w:rPr>
            <w:noProof/>
            <w:webHidden/>
          </w:rPr>
          <w:tab/>
        </w:r>
        <w:r w:rsidR="00B73B2C">
          <w:rPr>
            <w:noProof/>
            <w:webHidden/>
          </w:rPr>
          <w:fldChar w:fldCharType="begin"/>
        </w:r>
        <w:r w:rsidR="00B73B2C">
          <w:rPr>
            <w:noProof/>
            <w:webHidden/>
          </w:rPr>
          <w:instrText xml:space="preserve"> PAGEREF _Toc48813979 \h </w:instrText>
        </w:r>
        <w:r w:rsidR="00B73B2C">
          <w:rPr>
            <w:noProof/>
            <w:webHidden/>
          </w:rPr>
        </w:r>
        <w:r w:rsidR="00B73B2C">
          <w:rPr>
            <w:noProof/>
            <w:webHidden/>
          </w:rPr>
          <w:fldChar w:fldCharType="separate"/>
        </w:r>
        <w:r w:rsidR="00B73B2C">
          <w:rPr>
            <w:noProof/>
            <w:webHidden/>
          </w:rPr>
          <w:t>55</w:t>
        </w:r>
        <w:r w:rsidR="00B73B2C">
          <w:rPr>
            <w:noProof/>
            <w:webHidden/>
          </w:rPr>
          <w:fldChar w:fldCharType="end"/>
        </w:r>
      </w:hyperlink>
    </w:p>
    <w:p w14:paraId="2E66CF23" w14:textId="77777777" w:rsidR="00B73B2C" w:rsidRDefault="001656E5">
      <w:pPr>
        <w:pStyle w:val="TOC2"/>
        <w:rPr>
          <w:rFonts w:asciiTheme="minorHAnsi" w:eastAsiaTheme="minorEastAsia" w:hAnsiTheme="minorHAnsi" w:cstheme="minorBidi"/>
          <w:caps w:val="0"/>
          <w:noProof/>
          <w:sz w:val="22"/>
          <w:szCs w:val="22"/>
        </w:rPr>
      </w:pPr>
      <w:hyperlink w:anchor="_Toc48813980" w:history="1">
        <w:r w:rsidR="00B73B2C" w:rsidRPr="00EB08C3">
          <w:rPr>
            <w:rStyle w:val="Hyperlink"/>
            <w:b/>
            <w:bCs/>
            <w:noProof/>
          </w:rPr>
          <w:t>5.9</w:t>
        </w:r>
        <w:r w:rsidR="00B73B2C">
          <w:rPr>
            <w:rFonts w:asciiTheme="minorHAnsi" w:eastAsiaTheme="minorEastAsia" w:hAnsiTheme="minorHAnsi" w:cstheme="minorBidi"/>
            <w:caps w:val="0"/>
            <w:noProof/>
            <w:sz w:val="22"/>
            <w:szCs w:val="22"/>
          </w:rPr>
          <w:tab/>
        </w:r>
        <w:r w:rsidR="00B73B2C" w:rsidRPr="00EB08C3">
          <w:rPr>
            <w:rStyle w:val="Hyperlink"/>
            <w:b/>
            <w:bCs/>
            <w:noProof/>
          </w:rPr>
          <w:t>NO CONTRACTUAL RELATIONSHIP BETWEEN SUBCONTRACTORS AND STATE</w:t>
        </w:r>
        <w:r w:rsidR="00B73B2C">
          <w:rPr>
            <w:noProof/>
            <w:webHidden/>
          </w:rPr>
          <w:tab/>
        </w:r>
        <w:r w:rsidR="00B73B2C">
          <w:rPr>
            <w:noProof/>
            <w:webHidden/>
          </w:rPr>
          <w:fldChar w:fldCharType="begin"/>
        </w:r>
        <w:r w:rsidR="00B73B2C">
          <w:rPr>
            <w:noProof/>
            <w:webHidden/>
          </w:rPr>
          <w:instrText xml:space="preserve"> PAGEREF _Toc48813980 \h </w:instrText>
        </w:r>
        <w:r w:rsidR="00B73B2C">
          <w:rPr>
            <w:noProof/>
            <w:webHidden/>
          </w:rPr>
        </w:r>
        <w:r w:rsidR="00B73B2C">
          <w:rPr>
            <w:noProof/>
            <w:webHidden/>
          </w:rPr>
          <w:fldChar w:fldCharType="separate"/>
        </w:r>
        <w:r w:rsidR="00B73B2C">
          <w:rPr>
            <w:noProof/>
            <w:webHidden/>
          </w:rPr>
          <w:t>55</w:t>
        </w:r>
        <w:r w:rsidR="00B73B2C">
          <w:rPr>
            <w:noProof/>
            <w:webHidden/>
          </w:rPr>
          <w:fldChar w:fldCharType="end"/>
        </w:r>
      </w:hyperlink>
    </w:p>
    <w:p w14:paraId="39253500" w14:textId="77777777" w:rsidR="00B73B2C" w:rsidRDefault="001656E5">
      <w:pPr>
        <w:pStyle w:val="TOC2"/>
        <w:rPr>
          <w:rFonts w:asciiTheme="minorHAnsi" w:eastAsiaTheme="minorEastAsia" w:hAnsiTheme="minorHAnsi" w:cstheme="minorBidi"/>
          <w:caps w:val="0"/>
          <w:noProof/>
          <w:sz w:val="22"/>
          <w:szCs w:val="22"/>
        </w:rPr>
      </w:pPr>
      <w:hyperlink w:anchor="_Toc48813981" w:history="1">
        <w:r w:rsidR="00B73B2C" w:rsidRPr="00EB08C3">
          <w:rPr>
            <w:rStyle w:val="Hyperlink"/>
            <w:b/>
            <w:bCs/>
            <w:noProof/>
          </w:rPr>
          <w:t>5.10</w:t>
        </w:r>
        <w:r w:rsidR="00B73B2C">
          <w:rPr>
            <w:rFonts w:asciiTheme="minorHAnsi" w:eastAsiaTheme="minorEastAsia" w:hAnsiTheme="minorHAnsi" w:cstheme="minorBidi"/>
            <w:caps w:val="0"/>
            <w:noProof/>
            <w:sz w:val="22"/>
            <w:szCs w:val="22"/>
          </w:rPr>
          <w:tab/>
        </w:r>
        <w:r w:rsidR="00B73B2C" w:rsidRPr="00EB08C3">
          <w:rPr>
            <w:rStyle w:val="Hyperlink"/>
            <w:b/>
            <w:bCs/>
            <w:noProof/>
          </w:rPr>
          <w:t>MERGERS, ACQUISITIONS</w:t>
        </w:r>
        <w:r w:rsidR="00B73B2C">
          <w:rPr>
            <w:noProof/>
            <w:webHidden/>
          </w:rPr>
          <w:tab/>
        </w:r>
        <w:r w:rsidR="00B73B2C">
          <w:rPr>
            <w:noProof/>
            <w:webHidden/>
          </w:rPr>
          <w:fldChar w:fldCharType="begin"/>
        </w:r>
        <w:r w:rsidR="00B73B2C">
          <w:rPr>
            <w:noProof/>
            <w:webHidden/>
          </w:rPr>
          <w:instrText xml:space="preserve"> PAGEREF _Toc48813981 \h </w:instrText>
        </w:r>
        <w:r w:rsidR="00B73B2C">
          <w:rPr>
            <w:noProof/>
            <w:webHidden/>
          </w:rPr>
        </w:r>
        <w:r w:rsidR="00B73B2C">
          <w:rPr>
            <w:noProof/>
            <w:webHidden/>
          </w:rPr>
          <w:fldChar w:fldCharType="separate"/>
        </w:r>
        <w:r w:rsidR="00B73B2C">
          <w:rPr>
            <w:noProof/>
            <w:webHidden/>
          </w:rPr>
          <w:t>55</w:t>
        </w:r>
        <w:r w:rsidR="00B73B2C">
          <w:rPr>
            <w:noProof/>
            <w:webHidden/>
          </w:rPr>
          <w:fldChar w:fldCharType="end"/>
        </w:r>
      </w:hyperlink>
    </w:p>
    <w:p w14:paraId="636F1F2F" w14:textId="77777777" w:rsidR="00B73B2C" w:rsidRDefault="001656E5">
      <w:pPr>
        <w:pStyle w:val="TOC2"/>
        <w:rPr>
          <w:rFonts w:asciiTheme="minorHAnsi" w:eastAsiaTheme="minorEastAsia" w:hAnsiTheme="minorHAnsi" w:cstheme="minorBidi"/>
          <w:caps w:val="0"/>
          <w:noProof/>
          <w:sz w:val="22"/>
          <w:szCs w:val="22"/>
        </w:rPr>
      </w:pPr>
      <w:hyperlink w:anchor="_Toc48813982" w:history="1">
        <w:r w:rsidR="00B73B2C" w:rsidRPr="00EB08C3">
          <w:rPr>
            <w:rStyle w:val="Hyperlink"/>
            <w:b/>
            <w:bCs/>
            <w:noProof/>
          </w:rPr>
          <w:t>5.11</w:t>
        </w:r>
        <w:r w:rsidR="00B73B2C">
          <w:rPr>
            <w:rFonts w:asciiTheme="minorHAnsi" w:eastAsiaTheme="minorEastAsia" w:hAnsiTheme="minorHAnsi" w:cstheme="minorBidi"/>
            <w:caps w:val="0"/>
            <w:noProof/>
            <w:sz w:val="22"/>
            <w:szCs w:val="22"/>
          </w:rPr>
          <w:tab/>
        </w:r>
        <w:r w:rsidR="00B73B2C" w:rsidRPr="00EB08C3">
          <w:rPr>
            <w:rStyle w:val="Hyperlink"/>
            <w:b/>
            <w:bCs/>
            <w:noProof/>
          </w:rPr>
          <w:t>PERFORMANCE GUARANTEE OF CONTRACTOR</w:t>
        </w:r>
        <w:r w:rsidR="00B73B2C">
          <w:rPr>
            <w:noProof/>
            <w:webHidden/>
          </w:rPr>
          <w:tab/>
        </w:r>
        <w:r w:rsidR="00B73B2C">
          <w:rPr>
            <w:noProof/>
            <w:webHidden/>
          </w:rPr>
          <w:fldChar w:fldCharType="begin"/>
        </w:r>
        <w:r w:rsidR="00B73B2C">
          <w:rPr>
            <w:noProof/>
            <w:webHidden/>
          </w:rPr>
          <w:instrText xml:space="preserve"> PAGEREF _Toc48813982 \h </w:instrText>
        </w:r>
        <w:r w:rsidR="00B73B2C">
          <w:rPr>
            <w:noProof/>
            <w:webHidden/>
          </w:rPr>
        </w:r>
        <w:r w:rsidR="00B73B2C">
          <w:rPr>
            <w:noProof/>
            <w:webHidden/>
          </w:rPr>
          <w:fldChar w:fldCharType="separate"/>
        </w:r>
        <w:r w:rsidR="00B73B2C">
          <w:rPr>
            <w:noProof/>
            <w:webHidden/>
          </w:rPr>
          <w:t>55</w:t>
        </w:r>
        <w:r w:rsidR="00B73B2C">
          <w:rPr>
            <w:noProof/>
            <w:webHidden/>
          </w:rPr>
          <w:fldChar w:fldCharType="end"/>
        </w:r>
      </w:hyperlink>
    </w:p>
    <w:p w14:paraId="390C3447" w14:textId="77777777" w:rsidR="00B73B2C" w:rsidRDefault="001656E5">
      <w:pPr>
        <w:pStyle w:val="TOC2"/>
        <w:rPr>
          <w:rFonts w:asciiTheme="minorHAnsi" w:eastAsiaTheme="minorEastAsia" w:hAnsiTheme="minorHAnsi" w:cstheme="minorBidi"/>
          <w:caps w:val="0"/>
          <w:noProof/>
          <w:sz w:val="22"/>
          <w:szCs w:val="22"/>
        </w:rPr>
      </w:pPr>
      <w:hyperlink w:anchor="_Toc48813983" w:history="1">
        <w:r w:rsidR="00B73B2C" w:rsidRPr="00EB08C3">
          <w:rPr>
            <w:rStyle w:val="Hyperlink"/>
            <w:b/>
            <w:bCs/>
            <w:noProof/>
          </w:rPr>
          <w:t>5.12</w:t>
        </w:r>
        <w:r w:rsidR="00B73B2C">
          <w:rPr>
            <w:rFonts w:asciiTheme="minorHAnsi" w:eastAsiaTheme="minorEastAsia" w:hAnsiTheme="minorHAnsi" w:cstheme="minorBidi"/>
            <w:caps w:val="0"/>
            <w:noProof/>
            <w:sz w:val="22"/>
            <w:szCs w:val="22"/>
          </w:rPr>
          <w:tab/>
        </w:r>
        <w:r w:rsidR="00B73B2C" w:rsidRPr="00EB08C3">
          <w:rPr>
            <w:rStyle w:val="Hyperlink"/>
            <w:b/>
            <w:bCs/>
            <w:noProof/>
          </w:rPr>
          <w:t>DELIVERY REQUIREMENTS</w:t>
        </w:r>
        <w:r w:rsidR="00B73B2C">
          <w:rPr>
            <w:noProof/>
            <w:webHidden/>
          </w:rPr>
          <w:tab/>
        </w:r>
        <w:r w:rsidR="00B73B2C">
          <w:rPr>
            <w:noProof/>
            <w:webHidden/>
          </w:rPr>
          <w:fldChar w:fldCharType="begin"/>
        </w:r>
        <w:r w:rsidR="00B73B2C">
          <w:rPr>
            <w:noProof/>
            <w:webHidden/>
          </w:rPr>
          <w:instrText xml:space="preserve"> PAGEREF _Toc48813983 \h </w:instrText>
        </w:r>
        <w:r w:rsidR="00B73B2C">
          <w:rPr>
            <w:noProof/>
            <w:webHidden/>
          </w:rPr>
        </w:r>
        <w:r w:rsidR="00B73B2C">
          <w:rPr>
            <w:noProof/>
            <w:webHidden/>
          </w:rPr>
          <w:fldChar w:fldCharType="separate"/>
        </w:r>
        <w:r w:rsidR="00B73B2C">
          <w:rPr>
            <w:noProof/>
            <w:webHidden/>
          </w:rPr>
          <w:t>56</w:t>
        </w:r>
        <w:r w:rsidR="00B73B2C">
          <w:rPr>
            <w:noProof/>
            <w:webHidden/>
          </w:rPr>
          <w:fldChar w:fldCharType="end"/>
        </w:r>
      </w:hyperlink>
    </w:p>
    <w:p w14:paraId="243E5858" w14:textId="77777777" w:rsidR="00B73B2C" w:rsidRDefault="001656E5">
      <w:pPr>
        <w:pStyle w:val="TOC2"/>
        <w:rPr>
          <w:rFonts w:asciiTheme="minorHAnsi" w:eastAsiaTheme="minorEastAsia" w:hAnsiTheme="minorHAnsi" w:cstheme="minorBidi"/>
          <w:caps w:val="0"/>
          <w:noProof/>
          <w:sz w:val="22"/>
          <w:szCs w:val="22"/>
        </w:rPr>
      </w:pPr>
      <w:hyperlink w:anchor="_Toc48813984" w:history="1">
        <w:r w:rsidR="00B73B2C" w:rsidRPr="00EB08C3">
          <w:rPr>
            <w:rStyle w:val="Hyperlink"/>
            <w:b/>
            <w:bCs/>
            <w:noProof/>
          </w:rPr>
          <w:t>5.13</w:t>
        </w:r>
        <w:r w:rsidR="00B73B2C">
          <w:rPr>
            <w:rFonts w:asciiTheme="minorHAnsi" w:eastAsiaTheme="minorEastAsia" w:hAnsiTheme="minorHAnsi" w:cstheme="minorBidi"/>
            <w:caps w:val="0"/>
            <w:noProof/>
            <w:sz w:val="22"/>
            <w:szCs w:val="22"/>
          </w:rPr>
          <w:tab/>
        </w:r>
        <w:r w:rsidR="00B73B2C" w:rsidRPr="00EB08C3">
          <w:rPr>
            <w:rStyle w:val="Hyperlink"/>
            <w:b/>
            <w:bCs/>
            <w:noProof/>
          </w:rPr>
          <w:t>APPLICABLE LAW AND JURISDICTION</w:t>
        </w:r>
        <w:r w:rsidR="00B73B2C">
          <w:rPr>
            <w:noProof/>
            <w:webHidden/>
          </w:rPr>
          <w:tab/>
        </w:r>
        <w:r w:rsidR="00B73B2C">
          <w:rPr>
            <w:noProof/>
            <w:webHidden/>
          </w:rPr>
          <w:fldChar w:fldCharType="begin"/>
        </w:r>
        <w:r w:rsidR="00B73B2C">
          <w:rPr>
            <w:noProof/>
            <w:webHidden/>
          </w:rPr>
          <w:instrText xml:space="preserve"> PAGEREF _Toc48813984 \h </w:instrText>
        </w:r>
        <w:r w:rsidR="00B73B2C">
          <w:rPr>
            <w:noProof/>
            <w:webHidden/>
          </w:rPr>
        </w:r>
        <w:r w:rsidR="00B73B2C">
          <w:rPr>
            <w:noProof/>
            <w:webHidden/>
          </w:rPr>
          <w:fldChar w:fldCharType="separate"/>
        </w:r>
        <w:r w:rsidR="00B73B2C">
          <w:rPr>
            <w:noProof/>
            <w:webHidden/>
          </w:rPr>
          <w:t>56</w:t>
        </w:r>
        <w:r w:rsidR="00B73B2C">
          <w:rPr>
            <w:noProof/>
            <w:webHidden/>
          </w:rPr>
          <w:fldChar w:fldCharType="end"/>
        </w:r>
      </w:hyperlink>
    </w:p>
    <w:p w14:paraId="06CFE590" w14:textId="77777777" w:rsidR="00B73B2C" w:rsidRDefault="001656E5">
      <w:pPr>
        <w:pStyle w:val="TOC2"/>
        <w:rPr>
          <w:rFonts w:asciiTheme="minorHAnsi" w:eastAsiaTheme="minorEastAsia" w:hAnsiTheme="minorHAnsi" w:cstheme="minorBidi"/>
          <w:caps w:val="0"/>
          <w:noProof/>
          <w:sz w:val="22"/>
          <w:szCs w:val="22"/>
        </w:rPr>
      </w:pPr>
      <w:hyperlink w:anchor="_Toc48813985" w:history="1">
        <w:r w:rsidR="00B73B2C" w:rsidRPr="00EB08C3">
          <w:rPr>
            <w:rStyle w:val="Hyperlink"/>
            <w:b/>
            <w:bCs/>
            <w:noProof/>
          </w:rPr>
          <w:t>5.14</w:t>
        </w:r>
        <w:r w:rsidR="00B73B2C">
          <w:rPr>
            <w:rFonts w:asciiTheme="minorHAnsi" w:eastAsiaTheme="minorEastAsia" w:hAnsiTheme="minorHAnsi" w:cstheme="minorBidi"/>
            <w:caps w:val="0"/>
            <w:noProof/>
            <w:sz w:val="22"/>
            <w:szCs w:val="22"/>
          </w:rPr>
          <w:tab/>
        </w:r>
        <w:r w:rsidR="00B73B2C" w:rsidRPr="00EB08C3">
          <w:rPr>
            <w:rStyle w:val="Hyperlink"/>
            <w:b/>
            <w:bCs/>
            <w:noProof/>
          </w:rPr>
          <w:t>CONTRACT AMENDMENT</w:t>
        </w:r>
        <w:r w:rsidR="00B73B2C">
          <w:rPr>
            <w:noProof/>
            <w:webHidden/>
          </w:rPr>
          <w:tab/>
        </w:r>
        <w:r w:rsidR="00B73B2C">
          <w:rPr>
            <w:noProof/>
            <w:webHidden/>
          </w:rPr>
          <w:fldChar w:fldCharType="begin"/>
        </w:r>
        <w:r w:rsidR="00B73B2C">
          <w:rPr>
            <w:noProof/>
            <w:webHidden/>
          </w:rPr>
          <w:instrText xml:space="preserve"> PAGEREF _Toc48813985 \h </w:instrText>
        </w:r>
        <w:r w:rsidR="00B73B2C">
          <w:rPr>
            <w:noProof/>
            <w:webHidden/>
          </w:rPr>
        </w:r>
        <w:r w:rsidR="00B73B2C">
          <w:rPr>
            <w:noProof/>
            <w:webHidden/>
          </w:rPr>
          <w:fldChar w:fldCharType="separate"/>
        </w:r>
        <w:r w:rsidR="00B73B2C">
          <w:rPr>
            <w:noProof/>
            <w:webHidden/>
          </w:rPr>
          <w:t>56</w:t>
        </w:r>
        <w:r w:rsidR="00B73B2C">
          <w:rPr>
            <w:noProof/>
            <w:webHidden/>
          </w:rPr>
          <w:fldChar w:fldCharType="end"/>
        </w:r>
      </w:hyperlink>
    </w:p>
    <w:p w14:paraId="70A684A0" w14:textId="77777777" w:rsidR="00B73B2C" w:rsidRDefault="001656E5">
      <w:pPr>
        <w:pStyle w:val="TOC2"/>
        <w:rPr>
          <w:rFonts w:asciiTheme="minorHAnsi" w:eastAsiaTheme="minorEastAsia" w:hAnsiTheme="minorHAnsi" w:cstheme="minorBidi"/>
          <w:caps w:val="0"/>
          <w:noProof/>
          <w:sz w:val="22"/>
          <w:szCs w:val="22"/>
        </w:rPr>
      </w:pPr>
      <w:hyperlink w:anchor="_Toc48813986" w:history="1">
        <w:r w:rsidR="00B73B2C" w:rsidRPr="00EB08C3">
          <w:rPr>
            <w:rStyle w:val="Hyperlink"/>
            <w:b/>
            <w:bCs/>
            <w:noProof/>
          </w:rPr>
          <w:t>5.15</w:t>
        </w:r>
        <w:r w:rsidR="00B73B2C">
          <w:rPr>
            <w:rFonts w:asciiTheme="minorHAnsi" w:eastAsiaTheme="minorEastAsia" w:hAnsiTheme="minorHAnsi" w:cstheme="minorBidi"/>
            <w:caps w:val="0"/>
            <w:noProof/>
            <w:sz w:val="22"/>
            <w:szCs w:val="22"/>
          </w:rPr>
          <w:tab/>
        </w:r>
        <w:r w:rsidR="00B73B2C" w:rsidRPr="00EB08C3">
          <w:rPr>
            <w:rStyle w:val="Hyperlink"/>
            <w:b/>
            <w:bCs/>
            <w:noProof/>
          </w:rPr>
          <w:t>MAINTENANCE OF RECORDS</w:t>
        </w:r>
        <w:r w:rsidR="00B73B2C">
          <w:rPr>
            <w:noProof/>
            <w:webHidden/>
          </w:rPr>
          <w:tab/>
        </w:r>
        <w:r w:rsidR="00B73B2C">
          <w:rPr>
            <w:noProof/>
            <w:webHidden/>
          </w:rPr>
          <w:fldChar w:fldCharType="begin"/>
        </w:r>
        <w:r w:rsidR="00B73B2C">
          <w:rPr>
            <w:noProof/>
            <w:webHidden/>
          </w:rPr>
          <w:instrText xml:space="preserve"> PAGEREF _Toc48813986 \h </w:instrText>
        </w:r>
        <w:r w:rsidR="00B73B2C">
          <w:rPr>
            <w:noProof/>
            <w:webHidden/>
          </w:rPr>
        </w:r>
        <w:r w:rsidR="00B73B2C">
          <w:rPr>
            <w:noProof/>
            <w:webHidden/>
          </w:rPr>
          <w:fldChar w:fldCharType="separate"/>
        </w:r>
        <w:r w:rsidR="00B73B2C">
          <w:rPr>
            <w:noProof/>
            <w:webHidden/>
          </w:rPr>
          <w:t>56</w:t>
        </w:r>
        <w:r w:rsidR="00B73B2C">
          <w:rPr>
            <w:noProof/>
            <w:webHidden/>
          </w:rPr>
          <w:fldChar w:fldCharType="end"/>
        </w:r>
      </w:hyperlink>
    </w:p>
    <w:p w14:paraId="3F3ADA9F" w14:textId="77777777" w:rsidR="00B73B2C" w:rsidRDefault="001656E5">
      <w:pPr>
        <w:pStyle w:val="TOC2"/>
        <w:rPr>
          <w:rFonts w:asciiTheme="minorHAnsi" w:eastAsiaTheme="minorEastAsia" w:hAnsiTheme="minorHAnsi" w:cstheme="minorBidi"/>
          <w:caps w:val="0"/>
          <w:noProof/>
          <w:sz w:val="22"/>
          <w:szCs w:val="22"/>
        </w:rPr>
      </w:pPr>
      <w:hyperlink w:anchor="_Toc48813987" w:history="1">
        <w:r w:rsidR="00B73B2C" w:rsidRPr="00EB08C3">
          <w:rPr>
            <w:rStyle w:val="Hyperlink"/>
            <w:b/>
            <w:bCs/>
            <w:noProof/>
          </w:rPr>
          <w:t>5.16</w:t>
        </w:r>
        <w:r w:rsidR="00B73B2C">
          <w:rPr>
            <w:rFonts w:asciiTheme="minorHAnsi" w:eastAsiaTheme="minorEastAsia" w:hAnsiTheme="minorHAnsi" w:cstheme="minorBidi"/>
            <w:caps w:val="0"/>
            <w:noProof/>
            <w:sz w:val="22"/>
            <w:szCs w:val="22"/>
          </w:rPr>
          <w:tab/>
        </w:r>
        <w:r w:rsidR="00B73B2C" w:rsidRPr="00EB08C3">
          <w:rPr>
            <w:rStyle w:val="Hyperlink"/>
            <w:b/>
            <w:bCs/>
            <w:noProof/>
          </w:rPr>
          <w:t>ASSIGNMENT OF ANTITRUST CLAIM(S)</w:t>
        </w:r>
        <w:r w:rsidR="00B73B2C">
          <w:rPr>
            <w:noProof/>
            <w:webHidden/>
          </w:rPr>
          <w:tab/>
        </w:r>
        <w:r w:rsidR="00B73B2C">
          <w:rPr>
            <w:noProof/>
            <w:webHidden/>
          </w:rPr>
          <w:fldChar w:fldCharType="begin"/>
        </w:r>
        <w:r w:rsidR="00B73B2C">
          <w:rPr>
            <w:noProof/>
            <w:webHidden/>
          </w:rPr>
          <w:instrText xml:space="preserve"> PAGEREF _Toc48813987 \h </w:instrText>
        </w:r>
        <w:r w:rsidR="00B73B2C">
          <w:rPr>
            <w:noProof/>
            <w:webHidden/>
          </w:rPr>
        </w:r>
        <w:r w:rsidR="00B73B2C">
          <w:rPr>
            <w:noProof/>
            <w:webHidden/>
          </w:rPr>
          <w:fldChar w:fldCharType="separate"/>
        </w:r>
        <w:r w:rsidR="00B73B2C">
          <w:rPr>
            <w:noProof/>
            <w:webHidden/>
          </w:rPr>
          <w:t>56</w:t>
        </w:r>
        <w:r w:rsidR="00B73B2C">
          <w:rPr>
            <w:noProof/>
            <w:webHidden/>
          </w:rPr>
          <w:fldChar w:fldCharType="end"/>
        </w:r>
      </w:hyperlink>
    </w:p>
    <w:p w14:paraId="4FE1E033" w14:textId="77777777" w:rsidR="00B73B2C" w:rsidRDefault="001656E5">
      <w:pPr>
        <w:pStyle w:val="TOC2"/>
        <w:rPr>
          <w:rFonts w:asciiTheme="minorHAnsi" w:eastAsiaTheme="minorEastAsia" w:hAnsiTheme="minorHAnsi" w:cstheme="minorBidi"/>
          <w:caps w:val="0"/>
          <w:noProof/>
          <w:sz w:val="22"/>
          <w:szCs w:val="22"/>
        </w:rPr>
      </w:pPr>
      <w:hyperlink w:anchor="_Toc48813988" w:history="1">
        <w:r w:rsidR="00B73B2C" w:rsidRPr="00EB08C3">
          <w:rPr>
            <w:rStyle w:val="Hyperlink"/>
            <w:b/>
            <w:bCs/>
            <w:noProof/>
          </w:rPr>
          <w:t>6.</w:t>
        </w:r>
        <w:r w:rsidR="00B73B2C">
          <w:rPr>
            <w:rFonts w:asciiTheme="minorHAnsi" w:eastAsiaTheme="minorEastAsia" w:hAnsiTheme="minorHAnsi" w:cstheme="minorBidi"/>
            <w:caps w:val="0"/>
            <w:noProof/>
            <w:sz w:val="22"/>
            <w:szCs w:val="22"/>
          </w:rPr>
          <w:tab/>
        </w:r>
        <w:r w:rsidR="00B73B2C" w:rsidRPr="00EB08C3">
          <w:rPr>
            <w:rStyle w:val="Hyperlink"/>
            <w:b/>
            <w:bCs/>
            <w:noProof/>
          </w:rPr>
          <w:t>TERMS RELATING TO PRICE AND PAYMENT</w:t>
        </w:r>
        <w:r w:rsidR="00B73B2C">
          <w:rPr>
            <w:noProof/>
            <w:webHidden/>
          </w:rPr>
          <w:tab/>
        </w:r>
        <w:r w:rsidR="00B73B2C">
          <w:rPr>
            <w:noProof/>
            <w:webHidden/>
          </w:rPr>
          <w:fldChar w:fldCharType="begin"/>
        </w:r>
        <w:r w:rsidR="00B73B2C">
          <w:rPr>
            <w:noProof/>
            <w:webHidden/>
          </w:rPr>
          <w:instrText xml:space="preserve"> PAGEREF _Toc48813988 \h </w:instrText>
        </w:r>
        <w:r w:rsidR="00B73B2C">
          <w:rPr>
            <w:noProof/>
            <w:webHidden/>
          </w:rPr>
        </w:r>
        <w:r w:rsidR="00B73B2C">
          <w:rPr>
            <w:noProof/>
            <w:webHidden/>
          </w:rPr>
          <w:fldChar w:fldCharType="separate"/>
        </w:r>
        <w:r w:rsidR="00B73B2C">
          <w:rPr>
            <w:noProof/>
            <w:webHidden/>
          </w:rPr>
          <w:t>57</w:t>
        </w:r>
        <w:r w:rsidR="00B73B2C">
          <w:rPr>
            <w:noProof/>
            <w:webHidden/>
          </w:rPr>
          <w:fldChar w:fldCharType="end"/>
        </w:r>
      </w:hyperlink>
    </w:p>
    <w:p w14:paraId="2762E796" w14:textId="77777777" w:rsidR="00B73B2C" w:rsidRDefault="001656E5">
      <w:pPr>
        <w:pStyle w:val="TOC2"/>
        <w:rPr>
          <w:rFonts w:asciiTheme="minorHAnsi" w:eastAsiaTheme="minorEastAsia" w:hAnsiTheme="minorHAnsi" w:cstheme="minorBidi"/>
          <w:caps w:val="0"/>
          <w:noProof/>
          <w:sz w:val="22"/>
          <w:szCs w:val="22"/>
        </w:rPr>
      </w:pPr>
      <w:hyperlink w:anchor="_Toc48813989" w:history="1">
        <w:r w:rsidR="00B73B2C" w:rsidRPr="00EB08C3">
          <w:rPr>
            <w:rStyle w:val="Hyperlink"/>
            <w:b/>
            <w:bCs/>
            <w:noProof/>
          </w:rPr>
          <w:t>6.1</w:t>
        </w:r>
        <w:r w:rsidR="00B73B2C">
          <w:rPr>
            <w:rFonts w:asciiTheme="minorHAnsi" w:eastAsiaTheme="minorEastAsia" w:hAnsiTheme="minorHAnsi" w:cstheme="minorBidi"/>
            <w:caps w:val="0"/>
            <w:noProof/>
            <w:sz w:val="22"/>
            <w:szCs w:val="22"/>
          </w:rPr>
          <w:tab/>
        </w:r>
        <w:r w:rsidR="00B73B2C" w:rsidRPr="00EB08C3">
          <w:rPr>
            <w:rStyle w:val="Hyperlink"/>
            <w:b/>
            <w:bCs/>
            <w:noProof/>
          </w:rPr>
          <w:t>PRICE FLUCTUATION DURING CONTRACT</w:t>
        </w:r>
        <w:r w:rsidR="00B73B2C">
          <w:rPr>
            <w:noProof/>
            <w:webHidden/>
          </w:rPr>
          <w:tab/>
        </w:r>
        <w:r w:rsidR="00B73B2C">
          <w:rPr>
            <w:noProof/>
            <w:webHidden/>
          </w:rPr>
          <w:fldChar w:fldCharType="begin"/>
        </w:r>
        <w:r w:rsidR="00B73B2C">
          <w:rPr>
            <w:noProof/>
            <w:webHidden/>
          </w:rPr>
          <w:instrText xml:space="preserve"> PAGEREF _Toc48813989 \h </w:instrText>
        </w:r>
        <w:r w:rsidR="00B73B2C">
          <w:rPr>
            <w:noProof/>
            <w:webHidden/>
          </w:rPr>
        </w:r>
        <w:r w:rsidR="00B73B2C">
          <w:rPr>
            <w:noProof/>
            <w:webHidden/>
          </w:rPr>
          <w:fldChar w:fldCharType="separate"/>
        </w:r>
        <w:r w:rsidR="00B73B2C">
          <w:rPr>
            <w:noProof/>
            <w:webHidden/>
          </w:rPr>
          <w:t>57</w:t>
        </w:r>
        <w:r w:rsidR="00B73B2C">
          <w:rPr>
            <w:noProof/>
            <w:webHidden/>
          </w:rPr>
          <w:fldChar w:fldCharType="end"/>
        </w:r>
      </w:hyperlink>
    </w:p>
    <w:p w14:paraId="185B1DEA" w14:textId="77777777" w:rsidR="00B73B2C" w:rsidRDefault="001656E5">
      <w:pPr>
        <w:pStyle w:val="TOC2"/>
        <w:rPr>
          <w:rFonts w:asciiTheme="minorHAnsi" w:eastAsiaTheme="minorEastAsia" w:hAnsiTheme="minorHAnsi" w:cstheme="minorBidi"/>
          <w:caps w:val="0"/>
          <w:noProof/>
          <w:sz w:val="22"/>
          <w:szCs w:val="22"/>
        </w:rPr>
      </w:pPr>
      <w:hyperlink w:anchor="_Toc48813990" w:history="1">
        <w:r w:rsidR="00B73B2C" w:rsidRPr="00EB08C3">
          <w:rPr>
            <w:rStyle w:val="Hyperlink"/>
            <w:b/>
            <w:bCs/>
            <w:noProof/>
          </w:rPr>
          <w:t>6.2</w:t>
        </w:r>
        <w:r w:rsidR="00B73B2C">
          <w:rPr>
            <w:rFonts w:asciiTheme="minorHAnsi" w:eastAsiaTheme="minorEastAsia" w:hAnsiTheme="minorHAnsi" w:cstheme="minorBidi"/>
            <w:caps w:val="0"/>
            <w:noProof/>
            <w:sz w:val="22"/>
            <w:szCs w:val="22"/>
          </w:rPr>
          <w:tab/>
        </w:r>
        <w:r w:rsidR="00B73B2C" w:rsidRPr="00EB08C3">
          <w:rPr>
            <w:rStyle w:val="Hyperlink"/>
            <w:b/>
            <w:bCs/>
            <w:noProof/>
          </w:rPr>
          <w:t>TAX CHARGES</w:t>
        </w:r>
        <w:r w:rsidR="00B73B2C">
          <w:rPr>
            <w:noProof/>
            <w:webHidden/>
          </w:rPr>
          <w:tab/>
        </w:r>
        <w:r w:rsidR="00B73B2C">
          <w:rPr>
            <w:noProof/>
            <w:webHidden/>
          </w:rPr>
          <w:fldChar w:fldCharType="begin"/>
        </w:r>
        <w:r w:rsidR="00B73B2C">
          <w:rPr>
            <w:noProof/>
            <w:webHidden/>
          </w:rPr>
          <w:instrText xml:space="preserve"> PAGEREF _Toc48813990 \h </w:instrText>
        </w:r>
        <w:r w:rsidR="00B73B2C">
          <w:rPr>
            <w:noProof/>
            <w:webHidden/>
          </w:rPr>
        </w:r>
        <w:r w:rsidR="00B73B2C">
          <w:rPr>
            <w:noProof/>
            <w:webHidden/>
          </w:rPr>
          <w:fldChar w:fldCharType="separate"/>
        </w:r>
        <w:r w:rsidR="00B73B2C">
          <w:rPr>
            <w:noProof/>
            <w:webHidden/>
          </w:rPr>
          <w:t>57</w:t>
        </w:r>
        <w:r w:rsidR="00B73B2C">
          <w:rPr>
            <w:noProof/>
            <w:webHidden/>
          </w:rPr>
          <w:fldChar w:fldCharType="end"/>
        </w:r>
      </w:hyperlink>
    </w:p>
    <w:p w14:paraId="7A976B3A" w14:textId="77777777" w:rsidR="00B73B2C" w:rsidRDefault="001656E5">
      <w:pPr>
        <w:pStyle w:val="TOC2"/>
        <w:rPr>
          <w:rFonts w:asciiTheme="minorHAnsi" w:eastAsiaTheme="minorEastAsia" w:hAnsiTheme="minorHAnsi" w:cstheme="minorBidi"/>
          <w:caps w:val="0"/>
          <w:noProof/>
          <w:sz w:val="22"/>
          <w:szCs w:val="22"/>
        </w:rPr>
      </w:pPr>
      <w:hyperlink w:anchor="_Toc48813991" w:history="1">
        <w:r w:rsidR="00B73B2C" w:rsidRPr="00EB08C3">
          <w:rPr>
            <w:rStyle w:val="Hyperlink"/>
            <w:b/>
            <w:bCs/>
            <w:noProof/>
          </w:rPr>
          <w:t>6.3</w:t>
        </w:r>
        <w:r w:rsidR="00B73B2C">
          <w:rPr>
            <w:rFonts w:asciiTheme="minorHAnsi" w:eastAsiaTheme="minorEastAsia" w:hAnsiTheme="minorHAnsi" w:cstheme="minorBidi"/>
            <w:caps w:val="0"/>
            <w:noProof/>
            <w:sz w:val="22"/>
            <w:szCs w:val="22"/>
          </w:rPr>
          <w:tab/>
        </w:r>
        <w:r w:rsidR="00B73B2C" w:rsidRPr="00EB08C3">
          <w:rPr>
            <w:rStyle w:val="Hyperlink"/>
            <w:b/>
            <w:bCs/>
            <w:noProof/>
          </w:rPr>
          <w:t>PAYMENT TO VENDORS</w:t>
        </w:r>
        <w:r w:rsidR="00B73B2C">
          <w:rPr>
            <w:noProof/>
            <w:webHidden/>
          </w:rPr>
          <w:tab/>
        </w:r>
        <w:r w:rsidR="00B73B2C">
          <w:rPr>
            <w:noProof/>
            <w:webHidden/>
          </w:rPr>
          <w:fldChar w:fldCharType="begin"/>
        </w:r>
        <w:r w:rsidR="00B73B2C">
          <w:rPr>
            <w:noProof/>
            <w:webHidden/>
          </w:rPr>
          <w:instrText xml:space="preserve"> PAGEREF _Toc48813991 \h </w:instrText>
        </w:r>
        <w:r w:rsidR="00B73B2C">
          <w:rPr>
            <w:noProof/>
            <w:webHidden/>
          </w:rPr>
        </w:r>
        <w:r w:rsidR="00B73B2C">
          <w:rPr>
            <w:noProof/>
            <w:webHidden/>
          </w:rPr>
          <w:fldChar w:fldCharType="separate"/>
        </w:r>
        <w:r w:rsidR="00B73B2C">
          <w:rPr>
            <w:noProof/>
            <w:webHidden/>
          </w:rPr>
          <w:t>57</w:t>
        </w:r>
        <w:r w:rsidR="00B73B2C">
          <w:rPr>
            <w:noProof/>
            <w:webHidden/>
          </w:rPr>
          <w:fldChar w:fldCharType="end"/>
        </w:r>
      </w:hyperlink>
    </w:p>
    <w:p w14:paraId="1DF98C61" w14:textId="77777777" w:rsidR="00B73B2C" w:rsidRDefault="001656E5">
      <w:pPr>
        <w:pStyle w:val="TOC2"/>
        <w:rPr>
          <w:rFonts w:asciiTheme="minorHAnsi" w:eastAsiaTheme="minorEastAsia" w:hAnsiTheme="minorHAnsi" w:cstheme="minorBidi"/>
          <w:caps w:val="0"/>
          <w:noProof/>
          <w:sz w:val="22"/>
          <w:szCs w:val="22"/>
        </w:rPr>
      </w:pPr>
      <w:hyperlink w:anchor="_Toc48813992" w:history="1">
        <w:r w:rsidR="00B73B2C" w:rsidRPr="00EB08C3">
          <w:rPr>
            <w:rStyle w:val="Hyperlink"/>
            <w:b/>
            <w:bCs/>
            <w:noProof/>
          </w:rPr>
          <w:t>6.4</w:t>
        </w:r>
        <w:r w:rsidR="00B73B2C">
          <w:rPr>
            <w:rFonts w:asciiTheme="minorHAnsi" w:eastAsiaTheme="minorEastAsia" w:hAnsiTheme="minorHAnsi" w:cstheme="minorBidi"/>
            <w:caps w:val="0"/>
            <w:noProof/>
            <w:sz w:val="22"/>
            <w:szCs w:val="22"/>
          </w:rPr>
          <w:tab/>
        </w:r>
        <w:r w:rsidR="00B73B2C" w:rsidRPr="00EB08C3">
          <w:rPr>
            <w:rStyle w:val="Hyperlink"/>
            <w:b/>
            <w:bCs/>
            <w:noProof/>
          </w:rPr>
          <w:t>OPTIONAL PAYMENT METHOD: P-CARD</w:t>
        </w:r>
        <w:r w:rsidR="00B73B2C">
          <w:rPr>
            <w:noProof/>
            <w:webHidden/>
          </w:rPr>
          <w:tab/>
        </w:r>
        <w:r w:rsidR="00B73B2C">
          <w:rPr>
            <w:noProof/>
            <w:webHidden/>
          </w:rPr>
          <w:fldChar w:fldCharType="begin"/>
        </w:r>
        <w:r w:rsidR="00B73B2C">
          <w:rPr>
            <w:noProof/>
            <w:webHidden/>
          </w:rPr>
          <w:instrText xml:space="preserve"> PAGEREF _Toc48813992 \h </w:instrText>
        </w:r>
        <w:r w:rsidR="00B73B2C">
          <w:rPr>
            <w:noProof/>
            <w:webHidden/>
          </w:rPr>
        </w:r>
        <w:r w:rsidR="00B73B2C">
          <w:rPr>
            <w:noProof/>
            <w:webHidden/>
          </w:rPr>
          <w:fldChar w:fldCharType="separate"/>
        </w:r>
        <w:r w:rsidR="00B73B2C">
          <w:rPr>
            <w:noProof/>
            <w:webHidden/>
          </w:rPr>
          <w:t>58</w:t>
        </w:r>
        <w:r w:rsidR="00B73B2C">
          <w:rPr>
            <w:noProof/>
            <w:webHidden/>
          </w:rPr>
          <w:fldChar w:fldCharType="end"/>
        </w:r>
      </w:hyperlink>
    </w:p>
    <w:p w14:paraId="098B25E8" w14:textId="77777777" w:rsidR="00B73B2C" w:rsidRDefault="001656E5">
      <w:pPr>
        <w:pStyle w:val="TOC2"/>
        <w:rPr>
          <w:rFonts w:asciiTheme="minorHAnsi" w:eastAsiaTheme="minorEastAsia" w:hAnsiTheme="minorHAnsi" w:cstheme="minorBidi"/>
          <w:caps w:val="0"/>
          <w:noProof/>
          <w:sz w:val="22"/>
          <w:szCs w:val="22"/>
        </w:rPr>
      </w:pPr>
      <w:hyperlink w:anchor="_Toc48813993" w:history="1">
        <w:r w:rsidR="00B73B2C" w:rsidRPr="00EB08C3">
          <w:rPr>
            <w:rStyle w:val="Hyperlink"/>
            <w:b/>
            <w:bCs/>
            <w:noProof/>
          </w:rPr>
          <w:t>6.5</w:t>
        </w:r>
        <w:r w:rsidR="00B73B2C">
          <w:rPr>
            <w:rFonts w:asciiTheme="minorHAnsi" w:eastAsiaTheme="minorEastAsia" w:hAnsiTheme="minorHAnsi" w:cstheme="minorBidi"/>
            <w:caps w:val="0"/>
            <w:noProof/>
            <w:sz w:val="22"/>
            <w:szCs w:val="22"/>
          </w:rPr>
          <w:tab/>
        </w:r>
        <w:r w:rsidR="00B73B2C" w:rsidRPr="00EB08C3">
          <w:rPr>
            <w:rStyle w:val="Hyperlink"/>
            <w:b/>
            <w:bCs/>
            <w:noProof/>
          </w:rPr>
          <w:t>NEW JERSEY PROMPT PAYMENT ACT</w:t>
        </w:r>
        <w:r w:rsidR="00B73B2C">
          <w:rPr>
            <w:noProof/>
            <w:webHidden/>
          </w:rPr>
          <w:tab/>
        </w:r>
        <w:r w:rsidR="00B73B2C">
          <w:rPr>
            <w:noProof/>
            <w:webHidden/>
          </w:rPr>
          <w:fldChar w:fldCharType="begin"/>
        </w:r>
        <w:r w:rsidR="00B73B2C">
          <w:rPr>
            <w:noProof/>
            <w:webHidden/>
          </w:rPr>
          <w:instrText xml:space="preserve"> PAGEREF _Toc48813993 \h </w:instrText>
        </w:r>
        <w:r w:rsidR="00B73B2C">
          <w:rPr>
            <w:noProof/>
            <w:webHidden/>
          </w:rPr>
        </w:r>
        <w:r w:rsidR="00B73B2C">
          <w:rPr>
            <w:noProof/>
            <w:webHidden/>
          </w:rPr>
          <w:fldChar w:fldCharType="separate"/>
        </w:r>
        <w:r w:rsidR="00B73B2C">
          <w:rPr>
            <w:noProof/>
            <w:webHidden/>
          </w:rPr>
          <w:t>58</w:t>
        </w:r>
        <w:r w:rsidR="00B73B2C">
          <w:rPr>
            <w:noProof/>
            <w:webHidden/>
          </w:rPr>
          <w:fldChar w:fldCharType="end"/>
        </w:r>
      </w:hyperlink>
    </w:p>
    <w:p w14:paraId="3A39DF64" w14:textId="77777777" w:rsidR="00B73B2C" w:rsidRDefault="001656E5">
      <w:pPr>
        <w:pStyle w:val="TOC2"/>
        <w:rPr>
          <w:rFonts w:asciiTheme="minorHAnsi" w:eastAsiaTheme="minorEastAsia" w:hAnsiTheme="minorHAnsi" w:cstheme="minorBidi"/>
          <w:caps w:val="0"/>
          <w:noProof/>
          <w:sz w:val="22"/>
          <w:szCs w:val="22"/>
        </w:rPr>
      </w:pPr>
      <w:hyperlink w:anchor="_Toc48813994" w:history="1">
        <w:r w:rsidR="00B73B2C" w:rsidRPr="00EB08C3">
          <w:rPr>
            <w:rStyle w:val="Hyperlink"/>
            <w:b/>
            <w:bCs/>
            <w:noProof/>
          </w:rPr>
          <w:t>6.6</w:t>
        </w:r>
        <w:r w:rsidR="00B73B2C">
          <w:rPr>
            <w:rFonts w:asciiTheme="minorHAnsi" w:eastAsiaTheme="minorEastAsia" w:hAnsiTheme="minorHAnsi" w:cstheme="minorBidi"/>
            <w:caps w:val="0"/>
            <w:noProof/>
            <w:sz w:val="22"/>
            <w:szCs w:val="22"/>
          </w:rPr>
          <w:tab/>
        </w:r>
        <w:r w:rsidR="00B73B2C" w:rsidRPr="00EB08C3">
          <w:rPr>
            <w:rStyle w:val="Hyperlink"/>
            <w:b/>
            <w:bCs/>
            <w:noProof/>
          </w:rPr>
          <w:t>AVAILABILITY OF FUNDS</w:t>
        </w:r>
        <w:r w:rsidR="00B73B2C">
          <w:rPr>
            <w:noProof/>
            <w:webHidden/>
          </w:rPr>
          <w:tab/>
        </w:r>
        <w:r w:rsidR="00B73B2C">
          <w:rPr>
            <w:noProof/>
            <w:webHidden/>
          </w:rPr>
          <w:fldChar w:fldCharType="begin"/>
        </w:r>
        <w:r w:rsidR="00B73B2C">
          <w:rPr>
            <w:noProof/>
            <w:webHidden/>
          </w:rPr>
          <w:instrText xml:space="preserve"> PAGEREF _Toc48813994 \h </w:instrText>
        </w:r>
        <w:r w:rsidR="00B73B2C">
          <w:rPr>
            <w:noProof/>
            <w:webHidden/>
          </w:rPr>
        </w:r>
        <w:r w:rsidR="00B73B2C">
          <w:rPr>
            <w:noProof/>
            <w:webHidden/>
          </w:rPr>
          <w:fldChar w:fldCharType="separate"/>
        </w:r>
        <w:r w:rsidR="00B73B2C">
          <w:rPr>
            <w:noProof/>
            <w:webHidden/>
          </w:rPr>
          <w:t>58</w:t>
        </w:r>
        <w:r w:rsidR="00B73B2C">
          <w:rPr>
            <w:noProof/>
            <w:webHidden/>
          </w:rPr>
          <w:fldChar w:fldCharType="end"/>
        </w:r>
      </w:hyperlink>
    </w:p>
    <w:p w14:paraId="593BDC50" w14:textId="77777777" w:rsidR="00B73B2C" w:rsidRDefault="001656E5">
      <w:pPr>
        <w:pStyle w:val="TOC2"/>
        <w:rPr>
          <w:rFonts w:asciiTheme="minorHAnsi" w:eastAsiaTheme="minorEastAsia" w:hAnsiTheme="minorHAnsi" w:cstheme="minorBidi"/>
          <w:caps w:val="0"/>
          <w:noProof/>
          <w:sz w:val="22"/>
          <w:szCs w:val="22"/>
        </w:rPr>
      </w:pPr>
      <w:hyperlink w:anchor="_Toc48813995" w:history="1">
        <w:r w:rsidR="00B73B2C" w:rsidRPr="00EB08C3">
          <w:rPr>
            <w:rStyle w:val="Hyperlink"/>
            <w:b/>
            <w:bCs/>
            <w:noProof/>
          </w:rPr>
          <w:t>7.</w:t>
        </w:r>
        <w:r w:rsidR="00B73B2C">
          <w:rPr>
            <w:rFonts w:asciiTheme="minorHAnsi" w:eastAsiaTheme="minorEastAsia" w:hAnsiTheme="minorHAnsi" w:cstheme="minorBidi"/>
            <w:caps w:val="0"/>
            <w:noProof/>
            <w:sz w:val="22"/>
            <w:szCs w:val="22"/>
          </w:rPr>
          <w:tab/>
        </w:r>
        <w:r w:rsidR="00B73B2C" w:rsidRPr="00EB08C3">
          <w:rPr>
            <w:rStyle w:val="Hyperlink"/>
            <w:b/>
            <w:bCs/>
            <w:noProof/>
          </w:rPr>
          <w:t>TERMS RELATING TO ALL CONTRACTS FUNDED, IN WHOLE OR IN PART, BY FEDERAL FUNDS</w:t>
        </w:r>
        <w:r w:rsidR="00B73B2C">
          <w:rPr>
            <w:noProof/>
            <w:webHidden/>
          </w:rPr>
          <w:tab/>
        </w:r>
        <w:r w:rsidR="00B73B2C">
          <w:rPr>
            <w:noProof/>
            <w:webHidden/>
          </w:rPr>
          <w:fldChar w:fldCharType="begin"/>
        </w:r>
        <w:r w:rsidR="00B73B2C">
          <w:rPr>
            <w:noProof/>
            <w:webHidden/>
          </w:rPr>
          <w:instrText xml:space="preserve"> PAGEREF _Toc48813995 \h </w:instrText>
        </w:r>
        <w:r w:rsidR="00B73B2C">
          <w:rPr>
            <w:noProof/>
            <w:webHidden/>
          </w:rPr>
        </w:r>
        <w:r w:rsidR="00B73B2C">
          <w:rPr>
            <w:noProof/>
            <w:webHidden/>
          </w:rPr>
          <w:fldChar w:fldCharType="separate"/>
        </w:r>
        <w:r w:rsidR="00B73B2C">
          <w:rPr>
            <w:noProof/>
            <w:webHidden/>
          </w:rPr>
          <w:t>59</w:t>
        </w:r>
        <w:r w:rsidR="00B73B2C">
          <w:rPr>
            <w:noProof/>
            <w:webHidden/>
          </w:rPr>
          <w:fldChar w:fldCharType="end"/>
        </w:r>
      </w:hyperlink>
    </w:p>
    <w:p w14:paraId="687FD2DC" w14:textId="77777777" w:rsidR="00B73B2C" w:rsidRDefault="001656E5">
      <w:pPr>
        <w:pStyle w:val="TOC2"/>
        <w:rPr>
          <w:rFonts w:asciiTheme="minorHAnsi" w:eastAsiaTheme="minorEastAsia" w:hAnsiTheme="minorHAnsi" w:cstheme="minorBidi"/>
          <w:caps w:val="0"/>
          <w:noProof/>
          <w:sz w:val="22"/>
          <w:szCs w:val="22"/>
        </w:rPr>
      </w:pPr>
      <w:hyperlink w:anchor="_Toc48813996" w:history="1">
        <w:r w:rsidR="00B73B2C" w:rsidRPr="00EB08C3">
          <w:rPr>
            <w:rStyle w:val="Hyperlink"/>
            <w:b/>
            <w:bCs/>
            <w:noProof/>
          </w:rPr>
          <w:t>7.1</w:t>
        </w:r>
        <w:r w:rsidR="00B73B2C">
          <w:rPr>
            <w:rFonts w:asciiTheme="minorHAnsi" w:eastAsiaTheme="minorEastAsia" w:hAnsiTheme="minorHAnsi" w:cstheme="minorBidi"/>
            <w:caps w:val="0"/>
            <w:noProof/>
            <w:sz w:val="22"/>
            <w:szCs w:val="22"/>
          </w:rPr>
          <w:tab/>
        </w:r>
        <w:r w:rsidR="00B73B2C" w:rsidRPr="00EB08C3">
          <w:rPr>
            <w:rStyle w:val="Hyperlink"/>
            <w:b/>
            <w:bCs/>
            <w:noProof/>
          </w:rPr>
          <w:t>PROCUREMENT OF RECOVERED MATERIALS</w:t>
        </w:r>
        <w:r w:rsidR="00B73B2C">
          <w:rPr>
            <w:noProof/>
            <w:webHidden/>
          </w:rPr>
          <w:tab/>
        </w:r>
        <w:r w:rsidR="00B73B2C">
          <w:rPr>
            <w:noProof/>
            <w:webHidden/>
          </w:rPr>
          <w:fldChar w:fldCharType="begin"/>
        </w:r>
        <w:r w:rsidR="00B73B2C">
          <w:rPr>
            <w:noProof/>
            <w:webHidden/>
          </w:rPr>
          <w:instrText xml:space="preserve"> PAGEREF _Toc48813996 \h </w:instrText>
        </w:r>
        <w:r w:rsidR="00B73B2C">
          <w:rPr>
            <w:noProof/>
            <w:webHidden/>
          </w:rPr>
        </w:r>
        <w:r w:rsidR="00B73B2C">
          <w:rPr>
            <w:noProof/>
            <w:webHidden/>
          </w:rPr>
          <w:fldChar w:fldCharType="separate"/>
        </w:r>
        <w:r w:rsidR="00B73B2C">
          <w:rPr>
            <w:noProof/>
            <w:webHidden/>
          </w:rPr>
          <w:t>59</w:t>
        </w:r>
        <w:r w:rsidR="00B73B2C">
          <w:rPr>
            <w:noProof/>
            <w:webHidden/>
          </w:rPr>
          <w:fldChar w:fldCharType="end"/>
        </w:r>
      </w:hyperlink>
    </w:p>
    <w:p w14:paraId="0AC92E0C" w14:textId="77777777" w:rsidR="00B73B2C" w:rsidRDefault="001656E5">
      <w:pPr>
        <w:pStyle w:val="TOC2"/>
        <w:rPr>
          <w:rFonts w:asciiTheme="minorHAnsi" w:eastAsiaTheme="minorEastAsia" w:hAnsiTheme="minorHAnsi" w:cstheme="minorBidi"/>
          <w:caps w:val="0"/>
          <w:noProof/>
          <w:sz w:val="22"/>
          <w:szCs w:val="22"/>
        </w:rPr>
      </w:pPr>
      <w:hyperlink w:anchor="_Toc48813997" w:history="1">
        <w:r w:rsidR="00B73B2C" w:rsidRPr="00EB08C3">
          <w:rPr>
            <w:rStyle w:val="Hyperlink"/>
            <w:b/>
            <w:bCs/>
            <w:noProof/>
          </w:rPr>
          <w:t>7.2</w:t>
        </w:r>
        <w:r w:rsidR="00B73B2C">
          <w:rPr>
            <w:rFonts w:asciiTheme="minorHAnsi" w:eastAsiaTheme="minorEastAsia" w:hAnsiTheme="minorHAnsi" w:cstheme="minorBidi"/>
            <w:caps w:val="0"/>
            <w:noProof/>
            <w:sz w:val="22"/>
            <w:szCs w:val="22"/>
          </w:rPr>
          <w:tab/>
        </w:r>
        <w:r w:rsidR="00B73B2C" w:rsidRPr="00EB08C3">
          <w:rPr>
            <w:rStyle w:val="Hyperlink"/>
            <w:b/>
            <w:bCs/>
            <w:noProof/>
          </w:rPr>
          <w:t>EQUAL EMPLOYMENT OPPORTUNITY</w:t>
        </w:r>
        <w:r w:rsidR="00B73B2C">
          <w:rPr>
            <w:noProof/>
            <w:webHidden/>
          </w:rPr>
          <w:tab/>
        </w:r>
        <w:r w:rsidR="00B73B2C">
          <w:rPr>
            <w:noProof/>
            <w:webHidden/>
          </w:rPr>
          <w:fldChar w:fldCharType="begin"/>
        </w:r>
        <w:r w:rsidR="00B73B2C">
          <w:rPr>
            <w:noProof/>
            <w:webHidden/>
          </w:rPr>
          <w:instrText xml:space="preserve"> PAGEREF _Toc48813997 \h </w:instrText>
        </w:r>
        <w:r w:rsidR="00B73B2C">
          <w:rPr>
            <w:noProof/>
            <w:webHidden/>
          </w:rPr>
        </w:r>
        <w:r w:rsidR="00B73B2C">
          <w:rPr>
            <w:noProof/>
            <w:webHidden/>
          </w:rPr>
          <w:fldChar w:fldCharType="separate"/>
        </w:r>
        <w:r w:rsidR="00B73B2C">
          <w:rPr>
            <w:noProof/>
            <w:webHidden/>
          </w:rPr>
          <w:t>60</w:t>
        </w:r>
        <w:r w:rsidR="00B73B2C">
          <w:rPr>
            <w:noProof/>
            <w:webHidden/>
          </w:rPr>
          <w:fldChar w:fldCharType="end"/>
        </w:r>
      </w:hyperlink>
    </w:p>
    <w:p w14:paraId="62F839F4" w14:textId="77777777" w:rsidR="00B73B2C" w:rsidRDefault="001656E5">
      <w:pPr>
        <w:pStyle w:val="TOC2"/>
        <w:rPr>
          <w:rFonts w:asciiTheme="minorHAnsi" w:eastAsiaTheme="minorEastAsia" w:hAnsiTheme="minorHAnsi" w:cstheme="minorBidi"/>
          <w:caps w:val="0"/>
          <w:noProof/>
          <w:sz w:val="22"/>
          <w:szCs w:val="22"/>
        </w:rPr>
      </w:pPr>
      <w:hyperlink w:anchor="_Toc48813998" w:history="1">
        <w:r w:rsidR="00B73B2C" w:rsidRPr="00EB08C3">
          <w:rPr>
            <w:rStyle w:val="Hyperlink"/>
            <w:b/>
            <w:bCs/>
            <w:noProof/>
          </w:rPr>
          <w:t>7.3</w:t>
        </w:r>
        <w:r w:rsidR="00B73B2C">
          <w:rPr>
            <w:rFonts w:asciiTheme="minorHAnsi" w:eastAsiaTheme="minorEastAsia" w:hAnsiTheme="minorHAnsi" w:cstheme="minorBidi"/>
            <w:caps w:val="0"/>
            <w:noProof/>
            <w:sz w:val="22"/>
            <w:szCs w:val="22"/>
          </w:rPr>
          <w:tab/>
        </w:r>
        <w:r w:rsidR="00B73B2C" w:rsidRPr="00EB08C3">
          <w:rPr>
            <w:rStyle w:val="Hyperlink"/>
            <w:b/>
            <w:bCs/>
            <w:noProof/>
          </w:rPr>
          <w:t xml:space="preserve">DAVIS-BACON ACT, </w:t>
        </w:r>
        <w:r w:rsidR="00B73B2C" w:rsidRPr="00EB08C3">
          <w:rPr>
            <w:rStyle w:val="Hyperlink"/>
            <w:b/>
            <w:bCs/>
            <w:noProof/>
            <w:shd w:val="clear" w:color="auto" w:fill="FFFFFF"/>
          </w:rPr>
          <w:t>40 U.S.C. 3141-3148, AS AMENDED</w:t>
        </w:r>
        <w:r w:rsidR="00B73B2C">
          <w:rPr>
            <w:noProof/>
            <w:webHidden/>
          </w:rPr>
          <w:tab/>
        </w:r>
        <w:r w:rsidR="00B73B2C">
          <w:rPr>
            <w:noProof/>
            <w:webHidden/>
          </w:rPr>
          <w:fldChar w:fldCharType="begin"/>
        </w:r>
        <w:r w:rsidR="00B73B2C">
          <w:rPr>
            <w:noProof/>
            <w:webHidden/>
          </w:rPr>
          <w:instrText xml:space="preserve"> PAGEREF _Toc48813998 \h </w:instrText>
        </w:r>
        <w:r w:rsidR="00B73B2C">
          <w:rPr>
            <w:noProof/>
            <w:webHidden/>
          </w:rPr>
        </w:r>
        <w:r w:rsidR="00B73B2C">
          <w:rPr>
            <w:noProof/>
            <w:webHidden/>
          </w:rPr>
          <w:fldChar w:fldCharType="separate"/>
        </w:r>
        <w:r w:rsidR="00B73B2C">
          <w:rPr>
            <w:noProof/>
            <w:webHidden/>
          </w:rPr>
          <w:t>62</w:t>
        </w:r>
        <w:r w:rsidR="00B73B2C">
          <w:rPr>
            <w:noProof/>
            <w:webHidden/>
          </w:rPr>
          <w:fldChar w:fldCharType="end"/>
        </w:r>
      </w:hyperlink>
    </w:p>
    <w:p w14:paraId="67D43D4D" w14:textId="77777777" w:rsidR="00B73B2C" w:rsidRDefault="001656E5">
      <w:pPr>
        <w:pStyle w:val="TOC2"/>
        <w:rPr>
          <w:rFonts w:asciiTheme="minorHAnsi" w:eastAsiaTheme="minorEastAsia" w:hAnsiTheme="minorHAnsi" w:cstheme="minorBidi"/>
          <w:caps w:val="0"/>
          <w:noProof/>
          <w:sz w:val="22"/>
          <w:szCs w:val="22"/>
        </w:rPr>
      </w:pPr>
      <w:hyperlink w:anchor="_Toc48813999" w:history="1">
        <w:r w:rsidR="00B73B2C" w:rsidRPr="00EB08C3">
          <w:rPr>
            <w:rStyle w:val="Hyperlink"/>
            <w:b/>
            <w:bCs/>
            <w:noProof/>
          </w:rPr>
          <w:t>7.4</w:t>
        </w:r>
        <w:r w:rsidR="00B73B2C">
          <w:rPr>
            <w:rFonts w:asciiTheme="minorHAnsi" w:eastAsiaTheme="minorEastAsia" w:hAnsiTheme="minorHAnsi" w:cstheme="minorBidi"/>
            <w:caps w:val="0"/>
            <w:noProof/>
            <w:sz w:val="22"/>
            <w:szCs w:val="22"/>
          </w:rPr>
          <w:tab/>
        </w:r>
        <w:r w:rsidR="00B73B2C" w:rsidRPr="00EB08C3">
          <w:rPr>
            <w:rStyle w:val="Hyperlink"/>
            <w:b/>
            <w:bCs/>
            <w:noProof/>
          </w:rPr>
          <w:t>CONTRACT WORK HOURS AND SAFETY STANDARDS ACT, 40 U.S.C. 3701-3708</w:t>
        </w:r>
        <w:r w:rsidR="00B73B2C">
          <w:rPr>
            <w:noProof/>
            <w:webHidden/>
          </w:rPr>
          <w:tab/>
        </w:r>
        <w:r w:rsidR="00B73B2C">
          <w:rPr>
            <w:noProof/>
            <w:webHidden/>
          </w:rPr>
          <w:fldChar w:fldCharType="begin"/>
        </w:r>
        <w:r w:rsidR="00B73B2C">
          <w:rPr>
            <w:noProof/>
            <w:webHidden/>
          </w:rPr>
          <w:instrText xml:space="preserve"> PAGEREF _Toc48813999 \h </w:instrText>
        </w:r>
        <w:r w:rsidR="00B73B2C">
          <w:rPr>
            <w:noProof/>
            <w:webHidden/>
          </w:rPr>
        </w:r>
        <w:r w:rsidR="00B73B2C">
          <w:rPr>
            <w:noProof/>
            <w:webHidden/>
          </w:rPr>
          <w:fldChar w:fldCharType="separate"/>
        </w:r>
        <w:r w:rsidR="00B73B2C">
          <w:rPr>
            <w:noProof/>
            <w:webHidden/>
          </w:rPr>
          <w:t>62</w:t>
        </w:r>
        <w:r w:rsidR="00B73B2C">
          <w:rPr>
            <w:noProof/>
            <w:webHidden/>
          </w:rPr>
          <w:fldChar w:fldCharType="end"/>
        </w:r>
      </w:hyperlink>
    </w:p>
    <w:p w14:paraId="54408FE2" w14:textId="77777777" w:rsidR="00B73B2C" w:rsidRDefault="001656E5">
      <w:pPr>
        <w:pStyle w:val="TOC2"/>
        <w:rPr>
          <w:rFonts w:asciiTheme="minorHAnsi" w:eastAsiaTheme="minorEastAsia" w:hAnsiTheme="minorHAnsi" w:cstheme="minorBidi"/>
          <w:caps w:val="0"/>
          <w:noProof/>
          <w:sz w:val="22"/>
          <w:szCs w:val="22"/>
        </w:rPr>
      </w:pPr>
      <w:hyperlink w:anchor="_Toc48814000" w:history="1">
        <w:r w:rsidR="00B73B2C" w:rsidRPr="00EB08C3">
          <w:rPr>
            <w:rStyle w:val="Hyperlink"/>
            <w:b/>
            <w:bCs/>
            <w:noProof/>
          </w:rPr>
          <w:t>7.5</w:t>
        </w:r>
        <w:r w:rsidR="00B73B2C">
          <w:rPr>
            <w:rFonts w:asciiTheme="minorHAnsi" w:eastAsiaTheme="minorEastAsia" w:hAnsiTheme="minorHAnsi" w:cstheme="minorBidi"/>
            <w:caps w:val="0"/>
            <w:noProof/>
            <w:sz w:val="22"/>
            <w:szCs w:val="22"/>
          </w:rPr>
          <w:tab/>
        </w:r>
        <w:r w:rsidR="00B73B2C" w:rsidRPr="00EB08C3">
          <w:rPr>
            <w:rStyle w:val="Hyperlink"/>
            <w:b/>
            <w:bCs/>
            <w:noProof/>
          </w:rPr>
          <w:t>RIGHTS TO INVENTIONS MADE UNDER A CONTRACT OR AGREEMENT</w:t>
        </w:r>
        <w:r w:rsidR="00B73B2C">
          <w:rPr>
            <w:noProof/>
            <w:webHidden/>
          </w:rPr>
          <w:tab/>
        </w:r>
        <w:r w:rsidR="00B73B2C">
          <w:rPr>
            <w:noProof/>
            <w:webHidden/>
          </w:rPr>
          <w:fldChar w:fldCharType="begin"/>
        </w:r>
        <w:r w:rsidR="00B73B2C">
          <w:rPr>
            <w:noProof/>
            <w:webHidden/>
          </w:rPr>
          <w:instrText xml:space="preserve"> PAGEREF _Toc48814000 \h </w:instrText>
        </w:r>
        <w:r w:rsidR="00B73B2C">
          <w:rPr>
            <w:noProof/>
            <w:webHidden/>
          </w:rPr>
        </w:r>
        <w:r w:rsidR="00B73B2C">
          <w:rPr>
            <w:noProof/>
            <w:webHidden/>
          </w:rPr>
          <w:fldChar w:fldCharType="separate"/>
        </w:r>
        <w:r w:rsidR="00B73B2C">
          <w:rPr>
            <w:noProof/>
            <w:webHidden/>
          </w:rPr>
          <w:t>62</w:t>
        </w:r>
        <w:r w:rsidR="00B73B2C">
          <w:rPr>
            <w:noProof/>
            <w:webHidden/>
          </w:rPr>
          <w:fldChar w:fldCharType="end"/>
        </w:r>
      </w:hyperlink>
    </w:p>
    <w:p w14:paraId="4BDCB3EE" w14:textId="77777777" w:rsidR="00B73B2C" w:rsidRDefault="001656E5">
      <w:pPr>
        <w:pStyle w:val="TOC2"/>
        <w:rPr>
          <w:rFonts w:asciiTheme="minorHAnsi" w:eastAsiaTheme="minorEastAsia" w:hAnsiTheme="minorHAnsi" w:cstheme="minorBidi"/>
          <w:caps w:val="0"/>
          <w:noProof/>
          <w:sz w:val="22"/>
          <w:szCs w:val="22"/>
        </w:rPr>
      </w:pPr>
      <w:hyperlink w:anchor="_Toc48814001" w:history="1">
        <w:r w:rsidR="00B73B2C" w:rsidRPr="00EB08C3">
          <w:rPr>
            <w:rStyle w:val="Hyperlink"/>
            <w:b/>
            <w:bCs/>
            <w:noProof/>
          </w:rPr>
          <w:t>7.6</w:t>
        </w:r>
        <w:r w:rsidR="00B73B2C">
          <w:rPr>
            <w:rFonts w:asciiTheme="minorHAnsi" w:eastAsiaTheme="minorEastAsia" w:hAnsiTheme="minorHAnsi" w:cstheme="minorBidi"/>
            <w:caps w:val="0"/>
            <w:noProof/>
            <w:sz w:val="22"/>
            <w:szCs w:val="22"/>
          </w:rPr>
          <w:tab/>
        </w:r>
        <w:r w:rsidR="00B73B2C" w:rsidRPr="00EB08C3">
          <w:rPr>
            <w:rStyle w:val="Hyperlink"/>
            <w:b/>
            <w:bCs/>
            <w:noProof/>
          </w:rPr>
          <w:t xml:space="preserve">CLEAN AIR ACT, </w:t>
        </w:r>
        <w:r w:rsidR="00B73B2C" w:rsidRPr="00EB08C3">
          <w:rPr>
            <w:rStyle w:val="Hyperlink"/>
            <w:b/>
            <w:bCs/>
            <w:noProof/>
            <w:shd w:val="clear" w:color="auto" w:fill="FFFFFF"/>
          </w:rPr>
          <w:t xml:space="preserve">42 U.S.C. 7401-7671Q, </w:t>
        </w:r>
        <w:r w:rsidR="00B73B2C" w:rsidRPr="00EB08C3">
          <w:rPr>
            <w:rStyle w:val="Hyperlink"/>
            <w:b/>
            <w:bCs/>
            <w:noProof/>
          </w:rPr>
          <w:t xml:space="preserve">AND THE FEDERAL WATER POLLUTION CONTROL ACT, </w:t>
        </w:r>
        <w:r w:rsidR="00B73B2C" w:rsidRPr="00EB08C3">
          <w:rPr>
            <w:rStyle w:val="Hyperlink"/>
            <w:b/>
            <w:bCs/>
            <w:noProof/>
            <w:shd w:val="clear" w:color="auto" w:fill="FFFFFF"/>
          </w:rPr>
          <w:t>33 U.S.C. 1251-1387, AS AMENDED</w:t>
        </w:r>
        <w:r w:rsidR="00B73B2C">
          <w:rPr>
            <w:noProof/>
            <w:webHidden/>
          </w:rPr>
          <w:tab/>
        </w:r>
        <w:r w:rsidR="00B73B2C">
          <w:rPr>
            <w:noProof/>
            <w:webHidden/>
          </w:rPr>
          <w:fldChar w:fldCharType="begin"/>
        </w:r>
        <w:r w:rsidR="00B73B2C">
          <w:rPr>
            <w:noProof/>
            <w:webHidden/>
          </w:rPr>
          <w:instrText xml:space="preserve"> PAGEREF _Toc48814001 \h </w:instrText>
        </w:r>
        <w:r w:rsidR="00B73B2C">
          <w:rPr>
            <w:noProof/>
            <w:webHidden/>
          </w:rPr>
        </w:r>
        <w:r w:rsidR="00B73B2C">
          <w:rPr>
            <w:noProof/>
            <w:webHidden/>
          </w:rPr>
          <w:fldChar w:fldCharType="separate"/>
        </w:r>
        <w:r w:rsidR="00B73B2C">
          <w:rPr>
            <w:noProof/>
            <w:webHidden/>
          </w:rPr>
          <w:t>63</w:t>
        </w:r>
        <w:r w:rsidR="00B73B2C">
          <w:rPr>
            <w:noProof/>
            <w:webHidden/>
          </w:rPr>
          <w:fldChar w:fldCharType="end"/>
        </w:r>
      </w:hyperlink>
    </w:p>
    <w:p w14:paraId="6CEFA1B3" w14:textId="77777777" w:rsidR="00B73B2C" w:rsidRDefault="001656E5">
      <w:pPr>
        <w:pStyle w:val="TOC2"/>
        <w:rPr>
          <w:rFonts w:asciiTheme="minorHAnsi" w:eastAsiaTheme="minorEastAsia" w:hAnsiTheme="minorHAnsi" w:cstheme="minorBidi"/>
          <w:caps w:val="0"/>
          <w:noProof/>
          <w:sz w:val="22"/>
          <w:szCs w:val="22"/>
        </w:rPr>
      </w:pPr>
      <w:hyperlink w:anchor="_Toc48814002" w:history="1">
        <w:r w:rsidR="00B73B2C" w:rsidRPr="00EB08C3">
          <w:rPr>
            <w:rStyle w:val="Hyperlink"/>
            <w:b/>
            <w:bCs/>
            <w:noProof/>
          </w:rPr>
          <w:t>7.7</w:t>
        </w:r>
        <w:r w:rsidR="00B73B2C">
          <w:rPr>
            <w:rFonts w:asciiTheme="minorHAnsi" w:eastAsiaTheme="minorEastAsia" w:hAnsiTheme="minorHAnsi" w:cstheme="minorBidi"/>
            <w:caps w:val="0"/>
            <w:noProof/>
            <w:sz w:val="22"/>
            <w:szCs w:val="22"/>
          </w:rPr>
          <w:tab/>
        </w:r>
        <w:r w:rsidR="00B73B2C" w:rsidRPr="00EB08C3">
          <w:rPr>
            <w:rStyle w:val="Hyperlink"/>
            <w:b/>
            <w:bCs/>
            <w:noProof/>
          </w:rPr>
          <w:t>DEBARMENT AND SUSPENSION (EXECUTIVE ORDERS 12549 AND 12689)</w:t>
        </w:r>
        <w:r w:rsidR="00B73B2C">
          <w:rPr>
            <w:noProof/>
            <w:webHidden/>
          </w:rPr>
          <w:tab/>
        </w:r>
        <w:r w:rsidR="00B73B2C">
          <w:rPr>
            <w:noProof/>
            <w:webHidden/>
          </w:rPr>
          <w:fldChar w:fldCharType="begin"/>
        </w:r>
        <w:r w:rsidR="00B73B2C">
          <w:rPr>
            <w:noProof/>
            <w:webHidden/>
          </w:rPr>
          <w:instrText xml:space="preserve"> PAGEREF _Toc48814002 \h </w:instrText>
        </w:r>
        <w:r w:rsidR="00B73B2C">
          <w:rPr>
            <w:noProof/>
            <w:webHidden/>
          </w:rPr>
        </w:r>
        <w:r w:rsidR="00B73B2C">
          <w:rPr>
            <w:noProof/>
            <w:webHidden/>
          </w:rPr>
          <w:fldChar w:fldCharType="separate"/>
        </w:r>
        <w:r w:rsidR="00B73B2C">
          <w:rPr>
            <w:noProof/>
            <w:webHidden/>
          </w:rPr>
          <w:t>63</w:t>
        </w:r>
        <w:r w:rsidR="00B73B2C">
          <w:rPr>
            <w:noProof/>
            <w:webHidden/>
          </w:rPr>
          <w:fldChar w:fldCharType="end"/>
        </w:r>
      </w:hyperlink>
    </w:p>
    <w:p w14:paraId="401B53FA" w14:textId="77777777" w:rsidR="00B73B2C" w:rsidRDefault="001656E5">
      <w:pPr>
        <w:pStyle w:val="TOC2"/>
        <w:rPr>
          <w:rFonts w:asciiTheme="minorHAnsi" w:eastAsiaTheme="minorEastAsia" w:hAnsiTheme="minorHAnsi" w:cstheme="minorBidi"/>
          <w:caps w:val="0"/>
          <w:noProof/>
          <w:sz w:val="22"/>
          <w:szCs w:val="22"/>
        </w:rPr>
      </w:pPr>
      <w:hyperlink w:anchor="_Toc48814003" w:history="1">
        <w:r w:rsidR="00B73B2C" w:rsidRPr="00EB08C3">
          <w:rPr>
            <w:rStyle w:val="Hyperlink"/>
            <w:b/>
            <w:bCs/>
            <w:noProof/>
          </w:rPr>
          <w:t>7.8</w:t>
        </w:r>
        <w:r w:rsidR="00B73B2C">
          <w:rPr>
            <w:rFonts w:asciiTheme="minorHAnsi" w:eastAsiaTheme="minorEastAsia" w:hAnsiTheme="minorHAnsi" w:cstheme="minorBidi"/>
            <w:caps w:val="0"/>
            <w:noProof/>
            <w:sz w:val="22"/>
            <w:szCs w:val="22"/>
          </w:rPr>
          <w:tab/>
        </w:r>
        <w:r w:rsidR="00B73B2C" w:rsidRPr="00EB08C3">
          <w:rPr>
            <w:rStyle w:val="Hyperlink"/>
            <w:b/>
            <w:bCs/>
            <w:noProof/>
          </w:rPr>
          <w:t>BYRD ANTI-LOBBYING AMENDMENT, 31 U.S.C. 1352</w:t>
        </w:r>
        <w:r w:rsidR="00B73B2C">
          <w:rPr>
            <w:noProof/>
            <w:webHidden/>
          </w:rPr>
          <w:tab/>
        </w:r>
        <w:r w:rsidR="00B73B2C">
          <w:rPr>
            <w:noProof/>
            <w:webHidden/>
          </w:rPr>
          <w:fldChar w:fldCharType="begin"/>
        </w:r>
        <w:r w:rsidR="00B73B2C">
          <w:rPr>
            <w:noProof/>
            <w:webHidden/>
          </w:rPr>
          <w:instrText xml:space="preserve"> PAGEREF _Toc48814003 \h </w:instrText>
        </w:r>
        <w:r w:rsidR="00B73B2C">
          <w:rPr>
            <w:noProof/>
            <w:webHidden/>
          </w:rPr>
        </w:r>
        <w:r w:rsidR="00B73B2C">
          <w:rPr>
            <w:noProof/>
            <w:webHidden/>
          </w:rPr>
          <w:fldChar w:fldCharType="separate"/>
        </w:r>
        <w:r w:rsidR="00B73B2C">
          <w:rPr>
            <w:noProof/>
            <w:webHidden/>
          </w:rPr>
          <w:t>63</w:t>
        </w:r>
        <w:r w:rsidR="00B73B2C">
          <w:rPr>
            <w:noProof/>
            <w:webHidden/>
          </w:rPr>
          <w:fldChar w:fldCharType="end"/>
        </w:r>
      </w:hyperlink>
    </w:p>
    <w:p w14:paraId="3E5A7BAF" w14:textId="234B7D06"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FB6335">
      <w:pPr>
        <w:pStyle w:val="Heading1"/>
      </w:pPr>
      <w:bookmarkStart w:id="0" w:name="_Toc428533936"/>
      <w:bookmarkStart w:id="1" w:name="_Toc48813853"/>
      <w:r w:rsidRPr="009921DC">
        <w:t xml:space="preserve">INFORMATION FOR </w:t>
      </w:r>
      <w:r w:rsidR="00526170">
        <w:t xml:space="preserve">VENDORS </w:t>
      </w:r>
      <w:r w:rsidR="00647C5C">
        <w:t>{</w:t>
      </w:r>
      <w:r w:rsidR="00526170">
        <w:t>BIDDERS</w:t>
      </w:r>
      <w:r w:rsidR="00647C5C">
        <w:t>}</w:t>
      </w:r>
      <w:bookmarkEnd w:id="0"/>
      <w:bookmarkEnd w:id="1"/>
    </w:p>
    <w:p w14:paraId="52B7A3D6" w14:textId="77777777" w:rsidR="00E651D6" w:rsidRPr="00851065" w:rsidRDefault="00E651D6" w:rsidP="00851065"/>
    <w:p w14:paraId="08CBED88" w14:textId="77777777" w:rsidR="006E249D" w:rsidRPr="00851065" w:rsidRDefault="006E249D" w:rsidP="006E249D">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w:t>
      </w:r>
      <w:r w:rsidDel="001F1FA7">
        <w:rPr>
          <w:b/>
          <w:i/>
          <w:szCs w:val="22"/>
        </w:rPr>
        <w:t xml:space="preserve"> </w:t>
      </w:r>
      <w:r w:rsidRPr="00851065">
        <w:t xml:space="preserve">and read through all Quick Reference Guides (QRGs) located on the </w:t>
      </w:r>
      <w:hyperlink r:id="rId18" w:history="1">
        <w:r w:rsidRPr="0087583C">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2" w:name="_Toc400531467"/>
      <w:bookmarkStart w:id="3" w:name="_Toc428533937"/>
      <w:bookmarkStart w:id="4" w:name="_Toc48813854"/>
      <w:r w:rsidRPr="00B94382">
        <w:t>P</w:t>
      </w:r>
      <w:r w:rsidRPr="0071274F">
        <w:t>URPOSE AND INTENT</w:t>
      </w:r>
      <w:bookmarkEnd w:id="2"/>
      <w:bookmarkEnd w:id="3"/>
      <w:bookmarkEnd w:id="4"/>
    </w:p>
    <w:p w14:paraId="082935F7" w14:textId="77777777" w:rsidR="00E651D6" w:rsidRDefault="00E651D6" w:rsidP="00851065"/>
    <w:p w14:paraId="3007FB0E" w14:textId="6E068105"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B84AD7">
        <w:t>the New Jersey Department of Transportation (NJDOT) and various State Agencies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for</w:t>
      </w:r>
      <w:r w:rsidR="00B84AD7">
        <w:t xml:space="preserve"> hot pour crack filler, detackifier and application tools</w:t>
      </w:r>
      <w:r w:rsidRPr="005B339D">
        <w:t>.</w:t>
      </w:r>
    </w:p>
    <w:p w14:paraId="3D371603" w14:textId="77777777" w:rsidR="00E651D6" w:rsidRPr="005B339D" w:rsidRDefault="00E651D6" w:rsidP="00851065"/>
    <w:p w14:paraId="05544756" w14:textId="0FE388D3" w:rsidR="00E651D6" w:rsidRDefault="00E651D6" w:rsidP="00851065">
      <w:r w:rsidRPr="00B84AD7">
        <w:t xml:space="preserve">The intent of this </w:t>
      </w:r>
      <w:r w:rsidR="00C3197E" w:rsidRPr="00B84AD7">
        <w:t xml:space="preserve">Bid Solicitation </w:t>
      </w:r>
      <w:r w:rsidR="00B84AD7" w:rsidRPr="00B84AD7">
        <w:t>is to award</w:t>
      </w:r>
      <w:r w:rsidRPr="00B84AD7">
        <w:t xml:space="preserve"> </w:t>
      </w:r>
      <w:r w:rsidR="005A12BC" w:rsidRPr="00B84AD7">
        <w:t>M</w:t>
      </w:r>
      <w:r w:rsidR="00C3197E" w:rsidRPr="00B84AD7">
        <w:t xml:space="preserve">aster </w:t>
      </w:r>
      <w:r w:rsidR="005A12BC" w:rsidRPr="00B84AD7">
        <w:t>Blanket</w:t>
      </w:r>
      <w:r w:rsidR="00C3197E" w:rsidRPr="00B84AD7">
        <w:t xml:space="preserve"> </w:t>
      </w:r>
      <w:r w:rsidR="005A12BC" w:rsidRPr="00B84AD7">
        <w:t>P</w:t>
      </w:r>
      <w:r w:rsidR="00C3197E" w:rsidRPr="00B84AD7">
        <w:t xml:space="preserve">urchase </w:t>
      </w:r>
      <w:r w:rsidR="005A12BC" w:rsidRPr="00B84AD7">
        <w:t>O</w:t>
      </w:r>
      <w:r w:rsidR="00B84AD7" w:rsidRPr="00B84AD7">
        <w:t>rder</w:t>
      </w:r>
      <w:r w:rsidR="00C3197E" w:rsidRPr="00B84AD7">
        <w:t>s</w:t>
      </w:r>
      <w:r w:rsidR="0000557B" w:rsidRPr="00B84AD7">
        <w:t xml:space="preserve"> (</w:t>
      </w:r>
      <w:r w:rsidR="005A12BC" w:rsidRPr="00B84AD7">
        <w:t>Blanket</w:t>
      </w:r>
      <w:r w:rsidR="00A7166F" w:rsidRPr="00B84AD7">
        <w:t xml:space="preserve"> P</w:t>
      </w:r>
      <w:r w:rsidR="001D2ACC" w:rsidRPr="00B84AD7">
        <w:t>.</w:t>
      </w:r>
      <w:r w:rsidR="00A7166F" w:rsidRPr="00B84AD7">
        <w:t>O</w:t>
      </w:r>
      <w:r w:rsidR="001D2ACC" w:rsidRPr="00B84AD7">
        <w:t>.</w:t>
      </w:r>
      <w:r w:rsidR="0000557B" w:rsidRPr="00B84AD7">
        <w:t>s)</w:t>
      </w:r>
      <w:r w:rsidR="00C3197E" w:rsidRPr="00B84AD7">
        <w:t xml:space="preserve"> </w:t>
      </w:r>
      <w:r w:rsidR="00B84AD7" w:rsidRPr="00B84AD7">
        <w:t>to those</w:t>
      </w:r>
      <w:r w:rsidRPr="00B84AD7">
        <w:t xml:space="preserve"> responsible </w:t>
      </w:r>
      <w:r w:rsidR="00526170" w:rsidRPr="00B84AD7">
        <w:t>Vendor</w:t>
      </w:r>
      <w:r w:rsidR="00B84AD7" w:rsidRPr="00B84AD7">
        <w:t>s</w:t>
      </w:r>
      <w:r w:rsidR="00526170" w:rsidRPr="00B84AD7">
        <w:t xml:space="preserve"> </w:t>
      </w:r>
      <w:r w:rsidR="00647C5C" w:rsidRPr="00B84AD7">
        <w:t>{</w:t>
      </w:r>
      <w:r w:rsidR="00526170" w:rsidRPr="00B84AD7">
        <w:t>Bidder</w:t>
      </w:r>
      <w:r w:rsidR="00B84AD7" w:rsidRPr="00B84AD7">
        <w:t>s</w:t>
      </w:r>
      <w:r w:rsidR="00647C5C" w:rsidRPr="00B84AD7">
        <w:t>}</w:t>
      </w:r>
      <w:r w:rsidRPr="00B84AD7">
        <w:t xml:space="preserve"> whose </w:t>
      </w:r>
      <w:r w:rsidR="00CE00E7" w:rsidRPr="00B84AD7">
        <w:t>Quote</w:t>
      </w:r>
      <w:r w:rsidR="00C3197E" w:rsidRPr="00B84AD7">
        <w:t>s</w:t>
      </w:r>
      <w:r w:rsidRPr="00B84AD7">
        <w:t xml:space="preserve">, conforming to this </w:t>
      </w:r>
      <w:r w:rsidR="00C3197E" w:rsidRPr="00B84AD7">
        <w:t>Bid Solici</w:t>
      </w:r>
      <w:r w:rsidR="005A12BC" w:rsidRPr="00B84AD7">
        <w:t>t</w:t>
      </w:r>
      <w:r w:rsidR="00C3197E" w:rsidRPr="00B84AD7">
        <w:t xml:space="preserve">ation </w:t>
      </w:r>
      <w:r w:rsidR="00B84AD7" w:rsidRPr="00B84AD7">
        <w:t>are</w:t>
      </w:r>
      <w:r w:rsidRPr="00B84AD7">
        <w:t xml:space="preserve"> m</w:t>
      </w:r>
      <w:r w:rsidRPr="005B339D">
        <w:t>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84AD7">
        <w:t xml:space="preserve"> reserves the right to </w:t>
      </w:r>
      <w:r w:rsidR="00BA33E2" w:rsidRPr="005B339D">
        <w:t xml:space="preserve">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26AB307" w14:textId="77777777" w:rsidR="000C6B4D" w:rsidRPr="00D40C56" w:rsidRDefault="000C6B4D" w:rsidP="00753BFC"/>
    <w:p w14:paraId="5262C18D" w14:textId="1D962B29" w:rsidR="000C6B4D" w:rsidRDefault="000C6B4D" w:rsidP="00753BFC">
      <w:pPr>
        <w:rPr>
          <w:rFonts w:cs="Arial"/>
        </w:rPr>
      </w:pPr>
      <w:r w:rsidRPr="00D40C56">
        <w:rPr>
          <w:rFonts w:cs="Arial"/>
        </w:rPr>
        <w:t xml:space="preserve">There </w:t>
      </w:r>
      <w:r w:rsidR="001856E1">
        <w:rPr>
          <w:rFonts w:cs="Arial"/>
        </w:rPr>
        <w:t>are nine price line items in</w:t>
      </w:r>
      <w:r w:rsidR="001856E1" w:rsidRPr="00D40C56">
        <w:rPr>
          <w:rFonts w:cs="Arial"/>
        </w:rPr>
        <w:t xml:space="preserve"> </w:t>
      </w:r>
      <w:r w:rsidR="00D40C56" w:rsidRPr="00D40C56">
        <w:rPr>
          <w:rFonts w:cs="Arial"/>
        </w:rPr>
        <w:t>one (1) group in this Bid Solicitation, which is itemized as follows:</w:t>
      </w:r>
    </w:p>
    <w:p w14:paraId="4EC84B6A" w14:textId="77777777" w:rsidR="00D40C56" w:rsidRDefault="00D40C56" w:rsidP="00753BFC">
      <w:pPr>
        <w:rPr>
          <w:rFonts w:cs="Arial"/>
        </w:rPr>
      </w:pPr>
    </w:p>
    <w:tbl>
      <w:tblPr>
        <w:tblW w:w="7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8"/>
        <w:gridCol w:w="1260"/>
        <w:gridCol w:w="5400"/>
      </w:tblGrid>
      <w:tr w:rsidR="00D40C56" w:rsidRPr="00F634D5" w14:paraId="564B8211" w14:textId="77777777" w:rsidTr="003F0DED">
        <w:tc>
          <w:tcPr>
            <w:tcW w:w="1098" w:type="dxa"/>
          </w:tcPr>
          <w:p w14:paraId="7723970E" w14:textId="77777777" w:rsidR="00D40C56" w:rsidRPr="00F634D5" w:rsidRDefault="00D40C56" w:rsidP="005F73E3">
            <w:pPr>
              <w:pStyle w:val="BodyText2"/>
              <w:jc w:val="center"/>
              <w:rPr>
                <w:rFonts w:cs="Arial"/>
                <w:b/>
                <w:sz w:val="20"/>
                <w:szCs w:val="20"/>
              </w:rPr>
            </w:pPr>
            <w:r>
              <w:rPr>
                <w:rFonts w:cs="Arial"/>
                <w:b/>
                <w:sz w:val="20"/>
                <w:szCs w:val="20"/>
              </w:rPr>
              <w:t>Group</w:t>
            </w:r>
            <w:r w:rsidRPr="00F634D5">
              <w:rPr>
                <w:rFonts w:cs="Arial"/>
                <w:b/>
                <w:sz w:val="20"/>
                <w:szCs w:val="20"/>
              </w:rPr>
              <w:t xml:space="preserve"> Number</w:t>
            </w:r>
            <w:r>
              <w:rPr>
                <w:rFonts w:cs="Arial"/>
                <w:b/>
                <w:sz w:val="20"/>
                <w:szCs w:val="20"/>
              </w:rPr>
              <w:tab/>
            </w:r>
          </w:p>
        </w:tc>
        <w:tc>
          <w:tcPr>
            <w:tcW w:w="1260" w:type="dxa"/>
          </w:tcPr>
          <w:p w14:paraId="2B66F8EF" w14:textId="77777777" w:rsidR="00D40C56" w:rsidRPr="00F634D5" w:rsidRDefault="00D40C56" w:rsidP="005F73E3">
            <w:pPr>
              <w:pStyle w:val="BodyText2"/>
              <w:jc w:val="center"/>
              <w:rPr>
                <w:rFonts w:cs="Arial"/>
                <w:b/>
                <w:sz w:val="20"/>
                <w:szCs w:val="20"/>
              </w:rPr>
            </w:pPr>
            <w:r w:rsidRPr="00F634D5">
              <w:rPr>
                <w:rFonts w:cs="Arial"/>
                <w:b/>
                <w:sz w:val="20"/>
                <w:szCs w:val="20"/>
              </w:rPr>
              <w:t>Price Lines</w:t>
            </w:r>
          </w:p>
        </w:tc>
        <w:tc>
          <w:tcPr>
            <w:tcW w:w="5400" w:type="dxa"/>
          </w:tcPr>
          <w:p w14:paraId="2868C49D" w14:textId="77777777" w:rsidR="00D40C56" w:rsidRPr="00F634D5" w:rsidRDefault="00D40C56" w:rsidP="005F73E3">
            <w:pPr>
              <w:pStyle w:val="BodyText2"/>
              <w:jc w:val="center"/>
              <w:rPr>
                <w:rFonts w:cs="Arial"/>
                <w:b/>
                <w:sz w:val="20"/>
                <w:szCs w:val="20"/>
              </w:rPr>
            </w:pPr>
            <w:r w:rsidRPr="00F634D5">
              <w:rPr>
                <w:rFonts w:cs="Arial"/>
                <w:b/>
                <w:sz w:val="20"/>
                <w:szCs w:val="20"/>
              </w:rPr>
              <w:t>Description</w:t>
            </w:r>
          </w:p>
        </w:tc>
      </w:tr>
      <w:tr w:rsidR="00D40C56" w:rsidRPr="004A5E3C" w14:paraId="093BCFF5" w14:textId="77777777" w:rsidTr="003F0DED">
        <w:tc>
          <w:tcPr>
            <w:tcW w:w="1098" w:type="dxa"/>
            <w:vMerge w:val="restart"/>
            <w:vAlign w:val="center"/>
          </w:tcPr>
          <w:p w14:paraId="29C9A782" w14:textId="77777777" w:rsidR="00D40C56" w:rsidRPr="002813DA" w:rsidRDefault="00D40C56" w:rsidP="005F73E3">
            <w:pPr>
              <w:pStyle w:val="BodyText2"/>
              <w:jc w:val="center"/>
              <w:rPr>
                <w:rFonts w:cs="Arial"/>
                <w:sz w:val="20"/>
                <w:szCs w:val="20"/>
              </w:rPr>
            </w:pPr>
            <w:r>
              <w:rPr>
                <w:rFonts w:cs="Arial"/>
                <w:sz w:val="20"/>
                <w:szCs w:val="20"/>
              </w:rPr>
              <w:t>1</w:t>
            </w:r>
          </w:p>
        </w:tc>
        <w:tc>
          <w:tcPr>
            <w:tcW w:w="1260" w:type="dxa"/>
          </w:tcPr>
          <w:p w14:paraId="382BFE31" w14:textId="77777777" w:rsidR="00D40C56" w:rsidRPr="002813DA" w:rsidRDefault="00D40C56" w:rsidP="005F73E3">
            <w:pPr>
              <w:pStyle w:val="BodyText2"/>
              <w:jc w:val="center"/>
              <w:rPr>
                <w:rFonts w:cs="Arial"/>
                <w:sz w:val="20"/>
                <w:szCs w:val="20"/>
              </w:rPr>
            </w:pPr>
            <w:r>
              <w:rPr>
                <w:rFonts w:cs="Arial"/>
                <w:sz w:val="20"/>
                <w:szCs w:val="20"/>
              </w:rPr>
              <w:t xml:space="preserve">1 </w:t>
            </w:r>
          </w:p>
        </w:tc>
        <w:tc>
          <w:tcPr>
            <w:tcW w:w="5400" w:type="dxa"/>
          </w:tcPr>
          <w:p w14:paraId="0AC38116" w14:textId="00BD71D5" w:rsidR="00D40C56" w:rsidRPr="004A5E3C" w:rsidRDefault="00D40C56" w:rsidP="005F73E3">
            <w:pPr>
              <w:pStyle w:val="HTMLPreformatted"/>
              <w:rPr>
                <w:rFonts w:cs="Arial"/>
              </w:rPr>
            </w:pPr>
            <w:r>
              <w:rPr>
                <w:rFonts w:ascii="Arial" w:hAnsi="Arial" w:cs="Arial"/>
              </w:rPr>
              <w:t>Hot Pour Crack Filler, HMA</w:t>
            </w:r>
            <w:r w:rsidR="00E64113">
              <w:rPr>
                <w:rFonts w:ascii="Arial" w:hAnsi="Arial" w:cs="Arial"/>
              </w:rPr>
              <w:t xml:space="preserve"> Packaged in a 35 to 50 lb. Container</w:t>
            </w:r>
          </w:p>
        </w:tc>
      </w:tr>
      <w:tr w:rsidR="00D40C56" w:rsidRPr="004A5E3C" w14:paraId="482D2C9D" w14:textId="77777777" w:rsidTr="003F0DED">
        <w:tc>
          <w:tcPr>
            <w:tcW w:w="1098" w:type="dxa"/>
            <w:vMerge/>
            <w:vAlign w:val="center"/>
          </w:tcPr>
          <w:p w14:paraId="32A07D22" w14:textId="77777777" w:rsidR="00D40C56" w:rsidRDefault="00D40C56" w:rsidP="005F73E3">
            <w:pPr>
              <w:pStyle w:val="BodyText2"/>
              <w:jc w:val="center"/>
              <w:rPr>
                <w:rFonts w:cs="Arial"/>
                <w:sz w:val="20"/>
                <w:szCs w:val="20"/>
              </w:rPr>
            </w:pPr>
          </w:p>
        </w:tc>
        <w:tc>
          <w:tcPr>
            <w:tcW w:w="1260" w:type="dxa"/>
          </w:tcPr>
          <w:p w14:paraId="51ED5E90" w14:textId="2EFA2FEB" w:rsidR="00D40C56" w:rsidRDefault="00D40C56" w:rsidP="005F73E3">
            <w:pPr>
              <w:pStyle w:val="BodyText2"/>
              <w:jc w:val="center"/>
              <w:rPr>
                <w:rFonts w:cs="Arial"/>
                <w:sz w:val="20"/>
                <w:szCs w:val="20"/>
              </w:rPr>
            </w:pPr>
            <w:r>
              <w:rPr>
                <w:rFonts w:cs="Arial"/>
                <w:sz w:val="20"/>
                <w:szCs w:val="20"/>
              </w:rPr>
              <w:t>2</w:t>
            </w:r>
          </w:p>
        </w:tc>
        <w:tc>
          <w:tcPr>
            <w:tcW w:w="5400" w:type="dxa"/>
          </w:tcPr>
          <w:p w14:paraId="1A519E28" w14:textId="69972F9A" w:rsidR="00D40C56" w:rsidRDefault="00D40C56" w:rsidP="00F713F3">
            <w:pPr>
              <w:pStyle w:val="HTMLPreformatted"/>
              <w:rPr>
                <w:rFonts w:ascii="Arial" w:hAnsi="Arial" w:cs="Arial"/>
              </w:rPr>
            </w:pPr>
            <w:r>
              <w:rPr>
                <w:rFonts w:ascii="Arial" w:hAnsi="Arial" w:cs="Arial"/>
              </w:rPr>
              <w:t>Hot Pour Crack Filler, PCCP</w:t>
            </w:r>
            <w:r w:rsidR="00E64113">
              <w:rPr>
                <w:rFonts w:ascii="Arial" w:hAnsi="Arial" w:cs="Arial"/>
              </w:rPr>
              <w:t xml:space="preserve"> Packaged in a 3</w:t>
            </w:r>
            <w:r w:rsidR="00F713F3">
              <w:rPr>
                <w:rFonts w:ascii="Arial" w:hAnsi="Arial" w:cs="Arial"/>
              </w:rPr>
              <w:t>0</w:t>
            </w:r>
            <w:r w:rsidR="00E64113">
              <w:rPr>
                <w:rFonts w:ascii="Arial" w:hAnsi="Arial" w:cs="Arial"/>
              </w:rPr>
              <w:t xml:space="preserve"> to 50 lb. Container</w:t>
            </w:r>
          </w:p>
        </w:tc>
      </w:tr>
      <w:tr w:rsidR="00D40C56" w:rsidRPr="004A5E3C" w14:paraId="13195ED6" w14:textId="77777777" w:rsidTr="003F0DED">
        <w:tc>
          <w:tcPr>
            <w:tcW w:w="1098" w:type="dxa"/>
            <w:vMerge/>
            <w:vAlign w:val="center"/>
          </w:tcPr>
          <w:p w14:paraId="0EAEBCED" w14:textId="77777777" w:rsidR="00D40C56" w:rsidRDefault="00D40C56" w:rsidP="005F73E3">
            <w:pPr>
              <w:pStyle w:val="BodyText2"/>
              <w:jc w:val="center"/>
              <w:rPr>
                <w:rFonts w:cs="Arial"/>
                <w:sz w:val="20"/>
                <w:szCs w:val="20"/>
              </w:rPr>
            </w:pPr>
          </w:p>
        </w:tc>
        <w:tc>
          <w:tcPr>
            <w:tcW w:w="1260" w:type="dxa"/>
          </w:tcPr>
          <w:p w14:paraId="6092799B" w14:textId="3517A061" w:rsidR="00D40C56" w:rsidRDefault="00D40C56" w:rsidP="005F73E3">
            <w:pPr>
              <w:pStyle w:val="BodyText2"/>
              <w:jc w:val="center"/>
              <w:rPr>
                <w:rFonts w:cs="Arial"/>
                <w:sz w:val="20"/>
                <w:szCs w:val="20"/>
              </w:rPr>
            </w:pPr>
            <w:r>
              <w:rPr>
                <w:rFonts w:cs="Arial"/>
                <w:sz w:val="20"/>
                <w:szCs w:val="20"/>
              </w:rPr>
              <w:t>3</w:t>
            </w:r>
          </w:p>
        </w:tc>
        <w:tc>
          <w:tcPr>
            <w:tcW w:w="5400" w:type="dxa"/>
          </w:tcPr>
          <w:p w14:paraId="6E502146" w14:textId="680A28F2" w:rsidR="00D40C56" w:rsidRDefault="00D40C56" w:rsidP="00F713F3">
            <w:pPr>
              <w:pStyle w:val="HTMLPreformatted"/>
              <w:rPr>
                <w:rFonts w:ascii="Arial" w:hAnsi="Arial" w:cs="Arial"/>
              </w:rPr>
            </w:pPr>
            <w:r>
              <w:rPr>
                <w:rFonts w:ascii="Arial" w:hAnsi="Arial" w:cs="Arial"/>
              </w:rPr>
              <w:t>Crack</w:t>
            </w:r>
            <w:r w:rsidR="00E64113">
              <w:rPr>
                <w:rFonts w:ascii="Arial" w:hAnsi="Arial" w:cs="Arial"/>
              </w:rPr>
              <w:t xml:space="preserve"> Sealant Barrier (Detackifier) P</w:t>
            </w:r>
            <w:r>
              <w:rPr>
                <w:rFonts w:ascii="Arial" w:hAnsi="Arial" w:cs="Arial"/>
              </w:rPr>
              <w:t>ackaged in 5 Gallon Pails</w:t>
            </w:r>
            <w:r w:rsidR="00E64113">
              <w:rPr>
                <w:rFonts w:ascii="Arial" w:hAnsi="Arial" w:cs="Arial"/>
              </w:rPr>
              <w:t xml:space="preserve"> Ordered in Pallet Load Quantities of Thir</w:t>
            </w:r>
            <w:r w:rsidR="00304E27">
              <w:rPr>
                <w:rFonts w:ascii="Arial" w:hAnsi="Arial" w:cs="Arial"/>
              </w:rPr>
              <w:t>t</w:t>
            </w:r>
            <w:r w:rsidR="00E64113">
              <w:rPr>
                <w:rFonts w:ascii="Arial" w:hAnsi="Arial" w:cs="Arial"/>
              </w:rPr>
              <w:t xml:space="preserve">y Six (36) Pails Per Pallet </w:t>
            </w:r>
          </w:p>
        </w:tc>
      </w:tr>
      <w:tr w:rsidR="00D40C56" w:rsidRPr="004A5E3C" w14:paraId="49F47828" w14:textId="77777777" w:rsidTr="003F0DED">
        <w:tc>
          <w:tcPr>
            <w:tcW w:w="1098" w:type="dxa"/>
            <w:vMerge/>
            <w:vAlign w:val="center"/>
          </w:tcPr>
          <w:p w14:paraId="1E48D0F7" w14:textId="77777777" w:rsidR="00D40C56" w:rsidRDefault="00D40C56" w:rsidP="005F73E3">
            <w:pPr>
              <w:pStyle w:val="BodyText2"/>
              <w:jc w:val="center"/>
              <w:rPr>
                <w:rFonts w:cs="Arial"/>
                <w:sz w:val="20"/>
                <w:szCs w:val="20"/>
              </w:rPr>
            </w:pPr>
          </w:p>
        </w:tc>
        <w:tc>
          <w:tcPr>
            <w:tcW w:w="1260" w:type="dxa"/>
          </w:tcPr>
          <w:p w14:paraId="6A855EBB" w14:textId="66706B66" w:rsidR="00D40C56" w:rsidRDefault="00D40C56" w:rsidP="005F73E3">
            <w:pPr>
              <w:pStyle w:val="BodyText2"/>
              <w:jc w:val="center"/>
              <w:rPr>
                <w:rFonts w:cs="Arial"/>
                <w:sz w:val="20"/>
                <w:szCs w:val="20"/>
              </w:rPr>
            </w:pPr>
            <w:r>
              <w:rPr>
                <w:rFonts w:cs="Arial"/>
                <w:sz w:val="20"/>
                <w:szCs w:val="20"/>
              </w:rPr>
              <w:t>4</w:t>
            </w:r>
          </w:p>
        </w:tc>
        <w:tc>
          <w:tcPr>
            <w:tcW w:w="5400" w:type="dxa"/>
          </w:tcPr>
          <w:p w14:paraId="19902552" w14:textId="370B7186" w:rsidR="00D40C56" w:rsidRDefault="00D40C56" w:rsidP="005F73E3">
            <w:pPr>
              <w:pStyle w:val="HTMLPreformatted"/>
              <w:rPr>
                <w:rFonts w:ascii="Arial" w:hAnsi="Arial" w:cs="Arial"/>
              </w:rPr>
            </w:pPr>
            <w:r>
              <w:rPr>
                <w:rFonts w:ascii="Arial" w:hAnsi="Arial" w:cs="Arial"/>
              </w:rPr>
              <w:t>Crack</w:t>
            </w:r>
            <w:r w:rsidR="00E64113">
              <w:rPr>
                <w:rFonts w:ascii="Arial" w:hAnsi="Arial" w:cs="Arial"/>
              </w:rPr>
              <w:t xml:space="preserve"> Sealant Barrier (Detackifier) P</w:t>
            </w:r>
            <w:r>
              <w:rPr>
                <w:rFonts w:ascii="Arial" w:hAnsi="Arial" w:cs="Arial"/>
              </w:rPr>
              <w:t>ackaged in 5 Gallon Containers</w:t>
            </w:r>
            <w:r w:rsidR="00E64113">
              <w:rPr>
                <w:rFonts w:ascii="Arial" w:hAnsi="Arial" w:cs="Arial"/>
              </w:rPr>
              <w:t xml:space="preserve"> Ordered in Five (5) Pail Quantities</w:t>
            </w:r>
          </w:p>
        </w:tc>
      </w:tr>
      <w:tr w:rsidR="00D40C56" w:rsidRPr="004A5E3C" w14:paraId="4149DD74" w14:textId="77777777" w:rsidTr="003F0DED">
        <w:tc>
          <w:tcPr>
            <w:tcW w:w="1098" w:type="dxa"/>
            <w:vMerge/>
            <w:vAlign w:val="center"/>
          </w:tcPr>
          <w:p w14:paraId="6F897D49" w14:textId="77777777" w:rsidR="00D40C56" w:rsidRDefault="00D40C56" w:rsidP="005F73E3">
            <w:pPr>
              <w:pStyle w:val="BodyText2"/>
              <w:jc w:val="center"/>
              <w:rPr>
                <w:rFonts w:cs="Arial"/>
                <w:sz w:val="20"/>
                <w:szCs w:val="20"/>
              </w:rPr>
            </w:pPr>
          </w:p>
        </w:tc>
        <w:tc>
          <w:tcPr>
            <w:tcW w:w="1260" w:type="dxa"/>
          </w:tcPr>
          <w:p w14:paraId="089854B5" w14:textId="01D510CF" w:rsidR="00D40C56" w:rsidRDefault="00D40C56" w:rsidP="005F73E3">
            <w:pPr>
              <w:pStyle w:val="BodyText2"/>
              <w:jc w:val="center"/>
              <w:rPr>
                <w:rFonts w:cs="Arial"/>
                <w:sz w:val="20"/>
                <w:szCs w:val="20"/>
              </w:rPr>
            </w:pPr>
            <w:r>
              <w:rPr>
                <w:rFonts w:cs="Arial"/>
                <w:sz w:val="20"/>
                <w:szCs w:val="20"/>
              </w:rPr>
              <w:t>5</w:t>
            </w:r>
          </w:p>
        </w:tc>
        <w:tc>
          <w:tcPr>
            <w:tcW w:w="5400" w:type="dxa"/>
          </w:tcPr>
          <w:p w14:paraId="56F6488B" w14:textId="0D08472F" w:rsidR="00D40C56" w:rsidRDefault="00E64113" w:rsidP="005F73E3">
            <w:pPr>
              <w:pStyle w:val="HTMLPreformatted"/>
              <w:rPr>
                <w:rFonts w:ascii="Arial" w:hAnsi="Arial" w:cs="Arial"/>
              </w:rPr>
            </w:pPr>
            <w:r>
              <w:rPr>
                <w:rFonts w:ascii="Arial" w:hAnsi="Arial" w:cs="Arial"/>
              </w:rPr>
              <w:t>Crack Sealant Barrier (Detackifier) Packaged in 5 Gallon Containers Ordered in Ten (10) Pail Quantities</w:t>
            </w:r>
          </w:p>
        </w:tc>
      </w:tr>
      <w:tr w:rsidR="00D40C56" w:rsidRPr="004A5E3C" w14:paraId="7FC284AD" w14:textId="77777777" w:rsidTr="003F0DED">
        <w:tc>
          <w:tcPr>
            <w:tcW w:w="1098" w:type="dxa"/>
            <w:vMerge/>
            <w:vAlign w:val="center"/>
          </w:tcPr>
          <w:p w14:paraId="65D1A943" w14:textId="77777777" w:rsidR="00D40C56" w:rsidRDefault="00D40C56" w:rsidP="005F73E3">
            <w:pPr>
              <w:pStyle w:val="BodyText2"/>
              <w:jc w:val="center"/>
              <w:rPr>
                <w:rFonts w:cs="Arial"/>
                <w:sz w:val="20"/>
                <w:szCs w:val="20"/>
              </w:rPr>
            </w:pPr>
          </w:p>
        </w:tc>
        <w:tc>
          <w:tcPr>
            <w:tcW w:w="1260" w:type="dxa"/>
          </w:tcPr>
          <w:p w14:paraId="37576AF9" w14:textId="65F28620" w:rsidR="00D40C56" w:rsidRDefault="00D40C56" w:rsidP="005F73E3">
            <w:pPr>
              <w:pStyle w:val="BodyText2"/>
              <w:jc w:val="center"/>
              <w:rPr>
                <w:rFonts w:cs="Arial"/>
                <w:sz w:val="20"/>
                <w:szCs w:val="20"/>
              </w:rPr>
            </w:pPr>
            <w:r>
              <w:rPr>
                <w:rFonts w:cs="Arial"/>
                <w:sz w:val="20"/>
                <w:szCs w:val="20"/>
              </w:rPr>
              <w:t>6</w:t>
            </w:r>
          </w:p>
        </w:tc>
        <w:tc>
          <w:tcPr>
            <w:tcW w:w="5400" w:type="dxa"/>
          </w:tcPr>
          <w:p w14:paraId="2FAFA10F" w14:textId="300AFC4B" w:rsidR="00D40C56" w:rsidRDefault="00E64113" w:rsidP="005F73E3">
            <w:pPr>
              <w:pStyle w:val="HTMLPreformatted"/>
              <w:rPr>
                <w:rFonts w:ascii="Arial" w:hAnsi="Arial" w:cs="Arial"/>
              </w:rPr>
            </w:pPr>
            <w:r>
              <w:rPr>
                <w:rFonts w:ascii="Arial" w:hAnsi="Arial" w:cs="Arial"/>
              </w:rPr>
              <w:t>Crack Sealant Barrier (Detackifier) Packaged in 5 Gallon Containers Ordered in Twenty Five (25) Pail Quantities</w:t>
            </w:r>
          </w:p>
        </w:tc>
      </w:tr>
      <w:tr w:rsidR="00D40C56" w14:paraId="77FB160B" w14:textId="77777777" w:rsidTr="003F0DED">
        <w:tc>
          <w:tcPr>
            <w:tcW w:w="1098" w:type="dxa"/>
            <w:vMerge/>
            <w:vAlign w:val="center"/>
          </w:tcPr>
          <w:p w14:paraId="56A5AEDD" w14:textId="77777777" w:rsidR="00D40C56" w:rsidRPr="002813DA" w:rsidRDefault="00D40C56" w:rsidP="005F73E3">
            <w:pPr>
              <w:pStyle w:val="BodyText2"/>
              <w:jc w:val="center"/>
              <w:rPr>
                <w:rFonts w:cs="Arial"/>
                <w:sz w:val="20"/>
                <w:szCs w:val="20"/>
              </w:rPr>
            </w:pPr>
          </w:p>
        </w:tc>
        <w:tc>
          <w:tcPr>
            <w:tcW w:w="1260" w:type="dxa"/>
          </w:tcPr>
          <w:p w14:paraId="2D322B5A" w14:textId="24E29C6E" w:rsidR="00D40C56" w:rsidRDefault="00D40C56" w:rsidP="005F73E3">
            <w:pPr>
              <w:pStyle w:val="BodyText2"/>
              <w:jc w:val="center"/>
              <w:rPr>
                <w:rFonts w:cs="Arial"/>
                <w:sz w:val="20"/>
                <w:szCs w:val="20"/>
              </w:rPr>
            </w:pPr>
            <w:r>
              <w:rPr>
                <w:rFonts w:cs="Arial"/>
                <w:sz w:val="20"/>
                <w:szCs w:val="20"/>
              </w:rPr>
              <w:t>7</w:t>
            </w:r>
          </w:p>
        </w:tc>
        <w:tc>
          <w:tcPr>
            <w:tcW w:w="5400" w:type="dxa"/>
          </w:tcPr>
          <w:p w14:paraId="78B5F814" w14:textId="7FBE1925" w:rsidR="00D40C56" w:rsidRDefault="00D40C56" w:rsidP="005F73E3">
            <w:pPr>
              <w:pStyle w:val="HTMLPreformatted"/>
              <w:rPr>
                <w:rFonts w:ascii="Arial" w:hAnsi="Arial" w:cs="Arial"/>
              </w:rPr>
            </w:pPr>
            <w:r>
              <w:rPr>
                <w:rFonts w:ascii="Arial" w:hAnsi="Arial" w:cs="Arial"/>
              </w:rPr>
              <w:t xml:space="preserve">Crack Filler </w:t>
            </w:r>
            <w:r w:rsidR="00FB6335">
              <w:rPr>
                <w:rFonts w:ascii="Arial" w:hAnsi="Arial" w:cs="Arial"/>
              </w:rPr>
              <w:t>Squeegee</w:t>
            </w:r>
            <w:r>
              <w:rPr>
                <w:rFonts w:ascii="Arial" w:hAnsi="Arial" w:cs="Arial"/>
              </w:rPr>
              <w:t>, Rubber</w:t>
            </w:r>
            <w:r w:rsidR="004324C8">
              <w:rPr>
                <w:rFonts w:ascii="Arial" w:hAnsi="Arial" w:cs="Arial"/>
              </w:rPr>
              <w:t>/Silicone</w:t>
            </w:r>
            <w:r>
              <w:rPr>
                <w:rFonts w:ascii="Arial" w:hAnsi="Arial" w:cs="Arial"/>
              </w:rPr>
              <w:t xml:space="preserve"> Bladed</w:t>
            </w:r>
          </w:p>
        </w:tc>
      </w:tr>
      <w:tr w:rsidR="00D5297D" w14:paraId="3EDBC090" w14:textId="77777777" w:rsidTr="003F0DED">
        <w:tc>
          <w:tcPr>
            <w:tcW w:w="1098" w:type="dxa"/>
            <w:vMerge/>
            <w:vAlign w:val="center"/>
          </w:tcPr>
          <w:p w14:paraId="6166576A" w14:textId="77777777" w:rsidR="00D5297D" w:rsidRPr="002813DA" w:rsidRDefault="00D5297D" w:rsidP="00D5297D">
            <w:pPr>
              <w:pStyle w:val="BodyText2"/>
              <w:jc w:val="center"/>
              <w:rPr>
                <w:rFonts w:cs="Arial"/>
                <w:sz w:val="20"/>
                <w:szCs w:val="20"/>
              </w:rPr>
            </w:pPr>
          </w:p>
        </w:tc>
        <w:tc>
          <w:tcPr>
            <w:tcW w:w="1260" w:type="dxa"/>
          </w:tcPr>
          <w:p w14:paraId="2E347026" w14:textId="4DC0DB9D" w:rsidR="00D5297D" w:rsidRDefault="00D5297D" w:rsidP="00D5297D">
            <w:pPr>
              <w:pStyle w:val="BodyText2"/>
              <w:jc w:val="center"/>
              <w:rPr>
                <w:rFonts w:cs="Arial"/>
                <w:sz w:val="20"/>
                <w:szCs w:val="20"/>
              </w:rPr>
            </w:pPr>
            <w:r>
              <w:rPr>
                <w:rFonts w:cs="Arial"/>
                <w:sz w:val="20"/>
                <w:szCs w:val="20"/>
              </w:rPr>
              <w:t>8</w:t>
            </w:r>
          </w:p>
        </w:tc>
        <w:tc>
          <w:tcPr>
            <w:tcW w:w="5400" w:type="dxa"/>
          </w:tcPr>
          <w:p w14:paraId="2CBF3833" w14:textId="0E6E623C" w:rsidR="00D5297D" w:rsidRDefault="00D5297D" w:rsidP="00D5297D">
            <w:pPr>
              <w:pStyle w:val="HTMLPreformatted"/>
              <w:rPr>
                <w:rFonts w:ascii="Arial" w:hAnsi="Arial" w:cs="Arial"/>
              </w:rPr>
            </w:pPr>
            <w:r>
              <w:rPr>
                <w:rFonts w:ascii="Arial" w:hAnsi="Arial" w:cs="Arial"/>
              </w:rPr>
              <w:t>Wheeled Pour Pot for Joint Repair Adhesive</w:t>
            </w:r>
          </w:p>
        </w:tc>
      </w:tr>
      <w:tr w:rsidR="00D5297D" w14:paraId="761D0D6A" w14:textId="77777777" w:rsidTr="003F0DED">
        <w:tc>
          <w:tcPr>
            <w:tcW w:w="1098" w:type="dxa"/>
            <w:vMerge/>
            <w:vAlign w:val="center"/>
          </w:tcPr>
          <w:p w14:paraId="76898AB8" w14:textId="77777777" w:rsidR="00D5297D" w:rsidRPr="002813DA" w:rsidRDefault="00D5297D" w:rsidP="00D5297D">
            <w:pPr>
              <w:pStyle w:val="BodyText2"/>
              <w:jc w:val="center"/>
              <w:rPr>
                <w:rFonts w:cs="Arial"/>
                <w:sz w:val="20"/>
                <w:szCs w:val="20"/>
              </w:rPr>
            </w:pPr>
          </w:p>
        </w:tc>
        <w:tc>
          <w:tcPr>
            <w:tcW w:w="1260" w:type="dxa"/>
          </w:tcPr>
          <w:p w14:paraId="159BB63F" w14:textId="31B48B0E" w:rsidR="00D5297D" w:rsidRDefault="00D5297D" w:rsidP="00D5297D">
            <w:pPr>
              <w:pStyle w:val="BodyText2"/>
              <w:jc w:val="center"/>
              <w:rPr>
                <w:rFonts w:cs="Arial"/>
                <w:sz w:val="20"/>
                <w:szCs w:val="20"/>
              </w:rPr>
            </w:pPr>
            <w:r>
              <w:rPr>
                <w:rFonts w:cs="Arial"/>
                <w:sz w:val="20"/>
                <w:szCs w:val="20"/>
              </w:rPr>
              <w:t>9</w:t>
            </w:r>
          </w:p>
        </w:tc>
        <w:tc>
          <w:tcPr>
            <w:tcW w:w="5400" w:type="dxa"/>
          </w:tcPr>
          <w:p w14:paraId="11AB5D0A" w14:textId="529C3598" w:rsidR="00D5297D" w:rsidRDefault="00D5297D" w:rsidP="00D5297D">
            <w:pPr>
              <w:pStyle w:val="HTMLPreformatted"/>
              <w:rPr>
                <w:rFonts w:ascii="Arial" w:hAnsi="Arial" w:cs="Arial"/>
              </w:rPr>
            </w:pPr>
            <w:r>
              <w:rPr>
                <w:rFonts w:ascii="Arial" w:hAnsi="Arial" w:cs="Arial"/>
              </w:rPr>
              <w:t>Swivel Head Sealing Disk</w:t>
            </w:r>
          </w:p>
        </w:tc>
      </w:tr>
    </w:tbl>
    <w:p w14:paraId="5AEEED66" w14:textId="77777777" w:rsidR="00D5297D" w:rsidRDefault="00D5297D" w:rsidP="00851065"/>
    <w:p w14:paraId="40EA5C02" w14:textId="2A129E2E" w:rsidR="00D5297D" w:rsidRDefault="0065178F" w:rsidP="00851065">
      <w:r w:rsidRPr="00D16A15">
        <w:rPr>
          <w:szCs w:val="22"/>
        </w:rPr>
        <w:t xml:space="preserve">Price lines </w:t>
      </w:r>
      <w:r>
        <w:rPr>
          <w:szCs w:val="22"/>
        </w:rPr>
        <w:t>#</w:t>
      </w:r>
      <w:r w:rsidRPr="00D16A15">
        <w:rPr>
          <w:szCs w:val="22"/>
        </w:rPr>
        <w:t>1</w:t>
      </w:r>
      <w:r>
        <w:rPr>
          <w:szCs w:val="22"/>
        </w:rPr>
        <w:t xml:space="preserve"> through #9</w:t>
      </w:r>
      <w:r w:rsidRPr="00D16A15">
        <w:rPr>
          <w:szCs w:val="22"/>
        </w:rPr>
        <w:t xml:space="preserve"> are grouped </w:t>
      </w:r>
      <w:r w:rsidRPr="00D16A15">
        <w:rPr>
          <w:b/>
          <w:szCs w:val="22"/>
          <w:u w:val="single"/>
        </w:rPr>
        <w:t>to create a single award.</w:t>
      </w:r>
      <w:r w:rsidRPr="00D16A15">
        <w:rPr>
          <w:szCs w:val="22"/>
        </w:rPr>
        <w:t xml:space="preserve">  Therefo</w:t>
      </w:r>
      <w:r>
        <w:rPr>
          <w:szCs w:val="22"/>
        </w:rPr>
        <w:t>re, the Vendor {Bidder} must quote</w:t>
      </w:r>
      <w:r w:rsidRPr="00D16A15">
        <w:rPr>
          <w:szCs w:val="22"/>
        </w:rPr>
        <w:t xml:space="preserve"> on all </w:t>
      </w:r>
      <w:r>
        <w:rPr>
          <w:szCs w:val="22"/>
        </w:rPr>
        <w:t>nine (9</w:t>
      </w:r>
      <w:r w:rsidRPr="00D16A15">
        <w:rPr>
          <w:szCs w:val="22"/>
        </w:rPr>
        <w:t>) price lines to be considered for an award.</w:t>
      </w:r>
      <w:r w:rsidRPr="00057F83">
        <w:t xml:space="preserve"> </w:t>
      </w:r>
      <w:r>
        <w:t>If a Vendor {Bidder} does not bid on all price lines within the Group, its Quote will be considered non-responsive for the Group.</w:t>
      </w:r>
      <w:r w:rsidR="00D5297D">
        <w:t xml:space="preserve"> </w:t>
      </w:r>
    </w:p>
    <w:p w14:paraId="100E30FB" w14:textId="77777777" w:rsidR="00D5297D" w:rsidRDefault="00D5297D" w:rsidP="00851065"/>
    <w:p w14:paraId="2FB1B213" w14:textId="2D1B6C15" w:rsidR="00826762" w:rsidRPr="00B84AD7"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AF41DA5" w14:textId="77777777" w:rsidR="00037DE5" w:rsidRPr="004B0355" w:rsidRDefault="00037DE5" w:rsidP="00851065">
      <w:pPr>
        <w:rPr>
          <w:rFonts w:cs="Arial"/>
          <w:b/>
        </w:rPr>
      </w:pPr>
    </w:p>
    <w:p w14:paraId="4F0958B2" w14:textId="36F59B6B" w:rsidR="00987D4C" w:rsidRPr="00851065" w:rsidRDefault="00826762" w:rsidP="00851065">
      <w:r w:rsidRPr="00851065">
        <w:t>The State</w:t>
      </w:r>
      <w:r w:rsidR="00035AE2" w:rsidRPr="00851065">
        <w:t xml:space="preserve"> of New Jersey (State)</w:t>
      </w:r>
      <w:r w:rsidRPr="00851065">
        <w:t xml:space="preserve"> intends to extend the </w:t>
      </w:r>
      <w:r w:rsidR="00B84AD7">
        <w:t>Blanket P.</w:t>
      </w:r>
      <w:r w:rsidR="00B84AD7" w:rsidRPr="00B84AD7">
        <w:t>O.</w:t>
      </w:r>
      <w:r w:rsidR="009A1CD8" w:rsidRPr="00B84AD7">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5" w:name="_Toc400531468"/>
      <w:bookmarkStart w:id="6" w:name="_Toc428533938"/>
      <w:bookmarkStart w:id="7" w:name="_Toc48813855"/>
      <w:r w:rsidRPr="00B94382">
        <w:t>BACKGROUND</w:t>
      </w:r>
      <w:bookmarkEnd w:id="5"/>
      <w:bookmarkEnd w:id="6"/>
      <w:bookmarkEnd w:id="7"/>
      <w:r w:rsidRPr="00B94382">
        <w:t xml:space="preserve"> </w:t>
      </w:r>
    </w:p>
    <w:p w14:paraId="4C1C0A0A" w14:textId="77777777" w:rsidR="00E651D6" w:rsidRDefault="00E651D6" w:rsidP="00851065"/>
    <w:p w14:paraId="10210684" w14:textId="5C9D25FA" w:rsidR="00C63E11" w:rsidRPr="00585997" w:rsidRDefault="00C63E11" w:rsidP="00C63E11">
      <w:pPr>
        <w:rPr>
          <w:b/>
          <w:highlight w:val="green"/>
        </w:rPr>
      </w:pPr>
      <w:r>
        <w:t xml:space="preserve">This is a reprocurement of the </w:t>
      </w:r>
      <w:r w:rsidR="005D61EF" w:rsidRPr="005D61EF">
        <w:t>product</w:t>
      </w:r>
      <w:r w:rsidR="001C124A">
        <w:t xml:space="preserve"> </w:t>
      </w:r>
      <w:r w:rsidR="00585997">
        <w:t xml:space="preserve">under Hot Pour Crack Filler, Detackifier and Application Tools, presently due to expire on </w:t>
      </w:r>
      <w:r w:rsidR="005D61EF">
        <w:t>February 1, 2020</w:t>
      </w:r>
      <w:r>
        <w:rPr>
          <w:b/>
          <w:bCs/>
        </w:rPr>
        <w:t>.</w:t>
      </w:r>
      <w:r>
        <w:t>  Vendors {Bidders} interested in the current Blanket P.O. specifications and pricing information may review the current Blanket P.O</w:t>
      </w:r>
      <w:r w:rsidRPr="005D61EF">
        <w:t xml:space="preserve">. </w:t>
      </w:r>
      <w:r w:rsidR="00585997" w:rsidRPr="005D61EF">
        <w:t>T1307</w:t>
      </w:r>
      <w:r w:rsidRPr="005D61EF">
        <w:t xml:space="preserve"> at</w:t>
      </w:r>
      <w:r>
        <w:t xml:space="preserve"> </w:t>
      </w:r>
      <w:hyperlink r:id="rId19"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03DF24F1" w:rsidR="00C63E11" w:rsidRDefault="00C63E11" w:rsidP="00C63E11">
      <w:pPr>
        <w:overflowPunct w:val="0"/>
        <w:autoSpaceDE w:val="0"/>
        <w:autoSpaceDN w:val="0"/>
        <w:ind w:left="720"/>
      </w:pPr>
      <w:r>
        <w:t xml:space="preserve">Under “Contract/Blanket Description” type in </w:t>
      </w:r>
      <w:r w:rsidR="005D61EF" w:rsidRPr="005D61EF">
        <w:t>T1307</w:t>
      </w:r>
      <w:r w:rsidRPr="005D61EF">
        <w:t>, Click</w:t>
      </w:r>
      <w:r>
        <w:t xml:space="preserve">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379D918D" w14:textId="21190979" w:rsidR="00CA4F43" w:rsidRPr="005D61EF" w:rsidRDefault="00C63E11" w:rsidP="00851065">
      <w:r>
        <w:t>Vendors {Bidders} are cautioned that this new Bid Solicitation addresses current requirements.</w:t>
      </w:r>
    </w:p>
    <w:p w14:paraId="32E59D93" w14:textId="7F136338" w:rsidR="003A3A24" w:rsidRDefault="003A3A24" w:rsidP="00851065"/>
    <w:p w14:paraId="6147D6FF" w14:textId="77777777" w:rsidR="00CF0F83" w:rsidRDefault="00CF0F83" w:rsidP="00CF0F83">
      <w:pPr>
        <w:pStyle w:val="Heading3"/>
        <w:rPr>
          <w:szCs w:val="22"/>
        </w:rPr>
      </w:pPr>
      <w:bookmarkStart w:id="8" w:name="_Toc32934273"/>
      <w:bookmarkStart w:id="9" w:name="_Toc48813856"/>
      <w:r>
        <w:t>notable change since the last bid solicitation</w:t>
      </w:r>
      <w:bookmarkEnd w:id="8"/>
      <w:bookmarkEnd w:id="9"/>
      <w:r>
        <w:t xml:space="preserve"> </w:t>
      </w:r>
    </w:p>
    <w:p w14:paraId="1C0FD54C" w14:textId="77777777" w:rsidR="00CF0F83" w:rsidRDefault="00CF0F83" w:rsidP="00CF0F83">
      <w:pPr>
        <w:keepNext/>
        <w:rPr>
          <w:rFonts w:cs="Arial"/>
        </w:rPr>
      </w:pPr>
    </w:p>
    <w:p w14:paraId="2676843A" w14:textId="77777777" w:rsidR="00CF0F83" w:rsidRDefault="00CF0F83" w:rsidP="00CF0F83">
      <w:pPr>
        <w:rPr>
          <w:rFonts w:cs="Arial"/>
          <w:color w:val="000000"/>
        </w:rPr>
      </w:pPr>
      <w:r>
        <w:rPr>
          <w:rFonts w:cs="Arial"/>
          <w:color w:val="000000"/>
        </w:rPr>
        <w:t>This Bid Solicitation has been revised since the last reprocurement of this commodity.  Please thoroughly read the entire Bid Solicitation including all sub-sections.</w:t>
      </w:r>
    </w:p>
    <w:p w14:paraId="2BBB60B7" w14:textId="77777777" w:rsidR="00CF0F83" w:rsidRDefault="00CF0F83" w:rsidP="00CF0F83">
      <w:pPr>
        <w:rPr>
          <w:rFonts w:cs="Arial"/>
          <w:color w:val="000000"/>
        </w:rPr>
      </w:pPr>
    </w:p>
    <w:p w14:paraId="3CBB84E1" w14:textId="6F698CCC" w:rsidR="00CF0F83" w:rsidRPr="00C55C34" w:rsidRDefault="00CF0F83" w:rsidP="00CF0F83">
      <w:pPr>
        <w:rPr>
          <w:rFonts w:cs="Arial"/>
          <w:color w:val="000000"/>
        </w:rPr>
      </w:pPr>
      <w:r>
        <w:rPr>
          <w:rFonts w:cs="Arial"/>
          <w:color w:val="000000"/>
        </w:rPr>
        <w:t>Notable changes include, but are not limited to:</w:t>
      </w:r>
    </w:p>
    <w:p w14:paraId="00E57C71" w14:textId="77777777" w:rsidR="00CF0F83" w:rsidRPr="00C817D2" w:rsidRDefault="00CF0F83" w:rsidP="00CF0F83">
      <w:pPr>
        <w:ind w:left="360"/>
        <w:rPr>
          <w:rFonts w:ascii="Arial Narrow" w:hAnsi="Arial Narrow"/>
          <w:b/>
          <w:bCs/>
          <w:caps/>
          <w:szCs w:val="28"/>
          <w:u w:val="single"/>
        </w:rPr>
      </w:pPr>
    </w:p>
    <w:p w14:paraId="7EE3A036" w14:textId="3E813DD9" w:rsidR="00CF0F83" w:rsidRPr="00CD18CA" w:rsidRDefault="00CF0F83" w:rsidP="00A2428C">
      <w:pPr>
        <w:pStyle w:val="Heading4"/>
        <w:keepNext/>
        <w:numPr>
          <w:ilvl w:val="0"/>
          <w:numId w:val="39"/>
        </w:numPr>
      </w:pPr>
      <w:r>
        <w:rPr>
          <w:rFonts w:cs="Arial"/>
        </w:rPr>
        <w:t>Section 4.4.3.</w:t>
      </w:r>
      <w:r w:rsidR="00EB1B47">
        <w:rPr>
          <w:rFonts w:cs="Arial"/>
        </w:rPr>
        <w:t>4</w:t>
      </w:r>
      <w:r>
        <w:rPr>
          <w:rFonts w:cs="Arial"/>
        </w:rPr>
        <w:t xml:space="preserve"> specification</w:t>
      </w:r>
      <w:r w:rsidRPr="00CD18CA">
        <w:rPr>
          <w:rFonts w:cs="Arial"/>
        </w:rPr>
        <w:t xml:space="preserve"> Data Sheets</w:t>
      </w:r>
    </w:p>
    <w:p w14:paraId="7D863B6A" w14:textId="77777777" w:rsidR="00CF0F83" w:rsidRDefault="00CF0F83" w:rsidP="00CF0F83">
      <w:pPr>
        <w:keepNext/>
      </w:pPr>
    </w:p>
    <w:p w14:paraId="21A24A5F" w14:textId="77777777" w:rsidR="00CF0F83" w:rsidRDefault="00CF0F83" w:rsidP="00CF0F83">
      <w:pPr>
        <w:keepNext/>
        <w:ind w:left="360"/>
        <w:rPr>
          <w:rFonts w:cs="Arial"/>
          <w:szCs w:val="22"/>
        </w:rPr>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Pr>
          <w:rFonts w:cs="Arial"/>
          <w:szCs w:val="22"/>
        </w:rPr>
        <w:t>shall</w:t>
      </w:r>
      <w:r w:rsidRPr="003F67A0">
        <w:rPr>
          <w:rFonts w:cs="Arial"/>
          <w:szCs w:val="22"/>
        </w:rPr>
        <w:t xml:space="preserve"> submit with its</w:t>
      </w:r>
      <w:r>
        <w:rPr>
          <w:rFonts w:cs="Arial"/>
          <w:szCs w:val="22"/>
        </w:rPr>
        <w:t xml:space="preserve"> Quote</w:t>
      </w:r>
      <w:r w:rsidRPr="003F67A0">
        <w:rPr>
          <w:rFonts w:cs="Arial"/>
          <w:szCs w:val="22"/>
        </w:rPr>
        <w:t xml:space="preserve"> specification data sheets</w:t>
      </w:r>
      <w:r>
        <w:rPr>
          <w:rFonts w:cs="Arial"/>
          <w:szCs w:val="22"/>
        </w:rPr>
        <w:t xml:space="preserve"> </w:t>
      </w:r>
      <w:r w:rsidRPr="003F67A0">
        <w:rPr>
          <w:rFonts w:cs="Arial"/>
          <w:szCs w:val="22"/>
        </w:rPr>
        <w:t xml:space="preserve">for all </w:t>
      </w:r>
      <w:r>
        <w:rPr>
          <w:rFonts w:cs="Arial"/>
          <w:szCs w:val="22"/>
        </w:rPr>
        <w:t>equivalent brands bid. </w:t>
      </w:r>
      <w:r w:rsidRPr="003F67A0">
        <w:rPr>
          <w:rFonts w:cs="Arial"/>
          <w:szCs w:val="22"/>
        </w:rPr>
        <w:t>The specification data sheets</w:t>
      </w:r>
      <w:r>
        <w:rPr>
          <w:rFonts w:cs="Arial"/>
          <w:szCs w:val="22"/>
        </w:rPr>
        <w:t xml:space="preserve"> </w:t>
      </w:r>
      <w:r w:rsidRPr="003F67A0">
        <w:rPr>
          <w:rFonts w:cs="Arial"/>
          <w:szCs w:val="22"/>
        </w:rPr>
        <w:t xml:space="preserve">must document </w:t>
      </w:r>
      <w:r>
        <w:rPr>
          <w:rFonts w:cs="Arial"/>
          <w:szCs w:val="22"/>
        </w:rPr>
        <w:t xml:space="preserve">that </w:t>
      </w:r>
      <w:r w:rsidRPr="003F67A0">
        <w:rPr>
          <w:rFonts w:cs="Arial"/>
          <w:szCs w:val="22"/>
        </w:rPr>
        <w:t>its product</w:t>
      </w:r>
      <w:r>
        <w:rPr>
          <w:rFonts w:cs="Arial"/>
          <w:szCs w:val="22"/>
        </w:rPr>
        <w:t xml:space="preserve"> bid</w:t>
      </w:r>
      <w:r w:rsidRPr="003F67A0">
        <w:rPr>
          <w:rFonts w:cs="Arial"/>
          <w:szCs w:val="22"/>
        </w:rPr>
        <w:t xml:space="preserve"> meets or exceeds the re</w:t>
      </w:r>
      <w:r>
        <w:rPr>
          <w:rFonts w:cs="Arial"/>
          <w:szCs w:val="22"/>
        </w:rPr>
        <w:t xml:space="preserve">quirements of the Bid Solicitation </w:t>
      </w:r>
      <w:r w:rsidRPr="003F67A0">
        <w:rPr>
          <w:rFonts w:cs="Arial"/>
          <w:szCs w:val="22"/>
        </w:rPr>
        <w:t>specifications.</w:t>
      </w:r>
    </w:p>
    <w:p w14:paraId="6A0BD189" w14:textId="77777777" w:rsidR="00CF0F83" w:rsidRDefault="00CF0F83" w:rsidP="00CF0F83">
      <w:pPr>
        <w:keepNext/>
        <w:rPr>
          <w:rFonts w:cs="Arial"/>
          <w:szCs w:val="22"/>
        </w:rPr>
      </w:pPr>
    </w:p>
    <w:p w14:paraId="6272695B" w14:textId="77777777" w:rsidR="00CF0F83" w:rsidRDefault="00CF0F83" w:rsidP="00CF0F83">
      <w:pPr>
        <w:ind w:left="360"/>
        <w:rPr>
          <w:rFonts w:cs="Arial"/>
          <w:szCs w:val="22"/>
        </w:rPr>
      </w:pPr>
      <w:r>
        <w:rPr>
          <w:rFonts w:cs="Arial"/>
          <w:szCs w:val="22"/>
        </w:rPr>
        <w:t>Vendors {Bidders} offering approved products identified in this Bid Solicitation are not required to submit specification data sheets</w:t>
      </w:r>
      <w:r w:rsidRPr="00E74626">
        <w:rPr>
          <w:rFonts w:cs="Arial"/>
          <w:szCs w:val="22"/>
        </w:rPr>
        <w:t xml:space="preserve"> </w:t>
      </w:r>
      <w:r>
        <w:rPr>
          <w:rFonts w:cs="Arial"/>
          <w:szCs w:val="22"/>
        </w:rPr>
        <w:t xml:space="preserve">for those approved products only.  However, all required information identified on the State-Supplied Price Sheet is necessary to confirm specification conformance and must be provided.  </w:t>
      </w:r>
    </w:p>
    <w:p w14:paraId="5A40BA2C" w14:textId="77777777" w:rsidR="00CF0F83" w:rsidRDefault="00CF0F83" w:rsidP="00CF0F83">
      <w:pPr>
        <w:ind w:left="360"/>
        <w:rPr>
          <w:rFonts w:cs="Arial"/>
          <w:szCs w:val="22"/>
        </w:rPr>
      </w:pPr>
    </w:p>
    <w:p w14:paraId="25D2587A" w14:textId="7591A4BB" w:rsidR="00CF0F83" w:rsidRPr="00C55C34" w:rsidRDefault="00CF0F83" w:rsidP="00851065">
      <w:pPr>
        <w:rPr>
          <w:rFonts w:cs="Arial"/>
          <w:b/>
        </w:rPr>
      </w:pPr>
      <w:r w:rsidRPr="00B9379E">
        <w:rPr>
          <w:rFonts w:cs="Arial"/>
          <w:b/>
        </w:rPr>
        <w:t>FAILURE TO PROVIDE THIS INFORMATION WILL REND</w:t>
      </w:r>
      <w:r>
        <w:rPr>
          <w:rFonts w:cs="Arial"/>
          <w:b/>
        </w:rPr>
        <w:t>E</w:t>
      </w:r>
      <w:r w:rsidRPr="00B9379E">
        <w:rPr>
          <w:rFonts w:cs="Arial"/>
          <w:b/>
        </w:rPr>
        <w:t>R A VENDOR’S {BIDDER’S} QUOTE NONRESPONSIVE.</w:t>
      </w:r>
    </w:p>
    <w:p w14:paraId="35C79405" w14:textId="77777777" w:rsidR="00CF0F83" w:rsidRDefault="00CF0F83" w:rsidP="00851065"/>
    <w:p w14:paraId="2DDAD197" w14:textId="77777777" w:rsidR="003A3A24" w:rsidRPr="00851065" w:rsidRDefault="003A3A24" w:rsidP="00851065">
      <w:pPr>
        <w:pStyle w:val="Heading2"/>
      </w:pPr>
      <w:bookmarkStart w:id="10" w:name="_Toc428533939"/>
      <w:bookmarkStart w:id="11" w:name="_Toc48813857"/>
      <w:r w:rsidRPr="00851065">
        <w:t>Key Events</w:t>
      </w:r>
      <w:bookmarkEnd w:id="10"/>
      <w:bookmarkEnd w:id="11"/>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2" w:name="_1.3.1_ELECTRONIC_QUESTION_AND_ANSWE"/>
      <w:bookmarkStart w:id="13" w:name="_Toc428533940"/>
      <w:bookmarkStart w:id="14" w:name="_Toc48813858"/>
      <w:bookmarkEnd w:id="12"/>
      <w:r w:rsidRPr="00851065">
        <w:t>ELECTRONIC QUESTION AND ANSWER PERIOD</w:t>
      </w:r>
      <w:bookmarkEnd w:id="13"/>
      <w:bookmarkEnd w:id="14"/>
    </w:p>
    <w:p w14:paraId="7DC45C55" w14:textId="77777777" w:rsidR="003A3A24" w:rsidRPr="00851065" w:rsidRDefault="003A3A24" w:rsidP="00851065">
      <w:pPr>
        <w:rPr>
          <w:rFonts w:eastAsia="MS Mincho"/>
        </w:rPr>
      </w:pPr>
    </w:p>
    <w:p w14:paraId="0412DEB8" w14:textId="77777777" w:rsidR="00097CD4" w:rsidRPr="00851065" w:rsidRDefault="00097CD4" w:rsidP="00097CD4">
      <w:pPr>
        <w:rPr>
          <w:rFonts w:eastAsia="MS Mincho"/>
        </w:rPr>
      </w:pPr>
      <w:bookmarkStart w:id="15" w:name="_1.3.3__Mandatory_Pre-Bid_Conference"/>
      <w:bookmarkStart w:id="16" w:name="_1.3.5__SUBMISSION_OF_BID_PROPOSAL"/>
      <w:bookmarkStart w:id="17" w:name="_1.3.2_SUBMISSION_OF_BID_PROPOSAL"/>
      <w:bookmarkEnd w:id="15"/>
      <w:bookmarkEnd w:id="16"/>
      <w:bookmarkEnd w:id="17"/>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62F6D949" w14:textId="77777777" w:rsidR="00097CD4" w:rsidRPr="00851065" w:rsidRDefault="00097CD4" w:rsidP="00097CD4">
      <w:pPr>
        <w:rPr>
          <w:rFonts w:eastAsia="MS Mincho"/>
        </w:rPr>
      </w:pPr>
    </w:p>
    <w:p w14:paraId="32FAB850" w14:textId="77777777" w:rsidR="00097CD4" w:rsidRPr="00851065" w:rsidRDefault="00097CD4" w:rsidP="00A2428C">
      <w:pPr>
        <w:numPr>
          <w:ilvl w:val="0"/>
          <w:numId w:val="10"/>
        </w:numPr>
        <w:ind w:right="108"/>
        <w:rPr>
          <w:rFonts w:eastAsia="MS Mincho"/>
        </w:rPr>
      </w:pPr>
      <w:r w:rsidRPr="00851065">
        <w:rPr>
          <w:rFonts w:eastAsia="MS Mincho"/>
        </w:rPr>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14:paraId="577D9307" w14:textId="77777777" w:rsidR="00097CD4" w:rsidRPr="00851065" w:rsidRDefault="00097CD4" w:rsidP="00097CD4">
      <w:pPr>
        <w:ind w:left="720" w:right="108"/>
        <w:rPr>
          <w:rFonts w:eastAsia="MS Mincho"/>
        </w:rPr>
      </w:pPr>
    </w:p>
    <w:p w14:paraId="077E55B4" w14:textId="77777777" w:rsidR="00097CD4" w:rsidRPr="00851065" w:rsidRDefault="00097CD4" w:rsidP="00A2428C">
      <w:pPr>
        <w:numPr>
          <w:ilvl w:val="0"/>
          <w:numId w:val="10"/>
        </w:numPr>
        <w:ind w:right="108"/>
        <w:rPr>
          <w:rFonts w:eastAsia="MS Mincho"/>
        </w:rPr>
      </w:pPr>
      <w:r w:rsidRPr="00851065">
        <w:rPr>
          <w:rFonts w:eastAsia="MS Mincho"/>
        </w:rPr>
        <w:t>Each question should begin by referencing the Bid Solicitation page number and section number to which it relates.</w:t>
      </w:r>
    </w:p>
    <w:p w14:paraId="14AA8BEC" w14:textId="77777777" w:rsidR="00097CD4" w:rsidRDefault="00097CD4" w:rsidP="00097CD4"/>
    <w:p w14:paraId="6DC692AE" w14:textId="77777777" w:rsidR="00097CD4" w:rsidRPr="00851065" w:rsidRDefault="00097CD4" w:rsidP="00097CD4">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75F61505" w14:textId="77777777" w:rsidR="00097CD4" w:rsidRPr="00EB648B" w:rsidRDefault="00097CD4" w:rsidP="00097CD4"/>
    <w:p w14:paraId="7C914BBC" w14:textId="77777777" w:rsidR="00097CD4" w:rsidRPr="00851065" w:rsidRDefault="00097CD4" w:rsidP="00097CD4">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shall</w:t>
      </w:r>
      <w:r w:rsidRPr="00851065">
        <w:rPr>
          <w:rFonts w:eastAsia="MS Mincho"/>
        </w:rPr>
        <w:t xml:space="preserve"> not contact the Using Agency </w:t>
      </w:r>
      <w:r>
        <w:rPr>
          <w:rFonts w:eastAsia="MS Mincho"/>
        </w:rPr>
        <w:t>and/</w:t>
      </w:r>
      <w:r w:rsidRPr="00D86C84">
        <w:rPr>
          <w:rFonts w:cs="Arial"/>
        </w:rPr>
        <w:t xml:space="preserve">or the Procurement Specialist </w:t>
      </w:r>
      <w:r w:rsidRPr="00851065">
        <w:rPr>
          <w:rFonts w:eastAsia="MS Mincho"/>
        </w:rPr>
        <w:t xml:space="preserve">directly, </w:t>
      </w:r>
      <w:r>
        <w:rPr>
          <w:rFonts w:eastAsia="MS Mincho"/>
        </w:rPr>
        <w:t>in person, by telephone or by e</w:t>
      </w:r>
      <w:r w:rsidRPr="00851065">
        <w:rPr>
          <w:rFonts w:eastAsia="MS Mincho"/>
        </w:rPr>
        <w:t>mail, concerning this Bid Solicitation</w:t>
      </w:r>
      <w:r>
        <w:rPr>
          <w:rFonts w:eastAsia="MS Mincho"/>
        </w:rPr>
        <w:t>, prior to the final award of the Blanket P.O.</w:t>
      </w:r>
    </w:p>
    <w:p w14:paraId="6D13734A" w14:textId="77777777" w:rsidR="00097CD4" w:rsidRPr="00851065" w:rsidRDefault="00097CD4" w:rsidP="00097CD4">
      <w:pPr>
        <w:rPr>
          <w:rFonts w:eastAsia="MS Mincho"/>
        </w:rPr>
      </w:pPr>
    </w:p>
    <w:p w14:paraId="1E3AD1CD" w14:textId="77777777" w:rsidR="00097CD4" w:rsidRPr="00851065" w:rsidRDefault="00097CD4" w:rsidP="00097CD4">
      <w:pPr>
        <w:rPr>
          <w:rFonts w:eastAsia="MS Mincho"/>
        </w:rPr>
      </w:pPr>
      <w:r w:rsidRPr="00851065">
        <w:rPr>
          <w:rFonts w:eastAsia="MS Mincho"/>
        </w:rPr>
        <w:t xml:space="preserve">The cut-off date for electronic questions and inquiries relating to this Bid Solicitation is indicated on the Bid Solicitation cover sheet.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 Bid Amendments to this Bid Solicitation, if any, will be posted as a File 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8" w:name="_Toc428533941"/>
      <w:bookmarkStart w:id="19" w:name="_Toc48813859"/>
      <w:r w:rsidRPr="00851065">
        <w:t xml:space="preserve">SUBMISSION OF </w:t>
      </w:r>
      <w:r w:rsidR="00CE00E7">
        <w:t>QUOTE</w:t>
      </w:r>
      <w:r w:rsidR="00CA116A" w:rsidRPr="00851065">
        <w:t>S</w:t>
      </w:r>
      <w:bookmarkEnd w:id="18"/>
      <w:bookmarkEnd w:id="19"/>
    </w:p>
    <w:p w14:paraId="0E8E6E35" w14:textId="77777777" w:rsidR="00F9570B" w:rsidRPr="00F9570B" w:rsidRDefault="00F9570B" w:rsidP="00F9570B"/>
    <w:p w14:paraId="022D0B31" w14:textId="77777777" w:rsidR="00097CD4" w:rsidRDefault="00097CD4" w:rsidP="00097CD4">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w:t>
      </w:r>
    </w:p>
    <w:p w14:paraId="15130B54" w14:textId="77777777" w:rsidR="00097CD4" w:rsidRDefault="00097CD4" w:rsidP="00097CD4">
      <w:pPr>
        <w:rPr>
          <w:rFonts w:eastAsia="MS Mincho"/>
        </w:rPr>
      </w:pPr>
    </w:p>
    <w:p w14:paraId="16A655A9" w14:textId="5ED4DC83" w:rsidR="00097CD4" w:rsidRPr="00851065" w:rsidRDefault="00097CD4" w:rsidP="00097CD4">
      <w:pPr>
        <w:rPr>
          <w:rFonts w:eastAsia="MS Mincho"/>
        </w:rPr>
      </w:pPr>
      <w:r w:rsidRPr="00851065">
        <w:rPr>
          <w:rFonts w:eastAsia="MS Mincho"/>
        </w:rPr>
        <w:t xml:space="preserve">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6C7AD199" w14:textId="77777777" w:rsidR="00844246" w:rsidRPr="00851065" w:rsidRDefault="00844246" w:rsidP="00844246">
      <w:pPr>
        <w:rPr>
          <w:color w:val="000000"/>
        </w:rPr>
      </w:pPr>
    </w:p>
    <w:p w14:paraId="3EC7C3DB" w14:textId="77777777" w:rsidR="00844246" w:rsidRDefault="00844246" w:rsidP="00844246">
      <w:pPr>
        <w:ind w:right="108"/>
        <w:rPr>
          <w:rFonts w:eastAsia="MS Mincho"/>
          <w:b/>
          <w:u w:val="single"/>
        </w:rPr>
      </w:pPr>
      <w:r>
        <w:rPr>
          <w:rFonts w:eastAsia="MS Mincho"/>
          <w:b/>
          <w:u w:val="single"/>
        </w:rPr>
        <w:t>QUOTE</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OPENING </w:t>
      </w:r>
      <w:r>
        <w:rPr>
          <w:rFonts w:eastAsia="MS Mincho"/>
          <w:b/>
          <w:u w:val="single"/>
        </w:rPr>
        <w:t>ARE</w:t>
      </w:r>
      <w:r w:rsidRPr="00851065">
        <w:rPr>
          <w:rFonts w:eastAsia="MS Mincho"/>
          <w:b/>
          <w:u w:val="single"/>
        </w:rPr>
        <w:t xml:space="preserve"> INDICATED ON THE BID SOLICITATION COVER SHEET</w:t>
      </w:r>
      <w:r>
        <w:rPr>
          <w:rFonts w:eastAsia="MS Mincho"/>
          <w:b/>
          <w:u w:val="single"/>
        </w:rPr>
        <w:t xml:space="preserve"> </w:t>
      </w:r>
      <w:r w:rsidRPr="00F004D7">
        <w:rPr>
          <w:rFonts w:eastAsia="MS Mincho"/>
          <w:b/>
          <w:u w:val="single"/>
        </w:rPr>
        <w:t xml:space="preserve">AND ON THE “SUMMARY” TAB OF THE BID SOLICITATION WEBPAGE WITHIN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Pr>
          <w:rFonts w:eastAsia="MS Mincho"/>
          <w:b/>
          <w:u w:val="single"/>
        </w:rPr>
        <w:t xml:space="preserve">.  </w:t>
      </w:r>
    </w:p>
    <w:p w14:paraId="10B18A58" w14:textId="77777777" w:rsidR="00844246" w:rsidRDefault="00844246" w:rsidP="00844246">
      <w:pPr>
        <w:ind w:right="108"/>
        <w:rPr>
          <w:rFonts w:eastAsia="MS Mincho"/>
          <w:b/>
          <w:u w:val="single"/>
        </w:rPr>
      </w:pPr>
    </w:p>
    <w:p w14:paraId="06150706" w14:textId="77777777" w:rsidR="00844246" w:rsidRDefault="00844246" w:rsidP="00844246">
      <w:pPr>
        <w:ind w:right="108"/>
        <w:rPr>
          <w:rFonts w:eastAsia="MS Mincho"/>
          <w:b/>
          <w:u w:val="single"/>
        </w:rPr>
      </w:pPr>
      <w:r>
        <w:rPr>
          <w:rFonts w:eastAsia="MS Mincho"/>
          <w:b/>
          <w:u w:val="single"/>
        </w:rPr>
        <w:t xml:space="preserve">IF THE </w:t>
      </w:r>
      <w:r w:rsidRPr="00F004D7">
        <w:rPr>
          <w:rFonts w:eastAsia="MS Mincho"/>
          <w:b/>
          <w:u w:val="single"/>
        </w:rPr>
        <w:t xml:space="preserve">QUOTE OPENING DEADLINE </w:t>
      </w:r>
      <w:r>
        <w:rPr>
          <w:rFonts w:eastAsia="MS Mincho"/>
          <w:b/>
          <w:u w:val="single"/>
        </w:rPr>
        <w:t>HAS BEEN REVISED, THE NEW</w:t>
      </w:r>
      <w:r w:rsidRPr="00431A04">
        <w:rPr>
          <w:rFonts w:eastAsia="MS Mincho"/>
          <w:b/>
          <w:u w:val="single"/>
        </w:rPr>
        <w:t xml:space="preserve"> QUOTE OPENING DEADLINE</w:t>
      </w:r>
      <w:r>
        <w:rPr>
          <w:rFonts w:eastAsia="MS Mincho"/>
          <w:b/>
          <w:u w:val="single"/>
        </w:rPr>
        <w:t xml:space="preserve"> SHALL BE SHOWN ON THE POSTED BID AMENDMENT </w:t>
      </w:r>
      <w:r w:rsidRPr="00851065">
        <w:rPr>
          <w:rFonts w:eastAsia="MS Mincho"/>
          <w:b/>
          <w:u w:val="single"/>
        </w:rPr>
        <w:t xml:space="preserve">AND </w:t>
      </w:r>
      <w:r>
        <w:rPr>
          <w:rFonts w:eastAsia="MS Mincho"/>
          <w:b/>
          <w:u w:val="single"/>
        </w:rPr>
        <w:t>O</w:t>
      </w:r>
      <w:r w:rsidRPr="00851065">
        <w:rPr>
          <w:rFonts w:eastAsia="MS Mincho"/>
          <w:b/>
          <w:u w:val="single"/>
        </w:rPr>
        <w:t xml:space="preserve">N THE “SUMMARY” </w:t>
      </w:r>
      <w:r>
        <w:rPr>
          <w:rFonts w:eastAsia="MS Mincho"/>
          <w:b/>
          <w:u w:val="single"/>
        </w:rPr>
        <w:t xml:space="preserve">TAB </w:t>
      </w:r>
      <w:r w:rsidRPr="00851065">
        <w:rPr>
          <w:rFonts w:eastAsia="MS Mincho"/>
          <w:b/>
          <w:u w:val="single"/>
        </w:rPr>
        <w:t>OF THE BID SOLICITATION</w:t>
      </w:r>
      <w:r>
        <w:rPr>
          <w:rFonts w:eastAsia="MS Mincho"/>
          <w:b/>
          <w:u w:val="single"/>
        </w:rPr>
        <w:t xml:space="preserve"> WEBPAGE WITH</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p>
    <w:p w14:paraId="6FBB155E" w14:textId="77777777" w:rsidR="00844246" w:rsidRPr="00851065" w:rsidRDefault="00844246" w:rsidP="00844246">
      <w:pPr>
        <w:ind w:right="108"/>
        <w:rPr>
          <w:rFonts w:eastAsia="MS Mincho"/>
          <w:b/>
          <w:u w:val="single"/>
        </w:rPr>
      </w:pPr>
    </w:p>
    <w:p w14:paraId="772FAD15" w14:textId="16876EBF" w:rsidR="00844246" w:rsidRDefault="00844246" w:rsidP="00844246">
      <w:pPr>
        <w:rPr>
          <w:rFonts w:eastAsia="MS Mincho"/>
        </w:rPr>
      </w:pPr>
      <w:r>
        <w:rPr>
          <w:rFonts w:eastAsia="MS Mincho"/>
        </w:rPr>
        <w:t>I</w:t>
      </w:r>
      <w:r w:rsidRPr="00851065">
        <w:rPr>
          <w:rFonts w:eastAsia="MS Mincho"/>
        </w:rPr>
        <w:t xml:space="preserve">nquiries concerning </w:t>
      </w:r>
      <w:r>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Pr>
          <w:rFonts w:eastAsia="MS Mincho"/>
        </w:rPr>
        <w:t xml:space="preserve"> </w:t>
      </w:r>
      <w:r w:rsidRPr="00851065">
        <w:rPr>
          <w:rFonts w:eastAsia="MS Mincho"/>
        </w:rPr>
        <w:t xml:space="preserve">may be directed to </w:t>
      </w:r>
      <w:hyperlink r:id="rId22" w:history="1">
        <w:r w:rsidRPr="007D2F00">
          <w:rPr>
            <w:rStyle w:val="Hyperlink"/>
            <w:rFonts w:eastAsia="MS Mincho"/>
          </w:rPr>
          <w:t>njstart@treas.nj.gov</w:t>
        </w:r>
      </w:hyperlink>
      <w:r w:rsidRPr="00602528">
        <w:rPr>
          <w:rFonts w:eastAsia="MS Mincho"/>
        </w:rPr>
        <w:t>.</w:t>
      </w:r>
      <w:r w:rsidRPr="00152AB6" w:rsidDel="00E147C5">
        <w:rPr>
          <w:rFonts w:eastAsia="MS Mincho"/>
        </w:rPr>
        <w:t xml:space="preserve"> </w:t>
      </w:r>
      <w:r>
        <w:rPr>
          <w:rFonts w:eastAsia="MS Mincho"/>
        </w:rPr>
        <w:t xml:space="preserve"> </w:t>
      </w:r>
    </w:p>
    <w:p w14:paraId="7B0FFB3B" w14:textId="77777777" w:rsidR="00844246" w:rsidRDefault="00844246" w:rsidP="00844246">
      <w:pPr>
        <w:rPr>
          <w:rFonts w:eastAsia="MS Mincho"/>
        </w:rPr>
      </w:pPr>
      <w:r>
        <w:rPr>
          <w:rFonts w:eastAsia="MS Mincho"/>
        </w:rPr>
        <w:t xml:space="preserve">  </w:t>
      </w:r>
    </w:p>
    <w:p w14:paraId="2F260956" w14:textId="59D118FE" w:rsidR="00844246" w:rsidRPr="00851065" w:rsidRDefault="00844246" w:rsidP="00844246">
      <w:pPr>
        <w:rPr>
          <w:rFonts w:eastAsia="MS Mincho"/>
        </w:rPr>
      </w:pPr>
      <w:r w:rsidRPr="00851065">
        <w:rPr>
          <w:rFonts w:eastAsia="MS Mincho"/>
        </w:rPr>
        <w:t>The</w:t>
      </w:r>
      <w:r>
        <w:rPr>
          <w:rFonts w:eastAsia="MS Mincho"/>
        </w:rPr>
        <w:t xml:space="preserve"> 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w:t>
      </w:r>
      <w:r>
        <w:rPr>
          <w:rFonts w:eastAsia="MS Mincho"/>
        </w:rPr>
        <w:t>via this e</w:t>
      </w:r>
      <w:r w:rsidRPr="00851065">
        <w:rPr>
          <w:rFonts w:eastAsia="MS Mincho"/>
        </w:rPr>
        <w:t>mail address.</w:t>
      </w:r>
      <w:r w:rsidRPr="00B94FDE">
        <w:rPr>
          <w:rFonts w:eastAsia="MS Mincho"/>
        </w:rPr>
        <w:t xml:space="preserve"> </w:t>
      </w:r>
      <w:r>
        <w:rPr>
          <w:rFonts w:eastAsia="MS Mincho"/>
        </w:rPr>
        <w:t xml:space="preserve">For inquiries related to substantive questions refer to </w:t>
      </w:r>
      <w:r w:rsidRPr="0038283F">
        <w:rPr>
          <w:rFonts w:eastAsia="MS Mincho"/>
          <w:highlight w:val="lightGray"/>
        </w:rPr>
        <w:t>Section 1.3.1</w:t>
      </w:r>
      <w:r>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0" w:name="_Toc48813860"/>
      <w:r w:rsidRPr="00AF2A1D">
        <w:rPr>
          <w:caps w:val="0"/>
          <w:color w:val="000000" w:themeColor="text1"/>
        </w:rPr>
        <w:t>VENDOR {BIDDER} SUPPORT</w:t>
      </w:r>
      <w:bookmarkEnd w:id="20"/>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21" w:name="_Toc428533947"/>
      <w:bookmarkStart w:id="22" w:name="_Toc48813861"/>
      <w:r w:rsidRPr="00851065">
        <w:t>ADDITIONAL Information</w:t>
      </w:r>
      <w:bookmarkEnd w:id="21"/>
      <w:bookmarkEnd w:id="22"/>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23" w:name="_Toc428533948"/>
      <w:bookmarkStart w:id="24" w:name="_Toc48813862"/>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23"/>
      <w:bookmarkEnd w:id="24"/>
    </w:p>
    <w:p w14:paraId="7EC92A39" w14:textId="77777777" w:rsidR="00C12155" w:rsidRPr="00C12155" w:rsidRDefault="00C12155" w:rsidP="001655C1">
      <w:pPr>
        <w:keepNext/>
        <w:rPr>
          <w:rFonts w:eastAsia="MS Mincho"/>
        </w:rPr>
      </w:pPr>
    </w:p>
    <w:p w14:paraId="72ED389F" w14:textId="77777777" w:rsidR="00097CD4" w:rsidRPr="00851065" w:rsidRDefault="00097CD4" w:rsidP="00097CD4">
      <w:pPr>
        <w:keepNext/>
        <w:rPr>
          <w:rFonts w:eastAsia="MS Mincho"/>
        </w:rPr>
      </w:pPr>
      <w:r w:rsidRPr="00851065">
        <w:rPr>
          <w:rFonts w:eastAsia="MS Mincho"/>
        </w:rPr>
        <w:t xml:space="preserve">In the event that it becomes necessary to clarify or revise this Bid Solicitation, 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11A22440" w14:textId="77777777" w:rsidR="00097CD4" w:rsidRPr="00851065" w:rsidRDefault="00097CD4" w:rsidP="00097CD4">
      <w:pPr>
        <w:keepNext/>
        <w:rPr>
          <w:rFonts w:eastAsia="MS Mincho"/>
        </w:rPr>
      </w:pPr>
    </w:p>
    <w:p w14:paraId="145561BA" w14:textId="77777777" w:rsidR="00097CD4" w:rsidRPr="00851065" w:rsidRDefault="00097CD4" w:rsidP="00097CD4">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 xml:space="preserve">mendments.  Those </w:t>
      </w:r>
      <w:r>
        <w:rPr>
          <w:rFonts w:eastAsia="MS Mincho"/>
          <w:szCs w:val="22"/>
        </w:rPr>
        <w:t>Vendors {Bidders</w:t>
      </w:r>
      <w:r w:rsidRPr="00851065">
        <w:rPr>
          <w:rFonts w:eastAsia="MS Mincho"/>
        </w:rPr>
        <w:t>} who are on the bid</w:t>
      </w:r>
      <w:r>
        <w:rPr>
          <w:rFonts w:eastAsia="MS Mincho"/>
        </w:rPr>
        <w:t xml:space="preserve"> </w:t>
      </w:r>
      <w:r w:rsidRPr="00851065">
        <w:rPr>
          <w:rFonts w:eastAsia="MS Mincho"/>
        </w:rPr>
        <w:t xml:space="preserve">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 xml:space="preserve">mendment(s). If a </w:t>
      </w:r>
      <w:r>
        <w:rPr>
          <w:rFonts w:eastAsia="MS Mincho"/>
          <w:szCs w:val="22"/>
        </w:rPr>
        <w:t>Vendor {Bidder</w:t>
      </w:r>
      <w:r w:rsidRPr="00851065">
        <w:rPr>
          <w:rFonts w:eastAsia="MS Mincho"/>
        </w:rPr>
        <w:t>} is not on the bid</w:t>
      </w:r>
      <w:r>
        <w:rPr>
          <w:rFonts w:eastAsia="MS Mincho"/>
        </w:rPr>
        <w:t xml:space="preserve"> </w:t>
      </w:r>
      <w:r w:rsidRPr="00851065">
        <w:rPr>
          <w:rFonts w:eastAsia="MS Mincho"/>
        </w:rPr>
        <w:t xml:space="preserve">holder list to receive notifications related to a Bid Solicitation, </w:t>
      </w:r>
      <w:r>
        <w:rPr>
          <w:rFonts w:eastAsia="MS Mincho"/>
        </w:rPr>
        <w:t>B</w:t>
      </w:r>
      <w:r w:rsidRPr="00851065">
        <w:rPr>
          <w:rFonts w:eastAsia="MS Mincho"/>
        </w:rPr>
        <w:t xml:space="preserve">id </w:t>
      </w:r>
      <w:r>
        <w:rPr>
          <w:rFonts w:eastAsia="MS Mincho"/>
        </w:rPr>
        <w:t>A</w:t>
      </w:r>
      <w:r w:rsidRPr="00851065">
        <w:rPr>
          <w:rFonts w:eastAsia="MS Mincho"/>
        </w:rPr>
        <w:t xml:space="preserve">mendments are still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rPr>
        <w:t>.</w:t>
      </w:r>
    </w:p>
    <w:p w14:paraId="2A92D212" w14:textId="77777777" w:rsidR="00097CD4" w:rsidRPr="00851065" w:rsidRDefault="00097CD4" w:rsidP="00097CD4">
      <w:pPr>
        <w:rPr>
          <w:rFonts w:eastAsia="MS Mincho"/>
        </w:rPr>
      </w:pPr>
    </w:p>
    <w:p w14:paraId="5D91CA8A" w14:textId="77777777" w:rsidR="00097CD4" w:rsidRPr="00851065" w:rsidRDefault="00097CD4" w:rsidP="00097CD4">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24" w:history="1">
        <w:r w:rsidRPr="0087583C">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3D13ED58" w14:textId="77777777" w:rsidR="00097CD4" w:rsidRPr="00851065" w:rsidRDefault="00097CD4" w:rsidP="00097CD4">
      <w:pPr>
        <w:rPr>
          <w:rFonts w:eastAsia="MS Mincho"/>
        </w:rPr>
      </w:pPr>
    </w:p>
    <w:p w14:paraId="3960D8AF" w14:textId="3E9F5D97" w:rsidR="004F5BE5" w:rsidRDefault="00097CD4" w:rsidP="00097CD4">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 xml:space="preserve">mendments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14:paraId="02D62F51" w14:textId="77777777" w:rsidR="00097CD4" w:rsidRPr="005B339D" w:rsidRDefault="00097CD4" w:rsidP="00097CD4"/>
    <w:p w14:paraId="2DC2B91D" w14:textId="77777777" w:rsidR="00E651D6" w:rsidRDefault="00526170" w:rsidP="00E651D6">
      <w:pPr>
        <w:pStyle w:val="Heading3"/>
        <w:ind w:right="108"/>
        <w:rPr>
          <w:rFonts w:eastAsia="MS Mincho"/>
        </w:rPr>
      </w:pPr>
      <w:bookmarkStart w:id="25" w:name="_Toc400531479"/>
      <w:bookmarkStart w:id="26" w:name="_Toc428533949"/>
      <w:bookmarkStart w:id="27" w:name="_Toc4881386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25"/>
      <w:bookmarkEnd w:id="26"/>
      <w:bookmarkEnd w:id="27"/>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28" w:name="_Toc400531480"/>
      <w:bookmarkStart w:id="29" w:name="_Toc428533950"/>
      <w:bookmarkStart w:id="30" w:name="_Toc48813864"/>
      <w:r w:rsidRPr="00C82A09">
        <w:rPr>
          <w:rFonts w:eastAsia="MS Mincho"/>
        </w:rPr>
        <w:t>COST</w:t>
      </w:r>
      <w:r w:rsidR="00E651D6" w:rsidRPr="00C82A09">
        <w:rPr>
          <w:rFonts w:eastAsia="MS Mincho"/>
        </w:rPr>
        <w:t xml:space="preserve"> L</w:t>
      </w:r>
      <w:r w:rsidR="00E651D6" w:rsidRPr="005B44C2">
        <w:rPr>
          <w:rFonts w:eastAsia="MS Mincho"/>
        </w:rPr>
        <w:t>iability</w:t>
      </w:r>
      <w:bookmarkEnd w:id="28"/>
      <w:bookmarkEnd w:id="29"/>
      <w:bookmarkEnd w:id="30"/>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31" w:name="_Toc48813865"/>
      <w:bookmarkStart w:id="32" w:name="_Toc400531481"/>
      <w:bookmarkStart w:id="33" w:name="_Toc428533951"/>
      <w:r w:rsidRPr="00C82A09">
        <w:rPr>
          <w:rFonts w:eastAsia="MS Mincho"/>
        </w:rPr>
        <w:t>CONTENTS</w:t>
      </w:r>
      <w:r w:rsidR="00E651D6" w:rsidRPr="005B44C2">
        <w:rPr>
          <w:rFonts w:eastAsia="MS Mincho"/>
        </w:rPr>
        <w:t xml:space="preserve"> of </w:t>
      </w:r>
      <w:r w:rsidR="00CE00E7">
        <w:rPr>
          <w:rFonts w:eastAsia="MS Mincho"/>
        </w:rPr>
        <w:t>QUOTE</w:t>
      </w:r>
      <w:bookmarkEnd w:id="31"/>
      <w:r w:rsidR="00EE6FCF">
        <w:rPr>
          <w:rFonts w:eastAsia="MS Mincho"/>
        </w:rPr>
        <w:t xml:space="preserve"> </w:t>
      </w:r>
      <w:bookmarkEnd w:id="32"/>
      <w:bookmarkEnd w:id="33"/>
    </w:p>
    <w:p w14:paraId="6F850382" w14:textId="77777777" w:rsidR="00E651D6" w:rsidRDefault="00E651D6" w:rsidP="00851065"/>
    <w:p w14:paraId="02D16F72" w14:textId="77777777" w:rsidR="00097CD4" w:rsidRDefault="00097CD4" w:rsidP="00097CD4">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37AD1838" w14:textId="77777777" w:rsidR="00097CD4" w:rsidRDefault="00097CD4" w:rsidP="00097CD4"/>
    <w:p w14:paraId="0686F1D8" w14:textId="77777777" w:rsidR="00097CD4" w:rsidRPr="00851065" w:rsidRDefault="00097CD4" w:rsidP="00097CD4">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1F89941" w14:textId="77777777" w:rsidR="00097CD4" w:rsidRDefault="00097CD4" w:rsidP="00097CD4"/>
    <w:p w14:paraId="391C056A" w14:textId="77777777" w:rsidR="00097CD4" w:rsidRPr="008423AA" w:rsidRDefault="00097CD4" w:rsidP="00097CD4">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03089333" w14:textId="77777777" w:rsidR="00097CD4" w:rsidRDefault="00097CD4" w:rsidP="00097CD4"/>
    <w:p w14:paraId="7B03ADEB" w14:textId="77777777" w:rsidR="00097CD4" w:rsidRPr="00E979D3" w:rsidRDefault="00097CD4" w:rsidP="00097CD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5733F886" w14:textId="77777777" w:rsidR="00097CD4" w:rsidRDefault="00097CD4" w:rsidP="00097CD4"/>
    <w:p w14:paraId="7FD209AA" w14:textId="77777777" w:rsidR="00097CD4" w:rsidRPr="00851065" w:rsidRDefault="00097CD4" w:rsidP="00097CD4">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7C9A88F" w14:textId="77777777" w:rsidR="00097CD4" w:rsidRPr="003503F1" w:rsidRDefault="00097CD4" w:rsidP="00097CD4"/>
    <w:p w14:paraId="4E543BB5" w14:textId="77777777" w:rsidR="00097CD4" w:rsidRDefault="00097CD4" w:rsidP="00097CD4">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0836CB8" w14:textId="77777777" w:rsidR="00097CD4" w:rsidRDefault="00097CD4" w:rsidP="00097CD4"/>
    <w:p w14:paraId="636CF3BD" w14:textId="06402017" w:rsidR="00FF044C" w:rsidRDefault="00097CD4" w:rsidP="00097CD4">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w:t>
      </w:r>
    </w:p>
    <w:p w14:paraId="651BC993" w14:textId="77777777" w:rsidR="00097CD4" w:rsidRPr="003503F1" w:rsidRDefault="00097CD4" w:rsidP="00097CD4"/>
    <w:p w14:paraId="54EFF4C7" w14:textId="2D45AEE6" w:rsidR="002952D8" w:rsidRDefault="002952D8" w:rsidP="00FE7A20">
      <w:pPr>
        <w:pStyle w:val="Heading3"/>
        <w:keepNext/>
        <w:ind w:right="108"/>
        <w:rPr>
          <w:rFonts w:eastAsia="MS Mincho"/>
        </w:rPr>
      </w:pPr>
      <w:bookmarkStart w:id="34" w:name="_Toc400531482"/>
      <w:bookmarkStart w:id="35" w:name="_Toc428533952"/>
      <w:r w:rsidRPr="002952D8">
        <w:rPr>
          <w:rFonts w:eastAsia="MS Mincho"/>
        </w:rPr>
        <w:t xml:space="preserve"> </w:t>
      </w:r>
      <w:bookmarkStart w:id="36" w:name="_Toc48813866"/>
      <w:r w:rsidR="002A5D50">
        <w:rPr>
          <w:rFonts w:eastAsia="MS Mincho"/>
        </w:rPr>
        <w:t xml:space="preserve">ANNOUNCEMENT OF </w:t>
      </w:r>
      <w:r w:rsidR="00CE00E7">
        <w:rPr>
          <w:rFonts w:eastAsia="MS Mincho"/>
        </w:rPr>
        <w:t>QUOTE</w:t>
      </w:r>
      <w:r w:rsidR="007C5C08">
        <w:rPr>
          <w:rFonts w:eastAsia="MS Mincho"/>
        </w:rPr>
        <w:t xml:space="preserve"> </w:t>
      </w:r>
      <w:bookmarkEnd w:id="34"/>
      <w:r w:rsidR="002A5D50">
        <w:rPr>
          <w:rFonts w:eastAsia="MS Mincho"/>
        </w:rPr>
        <w:t>INFORMATION</w:t>
      </w:r>
      <w:bookmarkEnd w:id="35"/>
      <w:bookmarkEnd w:id="36"/>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37" w:name="_Toc400531483"/>
      <w:bookmarkStart w:id="38" w:name="_Toc428533953"/>
      <w:bookmarkStart w:id="39" w:name="_Toc48813867"/>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37"/>
      <w:bookmarkEnd w:id="38"/>
      <w:bookmarkEnd w:id="39"/>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40" w:name="_Toc400531484"/>
      <w:bookmarkStart w:id="41" w:name="_Toc428533954"/>
      <w:bookmarkStart w:id="42" w:name="_Toc48813868"/>
      <w:r>
        <w:rPr>
          <w:rFonts w:eastAsia="MS Mincho"/>
        </w:rPr>
        <w:t>QUOTE</w:t>
      </w:r>
      <w:r w:rsidR="00EE6FCF">
        <w:rPr>
          <w:rFonts w:eastAsia="MS Mincho"/>
        </w:rPr>
        <w:t xml:space="preserve"> </w:t>
      </w:r>
      <w:r w:rsidR="00B13A1D" w:rsidRPr="00E25F54">
        <w:rPr>
          <w:rFonts w:eastAsia="MS Mincho"/>
        </w:rPr>
        <w:t>ERRORS</w:t>
      </w:r>
      <w:bookmarkEnd w:id="40"/>
      <w:bookmarkEnd w:id="41"/>
      <w:bookmarkEnd w:id="42"/>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5268A016" w14:textId="52E31EA0" w:rsidR="00FB6335" w:rsidRPr="00760E4A" w:rsidRDefault="00097CD4" w:rsidP="00FB6335">
      <w:r>
        <w:t xml:space="preserve">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 xml:space="preserve">Quote </w:t>
      </w:r>
      <w:r w:rsidRPr="00B13A1D">
        <w:t xml:space="preserve">as long as the </w:t>
      </w:r>
      <w:r>
        <w:t xml:space="preserve">Quote </w:t>
      </w:r>
      <w:r w:rsidRPr="00B13A1D">
        <w:t xml:space="preserve">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25" w:history="1">
        <w:r w:rsidRPr="0087583C">
          <w:rPr>
            <w:rStyle w:val="Hyperlink"/>
            <w:rFonts w:eastAsiaTheme="minorHAnsi" w:cs="Arial"/>
          </w:rPr>
          <w:t>NJSTART Vendor Support Page</w:t>
        </w:r>
      </w:hyperlink>
      <w:r>
        <w:rPr>
          <w:rFonts w:eastAsiaTheme="minorHAnsi" w:cs="Arial"/>
        </w:rPr>
        <w:t>.</w:t>
      </w:r>
      <w:r>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3090F154" w14:textId="6DC5C6B7" w:rsidR="00097CD4" w:rsidRPr="00B13A1D" w:rsidRDefault="00097CD4" w:rsidP="00097CD4">
      <w:r w:rsidRPr="00B13A1D">
        <w:t xml:space="preserve">If, after </w:t>
      </w:r>
      <w:r>
        <w:t>the Quote opening,</w:t>
      </w:r>
      <w:r w:rsidRPr="00B13A1D">
        <w:t xml:space="preserve"> but before </w:t>
      </w:r>
      <w:r>
        <w:t xml:space="preserve">Blanket P.O. </w:t>
      </w:r>
      <w:r w:rsidRPr="00B13A1D">
        <w:t xml:space="preserve">award, a </w:t>
      </w:r>
      <w:r>
        <w:rPr>
          <w:rFonts w:cs="Arial"/>
          <w:szCs w:val="22"/>
        </w:rPr>
        <w:t>Vendor {Bidder}</w:t>
      </w:r>
      <w:r w:rsidRPr="00B13A1D">
        <w:t xml:space="preserve"> discovers an error in its </w:t>
      </w:r>
      <w:r>
        <w:t>Quote</w:t>
      </w:r>
      <w:r w:rsidRPr="00B13A1D">
        <w:t xml:space="preserve">, the </w:t>
      </w:r>
      <w:r>
        <w:t>Vendor {</w:t>
      </w:r>
      <w:r w:rsidRPr="00097CD4">
        <w:t>Bidder} may make a written request to the Supervisor of the Proposal Review Unit to withdraw its Quote, or a portion thereof, from consideration for award.  If the Vendor’s {Bidder’s} request to withdraw is made</w:t>
      </w:r>
      <w:r w:rsidRPr="00CE3C18">
        <w:t xml:space="preserve"> in good faith, and the State will not be significantly prejudiced by granting the withdrawal of the </w:t>
      </w:r>
      <w:r>
        <w:t xml:space="preserve">Quote </w:t>
      </w:r>
      <w:r w:rsidRPr="00CE3C18">
        <w:t xml:space="preserve">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14:paraId="4386F02B" w14:textId="77777777" w:rsidR="00097CD4" w:rsidRPr="00B13A1D" w:rsidRDefault="00097CD4" w:rsidP="00097CD4"/>
    <w:p w14:paraId="2AB8747E" w14:textId="77777777" w:rsidR="00097CD4" w:rsidRPr="00B13A1D" w:rsidRDefault="00097CD4" w:rsidP="00097CD4">
      <w:r w:rsidRPr="00B13A1D">
        <w:t xml:space="preserve">All </w:t>
      </w:r>
      <w:r>
        <w:t xml:space="preserve">Quote </w:t>
      </w:r>
      <w:r w:rsidRPr="00B13A1D">
        <w:t xml:space="preserve">withdrawal requests must include the </w:t>
      </w:r>
      <w:r>
        <w:t xml:space="preserve">Bid Solicitation </w:t>
      </w:r>
      <w:r w:rsidRPr="00B13A1D">
        <w:t xml:space="preserve">identification number and the final </w:t>
      </w:r>
      <w:r>
        <w:t>Quote submission</w:t>
      </w:r>
      <w:r w:rsidRPr="00B13A1D">
        <w:t xml:space="preserve"> date and </w:t>
      </w:r>
      <w:r>
        <w:t xml:space="preserve">be </w:t>
      </w:r>
      <w:r w:rsidRPr="00B13A1D">
        <w:t xml:space="preserve">sent to the following </w:t>
      </w:r>
      <w:r>
        <w:t xml:space="preserve">email </w:t>
      </w:r>
      <w:r w:rsidRPr="00B13A1D">
        <w:t>address:</w:t>
      </w:r>
      <w:r>
        <w:t xml:space="preserve"> </w:t>
      </w:r>
      <w:hyperlink r:id="rId26" w:history="1">
        <w:r w:rsidRPr="00635664">
          <w:rPr>
            <w:rStyle w:val="Hyperlink"/>
          </w:rPr>
          <w:t>Africa.Nelson@treas.nj.gov</w:t>
        </w:r>
      </w:hyperlink>
    </w:p>
    <w:p w14:paraId="0159DB92" w14:textId="77777777" w:rsidR="00097CD4" w:rsidRPr="00851065" w:rsidRDefault="00097CD4" w:rsidP="00097CD4"/>
    <w:p w14:paraId="7FED5180" w14:textId="40B15534" w:rsidR="00B13A1D" w:rsidRPr="00B13A1D" w:rsidRDefault="00097CD4" w:rsidP="00851065">
      <w:r w:rsidRPr="00B13A1D">
        <w:t xml:space="preserve">If during a </w:t>
      </w:r>
      <w:r>
        <w:t xml:space="preserve">Quote </w:t>
      </w:r>
      <w:r w:rsidRPr="00B13A1D">
        <w:t xml:space="preserve">evaluation process, an obvious pricing error made by a potential </w:t>
      </w:r>
      <w:r>
        <w:t xml:space="preserve">Blanket P.O. </w:t>
      </w:r>
      <w:r w:rsidRPr="00B13A1D">
        <w:t>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43" w:name="_Toc400531485"/>
      <w:bookmarkStart w:id="44" w:name="_Toc428533955"/>
      <w:bookmarkStart w:id="45" w:name="_Toc48813869"/>
      <w:r w:rsidRPr="00826719">
        <w:rPr>
          <w:rFonts w:eastAsia="MS Mincho"/>
        </w:rPr>
        <w:t>JOINT V</w:t>
      </w:r>
      <w:r w:rsidRPr="005B44C2">
        <w:rPr>
          <w:rFonts w:eastAsia="MS Mincho"/>
        </w:rPr>
        <w:t>enture</w:t>
      </w:r>
      <w:bookmarkEnd w:id="43"/>
      <w:bookmarkEnd w:id="44"/>
      <w:bookmarkEnd w:id="45"/>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46" w:name="_Toc400531486"/>
      <w:bookmarkStart w:id="47" w:name="_Toc428533956"/>
      <w:bookmarkStart w:id="48" w:name="_Toc48813870"/>
      <w:r w:rsidRPr="00EF72B4">
        <w:t xml:space="preserve">Reciprocity for Jurisdictional </w:t>
      </w:r>
      <w:r w:rsidR="00526170">
        <w:t>Vendor</w:t>
      </w:r>
      <w:r w:rsidRPr="00EF72B4">
        <w:t xml:space="preserve"> Preference</w:t>
      </w:r>
      <w:bookmarkEnd w:id="46"/>
      <w:bookmarkEnd w:id="47"/>
      <w:bookmarkEnd w:id="48"/>
    </w:p>
    <w:p w14:paraId="2A47FD1B" w14:textId="77777777" w:rsidR="00EF72B4" w:rsidRDefault="00EF72B4" w:rsidP="00851065"/>
    <w:p w14:paraId="3301901A" w14:textId="77777777" w:rsidR="00097CD4" w:rsidRPr="00851065" w:rsidRDefault="00097CD4" w:rsidP="00097CD4">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New Jersey will use the annual surveys compiled by</w:t>
      </w:r>
      <w:r w:rsidRPr="00BC4FFB">
        <w:t xml:space="preserve">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State </w:t>
      </w:r>
      <w:r>
        <w:t xml:space="preserve">of New Jersey </w:t>
      </w:r>
      <w:r w:rsidRPr="00851065">
        <w:t>may obtain additional information as it deems appropriate to supplement the stated survey information.</w:t>
      </w:r>
    </w:p>
    <w:p w14:paraId="5E020804" w14:textId="77777777" w:rsidR="00097CD4" w:rsidRPr="00851065" w:rsidRDefault="00097CD4" w:rsidP="00097CD4"/>
    <w:p w14:paraId="0EFA61BD" w14:textId="77777777" w:rsidR="00097CD4" w:rsidRPr="00851065" w:rsidRDefault="00097CD4" w:rsidP="00097CD4">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or submit it to the Director within five (5) business days after the deadline for </w:t>
      </w:r>
      <w:r>
        <w:t>Quote</w:t>
      </w:r>
      <w:r w:rsidRPr="00851065">
        <w:t xml:space="preserve"> submission.  Written evidence for a specific procurement that is not provided to the Director within five (5) business days of the public </w:t>
      </w:r>
      <w:r>
        <w:t>Quote</w:t>
      </w:r>
      <w:r w:rsidRPr="00851065">
        <w:t xml:space="preserve"> submission date may not be considered in the evaluation of that procurement, but may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49" w:name="_Toc294607267"/>
      <w:bookmarkStart w:id="50" w:name="_Toc294680428"/>
      <w:bookmarkStart w:id="51" w:name="_Toc400531487"/>
      <w:bookmarkStart w:id="52" w:name="_Toc428533957"/>
      <w:bookmarkStart w:id="53" w:name="_Toc48813871"/>
      <w:r>
        <w:t>QUOTE</w:t>
      </w:r>
      <w:r w:rsidR="00C6511D" w:rsidRPr="00E2130D">
        <w:t xml:space="preserve"> ACCEPTANCES AND REJECTIONS</w:t>
      </w:r>
      <w:bookmarkEnd w:id="49"/>
      <w:bookmarkEnd w:id="50"/>
      <w:bookmarkEnd w:id="51"/>
      <w:bookmarkEnd w:id="52"/>
      <w:bookmarkEnd w:id="53"/>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54" w:name="_Toc48813872"/>
      <w:r w:rsidRPr="00851065">
        <w:rPr>
          <w:caps w:val="0"/>
        </w:rPr>
        <w:t>ELECTRONIC SIGNATURES</w:t>
      </w:r>
      <w:bookmarkEnd w:id="54"/>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16D78D81" w:rsidR="00AC0F04" w:rsidRDefault="00AC0F04" w:rsidP="00AC0F04"/>
    <w:p w14:paraId="665C5DA9" w14:textId="00820765" w:rsidR="00097CD4" w:rsidRDefault="00097CD4" w:rsidP="00AC0F04"/>
    <w:p w14:paraId="17626FDB" w14:textId="3669E6F2" w:rsidR="00097CD4" w:rsidRDefault="00097CD4" w:rsidP="00AC0F04"/>
    <w:p w14:paraId="17CDB4B6" w14:textId="499A5D5E" w:rsidR="00097CD4" w:rsidRDefault="00097CD4" w:rsidP="00AC0F04"/>
    <w:p w14:paraId="41FCC247" w14:textId="18B6038C" w:rsidR="00097CD4" w:rsidRDefault="00097CD4" w:rsidP="00AC0F04"/>
    <w:p w14:paraId="19B2DEF7" w14:textId="7E2059AE" w:rsidR="00097CD4" w:rsidRDefault="00097CD4" w:rsidP="00AC0F04"/>
    <w:p w14:paraId="3A1D7201" w14:textId="16AB6BB4" w:rsidR="00097CD4" w:rsidRDefault="00097CD4" w:rsidP="00AC0F04"/>
    <w:p w14:paraId="494F9BFA" w14:textId="08CAF52A" w:rsidR="00097CD4" w:rsidRDefault="00097CD4" w:rsidP="00AC0F04"/>
    <w:p w14:paraId="6D2BF88A" w14:textId="4AEAAD62" w:rsidR="00097CD4" w:rsidRDefault="00097CD4" w:rsidP="00AC0F04"/>
    <w:p w14:paraId="280A6E22" w14:textId="332FC68D" w:rsidR="00097CD4" w:rsidRDefault="00097CD4" w:rsidP="00AC0F04"/>
    <w:p w14:paraId="4AE0CB8A" w14:textId="2CED4F71" w:rsidR="00097CD4" w:rsidRDefault="00097CD4" w:rsidP="00AC0F04"/>
    <w:p w14:paraId="270D6184" w14:textId="4762D906" w:rsidR="00097CD4" w:rsidRDefault="00097CD4" w:rsidP="00AC0F04"/>
    <w:p w14:paraId="362C8D60" w14:textId="66387FAD" w:rsidR="00097CD4" w:rsidRDefault="00097CD4" w:rsidP="00AC0F04"/>
    <w:p w14:paraId="20870DF4" w14:textId="782F1803" w:rsidR="00097CD4" w:rsidRDefault="00097CD4" w:rsidP="00AC0F04"/>
    <w:p w14:paraId="41B92B24" w14:textId="77B8EE40" w:rsidR="00097CD4" w:rsidRDefault="00097CD4" w:rsidP="00AC0F04"/>
    <w:p w14:paraId="0C98F5DA" w14:textId="631C758C" w:rsidR="00097CD4" w:rsidRDefault="00097CD4" w:rsidP="00AC0F04"/>
    <w:p w14:paraId="55D67564" w14:textId="77777777" w:rsidR="00097CD4" w:rsidRDefault="00097CD4" w:rsidP="00AC0F04"/>
    <w:p w14:paraId="6D5132AB" w14:textId="5F11C287" w:rsidR="00097CD4" w:rsidRDefault="00097CD4" w:rsidP="00AC0F04"/>
    <w:p w14:paraId="4760B159" w14:textId="63808A48" w:rsidR="00097CD4" w:rsidRDefault="00097CD4" w:rsidP="00AC0F04"/>
    <w:p w14:paraId="5545DC06" w14:textId="7416B349" w:rsidR="00097CD4" w:rsidRDefault="00097CD4" w:rsidP="00AC0F04"/>
    <w:p w14:paraId="25E8E0F2" w14:textId="720A6D44" w:rsidR="00097CD4" w:rsidRDefault="00097CD4" w:rsidP="00AC0F04"/>
    <w:p w14:paraId="150EC33D" w14:textId="7264C69C" w:rsidR="00097CD4" w:rsidRDefault="00097CD4" w:rsidP="00AC0F04"/>
    <w:p w14:paraId="1F244B81" w14:textId="4E715F04" w:rsidR="00097CD4" w:rsidRDefault="00097CD4" w:rsidP="00AC0F04"/>
    <w:p w14:paraId="6E56FD68" w14:textId="1A4480A2" w:rsidR="00097CD4" w:rsidRDefault="00097CD4" w:rsidP="00AC0F04"/>
    <w:p w14:paraId="51079873" w14:textId="2B704633" w:rsidR="00097CD4" w:rsidRDefault="00097CD4" w:rsidP="00AC0F04"/>
    <w:p w14:paraId="0D41E4E1" w14:textId="33F630C1" w:rsidR="00097CD4" w:rsidRDefault="00097CD4" w:rsidP="00AC0F04"/>
    <w:p w14:paraId="06B92B9E" w14:textId="77777777" w:rsidR="00097CD4" w:rsidRPr="00851065" w:rsidRDefault="00097CD4" w:rsidP="00AC0F04"/>
    <w:p w14:paraId="568E9CF8" w14:textId="6E1AD456" w:rsidR="00584AD2" w:rsidRDefault="00584AD2" w:rsidP="00BC4FFB">
      <w:pPr>
        <w:pStyle w:val="BodyText2"/>
      </w:pPr>
    </w:p>
    <w:p w14:paraId="1650DCE2" w14:textId="37368479" w:rsidR="00760E4A" w:rsidRDefault="00760E4A" w:rsidP="00BC4FFB">
      <w:pPr>
        <w:pStyle w:val="BodyText2"/>
      </w:pPr>
    </w:p>
    <w:p w14:paraId="55BB1BF4" w14:textId="77777777" w:rsidR="00C55C34" w:rsidRDefault="00C55C34" w:rsidP="00BC4FFB">
      <w:pPr>
        <w:pStyle w:val="BodyText2"/>
      </w:pPr>
    </w:p>
    <w:p w14:paraId="4184DC8A" w14:textId="77777777" w:rsidR="00760E4A" w:rsidRDefault="00760E4A" w:rsidP="00BC4FFB">
      <w:pPr>
        <w:pStyle w:val="BodyText2"/>
      </w:pPr>
    </w:p>
    <w:p w14:paraId="3828C391" w14:textId="70204F52" w:rsidR="00E651D6" w:rsidRDefault="00AA3B67" w:rsidP="00FB6335">
      <w:pPr>
        <w:pStyle w:val="Heading1"/>
      </w:pPr>
      <w:bookmarkStart w:id="55" w:name="_DEFINITIONS"/>
      <w:bookmarkStart w:id="56" w:name="_Toc400531488"/>
      <w:bookmarkStart w:id="57" w:name="_Toc428533958"/>
      <w:bookmarkEnd w:id="55"/>
      <w:r>
        <w:t xml:space="preserve"> </w:t>
      </w:r>
      <w:bookmarkStart w:id="58" w:name="_Toc48813873"/>
      <w:r w:rsidR="00E651D6">
        <w:t>DEFINITIONS</w:t>
      </w:r>
      <w:bookmarkEnd w:id="56"/>
      <w:bookmarkEnd w:id="57"/>
      <w:bookmarkEnd w:id="58"/>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59" w:name="_CROSSWALK"/>
      <w:bookmarkStart w:id="60" w:name="_Toc428533959"/>
      <w:bookmarkStart w:id="61" w:name="_Toc48813874"/>
      <w:bookmarkEnd w:id="59"/>
      <w:r>
        <w:t>CROSSWALK</w:t>
      </w:r>
      <w:bookmarkEnd w:id="60"/>
      <w:bookmarkEnd w:id="61"/>
    </w:p>
    <w:p w14:paraId="4E827864" w14:textId="77777777" w:rsidR="00CA6684" w:rsidRPr="00CA6684" w:rsidRDefault="00CA6684" w:rsidP="0006639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8"/>
        <w:gridCol w:w="4770"/>
      </w:tblGrid>
      <w:tr w:rsidR="00CA6684" w:rsidRPr="00CA6684" w14:paraId="09260F0F" w14:textId="77777777" w:rsidTr="00760E4A">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760E4A">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760E4A">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760E4A">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760E4A">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760E4A">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760E4A">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760E4A">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62" w:name="_Toc428533960"/>
      <w:bookmarkStart w:id="63" w:name="_Toc48813875"/>
      <w:r w:rsidRPr="005B44C2">
        <w:t>General Definitions</w:t>
      </w:r>
      <w:bookmarkEnd w:id="62"/>
      <w:bookmarkEnd w:id="63"/>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A2428C">
      <w:pPr>
        <w:pStyle w:val="ListParagraph"/>
        <w:numPr>
          <w:ilvl w:val="0"/>
          <w:numId w:val="24"/>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A2428C">
      <w:pPr>
        <w:pStyle w:val="ListParagraph"/>
        <w:numPr>
          <w:ilvl w:val="0"/>
          <w:numId w:val="24"/>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64" w:name="_Toc355709006"/>
      <w:bookmarkStart w:id="65" w:name="_Toc400531490"/>
      <w:bookmarkStart w:id="66" w:name="_Toc428533961"/>
      <w:bookmarkStart w:id="67" w:name="_Toc48813876"/>
      <w:r>
        <w:t>BLANKET P.O.</w:t>
      </w:r>
      <w:r w:rsidR="00836192">
        <w:t xml:space="preserve"> </w:t>
      </w:r>
      <w:r w:rsidR="001024E6" w:rsidRPr="005B44C2">
        <w:t>specific definitions</w:t>
      </w:r>
      <w:r w:rsidR="001024E6">
        <w:t>/ACRONYMS</w:t>
      </w:r>
      <w:bookmarkEnd w:id="64"/>
      <w:bookmarkEnd w:id="65"/>
      <w:bookmarkEnd w:id="66"/>
      <w:bookmarkEnd w:id="67"/>
    </w:p>
    <w:p w14:paraId="659D2E6C" w14:textId="77777777" w:rsidR="001024E6" w:rsidRPr="00851065" w:rsidRDefault="001024E6" w:rsidP="00AF2A1D">
      <w:pPr>
        <w:keepNext/>
      </w:pPr>
    </w:p>
    <w:p w14:paraId="19820C04" w14:textId="77777777" w:rsidR="001570A6" w:rsidRPr="001570A6" w:rsidRDefault="001570A6" w:rsidP="001570A6">
      <w:pPr>
        <w:pStyle w:val="BodyText"/>
        <w:spacing w:before="72"/>
        <w:ind w:left="0" w:right="126"/>
        <w:rPr>
          <w:sz w:val="22"/>
          <w:szCs w:val="22"/>
        </w:rPr>
      </w:pPr>
      <w:r w:rsidRPr="001570A6">
        <w:rPr>
          <w:rFonts w:cs="Arial"/>
          <w:b/>
          <w:bCs/>
          <w:spacing w:val="-4"/>
          <w:sz w:val="22"/>
          <w:szCs w:val="22"/>
        </w:rPr>
        <w:t xml:space="preserve">AASHTO </w:t>
      </w:r>
      <w:r w:rsidRPr="001570A6">
        <w:rPr>
          <w:rFonts w:cs="Arial"/>
          <w:b/>
          <w:bCs/>
          <w:sz w:val="22"/>
          <w:szCs w:val="22"/>
        </w:rPr>
        <w:t xml:space="preserve">– </w:t>
      </w:r>
      <w:r w:rsidRPr="001570A6">
        <w:rPr>
          <w:spacing w:val="-4"/>
          <w:sz w:val="22"/>
          <w:szCs w:val="22"/>
        </w:rPr>
        <w:t xml:space="preserve">American Association </w:t>
      </w:r>
      <w:r w:rsidRPr="001570A6">
        <w:rPr>
          <w:spacing w:val="-3"/>
          <w:sz w:val="22"/>
          <w:szCs w:val="22"/>
        </w:rPr>
        <w:t xml:space="preserve">of </w:t>
      </w:r>
      <w:r w:rsidRPr="001570A6">
        <w:rPr>
          <w:spacing w:val="-4"/>
          <w:sz w:val="22"/>
          <w:szCs w:val="22"/>
        </w:rPr>
        <w:t xml:space="preserve">State Highway </w:t>
      </w:r>
      <w:r w:rsidRPr="001570A6">
        <w:rPr>
          <w:sz w:val="22"/>
          <w:szCs w:val="22"/>
        </w:rPr>
        <w:t xml:space="preserve">and </w:t>
      </w:r>
      <w:r w:rsidRPr="001570A6">
        <w:rPr>
          <w:spacing w:val="-4"/>
          <w:sz w:val="22"/>
          <w:szCs w:val="22"/>
        </w:rPr>
        <w:t>Transportation</w:t>
      </w:r>
      <w:r w:rsidRPr="001570A6">
        <w:rPr>
          <w:spacing w:val="19"/>
          <w:sz w:val="22"/>
          <w:szCs w:val="22"/>
        </w:rPr>
        <w:t xml:space="preserve"> </w:t>
      </w:r>
      <w:r w:rsidRPr="001570A6">
        <w:rPr>
          <w:spacing w:val="-4"/>
          <w:sz w:val="22"/>
          <w:szCs w:val="22"/>
        </w:rPr>
        <w:t>Officials.</w:t>
      </w:r>
    </w:p>
    <w:p w14:paraId="2D13B9B7" w14:textId="77777777" w:rsidR="001570A6" w:rsidRPr="001570A6" w:rsidRDefault="001570A6" w:rsidP="001570A6">
      <w:pPr>
        <w:spacing w:before="11"/>
        <w:rPr>
          <w:rFonts w:eastAsia="Arial" w:cs="Arial"/>
          <w:szCs w:val="22"/>
        </w:rPr>
      </w:pPr>
    </w:p>
    <w:p w14:paraId="68C86729" w14:textId="77777777" w:rsidR="001570A6" w:rsidRPr="001570A6" w:rsidRDefault="001570A6" w:rsidP="001570A6">
      <w:pPr>
        <w:pStyle w:val="BodyText"/>
        <w:ind w:left="0" w:right="126"/>
        <w:rPr>
          <w:sz w:val="22"/>
          <w:szCs w:val="22"/>
        </w:rPr>
      </w:pPr>
      <w:r w:rsidRPr="001570A6">
        <w:rPr>
          <w:rFonts w:cs="Arial"/>
          <w:b/>
          <w:bCs/>
          <w:spacing w:val="-4"/>
          <w:sz w:val="22"/>
          <w:szCs w:val="22"/>
        </w:rPr>
        <w:t xml:space="preserve">ANSI </w:t>
      </w:r>
      <w:r w:rsidRPr="001570A6">
        <w:rPr>
          <w:rFonts w:cs="Arial"/>
          <w:b/>
          <w:bCs/>
          <w:sz w:val="22"/>
          <w:szCs w:val="22"/>
        </w:rPr>
        <w:t xml:space="preserve">– </w:t>
      </w:r>
      <w:r w:rsidRPr="001570A6">
        <w:rPr>
          <w:spacing w:val="-4"/>
          <w:sz w:val="22"/>
          <w:szCs w:val="22"/>
        </w:rPr>
        <w:t>American National Standards</w:t>
      </w:r>
      <w:r w:rsidRPr="001570A6">
        <w:rPr>
          <w:spacing w:val="18"/>
          <w:sz w:val="22"/>
          <w:szCs w:val="22"/>
        </w:rPr>
        <w:t xml:space="preserve"> </w:t>
      </w:r>
      <w:r w:rsidRPr="001570A6">
        <w:rPr>
          <w:spacing w:val="-4"/>
          <w:sz w:val="22"/>
          <w:szCs w:val="22"/>
        </w:rPr>
        <w:t>Institute.</w:t>
      </w:r>
    </w:p>
    <w:p w14:paraId="6B2A8D3F" w14:textId="77777777" w:rsidR="001570A6" w:rsidRPr="001570A6" w:rsidRDefault="001570A6" w:rsidP="001570A6">
      <w:pPr>
        <w:spacing w:before="11"/>
        <w:rPr>
          <w:rFonts w:eastAsia="Arial" w:cs="Arial"/>
          <w:szCs w:val="22"/>
        </w:rPr>
      </w:pPr>
    </w:p>
    <w:p w14:paraId="5A79A5AB" w14:textId="77777777" w:rsidR="001570A6" w:rsidRPr="001570A6" w:rsidRDefault="001570A6" w:rsidP="001570A6">
      <w:pPr>
        <w:pStyle w:val="BodyText"/>
        <w:ind w:left="0" w:right="126"/>
        <w:rPr>
          <w:sz w:val="22"/>
          <w:szCs w:val="22"/>
        </w:rPr>
      </w:pPr>
      <w:r w:rsidRPr="001570A6">
        <w:rPr>
          <w:b/>
          <w:spacing w:val="-4"/>
          <w:sz w:val="22"/>
          <w:szCs w:val="22"/>
        </w:rPr>
        <w:t xml:space="preserve">ASTM-  </w:t>
      </w:r>
      <w:r w:rsidRPr="001570A6">
        <w:rPr>
          <w:spacing w:val="-4"/>
          <w:sz w:val="22"/>
          <w:szCs w:val="22"/>
        </w:rPr>
        <w:t xml:space="preserve">American Society </w:t>
      </w:r>
      <w:r w:rsidRPr="001570A6">
        <w:rPr>
          <w:sz w:val="22"/>
          <w:szCs w:val="22"/>
        </w:rPr>
        <w:t xml:space="preserve">for </w:t>
      </w:r>
      <w:r w:rsidRPr="001570A6">
        <w:rPr>
          <w:spacing w:val="-4"/>
          <w:sz w:val="22"/>
          <w:szCs w:val="22"/>
        </w:rPr>
        <w:t xml:space="preserve">Testing </w:t>
      </w:r>
      <w:r w:rsidRPr="001570A6">
        <w:rPr>
          <w:sz w:val="22"/>
          <w:szCs w:val="22"/>
        </w:rPr>
        <w:t>and</w:t>
      </w:r>
      <w:r w:rsidRPr="001570A6">
        <w:rPr>
          <w:spacing w:val="2"/>
          <w:sz w:val="22"/>
          <w:szCs w:val="22"/>
        </w:rPr>
        <w:t xml:space="preserve"> </w:t>
      </w:r>
      <w:r w:rsidRPr="001570A6">
        <w:rPr>
          <w:spacing w:val="-4"/>
          <w:sz w:val="22"/>
          <w:szCs w:val="22"/>
        </w:rPr>
        <w:t>Materials.</w:t>
      </w:r>
    </w:p>
    <w:p w14:paraId="07D56DA9" w14:textId="77777777" w:rsidR="001570A6" w:rsidRPr="001570A6" w:rsidRDefault="001570A6" w:rsidP="001570A6">
      <w:pPr>
        <w:spacing w:before="11"/>
        <w:rPr>
          <w:rFonts w:eastAsia="Arial" w:cs="Arial"/>
          <w:szCs w:val="22"/>
        </w:rPr>
      </w:pPr>
    </w:p>
    <w:p w14:paraId="21DCAC63" w14:textId="77777777" w:rsidR="001570A6" w:rsidRPr="001570A6" w:rsidRDefault="001570A6" w:rsidP="001570A6">
      <w:pPr>
        <w:pStyle w:val="BodyText"/>
        <w:ind w:left="0" w:right="126"/>
        <w:rPr>
          <w:sz w:val="22"/>
          <w:szCs w:val="22"/>
        </w:rPr>
      </w:pPr>
      <w:r w:rsidRPr="001570A6">
        <w:rPr>
          <w:b/>
          <w:spacing w:val="-4"/>
          <w:sz w:val="22"/>
          <w:szCs w:val="22"/>
        </w:rPr>
        <w:t xml:space="preserve">Days </w:t>
      </w:r>
      <w:r w:rsidRPr="001570A6">
        <w:rPr>
          <w:sz w:val="22"/>
          <w:szCs w:val="22"/>
        </w:rPr>
        <w:t xml:space="preserve">- </w:t>
      </w:r>
      <w:r w:rsidRPr="001570A6">
        <w:rPr>
          <w:spacing w:val="-4"/>
          <w:sz w:val="22"/>
          <w:szCs w:val="22"/>
        </w:rPr>
        <w:t xml:space="preserve">Unless otherwise designated, </w:t>
      </w:r>
      <w:r w:rsidRPr="001570A6">
        <w:rPr>
          <w:spacing w:val="-3"/>
          <w:sz w:val="22"/>
          <w:szCs w:val="22"/>
        </w:rPr>
        <w:t xml:space="preserve">days </w:t>
      </w:r>
      <w:r w:rsidRPr="001570A6">
        <w:rPr>
          <w:spacing w:val="-4"/>
          <w:sz w:val="22"/>
          <w:szCs w:val="22"/>
        </w:rPr>
        <w:t xml:space="preserve">shall </w:t>
      </w:r>
      <w:r w:rsidRPr="001570A6">
        <w:rPr>
          <w:spacing w:val="-3"/>
          <w:sz w:val="22"/>
          <w:szCs w:val="22"/>
        </w:rPr>
        <w:t xml:space="preserve">mean </w:t>
      </w:r>
      <w:r w:rsidRPr="001570A6">
        <w:rPr>
          <w:spacing w:val="-4"/>
          <w:sz w:val="22"/>
          <w:szCs w:val="22"/>
        </w:rPr>
        <w:t>calendar</w:t>
      </w:r>
      <w:r w:rsidRPr="001570A6">
        <w:rPr>
          <w:spacing w:val="27"/>
          <w:sz w:val="22"/>
          <w:szCs w:val="22"/>
        </w:rPr>
        <w:t xml:space="preserve"> </w:t>
      </w:r>
      <w:r w:rsidRPr="001570A6">
        <w:rPr>
          <w:spacing w:val="-4"/>
          <w:sz w:val="22"/>
          <w:szCs w:val="22"/>
        </w:rPr>
        <w:t>days.</w:t>
      </w:r>
    </w:p>
    <w:p w14:paraId="29CE0A16" w14:textId="77777777" w:rsidR="001570A6" w:rsidRPr="001570A6" w:rsidRDefault="001570A6" w:rsidP="001570A6">
      <w:pPr>
        <w:rPr>
          <w:rFonts w:eastAsia="Arial" w:cs="Arial"/>
          <w:szCs w:val="22"/>
        </w:rPr>
      </w:pPr>
    </w:p>
    <w:p w14:paraId="6065C9B4" w14:textId="71A7CB9D" w:rsidR="001570A6" w:rsidRPr="001570A6" w:rsidRDefault="001570A6" w:rsidP="001570A6">
      <w:pPr>
        <w:pStyle w:val="BodyText"/>
        <w:spacing w:line="244" w:lineRule="auto"/>
        <w:ind w:left="0" w:right="126"/>
        <w:rPr>
          <w:sz w:val="22"/>
          <w:szCs w:val="22"/>
        </w:rPr>
      </w:pPr>
      <w:r w:rsidRPr="001570A6">
        <w:rPr>
          <w:b/>
          <w:spacing w:val="-4"/>
          <w:sz w:val="22"/>
          <w:szCs w:val="22"/>
        </w:rPr>
        <w:t>Department</w:t>
      </w:r>
      <w:r w:rsidRPr="001570A6">
        <w:rPr>
          <w:b/>
          <w:spacing w:val="-5"/>
          <w:sz w:val="22"/>
          <w:szCs w:val="22"/>
        </w:rPr>
        <w:t xml:space="preserve"> </w:t>
      </w:r>
      <w:r w:rsidRPr="001570A6">
        <w:rPr>
          <w:sz w:val="22"/>
          <w:szCs w:val="22"/>
        </w:rPr>
        <w:t>-</w:t>
      </w:r>
      <w:r w:rsidR="006B5E7D">
        <w:rPr>
          <w:spacing w:val="-3"/>
          <w:sz w:val="22"/>
          <w:szCs w:val="22"/>
        </w:rPr>
        <w:t xml:space="preserve"> T</w:t>
      </w:r>
      <w:r w:rsidRPr="001570A6">
        <w:rPr>
          <w:spacing w:val="-3"/>
          <w:sz w:val="22"/>
          <w:szCs w:val="22"/>
        </w:rPr>
        <w:t>he</w:t>
      </w:r>
      <w:r w:rsidRPr="001570A6">
        <w:rPr>
          <w:spacing w:val="-4"/>
          <w:sz w:val="22"/>
          <w:szCs w:val="22"/>
        </w:rPr>
        <w:t xml:space="preserve"> Department</w:t>
      </w:r>
      <w:r w:rsidRPr="001570A6">
        <w:rPr>
          <w:spacing w:val="-2"/>
          <w:sz w:val="22"/>
          <w:szCs w:val="22"/>
        </w:rPr>
        <w:t xml:space="preserve"> </w:t>
      </w:r>
      <w:r w:rsidRPr="001570A6">
        <w:rPr>
          <w:spacing w:val="-3"/>
          <w:sz w:val="22"/>
          <w:szCs w:val="22"/>
        </w:rPr>
        <w:t>of</w:t>
      </w:r>
      <w:r w:rsidRPr="001570A6">
        <w:rPr>
          <w:spacing w:val="-2"/>
          <w:sz w:val="22"/>
          <w:szCs w:val="22"/>
        </w:rPr>
        <w:t xml:space="preserve"> </w:t>
      </w:r>
      <w:r w:rsidRPr="001570A6">
        <w:rPr>
          <w:spacing w:val="-4"/>
          <w:sz w:val="22"/>
          <w:szCs w:val="22"/>
        </w:rPr>
        <w:t xml:space="preserve">Transportation </w:t>
      </w:r>
      <w:r w:rsidRPr="001570A6">
        <w:rPr>
          <w:spacing w:val="-3"/>
          <w:sz w:val="22"/>
          <w:szCs w:val="22"/>
        </w:rPr>
        <w:t>of</w:t>
      </w:r>
      <w:r w:rsidRPr="001570A6">
        <w:rPr>
          <w:spacing w:val="-5"/>
          <w:sz w:val="22"/>
          <w:szCs w:val="22"/>
        </w:rPr>
        <w:t xml:space="preserve"> </w:t>
      </w:r>
      <w:r w:rsidRPr="001570A6">
        <w:rPr>
          <w:sz w:val="22"/>
          <w:szCs w:val="22"/>
        </w:rPr>
        <w:t>the</w:t>
      </w:r>
      <w:r w:rsidRPr="001570A6">
        <w:rPr>
          <w:spacing w:val="-4"/>
          <w:sz w:val="22"/>
          <w:szCs w:val="22"/>
        </w:rPr>
        <w:t xml:space="preserve"> State </w:t>
      </w:r>
      <w:r w:rsidRPr="001570A6">
        <w:rPr>
          <w:spacing w:val="-3"/>
          <w:sz w:val="22"/>
          <w:szCs w:val="22"/>
        </w:rPr>
        <w:t>of</w:t>
      </w:r>
      <w:r w:rsidRPr="001570A6">
        <w:rPr>
          <w:spacing w:val="-2"/>
          <w:sz w:val="22"/>
          <w:szCs w:val="22"/>
        </w:rPr>
        <w:t xml:space="preserve"> </w:t>
      </w:r>
      <w:r w:rsidRPr="001570A6">
        <w:rPr>
          <w:spacing w:val="-3"/>
          <w:sz w:val="22"/>
          <w:szCs w:val="22"/>
        </w:rPr>
        <w:t>New</w:t>
      </w:r>
      <w:r w:rsidRPr="001570A6">
        <w:rPr>
          <w:spacing w:val="-4"/>
          <w:sz w:val="22"/>
          <w:szCs w:val="22"/>
        </w:rPr>
        <w:t xml:space="preserve"> </w:t>
      </w:r>
      <w:r w:rsidRPr="001570A6">
        <w:rPr>
          <w:spacing w:val="-3"/>
          <w:sz w:val="22"/>
          <w:szCs w:val="22"/>
        </w:rPr>
        <w:t>Jersey</w:t>
      </w:r>
      <w:r w:rsidRPr="001570A6">
        <w:rPr>
          <w:spacing w:val="-6"/>
          <w:sz w:val="22"/>
          <w:szCs w:val="22"/>
        </w:rPr>
        <w:t xml:space="preserve"> </w:t>
      </w:r>
      <w:r w:rsidRPr="001570A6">
        <w:rPr>
          <w:spacing w:val="-4"/>
          <w:sz w:val="22"/>
          <w:szCs w:val="22"/>
        </w:rPr>
        <w:t>(NJDOT),</w:t>
      </w:r>
      <w:r w:rsidRPr="001570A6">
        <w:rPr>
          <w:spacing w:val="-2"/>
          <w:sz w:val="22"/>
          <w:szCs w:val="22"/>
        </w:rPr>
        <w:t xml:space="preserve"> </w:t>
      </w:r>
      <w:r w:rsidRPr="001570A6">
        <w:rPr>
          <w:spacing w:val="-3"/>
          <w:sz w:val="22"/>
          <w:szCs w:val="22"/>
        </w:rPr>
        <w:t>as created</w:t>
      </w:r>
      <w:r w:rsidRPr="001570A6">
        <w:rPr>
          <w:spacing w:val="-4"/>
          <w:sz w:val="22"/>
          <w:szCs w:val="22"/>
        </w:rPr>
        <w:t xml:space="preserve"> </w:t>
      </w:r>
      <w:r w:rsidRPr="001570A6">
        <w:rPr>
          <w:sz w:val="22"/>
          <w:szCs w:val="22"/>
        </w:rPr>
        <w:t>by</w:t>
      </w:r>
      <w:r w:rsidRPr="001570A6">
        <w:rPr>
          <w:spacing w:val="-59"/>
          <w:sz w:val="22"/>
          <w:szCs w:val="22"/>
        </w:rPr>
        <w:t xml:space="preserve"> </w:t>
      </w:r>
      <w:r w:rsidRPr="001570A6">
        <w:rPr>
          <w:spacing w:val="-4"/>
          <w:sz w:val="22"/>
          <w:szCs w:val="22"/>
        </w:rPr>
        <w:t>law.</w:t>
      </w:r>
    </w:p>
    <w:p w14:paraId="3BF7E4D1" w14:textId="77777777" w:rsidR="001570A6" w:rsidRPr="001570A6" w:rsidRDefault="001570A6" w:rsidP="001570A6">
      <w:pPr>
        <w:spacing w:before="2"/>
        <w:rPr>
          <w:rFonts w:eastAsia="Arial" w:cs="Arial"/>
          <w:szCs w:val="22"/>
        </w:rPr>
      </w:pPr>
    </w:p>
    <w:p w14:paraId="30120B61" w14:textId="40E8B98B" w:rsidR="001570A6" w:rsidRPr="001570A6" w:rsidRDefault="001570A6" w:rsidP="001570A6">
      <w:pPr>
        <w:pStyle w:val="BodyText"/>
        <w:spacing w:line="242" w:lineRule="auto"/>
        <w:ind w:left="0" w:right="126"/>
        <w:rPr>
          <w:sz w:val="22"/>
          <w:szCs w:val="22"/>
        </w:rPr>
      </w:pPr>
      <w:r w:rsidRPr="001570A6">
        <w:rPr>
          <w:b/>
          <w:spacing w:val="-4"/>
          <w:sz w:val="22"/>
          <w:szCs w:val="22"/>
        </w:rPr>
        <w:t xml:space="preserve">Department Laboratory </w:t>
      </w:r>
      <w:r w:rsidRPr="001570A6">
        <w:rPr>
          <w:sz w:val="22"/>
          <w:szCs w:val="22"/>
        </w:rPr>
        <w:t xml:space="preserve">- </w:t>
      </w:r>
      <w:r w:rsidR="006B5E7D">
        <w:rPr>
          <w:spacing w:val="-3"/>
          <w:sz w:val="22"/>
          <w:szCs w:val="22"/>
        </w:rPr>
        <w:t>T</w:t>
      </w:r>
      <w:r w:rsidRPr="001570A6">
        <w:rPr>
          <w:spacing w:val="-3"/>
          <w:sz w:val="22"/>
          <w:szCs w:val="22"/>
        </w:rPr>
        <w:t xml:space="preserve">he main </w:t>
      </w:r>
      <w:r w:rsidRPr="001570A6">
        <w:rPr>
          <w:spacing w:val="-4"/>
          <w:sz w:val="22"/>
          <w:szCs w:val="22"/>
        </w:rPr>
        <w:t xml:space="preserve">testing laboratory </w:t>
      </w:r>
      <w:r w:rsidRPr="001570A6">
        <w:rPr>
          <w:spacing w:val="-3"/>
          <w:sz w:val="22"/>
          <w:szCs w:val="22"/>
        </w:rPr>
        <w:t xml:space="preserve">of the New Jersey </w:t>
      </w:r>
      <w:r w:rsidRPr="001570A6">
        <w:rPr>
          <w:spacing w:val="-4"/>
          <w:sz w:val="22"/>
          <w:szCs w:val="22"/>
        </w:rPr>
        <w:t xml:space="preserve">Department </w:t>
      </w:r>
      <w:r w:rsidRPr="001570A6">
        <w:rPr>
          <w:spacing w:val="-3"/>
          <w:sz w:val="22"/>
          <w:szCs w:val="22"/>
        </w:rPr>
        <w:t>of</w:t>
      </w:r>
      <w:r w:rsidRPr="001570A6">
        <w:rPr>
          <w:spacing w:val="-39"/>
          <w:sz w:val="22"/>
          <w:szCs w:val="22"/>
        </w:rPr>
        <w:t xml:space="preserve"> </w:t>
      </w:r>
      <w:r w:rsidRPr="001570A6">
        <w:rPr>
          <w:spacing w:val="-4"/>
          <w:sz w:val="22"/>
          <w:szCs w:val="22"/>
        </w:rPr>
        <w:t>Transportation</w:t>
      </w:r>
      <w:r w:rsidRPr="001570A6">
        <w:rPr>
          <w:spacing w:val="-3"/>
          <w:sz w:val="22"/>
          <w:szCs w:val="22"/>
        </w:rPr>
        <w:t xml:space="preserve"> </w:t>
      </w:r>
      <w:r w:rsidRPr="001570A6">
        <w:rPr>
          <w:spacing w:val="-4"/>
          <w:sz w:val="22"/>
          <w:szCs w:val="22"/>
        </w:rPr>
        <w:t>located</w:t>
      </w:r>
      <w:r w:rsidRPr="001570A6">
        <w:rPr>
          <w:spacing w:val="-3"/>
          <w:sz w:val="22"/>
          <w:szCs w:val="22"/>
        </w:rPr>
        <w:t xml:space="preserve"> at</w:t>
      </w:r>
      <w:r w:rsidRPr="001570A6">
        <w:rPr>
          <w:spacing w:val="-5"/>
          <w:sz w:val="22"/>
          <w:szCs w:val="22"/>
        </w:rPr>
        <w:t xml:space="preserve"> </w:t>
      </w:r>
      <w:r w:rsidRPr="001570A6">
        <w:rPr>
          <w:sz w:val="22"/>
          <w:szCs w:val="22"/>
        </w:rPr>
        <w:t>930</w:t>
      </w:r>
      <w:r w:rsidRPr="001570A6">
        <w:rPr>
          <w:spacing w:val="-3"/>
          <w:sz w:val="22"/>
          <w:szCs w:val="22"/>
        </w:rPr>
        <w:t xml:space="preserve"> Lower</w:t>
      </w:r>
      <w:r w:rsidRPr="001570A6">
        <w:rPr>
          <w:spacing w:val="-2"/>
          <w:sz w:val="22"/>
          <w:szCs w:val="22"/>
        </w:rPr>
        <w:t xml:space="preserve"> </w:t>
      </w:r>
      <w:r w:rsidRPr="001570A6">
        <w:rPr>
          <w:spacing w:val="-3"/>
          <w:sz w:val="22"/>
          <w:szCs w:val="22"/>
        </w:rPr>
        <w:t>Ferry</w:t>
      </w:r>
      <w:r w:rsidRPr="001570A6">
        <w:rPr>
          <w:spacing w:val="-2"/>
          <w:sz w:val="22"/>
          <w:szCs w:val="22"/>
        </w:rPr>
        <w:t xml:space="preserve"> </w:t>
      </w:r>
      <w:r w:rsidRPr="001570A6">
        <w:rPr>
          <w:spacing w:val="-4"/>
          <w:sz w:val="22"/>
          <w:szCs w:val="22"/>
        </w:rPr>
        <w:t>Road,</w:t>
      </w:r>
      <w:r w:rsidRPr="001570A6">
        <w:rPr>
          <w:spacing w:val="-1"/>
          <w:sz w:val="22"/>
          <w:szCs w:val="22"/>
        </w:rPr>
        <w:t xml:space="preserve"> </w:t>
      </w:r>
      <w:r w:rsidRPr="001570A6">
        <w:rPr>
          <w:spacing w:val="-4"/>
          <w:sz w:val="22"/>
          <w:szCs w:val="22"/>
        </w:rPr>
        <w:t>Trenton,</w:t>
      </w:r>
      <w:r w:rsidRPr="001570A6">
        <w:rPr>
          <w:spacing w:val="1"/>
          <w:sz w:val="22"/>
          <w:szCs w:val="22"/>
        </w:rPr>
        <w:t xml:space="preserve"> </w:t>
      </w:r>
      <w:r w:rsidRPr="001570A6">
        <w:rPr>
          <w:spacing w:val="-3"/>
          <w:sz w:val="22"/>
          <w:szCs w:val="22"/>
        </w:rPr>
        <w:t xml:space="preserve">New </w:t>
      </w:r>
      <w:r w:rsidRPr="001570A6">
        <w:rPr>
          <w:spacing w:val="-4"/>
          <w:sz w:val="22"/>
          <w:szCs w:val="22"/>
        </w:rPr>
        <w:t>Jersey</w:t>
      </w:r>
      <w:r w:rsidRPr="001570A6">
        <w:rPr>
          <w:spacing w:val="-2"/>
          <w:sz w:val="22"/>
          <w:szCs w:val="22"/>
        </w:rPr>
        <w:t xml:space="preserve"> </w:t>
      </w:r>
      <w:r w:rsidRPr="001570A6">
        <w:rPr>
          <w:spacing w:val="-4"/>
          <w:sz w:val="22"/>
          <w:szCs w:val="22"/>
        </w:rPr>
        <w:t>08625,</w:t>
      </w:r>
      <w:r w:rsidRPr="001570A6">
        <w:rPr>
          <w:spacing w:val="-1"/>
          <w:sz w:val="22"/>
          <w:szCs w:val="22"/>
        </w:rPr>
        <w:t xml:space="preserve"> </w:t>
      </w:r>
      <w:r w:rsidRPr="001570A6">
        <w:rPr>
          <w:spacing w:val="-3"/>
          <w:sz w:val="22"/>
          <w:szCs w:val="22"/>
        </w:rPr>
        <w:t>or</w:t>
      </w:r>
      <w:r w:rsidRPr="001570A6">
        <w:rPr>
          <w:spacing w:val="-2"/>
          <w:sz w:val="22"/>
          <w:szCs w:val="22"/>
        </w:rPr>
        <w:t xml:space="preserve"> </w:t>
      </w:r>
      <w:r w:rsidRPr="001570A6">
        <w:rPr>
          <w:spacing w:val="-3"/>
          <w:sz w:val="22"/>
          <w:szCs w:val="22"/>
        </w:rPr>
        <w:t xml:space="preserve">such </w:t>
      </w:r>
      <w:r w:rsidR="006B5E7D">
        <w:rPr>
          <w:spacing w:val="-4"/>
          <w:sz w:val="22"/>
          <w:szCs w:val="22"/>
          <w:lang w:val="en-US"/>
        </w:rPr>
        <w:t>other laboratory as that</w:t>
      </w:r>
      <w:r w:rsidRPr="001570A6">
        <w:rPr>
          <w:spacing w:val="-3"/>
          <w:sz w:val="22"/>
          <w:szCs w:val="22"/>
        </w:rPr>
        <w:t xml:space="preserve"> </w:t>
      </w:r>
      <w:r w:rsidRPr="001570A6">
        <w:rPr>
          <w:spacing w:val="-4"/>
          <w:sz w:val="22"/>
          <w:szCs w:val="22"/>
        </w:rPr>
        <w:t xml:space="preserve">department </w:t>
      </w:r>
      <w:r w:rsidRPr="001570A6">
        <w:rPr>
          <w:sz w:val="22"/>
          <w:szCs w:val="22"/>
        </w:rPr>
        <w:t>may</w:t>
      </w:r>
      <w:r w:rsidRPr="001570A6">
        <w:rPr>
          <w:spacing w:val="-13"/>
          <w:sz w:val="22"/>
          <w:szCs w:val="22"/>
        </w:rPr>
        <w:t xml:space="preserve"> </w:t>
      </w:r>
      <w:r w:rsidRPr="001570A6">
        <w:rPr>
          <w:spacing w:val="-4"/>
          <w:sz w:val="22"/>
          <w:szCs w:val="22"/>
        </w:rPr>
        <w:t>designate.</w:t>
      </w:r>
    </w:p>
    <w:p w14:paraId="3F4B5FD4" w14:textId="77777777" w:rsidR="001570A6" w:rsidRPr="001570A6" w:rsidRDefault="001570A6" w:rsidP="001570A6">
      <w:pPr>
        <w:spacing w:before="7"/>
        <w:rPr>
          <w:rFonts w:eastAsia="Arial" w:cs="Arial"/>
          <w:szCs w:val="22"/>
        </w:rPr>
      </w:pPr>
    </w:p>
    <w:p w14:paraId="49A82ED1" w14:textId="5F6F4C1E" w:rsidR="001570A6" w:rsidRPr="001570A6" w:rsidRDefault="001570A6" w:rsidP="001570A6">
      <w:pPr>
        <w:pStyle w:val="BodyText"/>
        <w:ind w:left="0" w:right="208"/>
        <w:rPr>
          <w:sz w:val="22"/>
          <w:szCs w:val="22"/>
        </w:rPr>
      </w:pPr>
      <w:r w:rsidRPr="001570A6">
        <w:rPr>
          <w:b/>
          <w:spacing w:val="-4"/>
          <w:sz w:val="22"/>
          <w:szCs w:val="22"/>
        </w:rPr>
        <w:t xml:space="preserve">Engineer </w:t>
      </w:r>
      <w:r w:rsidRPr="001570A6">
        <w:rPr>
          <w:sz w:val="22"/>
          <w:szCs w:val="22"/>
        </w:rPr>
        <w:t>-</w:t>
      </w:r>
      <w:r w:rsidRPr="001570A6">
        <w:rPr>
          <w:spacing w:val="-6"/>
          <w:sz w:val="22"/>
          <w:szCs w:val="22"/>
        </w:rPr>
        <w:t xml:space="preserve"> </w:t>
      </w:r>
      <w:r w:rsidR="006B5E7D">
        <w:rPr>
          <w:sz w:val="22"/>
          <w:szCs w:val="22"/>
        </w:rPr>
        <w:t>T</w:t>
      </w:r>
      <w:r w:rsidRPr="001570A6">
        <w:rPr>
          <w:sz w:val="22"/>
          <w:szCs w:val="22"/>
        </w:rPr>
        <w:t>he</w:t>
      </w:r>
      <w:r w:rsidRPr="001570A6">
        <w:rPr>
          <w:spacing w:val="-5"/>
          <w:sz w:val="22"/>
          <w:szCs w:val="22"/>
        </w:rPr>
        <w:t xml:space="preserve"> </w:t>
      </w:r>
      <w:r w:rsidRPr="001570A6">
        <w:rPr>
          <w:spacing w:val="-4"/>
          <w:sz w:val="22"/>
          <w:szCs w:val="22"/>
        </w:rPr>
        <w:t>State</w:t>
      </w:r>
      <w:r w:rsidRPr="001570A6">
        <w:rPr>
          <w:spacing w:val="-5"/>
          <w:sz w:val="22"/>
          <w:szCs w:val="22"/>
        </w:rPr>
        <w:t xml:space="preserve"> </w:t>
      </w:r>
      <w:r w:rsidRPr="001570A6">
        <w:rPr>
          <w:spacing w:val="-3"/>
          <w:sz w:val="22"/>
          <w:szCs w:val="22"/>
        </w:rPr>
        <w:t>of New</w:t>
      </w:r>
      <w:r w:rsidRPr="001570A6">
        <w:rPr>
          <w:spacing w:val="-5"/>
          <w:sz w:val="22"/>
          <w:szCs w:val="22"/>
        </w:rPr>
        <w:t xml:space="preserve"> </w:t>
      </w:r>
      <w:r w:rsidRPr="001570A6">
        <w:rPr>
          <w:spacing w:val="-3"/>
          <w:sz w:val="22"/>
          <w:szCs w:val="22"/>
        </w:rPr>
        <w:t>Jersey</w:t>
      </w:r>
      <w:r w:rsidRPr="001570A6">
        <w:rPr>
          <w:spacing w:val="-4"/>
          <w:sz w:val="22"/>
          <w:szCs w:val="22"/>
        </w:rPr>
        <w:t xml:space="preserve"> Department</w:t>
      </w:r>
      <w:r w:rsidRPr="001570A6">
        <w:rPr>
          <w:spacing w:val="-3"/>
          <w:sz w:val="22"/>
          <w:szCs w:val="22"/>
        </w:rPr>
        <w:t xml:space="preserve"> of </w:t>
      </w:r>
      <w:r w:rsidRPr="001570A6">
        <w:rPr>
          <w:spacing w:val="-4"/>
          <w:sz w:val="22"/>
          <w:szCs w:val="22"/>
        </w:rPr>
        <w:t>Transportation</w:t>
      </w:r>
      <w:r w:rsidRPr="001570A6">
        <w:rPr>
          <w:spacing w:val="-5"/>
          <w:sz w:val="22"/>
          <w:szCs w:val="22"/>
        </w:rPr>
        <w:t xml:space="preserve"> </w:t>
      </w:r>
      <w:r w:rsidRPr="001570A6">
        <w:rPr>
          <w:spacing w:val="-4"/>
          <w:sz w:val="22"/>
          <w:szCs w:val="22"/>
        </w:rPr>
        <w:t>engineer,</w:t>
      </w:r>
      <w:r w:rsidRPr="001570A6">
        <w:rPr>
          <w:spacing w:val="-6"/>
          <w:sz w:val="22"/>
          <w:szCs w:val="22"/>
        </w:rPr>
        <w:t xml:space="preserve"> </w:t>
      </w:r>
      <w:r w:rsidRPr="001570A6">
        <w:rPr>
          <w:sz w:val="22"/>
          <w:szCs w:val="22"/>
        </w:rPr>
        <w:t>as</w:t>
      </w:r>
      <w:r w:rsidRPr="001570A6">
        <w:rPr>
          <w:spacing w:val="-4"/>
          <w:sz w:val="22"/>
          <w:szCs w:val="22"/>
        </w:rPr>
        <w:t xml:space="preserve"> </w:t>
      </w:r>
      <w:r w:rsidRPr="001570A6">
        <w:rPr>
          <w:spacing w:val="-3"/>
          <w:sz w:val="22"/>
          <w:szCs w:val="22"/>
        </w:rPr>
        <w:t>created</w:t>
      </w:r>
      <w:r w:rsidRPr="001570A6">
        <w:rPr>
          <w:spacing w:val="-5"/>
          <w:sz w:val="22"/>
          <w:szCs w:val="22"/>
        </w:rPr>
        <w:t xml:space="preserve"> </w:t>
      </w:r>
      <w:r w:rsidRPr="001570A6">
        <w:rPr>
          <w:sz w:val="22"/>
          <w:szCs w:val="22"/>
        </w:rPr>
        <w:t>by</w:t>
      </w:r>
      <w:r w:rsidRPr="001570A6">
        <w:rPr>
          <w:spacing w:val="-7"/>
          <w:sz w:val="22"/>
          <w:szCs w:val="22"/>
        </w:rPr>
        <w:t xml:space="preserve"> </w:t>
      </w:r>
      <w:r w:rsidRPr="001570A6">
        <w:rPr>
          <w:spacing w:val="-4"/>
          <w:sz w:val="22"/>
          <w:szCs w:val="22"/>
        </w:rPr>
        <w:t>law,</w:t>
      </w:r>
      <w:r w:rsidRPr="001570A6">
        <w:rPr>
          <w:spacing w:val="-43"/>
          <w:sz w:val="22"/>
          <w:szCs w:val="22"/>
        </w:rPr>
        <w:t xml:space="preserve"> </w:t>
      </w:r>
      <w:r w:rsidRPr="001570A6">
        <w:rPr>
          <w:spacing w:val="-4"/>
          <w:sz w:val="22"/>
          <w:szCs w:val="22"/>
        </w:rPr>
        <w:t>acting</w:t>
      </w:r>
      <w:r w:rsidRPr="001570A6">
        <w:rPr>
          <w:spacing w:val="2"/>
          <w:sz w:val="22"/>
          <w:szCs w:val="22"/>
        </w:rPr>
        <w:t xml:space="preserve"> </w:t>
      </w:r>
      <w:r w:rsidRPr="001570A6">
        <w:rPr>
          <w:spacing w:val="-4"/>
          <w:sz w:val="22"/>
          <w:szCs w:val="22"/>
        </w:rPr>
        <w:t>directly</w:t>
      </w:r>
      <w:r w:rsidRPr="001570A6">
        <w:rPr>
          <w:sz w:val="22"/>
          <w:szCs w:val="22"/>
        </w:rPr>
        <w:t xml:space="preserve"> </w:t>
      </w:r>
      <w:r w:rsidRPr="001570A6">
        <w:rPr>
          <w:spacing w:val="-3"/>
          <w:sz w:val="22"/>
          <w:szCs w:val="22"/>
        </w:rPr>
        <w:t>or</w:t>
      </w:r>
      <w:r w:rsidRPr="001570A6">
        <w:rPr>
          <w:spacing w:val="-2"/>
          <w:sz w:val="22"/>
          <w:szCs w:val="22"/>
        </w:rPr>
        <w:t xml:space="preserve"> </w:t>
      </w:r>
      <w:r w:rsidRPr="001570A6">
        <w:rPr>
          <w:spacing w:val="-4"/>
          <w:sz w:val="22"/>
          <w:szCs w:val="22"/>
        </w:rPr>
        <w:t>through</w:t>
      </w:r>
      <w:r w:rsidRPr="001570A6">
        <w:rPr>
          <w:spacing w:val="-1"/>
          <w:sz w:val="22"/>
          <w:szCs w:val="22"/>
        </w:rPr>
        <w:t xml:space="preserve"> </w:t>
      </w:r>
      <w:r w:rsidRPr="001570A6">
        <w:rPr>
          <w:spacing w:val="-3"/>
          <w:sz w:val="22"/>
          <w:szCs w:val="22"/>
        </w:rPr>
        <w:t>his</w:t>
      </w:r>
      <w:r w:rsidRPr="001570A6">
        <w:rPr>
          <w:sz w:val="22"/>
          <w:szCs w:val="22"/>
        </w:rPr>
        <w:t xml:space="preserve"> </w:t>
      </w:r>
      <w:r w:rsidRPr="001570A6">
        <w:rPr>
          <w:spacing w:val="-3"/>
          <w:sz w:val="22"/>
          <w:szCs w:val="22"/>
        </w:rPr>
        <w:t>duly</w:t>
      </w:r>
      <w:r w:rsidRPr="001570A6">
        <w:rPr>
          <w:sz w:val="22"/>
          <w:szCs w:val="22"/>
        </w:rPr>
        <w:t xml:space="preserve"> </w:t>
      </w:r>
      <w:r w:rsidRPr="001570A6">
        <w:rPr>
          <w:spacing w:val="-4"/>
          <w:sz w:val="22"/>
          <w:szCs w:val="22"/>
        </w:rPr>
        <w:t>authorized</w:t>
      </w:r>
      <w:r w:rsidRPr="001570A6">
        <w:rPr>
          <w:spacing w:val="-1"/>
          <w:sz w:val="22"/>
          <w:szCs w:val="22"/>
        </w:rPr>
        <w:t xml:space="preserve"> </w:t>
      </w:r>
      <w:r w:rsidRPr="001570A6">
        <w:rPr>
          <w:spacing w:val="-4"/>
          <w:sz w:val="22"/>
          <w:szCs w:val="22"/>
        </w:rPr>
        <w:t>representatives,</w:t>
      </w:r>
      <w:r w:rsidRPr="001570A6">
        <w:rPr>
          <w:spacing w:val="1"/>
          <w:sz w:val="22"/>
          <w:szCs w:val="22"/>
        </w:rPr>
        <w:t xml:space="preserve"> </w:t>
      </w:r>
      <w:r w:rsidRPr="001570A6">
        <w:rPr>
          <w:spacing w:val="-3"/>
          <w:sz w:val="22"/>
          <w:szCs w:val="22"/>
        </w:rPr>
        <w:t xml:space="preserve">such </w:t>
      </w:r>
      <w:r w:rsidRPr="001570A6">
        <w:rPr>
          <w:spacing w:val="-4"/>
          <w:sz w:val="22"/>
          <w:szCs w:val="22"/>
        </w:rPr>
        <w:t>representatives</w:t>
      </w:r>
      <w:r w:rsidRPr="001570A6">
        <w:rPr>
          <w:sz w:val="22"/>
          <w:szCs w:val="22"/>
        </w:rPr>
        <w:t xml:space="preserve"> </w:t>
      </w:r>
      <w:r w:rsidRPr="001570A6">
        <w:rPr>
          <w:spacing w:val="-4"/>
          <w:sz w:val="22"/>
          <w:szCs w:val="22"/>
        </w:rPr>
        <w:t>acting</w:t>
      </w:r>
      <w:r w:rsidRPr="001570A6">
        <w:rPr>
          <w:spacing w:val="2"/>
          <w:sz w:val="22"/>
          <w:szCs w:val="22"/>
        </w:rPr>
        <w:t xml:space="preserve"> </w:t>
      </w:r>
      <w:r w:rsidRPr="001570A6">
        <w:rPr>
          <w:spacing w:val="-4"/>
          <w:sz w:val="22"/>
          <w:szCs w:val="22"/>
        </w:rPr>
        <w:t>within</w:t>
      </w:r>
      <w:r w:rsidRPr="001570A6">
        <w:rPr>
          <w:spacing w:val="-1"/>
          <w:sz w:val="22"/>
          <w:szCs w:val="22"/>
        </w:rPr>
        <w:t xml:space="preserve"> </w:t>
      </w:r>
      <w:r w:rsidR="00715A3C">
        <w:rPr>
          <w:spacing w:val="-3"/>
          <w:sz w:val="22"/>
          <w:szCs w:val="22"/>
          <w:lang w:val="en-US"/>
        </w:rPr>
        <w:t>the scope of</w:t>
      </w:r>
      <w:r w:rsidRPr="001570A6">
        <w:rPr>
          <w:spacing w:val="-3"/>
          <w:sz w:val="22"/>
          <w:szCs w:val="22"/>
        </w:rPr>
        <w:t xml:space="preserve"> the </w:t>
      </w:r>
      <w:r w:rsidRPr="001570A6">
        <w:rPr>
          <w:spacing w:val="-4"/>
          <w:sz w:val="22"/>
          <w:szCs w:val="22"/>
        </w:rPr>
        <w:t xml:space="preserve">particular duties delegated </w:t>
      </w:r>
      <w:r w:rsidRPr="001570A6">
        <w:rPr>
          <w:sz w:val="22"/>
          <w:szCs w:val="22"/>
        </w:rPr>
        <w:t>to</w:t>
      </w:r>
      <w:r w:rsidRPr="001570A6">
        <w:rPr>
          <w:spacing w:val="8"/>
          <w:sz w:val="22"/>
          <w:szCs w:val="22"/>
        </w:rPr>
        <w:t xml:space="preserve"> </w:t>
      </w:r>
      <w:r w:rsidRPr="001570A6">
        <w:rPr>
          <w:spacing w:val="-4"/>
          <w:sz w:val="22"/>
          <w:szCs w:val="22"/>
        </w:rPr>
        <w:t>them.</w:t>
      </w:r>
    </w:p>
    <w:p w14:paraId="5418E9DB" w14:textId="77777777" w:rsidR="001570A6" w:rsidRPr="001570A6" w:rsidRDefault="001570A6" w:rsidP="001570A6">
      <w:pPr>
        <w:spacing w:before="10"/>
        <w:rPr>
          <w:rFonts w:eastAsia="Arial" w:cs="Arial"/>
          <w:szCs w:val="22"/>
        </w:rPr>
      </w:pPr>
    </w:p>
    <w:p w14:paraId="6331FA5A" w14:textId="77777777" w:rsidR="001570A6" w:rsidRDefault="001570A6" w:rsidP="001570A6">
      <w:pPr>
        <w:pStyle w:val="BodyText"/>
        <w:spacing w:line="480" w:lineRule="auto"/>
        <w:ind w:left="0" w:right="5268"/>
        <w:rPr>
          <w:spacing w:val="-4"/>
          <w:sz w:val="22"/>
          <w:szCs w:val="22"/>
        </w:rPr>
      </w:pPr>
      <w:r w:rsidRPr="001570A6">
        <w:rPr>
          <w:rFonts w:cs="Arial"/>
          <w:b/>
          <w:bCs/>
          <w:sz w:val="22"/>
          <w:szCs w:val="22"/>
        </w:rPr>
        <w:t>FHWA</w:t>
      </w:r>
      <w:r w:rsidRPr="001570A6">
        <w:rPr>
          <w:rFonts w:cs="Arial"/>
          <w:b/>
          <w:bCs/>
          <w:spacing w:val="-10"/>
          <w:sz w:val="22"/>
          <w:szCs w:val="22"/>
        </w:rPr>
        <w:t xml:space="preserve"> </w:t>
      </w:r>
      <w:r w:rsidRPr="001570A6">
        <w:rPr>
          <w:rFonts w:cs="Arial"/>
          <w:b/>
          <w:bCs/>
          <w:sz w:val="22"/>
          <w:szCs w:val="22"/>
        </w:rPr>
        <w:t>–</w:t>
      </w:r>
      <w:r w:rsidRPr="001570A6">
        <w:rPr>
          <w:rFonts w:cs="Arial"/>
          <w:b/>
          <w:bCs/>
          <w:spacing w:val="-2"/>
          <w:sz w:val="22"/>
          <w:szCs w:val="22"/>
        </w:rPr>
        <w:t xml:space="preserve"> </w:t>
      </w:r>
      <w:r w:rsidRPr="001570A6">
        <w:rPr>
          <w:spacing w:val="-4"/>
          <w:sz w:val="22"/>
          <w:szCs w:val="22"/>
        </w:rPr>
        <w:t>Federal</w:t>
      </w:r>
      <w:r w:rsidRPr="001570A6">
        <w:rPr>
          <w:spacing w:val="-5"/>
          <w:sz w:val="22"/>
          <w:szCs w:val="22"/>
        </w:rPr>
        <w:t xml:space="preserve"> </w:t>
      </w:r>
      <w:r w:rsidRPr="001570A6">
        <w:rPr>
          <w:spacing w:val="-4"/>
          <w:sz w:val="22"/>
          <w:szCs w:val="22"/>
        </w:rPr>
        <w:t>Highway</w:t>
      </w:r>
      <w:r w:rsidRPr="001570A6">
        <w:rPr>
          <w:spacing w:val="-5"/>
          <w:sz w:val="22"/>
          <w:szCs w:val="22"/>
        </w:rPr>
        <w:t xml:space="preserve"> </w:t>
      </w:r>
      <w:r w:rsidRPr="001570A6">
        <w:rPr>
          <w:spacing w:val="-4"/>
          <w:sz w:val="22"/>
          <w:szCs w:val="22"/>
        </w:rPr>
        <w:t>Administration.</w:t>
      </w:r>
    </w:p>
    <w:p w14:paraId="5AD05FE8" w14:textId="0F5E46CF" w:rsidR="001570A6" w:rsidRPr="001570A6" w:rsidRDefault="001570A6" w:rsidP="001570A6">
      <w:pPr>
        <w:pStyle w:val="BodyText"/>
        <w:spacing w:line="480" w:lineRule="auto"/>
        <w:ind w:left="0" w:right="5268"/>
        <w:rPr>
          <w:sz w:val="22"/>
          <w:szCs w:val="22"/>
        </w:rPr>
      </w:pPr>
      <w:r w:rsidRPr="001570A6">
        <w:rPr>
          <w:rFonts w:cs="Arial"/>
          <w:b/>
          <w:bCs/>
          <w:spacing w:val="-3"/>
          <w:sz w:val="22"/>
          <w:szCs w:val="22"/>
        </w:rPr>
        <w:t xml:space="preserve">FSS </w:t>
      </w:r>
      <w:r w:rsidRPr="001570A6">
        <w:rPr>
          <w:rFonts w:cs="Arial"/>
          <w:b/>
          <w:bCs/>
          <w:sz w:val="22"/>
          <w:szCs w:val="22"/>
        </w:rPr>
        <w:t xml:space="preserve">– </w:t>
      </w:r>
      <w:r w:rsidRPr="001570A6">
        <w:rPr>
          <w:spacing w:val="-3"/>
          <w:sz w:val="22"/>
          <w:szCs w:val="22"/>
        </w:rPr>
        <w:t xml:space="preserve">Federal </w:t>
      </w:r>
      <w:r w:rsidRPr="001570A6">
        <w:rPr>
          <w:spacing w:val="-4"/>
          <w:sz w:val="22"/>
          <w:szCs w:val="22"/>
        </w:rPr>
        <w:t xml:space="preserve">Specifications </w:t>
      </w:r>
      <w:r w:rsidRPr="001570A6">
        <w:rPr>
          <w:spacing w:val="-3"/>
          <w:sz w:val="22"/>
          <w:szCs w:val="22"/>
        </w:rPr>
        <w:t>and</w:t>
      </w:r>
      <w:r w:rsidRPr="001570A6">
        <w:rPr>
          <w:spacing w:val="3"/>
          <w:sz w:val="22"/>
          <w:szCs w:val="22"/>
        </w:rPr>
        <w:t xml:space="preserve"> </w:t>
      </w:r>
      <w:r w:rsidRPr="001570A6">
        <w:rPr>
          <w:spacing w:val="-4"/>
          <w:sz w:val="22"/>
          <w:szCs w:val="22"/>
        </w:rPr>
        <w:t>Standards.</w:t>
      </w:r>
      <w:r w:rsidRPr="001570A6">
        <w:rPr>
          <w:sz w:val="22"/>
          <w:szCs w:val="22"/>
        </w:rPr>
        <w:t xml:space="preserve"> </w:t>
      </w:r>
      <w:r w:rsidRPr="001570A6">
        <w:rPr>
          <w:rFonts w:cs="Arial"/>
          <w:b/>
          <w:bCs/>
          <w:sz w:val="22"/>
          <w:szCs w:val="22"/>
        </w:rPr>
        <w:t xml:space="preserve">HMA – </w:t>
      </w:r>
      <w:r w:rsidRPr="001570A6">
        <w:rPr>
          <w:spacing w:val="-4"/>
          <w:sz w:val="22"/>
          <w:szCs w:val="22"/>
        </w:rPr>
        <w:t xml:space="preserve">Hot </w:t>
      </w:r>
      <w:r w:rsidRPr="001570A6">
        <w:rPr>
          <w:spacing w:val="-2"/>
          <w:sz w:val="22"/>
          <w:szCs w:val="22"/>
        </w:rPr>
        <w:t>mix</w:t>
      </w:r>
      <w:r w:rsidRPr="001570A6">
        <w:rPr>
          <w:spacing w:val="-16"/>
          <w:sz w:val="22"/>
          <w:szCs w:val="22"/>
        </w:rPr>
        <w:t xml:space="preserve"> </w:t>
      </w:r>
      <w:r w:rsidRPr="001570A6">
        <w:rPr>
          <w:spacing w:val="-4"/>
          <w:sz w:val="22"/>
          <w:szCs w:val="22"/>
        </w:rPr>
        <w:t>asphalt.</w:t>
      </w:r>
    </w:p>
    <w:p w14:paraId="06FC2FF6" w14:textId="2567692E" w:rsidR="001570A6" w:rsidRPr="001570A6" w:rsidRDefault="001570A6" w:rsidP="001570A6">
      <w:pPr>
        <w:pStyle w:val="BodyText"/>
        <w:spacing w:before="7" w:line="244" w:lineRule="auto"/>
        <w:ind w:left="0" w:right="126"/>
        <w:rPr>
          <w:sz w:val="22"/>
          <w:szCs w:val="22"/>
        </w:rPr>
      </w:pPr>
      <w:r w:rsidRPr="001570A6">
        <w:rPr>
          <w:b/>
          <w:spacing w:val="-4"/>
          <w:sz w:val="22"/>
          <w:szCs w:val="22"/>
        </w:rPr>
        <w:t>Inspector</w:t>
      </w:r>
      <w:r w:rsidRPr="001570A6">
        <w:rPr>
          <w:b/>
          <w:sz w:val="22"/>
          <w:szCs w:val="22"/>
        </w:rPr>
        <w:t xml:space="preserve"> </w:t>
      </w:r>
      <w:r w:rsidR="00715A3C">
        <w:rPr>
          <w:sz w:val="22"/>
          <w:szCs w:val="22"/>
        </w:rPr>
        <w:t>–</w:t>
      </w:r>
      <w:r w:rsidRPr="001570A6">
        <w:rPr>
          <w:spacing w:val="-3"/>
          <w:sz w:val="22"/>
          <w:szCs w:val="22"/>
        </w:rPr>
        <w:t xml:space="preserve"> The</w:t>
      </w:r>
      <w:r w:rsidR="00715A3C">
        <w:rPr>
          <w:spacing w:val="-1"/>
          <w:sz w:val="22"/>
          <w:szCs w:val="22"/>
        </w:rPr>
        <w:t xml:space="preserve"> </w:t>
      </w:r>
      <w:r w:rsidRPr="001570A6">
        <w:rPr>
          <w:spacing w:val="-4"/>
          <w:sz w:val="22"/>
          <w:szCs w:val="22"/>
        </w:rPr>
        <w:t>engineer's</w:t>
      </w:r>
      <w:r w:rsidRPr="001570A6">
        <w:rPr>
          <w:spacing w:val="2"/>
          <w:sz w:val="22"/>
          <w:szCs w:val="22"/>
        </w:rPr>
        <w:t xml:space="preserve"> </w:t>
      </w:r>
      <w:r w:rsidRPr="001570A6">
        <w:rPr>
          <w:spacing w:val="-4"/>
          <w:sz w:val="22"/>
          <w:szCs w:val="22"/>
        </w:rPr>
        <w:t>authorized</w:t>
      </w:r>
      <w:r w:rsidRPr="001570A6">
        <w:rPr>
          <w:spacing w:val="-1"/>
          <w:sz w:val="22"/>
          <w:szCs w:val="22"/>
        </w:rPr>
        <w:t xml:space="preserve"> </w:t>
      </w:r>
      <w:r w:rsidRPr="001570A6">
        <w:rPr>
          <w:spacing w:val="-4"/>
          <w:sz w:val="22"/>
          <w:szCs w:val="22"/>
        </w:rPr>
        <w:t>representative</w:t>
      </w:r>
      <w:r w:rsidRPr="001570A6">
        <w:rPr>
          <w:spacing w:val="2"/>
          <w:sz w:val="22"/>
          <w:szCs w:val="22"/>
        </w:rPr>
        <w:t xml:space="preserve"> </w:t>
      </w:r>
      <w:r w:rsidRPr="001570A6">
        <w:rPr>
          <w:spacing w:val="-4"/>
          <w:sz w:val="22"/>
          <w:szCs w:val="22"/>
        </w:rPr>
        <w:t xml:space="preserve">assigned </w:t>
      </w:r>
      <w:r w:rsidRPr="001570A6">
        <w:rPr>
          <w:sz w:val="22"/>
          <w:szCs w:val="22"/>
        </w:rPr>
        <w:t>to</w:t>
      </w:r>
      <w:r w:rsidRPr="001570A6">
        <w:rPr>
          <w:spacing w:val="-1"/>
          <w:sz w:val="22"/>
          <w:szCs w:val="22"/>
        </w:rPr>
        <w:t xml:space="preserve"> </w:t>
      </w:r>
      <w:r w:rsidRPr="001570A6">
        <w:rPr>
          <w:spacing w:val="-4"/>
          <w:sz w:val="22"/>
          <w:szCs w:val="22"/>
        </w:rPr>
        <w:t>inspect</w:t>
      </w:r>
      <w:r w:rsidR="00C660C2">
        <w:rPr>
          <w:spacing w:val="1"/>
          <w:sz w:val="22"/>
          <w:szCs w:val="22"/>
        </w:rPr>
        <w:t xml:space="preserve"> Blanket P.O.</w:t>
      </w:r>
      <w:r w:rsidRPr="001570A6">
        <w:rPr>
          <w:spacing w:val="1"/>
          <w:sz w:val="22"/>
          <w:szCs w:val="22"/>
        </w:rPr>
        <w:t xml:space="preserve"> </w:t>
      </w:r>
      <w:r w:rsidRPr="001570A6">
        <w:rPr>
          <w:spacing w:val="-4"/>
          <w:sz w:val="22"/>
          <w:szCs w:val="22"/>
        </w:rPr>
        <w:t>performance,</w:t>
      </w:r>
      <w:r w:rsidRPr="001570A6">
        <w:rPr>
          <w:spacing w:val="-57"/>
          <w:sz w:val="22"/>
          <w:szCs w:val="22"/>
        </w:rPr>
        <w:t xml:space="preserve"> </w:t>
      </w:r>
      <w:r w:rsidRPr="001570A6">
        <w:rPr>
          <w:spacing w:val="-4"/>
          <w:sz w:val="22"/>
          <w:szCs w:val="22"/>
        </w:rPr>
        <w:t xml:space="preserve">methods </w:t>
      </w:r>
      <w:r w:rsidRPr="001570A6">
        <w:rPr>
          <w:spacing w:val="-3"/>
          <w:sz w:val="22"/>
          <w:szCs w:val="22"/>
        </w:rPr>
        <w:t xml:space="preserve">and </w:t>
      </w:r>
      <w:r w:rsidRPr="001570A6">
        <w:rPr>
          <w:spacing w:val="-4"/>
          <w:sz w:val="22"/>
          <w:szCs w:val="22"/>
        </w:rPr>
        <w:t xml:space="preserve">materials related </w:t>
      </w:r>
      <w:r w:rsidRPr="001570A6">
        <w:rPr>
          <w:sz w:val="22"/>
          <w:szCs w:val="22"/>
        </w:rPr>
        <w:t xml:space="preserve">to the </w:t>
      </w:r>
      <w:r w:rsidRPr="001570A6">
        <w:rPr>
          <w:spacing w:val="-4"/>
          <w:sz w:val="22"/>
          <w:szCs w:val="22"/>
        </w:rPr>
        <w:t xml:space="preserve">work </w:t>
      </w:r>
      <w:r w:rsidRPr="001570A6">
        <w:rPr>
          <w:spacing w:val="-3"/>
          <w:sz w:val="22"/>
          <w:szCs w:val="22"/>
        </w:rPr>
        <w:t xml:space="preserve">both </w:t>
      </w:r>
      <w:r w:rsidRPr="001570A6">
        <w:rPr>
          <w:sz w:val="22"/>
          <w:szCs w:val="22"/>
        </w:rPr>
        <w:t xml:space="preserve">on and </w:t>
      </w:r>
      <w:r w:rsidRPr="001570A6">
        <w:rPr>
          <w:spacing w:val="-3"/>
          <w:sz w:val="22"/>
          <w:szCs w:val="22"/>
        </w:rPr>
        <w:t>off the site of the</w:t>
      </w:r>
      <w:r w:rsidRPr="001570A6">
        <w:rPr>
          <w:spacing w:val="-28"/>
          <w:sz w:val="22"/>
          <w:szCs w:val="22"/>
        </w:rPr>
        <w:t xml:space="preserve"> </w:t>
      </w:r>
      <w:r w:rsidRPr="001570A6">
        <w:rPr>
          <w:spacing w:val="-4"/>
          <w:sz w:val="22"/>
          <w:szCs w:val="22"/>
        </w:rPr>
        <w:t>project.</w:t>
      </w:r>
    </w:p>
    <w:p w14:paraId="13C89A54" w14:textId="77777777" w:rsidR="001570A6" w:rsidRPr="001570A6" w:rsidRDefault="001570A6" w:rsidP="001570A6">
      <w:pPr>
        <w:spacing w:before="2"/>
        <w:rPr>
          <w:rFonts w:eastAsia="Arial" w:cs="Arial"/>
          <w:szCs w:val="22"/>
        </w:rPr>
      </w:pPr>
    </w:p>
    <w:p w14:paraId="11D55791" w14:textId="4FA53F08" w:rsidR="001570A6" w:rsidRPr="001570A6" w:rsidRDefault="001570A6" w:rsidP="001570A6">
      <w:pPr>
        <w:pStyle w:val="BodyText"/>
        <w:spacing w:line="244" w:lineRule="auto"/>
        <w:ind w:left="0" w:right="126"/>
        <w:rPr>
          <w:sz w:val="22"/>
          <w:szCs w:val="22"/>
        </w:rPr>
      </w:pPr>
      <w:r w:rsidRPr="001570A6">
        <w:rPr>
          <w:b/>
          <w:spacing w:val="-4"/>
          <w:sz w:val="22"/>
          <w:szCs w:val="22"/>
        </w:rPr>
        <w:t>Materials</w:t>
      </w:r>
      <w:r w:rsidRPr="001570A6">
        <w:rPr>
          <w:b/>
          <w:spacing w:val="-6"/>
          <w:sz w:val="22"/>
          <w:szCs w:val="22"/>
        </w:rPr>
        <w:t xml:space="preserve"> </w:t>
      </w:r>
      <w:r w:rsidRPr="001570A6">
        <w:rPr>
          <w:b/>
          <w:spacing w:val="-4"/>
          <w:sz w:val="22"/>
          <w:szCs w:val="22"/>
        </w:rPr>
        <w:t>Questionnaire</w:t>
      </w:r>
      <w:r w:rsidRPr="001570A6">
        <w:rPr>
          <w:b/>
          <w:spacing w:val="-7"/>
          <w:sz w:val="22"/>
          <w:szCs w:val="22"/>
        </w:rPr>
        <w:t xml:space="preserve"> </w:t>
      </w:r>
      <w:r w:rsidRPr="001570A6">
        <w:rPr>
          <w:sz w:val="22"/>
          <w:szCs w:val="22"/>
        </w:rPr>
        <w:t>-</w:t>
      </w:r>
      <w:r w:rsidRPr="001570A6">
        <w:rPr>
          <w:spacing w:val="-2"/>
          <w:sz w:val="22"/>
          <w:szCs w:val="22"/>
        </w:rPr>
        <w:t xml:space="preserve"> </w:t>
      </w:r>
      <w:r w:rsidRPr="001570A6">
        <w:rPr>
          <w:sz w:val="22"/>
          <w:szCs w:val="22"/>
        </w:rPr>
        <w:t>The</w:t>
      </w:r>
      <w:r w:rsidRPr="001570A6">
        <w:rPr>
          <w:spacing w:val="-3"/>
          <w:sz w:val="22"/>
          <w:szCs w:val="22"/>
        </w:rPr>
        <w:t xml:space="preserve"> </w:t>
      </w:r>
      <w:r w:rsidRPr="001570A6">
        <w:rPr>
          <w:spacing w:val="-4"/>
          <w:sz w:val="22"/>
          <w:szCs w:val="22"/>
        </w:rPr>
        <w:t>specified</w:t>
      </w:r>
      <w:r w:rsidRPr="001570A6">
        <w:rPr>
          <w:spacing w:val="-6"/>
          <w:sz w:val="22"/>
          <w:szCs w:val="22"/>
        </w:rPr>
        <w:t xml:space="preserve"> </w:t>
      </w:r>
      <w:r w:rsidRPr="001570A6">
        <w:rPr>
          <w:spacing w:val="-3"/>
          <w:sz w:val="22"/>
          <w:szCs w:val="22"/>
        </w:rPr>
        <w:t>forms</w:t>
      </w:r>
      <w:r w:rsidRPr="001570A6">
        <w:rPr>
          <w:spacing w:val="-2"/>
          <w:sz w:val="22"/>
          <w:szCs w:val="22"/>
        </w:rPr>
        <w:t xml:space="preserve"> </w:t>
      </w:r>
      <w:r w:rsidRPr="001570A6">
        <w:rPr>
          <w:sz w:val="22"/>
          <w:szCs w:val="22"/>
        </w:rPr>
        <w:t>on</w:t>
      </w:r>
      <w:r w:rsidRPr="001570A6">
        <w:rPr>
          <w:spacing w:val="-6"/>
          <w:sz w:val="22"/>
          <w:szCs w:val="22"/>
        </w:rPr>
        <w:t xml:space="preserve"> </w:t>
      </w:r>
      <w:r w:rsidRPr="001570A6">
        <w:rPr>
          <w:spacing w:val="-4"/>
          <w:sz w:val="22"/>
          <w:szCs w:val="22"/>
        </w:rPr>
        <w:t>which</w:t>
      </w:r>
      <w:r w:rsidRPr="001570A6">
        <w:rPr>
          <w:sz w:val="22"/>
          <w:szCs w:val="22"/>
        </w:rPr>
        <w:t xml:space="preserve"> </w:t>
      </w:r>
      <w:r w:rsidRPr="001570A6">
        <w:rPr>
          <w:spacing w:val="-3"/>
          <w:sz w:val="22"/>
          <w:szCs w:val="22"/>
        </w:rPr>
        <w:t>the</w:t>
      </w:r>
      <w:r w:rsidR="00715A3C">
        <w:rPr>
          <w:spacing w:val="-3"/>
          <w:sz w:val="22"/>
          <w:szCs w:val="22"/>
          <w:lang w:val="en-US"/>
        </w:rPr>
        <w:t xml:space="preserve"> Vendor {C</w:t>
      </w:r>
      <w:r w:rsidRPr="001570A6">
        <w:rPr>
          <w:spacing w:val="-4"/>
          <w:sz w:val="22"/>
          <w:szCs w:val="22"/>
        </w:rPr>
        <w:t>ontractor</w:t>
      </w:r>
      <w:r w:rsidR="00715A3C">
        <w:rPr>
          <w:spacing w:val="-4"/>
          <w:sz w:val="22"/>
          <w:szCs w:val="22"/>
          <w:lang w:val="en-US"/>
        </w:rPr>
        <w:t>}</w:t>
      </w:r>
      <w:r w:rsidRPr="001570A6">
        <w:rPr>
          <w:spacing w:val="-2"/>
          <w:sz w:val="22"/>
          <w:szCs w:val="22"/>
        </w:rPr>
        <w:t xml:space="preserve"> </w:t>
      </w:r>
      <w:r w:rsidRPr="001570A6">
        <w:rPr>
          <w:spacing w:val="-3"/>
          <w:sz w:val="22"/>
          <w:szCs w:val="22"/>
        </w:rPr>
        <w:t>shall notify</w:t>
      </w:r>
      <w:r w:rsidRPr="001570A6">
        <w:rPr>
          <w:spacing w:val="-8"/>
          <w:sz w:val="22"/>
          <w:szCs w:val="22"/>
        </w:rPr>
        <w:t xml:space="preserve"> </w:t>
      </w:r>
      <w:r w:rsidRPr="001570A6">
        <w:rPr>
          <w:sz w:val="22"/>
          <w:szCs w:val="22"/>
        </w:rPr>
        <w:t>the</w:t>
      </w:r>
      <w:r w:rsidRPr="001570A6">
        <w:rPr>
          <w:spacing w:val="-3"/>
          <w:sz w:val="22"/>
          <w:szCs w:val="22"/>
        </w:rPr>
        <w:t xml:space="preserve"> </w:t>
      </w:r>
      <w:r w:rsidRPr="001570A6">
        <w:rPr>
          <w:spacing w:val="-4"/>
          <w:sz w:val="22"/>
          <w:szCs w:val="22"/>
        </w:rPr>
        <w:t>engineer</w:t>
      </w:r>
      <w:r w:rsidRPr="001570A6">
        <w:rPr>
          <w:spacing w:val="-2"/>
          <w:sz w:val="22"/>
          <w:szCs w:val="22"/>
        </w:rPr>
        <w:t xml:space="preserve"> </w:t>
      </w:r>
      <w:r w:rsidRPr="001570A6">
        <w:rPr>
          <w:spacing w:val="-3"/>
          <w:sz w:val="22"/>
          <w:szCs w:val="22"/>
        </w:rPr>
        <w:t>o</w:t>
      </w:r>
      <w:r w:rsidR="00715A3C">
        <w:rPr>
          <w:spacing w:val="-3"/>
          <w:sz w:val="22"/>
          <w:szCs w:val="22"/>
        </w:rPr>
        <w:t xml:space="preserve">f </w:t>
      </w:r>
      <w:r w:rsidRPr="001570A6">
        <w:rPr>
          <w:spacing w:val="-59"/>
          <w:sz w:val="22"/>
          <w:szCs w:val="22"/>
        </w:rPr>
        <w:t xml:space="preserve"> </w:t>
      </w:r>
      <w:r>
        <w:rPr>
          <w:spacing w:val="-59"/>
          <w:sz w:val="22"/>
          <w:szCs w:val="22"/>
          <w:lang w:val="en-US"/>
        </w:rPr>
        <w:t xml:space="preserve"> </w:t>
      </w:r>
      <w:r w:rsidRPr="001570A6">
        <w:rPr>
          <w:sz w:val="22"/>
          <w:szCs w:val="22"/>
        </w:rPr>
        <w:t xml:space="preserve">the </w:t>
      </w:r>
      <w:r w:rsidRPr="001570A6">
        <w:rPr>
          <w:spacing w:val="-4"/>
          <w:sz w:val="22"/>
          <w:szCs w:val="22"/>
        </w:rPr>
        <w:t xml:space="preserve">sources </w:t>
      </w:r>
      <w:r w:rsidRPr="001570A6">
        <w:rPr>
          <w:spacing w:val="-3"/>
          <w:sz w:val="22"/>
          <w:szCs w:val="22"/>
        </w:rPr>
        <w:t xml:space="preserve">of </w:t>
      </w:r>
      <w:r w:rsidRPr="001570A6">
        <w:rPr>
          <w:spacing w:val="-4"/>
          <w:sz w:val="22"/>
          <w:szCs w:val="22"/>
        </w:rPr>
        <w:t xml:space="preserve">materials </w:t>
      </w:r>
      <w:r w:rsidRPr="001570A6">
        <w:rPr>
          <w:sz w:val="22"/>
          <w:szCs w:val="22"/>
        </w:rPr>
        <w:t xml:space="preserve">it </w:t>
      </w:r>
      <w:r w:rsidRPr="001570A6">
        <w:rPr>
          <w:spacing w:val="-4"/>
          <w:sz w:val="22"/>
          <w:szCs w:val="22"/>
        </w:rPr>
        <w:t xml:space="preserve">expects </w:t>
      </w:r>
      <w:r w:rsidRPr="001570A6">
        <w:rPr>
          <w:sz w:val="22"/>
          <w:szCs w:val="22"/>
        </w:rPr>
        <w:t>to</w:t>
      </w:r>
      <w:r w:rsidRPr="001570A6">
        <w:rPr>
          <w:spacing w:val="-11"/>
          <w:sz w:val="22"/>
          <w:szCs w:val="22"/>
        </w:rPr>
        <w:t xml:space="preserve"> </w:t>
      </w:r>
      <w:r w:rsidRPr="001570A6">
        <w:rPr>
          <w:spacing w:val="-4"/>
          <w:sz w:val="22"/>
          <w:szCs w:val="22"/>
        </w:rPr>
        <w:t>use.</w:t>
      </w:r>
    </w:p>
    <w:p w14:paraId="408D215B" w14:textId="77777777" w:rsidR="001570A6" w:rsidRPr="001570A6" w:rsidRDefault="001570A6" w:rsidP="001570A6">
      <w:pPr>
        <w:spacing w:before="5"/>
        <w:rPr>
          <w:rFonts w:eastAsia="Arial" w:cs="Arial"/>
          <w:szCs w:val="22"/>
        </w:rPr>
      </w:pPr>
    </w:p>
    <w:p w14:paraId="01456512" w14:textId="77777777" w:rsidR="001570A6" w:rsidRPr="001570A6" w:rsidRDefault="001570A6" w:rsidP="001570A6">
      <w:pPr>
        <w:pStyle w:val="BodyText"/>
        <w:ind w:left="0" w:right="126"/>
        <w:rPr>
          <w:sz w:val="22"/>
          <w:szCs w:val="22"/>
        </w:rPr>
      </w:pPr>
      <w:r w:rsidRPr="001570A6">
        <w:rPr>
          <w:rFonts w:cs="Arial"/>
          <w:b/>
          <w:bCs/>
          <w:sz w:val="22"/>
          <w:szCs w:val="22"/>
        </w:rPr>
        <w:t xml:space="preserve">NEMA – </w:t>
      </w:r>
      <w:r w:rsidRPr="001570A6">
        <w:rPr>
          <w:spacing w:val="-4"/>
          <w:sz w:val="22"/>
          <w:szCs w:val="22"/>
        </w:rPr>
        <w:t>National Electrical Manufacturers</w:t>
      </w:r>
      <w:r w:rsidRPr="001570A6">
        <w:rPr>
          <w:spacing w:val="1"/>
          <w:sz w:val="22"/>
          <w:szCs w:val="22"/>
        </w:rPr>
        <w:t xml:space="preserve"> </w:t>
      </w:r>
      <w:r w:rsidRPr="001570A6">
        <w:rPr>
          <w:spacing w:val="-4"/>
          <w:sz w:val="22"/>
          <w:szCs w:val="22"/>
        </w:rPr>
        <w:t>Association.</w:t>
      </w:r>
    </w:p>
    <w:p w14:paraId="5E43222D" w14:textId="77777777" w:rsidR="001570A6" w:rsidRPr="001570A6" w:rsidRDefault="001570A6" w:rsidP="001570A6">
      <w:pPr>
        <w:rPr>
          <w:szCs w:val="22"/>
        </w:rPr>
        <w:sectPr w:rsidR="001570A6" w:rsidRPr="001570A6">
          <w:pgSz w:w="12240" w:h="15840"/>
          <w:pgMar w:top="780" w:right="1380" w:bottom="920" w:left="1140" w:header="0" w:footer="731" w:gutter="0"/>
          <w:cols w:space="720"/>
        </w:sectPr>
      </w:pPr>
    </w:p>
    <w:p w14:paraId="508312DB" w14:textId="16B449E7" w:rsidR="001570A6" w:rsidRPr="001570A6" w:rsidRDefault="001570A6" w:rsidP="001570A6">
      <w:pPr>
        <w:pStyle w:val="BodyText"/>
        <w:spacing w:before="43"/>
        <w:ind w:left="0" w:right="42"/>
        <w:rPr>
          <w:sz w:val="22"/>
          <w:szCs w:val="22"/>
        </w:rPr>
      </w:pPr>
      <w:r w:rsidRPr="001570A6">
        <w:rPr>
          <w:rFonts w:cs="Arial"/>
          <w:b/>
          <w:bCs/>
          <w:spacing w:val="-4"/>
          <w:sz w:val="22"/>
          <w:szCs w:val="22"/>
        </w:rPr>
        <w:t xml:space="preserve">NJAC </w:t>
      </w:r>
      <w:r w:rsidRPr="001570A6">
        <w:rPr>
          <w:rFonts w:cs="Arial"/>
          <w:b/>
          <w:bCs/>
          <w:sz w:val="22"/>
          <w:szCs w:val="22"/>
        </w:rPr>
        <w:t xml:space="preserve">– </w:t>
      </w:r>
      <w:r w:rsidRPr="001570A6">
        <w:rPr>
          <w:spacing w:val="-3"/>
          <w:sz w:val="22"/>
          <w:szCs w:val="22"/>
        </w:rPr>
        <w:t xml:space="preserve">New Jersey </w:t>
      </w:r>
      <w:r w:rsidR="004324C8" w:rsidRPr="001570A6">
        <w:rPr>
          <w:spacing w:val="-4"/>
          <w:sz w:val="22"/>
          <w:szCs w:val="22"/>
        </w:rPr>
        <w:t>Administrative</w:t>
      </w:r>
      <w:r w:rsidRPr="001570A6">
        <w:rPr>
          <w:spacing w:val="3"/>
          <w:sz w:val="22"/>
          <w:szCs w:val="22"/>
        </w:rPr>
        <w:t xml:space="preserve"> </w:t>
      </w:r>
      <w:r w:rsidRPr="001570A6">
        <w:rPr>
          <w:spacing w:val="-4"/>
          <w:sz w:val="22"/>
          <w:szCs w:val="22"/>
        </w:rPr>
        <w:t>Code.</w:t>
      </w:r>
    </w:p>
    <w:p w14:paraId="4F774030" w14:textId="77777777" w:rsidR="001570A6" w:rsidRPr="001570A6" w:rsidRDefault="001570A6" w:rsidP="001570A6">
      <w:pPr>
        <w:rPr>
          <w:rFonts w:eastAsia="Arial" w:cs="Arial"/>
          <w:szCs w:val="22"/>
        </w:rPr>
      </w:pPr>
    </w:p>
    <w:p w14:paraId="2CE6491B" w14:textId="77777777" w:rsidR="001570A6" w:rsidRPr="001570A6" w:rsidRDefault="001570A6" w:rsidP="001570A6">
      <w:pPr>
        <w:pStyle w:val="BodyText"/>
        <w:ind w:left="0" w:right="42"/>
        <w:rPr>
          <w:sz w:val="22"/>
          <w:szCs w:val="22"/>
        </w:rPr>
      </w:pPr>
      <w:r w:rsidRPr="001570A6">
        <w:rPr>
          <w:rFonts w:cs="Arial"/>
          <w:b/>
          <w:bCs/>
          <w:spacing w:val="-3"/>
          <w:sz w:val="22"/>
          <w:szCs w:val="22"/>
        </w:rPr>
        <w:t xml:space="preserve">NJDOT </w:t>
      </w:r>
      <w:r w:rsidRPr="001570A6">
        <w:rPr>
          <w:rFonts w:cs="Arial"/>
          <w:b/>
          <w:bCs/>
          <w:sz w:val="22"/>
          <w:szCs w:val="22"/>
        </w:rPr>
        <w:t xml:space="preserve">– </w:t>
      </w:r>
      <w:r w:rsidRPr="001570A6">
        <w:rPr>
          <w:spacing w:val="-3"/>
          <w:sz w:val="22"/>
          <w:szCs w:val="22"/>
        </w:rPr>
        <w:t xml:space="preserve">New </w:t>
      </w:r>
      <w:r w:rsidRPr="001570A6">
        <w:rPr>
          <w:spacing w:val="-4"/>
          <w:sz w:val="22"/>
          <w:szCs w:val="22"/>
        </w:rPr>
        <w:t xml:space="preserve">Jersey Department </w:t>
      </w:r>
      <w:r w:rsidRPr="001570A6">
        <w:rPr>
          <w:spacing w:val="-3"/>
          <w:sz w:val="22"/>
          <w:szCs w:val="22"/>
        </w:rPr>
        <w:t>of</w:t>
      </w:r>
      <w:r w:rsidRPr="001570A6">
        <w:rPr>
          <w:spacing w:val="10"/>
          <w:sz w:val="22"/>
          <w:szCs w:val="22"/>
        </w:rPr>
        <w:t xml:space="preserve"> </w:t>
      </w:r>
      <w:r w:rsidRPr="001570A6">
        <w:rPr>
          <w:spacing w:val="-4"/>
          <w:sz w:val="22"/>
          <w:szCs w:val="22"/>
        </w:rPr>
        <w:t>Transportation.</w:t>
      </w:r>
    </w:p>
    <w:p w14:paraId="198F5838" w14:textId="77777777" w:rsidR="001570A6" w:rsidRPr="001570A6" w:rsidRDefault="001570A6" w:rsidP="001570A6">
      <w:pPr>
        <w:rPr>
          <w:rFonts w:eastAsia="Arial" w:cs="Arial"/>
          <w:szCs w:val="22"/>
        </w:rPr>
      </w:pPr>
    </w:p>
    <w:p w14:paraId="2B3813CB" w14:textId="77777777" w:rsidR="001570A6" w:rsidRPr="001570A6" w:rsidRDefault="001570A6" w:rsidP="001570A6">
      <w:pPr>
        <w:pStyle w:val="BodyText"/>
        <w:ind w:left="0" w:right="42"/>
        <w:rPr>
          <w:sz w:val="22"/>
          <w:szCs w:val="22"/>
        </w:rPr>
      </w:pPr>
      <w:r w:rsidRPr="001570A6">
        <w:rPr>
          <w:rFonts w:cs="Arial"/>
          <w:b/>
          <w:bCs/>
          <w:sz w:val="22"/>
          <w:szCs w:val="22"/>
        </w:rPr>
        <w:t xml:space="preserve">NJSA – </w:t>
      </w:r>
      <w:r w:rsidRPr="001570A6">
        <w:rPr>
          <w:spacing w:val="-3"/>
          <w:sz w:val="22"/>
          <w:szCs w:val="22"/>
        </w:rPr>
        <w:t xml:space="preserve">New Jersey </w:t>
      </w:r>
      <w:r w:rsidRPr="001570A6">
        <w:rPr>
          <w:spacing w:val="-4"/>
          <w:sz w:val="22"/>
          <w:szCs w:val="22"/>
        </w:rPr>
        <w:t>Statutes</w:t>
      </w:r>
      <w:r w:rsidRPr="001570A6">
        <w:rPr>
          <w:spacing w:val="-19"/>
          <w:sz w:val="22"/>
          <w:szCs w:val="22"/>
        </w:rPr>
        <w:t xml:space="preserve"> </w:t>
      </w:r>
      <w:r w:rsidRPr="001570A6">
        <w:rPr>
          <w:spacing w:val="-4"/>
          <w:sz w:val="22"/>
          <w:szCs w:val="22"/>
        </w:rPr>
        <w:t>Annotated.</w:t>
      </w:r>
    </w:p>
    <w:p w14:paraId="215C161C" w14:textId="77777777" w:rsidR="001570A6" w:rsidRPr="001570A6" w:rsidRDefault="001570A6" w:rsidP="001570A6">
      <w:pPr>
        <w:rPr>
          <w:rFonts w:eastAsia="Arial" w:cs="Arial"/>
          <w:szCs w:val="22"/>
        </w:rPr>
      </w:pPr>
    </w:p>
    <w:p w14:paraId="64C8EEF6" w14:textId="77777777" w:rsidR="001570A6" w:rsidRPr="001570A6" w:rsidRDefault="001570A6" w:rsidP="001570A6">
      <w:pPr>
        <w:pStyle w:val="BodyText"/>
        <w:ind w:left="0" w:right="42"/>
        <w:rPr>
          <w:sz w:val="22"/>
          <w:szCs w:val="22"/>
        </w:rPr>
      </w:pPr>
      <w:r w:rsidRPr="001570A6">
        <w:rPr>
          <w:rFonts w:cs="Arial"/>
          <w:b/>
          <w:bCs/>
          <w:sz w:val="22"/>
          <w:szCs w:val="22"/>
        </w:rPr>
        <w:t xml:space="preserve">OSHA – </w:t>
      </w:r>
      <w:r w:rsidRPr="001570A6">
        <w:rPr>
          <w:spacing w:val="-4"/>
          <w:sz w:val="22"/>
          <w:szCs w:val="22"/>
        </w:rPr>
        <w:t xml:space="preserve">Occupational Health </w:t>
      </w:r>
      <w:r w:rsidRPr="001570A6">
        <w:rPr>
          <w:spacing w:val="-3"/>
          <w:sz w:val="22"/>
          <w:szCs w:val="22"/>
        </w:rPr>
        <w:t xml:space="preserve">and </w:t>
      </w:r>
      <w:r w:rsidRPr="001570A6">
        <w:rPr>
          <w:spacing w:val="-4"/>
          <w:sz w:val="22"/>
          <w:szCs w:val="22"/>
        </w:rPr>
        <w:t>Safety</w:t>
      </w:r>
      <w:r w:rsidRPr="001570A6">
        <w:rPr>
          <w:spacing w:val="-1"/>
          <w:sz w:val="22"/>
          <w:szCs w:val="22"/>
        </w:rPr>
        <w:t xml:space="preserve"> </w:t>
      </w:r>
      <w:r w:rsidRPr="001570A6">
        <w:rPr>
          <w:spacing w:val="-4"/>
          <w:sz w:val="22"/>
          <w:szCs w:val="22"/>
        </w:rPr>
        <w:t>Administration.</w:t>
      </w:r>
    </w:p>
    <w:p w14:paraId="0B843574" w14:textId="77777777" w:rsidR="001570A6" w:rsidRPr="001570A6" w:rsidRDefault="001570A6" w:rsidP="001570A6">
      <w:pPr>
        <w:rPr>
          <w:rFonts w:eastAsia="Arial" w:cs="Arial"/>
          <w:szCs w:val="22"/>
        </w:rPr>
      </w:pPr>
    </w:p>
    <w:p w14:paraId="6A034DB3" w14:textId="77777777" w:rsidR="001570A6" w:rsidRPr="001570A6" w:rsidRDefault="001570A6" w:rsidP="001570A6">
      <w:pPr>
        <w:pStyle w:val="BodyText"/>
        <w:ind w:left="0" w:right="42"/>
        <w:rPr>
          <w:sz w:val="22"/>
          <w:szCs w:val="22"/>
        </w:rPr>
      </w:pPr>
      <w:r w:rsidRPr="001570A6">
        <w:rPr>
          <w:rFonts w:cs="Arial"/>
          <w:b/>
          <w:bCs/>
          <w:spacing w:val="-3"/>
          <w:sz w:val="22"/>
          <w:szCs w:val="22"/>
        </w:rPr>
        <w:t xml:space="preserve">PCCP </w:t>
      </w:r>
      <w:r w:rsidRPr="001570A6">
        <w:rPr>
          <w:rFonts w:cs="Arial"/>
          <w:b/>
          <w:bCs/>
          <w:sz w:val="22"/>
          <w:szCs w:val="22"/>
        </w:rPr>
        <w:t xml:space="preserve">– </w:t>
      </w:r>
      <w:r w:rsidRPr="001570A6">
        <w:rPr>
          <w:spacing w:val="-4"/>
          <w:sz w:val="22"/>
          <w:szCs w:val="22"/>
        </w:rPr>
        <w:t>Portland Cement Concrete</w:t>
      </w:r>
      <w:r w:rsidRPr="001570A6">
        <w:rPr>
          <w:spacing w:val="8"/>
          <w:sz w:val="22"/>
          <w:szCs w:val="22"/>
        </w:rPr>
        <w:t xml:space="preserve"> </w:t>
      </w:r>
      <w:r w:rsidRPr="001570A6">
        <w:rPr>
          <w:spacing w:val="-4"/>
          <w:sz w:val="22"/>
          <w:szCs w:val="22"/>
        </w:rPr>
        <w:t>Pavement.</w:t>
      </w:r>
    </w:p>
    <w:p w14:paraId="1BC8AC76" w14:textId="77777777" w:rsidR="001570A6" w:rsidRPr="001570A6" w:rsidRDefault="001570A6" w:rsidP="001570A6">
      <w:pPr>
        <w:spacing w:before="10"/>
        <w:rPr>
          <w:rFonts w:eastAsia="Arial" w:cs="Arial"/>
          <w:szCs w:val="22"/>
        </w:rPr>
      </w:pPr>
    </w:p>
    <w:p w14:paraId="7C8CFBF0" w14:textId="0E78621F" w:rsidR="001570A6" w:rsidRPr="001570A6" w:rsidRDefault="001570A6" w:rsidP="001570A6">
      <w:pPr>
        <w:pStyle w:val="BodyText"/>
        <w:ind w:left="0" w:right="42"/>
        <w:rPr>
          <w:sz w:val="22"/>
          <w:szCs w:val="22"/>
        </w:rPr>
      </w:pPr>
      <w:r w:rsidRPr="001570A6">
        <w:rPr>
          <w:b/>
          <w:spacing w:val="-4"/>
          <w:sz w:val="22"/>
          <w:szCs w:val="22"/>
        </w:rPr>
        <w:t xml:space="preserve">Project </w:t>
      </w:r>
      <w:r w:rsidRPr="001570A6">
        <w:rPr>
          <w:sz w:val="22"/>
          <w:szCs w:val="22"/>
        </w:rPr>
        <w:t xml:space="preserve">- The </w:t>
      </w:r>
      <w:r w:rsidRPr="001570A6">
        <w:rPr>
          <w:spacing w:val="-4"/>
          <w:sz w:val="22"/>
          <w:szCs w:val="22"/>
        </w:rPr>
        <w:t xml:space="preserve">specific section </w:t>
      </w:r>
      <w:r w:rsidRPr="001570A6">
        <w:rPr>
          <w:spacing w:val="-3"/>
          <w:sz w:val="22"/>
          <w:szCs w:val="22"/>
        </w:rPr>
        <w:t xml:space="preserve">of </w:t>
      </w:r>
      <w:r w:rsidRPr="001570A6">
        <w:rPr>
          <w:spacing w:val="-4"/>
          <w:sz w:val="22"/>
          <w:szCs w:val="22"/>
        </w:rPr>
        <w:t xml:space="preserve">highway </w:t>
      </w:r>
      <w:r w:rsidRPr="001570A6">
        <w:rPr>
          <w:spacing w:val="-3"/>
          <w:sz w:val="22"/>
          <w:szCs w:val="22"/>
        </w:rPr>
        <w:t xml:space="preserve">or </w:t>
      </w:r>
      <w:r w:rsidRPr="001570A6">
        <w:rPr>
          <w:spacing w:val="-4"/>
          <w:sz w:val="22"/>
          <w:szCs w:val="22"/>
        </w:rPr>
        <w:t xml:space="preserve">other public improvement, together </w:t>
      </w:r>
      <w:r w:rsidRPr="001570A6">
        <w:rPr>
          <w:spacing w:val="-3"/>
          <w:sz w:val="22"/>
          <w:szCs w:val="22"/>
        </w:rPr>
        <w:t>with all</w:t>
      </w:r>
      <w:r w:rsidRPr="001570A6">
        <w:rPr>
          <w:spacing w:val="-37"/>
          <w:sz w:val="22"/>
          <w:szCs w:val="22"/>
        </w:rPr>
        <w:t xml:space="preserve"> </w:t>
      </w:r>
      <w:r w:rsidRPr="001570A6">
        <w:rPr>
          <w:spacing w:val="-4"/>
          <w:sz w:val="22"/>
          <w:szCs w:val="22"/>
        </w:rPr>
        <w:t>appurtenances</w:t>
      </w:r>
      <w:r w:rsidRPr="001570A6">
        <w:rPr>
          <w:spacing w:val="-3"/>
          <w:sz w:val="22"/>
          <w:szCs w:val="22"/>
        </w:rPr>
        <w:t xml:space="preserve"> </w:t>
      </w:r>
      <w:r w:rsidRPr="001570A6">
        <w:rPr>
          <w:sz w:val="22"/>
          <w:szCs w:val="22"/>
        </w:rPr>
        <w:t>and</w:t>
      </w:r>
      <w:r w:rsidRPr="001570A6">
        <w:rPr>
          <w:spacing w:val="-4"/>
          <w:sz w:val="22"/>
          <w:szCs w:val="22"/>
        </w:rPr>
        <w:t xml:space="preserve"> construction thereof,</w:t>
      </w:r>
      <w:r w:rsidRPr="001570A6">
        <w:rPr>
          <w:spacing w:val="-5"/>
          <w:sz w:val="22"/>
          <w:szCs w:val="22"/>
        </w:rPr>
        <w:t xml:space="preserve"> </w:t>
      </w:r>
      <w:r w:rsidRPr="001570A6">
        <w:rPr>
          <w:sz w:val="22"/>
          <w:szCs w:val="22"/>
        </w:rPr>
        <w:t>to</w:t>
      </w:r>
      <w:r w:rsidRPr="001570A6">
        <w:rPr>
          <w:spacing w:val="-4"/>
          <w:sz w:val="22"/>
          <w:szCs w:val="22"/>
        </w:rPr>
        <w:t xml:space="preserve"> </w:t>
      </w:r>
      <w:r w:rsidRPr="001570A6">
        <w:rPr>
          <w:spacing w:val="-3"/>
          <w:sz w:val="22"/>
          <w:szCs w:val="22"/>
        </w:rPr>
        <w:t>be</w:t>
      </w:r>
      <w:r w:rsidRPr="001570A6">
        <w:rPr>
          <w:spacing w:val="-4"/>
          <w:sz w:val="22"/>
          <w:szCs w:val="22"/>
        </w:rPr>
        <w:t xml:space="preserve"> </w:t>
      </w:r>
      <w:r w:rsidRPr="001570A6">
        <w:rPr>
          <w:spacing w:val="-3"/>
          <w:sz w:val="22"/>
          <w:szCs w:val="22"/>
        </w:rPr>
        <w:t>performed</w:t>
      </w:r>
      <w:r w:rsidRPr="001570A6">
        <w:rPr>
          <w:spacing w:val="-4"/>
          <w:sz w:val="22"/>
          <w:szCs w:val="22"/>
        </w:rPr>
        <w:t xml:space="preserve"> under</w:t>
      </w:r>
      <w:r w:rsidRPr="001570A6">
        <w:rPr>
          <w:spacing w:val="-5"/>
          <w:sz w:val="22"/>
          <w:szCs w:val="22"/>
        </w:rPr>
        <w:t xml:space="preserve"> </w:t>
      </w:r>
      <w:r w:rsidRPr="001570A6">
        <w:rPr>
          <w:sz w:val="22"/>
          <w:szCs w:val="22"/>
        </w:rPr>
        <w:t>the</w:t>
      </w:r>
      <w:r w:rsidR="004B7608">
        <w:rPr>
          <w:spacing w:val="-4"/>
          <w:sz w:val="22"/>
          <w:szCs w:val="22"/>
        </w:rPr>
        <w:t xml:space="preserve"> Blanket P.O</w:t>
      </w:r>
      <w:r w:rsidRPr="001570A6">
        <w:rPr>
          <w:spacing w:val="-4"/>
          <w:sz w:val="22"/>
          <w:szCs w:val="22"/>
        </w:rPr>
        <w:t>.</w:t>
      </w:r>
      <w:r w:rsidRPr="001570A6">
        <w:rPr>
          <w:sz w:val="22"/>
          <w:szCs w:val="22"/>
        </w:rPr>
        <w:t xml:space="preserve"> The</w:t>
      </w:r>
      <w:r w:rsidRPr="001570A6">
        <w:rPr>
          <w:spacing w:val="-4"/>
          <w:sz w:val="22"/>
          <w:szCs w:val="22"/>
        </w:rPr>
        <w:t xml:space="preserve"> necessary</w:t>
      </w:r>
      <w:r w:rsidRPr="001570A6">
        <w:rPr>
          <w:spacing w:val="-3"/>
          <w:sz w:val="22"/>
          <w:szCs w:val="22"/>
        </w:rPr>
        <w:t xml:space="preserve"> </w:t>
      </w:r>
      <w:r w:rsidRPr="001570A6">
        <w:rPr>
          <w:spacing w:val="-4"/>
          <w:sz w:val="22"/>
          <w:szCs w:val="22"/>
        </w:rPr>
        <w:t>work</w:t>
      </w:r>
      <w:r w:rsidR="004B7608">
        <w:rPr>
          <w:spacing w:val="-4"/>
          <w:sz w:val="22"/>
          <w:szCs w:val="22"/>
          <w:lang w:val="en-US"/>
        </w:rPr>
        <w:t xml:space="preserve"> </w:t>
      </w:r>
      <w:r w:rsidRPr="001570A6">
        <w:rPr>
          <w:spacing w:val="-59"/>
          <w:sz w:val="22"/>
          <w:szCs w:val="22"/>
        </w:rPr>
        <w:t xml:space="preserve"> </w:t>
      </w:r>
      <w:r w:rsidRPr="001570A6">
        <w:rPr>
          <w:spacing w:val="-3"/>
          <w:sz w:val="22"/>
          <w:szCs w:val="22"/>
        </w:rPr>
        <w:t xml:space="preserve">of </w:t>
      </w:r>
      <w:r w:rsidRPr="001570A6">
        <w:rPr>
          <w:spacing w:val="-4"/>
          <w:sz w:val="22"/>
          <w:szCs w:val="22"/>
        </w:rPr>
        <w:t xml:space="preserve">providing </w:t>
      </w:r>
      <w:r w:rsidRPr="001570A6">
        <w:rPr>
          <w:sz w:val="22"/>
          <w:szCs w:val="22"/>
        </w:rPr>
        <w:t xml:space="preserve">the </w:t>
      </w:r>
      <w:r w:rsidRPr="001570A6">
        <w:rPr>
          <w:spacing w:val="-4"/>
          <w:sz w:val="22"/>
          <w:szCs w:val="22"/>
        </w:rPr>
        <w:t xml:space="preserve">various materials </w:t>
      </w:r>
      <w:r w:rsidRPr="001570A6">
        <w:rPr>
          <w:sz w:val="22"/>
          <w:szCs w:val="22"/>
        </w:rPr>
        <w:t xml:space="preserve">and </w:t>
      </w:r>
      <w:r w:rsidRPr="001570A6">
        <w:rPr>
          <w:spacing w:val="-4"/>
          <w:sz w:val="22"/>
          <w:szCs w:val="22"/>
        </w:rPr>
        <w:t xml:space="preserve">services </w:t>
      </w:r>
      <w:r w:rsidRPr="001570A6">
        <w:rPr>
          <w:spacing w:val="-3"/>
          <w:sz w:val="22"/>
          <w:szCs w:val="22"/>
        </w:rPr>
        <w:t xml:space="preserve">in </w:t>
      </w:r>
      <w:r w:rsidRPr="001570A6">
        <w:rPr>
          <w:spacing w:val="-4"/>
          <w:sz w:val="22"/>
          <w:szCs w:val="22"/>
        </w:rPr>
        <w:t xml:space="preserve">combination </w:t>
      </w:r>
      <w:r w:rsidRPr="001570A6">
        <w:rPr>
          <w:spacing w:val="-3"/>
          <w:sz w:val="22"/>
          <w:szCs w:val="22"/>
        </w:rPr>
        <w:t xml:space="preserve">or </w:t>
      </w:r>
      <w:r w:rsidRPr="001570A6">
        <w:rPr>
          <w:spacing w:val="-4"/>
          <w:sz w:val="22"/>
          <w:szCs w:val="22"/>
        </w:rPr>
        <w:t xml:space="preserve">individually </w:t>
      </w:r>
      <w:r w:rsidRPr="001570A6">
        <w:rPr>
          <w:spacing w:val="-3"/>
          <w:sz w:val="22"/>
          <w:szCs w:val="22"/>
        </w:rPr>
        <w:t xml:space="preserve">and </w:t>
      </w:r>
      <w:r w:rsidRPr="001570A6">
        <w:rPr>
          <w:spacing w:val="-4"/>
          <w:sz w:val="22"/>
          <w:szCs w:val="22"/>
        </w:rPr>
        <w:t xml:space="preserve">performing </w:t>
      </w:r>
      <w:r w:rsidRPr="001570A6">
        <w:rPr>
          <w:spacing w:val="-3"/>
          <w:sz w:val="22"/>
          <w:szCs w:val="22"/>
        </w:rPr>
        <w:t>the</w:t>
      </w:r>
      <w:r w:rsidRPr="001570A6">
        <w:rPr>
          <w:spacing w:val="-47"/>
          <w:sz w:val="22"/>
          <w:szCs w:val="22"/>
        </w:rPr>
        <w:t xml:space="preserve"> </w:t>
      </w:r>
      <w:r w:rsidRPr="001570A6">
        <w:rPr>
          <w:spacing w:val="-3"/>
          <w:sz w:val="22"/>
          <w:szCs w:val="22"/>
        </w:rPr>
        <w:t xml:space="preserve">work </w:t>
      </w:r>
      <w:r w:rsidRPr="001570A6">
        <w:rPr>
          <w:sz w:val="22"/>
          <w:szCs w:val="22"/>
        </w:rPr>
        <w:t>in</w:t>
      </w:r>
      <w:r w:rsidRPr="001570A6">
        <w:rPr>
          <w:spacing w:val="-6"/>
          <w:sz w:val="22"/>
          <w:szCs w:val="22"/>
        </w:rPr>
        <w:t xml:space="preserve"> </w:t>
      </w:r>
      <w:r w:rsidRPr="001570A6">
        <w:rPr>
          <w:spacing w:val="-4"/>
          <w:sz w:val="22"/>
          <w:szCs w:val="22"/>
        </w:rPr>
        <w:t>order</w:t>
      </w:r>
      <w:r w:rsidRPr="001570A6">
        <w:rPr>
          <w:spacing w:val="-7"/>
          <w:sz w:val="22"/>
          <w:szCs w:val="22"/>
        </w:rPr>
        <w:t xml:space="preserve"> </w:t>
      </w:r>
      <w:r w:rsidRPr="001570A6">
        <w:rPr>
          <w:sz w:val="22"/>
          <w:szCs w:val="22"/>
        </w:rPr>
        <w:t>to</w:t>
      </w:r>
      <w:r w:rsidRPr="001570A6">
        <w:rPr>
          <w:spacing w:val="-6"/>
          <w:sz w:val="22"/>
          <w:szCs w:val="22"/>
        </w:rPr>
        <w:t xml:space="preserve"> </w:t>
      </w:r>
      <w:r w:rsidRPr="001570A6">
        <w:rPr>
          <w:spacing w:val="-4"/>
          <w:sz w:val="22"/>
          <w:szCs w:val="22"/>
        </w:rPr>
        <w:t>obtain</w:t>
      </w:r>
      <w:r w:rsidRPr="001570A6">
        <w:rPr>
          <w:spacing w:val="-6"/>
          <w:sz w:val="22"/>
          <w:szCs w:val="22"/>
        </w:rPr>
        <w:t xml:space="preserve"> </w:t>
      </w:r>
      <w:r w:rsidRPr="001570A6">
        <w:rPr>
          <w:spacing w:val="-4"/>
          <w:sz w:val="22"/>
          <w:szCs w:val="22"/>
        </w:rPr>
        <w:t>the</w:t>
      </w:r>
      <w:r w:rsidRPr="001570A6">
        <w:rPr>
          <w:spacing w:val="-3"/>
          <w:sz w:val="22"/>
          <w:szCs w:val="22"/>
        </w:rPr>
        <w:t xml:space="preserve"> </w:t>
      </w:r>
      <w:r w:rsidRPr="001570A6">
        <w:rPr>
          <w:spacing w:val="-4"/>
          <w:sz w:val="22"/>
          <w:szCs w:val="22"/>
        </w:rPr>
        <w:t>product</w:t>
      </w:r>
      <w:r w:rsidRPr="001570A6">
        <w:rPr>
          <w:spacing w:val="-7"/>
          <w:sz w:val="22"/>
          <w:szCs w:val="22"/>
        </w:rPr>
        <w:t xml:space="preserve"> </w:t>
      </w:r>
      <w:r w:rsidRPr="001570A6">
        <w:rPr>
          <w:spacing w:val="-3"/>
          <w:sz w:val="22"/>
          <w:szCs w:val="22"/>
        </w:rPr>
        <w:t>required</w:t>
      </w:r>
      <w:r w:rsidRPr="001570A6">
        <w:rPr>
          <w:spacing w:val="-6"/>
          <w:sz w:val="22"/>
          <w:szCs w:val="22"/>
        </w:rPr>
        <w:t xml:space="preserve"> </w:t>
      </w:r>
      <w:r w:rsidRPr="001570A6">
        <w:rPr>
          <w:spacing w:val="-4"/>
          <w:sz w:val="22"/>
          <w:szCs w:val="22"/>
        </w:rPr>
        <w:t>under</w:t>
      </w:r>
      <w:r w:rsidRPr="001570A6">
        <w:rPr>
          <w:spacing w:val="-7"/>
          <w:sz w:val="22"/>
          <w:szCs w:val="22"/>
        </w:rPr>
        <w:t xml:space="preserve"> </w:t>
      </w:r>
      <w:r w:rsidRPr="001570A6">
        <w:rPr>
          <w:spacing w:val="-3"/>
          <w:sz w:val="22"/>
          <w:szCs w:val="22"/>
        </w:rPr>
        <w:t>the</w:t>
      </w:r>
      <w:r w:rsidRPr="001570A6">
        <w:rPr>
          <w:spacing w:val="-6"/>
          <w:sz w:val="22"/>
          <w:szCs w:val="22"/>
        </w:rPr>
        <w:t xml:space="preserve"> </w:t>
      </w:r>
      <w:r w:rsidRPr="001570A6">
        <w:rPr>
          <w:spacing w:val="-3"/>
          <w:sz w:val="22"/>
          <w:szCs w:val="22"/>
        </w:rPr>
        <w:t>terms</w:t>
      </w:r>
      <w:r w:rsidRPr="001570A6">
        <w:rPr>
          <w:spacing w:val="-5"/>
          <w:sz w:val="22"/>
          <w:szCs w:val="22"/>
        </w:rPr>
        <w:t xml:space="preserve"> </w:t>
      </w:r>
      <w:r w:rsidRPr="001570A6">
        <w:rPr>
          <w:spacing w:val="-3"/>
          <w:sz w:val="22"/>
          <w:szCs w:val="22"/>
        </w:rPr>
        <w:t>of</w:t>
      </w:r>
      <w:r w:rsidRPr="001570A6">
        <w:rPr>
          <w:spacing w:val="-4"/>
          <w:sz w:val="22"/>
          <w:szCs w:val="22"/>
        </w:rPr>
        <w:t xml:space="preserve"> </w:t>
      </w:r>
      <w:r w:rsidRPr="001570A6">
        <w:rPr>
          <w:spacing w:val="-3"/>
          <w:sz w:val="22"/>
          <w:szCs w:val="22"/>
        </w:rPr>
        <w:t>this</w:t>
      </w:r>
      <w:r w:rsidRPr="001570A6">
        <w:rPr>
          <w:spacing w:val="-8"/>
          <w:sz w:val="22"/>
          <w:szCs w:val="22"/>
        </w:rPr>
        <w:t xml:space="preserve"> </w:t>
      </w:r>
      <w:r w:rsidR="004B7608">
        <w:rPr>
          <w:spacing w:val="-4"/>
          <w:sz w:val="22"/>
          <w:szCs w:val="22"/>
        </w:rPr>
        <w:t>Blanket P.O</w:t>
      </w:r>
      <w:r w:rsidRPr="001570A6">
        <w:rPr>
          <w:spacing w:val="-4"/>
          <w:sz w:val="22"/>
          <w:szCs w:val="22"/>
        </w:rPr>
        <w:t>.</w:t>
      </w:r>
      <w:r w:rsidRPr="001570A6">
        <w:rPr>
          <w:spacing w:val="-2"/>
          <w:sz w:val="22"/>
          <w:szCs w:val="22"/>
        </w:rPr>
        <w:t xml:space="preserve"> </w:t>
      </w:r>
      <w:r w:rsidRPr="001570A6">
        <w:rPr>
          <w:sz w:val="22"/>
          <w:szCs w:val="22"/>
        </w:rPr>
        <w:t>The</w:t>
      </w:r>
      <w:r w:rsidRPr="001570A6">
        <w:rPr>
          <w:spacing w:val="-6"/>
          <w:sz w:val="22"/>
          <w:szCs w:val="22"/>
        </w:rPr>
        <w:t xml:space="preserve"> </w:t>
      </w:r>
      <w:r w:rsidRPr="001570A6">
        <w:rPr>
          <w:spacing w:val="-4"/>
          <w:sz w:val="22"/>
          <w:szCs w:val="22"/>
        </w:rPr>
        <w:t>project</w:t>
      </w:r>
      <w:r w:rsidRPr="001570A6">
        <w:rPr>
          <w:spacing w:val="-7"/>
          <w:sz w:val="22"/>
          <w:szCs w:val="22"/>
        </w:rPr>
        <w:t xml:space="preserve"> </w:t>
      </w:r>
      <w:r w:rsidRPr="001570A6">
        <w:rPr>
          <w:sz w:val="22"/>
          <w:szCs w:val="22"/>
        </w:rPr>
        <w:t>ma</w:t>
      </w:r>
      <w:r w:rsidR="004B7608">
        <w:rPr>
          <w:sz w:val="22"/>
          <w:szCs w:val="22"/>
        </w:rPr>
        <w:t xml:space="preserve">y </w:t>
      </w:r>
      <w:r w:rsidRPr="001570A6">
        <w:rPr>
          <w:spacing w:val="-46"/>
          <w:sz w:val="22"/>
          <w:szCs w:val="22"/>
        </w:rPr>
        <w:t xml:space="preserve"> </w:t>
      </w:r>
      <w:r w:rsidRPr="001570A6">
        <w:rPr>
          <w:spacing w:val="-3"/>
          <w:sz w:val="22"/>
          <w:szCs w:val="22"/>
        </w:rPr>
        <w:t xml:space="preserve">include </w:t>
      </w:r>
      <w:r w:rsidRPr="001570A6">
        <w:rPr>
          <w:spacing w:val="-4"/>
          <w:sz w:val="22"/>
          <w:szCs w:val="22"/>
        </w:rPr>
        <w:t xml:space="preserve">work </w:t>
      </w:r>
      <w:r w:rsidRPr="001570A6">
        <w:rPr>
          <w:sz w:val="22"/>
          <w:szCs w:val="22"/>
        </w:rPr>
        <w:t xml:space="preserve">by </w:t>
      </w:r>
      <w:r w:rsidRPr="001570A6">
        <w:rPr>
          <w:spacing w:val="-4"/>
          <w:sz w:val="22"/>
          <w:szCs w:val="22"/>
        </w:rPr>
        <w:t>others under other</w:t>
      </w:r>
      <w:r w:rsidRPr="001570A6">
        <w:rPr>
          <w:spacing w:val="8"/>
          <w:sz w:val="22"/>
          <w:szCs w:val="22"/>
        </w:rPr>
        <w:t xml:space="preserve"> </w:t>
      </w:r>
      <w:r w:rsidR="00715A3C">
        <w:rPr>
          <w:spacing w:val="-4"/>
          <w:sz w:val="22"/>
          <w:szCs w:val="22"/>
        </w:rPr>
        <w:t>Blanket P.O.s</w:t>
      </w:r>
      <w:r w:rsidRPr="001570A6">
        <w:rPr>
          <w:spacing w:val="-4"/>
          <w:sz w:val="22"/>
          <w:szCs w:val="22"/>
        </w:rPr>
        <w:t>.</w:t>
      </w:r>
    </w:p>
    <w:p w14:paraId="47AA148F" w14:textId="77777777" w:rsidR="001570A6" w:rsidRPr="001570A6" w:rsidRDefault="001570A6" w:rsidP="001570A6">
      <w:pPr>
        <w:spacing w:before="10"/>
        <w:rPr>
          <w:rFonts w:eastAsia="Arial" w:cs="Arial"/>
          <w:szCs w:val="22"/>
        </w:rPr>
      </w:pPr>
    </w:p>
    <w:p w14:paraId="62E37ADA" w14:textId="608FD55F" w:rsidR="001570A6" w:rsidRPr="001570A6" w:rsidRDefault="001570A6" w:rsidP="001570A6">
      <w:pPr>
        <w:pStyle w:val="BodyText"/>
        <w:ind w:left="0" w:right="42"/>
        <w:rPr>
          <w:sz w:val="22"/>
          <w:szCs w:val="22"/>
        </w:rPr>
      </w:pPr>
      <w:r w:rsidRPr="001570A6">
        <w:rPr>
          <w:b/>
          <w:spacing w:val="-4"/>
          <w:sz w:val="22"/>
          <w:szCs w:val="22"/>
        </w:rPr>
        <w:t>Specifications</w:t>
      </w:r>
      <w:r w:rsidRPr="001570A6">
        <w:rPr>
          <w:b/>
          <w:spacing w:val="-3"/>
          <w:sz w:val="22"/>
          <w:szCs w:val="22"/>
        </w:rPr>
        <w:t xml:space="preserve"> </w:t>
      </w:r>
      <w:r w:rsidRPr="001570A6">
        <w:rPr>
          <w:sz w:val="22"/>
          <w:szCs w:val="22"/>
        </w:rPr>
        <w:t>-</w:t>
      </w:r>
      <w:r w:rsidRPr="001570A6">
        <w:rPr>
          <w:spacing w:val="-4"/>
          <w:sz w:val="22"/>
          <w:szCs w:val="22"/>
        </w:rPr>
        <w:t xml:space="preserve"> </w:t>
      </w:r>
      <w:r w:rsidR="00054447">
        <w:rPr>
          <w:spacing w:val="-3"/>
          <w:sz w:val="22"/>
          <w:szCs w:val="22"/>
        </w:rPr>
        <w:t>T</w:t>
      </w:r>
      <w:r w:rsidRPr="001570A6">
        <w:rPr>
          <w:spacing w:val="-3"/>
          <w:sz w:val="22"/>
          <w:szCs w:val="22"/>
        </w:rPr>
        <w:t xml:space="preserve">he </w:t>
      </w:r>
      <w:r w:rsidRPr="001570A6">
        <w:rPr>
          <w:spacing w:val="-4"/>
          <w:sz w:val="22"/>
          <w:szCs w:val="22"/>
        </w:rPr>
        <w:t>directions,</w:t>
      </w:r>
      <w:r w:rsidRPr="001570A6">
        <w:rPr>
          <w:sz w:val="22"/>
          <w:szCs w:val="22"/>
        </w:rPr>
        <w:t xml:space="preserve"> </w:t>
      </w:r>
      <w:r w:rsidRPr="001570A6">
        <w:rPr>
          <w:spacing w:val="-4"/>
          <w:sz w:val="22"/>
          <w:szCs w:val="22"/>
        </w:rPr>
        <w:t>provisions</w:t>
      </w:r>
      <w:r w:rsidRPr="001570A6">
        <w:rPr>
          <w:spacing w:val="-2"/>
          <w:sz w:val="22"/>
          <w:szCs w:val="22"/>
        </w:rPr>
        <w:t xml:space="preserve"> </w:t>
      </w:r>
      <w:r w:rsidRPr="001570A6">
        <w:rPr>
          <w:spacing w:val="-3"/>
          <w:sz w:val="22"/>
          <w:szCs w:val="22"/>
        </w:rPr>
        <w:t xml:space="preserve">and </w:t>
      </w:r>
      <w:r w:rsidRPr="001570A6">
        <w:rPr>
          <w:spacing w:val="-4"/>
          <w:sz w:val="22"/>
          <w:szCs w:val="22"/>
        </w:rPr>
        <w:t>requirements</w:t>
      </w:r>
      <w:r w:rsidRPr="001570A6">
        <w:rPr>
          <w:spacing w:val="-5"/>
          <w:sz w:val="22"/>
          <w:szCs w:val="22"/>
        </w:rPr>
        <w:t xml:space="preserve"> </w:t>
      </w:r>
      <w:r w:rsidRPr="001570A6">
        <w:rPr>
          <w:spacing w:val="-4"/>
          <w:sz w:val="22"/>
          <w:szCs w:val="22"/>
        </w:rPr>
        <w:t>giving</w:t>
      </w:r>
      <w:r w:rsidRPr="001570A6">
        <w:rPr>
          <w:spacing w:val="1"/>
          <w:sz w:val="22"/>
          <w:szCs w:val="22"/>
        </w:rPr>
        <w:t xml:space="preserve"> </w:t>
      </w:r>
      <w:r w:rsidRPr="001570A6">
        <w:rPr>
          <w:spacing w:val="-4"/>
          <w:sz w:val="22"/>
          <w:szCs w:val="22"/>
        </w:rPr>
        <w:t>interpretation</w:t>
      </w:r>
      <w:r w:rsidRPr="001570A6">
        <w:rPr>
          <w:spacing w:val="1"/>
          <w:sz w:val="22"/>
          <w:szCs w:val="22"/>
        </w:rPr>
        <w:t xml:space="preserve"> </w:t>
      </w:r>
      <w:r w:rsidRPr="001570A6">
        <w:rPr>
          <w:spacing w:val="-3"/>
          <w:sz w:val="22"/>
          <w:szCs w:val="22"/>
        </w:rPr>
        <w:t>of</w:t>
      </w:r>
      <w:r w:rsidRPr="001570A6">
        <w:rPr>
          <w:sz w:val="22"/>
          <w:szCs w:val="22"/>
        </w:rPr>
        <w:t xml:space="preserve"> </w:t>
      </w:r>
      <w:r w:rsidRPr="001570A6">
        <w:rPr>
          <w:spacing w:val="-3"/>
          <w:sz w:val="22"/>
          <w:szCs w:val="22"/>
        </w:rPr>
        <w:t xml:space="preserve">the </w:t>
      </w:r>
      <w:r w:rsidRPr="001570A6">
        <w:rPr>
          <w:spacing w:val="-4"/>
          <w:sz w:val="22"/>
          <w:szCs w:val="22"/>
        </w:rPr>
        <w:t>work</w:t>
      </w:r>
      <w:r w:rsidRPr="001570A6">
        <w:rPr>
          <w:spacing w:val="-2"/>
          <w:sz w:val="22"/>
          <w:szCs w:val="22"/>
        </w:rPr>
        <w:t xml:space="preserve"> </w:t>
      </w:r>
      <w:r w:rsidRPr="001570A6">
        <w:rPr>
          <w:sz w:val="22"/>
          <w:szCs w:val="22"/>
        </w:rPr>
        <w:t>to</w:t>
      </w:r>
      <w:r w:rsidRPr="001570A6">
        <w:rPr>
          <w:spacing w:val="-3"/>
          <w:sz w:val="22"/>
          <w:szCs w:val="22"/>
        </w:rPr>
        <w:t xml:space="preserve"> be</w:t>
      </w:r>
      <w:r w:rsidRPr="001570A6">
        <w:rPr>
          <w:spacing w:val="-57"/>
          <w:sz w:val="22"/>
          <w:szCs w:val="22"/>
        </w:rPr>
        <w:t xml:space="preserve"> </w:t>
      </w:r>
      <w:r w:rsidRPr="001570A6">
        <w:rPr>
          <w:spacing w:val="-3"/>
          <w:sz w:val="22"/>
          <w:szCs w:val="22"/>
        </w:rPr>
        <w:t xml:space="preserve">performed </w:t>
      </w:r>
      <w:r w:rsidRPr="001570A6">
        <w:rPr>
          <w:spacing w:val="-4"/>
          <w:sz w:val="22"/>
          <w:szCs w:val="22"/>
        </w:rPr>
        <w:t xml:space="preserve">under </w:t>
      </w:r>
      <w:r w:rsidRPr="001570A6">
        <w:rPr>
          <w:spacing w:val="-3"/>
          <w:sz w:val="22"/>
          <w:szCs w:val="22"/>
        </w:rPr>
        <w:t>this</w:t>
      </w:r>
      <w:r w:rsidRPr="001570A6">
        <w:rPr>
          <w:spacing w:val="5"/>
          <w:sz w:val="22"/>
          <w:szCs w:val="22"/>
        </w:rPr>
        <w:t xml:space="preserve"> </w:t>
      </w:r>
      <w:r w:rsidR="00715A3C">
        <w:rPr>
          <w:spacing w:val="-4"/>
          <w:sz w:val="22"/>
          <w:szCs w:val="22"/>
        </w:rPr>
        <w:t>Blanket P.O</w:t>
      </w:r>
      <w:r w:rsidRPr="001570A6">
        <w:rPr>
          <w:spacing w:val="-4"/>
          <w:sz w:val="22"/>
          <w:szCs w:val="22"/>
        </w:rPr>
        <w:t>.</w:t>
      </w:r>
    </w:p>
    <w:p w14:paraId="4BECF348" w14:textId="77777777" w:rsidR="001570A6" w:rsidRPr="001570A6" w:rsidRDefault="001570A6" w:rsidP="001570A6">
      <w:pPr>
        <w:spacing w:before="10"/>
        <w:rPr>
          <w:rFonts w:eastAsia="Arial" w:cs="Arial"/>
          <w:szCs w:val="22"/>
        </w:rPr>
      </w:pPr>
    </w:p>
    <w:p w14:paraId="5C3DF52F" w14:textId="77777777" w:rsidR="001570A6" w:rsidRPr="001570A6" w:rsidRDefault="001570A6" w:rsidP="001570A6">
      <w:pPr>
        <w:pStyle w:val="BodyText"/>
        <w:spacing w:line="244" w:lineRule="auto"/>
        <w:ind w:left="0" w:right="42"/>
        <w:rPr>
          <w:sz w:val="22"/>
          <w:szCs w:val="22"/>
        </w:rPr>
      </w:pPr>
      <w:r w:rsidRPr="001570A6">
        <w:rPr>
          <w:b/>
          <w:spacing w:val="-3"/>
          <w:sz w:val="22"/>
          <w:szCs w:val="22"/>
        </w:rPr>
        <w:t xml:space="preserve">State </w:t>
      </w:r>
      <w:r w:rsidRPr="001570A6">
        <w:rPr>
          <w:b/>
          <w:spacing w:val="-4"/>
          <w:sz w:val="22"/>
          <w:szCs w:val="22"/>
        </w:rPr>
        <w:t>Business</w:t>
      </w:r>
      <w:r w:rsidRPr="001570A6">
        <w:rPr>
          <w:b/>
          <w:spacing w:val="-3"/>
          <w:sz w:val="22"/>
          <w:szCs w:val="22"/>
        </w:rPr>
        <w:t xml:space="preserve"> Day</w:t>
      </w:r>
      <w:r w:rsidRPr="001570A6">
        <w:rPr>
          <w:b/>
          <w:spacing w:val="-6"/>
          <w:sz w:val="22"/>
          <w:szCs w:val="22"/>
        </w:rPr>
        <w:t xml:space="preserve"> </w:t>
      </w:r>
      <w:r w:rsidRPr="001570A6">
        <w:rPr>
          <w:sz w:val="22"/>
          <w:szCs w:val="22"/>
        </w:rPr>
        <w:t>-</w:t>
      </w:r>
      <w:r w:rsidRPr="001570A6">
        <w:rPr>
          <w:spacing w:val="-2"/>
          <w:sz w:val="22"/>
          <w:szCs w:val="22"/>
        </w:rPr>
        <w:t xml:space="preserve"> </w:t>
      </w:r>
      <w:r w:rsidRPr="001570A6">
        <w:rPr>
          <w:sz w:val="22"/>
          <w:szCs w:val="22"/>
        </w:rPr>
        <w:t>A</w:t>
      </w:r>
      <w:r w:rsidRPr="001570A6">
        <w:rPr>
          <w:spacing w:val="-6"/>
          <w:sz w:val="22"/>
          <w:szCs w:val="22"/>
        </w:rPr>
        <w:t xml:space="preserve"> </w:t>
      </w:r>
      <w:r w:rsidRPr="001570A6">
        <w:rPr>
          <w:spacing w:val="-3"/>
          <w:sz w:val="22"/>
          <w:szCs w:val="22"/>
        </w:rPr>
        <w:t>calendar</w:t>
      </w:r>
      <w:r w:rsidRPr="001570A6">
        <w:rPr>
          <w:spacing w:val="-2"/>
          <w:sz w:val="22"/>
          <w:szCs w:val="22"/>
        </w:rPr>
        <w:t xml:space="preserve"> </w:t>
      </w:r>
      <w:r w:rsidRPr="001570A6">
        <w:rPr>
          <w:spacing w:val="-4"/>
          <w:sz w:val="22"/>
          <w:szCs w:val="22"/>
        </w:rPr>
        <w:t>day,</w:t>
      </w:r>
      <w:r w:rsidRPr="001570A6">
        <w:rPr>
          <w:spacing w:val="-1"/>
          <w:sz w:val="22"/>
          <w:szCs w:val="22"/>
        </w:rPr>
        <w:t xml:space="preserve"> </w:t>
      </w:r>
      <w:r w:rsidRPr="001570A6">
        <w:rPr>
          <w:spacing w:val="-4"/>
          <w:sz w:val="22"/>
          <w:szCs w:val="22"/>
        </w:rPr>
        <w:t>exclusive</w:t>
      </w:r>
      <w:r w:rsidRPr="001570A6">
        <w:rPr>
          <w:spacing w:val="-3"/>
          <w:sz w:val="22"/>
          <w:szCs w:val="22"/>
        </w:rPr>
        <w:t xml:space="preserve"> of</w:t>
      </w:r>
      <w:r w:rsidRPr="001570A6">
        <w:rPr>
          <w:spacing w:val="-1"/>
          <w:sz w:val="22"/>
          <w:szCs w:val="22"/>
        </w:rPr>
        <w:t xml:space="preserve"> </w:t>
      </w:r>
      <w:r w:rsidRPr="001570A6">
        <w:rPr>
          <w:spacing w:val="-4"/>
          <w:sz w:val="22"/>
          <w:szCs w:val="22"/>
        </w:rPr>
        <w:t>Saturdays,</w:t>
      </w:r>
      <w:r w:rsidRPr="001570A6">
        <w:rPr>
          <w:spacing w:val="-1"/>
          <w:sz w:val="22"/>
          <w:szCs w:val="22"/>
        </w:rPr>
        <w:t xml:space="preserve"> </w:t>
      </w:r>
      <w:r w:rsidRPr="001570A6">
        <w:rPr>
          <w:spacing w:val="-4"/>
          <w:sz w:val="22"/>
          <w:szCs w:val="22"/>
        </w:rPr>
        <w:t>Sundays,</w:t>
      </w:r>
      <w:r w:rsidRPr="001570A6">
        <w:rPr>
          <w:spacing w:val="2"/>
          <w:sz w:val="22"/>
          <w:szCs w:val="22"/>
        </w:rPr>
        <w:t xml:space="preserve"> </w:t>
      </w:r>
      <w:r w:rsidRPr="001570A6">
        <w:rPr>
          <w:spacing w:val="-4"/>
          <w:sz w:val="22"/>
          <w:szCs w:val="22"/>
        </w:rPr>
        <w:t>State</w:t>
      </w:r>
      <w:r w:rsidRPr="001570A6">
        <w:rPr>
          <w:spacing w:val="-5"/>
          <w:sz w:val="22"/>
          <w:szCs w:val="22"/>
        </w:rPr>
        <w:t xml:space="preserve"> </w:t>
      </w:r>
      <w:r w:rsidRPr="001570A6">
        <w:rPr>
          <w:spacing w:val="-4"/>
          <w:sz w:val="22"/>
          <w:szCs w:val="22"/>
        </w:rPr>
        <w:t>recognized</w:t>
      </w:r>
      <w:r w:rsidRPr="001570A6">
        <w:rPr>
          <w:spacing w:val="-3"/>
          <w:sz w:val="22"/>
          <w:szCs w:val="22"/>
        </w:rPr>
        <w:t xml:space="preserve"> legal</w:t>
      </w:r>
      <w:r w:rsidRPr="001570A6">
        <w:rPr>
          <w:spacing w:val="-58"/>
          <w:sz w:val="22"/>
          <w:szCs w:val="22"/>
        </w:rPr>
        <w:t xml:space="preserve"> </w:t>
      </w:r>
      <w:r w:rsidRPr="001570A6">
        <w:rPr>
          <w:spacing w:val="-4"/>
          <w:sz w:val="22"/>
          <w:szCs w:val="22"/>
        </w:rPr>
        <w:t xml:space="preserve">holidays, </w:t>
      </w:r>
      <w:r w:rsidRPr="001570A6">
        <w:rPr>
          <w:spacing w:val="-3"/>
          <w:sz w:val="22"/>
          <w:szCs w:val="22"/>
        </w:rPr>
        <w:t xml:space="preserve">and such </w:t>
      </w:r>
      <w:r w:rsidRPr="001570A6">
        <w:rPr>
          <w:spacing w:val="-4"/>
          <w:sz w:val="22"/>
          <w:szCs w:val="22"/>
        </w:rPr>
        <w:t xml:space="preserve">other holidays </w:t>
      </w:r>
      <w:r w:rsidRPr="001570A6">
        <w:rPr>
          <w:sz w:val="22"/>
          <w:szCs w:val="22"/>
        </w:rPr>
        <w:t xml:space="preserve">or </w:t>
      </w:r>
      <w:r w:rsidRPr="001570A6">
        <w:rPr>
          <w:spacing w:val="-4"/>
          <w:sz w:val="22"/>
          <w:szCs w:val="22"/>
        </w:rPr>
        <w:t xml:space="preserve">State office closings </w:t>
      </w:r>
      <w:r w:rsidRPr="001570A6">
        <w:rPr>
          <w:sz w:val="22"/>
          <w:szCs w:val="22"/>
        </w:rPr>
        <w:t xml:space="preserve">as </w:t>
      </w:r>
      <w:r w:rsidRPr="001570A6">
        <w:rPr>
          <w:spacing w:val="-4"/>
          <w:sz w:val="22"/>
          <w:szCs w:val="22"/>
        </w:rPr>
        <w:t xml:space="preserve">declared </w:t>
      </w:r>
      <w:r w:rsidRPr="001570A6">
        <w:rPr>
          <w:sz w:val="22"/>
          <w:szCs w:val="22"/>
        </w:rPr>
        <w:t xml:space="preserve">by </w:t>
      </w:r>
      <w:r w:rsidRPr="001570A6">
        <w:rPr>
          <w:spacing w:val="-3"/>
          <w:sz w:val="22"/>
          <w:szCs w:val="22"/>
        </w:rPr>
        <w:t>the</w:t>
      </w:r>
      <w:r w:rsidRPr="001570A6">
        <w:rPr>
          <w:spacing w:val="6"/>
          <w:sz w:val="22"/>
          <w:szCs w:val="22"/>
        </w:rPr>
        <w:t xml:space="preserve"> </w:t>
      </w:r>
      <w:r w:rsidRPr="001570A6">
        <w:rPr>
          <w:spacing w:val="-4"/>
          <w:sz w:val="22"/>
          <w:szCs w:val="22"/>
        </w:rPr>
        <w:t>Governor.</w:t>
      </w:r>
    </w:p>
    <w:p w14:paraId="4FF3F8B8" w14:textId="77777777" w:rsidR="001570A6" w:rsidRPr="001570A6" w:rsidRDefault="001570A6" w:rsidP="001570A6">
      <w:pPr>
        <w:spacing w:before="2"/>
        <w:rPr>
          <w:rFonts w:eastAsia="Arial" w:cs="Arial"/>
          <w:szCs w:val="22"/>
        </w:rPr>
      </w:pPr>
    </w:p>
    <w:p w14:paraId="5D999338" w14:textId="77777777" w:rsidR="001570A6" w:rsidRPr="001570A6" w:rsidRDefault="001570A6" w:rsidP="001570A6">
      <w:pPr>
        <w:pStyle w:val="BodyText"/>
        <w:ind w:left="0" w:right="42"/>
        <w:rPr>
          <w:sz w:val="22"/>
          <w:szCs w:val="22"/>
        </w:rPr>
      </w:pPr>
      <w:r w:rsidRPr="001570A6">
        <w:rPr>
          <w:rFonts w:cs="Arial"/>
          <w:b/>
          <w:bCs/>
          <w:sz w:val="22"/>
          <w:szCs w:val="22"/>
        </w:rPr>
        <w:t xml:space="preserve">UL – </w:t>
      </w:r>
      <w:r w:rsidRPr="001570A6">
        <w:rPr>
          <w:spacing w:val="-4"/>
          <w:sz w:val="22"/>
          <w:szCs w:val="22"/>
        </w:rPr>
        <w:t>Underwriters’</w:t>
      </w:r>
      <w:r w:rsidRPr="001570A6">
        <w:rPr>
          <w:spacing w:val="-3"/>
          <w:sz w:val="22"/>
          <w:szCs w:val="22"/>
        </w:rPr>
        <w:t xml:space="preserve"> </w:t>
      </w:r>
      <w:r w:rsidRPr="001570A6">
        <w:rPr>
          <w:spacing w:val="-4"/>
          <w:sz w:val="22"/>
          <w:szCs w:val="22"/>
        </w:rPr>
        <w:t>Laboratories.</w:t>
      </w:r>
    </w:p>
    <w:p w14:paraId="67B1A628" w14:textId="77777777" w:rsidR="001570A6" w:rsidRPr="001570A6" w:rsidRDefault="001570A6" w:rsidP="001570A6">
      <w:pPr>
        <w:rPr>
          <w:rFonts w:eastAsia="Arial" w:cs="Arial"/>
          <w:szCs w:val="22"/>
        </w:rPr>
      </w:pPr>
    </w:p>
    <w:p w14:paraId="25402C11" w14:textId="77777777" w:rsidR="001570A6" w:rsidRPr="001570A6" w:rsidRDefault="001570A6" w:rsidP="001570A6">
      <w:pPr>
        <w:pStyle w:val="BodyText"/>
        <w:ind w:left="0" w:right="42"/>
        <w:rPr>
          <w:sz w:val="22"/>
          <w:szCs w:val="22"/>
        </w:rPr>
      </w:pPr>
      <w:r w:rsidRPr="001570A6">
        <w:rPr>
          <w:b/>
          <w:spacing w:val="-3"/>
          <w:sz w:val="22"/>
          <w:szCs w:val="22"/>
        </w:rPr>
        <w:t xml:space="preserve">Working Day </w:t>
      </w:r>
      <w:r w:rsidRPr="001570A6">
        <w:rPr>
          <w:sz w:val="22"/>
          <w:szCs w:val="22"/>
        </w:rPr>
        <w:t xml:space="preserve">- </w:t>
      </w:r>
      <w:r w:rsidRPr="001570A6">
        <w:rPr>
          <w:spacing w:val="-3"/>
          <w:sz w:val="22"/>
          <w:szCs w:val="22"/>
        </w:rPr>
        <w:t xml:space="preserve">Any </w:t>
      </w:r>
      <w:r w:rsidRPr="001570A6">
        <w:rPr>
          <w:spacing w:val="-4"/>
          <w:sz w:val="22"/>
          <w:szCs w:val="22"/>
        </w:rPr>
        <w:t xml:space="preserve">calendar day, exclusive </w:t>
      </w:r>
      <w:r w:rsidRPr="001570A6">
        <w:rPr>
          <w:spacing w:val="-3"/>
          <w:sz w:val="22"/>
          <w:szCs w:val="22"/>
        </w:rPr>
        <w:t xml:space="preserve">of </w:t>
      </w:r>
      <w:r w:rsidRPr="001570A6">
        <w:rPr>
          <w:spacing w:val="-4"/>
          <w:sz w:val="22"/>
          <w:szCs w:val="22"/>
        </w:rPr>
        <w:t xml:space="preserve">Saturdays, Sundays </w:t>
      </w:r>
      <w:r w:rsidRPr="001570A6">
        <w:rPr>
          <w:sz w:val="22"/>
          <w:szCs w:val="22"/>
        </w:rPr>
        <w:t xml:space="preserve">and </w:t>
      </w:r>
      <w:r w:rsidRPr="001570A6">
        <w:rPr>
          <w:spacing w:val="-3"/>
          <w:sz w:val="22"/>
          <w:szCs w:val="22"/>
        </w:rPr>
        <w:t>State</w:t>
      </w:r>
      <w:r w:rsidRPr="001570A6">
        <w:rPr>
          <w:spacing w:val="8"/>
          <w:sz w:val="22"/>
          <w:szCs w:val="22"/>
        </w:rPr>
        <w:t xml:space="preserve"> </w:t>
      </w:r>
      <w:r w:rsidRPr="001570A6">
        <w:rPr>
          <w:spacing w:val="-4"/>
          <w:sz w:val="22"/>
          <w:szCs w:val="22"/>
        </w:rPr>
        <w:t>holidays.</w:t>
      </w:r>
    </w:p>
    <w:p w14:paraId="6EE5AD4C" w14:textId="77777777" w:rsidR="008D4A65" w:rsidRPr="00851065" w:rsidRDefault="008D4A65" w:rsidP="00AF2A1D">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6646E104"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4324C8">
        <w:rPr>
          <w:rFonts w:eastAsia="MS Mincho" w:cs="Arial"/>
          <w:lang w:eastAsia="x-none"/>
        </w:rPr>
        <w:t>Recovered</w:t>
      </w:r>
      <w:r w:rsidRPr="008204BF">
        <w:rPr>
          <w:rFonts w:eastAsia="MS Mincho" w:cs="Arial"/>
          <w:lang w:val="x-none" w:eastAsia="x-none"/>
        </w:rPr>
        <w:t xml:space="preserve"> and </w:t>
      </w:r>
      <w:r w:rsidR="004324C8">
        <w:rPr>
          <w:rFonts w:eastAsia="MS Mincho" w:cs="Arial"/>
          <w:lang w:eastAsia="x-none"/>
        </w:rPr>
        <w:t>Post</w:t>
      </w:r>
      <w:r w:rsidRPr="008204BF">
        <w:rPr>
          <w:rFonts w:eastAsia="MS Mincho" w:cs="Arial"/>
          <w:lang w:val="x-none" w:eastAsia="x-none"/>
        </w:rPr>
        <w:t>-</w:t>
      </w:r>
      <w:r w:rsidR="004324C8">
        <w:rPr>
          <w:rFonts w:eastAsia="MS Mincho" w:cs="Arial"/>
          <w:lang w:eastAsia="x-none"/>
        </w:rPr>
        <w:t>Consumer</w:t>
      </w:r>
      <w:r w:rsidRPr="008204BF">
        <w:rPr>
          <w:rFonts w:eastAsia="MS Mincho" w:cs="Arial"/>
          <w:lang w:val="x-none" w:eastAsia="x-none"/>
        </w:rPr>
        <w:t xml:space="preserve"> </w:t>
      </w:r>
      <w:r w:rsidR="004324C8">
        <w:rPr>
          <w:rFonts w:eastAsia="MS Mincho" w:cs="Arial"/>
          <w:lang w:eastAsia="x-none"/>
        </w:rPr>
        <w:t>Material</w:t>
      </w:r>
      <w:r w:rsidRPr="008204BF">
        <w:rPr>
          <w:rFonts w:eastAsia="MS Mincho" w:cs="Arial"/>
          <w:lang w:val="x-none" w:eastAsia="x-none"/>
        </w:rPr>
        <w:t xml:space="preserve"> content levels for designated items. </w:t>
      </w:r>
    </w:p>
    <w:p w14:paraId="6E6662D7" w14:textId="77777777" w:rsidR="008D4A65" w:rsidRPr="008204BF" w:rsidRDefault="008D4A65" w:rsidP="008D4A65">
      <w:pPr>
        <w:ind w:right="108"/>
        <w:rPr>
          <w:rFonts w:eastAsia="MS Mincho" w:cs="Arial"/>
          <w:lang w:val="x-none" w:eastAsia="x-none"/>
        </w:rPr>
      </w:pPr>
    </w:p>
    <w:p w14:paraId="253DDC63" w14:textId="38BE86C2" w:rsidR="00E651D6" w:rsidRDefault="008D4A65" w:rsidP="00673CE4">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413022B9" w14:textId="63C10B95" w:rsidR="00673CE4" w:rsidRDefault="00E651D6" w:rsidP="00FB6335">
      <w:pPr>
        <w:pStyle w:val="Heading1"/>
      </w:pPr>
      <w:bookmarkStart w:id="68" w:name="_2.2_contract_specific"/>
      <w:bookmarkStart w:id="69" w:name="_3.0_Scope_of"/>
      <w:bookmarkEnd w:id="68"/>
      <w:bookmarkEnd w:id="69"/>
      <w:r>
        <w:br w:type="page"/>
      </w:r>
      <w:bookmarkStart w:id="70" w:name="_Ref37485783"/>
      <w:bookmarkStart w:id="71" w:name="_Toc400531491"/>
      <w:bookmarkStart w:id="72" w:name="_Toc428533962"/>
      <w:r w:rsidR="00AA3B67">
        <w:t xml:space="preserve"> </w:t>
      </w:r>
      <w:bookmarkStart w:id="73" w:name="_Toc41379724"/>
      <w:bookmarkStart w:id="74" w:name="_Toc48813877"/>
      <w:r w:rsidR="00FB6335">
        <w:t>SCOPE OF WORK – REQUIREMENTS OF THE VENDOR {CONTRACTOR}</w:t>
      </w:r>
      <w:bookmarkEnd w:id="70"/>
      <w:bookmarkEnd w:id="71"/>
      <w:bookmarkEnd w:id="72"/>
      <w:bookmarkEnd w:id="73"/>
      <w:bookmarkEnd w:id="74"/>
    </w:p>
    <w:p w14:paraId="1630BA50" w14:textId="77777777" w:rsidR="009C756D" w:rsidRDefault="009C756D" w:rsidP="009C756D"/>
    <w:p w14:paraId="666841F0" w14:textId="7FE635CE" w:rsidR="009C756D" w:rsidRDefault="00FB6335" w:rsidP="009C756D">
      <w:pPr>
        <w:pStyle w:val="Heading2"/>
        <w:rPr>
          <w:szCs w:val="22"/>
        </w:rPr>
      </w:pPr>
      <w:bookmarkStart w:id="75" w:name="_Toc48813878"/>
      <w:r>
        <w:rPr>
          <w:szCs w:val="22"/>
        </w:rPr>
        <w:t>Blanket P.O SPECIFIC REQUIREMENTS</w:t>
      </w:r>
      <w:bookmarkEnd w:id="75"/>
      <w:r>
        <w:rPr>
          <w:szCs w:val="22"/>
        </w:rPr>
        <w:t xml:space="preserve"> </w:t>
      </w:r>
    </w:p>
    <w:p w14:paraId="74231596" w14:textId="77777777" w:rsidR="00204004" w:rsidRDefault="00204004" w:rsidP="00204004"/>
    <w:p w14:paraId="79450F3D" w14:textId="77777777" w:rsidR="00204004" w:rsidRPr="00204004" w:rsidRDefault="00204004" w:rsidP="00204004">
      <w:pPr>
        <w:pStyle w:val="BodyText"/>
        <w:spacing w:before="72"/>
        <w:ind w:left="0" w:right="140"/>
        <w:rPr>
          <w:sz w:val="22"/>
          <w:szCs w:val="22"/>
        </w:rPr>
      </w:pPr>
      <w:r w:rsidRPr="00204004">
        <w:rPr>
          <w:spacing w:val="-3"/>
          <w:sz w:val="22"/>
          <w:szCs w:val="22"/>
        </w:rPr>
        <w:t>When</w:t>
      </w:r>
      <w:r w:rsidRPr="00204004">
        <w:rPr>
          <w:spacing w:val="-6"/>
          <w:sz w:val="22"/>
          <w:szCs w:val="22"/>
        </w:rPr>
        <w:t xml:space="preserve"> </w:t>
      </w:r>
      <w:r w:rsidRPr="00204004">
        <w:rPr>
          <w:sz w:val="22"/>
          <w:szCs w:val="22"/>
        </w:rPr>
        <w:t>a</w:t>
      </w:r>
      <w:r w:rsidRPr="00204004">
        <w:rPr>
          <w:spacing w:val="-4"/>
          <w:sz w:val="22"/>
          <w:szCs w:val="22"/>
        </w:rPr>
        <w:t xml:space="preserve"> publication </w:t>
      </w:r>
      <w:r w:rsidRPr="00204004">
        <w:rPr>
          <w:sz w:val="22"/>
          <w:szCs w:val="22"/>
        </w:rPr>
        <w:t>is</w:t>
      </w:r>
      <w:r w:rsidRPr="00204004">
        <w:rPr>
          <w:spacing w:val="-3"/>
          <w:sz w:val="22"/>
          <w:szCs w:val="22"/>
        </w:rPr>
        <w:t xml:space="preserve"> </w:t>
      </w:r>
      <w:r w:rsidRPr="00204004">
        <w:rPr>
          <w:spacing w:val="-4"/>
          <w:sz w:val="22"/>
          <w:szCs w:val="22"/>
        </w:rPr>
        <w:t>specified,</w:t>
      </w:r>
      <w:r w:rsidRPr="00204004">
        <w:rPr>
          <w:spacing w:val="-2"/>
          <w:sz w:val="22"/>
          <w:szCs w:val="22"/>
        </w:rPr>
        <w:t xml:space="preserve"> </w:t>
      </w:r>
      <w:r w:rsidRPr="00204004">
        <w:rPr>
          <w:spacing w:val="-3"/>
          <w:sz w:val="22"/>
          <w:szCs w:val="22"/>
        </w:rPr>
        <w:t>it</w:t>
      </w:r>
      <w:r w:rsidRPr="00204004">
        <w:rPr>
          <w:spacing w:val="-2"/>
          <w:sz w:val="22"/>
          <w:szCs w:val="22"/>
        </w:rPr>
        <w:t xml:space="preserve"> </w:t>
      </w:r>
      <w:r w:rsidRPr="00204004">
        <w:rPr>
          <w:spacing w:val="-3"/>
          <w:sz w:val="22"/>
          <w:szCs w:val="22"/>
        </w:rPr>
        <w:t>shall</w:t>
      </w:r>
      <w:r w:rsidRPr="00204004">
        <w:rPr>
          <w:spacing w:val="-7"/>
          <w:sz w:val="22"/>
          <w:szCs w:val="22"/>
        </w:rPr>
        <w:t xml:space="preserve"> </w:t>
      </w:r>
      <w:r w:rsidRPr="00204004">
        <w:rPr>
          <w:spacing w:val="-4"/>
          <w:sz w:val="22"/>
          <w:szCs w:val="22"/>
        </w:rPr>
        <w:t>refer</w:t>
      </w:r>
      <w:r w:rsidRPr="00204004">
        <w:rPr>
          <w:spacing w:val="-3"/>
          <w:sz w:val="22"/>
          <w:szCs w:val="22"/>
        </w:rPr>
        <w:t xml:space="preserve"> </w:t>
      </w:r>
      <w:r w:rsidRPr="00204004">
        <w:rPr>
          <w:sz w:val="22"/>
          <w:szCs w:val="22"/>
        </w:rPr>
        <w:t>to</w:t>
      </w:r>
      <w:r w:rsidRPr="00204004">
        <w:rPr>
          <w:spacing w:val="-4"/>
          <w:sz w:val="22"/>
          <w:szCs w:val="22"/>
        </w:rPr>
        <w:t xml:space="preserve"> </w:t>
      </w:r>
      <w:r w:rsidRPr="00204004">
        <w:rPr>
          <w:spacing w:val="-3"/>
          <w:sz w:val="22"/>
          <w:szCs w:val="22"/>
        </w:rPr>
        <w:t>the</w:t>
      </w:r>
      <w:r w:rsidRPr="00204004">
        <w:rPr>
          <w:spacing w:val="-4"/>
          <w:sz w:val="22"/>
          <w:szCs w:val="22"/>
        </w:rPr>
        <w:t xml:space="preserve"> </w:t>
      </w:r>
      <w:r w:rsidRPr="00204004">
        <w:rPr>
          <w:spacing w:val="-3"/>
          <w:sz w:val="22"/>
          <w:szCs w:val="22"/>
        </w:rPr>
        <w:t>most</w:t>
      </w:r>
      <w:r w:rsidRPr="00204004">
        <w:rPr>
          <w:spacing w:val="-5"/>
          <w:sz w:val="22"/>
          <w:szCs w:val="22"/>
        </w:rPr>
        <w:t xml:space="preserve"> </w:t>
      </w:r>
      <w:r w:rsidRPr="00204004">
        <w:rPr>
          <w:spacing w:val="-4"/>
          <w:sz w:val="22"/>
          <w:szCs w:val="22"/>
        </w:rPr>
        <w:t>recently</w:t>
      </w:r>
      <w:r w:rsidRPr="00204004">
        <w:rPr>
          <w:spacing w:val="-3"/>
          <w:sz w:val="22"/>
          <w:szCs w:val="22"/>
        </w:rPr>
        <w:t xml:space="preserve"> issued</w:t>
      </w:r>
      <w:r w:rsidRPr="00204004">
        <w:rPr>
          <w:spacing w:val="-4"/>
          <w:sz w:val="22"/>
          <w:szCs w:val="22"/>
        </w:rPr>
        <w:t xml:space="preserve"> date unless</w:t>
      </w:r>
      <w:r w:rsidRPr="00204004">
        <w:rPr>
          <w:spacing w:val="-3"/>
          <w:sz w:val="22"/>
          <w:szCs w:val="22"/>
        </w:rPr>
        <w:t xml:space="preserve"> an</w:t>
      </w:r>
      <w:r w:rsidRPr="00204004">
        <w:rPr>
          <w:spacing w:val="-4"/>
          <w:sz w:val="22"/>
          <w:szCs w:val="22"/>
        </w:rPr>
        <w:t xml:space="preserve"> earlier</w:t>
      </w:r>
      <w:r w:rsidRPr="00204004">
        <w:rPr>
          <w:spacing w:val="-3"/>
          <w:sz w:val="22"/>
          <w:szCs w:val="22"/>
        </w:rPr>
        <w:t xml:space="preserve"> issue</w:t>
      </w:r>
      <w:r w:rsidRPr="00204004">
        <w:rPr>
          <w:spacing w:val="-58"/>
          <w:sz w:val="22"/>
          <w:szCs w:val="22"/>
        </w:rPr>
        <w:t xml:space="preserve"> </w:t>
      </w:r>
      <w:r w:rsidRPr="00204004">
        <w:rPr>
          <w:spacing w:val="-3"/>
          <w:sz w:val="22"/>
          <w:szCs w:val="22"/>
        </w:rPr>
        <w:t>date is</w:t>
      </w:r>
      <w:r w:rsidRPr="00204004">
        <w:rPr>
          <w:spacing w:val="5"/>
          <w:sz w:val="22"/>
          <w:szCs w:val="22"/>
        </w:rPr>
        <w:t xml:space="preserve"> </w:t>
      </w:r>
      <w:r w:rsidRPr="00204004">
        <w:rPr>
          <w:spacing w:val="-4"/>
          <w:sz w:val="22"/>
          <w:szCs w:val="22"/>
        </w:rPr>
        <w:t>specified.</w:t>
      </w:r>
    </w:p>
    <w:p w14:paraId="69667FE9" w14:textId="77777777" w:rsidR="00204004" w:rsidRPr="00204004" w:rsidRDefault="00204004" w:rsidP="00204004">
      <w:pPr>
        <w:rPr>
          <w:rFonts w:eastAsia="Arial" w:cs="Arial"/>
          <w:szCs w:val="22"/>
        </w:rPr>
      </w:pPr>
    </w:p>
    <w:p w14:paraId="1C45F07A" w14:textId="77777777" w:rsidR="00204004" w:rsidRPr="00204004" w:rsidRDefault="00204004" w:rsidP="00204004">
      <w:pPr>
        <w:pStyle w:val="BodyText"/>
        <w:ind w:left="0" w:right="140"/>
        <w:rPr>
          <w:sz w:val="22"/>
          <w:szCs w:val="22"/>
        </w:rPr>
      </w:pPr>
      <w:r w:rsidRPr="00204004">
        <w:rPr>
          <w:sz w:val="22"/>
          <w:szCs w:val="22"/>
        </w:rPr>
        <w:t>The</w:t>
      </w:r>
      <w:r w:rsidRPr="00204004">
        <w:rPr>
          <w:spacing w:val="-4"/>
          <w:sz w:val="22"/>
          <w:szCs w:val="22"/>
        </w:rPr>
        <w:t xml:space="preserve"> specifications</w:t>
      </w:r>
      <w:r w:rsidRPr="00204004">
        <w:rPr>
          <w:spacing w:val="-3"/>
          <w:sz w:val="22"/>
          <w:szCs w:val="22"/>
        </w:rPr>
        <w:t xml:space="preserve"> herein</w:t>
      </w:r>
      <w:r w:rsidRPr="00204004">
        <w:rPr>
          <w:spacing w:val="-6"/>
          <w:sz w:val="22"/>
          <w:szCs w:val="22"/>
        </w:rPr>
        <w:t xml:space="preserve"> </w:t>
      </w:r>
      <w:r w:rsidRPr="00204004">
        <w:rPr>
          <w:spacing w:val="-3"/>
          <w:sz w:val="22"/>
          <w:szCs w:val="22"/>
        </w:rPr>
        <w:t>shall</w:t>
      </w:r>
      <w:r w:rsidRPr="00204004">
        <w:rPr>
          <w:spacing w:val="-4"/>
          <w:sz w:val="22"/>
          <w:szCs w:val="22"/>
        </w:rPr>
        <w:t xml:space="preserve"> </w:t>
      </w:r>
      <w:r w:rsidRPr="00204004">
        <w:rPr>
          <w:spacing w:val="-3"/>
          <w:sz w:val="22"/>
          <w:szCs w:val="22"/>
        </w:rPr>
        <w:t>apply</w:t>
      </w:r>
      <w:r w:rsidRPr="00204004">
        <w:rPr>
          <w:spacing w:val="-6"/>
          <w:sz w:val="22"/>
          <w:szCs w:val="22"/>
        </w:rPr>
        <w:t xml:space="preserve"> </w:t>
      </w:r>
      <w:r w:rsidRPr="00204004">
        <w:rPr>
          <w:sz w:val="22"/>
          <w:szCs w:val="22"/>
        </w:rPr>
        <w:t>to</w:t>
      </w:r>
      <w:r w:rsidRPr="00204004">
        <w:rPr>
          <w:spacing w:val="-4"/>
          <w:sz w:val="22"/>
          <w:szCs w:val="22"/>
        </w:rPr>
        <w:t xml:space="preserve"> NJDOT,</w:t>
      </w:r>
      <w:r w:rsidRPr="00204004">
        <w:rPr>
          <w:spacing w:val="-2"/>
          <w:sz w:val="22"/>
          <w:szCs w:val="22"/>
        </w:rPr>
        <w:t xml:space="preserve"> </w:t>
      </w:r>
      <w:r w:rsidRPr="00204004">
        <w:rPr>
          <w:spacing w:val="-4"/>
          <w:sz w:val="22"/>
          <w:szCs w:val="22"/>
        </w:rPr>
        <w:t>other</w:t>
      </w:r>
      <w:r w:rsidRPr="00204004">
        <w:rPr>
          <w:spacing w:val="-3"/>
          <w:sz w:val="22"/>
          <w:szCs w:val="22"/>
        </w:rPr>
        <w:t xml:space="preserve"> </w:t>
      </w:r>
      <w:r w:rsidRPr="00204004">
        <w:rPr>
          <w:spacing w:val="-4"/>
          <w:sz w:val="22"/>
          <w:szCs w:val="22"/>
        </w:rPr>
        <w:t>State agencies</w:t>
      </w:r>
      <w:r w:rsidRPr="00204004">
        <w:rPr>
          <w:spacing w:val="-3"/>
          <w:sz w:val="22"/>
          <w:szCs w:val="22"/>
        </w:rPr>
        <w:t xml:space="preserve"> </w:t>
      </w:r>
      <w:r w:rsidRPr="00204004">
        <w:rPr>
          <w:sz w:val="22"/>
          <w:szCs w:val="22"/>
        </w:rPr>
        <w:t>and</w:t>
      </w:r>
      <w:r w:rsidRPr="00204004">
        <w:rPr>
          <w:spacing w:val="-6"/>
          <w:sz w:val="22"/>
          <w:szCs w:val="22"/>
        </w:rPr>
        <w:t xml:space="preserve"> </w:t>
      </w:r>
      <w:r w:rsidRPr="00204004">
        <w:rPr>
          <w:spacing w:val="-4"/>
          <w:sz w:val="22"/>
          <w:szCs w:val="22"/>
        </w:rPr>
        <w:t>cooperative</w:t>
      </w:r>
      <w:r w:rsidRPr="00204004">
        <w:rPr>
          <w:spacing w:val="-1"/>
          <w:sz w:val="22"/>
          <w:szCs w:val="22"/>
        </w:rPr>
        <w:t xml:space="preserve"> </w:t>
      </w:r>
      <w:r w:rsidRPr="00204004">
        <w:rPr>
          <w:spacing w:val="-4"/>
          <w:sz w:val="22"/>
          <w:szCs w:val="22"/>
        </w:rPr>
        <w:t>purchasing</w:t>
      </w:r>
      <w:r w:rsidRPr="00204004">
        <w:rPr>
          <w:spacing w:val="-59"/>
          <w:sz w:val="22"/>
          <w:szCs w:val="22"/>
        </w:rPr>
        <w:t xml:space="preserve"> </w:t>
      </w:r>
      <w:r w:rsidRPr="00204004">
        <w:rPr>
          <w:spacing w:val="-4"/>
          <w:sz w:val="22"/>
          <w:szCs w:val="22"/>
        </w:rPr>
        <w:t>participants unless otherwise</w:t>
      </w:r>
      <w:r w:rsidRPr="00204004">
        <w:rPr>
          <w:spacing w:val="24"/>
          <w:sz w:val="22"/>
          <w:szCs w:val="22"/>
        </w:rPr>
        <w:t xml:space="preserve"> </w:t>
      </w:r>
      <w:r w:rsidRPr="00204004">
        <w:rPr>
          <w:spacing w:val="-4"/>
          <w:sz w:val="22"/>
          <w:szCs w:val="22"/>
        </w:rPr>
        <w:t>indicated.</w:t>
      </w:r>
    </w:p>
    <w:p w14:paraId="42274233" w14:textId="77777777" w:rsidR="00204004" w:rsidRPr="00204004" w:rsidRDefault="00204004" w:rsidP="00204004">
      <w:pPr>
        <w:spacing w:before="10"/>
        <w:rPr>
          <w:rFonts w:eastAsia="Arial" w:cs="Arial"/>
          <w:szCs w:val="22"/>
        </w:rPr>
      </w:pPr>
    </w:p>
    <w:p w14:paraId="70E95643" w14:textId="3B18D76B" w:rsidR="00DA2F94" w:rsidRPr="00DA2F94" w:rsidRDefault="00204004" w:rsidP="00204004">
      <w:pPr>
        <w:pStyle w:val="BodyText"/>
        <w:ind w:left="0" w:right="140"/>
        <w:rPr>
          <w:spacing w:val="-4"/>
          <w:sz w:val="22"/>
          <w:szCs w:val="22"/>
        </w:rPr>
      </w:pPr>
      <w:r w:rsidRPr="00204004">
        <w:rPr>
          <w:b/>
          <w:spacing w:val="-4"/>
          <w:sz w:val="22"/>
          <w:szCs w:val="22"/>
        </w:rPr>
        <w:t>IMPORTANT:</w:t>
      </w:r>
      <w:r w:rsidRPr="00204004">
        <w:rPr>
          <w:b/>
          <w:spacing w:val="-9"/>
          <w:sz w:val="22"/>
          <w:szCs w:val="22"/>
        </w:rPr>
        <w:t xml:space="preserve"> </w:t>
      </w:r>
      <w:r w:rsidRPr="00204004">
        <w:rPr>
          <w:spacing w:val="-3"/>
          <w:sz w:val="22"/>
          <w:szCs w:val="22"/>
        </w:rPr>
        <w:t>Wherever</w:t>
      </w:r>
      <w:r w:rsidRPr="00204004">
        <w:rPr>
          <w:spacing w:val="-5"/>
          <w:sz w:val="22"/>
          <w:szCs w:val="22"/>
        </w:rPr>
        <w:t xml:space="preserve"> </w:t>
      </w:r>
      <w:r w:rsidRPr="00204004">
        <w:rPr>
          <w:spacing w:val="-3"/>
          <w:sz w:val="22"/>
          <w:szCs w:val="22"/>
        </w:rPr>
        <w:t>in</w:t>
      </w:r>
      <w:r w:rsidRPr="00204004">
        <w:rPr>
          <w:spacing w:val="-6"/>
          <w:sz w:val="22"/>
          <w:szCs w:val="22"/>
        </w:rPr>
        <w:t xml:space="preserve"> </w:t>
      </w:r>
      <w:r w:rsidRPr="00204004">
        <w:rPr>
          <w:sz w:val="22"/>
          <w:szCs w:val="22"/>
        </w:rPr>
        <w:t>the</w:t>
      </w:r>
      <w:r w:rsidRPr="00204004">
        <w:rPr>
          <w:spacing w:val="-8"/>
          <w:sz w:val="22"/>
          <w:szCs w:val="22"/>
        </w:rPr>
        <w:t xml:space="preserve"> </w:t>
      </w:r>
      <w:r w:rsidRPr="00204004">
        <w:rPr>
          <w:spacing w:val="-4"/>
          <w:sz w:val="22"/>
          <w:szCs w:val="22"/>
        </w:rPr>
        <w:t>specification</w:t>
      </w:r>
      <w:r w:rsidRPr="00204004">
        <w:rPr>
          <w:spacing w:val="-6"/>
          <w:sz w:val="22"/>
          <w:szCs w:val="22"/>
        </w:rPr>
        <w:t xml:space="preserve"> </w:t>
      </w:r>
      <w:r w:rsidRPr="00204004">
        <w:rPr>
          <w:spacing w:val="-4"/>
          <w:sz w:val="22"/>
          <w:szCs w:val="22"/>
        </w:rPr>
        <w:t>reference</w:t>
      </w:r>
      <w:r w:rsidRPr="00204004">
        <w:rPr>
          <w:spacing w:val="-2"/>
          <w:sz w:val="22"/>
          <w:szCs w:val="22"/>
        </w:rPr>
        <w:t xml:space="preserve"> </w:t>
      </w:r>
      <w:r w:rsidRPr="00204004">
        <w:rPr>
          <w:spacing w:val="-3"/>
          <w:sz w:val="22"/>
          <w:szCs w:val="22"/>
        </w:rPr>
        <w:t>is</w:t>
      </w:r>
      <w:r w:rsidRPr="00204004">
        <w:rPr>
          <w:spacing w:val="-5"/>
          <w:sz w:val="22"/>
          <w:szCs w:val="22"/>
        </w:rPr>
        <w:t xml:space="preserve"> </w:t>
      </w:r>
      <w:r w:rsidRPr="00204004">
        <w:rPr>
          <w:spacing w:val="-3"/>
          <w:sz w:val="22"/>
          <w:szCs w:val="22"/>
        </w:rPr>
        <w:t>made</w:t>
      </w:r>
      <w:r w:rsidRPr="00204004">
        <w:rPr>
          <w:spacing w:val="-8"/>
          <w:sz w:val="22"/>
          <w:szCs w:val="22"/>
        </w:rPr>
        <w:t xml:space="preserve"> </w:t>
      </w:r>
      <w:r w:rsidRPr="00204004">
        <w:rPr>
          <w:sz w:val="22"/>
          <w:szCs w:val="22"/>
        </w:rPr>
        <w:t>to</w:t>
      </w:r>
      <w:r w:rsidRPr="00204004">
        <w:rPr>
          <w:spacing w:val="-8"/>
          <w:sz w:val="22"/>
          <w:szCs w:val="22"/>
        </w:rPr>
        <w:t xml:space="preserve"> </w:t>
      </w:r>
      <w:r w:rsidRPr="00204004">
        <w:rPr>
          <w:sz w:val="22"/>
          <w:szCs w:val="22"/>
        </w:rPr>
        <w:t>the</w:t>
      </w:r>
      <w:r w:rsidRPr="00204004">
        <w:rPr>
          <w:spacing w:val="-6"/>
          <w:sz w:val="22"/>
          <w:szCs w:val="22"/>
        </w:rPr>
        <w:t xml:space="preserve"> </w:t>
      </w:r>
      <w:r w:rsidRPr="00204004">
        <w:rPr>
          <w:spacing w:val="-4"/>
          <w:sz w:val="22"/>
          <w:szCs w:val="22"/>
        </w:rPr>
        <w:t>engineer</w:t>
      </w:r>
      <w:r w:rsidRPr="00204004">
        <w:rPr>
          <w:spacing w:val="-5"/>
          <w:sz w:val="22"/>
          <w:szCs w:val="22"/>
        </w:rPr>
        <w:t xml:space="preserve"> </w:t>
      </w:r>
      <w:r w:rsidRPr="00204004">
        <w:rPr>
          <w:sz w:val="22"/>
          <w:szCs w:val="22"/>
        </w:rPr>
        <w:t>or</w:t>
      </w:r>
      <w:r w:rsidRPr="00204004">
        <w:rPr>
          <w:spacing w:val="-5"/>
          <w:sz w:val="22"/>
          <w:szCs w:val="22"/>
        </w:rPr>
        <w:t xml:space="preserve"> </w:t>
      </w:r>
      <w:r w:rsidRPr="00204004">
        <w:rPr>
          <w:spacing w:val="-4"/>
          <w:sz w:val="22"/>
          <w:szCs w:val="22"/>
        </w:rPr>
        <w:t>inspector</w:t>
      </w:r>
      <w:r w:rsidRPr="00204004">
        <w:rPr>
          <w:spacing w:val="-5"/>
          <w:sz w:val="22"/>
          <w:szCs w:val="22"/>
        </w:rPr>
        <w:t xml:space="preserve"> </w:t>
      </w:r>
      <w:r w:rsidRPr="00204004">
        <w:rPr>
          <w:spacing w:val="-3"/>
          <w:sz w:val="22"/>
          <w:szCs w:val="22"/>
        </w:rPr>
        <w:t>for</w:t>
      </w:r>
      <w:r w:rsidR="00A97CD4">
        <w:rPr>
          <w:spacing w:val="-3"/>
          <w:sz w:val="22"/>
          <w:szCs w:val="22"/>
          <w:lang w:val="en-US"/>
        </w:rPr>
        <w:t xml:space="preserve"> </w:t>
      </w:r>
      <w:r w:rsidRPr="00204004">
        <w:rPr>
          <w:spacing w:val="-43"/>
          <w:sz w:val="22"/>
          <w:szCs w:val="22"/>
        </w:rPr>
        <w:t xml:space="preserve"> </w:t>
      </w:r>
      <w:r w:rsidRPr="00204004">
        <w:rPr>
          <w:spacing w:val="-3"/>
          <w:sz w:val="22"/>
          <w:szCs w:val="22"/>
        </w:rPr>
        <w:t>NJDOT</w:t>
      </w:r>
      <w:r w:rsidRPr="00204004">
        <w:rPr>
          <w:spacing w:val="-2"/>
          <w:sz w:val="22"/>
          <w:szCs w:val="22"/>
        </w:rPr>
        <w:t xml:space="preserve"> </w:t>
      </w:r>
      <w:r w:rsidRPr="00204004">
        <w:rPr>
          <w:spacing w:val="-4"/>
          <w:sz w:val="22"/>
          <w:szCs w:val="22"/>
        </w:rPr>
        <w:t>material</w:t>
      </w:r>
      <w:r w:rsidRPr="00204004">
        <w:rPr>
          <w:spacing w:val="1"/>
          <w:sz w:val="22"/>
          <w:szCs w:val="22"/>
        </w:rPr>
        <w:t xml:space="preserve"> </w:t>
      </w:r>
      <w:r w:rsidRPr="00204004">
        <w:rPr>
          <w:spacing w:val="-4"/>
          <w:sz w:val="22"/>
          <w:szCs w:val="22"/>
        </w:rPr>
        <w:t>purchases,</w:t>
      </w:r>
      <w:r w:rsidRPr="00204004">
        <w:rPr>
          <w:spacing w:val="-3"/>
          <w:sz w:val="22"/>
          <w:szCs w:val="22"/>
        </w:rPr>
        <w:t xml:space="preserve"> </w:t>
      </w:r>
      <w:r w:rsidRPr="00204004">
        <w:rPr>
          <w:spacing w:val="-4"/>
          <w:sz w:val="22"/>
          <w:szCs w:val="22"/>
        </w:rPr>
        <w:t xml:space="preserve">deliveries </w:t>
      </w:r>
      <w:r w:rsidRPr="00204004">
        <w:rPr>
          <w:sz w:val="22"/>
          <w:szCs w:val="22"/>
        </w:rPr>
        <w:t>or</w:t>
      </w:r>
      <w:r w:rsidRPr="00204004">
        <w:rPr>
          <w:spacing w:val="-3"/>
          <w:sz w:val="22"/>
          <w:szCs w:val="22"/>
        </w:rPr>
        <w:t xml:space="preserve"> </w:t>
      </w:r>
      <w:r w:rsidRPr="00204004">
        <w:rPr>
          <w:spacing w:val="-4"/>
          <w:sz w:val="22"/>
          <w:szCs w:val="22"/>
        </w:rPr>
        <w:t>technical</w:t>
      </w:r>
      <w:r w:rsidRPr="00204004">
        <w:rPr>
          <w:spacing w:val="-2"/>
          <w:sz w:val="22"/>
          <w:szCs w:val="22"/>
        </w:rPr>
        <w:t xml:space="preserve"> </w:t>
      </w:r>
      <w:r w:rsidRPr="00204004">
        <w:rPr>
          <w:spacing w:val="-4"/>
          <w:sz w:val="22"/>
          <w:szCs w:val="22"/>
        </w:rPr>
        <w:t>issues,</w:t>
      </w:r>
      <w:r w:rsidRPr="00204004">
        <w:rPr>
          <w:spacing w:val="1"/>
          <w:sz w:val="22"/>
          <w:szCs w:val="22"/>
        </w:rPr>
        <w:t xml:space="preserve"> </w:t>
      </w:r>
      <w:r w:rsidRPr="00204004">
        <w:rPr>
          <w:spacing w:val="-3"/>
          <w:sz w:val="22"/>
          <w:szCs w:val="22"/>
        </w:rPr>
        <w:t>it</w:t>
      </w:r>
      <w:r w:rsidRPr="00204004">
        <w:rPr>
          <w:spacing w:val="1"/>
          <w:sz w:val="22"/>
          <w:szCs w:val="22"/>
        </w:rPr>
        <w:t xml:space="preserve"> </w:t>
      </w:r>
      <w:r w:rsidRPr="00204004">
        <w:rPr>
          <w:spacing w:val="-4"/>
          <w:sz w:val="22"/>
          <w:szCs w:val="22"/>
        </w:rPr>
        <w:t>shall</w:t>
      </w:r>
      <w:r w:rsidRPr="00204004">
        <w:rPr>
          <w:spacing w:val="1"/>
          <w:sz w:val="22"/>
          <w:szCs w:val="22"/>
        </w:rPr>
        <w:t xml:space="preserve"> </w:t>
      </w:r>
      <w:r w:rsidRPr="00204004">
        <w:rPr>
          <w:spacing w:val="-3"/>
          <w:sz w:val="22"/>
          <w:szCs w:val="22"/>
        </w:rPr>
        <w:t>be</w:t>
      </w:r>
      <w:r w:rsidRPr="00204004">
        <w:rPr>
          <w:spacing w:val="-2"/>
          <w:sz w:val="22"/>
          <w:szCs w:val="22"/>
        </w:rPr>
        <w:t xml:space="preserve"> </w:t>
      </w:r>
      <w:r w:rsidRPr="00204004">
        <w:rPr>
          <w:spacing w:val="-4"/>
          <w:sz w:val="22"/>
          <w:szCs w:val="22"/>
        </w:rPr>
        <w:t>understood</w:t>
      </w:r>
      <w:r w:rsidRPr="00204004">
        <w:rPr>
          <w:spacing w:val="-2"/>
          <w:sz w:val="22"/>
          <w:szCs w:val="22"/>
        </w:rPr>
        <w:t xml:space="preserve"> </w:t>
      </w:r>
      <w:r w:rsidRPr="00204004">
        <w:rPr>
          <w:spacing w:val="-4"/>
          <w:sz w:val="22"/>
          <w:szCs w:val="22"/>
        </w:rPr>
        <w:t>that</w:t>
      </w:r>
      <w:r w:rsidRPr="00204004">
        <w:rPr>
          <w:spacing w:val="1"/>
          <w:sz w:val="22"/>
          <w:szCs w:val="22"/>
        </w:rPr>
        <w:t xml:space="preserve"> </w:t>
      </w:r>
      <w:r w:rsidRPr="00204004">
        <w:rPr>
          <w:spacing w:val="-3"/>
          <w:sz w:val="22"/>
          <w:szCs w:val="22"/>
        </w:rPr>
        <w:t>for</w:t>
      </w:r>
      <w:r w:rsidRPr="00204004">
        <w:rPr>
          <w:spacing w:val="-1"/>
          <w:sz w:val="22"/>
          <w:szCs w:val="22"/>
        </w:rPr>
        <w:t xml:space="preserve"> </w:t>
      </w:r>
      <w:r w:rsidRPr="00204004">
        <w:rPr>
          <w:spacing w:val="-4"/>
          <w:sz w:val="22"/>
          <w:szCs w:val="22"/>
        </w:rPr>
        <w:t>other</w:t>
      </w:r>
      <w:r w:rsidRPr="00204004">
        <w:rPr>
          <w:spacing w:val="-1"/>
          <w:sz w:val="22"/>
          <w:szCs w:val="22"/>
        </w:rPr>
        <w:t xml:space="preserve"> </w:t>
      </w:r>
      <w:r w:rsidRPr="00204004">
        <w:rPr>
          <w:spacing w:val="-4"/>
          <w:sz w:val="22"/>
          <w:szCs w:val="22"/>
        </w:rPr>
        <w:t>State</w:t>
      </w:r>
      <w:r w:rsidR="001705F6">
        <w:rPr>
          <w:spacing w:val="-4"/>
          <w:sz w:val="22"/>
          <w:szCs w:val="22"/>
          <w:lang w:val="en-US"/>
        </w:rPr>
        <w:t xml:space="preserve"> </w:t>
      </w:r>
      <w:r w:rsidRPr="00204004">
        <w:rPr>
          <w:spacing w:val="-57"/>
          <w:sz w:val="22"/>
          <w:szCs w:val="22"/>
        </w:rPr>
        <w:t xml:space="preserve"> </w:t>
      </w:r>
      <w:r w:rsidRPr="00204004">
        <w:rPr>
          <w:spacing w:val="-4"/>
          <w:sz w:val="22"/>
          <w:szCs w:val="22"/>
        </w:rPr>
        <w:t>agencies</w:t>
      </w:r>
      <w:r w:rsidRPr="00204004">
        <w:rPr>
          <w:sz w:val="22"/>
          <w:szCs w:val="22"/>
        </w:rPr>
        <w:t xml:space="preserve"> </w:t>
      </w:r>
      <w:r w:rsidRPr="00204004">
        <w:rPr>
          <w:spacing w:val="-3"/>
          <w:sz w:val="22"/>
          <w:szCs w:val="22"/>
        </w:rPr>
        <w:t>and</w:t>
      </w:r>
      <w:r w:rsidRPr="00204004">
        <w:rPr>
          <w:spacing w:val="-1"/>
          <w:sz w:val="22"/>
          <w:szCs w:val="22"/>
        </w:rPr>
        <w:t xml:space="preserve"> </w:t>
      </w:r>
      <w:r w:rsidRPr="00204004">
        <w:rPr>
          <w:spacing w:val="-4"/>
          <w:sz w:val="22"/>
          <w:szCs w:val="22"/>
        </w:rPr>
        <w:t>cooperative</w:t>
      </w:r>
      <w:r w:rsidRPr="00204004">
        <w:rPr>
          <w:spacing w:val="3"/>
          <w:sz w:val="22"/>
          <w:szCs w:val="22"/>
        </w:rPr>
        <w:t xml:space="preserve"> </w:t>
      </w:r>
      <w:r w:rsidRPr="00204004">
        <w:rPr>
          <w:spacing w:val="-4"/>
          <w:sz w:val="22"/>
          <w:szCs w:val="22"/>
        </w:rPr>
        <w:t>purchasing</w:t>
      </w:r>
      <w:r w:rsidRPr="00204004">
        <w:rPr>
          <w:spacing w:val="3"/>
          <w:sz w:val="22"/>
          <w:szCs w:val="22"/>
        </w:rPr>
        <w:t xml:space="preserve"> </w:t>
      </w:r>
      <w:r w:rsidRPr="00204004">
        <w:rPr>
          <w:spacing w:val="-4"/>
          <w:sz w:val="22"/>
          <w:szCs w:val="22"/>
        </w:rPr>
        <w:t>participants,</w:t>
      </w:r>
      <w:r w:rsidRPr="00204004">
        <w:rPr>
          <w:spacing w:val="1"/>
          <w:sz w:val="22"/>
          <w:szCs w:val="22"/>
        </w:rPr>
        <w:t xml:space="preserve"> </w:t>
      </w:r>
      <w:r w:rsidRPr="00204004">
        <w:rPr>
          <w:spacing w:val="-3"/>
          <w:sz w:val="22"/>
          <w:szCs w:val="22"/>
        </w:rPr>
        <w:t>those</w:t>
      </w:r>
      <w:r w:rsidRPr="00204004">
        <w:rPr>
          <w:spacing w:val="-1"/>
          <w:sz w:val="22"/>
          <w:szCs w:val="22"/>
        </w:rPr>
        <w:t xml:space="preserve"> </w:t>
      </w:r>
      <w:r w:rsidRPr="00204004">
        <w:rPr>
          <w:spacing w:val="-4"/>
          <w:sz w:val="22"/>
          <w:szCs w:val="22"/>
        </w:rPr>
        <w:t>agencies</w:t>
      </w:r>
      <w:r w:rsidRPr="00204004">
        <w:rPr>
          <w:sz w:val="22"/>
          <w:szCs w:val="22"/>
        </w:rPr>
        <w:t xml:space="preserve"> </w:t>
      </w:r>
      <w:r w:rsidRPr="00204004">
        <w:rPr>
          <w:spacing w:val="-4"/>
          <w:sz w:val="22"/>
          <w:szCs w:val="22"/>
        </w:rPr>
        <w:t>shall</w:t>
      </w:r>
      <w:r w:rsidRPr="00204004">
        <w:rPr>
          <w:spacing w:val="-1"/>
          <w:sz w:val="22"/>
          <w:szCs w:val="22"/>
        </w:rPr>
        <w:t xml:space="preserve"> </w:t>
      </w:r>
      <w:r w:rsidRPr="00204004">
        <w:rPr>
          <w:spacing w:val="-4"/>
          <w:sz w:val="22"/>
          <w:szCs w:val="22"/>
        </w:rPr>
        <w:t>designate</w:t>
      </w:r>
      <w:r w:rsidRPr="00204004">
        <w:rPr>
          <w:spacing w:val="-1"/>
          <w:sz w:val="22"/>
          <w:szCs w:val="22"/>
        </w:rPr>
        <w:t xml:space="preserve"> </w:t>
      </w:r>
      <w:r w:rsidRPr="00204004">
        <w:rPr>
          <w:sz w:val="22"/>
          <w:szCs w:val="22"/>
        </w:rPr>
        <w:t>a</w:t>
      </w:r>
      <w:r w:rsidRPr="00204004">
        <w:rPr>
          <w:spacing w:val="-1"/>
          <w:sz w:val="22"/>
          <w:szCs w:val="22"/>
        </w:rPr>
        <w:t xml:space="preserve"> </w:t>
      </w:r>
      <w:r w:rsidRPr="00204004">
        <w:rPr>
          <w:spacing w:val="-4"/>
          <w:sz w:val="22"/>
          <w:szCs w:val="22"/>
        </w:rPr>
        <w:t>representative</w:t>
      </w:r>
      <w:r w:rsidR="001705F6">
        <w:rPr>
          <w:spacing w:val="-4"/>
          <w:sz w:val="22"/>
          <w:szCs w:val="22"/>
          <w:lang w:val="en-US"/>
        </w:rPr>
        <w:t xml:space="preserve"> </w:t>
      </w:r>
      <w:r w:rsidRPr="00204004">
        <w:rPr>
          <w:spacing w:val="-50"/>
          <w:sz w:val="22"/>
          <w:szCs w:val="22"/>
        </w:rPr>
        <w:t xml:space="preserve"> </w:t>
      </w:r>
      <w:r w:rsidRPr="00204004">
        <w:rPr>
          <w:spacing w:val="-3"/>
          <w:sz w:val="22"/>
          <w:szCs w:val="22"/>
        </w:rPr>
        <w:t xml:space="preserve">who shall </w:t>
      </w:r>
      <w:r w:rsidRPr="00204004">
        <w:rPr>
          <w:sz w:val="22"/>
          <w:szCs w:val="22"/>
        </w:rPr>
        <w:t xml:space="preserve">be </w:t>
      </w:r>
      <w:r w:rsidRPr="00204004">
        <w:rPr>
          <w:spacing w:val="-4"/>
          <w:sz w:val="22"/>
          <w:szCs w:val="22"/>
        </w:rPr>
        <w:t xml:space="preserve">responsible </w:t>
      </w:r>
      <w:r w:rsidRPr="00204004">
        <w:rPr>
          <w:spacing w:val="-3"/>
          <w:sz w:val="22"/>
          <w:szCs w:val="22"/>
        </w:rPr>
        <w:t xml:space="preserve">for those </w:t>
      </w:r>
      <w:r w:rsidRPr="00204004">
        <w:rPr>
          <w:spacing w:val="-4"/>
          <w:sz w:val="22"/>
          <w:szCs w:val="22"/>
        </w:rPr>
        <w:t xml:space="preserve">matters </w:t>
      </w:r>
      <w:r w:rsidRPr="00204004">
        <w:rPr>
          <w:sz w:val="22"/>
          <w:szCs w:val="22"/>
        </w:rPr>
        <w:t xml:space="preserve">at </w:t>
      </w:r>
      <w:r w:rsidRPr="00204004">
        <w:rPr>
          <w:spacing w:val="-3"/>
          <w:sz w:val="22"/>
          <w:szCs w:val="22"/>
        </w:rPr>
        <w:t xml:space="preserve">the time </w:t>
      </w:r>
      <w:r w:rsidRPr="00204004">
        <w:rPr>
          <w:sz w:val="22"/>
          <w:szCs w:val="22"/>
        </w:rPr>
        <w:t xml:space="preserve">a </w:t>
      </w:r>
      <w:r w:rsidRPr="00204004">
        <w:rPr>
          <w:spacing w:val="-4"/>
          <w:sz w:val="22"/>
          <w:szCs w:val="22"/>
        </w:rPr>
        <w:t xml:space="preserve">purchase order </w:t>
      </w:r>
      <w:r w:rsidRPr="00204004">
        <w:rPr>
          <w:sz w:val="22"/>
          <w:szCs w:val="22"/>
        </w:rPr>
        <w:t>is</w:t>
      </w:r>
      <w:r w:rsidRPr="00204004">
        <w:rPr>
          <w:spacing w:val="-15"/>
          <w:sz w:val="22"/>
          <w:szCs w:val="22"/>
        </w:rPr>
        <w:t xml:space="preserve"> </w:t>
      </w:r>
      <w:r w:rsidRPr="00204004">
        <w:rPr>
          <w:spacing w:val="-4"/>
          <w:sz w:val="22"/>
          <w:szCs w:val="22"/>
        </w:rPr>
        <w:t>issued.</w:t>
      </w:r>
    </w:p>
    <w:p w14:paraId="48B67AD7" w14:textId="77777777" w:rsidR="009C756D" w:rsidRPr="009C756D" w:rsidRDefault="009C756D" w:rsidP="009C756D">
      <w:pPr>
        <w:rPr>
          <w:rFonts w:ascii="Arial Narrow" w:hAnsi="Arial Narrow"/>
          <w:szCs w:val="22"/>
        </w:rPr>
      </w:pPr>
    </w:p>
    <w:p w14:paraId="7F8DD6AB" w14:textId="53066758" w:rsidR="009C756D" w:rsidRPr="009C756D" w:rsidRDefault="009C756D" w:rsidP="009C756D">
      <w:pPr>
        <w:pStyle w:val="Heading2"/>
        <w:rPr>
          <w:szCs w:val="22"/>
        </w:rPr>
      </w:pPr>
      <w:bookmarkStart w:id="76" w:name="_Toc48813879"/>
      <w:r w:rsidRPr="009C756D">
        <w:rPr>
          <w:szCs w:val="22"/>
        </w:rPr>
        <w:t>HOT POUR CRACK FILLER</w:t>
      </w:r>
      <w:r w:rsidR="00962AF2">
        <w:rPr>
          <w:szCs w:val="22"/>
        </w:rPr>
        <w:t xml:space="preserve"> (PRICE LINE 1-2)</w:t>
      </w:r>
      <w:bookmarkEnd w:id="76"/>
    </w:p>
    <w:p w14:paraId="7F716C68" w14:textId="1E2E2383" w:rsidR="009C756D" w:rsidRPr="009C756D" w:rsidRDefault="009C756D" w:rsidP="009C756D">
      <w:pPr>
        <w:pStyle w:val="Heading2"/>
        <w:numPr>
          <w:ilvl w:val="0"/>
          <w:numId w:val="0"/>
        </w:numPr>
        <w:rPr>
          <w:b w:val="0"/>
          <w:bCs w:val="0"/>
          <w:caps w:val="0"/>
          <w:szCs w:val="22"/>
          <w:u w:val="none"/>
        </w:rPr>
      </w:pPr>
    </w:p>
    <w:p w14:paraId="7C5F848C" w14:textId="0013D625" w:rsidR="0063207C" w:rsidRDefault="009C756D" w:rsidP="003943D4">
      <w:pPr>
        <w:pStyle w:val="Heading3"/>
        <w:rPr>
          <w:szCs w:val="22"/>
        </w:rPr>
      </w:pPr>
      <w:bookmarkStart w:id="77" w:name="_Toc48813880"/>
      <w:r w:rsidRPr="009C756D">
        <w:rPr>
          <w:szCs w:val="22"/>
        </w:rPr>
        <w:t>GENERAL</w:t>
      </w:r>
      <w:bookmarkEnd w:id="77"/>
    </w:p>
    <w:p w14:paraId="03B4F7F6" w14:textId="77777777" w:rsidR="00135AC1" w:rsidRDefault="00135AC1" w:rsidP="0063207C">
      <w:pPr>
        <w:pStyle w:val="BodyText"/>
        <w:ind w:left="0" w:right="140"/>
        <w:rPr>
          <w:spacing w:val="-4"/>
          <w:sz w:val="22"/>
        </w:rPr>
      </w:pPr>
    </w:p>
    <w:p w14:paraId="4D445704" w14:textId="68D1AB5F" w:rsidR="00135AC1" w:rsidRDefault="00135AC1" w:rsidP="0063207C">
      <w:pPr>
        <w:pStyle w:val="BodyText"/>
        <w:ind w:left="0" w:right="140"/>
        <w:rPr>
          <w:spacing w:val="-4"/>
          <w:sz w:val="22"/>
          <w:lang w:val="en-US"/>
        </w:rPr>
      </w:pPr>
      <w:r>
        <w:rPr>
          <w:spacing w:val="-4"/>
          <w:sz w:val="22"/>
          <w:lang w:val="en-US"/>
        </w:rPr>
        <w:t>Hot pour crack filler for HMA and PCCP surfaces shall be a rubberized asphalt compound capable of effectively sealing cracks in concrete and asphalt pavements</w:t>
      </w:r>
      <w:r w:rsidR="004539D5">
        <w:rPr>
          <w:spacing w:val="-4"/>
          <w:sz w:val="22"/>
          <w:lang w:val="en-US"/>
        </w:rPr>
        <w:t>.</w:t>
      </w:r>
    </w:p>
    <w:p w14:paraId="15EE372A" w14:textId="77777777" w:rsidR="00135AC1" w:rsidRDefault="00135AC1" w:rsidP="0063207C">
      <w:pPr>
        <w:pStyle w:val="BodyText"/>
        <w:ind w:left="0" w:right="140"/>
        <w:rPr>
          <w:spacing w:val="-4"/>
          <w:sz w:val="22"/>
          <w:lang w:val="en-US"/>
        </w:rPr>
      </w:pPr>
    </w:p>
    <w:p w14:paraId="618A1CED" w14:textId="1B2DBC88" w:rsidR="00135AC1" w:rsidRDefault="00135AC1" w:rsidP="0063207C">
      <w:pPr>
        <w:pStyle w:val="BodyText"/>
        <w:ind w:left="0" w:right="140"/>
        <w:rPr>
          <w:spacing w:val="-4"/>
          <w:sz w:val="22"/>
          <w:lang w:val="en-US"/>
        </w:rPr>
      </w:pPr>
      <w:r>
        <w:rPr>
          <w:spacing w:val="-4"/>
          <w:sz w:val="22"/>
          <w:lang w:val="en-US"/>
        </w:rPr>
        <w:t>The hot pour crack filler for HMA and PCCP shall conform to ASTM D5078</w:t>
      </w:r>
    </w:p>
    <w:p w14:paraId="0A8493FB" w14:textId="0E0D5651" w:rsidR="00135AC1" w:rsidRDefault="00135AC1" w:rsidP="0063207C">
      <w:pPr>
        <w:pStyle w:val="BodyText"/>
        <w:ind w:left="0" w:right="140"/>
        <w:rPr>
          <w:spacing w:val="-4"/>
          <w:sz w:val="22"/>
          <w:lang w:val="en-US"/>
        </w:rPr>
      </w:pPr>
    </w:p>
    <w:p w14:paraId="30B52370" w14:textId="5908BF1B" w:rsidR="002704A0" w:rsidRPr="002704A0" w:rsidRDefault="002704A0" w:rsidP="0063207C">
      <w:pPr>
        <w:pStyle w:val="BodyText"/>
        <w:ind w:left="0" w:right="140"/>
        <w:rPr>
          <w:spacing w:val="-4"/>
          <w:sz w:val="22"/>
          <w:szCs w:val="22"/>
          <w:lang w:val="en-US"/>
        </w:rPr>
      </w:pPr>
      <w:r w:rsidRPr="002704A0">
        <w:rPr>
          <w:rFonts w:eastAsia="Arial" w:cs="Arial"/>
          <w:sz w:val="22"/>
          <w:szCs w:val="22"/>
        </w:rPr>
        <w:t>The hot pour crack filler material shall be securely packaged in a non-contaminated, self-supporting cardboard container having an inner plastic liner</w:t>
      </w:r>
      <w:r w:rsidRPr="002704A0">
        <w:rPr>
          <w:rFonts w:eastAsia="Arial" w:cs="Arial"/>
          <w:sz w:val="22"/>
          <w:szCs w:val="22"/>
          <w:lang w:val="en-US"/>
        </w:rPr>
        <w:t>.</w:t>
      </w:r>
    </w:p>
    <w:p w14:paraId="0EB54506" w14:textId="77777777" w:rsidR="002704A0" w:rsidRDefault="002704A0" w:rsidP="0063207C">
      <w:pPr>
        <w:pStyle w:val="BodyText"/>
        <w:ind w:left="0" w:right="140"/>
        <w:rPr>
          <w:spacing w:val="-4"/>
          <w:sz w:val="22"/>
          <w:lang w:val="en-US"/>
        </w:rPr>
      </w:pPr>
    </w:p>
    <w:p w14:paraId="1F3B6290" w14:textId="79AACE9B" w:rsidR="006B66E7" w:rsidRPr="007C4FFB" w:rsidRDefault="006B66E7" w:rsidP="007C4FFB">
      <w:pPr>
        <w:pStyle w:val="BodyText"/>
        <w:spacing w:before="72"/>
        <w:ind w:left="0" w:right="140"/>
        <w:rPr>
          <w:sz w:val="22"/>
        </w:rPr>
      </w:pPr>
      <w:r w:rsidRPr="0063207C">
        <w:rPr>
          <w:sz w:val="22"/>
        </w:rPr>
        <w:t xml:space="preserve">The </w:t>
      </w:r>
      <w:r w:rsidRPr="0063207C">
        <w:rPr>
          <w:spacing w:val="-3"/>
          <w:sz w:val="22"/>
        </w:rPr>
        <w:t xml:space="preserve">hot pour </w:t>
      </w:r>
      <w:r w:rsidRPr="0063207C">
        <w:rPr>
          <w:spacing w:val="-4"/>
          <w:sz w:val="22"/>
        </w:rPr>
        <w:t xml:space="preserve">crack </w:t>
      </w:r>
      <w:r w:rsidRPr="0063207C">
        <w:rPr>
          <w:spacing w:val="-3"/>
          <w:sz w:val="22"/>
        </w:rPr>
        <w:t xml:space="preserve">filler </w:t>
      </w:r>
      <w:r w:rsidRPr="0063207C">
        <w:rPr>
          <w:spacing w:val="-4"/>
          <w:sz w:val="22"/>
        </w:rPr>
        <w:t xml:space="preserve">material shall </w:t>
      </w:r>
      <w:r w:rsidRPr="0063207C">
        <w:rPr>
          <w:spacing w:val="-3"/>
          <w:sz w:val="22"/>
        </w:rPr>
        <w:t xml:space="preserve">be </w:t>
      </w:r>
      <w:r w:rsidRPr="0063207C">
        <w:rPr>
          <w:spacing w:val="-4"/>
          <w:sz w:val="22"/>
        </w:rPr>
        <w:t xml:space="preserve">delivered </w:t>
      </w:r>
      <w:r w:rsidRPr="0063207C">
        <w:rPr>
          <w:sz w:val="22"/>
        </w:rPr>
        <w:t xml:space="preserve">in the </w:t>
      </w:r>
      <w:r w:rsidRPr="0063207C">
        <w:rPr>
          <w:spacing w:val="-4"/>
          <w:sz w:val="22"/>
        </w:rPr>
        <w:t>manufacturer's original sealed packaging.</w:t>
      </w:r>
      <w:r w:rsidRPr="0063207C">
        <w:rPr>
          <w:spacing w:val="-55"/>
          <w:sz w:val="22"/>
        </w:rPr>
        <w:t xml:space="preserve"> </w:t>
      </w:r>
      <w:r w:rsidRPr="0063207C">
        <w:rPr>
          <w:sz w:val="22"/>
        </w:rPr>
        <w:t xml:space="preserve">On the </w:t>
      </w:r>
      <w:r w:rsidRPr="0063207C">
        <w:rPr>
          <w:spacing w:val="-4"/>
          <w:sz w:val="22"/>
        </w:rPr>
        <w:t xml:space="preserve">outside, </w:t>
      </w:r>
      <w:r w:rsidRPr="0063207C">
        <w:rPr>
          <w:spacing w:val="-3"/>
          <w:sz w:val="22"/>
        </w:rPr>
        <w:t xml:space="preserve">each </w:t>
      </w:r>
      <w:r w:rsidRPr="0063207C">
        <w:rPr>
          <w:spacing w:val="-4"/>
          <w:sz w:val="22"/>
        </w:rPr>
        <w:t>package</w:t>
      </w:r>
      <w:r>
        <w:rPr>
          <w:color w:val="00B050"/>
          <w:spacing w:val="-4"/>
          <w:sz w:val="22"/>
        </w:rPr>
        <w:t xml:space="preserve"> </w:t>
      </w:r>
      <w:r w:rsidRPr="0063207C">
        <w:rPr>
          <w:spacing w:val="-3"/>
          <w:sz w:val="22"/>
        </w:rPr>
        <w:t xml:space="preserve">shall </w:t>
      </w:r>
      <w:r w:rsidRPr="0063207C">
        <w:rPr>
          <w:sz w:val="22"/>
        </w:rPr>
        <w:t xml:space="preserve">be </w:t>
      </w:r>
      <w:r w:rsidRPr="0063207C">
        <w:rPr>
          <w:spacing w:val="-4"/>
          <w:sz w:val="22"/>
        </w:rPr>
        <w:t xml:space="preserve">legibly </w:t>
      </w:r>
      <w:r w:rsidRPr="0063207C">
        <w:rPr>
          <w:spacing w:val="-3"/>
          <w:sz w:val="22"/>
        </w:rPr>
        <w:t xml:space="preserve">marked with </w:t>
      </w:r>
      <w:r w:rsidRPr="0063207C">
        <w:rPr>
          <w:sz w:val="22"/>
        </w:rPr>
        <w:t xml:space="preserve">a </w:t>
      </w:r>
      <w:r w:rsidRPr="0063207C">
        <w:rPr>
          <w:spacing w:val="-4"/>
          <w:sz w:val="22"/>
        </w:rPr>
        <w:t>weathe</w:t>
      </w:r>
      <w:r>
        <w:rPr>
          <w:spacing w:val="-4"/>
          <w:sz w:val="22"/>
        </w:rPr>
        <w:t xml:space="preserve">r-resistant material identifying </w:t>
      </w:r>
      <w:r w:rsidRPr="0063207C">
        <w:rPr>
          <w:spacing w:val="-59"/>
          <w:sz w:val="22"/>
        </w:rPr>
        <w:t xml:space="preserve"> </w:t>
      </w:r>
      <w:r w:rsidRPr="0063207C">
        <w:rPr>
          <w:sz w:val="22"/>
        </w:rPr>
        <w:t xml:space="preserve">the </w:t>
      </w:r>
      <w:r w:rsidRPr="0063207C">
        <w:rPr>
          <w:spacing w:val="-4"/>
          <w:sz w:val="22"/>
        </w:rPr>
        <w:t xml:space="preserve">contents, manufacturer, </w:t>
      </w:r>
      <w:r w:rsidRPr="0063207C">
        <w:rPr>
          <w:spacing w:val="-3"/>
          <w:sz w:val="22"/>
        </w:rPr>
        <w:t xml:space="preserve">trade name of the </w:t>
      </w:r>
      <w:r w:rsidRPr="0063207C">
        <w:rPr>
          <w:spacing w:val="-4"/>
          <w:sz w:val="22"/>
        </w:rPr>
        <w:t xml:space="preserve">sealant, manufacturer's batch </w:t>
      </w:r>
      <w:r w:rsidRPr="0063207C">
        <w:rPr>
          <w:spacing w:val="-3"/>
          <w:sz w:val="22"/>
        </w:rPr>
        <w:t xml:space="preserve">or lot </w:t>
      </w:r>
      <w:r w:rsidRPr="0063207C">
        <w:rPr>
          <w:spacing w:val="-4"/>
          <w:sz w:val="22"/>
        </w:rPr>
        <w:t xml:space="preserve">number, </w:t>
      </w:r>
      <w:r>
        <w:rPr>
          <w:spacing w:val="-3"/>
          <w:sz w:val="22"/>
        </w:rPr>
        <w:t xml:space="preserve">net </w:t>
      </w:r>
      <w:r w:rsidRPr="0063207C">
        <w:rPr>
          <w:spacing w:val="-4"/>
          <w:sz w:val="22"/>
        </w:rPr>
        <w:t xml:space="preserve">weight, pouring temperature </w:t>
      </w:r>
      <w:r w:rsidRPr="0063207C">
        <w:rPr>
          <w:spacing w:val="-3"/>
          <w:sz w:val="22"/>
        </w:rPr>
        <w:t xml:space="preserve">and safe </w:t>
      </w:r>
      <w:r w:rsidRPr="0063207C">
        <w:rPr>
          <w:spacing w:val="-4"/>
          <w:sz w:val="22"/>
        </w:rPr>
        <w:t xml:space="preserve">heating temperature. </w:t>
      </w:r>
      <w:r w:rsidRPr="0063207C">
        <w:rPr>
          <w:sz w:val="22"/>
        </w:rPr>
        <w:t xml:space="preserve">In </w:t>
      </w:r>
      <w:r w:rsidRPr="0063207C">
        <w:rPr>
          <w:spacing w:val="-4"/>
          <w:sz w:val="22"/>
        </w:rPr>
        <w:t xml:space="preserve">addition, </w:t>
      </w:r>
      <w:r w:rsidRPr="0063207C">
        <w:rPr>
          <w:sz w:val="22"/>
        </w:rPr>
        <w:t xml:space="preserve">a </w:t>
      </w:r>
      <w:r w:rsidRPr="0063207C">
        <w:rPr>
          <w:spacing w:val="-4"/>
          <w:sz w:val="22"/>
        </w:rPr>
        <w:t xml:space="preserve">certified </w:t>
      </w:r>
      <w:r w:rsidRPr="0063207C">
        <w:rPr>
          <w:spacing w:val="-3"/>
          <w:sz w:val="22"/>
        </w:rPr>
        <w:t>copy o</w:t>
      </w:r>
      <w:r>
        <w:rPr>
          <w:spacing w:val="-3"/>
          <w:sz w:val="22"/>
        </w:rPr>
        <w:t xml:space="preserve">f the </w:t>
      </w:r>
      <w:r w:rsidRPr="0063207C">
        <w:rPr>
          <w:spacing w:val="-41"/>
          <w:sz w:val="22"/>
        </w:rPr>
        <w:t xml:space="preserve"> </w:t>
      </w:r>
      <w:r>
        <w:rPr>
          <w:spacing w:val="-3"/>
          <w:sz w:val="22"/>
        </w:rPr>
        <w:t>test r</w:t>
      </w:r>
      <w:r w:rsidRPr="0063207C">
        <w:rPr>
          <w:spacing w:val="-3"/>
          <w:sz w:val="22"/>
        </w:rPr>
        <w:t xml:space="preserve">esults </w:t>
      </w:r>
      <w:r w:rsidRPr="0063207C">
        <w:rPr>
          <w:spacing w:val="-4"/>
          <w:sz w:val="22"/>
        </w:rPr>
        <w:t xml:space="preserve">specified </w:t>
      </w:r>
      <w:r w:rsidRPr="0063207C">
        <w:rPr>
          <w:spacing w:val="-3"/>
          <w:sz w:val="22"/>
        </w:rPr>
        <w:t xml:space="preserve">herein shall be </w:t>
      </w:r>
      <w:r w:rsidRPr="0063207C">
        <w:rPr>
          <w:spacing w:val="-4"/>
          <w:sz w:val="22"/>
        </w:rPr>
        <w:t xml:space="preserve">submitted </w:t>
      </w:r>
      <w:r w:rsidRPr="0063207C">
        <w:rPr>
          <w:spacing w:val="-3"/>
          <w:sz w:val="22"/>
        </w:rPr>
        <w:t xml:space="preserve">with </w:t>
      </w:r>
      <w:r w:rsidRPr="0063207C">
        <w:rPr>
          <w:spacing w:val="-4"/>
          <w:sz w:val="22"/>
        </w:rPr>
        <w:t>each</w:t>
      </w:r>
      <w:r w:rsidRPr="0063207C">
        <w:rPr>
          <w:spacing w:val="10"/>
          <w:sz w:val="22"/>
        </w:rPr>
        <w:t xml:space="preserve"> </w:t>
      </w:r>
      <w:r w:rsidRPr="0063207C">
        <w:rPr>
          <w:spacing w:val="-4"/>
          <w:sz w:val="22"/>
        </w:rPr>
        <w:t>shipment.</w:t>
      </w:r>
    </w:p>
    <w:p w14:paraId="2FBF9041" w14:textId="77777777" w:rsidR="006B66E7" w:rsidRPr="006B66E7" w:rsidRDefault="006B66E7" w:rsidP="0063207C">
      <w:pPr>
        <w:pStyle w:val="BodyText"/>
        <w:ind w:left="0" w:right="140"/>
        <w:rPr>
          <w:spacing w:val="-4"/>
          <w:sz w:val="22"/>
          <w:lang w:val="en-US"/>
        </w:rPr>
      </w:pPr>
    </w:p>
    <w:p w14:paraId="50CF62FB" w14:textId="6D7F9240" w:rsidR="00416E7C" w:rsidRDefault="00CD1D82" w:rsidP="00416E7C">
      <w:pPr>
        <w:pStyle w:val="Heading4"/>
        <w:rPr>
          <w:spacing w:val="-4"/>
        </w:rPr>
      </w:pPr>
      <w:r>
        <w:t>Hot Pour Crack Filler, HMA Packaged in a 35 to 50 lb. Container</w:t>
      </w:r>
      <w:r>
        <w:rPr>
          <w:spacing w:val="-4"/>
        </w:rPr>
        <w:t xml:space="preserve"> (</w:t>
      </w:r>
      <w:r w:rsidR="00135AC1">
        <w:rPr>
          <w:spacing w:val="-4"/>
        </w:rPr>
        <w:t>Price Line #1</w:t>
      </w:r>
      <w:r>
        <w:rPr>
          <w:spacing w:val="-4"/>
        </w:rPr>
        <w:t>)</w:t>
      </w:r>
      <w:r w:rsidR="00135AC1">
        <w:rPr>
          <w:spacing w:val="-4"/>
        </w:rPr>
        <w:t xml:space="preserve"> </w:t>
      </w:r>
    </w:p>
    <w:p w14:paraId="54EFE47D" w14:textId="77777777" w:rsidR="00416E7C" w:rsidRDefault="00416E7C" w:rsidP="0063207C">
      <w:pPr>
        <w:pStyle w:val="BodyText"/>
        <w:ind w:left="0" w:right="140"/>
        <w:rPr>
          <w:spacing w:val="-4"/>
          <w:sz w:val="22"/>
          <w:lang w:val="en-US"/>
        </w:rPr>
      </w:pPr>
    </w:p>
    <w:p w14:paraId="44A677A9" w14:textId="5D81BB00" w:rsidR="00135AC1" w:rsidRDefault="00380602" w:rsidP="0063207C">
      <w:pPr>
        <w:pStyle w:val="BodyText"/>
        <w:ind w:left="0" w:right="140"/>
        <w:rPr>
          <w:spacing w:val="-4"/>
          <w:sz w:val="22"/>
          <w:lang w:val="en-US"/>
        </w:rPr>
      </w:pPr>
      <w:r>
        <w:rPr>
          <w:spacing w:val="-4"/>
          <w:sz w:val="22"/>
          <w:lang w:val="en-US"/>
        </w:rPr>
        <w:t xml:space="preserve">Product must be applicable and recommended for use in climates between -7 degrees Fahrenheit (-22 </w:t>
      </w:r>
      <w:r w:rsidR="001C709A">
        <w:rPr>
          <w:spacing w:val="-4"/>
          <w:sz w:val="22"/>
          <w:lang w:val="en-US"/>
        </w:rPr>
        <w:t>degrees</w:t>
      </w:r>
      <w:r>
        <w:rPr>
          <w:spacing w:val="-4"/>
          <w:sz w:val="22"/>
          <w:lang w:val="en-US"/>
        </w:rPr>
        <w:t xml:space="preserve"> Celsius) and 136 degrees Fahrenheit (58 degrees Celsius).</w:t>
      </w:r>
    </w:p>
    <w:p w14:paraId="1164A467" w14:textId="15ADBB3F" w:rsidR="00416E7C" w:rsidRDefault="00416E7C" w:rsidP="00416E7C">
      <w:pPr>
        <w:pStyle w:val="BodyText"/>
        <w:ind w:left="0" w:right="204"/>
        <w:rPr>
          <w:spacing w:val="-4"/>
          <w:sz w:val="22"/>
          <w:lang w:val="en-US"/>
        </w:rPr>
      </w:pPr>
    </w:p>
    <w:p w14:paraId="44F52066" w14:textId="3FF23A52" w:rsidR="002704A0" w:rsidRPr="002704A0" w:rsidRDefault="002704A0" w:rsidP="00416E7C">
      <w:pPr>
        <w:pStyle w:val="BodyText"/>
        <w:ind w:left="0" w:right="204"/>
        <w:rPr>
          <w:spacing w:val="-4"/>
          <w:sz w:val="22"/>
          <w:szCs w:val="22"/>
          <w:lang w:val="en-US"/>
        </w:rPr>
      </w:pPr>
      <w:r>
        <w:rPr>
          <w:rFonts w:eastAsia="Arial" w:cs="Arial"/>
          <w:sz w:val="22"/>
          <w:szCs w:val="22"/>
          <w:lang w:val="en-US"/>
        </w:rPr>
        <w:t xml:space="preserve">Each container shall </w:t>
      </w:r>
      <w:r w:rsidRPr="002704A0">
        <w:rPr>
          <w:rFonts w:eastAsia="Arial" w:cs="Arial"/>
          <w:sz w:val="22"/>
          <w:szCs w:val="22"/>
        </w:rPr>
        <w:t>hav</w:t>
      </w:r>
      <w:r>
        <w:rPr>
          <w:rFonts w:eastAsia="Arial" w:cs="Arial"/>
          <w:sz w:val="22"/>
          <w:szCs w:val="22"/>
          <w:lang w:val="en-US"/>
        </w:rPr>
        <w:t>e</w:t>
      </w:r>
      <w:r>
        <w:rPr>
          <w:rFonts w:eastAsia="Arial" w:cs="Arial"/>
          <w:sz w:val="22"/>
          <w:szCs w:val="22"/>
        </w:rPr>
        <w:t xml:space="preserve"> a net we</w:t>
      </w:r>
      <w:r w:rsidRPr="002704A0">
        <w:rPr>
          <w:rFonts w:eastAsia="Arial" w:cs="Arial"/>
          <w:sz w:val="22"/>
          <w:szCs w:val="22"/>
        </w:rPr>
        <w:t>ight of thirty</w:t>
      </w:r>
      <w:r w:rsidRPr="002704A0">
        <w:rPr>
          <w:rFonts w:eastAsia="Arial" w:cs="Arial"/>
          <w:sz w:val="22"/>
          <w:szCs w:val="22"/>
          <w:lang w:val="en-US"/>
        </w:rPr>
        <w:t>-five</w:t>
      </w:r>
      <w:r w:rsidRPr="002704A0">
        <w:rPr>
          <w:rFonts w:eastAsia="Arial" w:cs="Arial"/>
          <w:sz w:val="22"/>
          <w:szCs w:val="22"/>
        </w:rPr>
        <w:t xml:space="preserve"> (35) to fifty (50) pounds.</w:t>
      </w:r>
    </w:p>
    <w:p w14:paraId="73A7840E" w14:textId="77777777" w:rsidR="002704A0" w:rsidRPr="00B26421" w:rsidRDefault="002704A0" w:rsidP="00416E7C">
      <w:pPr>
        <w:pStyle w:val="BodyText"/>
        <w:ind w:left="0" w:right="204"/>
        <w:rPr>
          <w:spacing w:val="-4"/>
          <w:sz w:val="22"/>
          <w:szCs w:val="22"/>
          <w:lang w:val="en-US"/>
        </w:rPr>
      </w:pPr>
    </w:p>
    <w:p w14:paraId="30D67A78" w14:textId="4886557C" w:rsidR="00416E7C" w:rsidRDefault="00416E7C" w:rsidP="00416E7C">
      <w:pPr>
        <w:pStyle w:val="BodyText"/>
        <w:ind w:left="0" w:right="204"/>
        <w:rPr>
          <w:spacing w:val="-4"/>
          <w:sz w:val="22"/>
          <w:lang w:val="en-US"/>
        </w:rPr>
      </w:pPr>
      <w:r>
        <w:rPr>
          <w:spacing w:val="-4"/>
          <w:sz w:val="22"/>
          <w:lang w:val="en-US"/>
        </w:rPr>
        <w:t>The following product</w:t>
      </w:r>
      <w:r w:rsidR="001345D4">
        <w:rPr>
          <w:spacing w:val="-4"/>
          <w:sz w:val="22"/>
          <w:lang w:val="en-US"/>
        </w:rPr>
        <w:t>(</w:t>
      </w:r>
      <w:r>
        <w:rPr>
          <w:spacing w:val="-4"/>
          <w:sz w:val="22"/>
          <w:lang w:val="en-US"/>
        </w:rPr>
        <w:t>s</w:t>
      </w:r>
      <w:r w:rsidR="001345D4">
        <w:rPr>
          <w:spacing w:val="-4"/>
          <w:sz w:val="22"/>
          <w:lang w:val="en-US"/>
        </w:rPr>
        <w:t>)</w:t>
      </w:r>
      <w:r>
        <w:rPr>
          <w:spacing w:val="-4"/>
          <w:sz w:val="22"/>
          <w:lang w:val="en-US"/>
        </w:rPr>
        <w:t xml:space="preserve"> shall be considered responsive to the requirements of 3.2.1.1:</w:t>
      </w:r>
    </w:p>
    <w:p w14:paraId="2F251E38" w14:textId="77777777" w:rsidR="00416E7C" w:rsidRDefault="00416E7C" w:rsidP="00416E7C">
      <w:pPr>
        <w:pStyle w:val="BodyText"/>
        <w:ind w:left="0" w:right="204"/>
        <w:rPr>
          <w:spacing w:val="-4"/>
          <w:sz w:val="22"/>
          <w:lang w:val="en-US"/>
        </w:rPr>
      </w:pPr>
    </w:p>
    <w:p w14:paraId="05D8B90A" w14:textId="10A61A02" w:rsidR="00416E7C" w:rsidRDefault="00534417" w:rsidP="001345D4">
      <w:pPr>
        <w:pStyle w:val="ListParagraph"/>
        <w:numPr>
          <w:ilvl w:val="0"/>
          <w:numId w:val="41"/>
        </w:numPr>
        <w:ind w:left="1440"/>
      </w:pPr>
      <w:r>
        <w:t>Crafco Asphalt Rubber Type 1 Part No. 34240</w:t>
      </w:r>
    </w:p>
    <w:p w14:paraId="188630CB" w14:textId="77777777" w:rsidR="00534417" w:rsidRDefault="00534417" w:rsidP="00534417">
      <w:pPr>
        <w:pStyle w:val="ListParagraph"/>
        <w:ind w:left="1440"/>
      </w:pPr>
    </w:p>
    <w:p w14:paraId="1D2274EB" w14:textId="24546080" w:rsidR="00416E7C" w:rsidRPr="00DA2F94" w:rsidRDefault="00416E7C" w:rsidP="00416E7C">
      <w:pPr>
        <w:pStyle w:val="BodyText"/>
        <w:ind w:left="0" w:right="204"/>
        <w:rPr>
          <w:sz w:val="22"/>
          <w:lang w:val="en-US"/>
        </w:rPr>
      </w:pPr>
      <w:r>
        <w:rPr>
          <w:sz w:val="22"/>
          <w:lang w:val="en-US"/>
        </w:rPr>
        <w:t>Vendors {Bidders} may also offer equivalent products that meet the specifications in Section 3.2.1.1.</w:t>
      </w:r>
    </w:p>
    <w:p w14:paraId="19193692" w14:textId="77777777" w:rsidR="00380602" w:rsidRDefault="00380602" w:rsidP="0063207C">
      <w:pPr>
        <w:pStyle w:val="BodyText"/>
        <w:ind w:left="0" w:right="140"/>
        <w:rPr>
          <w:spacing w:val="-4"/>
          <w:sz w:val="22"/>
          <w:lang w:val="en-US"/>
        </w:rPr>
      </w:pPr>
    </w:p>
    <w:p w14:paraId="73C3F108" w14:textId="608479DF" w:rsidR="00416E7C" w:rsidRDefault="00CD1D82" w:rsidP="00416E7C">
      <w:pPr>
        <w:pStyle w:val="Heading4"/>
        <w:rPr>
          <w:spacing w:val="-4"/>
        </w:rPr>
      </w:pPr>
      <w:r>
        <w:t>Hot Pour Crack Filler, PCCP Packaged in a 3</w:t>
      </w:r>
      <w:r w:rsidR="002704A0">
        <w:t>0</w:t>
      </w:r>
      <w:r>
        <w:t xml:space="preserve"> to 50 lb. Container</w:t>
      </w:r>
      <w:r>
        <w:rPr>
          <w:spacing w:val="-4"/>
        </w:rPr>
        <w:t xml:space="preserve"> (</w:t>
      </w:r>
      <w:r w:rsidR="00380602">
        <w:rPr>
          <w:spacing w:val="-4"/>
        </w:rPr>
        <w:t>Price Line #2</w:t>
      </w:r>
      <w:r>
        <w:rPr>
          <w:spacing w:val="-4"/>
        </w:rPr>
        <w:t>)</w:t>
      </w:r>
      <w:r w:rsidR="00380602">
        <w:rPr>
          <w:spacing w:val="-4"/>
        </w:rPr>
        <w:t xml:space="preserve"> </w:t>
      </w:r>
    </w:p>
    <w:p w14:paraId="3C605C42" w14:textId="77777777" w:rsidR="00416E7C" w:rsidRDefault="00416E7C" w:rsidP="0063207C">
      <w:pPr>
        <w:pStyle w:val="BodyText"/>
        <w:ind w:left="0" w:right="140"/>
        <w:rPr>
          <w:spacing w:val="-4"/>
          <w:sz w:val="22"/>
          <w:lang w:val="en-US"/>
        </w:rPr>
      </w:pPr>
    </w:p>
    <w:p w14:paraId="371AA38E" w14:textId="6C8EC675" w:rsidR="00380602" w:rsidRPr="00135AC1" w:rsidRDefault="00380602" w:rsidP="0063207C">
      <w:pPr>
        <w:pStyle w:val="BodyText"/>
        <w:ind w:left="0" w:right="140"/>
        <w:rPr>
          <w:spacing w:val="-4"/>
          <w:sz w:val="22"/>
          <w:lang w:val="en-US"/>
        </w:rPr>
      </w:pPr>
      <w:r>
        <w:rPr>
          <w:spacing w:val="-4"/>
          <w:sz w:val="22"/>
          <w:lang w:val="en-US"/>
        </w:rPr>
        <w:t>Product must be applicable and recommended for use in climates between 4 degrees Fahrenheit (-10 degrees Celsius) and 136 degrees Fahrenheit (58 degrees Celsius).</w:t>
      </w:r>
    </w:p>
    <w:p w14:paraId="6F3135F7" w14:textId="00544CF0" w:rsidR="00416E7C" w:rsidRPr="007C4FFB" w:rsidRDefault="00416E7C" w:rsidP="00416E7C">
      <w:pPr>
        <w:pStyle w:val="BodyText"/>
        <w:ind w:left="0" w:right="204"/>
        <w:rPr>
          <w:spacing w:val="-4"/>
          <w:sz w:val="22"/>
          <w:szCs w:val="22"/>
          <w:lang w:val="en-US"/>
        </w:rPr>
      </w:pPr>
    </w:p>
    <w:p w14:paraId="3D18397A" w14:textId="0BA1AA59" w:rsidR="002704A0" w:rsidRPr="007C4FFB" w:rsidRDefault="002704A0" w:rsidP="00416E7C">
      <w:pPr>
        <w:pStyle w:val="BodyText"/>
        <w:ind w:left="0" w:right="204"/>
        <w:rPr>
          <w:spacing w:val="-4"/>
          <w:sz w:val="22"/>
          <w:szCs w:val="22"/>
          <w:lang w:val="en-US"/>
        </w:rPr>
      </w:pPr>
      <w:r w:rsidRPr="007C4FFB">
        <w:rPr>
          <w:rFonts w:eastAsia="Arial" w:cs="Arial"/>
          <w:sz w:val="22"/>
          <w:szCs w:val="22"/>
          <w:lang w:val="en-US"/>
        </w:rPr>
        <w:t xml:space="preserve">Each container shall have </w:t>
      </w:r>
      <w:r w:rsidRPr="007C4FFB">
        <w:rPr>
          <w:rFonts w:eastAsia="Arial" w:cs="Arial"/>
          <w:sz w:val="22"/>
          <w:szCs w:val="22"/>
        </w:rPr>
        <w:t xml:space="preserve">a net </w:t>
      </w:r>
      <w:r w:rsidR="00393C2B">
        <w:rPr>
          <w:rFonts w:eastAsia="Arial" w:cs="Arial"/>
          <w:sz w:val="22"/>
          <w:szCs w:val="22"/>
          <w:lang w:val="en-US"/>
        </w:rPr>
        <w:t>weight</w:t>
      </w:r>
      <w:r w:rsidRPr="007C4FFB">
        <w:rPr>
          <w:rFonts w:eastAsia="Arial" w:cs="Arial"/>
          <w:sz w:val="22"/>
          <w:szCs w:val="22"/>
        </w:rPr>
        <w:t xml:space="preserve"> of thirty (30) to fifty (50) pounds.</w:t>
      </w:r>
    </w:p>
    <w:p w14:paraId="1B1936C1" w14:textId="77777777" w:rsidR="002704A0" w:rsidRDefault="002704A0" w:rsidP="00416E7C">
      <w:pPr>
        <w:pStyle w:val="BodyText"/>
        <w:ind w:left="0" w:right="204"/>
        <w:rPr>
          <w:spacing w:val="-4"/>
          <w:sz w:val="22"/>
          <w:lang w:val="en-US"/>
        </w:rPr>
      </w:pPr>
    </w:p>
    <w:p w14:paraId="581D8976" w14:textId="770DA4F5" w:rsidR="00416E7C" w:rsidRDefault="00416E7C" w:rsidP="00416E7C">
      <w:pPr>
        <w:pStyle w:val="BodyText"/>
        <w:ind w:left="0" w:right="204"/>
        <w:rPr>
          <w:spacing w:val="-4"/>
          <w:sz w:val="22"/>
          <w:lang w:val="en-US"/>
        </w:rPr>
      </w:pPr>
      <w:r>
        <w:rPr>
          <w:spacing w:val="-4"/>
          <w:sz w:val="22"/>
          <w:lang w:val="en-US"/>
        </w:rPr>
        <w:t>The following product</w:t>
      </w:r>
      <w:r w:rsidR="001345D4">
        <w:rPr>
          <w:spacing w:val="-4"/>
          <w:sz w:val="22"/>
          <w:lang w:val="en-US"/>
        </w:rPr>
        <w:t>(</w:t>
      </w:r>
      <w:r>
        <w:rPr>
          <w:spacing w:val="-4"/>
          <w:sz w:val="22"/>
          <w:lang w:val="en-US"/>
        </w:rPr>
        <w:t>s</w:t>
      </w:r>
      <w:r w:rsidR="001345D4">
        <w:rPr>
          <w:spacing w:val="-4"/>
          <w:sz w:val="22"/>
          <w:lang w:val="en-US"/>
        </w:rPr>
        <w:t>)</w:t>
      </w:r>
      <w:r>
        <w:rPr>
          <w:spacing w:val="-4"/>
          <w:sz w:val="22"/>
          <w:lang w:val="en-US"/>
        </w:rPr>
        <w:t xml:space="preserve"> shall be considered responsive to the requirements of 3.2.1.2:</w:t>
      </w:r>
    </w:p>
    <w:p w14:paraId="002F4B50" w14:textId="77777777" w:rsidR="00416E7C" w:rsidRDefault="00416E7C" w:rsidP="00416E7C">
      <w:pPr>
        <w:pStyle w:val="BodyText"/>
        <w:ind w:left="0" w:right="204"/>
        <w:rPr>
          <w:spacing w:val="-4"/>
          <w:sz w:val="22"/>
          <w:lang w:val="en-US"/>
        </w:rPr>
      </w:pPr>
    </w:p>
    <w:p w14:paraId="5141D0E9" w14:textId="408C0EF5" w:rsidR="00416E7C" w:rsidRDefault="00534417" w:rsidP="001345D4">
      <w:pPr>
        <w:pStyle w:val="ListParagraph"/>
        <w:numPr>
          <w:ilvl w:val="0"/>
          <w:numId w:val="25"/>
        </w:numPr>
      </w:pPr>
      <w:r>
        <w:t>Crafco Asphalt Rubber Type 2</w:t>
      </w:r>
      <w:r w:rsidR="00F84694">
        <w:t xml:space="preserve"> Part No. 34232</w:t>
      </w:r>
    </w:p>
    <w:p w14:paraId="31C101E6" w14:textId="77777777" w:rsidR="00534417" w:rsidRDefault="00534417" w:rsidP="00534417">
      <w:pPr>
        <w:pStyle w:val="ListParagraph"/>
      </w:pPr>
    </w:p>
    <w:p w14:paraId="2C856D20" w14:textId="1BCDE0B7" w:rsidR="0063207C" w:rsidRPr="00E840B5" w:rsidRDefault="00416E7C" w:rsidP="00E840B5">
      <w:pPr>
        <w:pStyle w:val="BodyText"/>
        <w:ind w:left="0" w:right="204"/>
        <w:rPr>
          <w:sz w:val="22"/>
          <w:lang w:val="en-US"/>
        </w:rPr>
      </w:pPr>
      <w:r>
        <w:rPr>
          <w:sz w:val="22"/>
          <w:lang w:val="en-US"/>
        </w:rPr>
        <w:t>Vendors {Bidders} may also offer equivalent products that meet the specifications in Section 3.2.1.2.</w:t>
      </w:r>
    </w:p>
    <w:p w14:paraId="5F7A0C6F" w14:textId="77777777" w:rsidR="0063207C" w:rsidRPr="009C756D" w:rsidRDefault="0063207C" w:rsidP="009C756D">
      <w:pPr>
        <w:rPr>
          <w:rFonts w:ascii="Arial Narrow" w:hAnsi="Arial Narrow"/>
          <w:szCs w:val="22"/>
        </w:rPr>
      </w:pPr>
    </w:p>
    <w:p w14:paraId="6AD88EA3" w14:textId="37B78944" w:rsidR="009C756D" w:rsidRPr="009C756D" w:rsidRDefault="009C756D" w:rsidP="009C756D">
      <w:pPr>
        <w:pStyle w:val="Heading2"/>
        <w:rPr>
          <w:szCs w:val="22"/>
        </w:rPr>
      </w:pPr>
      <w:bookmarkStart w:id="78" w:name="_Toc48813882"/>
      <w:r w:rsidRPr="009C756D">
        <w:rPr>
          <w:szCs w:val="22"/>
        </w:rPr>
        <w:t>CRACK SEALANT BARRIER</w:t>
      </w:r>
      <w:r w:rsidR="00962AF2">
        <w:rPr>
          <w:szCs w:val="22"/>
        </w:rPr>
        <w:t xml:space="preserve"> (PRICE LINE 3-6)</w:t>
      </w:r>
      <w:bookmarkEnd w:id="78"/>
    </w:p>
    <w:p w14:paraId="554C5750" w14:textId="77777777" w:rsidR="009C756D" w:rsidRPr="009C756D" w:rsidRDefault="009C756D" w:rsidP="009C756D">
      <w:pPr>
        <w:rPr>
          <w:rFonts w:ascii="Arial Narrow" w:hAnsi="Arial Narrow"/>
          <w:szCs w:val="22"/>
        </w:rPr>
      </w:pPr>
    </w:p>
    <w:p w14:paraId="5FBA4CE2" w14:textId="54B77390" w:rsidR="009C756D" w:rsidRPr="009C756D" w:rsidRDefault="009C756D" w:rsidP="009C756D">
      <w:pPr>
        <w:pStyle w:val="Heading3"/>
        <w:rPr>
          <w:szCs w:val="22"/>
        </w:rPr>
      </w:pPr>
      <w:bookmarkStart w:id="79" w:name="_Toc48813883"/>
      <w:r w:rsidRPr="009C756D">
        <w:rPr>
          <w:szCs w:val="22"/>
        </w:rPr>
        <w:t>GENERAL</w:t>
      </w:r>
      <w:bookmarkEnd w:id="79"/>
    </w:p>
    <w:p w14:paraId="09246806" w14:textId="77777777" w:rsidR="009C756D" w:rsidRDefault="009C756D" w:rsidP="009C756D">
      <w:pPr>
        <w:rPr>
          <w:rFonts w:ascii="Arial Narrow" w:hAnsi="Arial Narrow"/>
          <w:szCs w:val="22"/>
        </w:rPr>
      </w:pPr>
    </w:p>
    <w:p w14:paraId="115B6B2F" w14:textId="317BE1AD" w:rsidR="0063207C" w:rsidRPr="0063207C" w:rsidRDefault="0063207C" w:rsidP="0063207C">
      <w:pPr>
        <w:pStyle w:val="BodyText"/>
        <w:spacing w:before="72"/>
        <w:ind w:left="0" w:right="113"/>
        <w:rPr>
          <w:sz w:val="22"/>
        </w:rPr>
      </w:pPr>
      <w:r w:rsidRPr="0063207C">
        <w:rPr>
          <w:sz w:val="22"/>
        </w:rPr>
        <w:t xml:space="preserve">The </w:t>
      </w:r>
      <w:r w:rsidRPr="0063207C">
        <w:rPr>
          <w:spacing w:val="-3"/>
          <w:sz w:val="22"/>
        </w:rPr>
        <w:t xml:space="preserve">crack </w:t>
      </w:r>
      <w:r w:rsidRPr="0063207C">
        <w:rPr>
          <w:spacing w:val="-4"/>
          <w:sz w:val="22"/>
        </w:rPr>
        <w:t xml:space="preserve">sealant barrier material (detackifier) </w:t>
      </w:r>
      <w:r w:rsidRPr="0063207C">
        <w:rPr>
          <w:spacing w:val="-3"/>
          <w:sz w:val="22"/>
        </w:rPr>
        <w:t xml:space="preserve">shall </w:t>
      </w:r>
      <w:r w:rsidRPr="0063207C">
        <w:rPr>
          <w:sz w:val="22"/>
        </w:rPr>
        <w:t xml:space="preserve">be </w:t>
      </w:r>
      <w:r w:rsidRPr="0063207C">
        <w:rPr>
          <w:spacing w:val="-3"/>
          <w:sz w:val="22"/>
        </w:rPr>
        <w:t xml:space="preserve">used </w:t>
      </w:r>
      <w:r w:rsidRPr="0063207C">
        <w:rPr>
          <w:spacing w:val="-4"/>
          <w:sz w:val="22"/>
        </w:rPr>
        <w:t xml:space="preserve">after application </w:t>
      </w:r>
      <w:r w:rsidRPr="0063207C">
        <w:rPr>
          <w:spacing w:val="-3"/>
          <w:sz w:val="22"/>
        </w:rPr>
        <w:t xml:space="preserve">of hot pour crack </w:t>
      </w:r>
      <w:r w:rsidRPr="0063207C">
        <w:rPr>
          <w:spacing w:val="-4"/>
          <w:sz w:val="22"/>
        </w:rPr>
        <w:t>filler</w:t>
      </w:r>
      <w:r w:rsidRPr="0063207C">
        <w:rPr>
          <w:spacing w:val="-54"/>
          <w:sz w:val="22"/>
        </w:rPr>
        <w:t xml:space="preserve"> </w:t>
      </w:r>
      <w:r w:rsidRPr="0063207C">
        <w:rPr>
          <w:spacing w:val="-3"/>
          <w:sz w:val="22"/>
        </w:rPr>
        <w:t>when high</w:t>
      </w:r>
      <w:r w:rsidRPr="0063207C">
        <w:rPr>
          <w:spacing w:val="-8"/>
          <w:sz w:val="22"/>
        </w:rPr>
        <w:t xml:space="preserve"> </w:t>
      </w:r>
      <w:r w:rsidRPr="0063207C">
        <w:rPr>
          <w:spacing w:val="-4"/>
          <w:sz w:val="22"/>
        </w:rPr>
        <w:t>traffic</w:t>
      </w:r>
      <w:r w:rsidRPr="0063207C">
        <w:rPr>
          <w:spacing w:val="-3"/>
          <w:sz w:val="22"/>
        </w:rPr>
        <w:t xml:space="preserve"> </w:t>
      </w:r>
      <w:r w:rsidRPr="0063207C">
        <w:rPr>
          <w:spacing w:val="-4"/>
          <w:sz w:val="22"/>
        </w:rPr>
        <w:t>volumes</w:t>
      </w:r>
      <w:r w:rsidRPr="0063207C">
        <w:rPr>
          <w:spacing w:val="-5"/>
          <w:sz w:val="22"/>
        </w:rPr>
        <w:t xml:space="preserve"> </w:t>
      </w:r>
      <w:r w:rsidRPr="0063207C">
        <w:rPr>
          <w:spacing w:val="-3"/>
          <w:sz w:val="22"/>
        </w:rPr>
        <w:t>are</w:t>
      </w:r>
      <w:r w:rsidRPr="0063207C">
        <w:rPr>
          <w:spacing w:val="-6"/>
          <w:sz w:val="22"/>
        </w:rPr>
        <w:t xml:space="preserve"> </w:t>
      </w:r>
      <w:r w:rsidRPr="0063207C">
        <w:rPr>
          <w:spacing w:val="-4"/>
          <w:sz w:val="22"/>
        </w:rPr>
        <w:t xml:space="preserve">present </w:t>
      </w:r>
      <w:r w:rsidRPr="0063207C">
        <w:rPr>
          <w:sz w:val="22"/>
        </w:rPr>
        <w:t>and</w:t>
      </w:r>
      <w:r w:rsidRPr="0063207C">
        <w:rPr>
          <w:spacing w:val="-8"/>
          <w:sz w:val="22"/>
        </w:rPr>
        <w:t xml:space="preserve"> </w:t>
      </w:r>
      <w:r w:rsidRPr="0063207C">
        <w:rPr>
          <w:spacing w:val="-3"/>
          <w:sz w:val="22"/>
        </w:rPr>
        <w:t>cure</w:t>
      </w:r>
      <w:r w:rsidRPr="0063207C">
        <w:rPr>
          <w:spacing w:val="-6"/>
          <w:sz w:val="22"/>
        </w:rPr>
        <w:t xml:space="preserve"> </w:t>
      </w:r>
      <w:r w:rsidRPr="0063207C">
        <w:rPr>
          <w:spacing w:val="-3"/>
          <w:sz w:val="22"/>
        </w:rPr>
        <w:t>times</w:t>
      </w:r>
      <w:r w:rsidRPr="0063207C">
        <w:rPr>
          <w:spacing w:val="-5"/>
          <w:sz w:val="22"/>
        </w:rPr>
        <w:t xml:space="preserve"> </w:t>
      </w:r>
      <w:r w:rsidRPr="0063207C">
        <w:rPr>
          <w:spacing w:val="-3"/>
          <w:sz w:val="22"/>
        </w:rPr>
        <w:t xml:space="preserve">are </w:t>
      </w:r>
      <w:r w:rsidRPr="0063207C">
        <w:rPr>
          <w:spacing w:val="-4"/>
          <w:sz w:val="22"/>
        </w:rPr>
        <w:t>limited.</w:t>
      </w:r>
      <w:r w:rsidRPr="0063207C">
        <w:rPr>
          <w:spacing w:val="-2"/>
          <w:sz w:val="22"/>
        </w:rPr>
        <w:t xml:space="preserve"> </w:t>
      </w:r>
      <w:r w:rsidRPr="0063207C">
        <w:rPr>
          <w:sz w:val="22"/>
        </w:rPr>
        <w:t>It</w:t>
      </w:r>
      <w:r w:rsidRPr="0063207C">
        <w:rPr>
          <w:spacing w:val="-4"/>
          <w:sz w:val="22"/>
        </w:rPr>
        <w:t xml:space="preserve"> </w:t>
      </w:r>
      <w:r w:rsidRPr="0063207C">
        <w:rPr>
          <w:spacing w:val="-3"/>
          <w:sz w:val="22"/>
        </w:rPr>
        <w:t>shall</w:t>
      </w:r>
      <w:r w:rsidRPr="0063207C">
        <w:rPr>
          <w:spacing w:val="-6"/>
          <w:sz w:val="22"/>
        </w:rPr>
        <w:t xml:space="preserve"> </w:t>
      </w:r>
      <w:r w:rsidRPr="0063207C">
        <w:rPr>
          <w:sz w:val="22"/>
        </w:rPr>
        <w:t>be</w:t>
      </w:r>
      <w:r w:rsidRPr="0063207C">
        <w:rPr>
          <w:spacing w:val="-8"/>
          <w:sz w:val="22"/>
        </w:rPr>
        <w:t xml:space="preserve"> </w:t>
      </w:r>
      <w:r w:rsidRPr="0063207C">
        <w:rPr>
          <w:spacing w:val="-4"/>
          <w:sz w:val="22"/>
        </w:rPr>
        <w:t>quick-setting</w:t>
      </w:r>
      <w:r w:rsidRPr="0063207C">
        <w:rPr>
          <w:spacing w:val="-6"/>
          <w:sz w:val="22"/>
        </w:rPr>
        <w:t xml:space="preserve"> </w:t>
      </w:r>
      <w:r w:rsidR="00BC644D">
        <w:rPr>
          <w:sz w:val="22"/>
        </w:rPr>
        <w:t xml:space="preserve">and </w:t>
      </w:r>
      <w:r w:rsidRPr="0063207C">
        <w:rPr>
          <w:spacing w:val="-3"/>
          <w:sz w:val="22"/>
        </w:rPr>
        <w:t>suitable</w:t>
      </w:r>
      <w:r w:rsidRPr="0063207C">
        <w:rPr>
          <w:spacing w:val="-8"/>
          <w:sz w:val="22"/>
        </w:rPr>
        <w:t xml:space="preserve"> </w:t>
      </w:r>
      <w:r w:rsidRPr="0063207C">
        <w:rPr>
          <w:spacing w:val="-3"/>
          <w:sz w:val="22"/>
        </w:rPr>
        <w:t>for</w:t>
      </w:r>
      <w:r w:rsidRPr="0063207C">
        <w:rPr>
          <w:spacing w:val="-5"/>
          <w:sz w:val="22"/>
        </w:rPr>
        <w:t xml:space="preserve"> </w:t>
      </w:r>
      <w:r w:rsidRPr="0063207C">
        <w:rPr>
          <w:spacing w:val="-4"/>
          <w:sz w:val="22"/>
        </w:rPr>
        <w:t xml:space="preserve">placement </w:t>
      </w:r>
      <w:r w:rsidRPr="0063207C">
        <w:rPr>
          <w:spacing w:val="-3"/>
          <w:sz w:val="22"/>
        </w:rPr>
        <w:t>over</w:t>
      </w:r>
      <w:r w:rsidRPr="0063207C">
        <w:rPr>
          <w:spacing w:val="-4"/>
          <w:sz w:val="22"/>
        </w:rPr>
        <w:t xml:space="preserve"> HMA </w:t>
      </w:r>
      <w:r w:rsidR="00CD1D82">
        <w:rPr>
          <w:spacing w:val="-4"/>
          <w:sz w:val="22"/>
          <w:lang w:val="en-US"/>
        </w:rPr>
        <w:t xml:space="preserve">and PCCP </w:t>
      </w:r>
      <w:r w:rsidRPr="0063207C">
        <w:rPr>
          <w:spacing w:val="-3"/>
          <w:sz w:val="22"/>
        </w:rPr>
        <w:t>crack</w:t>
      </w:r>
      <w:r w:rsidRPr="0063207C">
        <w:rPr>
          <w:spacing w:val="-5"/>
          <w:sz w:val="22"/>
        </w:rPr>
        <w:t xml:space="preserve"> </w:t>
      </w:r>
      <w:r w:rsidRPr="0063207C">
        <w:rPr>
          <w:spacing w:val="-4"/>
          <w:sz w:val="22"/>
        </w:rPr>
        <w:t>filler</w:t>
      </w:r>
      <w:r w:rsidRPr="0063207C">
        <w:rPr>
          <w:spacing w:val="-5"/>
          <w:sz w:val="22"/>
        </w:rPr>
        <w:t xml:space="preserve"> </w:t>
      </w:r>
      <w:r w:rsidRPr="0063207C">
        <w:rPr>
          <w:spacing w:val="-3"/>
          <w:sz w:val="22"/>
        </w:rPr>
        <w:t>and</w:t>
      </w:r>
      <w:r w:rsidRPr="0063207C">
        <w:rPr>
          <w:spacing w:val="-6"/>
          <w:sz w:val="22"/>
        </w:rPr>
        <w:t xml:space="preserve"> </w:t>
      </w:r>
      <w:r w:rsidRPr="0063207C">
        <w:rPr>
          <w:spacing w:val="-4"/>
          <w:sz w:val="22"/>
        </w:rPr>
        <w:t xml:space="preserve">shall </w:t>
      </w:r>
      <w:r w:rsidRPr="0063207C">
        <w:rPr>
          <w:spacing w:val="-3"/>
          <w:sz w:val="22"/>
        </w:rPr>
        <w:t>act</w:t>
      </w:r>
      <w:r w:rsidRPr="0063207C">
        <w:rPr>
          <w:spacing w:val="-4"/>
          <w:sz w:val="22"/>
        </w:rPr>
        <w:t xml:space="preserve"> </w:t>
      </w:r>
      <w:r w:rsidRPr="0063207C">
        <w:rPr>
          <w:spacing w:val="-3"/>
          <w:sz w:val="22"/>
        </w:rPr>
        <w:t>as</w:t>
      </w:r>
      <w:r w:rsidRPr="0063207C">
        <w:rPr>
          <w:spacing w:val="-5"/>
          <w:sz w:val="22"/>
        </w:rPr>
        <w:t xml:space="preserve"> </w:t>
      </w:r>
      <w:r w:rsidRPr="0063207C">
        <w:rPr>
          <w:sz w:val="22"/>
        </w:rPr>
        <w:t>a</w:t>
      </w:r>
      <w:r w:rsidRPr="0063207C">
        <w:rPr>
          <w:spacing w:val="-6"/>
          <w:sz w:val="22"/>
        </w:rPr>
        <w:t xml:space="preserve"> </w:t>
      </w:r>
      <w:r w:rsidRPr="0063207C">
        <w:rPr>
          <w:spacing w:val="-4"/>
          <w:sz w:val="22"/>
        </w:rPr>
        <w:t>barrier</w:t>
      </w:r>
      <w:r w:rsidRPr="0063207C">
        <w:rPr>
          <w:spacing w:val="-7"/>
          <w:sz w:val="22"/>
        </w:rPr>
        <w:t xml:space="preserve"> </w:t>
      </w:r>
      <w:r w:rsidRPr="0063207C">
        <w:rPr>
          <w:sz w:val="22"/>
        </w:rPr>
        <w:t>to</w:t>
      </w:r>
      <w:r w:rsidRPr="0063207C">
        <w:rPr>
          <w:spacing w:val="-8"/>
          <w:sz w:val="22"/>
        </w:rPr>
        <w:t xml:space="preserve"> </w:t>
      </w:r>
      <w:r w:rsidRPr="0063207C">
        <w:rPr>
          <w:spacing w:val="-4"/>
          <w:sz w:val="22"/>
        </w:rPr>
        <w:t>remove</w:t>
      </w:r>
      <w:r w:rsidRPr="0063207C">
        <w:rPr>
          <w:spacing w:val="-6"/>
          <w:sz w:val="22"/>
        </w:rPr>
        <w:t xml:space="preserve"> </w:t>
      </w:r>
      <w:r w:rsidRPr="0063207C">
        <w:rPr>
          <w:spacing w:val="-3"/>
          <w:sz w:val="22"/>
        </w:rPr>
        <w:t>tackiness</w:t>
      </w:r>
      <w:r w:rsidR="00BC644D">
        <w:rPr>
          <w:spacing w:val="-5"/>
          <w:sz w:val="22"/>
        </w:rPr>
        <w:t xml:space="preserve"> and </w:t>
      </w:r>
      <w:r w:rsidRPr="0063207C">
        <w:rPr>
          <w:spacing w:val="-4"/>
          <w:sz w:val="22"/>
        </w:rPr>
        <w:t>prevent</w:t>
      </w:r>
      <w:r w:rsidR="00BC644D">
        <w:rPr>
          <w:spacing w:val="-4"/>
          <w:sz w:val="22"/>
        </w:rPr>
        <w:t xml:space="preserve"> </w:t>
      </w:r>
      <w:r w:rsidRPr="0063207C">
        <w:rPr>
          <w:spacing w:val="-3"/>
          <w:sz w:val="22"/>
        </w:rPr>
        <w:t xml:space="preserve">tracking. </w:t>
      </w:r>
      <w:r w:rsidRPr="0063207C">
        <w:rPr>
          <w:sz w:val="22"/>
        </w:rPr>
        <w:t xml:space="preserve">The </w:t>
      </w:r>
      <w:r w:rsidRPr="0063207C">
        <w:rPr>
          <w:spacing w:val="-3"/>
          <w:sz w:val="22"/>
        </w:rPr>
        <w:t xml:space="preserve">crack </w:t>
      </w:r>
      <w:r w:rsidRPr="0063207C">
        <w:rPr>
          <w:spacing w:val="-4"/>
          <w:sz w:val="22"/>
        </w:rPr>
        <w:t xml:space="preserve">sealant barrier </w:t>
      </w:r>
      <w:r w:rsidRPr="0063207C">
        <w:rPr>
          <w:spacing w:val="-3"/>
          <w:sz w:val="22"/>
        </w:rPr>
        <w:t xml:space="preserve">shall pose </w:t>
      </w:r>
      <w:r w:rsidRPr="0063207C">
        <w:rPr>
          <w:sz w:val="22"/>
        </w:rPr>
        <w:t xml:space="preserve">no </w:t>
      </w:r>
      <w:r w:rsidRPr="0063207C">
        <w:rPr>
          <w:spacing w:val="-4"/>
          <w:sz w:val="22"/>
        </w:rPr>
        <w:t xml:space="preserve">health </w:t>
      </w:r>
      <w:r w:rsidRPr="0063207C">
        <w:rPr>
          <w:spacing w:val="-3"/>
          <w:sz w:val="22"/>
        </w:rPr>
        <w:t xml:space="preserve">hazards when used </w:t>
      </w:r>
      <w:r w:rsidRPr="0063207C">
        <w:rPr>
          <w:sz w:val="22"/>
        </w:rPr>
        <w:t xml:space="preserve">as </w:t>
      </w:r>
      <w:r w:rsidRPr="0063207C">
        <w:rPr>
          <w:spacing w:val="-4"/>
          <w:sz w:val="22"/>
        </w:rPr>
        <w:t xml:space="preserve">directed </w:t>
      </w:r>
      <w:r w:rsidRPr="0063207C">
        <w:rPr>
          <w:sz w:val="22"/>
        </w:rPr>
        <w:t xml:space="preserve">by </w:t>
      </w:r>
      <w:r w:rsidRPr="0063207C">
        <w:rPr>
          <w:spacing w:val="-3"/>
          <w:sz w:val="22"/>
        </w:rPr>
        <w:t>the</w:t>
      </w:r>
      <w:r w:rsidRPr="0063207C">
        <w:rPr>
          <w:spacing w:val="-20"/>
          <w:sz w:val="22"/>
        </w:rPr>
        <w:t xml:space="preserve"> </w:t>
      </w:r>
      <w:r w:rsidRPr="0063207C">
        <w:rPr>
          <w:spacing w:val="-4"/>
          <w:sz w:val="22"/>
        </w:rPr>
        <w:t>manufacturer.</w:t>
      </w:r>
    </w:p>
    <w:p w14:paraId="37429BAF" w14:textId="43D68391" w:rsidR="0063207C" w:rsidRDefault="0063207C" w:rsidP="009C756D">
      <w:pPr>
        <w:rPr>
          <w:rFonts w:ascii="Arial Narrow" w:hAnsi="Arial Narrow"/>
          <w:szCs w:val="22"/>
        </w:rPr>
      </w:pPr>
    </w:p>
    <w:p w14:paraId="46DD1867" w14:textId="55687487" w:rsidR="002704A0" w:rsidRDefault="002704A0" w:rsidP="002704A0">
      <w:pPr>
        <w:pStyle w:val="BodyText"/>
        <w:spacing w:before="72"/>
        <w:ind w:left="0" w:right="204"/>
        <w:rPr>
          <w:spacing w:val="-4"/>
          <w:sz w:val="22"/>
          <w:szCs w:val="22"/>
        </w:rPr>
      </w:pPr>
      <w:r w:rsidRPr="0063207C">
        <w:rPr>
          <w:sz w:val="22"/>
          <w:szCs w:val="22"/>
        </w:rPr>
        <w:t>The</w:t>
      </w:r>
      <w:r w:rsidRPr="0063207C">
        <w:rPr>
          <w:spacing w:val="-5"/>
          <w:sz w:val="22"/>
          <w:szCs w:val="22"/>
        </w:rPr>
        <w:t xml:space="preserve"> </w:t>
      </w:r>
      <w:r w:rsidRPr="0063207C">
        <w:rPr>
          <w:spacing w:val="-3"/>
          <w:sz w:val="22"/>
          <w:szCs w:val="22"/>
        </w:rPr>
        <w:t>crack</w:t>
      </w:r>
      <w:r w:rsidRPr="0063207C">
        <w:rPr>
          <w:spacing w:val="-4"/>
          <w:sz w:val="22"/>
          <w:szCs w:val="22"/>
        </w:rPr>
        <w:t xml:space="preserve"> sealant</w:t>
      </w:r>
      <w:r w:rsidRPr="0063207C">
        <w:rPr>
          <w:spacing w:val="-3"/>
          <w:sz w:val="22"/>
          <w:szCs w:val="22"/>
        </w:rPr>
        <w:t xml:space="preserve"> </w:t>
      </w:r>
      <w:r w:rsidRPr="0063207C">
        <w:rPr>
          <w:spacing w:val="-4"/>
          <w:sz w:val="22"/>
          <w:szCs w:val="22"/>
        </w:rPr>
        <w:t>barrier</w:t>
      </w:r>
      <w:r w:rsidRPr="0063207C">
        <w:rPr>
          <w:spacing w:val="-6"/>
          <w:sz w:val="22"/>
          <w:szCs w:val="22"/>
        </w:rPr>
        <w:t xml:space="preserve"> </w:t>
      </w:r>
      <w:r w:rsidRPr="0063207C">
        <w:rPr>
          <w:spacing w:val="-4"/>
          <w:sz w:val="22"/>
          <w:szCs w:val="22"/>
        </w:rPr>
        <w:t>material</w:t>
      </w:r>
      <w:r w:rsidRPr="0063207C">
        <w:rPr>
          <w:spacing w:val="-5"/>
          <w:sz w:val="22"/>
          <w:szCs w:val="22"/>
        </w:rPr>
        <w:t xml:space="preserve"> </w:t>
      </w:r>
      <w:r w:rsidRPr="0063207C">
        <w:rPr>
          <w:spacing w:val="-4"/>
          <w:sz w:val="22"/>
          <w:szCs w:val="22"/>
        </w:rPr>
        <w:t>shall</w:t>
      </w:r>
      <w:r w:rsidRPr="0063207C">
        <w:rPr>
          <w:spacing w:val="-3"/>
          <w:sz w:val="22"/>
          <w:szCs w:val="22"/>
        </w:rPr>
        <w:t xml:space="preserve"> be</w:t>
      </w:r>
      <w:r w:rsidRPr="0063207C">
        <w:rPr>
          <w:spacing w:val="-5"/>
          <w:sz w:val="22"/>
          <w:szCs w:val="22"/>
        </w:rPr>
        <w:t xml:space="preserve"> </w:t>
      </w:r>
      <w:r w:rsidRPr="0063207C">
        <w:rPr>
          <w:spacing w:val="-4"/>
          <w:sz w:val="22"/>
          <w:szCs w:val="22"/>
        </w:rPr>
        <w:t>supplied</w:t>
      </w:r>
      <w:r w:rsidRPr="0063207C">
        <w:rPr>
          <w:spacing w:val="-5"/>
          <w:sz w:val="22"/>
          <w:szCs w:val="22"/>
        </w:rPr>
        <w:t xml:space="preserve"> </w:t>
      </w:r>
      <w:r w:rsidRPr="0063207C">
        <w:rPr>
          <w:sz w:val="22"/>
          <w:szCs w:val="22"/>
        </w:rPr>
        <w:t>in</w:t>
      </w:r>
      <w:r w:rsidRPr="0063207C">
        <w:rPr>
          <w:spacing w:val="-8"/>
          <w:sz w:val="22"/>
          <w:szCs w:val="22"/>
        </w:rPr>
        <w:t xml:space="preserve"> </w:t>
      </w:r>
      <w:r w:rsidRPr="0063207C">
        <w:rPr>
          <w:sz w:val="22"/>
          <w:szCs w:val="22"/>
        </w:rPr>
        <w:t>five</w:t>
      </w:r>
      <w:r w:rsidRPr="0063207C">
        <w:rPr>
          <w:spacing w:val="-7"/>
          <w:sz w:val="22"/>
          <w:szCs w:val="22"/>
        </w:rPr>
        <w:t xml:space="preserve"> </w:t>
      </w:r>
      <w:r w:rsidRPr="0063207C">
        <w:rPr>
          <w:spacing w:val="-3"/>
          <w:sz w:val="22"/>
          <w:szCs w:val="22"/>
        </w:rPr>
        <w:t>(5)</w:t>
      </w:r>
      <w:r w:rsidRPr="0063207C">
        <w:rPr>
          <w:spacing w:val="-4"/>
          <w:sz w:val="22"/>
          <w:szCs w:val="22"/>
        </w:rPr>
        <w:t xml:space="preserve"> </w:t>
      </w:r>
      <w:r w:rsidRPr="0063207C">
        <w:rPr>
          <w:spacing w:val="-3"/>
          <w:sz w:val="22"/>
          <w:szCs w:val="22"/>
        </w:rPr>
        <w:t>gallon</w:t>
      </w:r>
      <w:r w:rsidRPr="0063207C">
        <w:rPr>
          <w:spacing w:val="-7"/>
          <w:sz w:val="22"/>
          <w:szCs w:val="22"/>
        </w:rPr>
        <w:t xml:space="preserve"> </w:t>
      </w:r>
      <w:r w:rsidRPr="0063207C">
        <w:rPr>
          <w:spacing w:val="-3"/>
          <w:sz w:val="22"/>
          <w:szCs w:val="22"/>
        </w:rPr>
        <w:t>(19L)</w:t>
      </w:r>
      <w:r w:rsidRPr="0063207C">
        <w:rPr>
          <w:spacing w:val="-4"/>
          <w:sz w:val="22"/>
          <w:szCs w:val="22"/>
        </w:rPr>
        <w:t xml:space="preserve"> plastic pails</w:t>
      </w:r>
      <w:r>
        <w:rPr>
          <w:spacing w:val="-4"/>
          <w:sz w:val="22"/>
          <w:szCs w:val="22"/>
          <w:lang w:val="en-US"/>
        </w:rPr>
        <w:t>.</w:t>
      </w:r>
      <w:r w:rsidR="00B26421">
        <w:rPr>
          <w:spacing w:val="-4"/>
          <w:sz w:val="22"/>
          <w:szCs w:val="22"/>
          <w:lang w:val="en-US"/>
        </w:rPr>
        <w:t xml:space="preserve"> </w:t>
      </w:r>
      <w:r w:rsidRPr="0063207C">
        <w:rPr>
          <w:spacing w:val="-3"/>
          <w:sz w:val="22"/>
          <w:szCs w:val="22"/>
        </w:rPr>
        <w:t>Each</w:t>
      </w:r>
      <w:r w:rsidRPr="0063207C">
        <w:rPr>
          <w:spacing w:val="-4"/>
          <w:sz w:val="22"/>
          <w:szCs w:val="22"/>
        </w:rPr>
        <w:t xml:space="preserve"> container</w:t>
      </w:r>
      <w:r w:rsidRPr="0063207C">
        <w:rPr>
          <w:spacing w:val="-5"/>
          <w:sz w:val="22"/>
          <w:szCs w:val="22"/>
        </w:rPr>
        <w:t xml:space="preserve"> </w:t>
      </w:r>
      <w:r w:rsidRPr="0063207C">
        <w:rPr>
          <w:spacing w:val="-3"/>
          <w:sz w:val="22"/>
          <w:szCs w:val="22"/>
        </w:rPr>
        <w:t>shall</w:t>
      </w:r>
      <w:r w:rsidRPr="0063207C">
        <w:rPr>
          <w:spacing w:val="-4"/>
          <w:sz w:val="22"/>
          <w:szCs w:val="22"/>
        </w:rPr>
        <w:t xml:space="preserve"> </w:t>
      </w:r>
      <w:r w:rsidRPr="0063207C">
        <w:rPr>
          <w:sz w:val="22"/>
          <w:szCs w:val="22"/>
        </w:rPr>
        <w:t>be</w:t>
      </w:r>
      <w:r w:rsidRPr="0063207C">
        <w:rPr>
          <w:spacing w:val="-4"/>
          <w:sz w:val="22"/>
          <w:szCs w:val="22"/>
        </w:rPr>
        <w:t xml:space="preserve"> legibly</w:t>
      </w:r>
      <w:r w:rsidRPr="0063207C">
        <w:rPr>
          <w:spacing w:val="-7"/>
          <w:sz w:val="22"/>
          <w:szCs w:val="22"/>
        </w:rPr>
        <w:t xml:space="preserve"> </w:t>
      </w:r>
      <w:r w:rsidRPr="0063207C">
        <w:rPr>
          <w:spacing w:val="-3"/>
          <w:sz w:val="22"/>
          <w:szCs w:val="22"/>
        </w:rPr>
        <w:t>marked</w:t>
      </w:r>
      <w:r w:rsidRPr="0063207C">
        <w:rPr>
          <w:spacing w:val="-4"/>
          <w:sz w:val="22"/>
          <w:szCs w:val="22"/>
        </w:rPr>
        <w:t xml:space="preserve"> identifying </w:t>
      </w:r>
      <w:r w:rsidRPr="0063207C">
        <w:rPr>
          <w:spacing w:val="-3"/>
          <w:sz w:val="22"/>
          <w:szCs w:val="22"/>
        </w:rPr>
        <w:t xml:space="preserve">the </w:t>
      </w:r>
      <w:r w:rsidRPr="0063207C">
        <w:rPr>
          <w:spacing w:val="-4"/>
          <w:sz w:val="22"/>
          <w:szCs w:val="22"/>
        </w:rPr>
        <w:t xml:space="preserve">product, manufacturer, </w:t>
      </w:r>
      <w:r w:rsidRPr="0063207C">
        <w:rPr>
          <w:spacing w:val="-3"/>
          <w:sz w:val="22"/>
          <w:szCs w:val="22"/>
        </w:rPr>
        <w:t xml:space="preserve">trade </w:t>
      </w:r>
      <w:r w:rsidRPr="0063207C">
        <w:rPr>
          <w:spacing w:val="-4"/>
          <w:sz w:val="22"/>
          <w:szCs w:val="22"/>
        </w:rPr>
        <w:t xml:space="preserve">name, manufacturer's batch </w:t>
      </w:r>
      <w:r w:rsidRPr="0063207C">
        <w:rPr>
          <w:spacing w:val="-3"/>
          <w:sz w:val="22"/>
          <w:szCs w:val="22"/>
        </w:rPr>
        <w:t xml:space="preserve">or </w:t>
      </w:r>
      <w:r w:rsidRPr="0063207C">
        <w:rPr>
          <w:spacing w:val="-4"/>
          <w:sz w:val="22"/>
          <w:szCs w:val="22"/>
        </w:rPr>
        <w:t>lot</w:t>
      </w:r>
      <w:r w:rsidRPr="0063207C">
        <w:rPr>
          <w:spacing w:val="-15"/>
          <w:sz w:val="22"/>
          <w:szCs w:val="22"/>
        </w:rPr>
        <w:t xml:space="preserve"> </w:t>
      </w:r>
      <w:r w:rsidRPr="0063207C">
        <w:rPr>
          <w:spacing w:val="-3"/>
          <w:sz w:val="22"/>
          <w:szCs w:val="22"/>
        </w:rPr>
        <w:t>number,</w:t>
      </w:r>
      <w:r w:rsidRPr="0063207C">
        <w:rPr>
          <w:spacing w:val="1"/>
          <w:sz w:val="22"/>
          <w:szCs w:val="22"/>
        </w:rPr>
        <w:t xml:space="preserve"> </w:t>
      </w:r>
      <w:r w:rsidRPr="0063207C">
        <w:rPr>
          <w:spacing w:val="-4"/>
          <w:sz w:val="22"/>
          <w:szCs w:val="22"/>
        </w:rPr>
        <w:t>performance</w:t>
      </w:r>
      <w:r w:rsidRPr="0063207C">
        <w:rPr>
          <w:spacing w:val="-3"/>
          <w:sz w:val="22"/>
          <w:szCs w:val="22"/>
        </w:rPr>
        <w:t xml:space="preserve"> </w:t>
      </w:r>
      <w:r w:rsidRPr="0063207C">
        <w:rPr>
          <w:spacing w:val="-4"/>
          <w:sz w:val="22"/>
          <w:szCs w:val="22"/>
        </w:rPr>
        <w:t>specifications,</w:t>
      </w:r>
      <w:r w:rsidRPr="0063207C">
        <w:rPr>
          <w:spacing w:val="1"/>
          <w:sz w:val="22"/>
          <w:szCs w:val="22"/>
        </w:rPr>
        <w:t xml:space="preserve"> </w:t>
      </w:r>
      <w:r w:rsidRPr="0063207C">
        <w:rPr>
          <w:spacing w:val="-4"/>
          <w:sz w:val="22"/>
          <w:szCs w:val="22"/>
        </w:rPr>
        <w:t>application</w:t>
      </w:r>
      <w:r w:rsidRPr="0063207C">
        <w:rPr>
          <w:spacing w:val="-1"/>
          <w:sz w:val="22"/>
          <w:szCs w:val="22"/>
        </w:rPr>
        <w:t xml:space="preserve"> </w:t>
      </w:r>
      <w:r w:rsidRPr="0063207C">
        <w:rPr>
          <w:spacing w:val="-4"/>
          <w:sz w:val="22"/>
          <w:szCs w:val="22"/>
        </w:rPr>
        <w:t>instructions</w:t>
      </w:r>
      <w:r w:rsidRPr="0063207C">
        <w:rPr>
          <w:sz w:val="22"/>
          <w:szCs w:val="22"/>
        </w:rPr>
        <w:t xml:space="preserve"> and</w:t>
      </w:r>
      <w:r w:rsidRPr="0063207C">
        <w:rPr>
          <w:spacing w:val="-3"/>
          <w:sz w:val="22"/>
          <w:szCs w:val="22"/>
        </w:rPr>
        <w:t xml:space="preserve"> </w:t>
      </w:r>
      <w:r w:rsidRPr="0063207C">
        <w:rPr>
          <w:spacing w:val="-4"/>
          <w:sz w:val="22"/>
          <w:szCs w:val="22"/>
        </w:rPr>
        <w:t>rate,</w:t>
      </w:r>
      <w:r w:rsidRPr="0063207C">
        <w:rPr>
          <w:spacing w:val="1"/>
          <w:sz w:val="22"/>
          <w:szCs w:val="22"/>
        </w:rPr>
        <w:t xml:space="preserve"> </w:t>
      </w:r>
      <w:r w:rsidRPr="0063207C">
        <w:rPr>
          <w:spacing w:val="-4"/>
          <w:sz w:val="22"/>
          <w:szCs w:val="22"/>
        </w:rPr>
        <w:t>safety</w:t>
      </w:r>
      <w:r w:rsidRPr="0063207C">
        <w:rPr>
          <w:spacing w:val="-3"/>
          <w:sz w:val="22"/>
          <w:szCs w:val="22"/>
        </w:rPr>
        <w:t xml:space="preserve"> </w:t>
      </w:r>
      <w:r w:rsidRPr="0063207C">
        <w:rPr>
          <w:spacing w:val="-4"/>
          <w:sz w:val="22"/>
          <w:szCs w:val="22"/>
        </w:rPr>
        <w:t>precautions,</w:t>
      </w:r>
      <w:r w:rsidRPr="0063207C">
        <w:rPr>
          <w:spacing w:val="1"/>
          <w:sz w:val="22"/>
          <w:szCs w:val="22"/>
        </w:rPr>
        <w:t xml:space="preserve"> </w:t>
      </w:r>
      <w:r w:rsidRPr="0063207C">
        <w:rPr>
          <w:spacing w:val="-4"/>
          <w:sz w:val="22"/>
          <w:szCs w:val="22"/>
        </w:rPr>
        <w:t>storage</w:t>
      </w:r>
      <w:r w:rsidRPr="0063207C">
        <w:rPr>
          <w:spacing w:val="-50"/>
          <w:sz w:val="22"/>
          <w:szCs w:val="22"/>
        </w:rPr>
        <w:t xml:space="preserve"> </w:t>
      </w:r>
      <w:r w:rsidRPr="0063207C">
        <w:rPr>
          <w:spacing w:val="-4"/>
          <w:sz w:val="22"/>
          <w:szCs w:val="22"/>
        </w:rPr>
        <w:t xml:space="preserve">instructions </w:t>
      </w:r>
      <w:r w:rsidRPr="0063207C">
        <w:rPr>
          <w:spacing w:val="-3"/>
          <w:sz w:val="22"/>
          <w:szCs w:val="22"/>
        </w:rPr>
        <w:t>and net</w:t>
      </w:r>
      <w:r w:rsidRPr="0063207C">
        <w:rPr>
          <w:spacing w:val="12"/>
          <w:sz w:val="22"/>
          <w:szCs w:val="22"/>
        </w:rPr>
        <w:t xml:space="preserve"> </w:t>
      </w:r>
      <w:r w:rsidRPr="0063207C">
        <w:rPr>
          <w:spacing w:val="-4"/>
          <w:sz w:val="22"/>
          <w:szCs w:val="22"/>
        </w:rPr>
        <w:t>weight.</w:t>
      </w:r>
    </w:p>
    <w:p w14:paraId="234B416D" w14:textId="1919B908" w:rsidR="0007146D" w:rsidRDefault="0007146D" w:rsidP="002704A0">
      <w:pPr>
        <w:pStyle w:val="BodyText"/>
        <w:spacing w:before="72"/>
        <w:ind w:left="0" w:right="204"/>
        <w:rPr>
          <w:spacing w:val="-4"/>
          <w:sz w:val="22"/>
          <w:szCs w:val="22"/>
        </w:rPr>
      </w:pPr>
    </w:p>
    <w:p w14:paraId="48884A94" w14:textId="4E4CE98A" w:rsidR="00BE19E3" w:rsidRDefault="00E764E6" w:rsidP="002704A0">
      <w:pPr>
        <w:pStyle w:val="BodyText"/>
        <w:spacing w:before="72"/>
        <w:ind w:left="0" w:right="204"/>
        <w:rPr>
          <w:sz w:val="22"/>
          <w:szCs w:val="22"/>
          <w:lang w:val="en-US"/>
        </w:rPr>
      </w:pPr>
      <w:r>
        <w:rPr>
          <w:sz w:val="22"/>
          <w:szCs w:val="22"/>
          <w:lang w:val="en-US"/>
        </w:rPr>
        <w:t>The following product</w:t>
      </w:r>
      <w:r w:rsidR="008A23DA">
        <w:rPr>
          <w:sz w:val="22"/>
          <w:szCs w:val="22"/>
          <w:lang w:val="en-US"/>
        </w:rPr>
        <w:t>(</w:t>
      </w:r>
      <w:r>
        <w:rPr>
          <w:sz w:val="22"/>
          <w:szCs w:val="22"/>
          <w:lang w:val="en-US"/>
        </w:rPr>
        <w:t>s</w:t>
      </w:r>
      <w:r w:rsidR="008A23DA">
        <w:rPr>
          <w:sz w:val="22"/>
          <w:szCs w:val="22"/>
          <w:lang w:val="en-US"/>
        </w:rPr>
        <w:t>)</w:t>
      </w:r>
      <w:r>
        <w:rPr>
          <w:sz w:val="22"/>
          <w:szCs w:val="22"/>
          <w:lang w:val="en-US"/>
        </w:rPr>
        <w:t xml:space="preserve"> shall be considered responsive to the requirements of 3.3.1:</w:t>
      </w:r>
    </w:p>
    <w:p w14:paraId="064EAD7E" w14:textId="77777777" w:rsidR="00BE19E3" w:rsidRDefault="00BE19E3" w:rsidP="002704A0">
      <w:pPr>
        <w:pStyle w:val="BodyText"/>
        <w:spacing w:before="72"/>
        <w:ind w:left="0" w:right="204"/>
        <w:rPr>
          <w:sz w:val="22"/>
          <w:szCs w:val="22"/>
          <w:lang w:val="en-US"/>
        </w:rPr>
      </w:pPr>
    </w:p>
    <w:p w14:paraId="0CD9A841" w14:textId="2C7B79DF" w:rsidR="00E764E6" w:rsidRDefault="00E764E6" w:rsidP="00E764E6">
      <w:pPr>
        <w:pStyle w:val="BodyText"/>
        <w:numPr>
          <w:ilvl w:val="0"/>
          <w:numId w:val="25"/>
        </w:numPr>
        <w:spacing w:before="72"/>
        <w:ind w:right="204"/>
        <w:rPr>
          <w:sz w:val="22"/>
          <w:szCs w:val="22"/>
          <w:lang w:val="en-US"/>
        </w:rPr>
      </w:pPr>
      <w:r>
        <w:rPr>
          <w:sz w:val="22"/>
          <w:szCs w:val="22"/>
          <w:lang w:val="en-US"/>
        </w:rPr>
        <w:t>Crafco Detack Part No. 34681</w:t>
      </w:r>
    </w:p>
    <w:p w14:paraId="18CAF594" w14:textId="5F0A653E" w:rsidR="002B0268" w:rsidRDefault="002B0268" w:rsidP="002B0268">
      <w:pPr>
        <w:pStyle w:val="BodyText"/>
        <w:spacing w:before="72"/>
        <w:ind w:left="0" w:right="204"/>
        <w:rPr>
          <w:sz w:val="22"/>
          <w:szCs w:val="22"/>
          <w:lang w:val="en-US"/>
        </w:rPr>
      </w:pPr>
    </w:p>
    <w:p w14:paraId="2CDAE639" w14:textId="1417D053" w:rsidR="002B0268" w:rsidRPr="002B0268" w:rsidRDefault="002B0268" w:rsidP="002B0268">
      <w:pPr>
        <w:pStyle w:val="BodyText"/>
        <w:ind w:left="0" w:right="204"/>
        <w:rPr>
          <w:sz w:val="22"/>
          <w:lang w:val="en-US"/>
        </w:rPr>
      </w:pPr>
      <w:r>
        <w:rPr>
          <w:sz w:val="22"/>
          <w:lang w:val="en-US"/>
        </w:rPr>
        <w:t>Vendors {Bidders} may also offer equivalent products that meet the specifications in Section 3.3.1</w:t>
      </w:r>
      <w:r w:rsidR="0061083F">
        <w:rPr>
          <w:sz w:val="22"/>
          <w:lang w:val="en-US"/>
        </w:rPr>
        <w:t>.</w:t>
      </w:r>
    </w:p>
    <w:p w14:paraId="2AFE0096" w14:textId="77777777" w:rsidR="002704A0" w:rsidRPr="0063207C" w:rsidRDefault="002704A0" w:rsidP="002704A0">
      <w:pPr>
        <w:rPr>
          <w:rFonts w:eastAsia="Arial" w:cs="Arial"/>
          <w:szCs w:val="22"/>
        </w:rPr>
      </w:pPr>
    </w:p>
    <w:p w14:paraId="6D6933CF" w14:textId="53FAEDE9" w:rsidR="002704A0" w:rsidRDefault="002704A0" w:rsidP="002704A0">
      <w:pPr>
        <w:pStyle w:val="BodyText"/>
        <w:spacing w:before="72"/>
        <w:ind w:left="0" w:right="710"/>
        <w:rPr>
          <w:spacing w:val="-4"/>
          <w:sz w:val="22"/>
          <w:szCs w:val="22"/>
        </w:rPr>
      </w:pPr>
      <w:r w:rsidRPr="00203A5D">
        <w:rPr>
          <w:spacing w:val="-3"/>
          <w:sz w:val="22"/>
          <w:szCs w:val="22"/>
        </w:rPr>
        <w:t>Order</w:t>
      </w:r>
      <w:r w:rsidR="00B26421">
        <w:rPr>
          <w:spacing w:val="-3"/>
          <w:sz w:val="22"/>
          <w:szCs w:val="22"/>
          <w:lang w:val="en-US"/>
        </w:rPr>
        <w:t>ing</w:t>
      </w:r>
      <w:r w:rsidRPr="00203A5D">
        <w:rPr>
          <w:spacing w:val="-6"/>
          <w:sz w:val="22"/>
          <w:szCs w:val="22"/>
        </w:rPr>
        <w:t xml:space="preserve"> </w:t>
      </w:r>
      <w:r w:rsidRPr="00203A5D">
        <w:rPr>
          <w:spacing w:val="-4"/>
          <w:sz w:val="22"/>
          <w:szCs w:val="22"/>
        </w:rPr>
        <w:t>quantities</w:t>
      </w:r>
      <w:r w:rsidR="00B26421">
        <w:rPr>
          <w:spacing w:val="-4"/>
          <w:sz w:val="22"/>
          <w:szCs w:val="22"/>
          <w:lang w:val="en-US"/>
        </w:rPr>
        <w:t xml:space="preserve"> are as follows:</w:t>
      </w:r>
    </w:p>
    <w:p w14:paraId="6406FE6F" w14:textId="7AA9CC42" w:rsidR="004A1945" w:rsidRPr="00F84694" w:rsidRDefault="00B26421" w:rsidP="00552055">
      <w:pPr>
        <w:pStyle w:val="BodyText"/>
        <w:numPr>
          <w:ilvl w:val="0"/>
          <w:numId w:val="25"/>
        </w:numPr>
        <w:spacing w:before="72"/>
        <w:ind w:right="710"/>
        <w:rPr>
          <w:sz w:val="22"/>
          <w:szCs w:val="22"/>
          <w:lang w:val="en-US"/>
        </w:rPr>
      </w:pPr>
      <w:r w:rsidRPr="00F84694">
        <w:rPr>
          <w:rFonts w:cs="Arial"/>
          <w:sz w:val="22"/>
          <w:szCs w:val="22"/>
        </w:rPr>
        <w:t xml:space="preserve">Crack Sealant Barrier (Detackifier) Packaged in 5 Gallon Pails </w:t>
      </w:r>
      <w:r w:rsidR="008A23DA">
        <w:rPr>
          <w:rFonts w:cs="Arial"/>
          <w:sz w:val="22"/>
          <w:szCs w:val="22"/>
          <w:lang w:val="en-US"/>
        </w:rPr>
        <w:t>shall be o</w:t>
      </w:r>
      <w:r w:rsidRPr="00F84694">
        <w:rPr>
          <w:rFonts w:cs="Arial"/>
          <w:sz w:val="22"/>
          <w:szCs w:val="22"/>
        </w:rPr>
        <w:t xml:space="preserve">rdered in Pallet Load Quantities of Thirty Six (36) Pails Per Pallet </w:t>
      </w:r>
      <w:r w:rsidRPr="00F84694">
        <w:rPr>
          <w:rFonts w:cs="Arial"/>
          <w:sz w:val="22"/>
          <w:szCs w:val="22"/>
          <w:lang w:val="en-US"/>
        </w:rPr>
        <w:t>(Price Line #3)</w:t>
      </w:r>
    </w:p>
    <w:p w14:paraId="68EBE560" w14:textId="5F0E07D2" w:rsidR="00B26421" w:rsidRPr="00F84694" w:rsidRDefault="00B26421" w:rsidP="00552055">
      <w:pPr>
        <w:pStyle w:val="BodyText"/>
        <w:numPr>
          <w:ilvl w:val="0"/>
          <w:numId w:val="25"/>
        </w:numPr>
        <w:spacing w:before="72"/>
        <w:ind w:right="710"/>
        <w:rPr>
          <w:sz w:val="22"/>
          <w:szCs w:val="22"/>
          <w:lang w:val="en-US"/>
        </w:rPr>
      </w:pPr>
      <w:r w:rsidRPr="00F84694">
        <w:rPr>
          <w:rFonts w:cs="Arial"/>
          <w:sz w:val="22"/>
          <w:szCs w:val="22"/>
        </w:rPr>
        <w:t xml:space="preserve">Crack Sealant Barrier (Detackifier) Packaged in 5 Gallon Containers </w:t>
      </w:r>
      <w:r w:rsidR="008A23DA">
        <w:rPr>
          <w:rFonts w:cs="Arial"/>
          <w:sz w:val="22"/>
          <w:szCs w:val="22"/>
          <w:lang w:val="en-US"/>
        </w:rPr>
        <w:t>shall be o</w:t>
      </w:r>
      <w:r w:rsidRPr="00F84694">
        <w:rPr>
          <w:rFonts w:cs="Arial"/>
          <w:sz w:val="22"/>
          <w:szCs w:val="22"/>
        </w:rPr>
        <w:t>rdered in Five (5) Pail Quantities</w:t>
      </w:r>
      <w:r w:rsidRPr="00F84694">
        <w:rPr>
          <w:rFonts w:cs="Arial"/>
          <w:sz w:val="22"/>
          <w:szCs w:val="22"/>
          <w:lang w:val="en-US"/>
        </w:rPr>
        <w:t xml:space="preserve"> (Price Line #4)</w:t>
      </w:r>
    </w:p>
    <w:p w14:paraId="0D092378" w14:textId="384EE944" w:rsidR="00B26421" w:rsidRPr="00F84694" w:rsidRDefault="00B26421" w:rsidP="00552055">
      <w:pPr>
        <w:pStyle w:val="BodyText"/>
        <w:numPr>
          <w:ilvl w:val="0"/>
          <w:numId w:val="25"/>
        </w:numPr>
        <w:spacing w:before="72"/>
        <w:ind w:right="710"/>
        <w:rPr>
          <w:sz w:val="22"/>
          <w:szCs w:val="22"/>
          <w:lang w:val="en-US"/>
        </w:rPr>
      </w:pPr>
      <w:r w:rsidRPr="00F84694">
        <w:rPr>
          <w:rFonts w:cs="Arial"/>
          <w:sz w:val="22"/>
          <w:szCs w:val="22"/>
        </w:rPr>
        <w:t xml:space="preserve">Crack Sealant Barrier (Detackifier) Packaged in 5 Gallon Containers </w:t>
      </w:r>
      <w:r w:rsidR="008A23DA">
        <w:rPr>
          <w:rFonts w:cs="Arial"/>
          <w:sz w:val="22"/>
          <w:szCs w:val="22"/>
          <w:lang w:val="en-US"/>
        </w:rPr>
        <w:t>shall be o</w:t>
      </w:r>
      <w:r w:rsidRPr="00F84694">
        <w:rPr>
          <w:rFonts w:cs="Arial"/>
          <w:sz w:val="22"/>
          <w:szCs w:val="22"/>
        </w:rPr>
        <w:t>rdered in Ten (10) Pail Quantities</w:t>
      </w:r>
      <w:r w:rsidRPr="00F84694">
        <w:rPr>
          <w:rFonts w:cs="Arial"/>
          <w:sz w:val="22"/>
          <w:szCs w:val="22"/>
          <w:lang w:val="en-US"/>
        </w:rPr>
        <w:t xml:space="preserve"> (Price Line #5)</w:t>
      </w:r>
    </w:p>
    <w:p w14:paraId="32C67EED" w14:textId="4657B7B6" w:rsidR="00B26421" w:rsidRPr="00F84694" w:rsidRDefault="00B26421" w:rsidP="00552055">
      <w:pPr>
        <w:pStyle w:val="BodyText"/>
        <w:numPr>
          <w:ilvl w:val="0"/>
          <w:numId w:val="25"/>
        </w:numPr>
        <w:spacing w:before="72"/>
        <w:ind w:right="710"/>
        <w:rPr>
          <w:sz w:val="22"/>
          <w:szCs w:val="22"/>
          <w:lang w:val="en-US"/>
        </w:rPr>
      </w:pPr>
      <w:r w:rsidRPr="00F84694">
        <w:rPr>
          <w:rFonts w:cs="Arial"/>
          <w:sz w:val="22"/>
          <w:szCs w:val="22"/>
        </w:rPr>
        <w:t xml:space="preserve">Crack Sealant Barrier (Detackifier) Packaged in 5 Gallon Containers </w:t>
      </w:r>
      <w:r w:rsidR="008A23DA">
        <w:rPr>
          <w:rFonts w:cs="Arial"/>
          <w:sz w:val="22"/>
          <w:szCs w:val="22"/>
          <w:lang w:val="en-US"/>
        </w:rPr>
        <w:t>shall be o</w:t>
      </w:r>
      <w:r w:rsidRPr="00F84694">
        <w:rPr>
          <w:rFonts w:cs="Arial"/>
          <w:sz w:val="22"/>
          <w:szCs w:val="22"/>
        </w:rPr>
        <w:t>rdered in Twenty Five (25) Pail Quantities</w:t>
      </w:r>
      <w:r w:rsidRPr="00F84694">
        <w:rPr>
          <w:rFonts w:cs="Arial"/>
          <w:sz w:val="22"/>
          <w:szCs w:val="22"/>
          <w:lang w:val="en-US"/>
        </w:rPr>
        <w:t xml:space="preserve"> (Price Line #6)</w:t>
      </w:r>
    </w:p>
    <w:p w14:paraId="40138933" w14:textId="77777777" w:rsidR="009C756D" w:rsidRPr="009C756D" w:rsidRDefault="009C756D" w:rsidP="009C756D">
      <w:pPr>
        <w:rPr>
          <w:rFonts w:ascii="Arial Narrow" w:hAnsi="Arial Narrow"/>
          <w:szCs w:val="22"/>
        </w:rPr>
      </w:pPr>
    </w:p>
    <w:p w14:paraId="48835340" w14:textId="4FEADA1B" w:rsidR="009C756D" w:rsidRPr="0027533E" w:rsidRDefault="009C756D" w:rsidP="009C756D">
      <w:pPr>
        <w:pStyle w:val="Heading2"/>
        <w:rPr>
          <w:szCs w:val="22"/>
        </w:rPr>
      </w:pPr>
      <w:bookmarkStart w:id="80" w:name="_Toc48813885"/>
      <w:r w:rsidRPr="009C756D">
        <w:rPr>
          <w:szCs w:val="22"/>
        </w:rPr>
        <w:t>RUBBER</w:t>
      </w:r>
      <w:r w:rsidR="004324C8">
        <w:rPr>
          <w:szCs w:val="22"/>
        </w:rPr>
        <w:t>/SILICONE</w:t>
      </w:r>
      <w:r w:rsidRPr="0027533E">
        <w:rPr>
          <w:szCs w:val="22"/>
        </w:rPr>
        <w:t xml:space="preserve"> BLADED CRACK FILLER SQUEEGEE</w:t>
      </w:r>
      <w:r w:rsidR="00962AF2" w:rsidRPr="0027533E">
        <w:rPr>
          <w:szCs w:val="22"/>
        </w:rPr>
        <w:t xml:space="preserve"> (PRICE LINE 7)</w:t>
      </w:r>
      <w:bookmarkEnd w:id="80"/>
    </w:p>
    <w:p w14:paraId="770B677F" w14:textId="77777777" w:rsidR="009C756D" w:rsidRPr="0027533E" w:rsidRDefault="009C756D" w:rsidP="009C756D">
      <w:pPr>
        <w:rPr>
          <w:rFonts w:ascii="Arial Narrow" w:hAnsi="Arial Narrow"/>
          <w:szCs w:val="22"/>
        </w:rPr>
      </w:pPr>
    </w:p>
    <w:p w14:paraId="6F342D15" w14:textId="3B1AC156" w:rsidR="009C756D" w:rsidRPr="0027533E" w:rsidRDefault="009C756D" w:rsidP="009C756D">
      <w:pPr>
        <w:pStyle w:val="Heading3"/>
        <w:rPr>
          <w:szCs w:val="22"/>
        </w:rPr>
      </w:pPr>
      <w:bookmarkStart w:id="81" w:name="_Toc48813886"/>
      <w:r w:rsidRPr="0027533E">
        <w:rPr>
          <w:szCs w:val="22"/>
        </w:rPr>
        <w:t>GENERAL</w:t>
      </w:r>
      <w:bookmarkEnd w:id="81"/>
    </w:p>
    <w:p w14:paraId="3FB26D60" w14:textId="77777777" w:rsidR="009C756D" w:rsidRPr="0027533E" w:rsidRDefault="009C756D" w:rsidP="009C756D">
      <w:pPr>
        <w:rPr>
          <w:rFonts w:ascii="Arial Narrow" w:hAnsi="Arial Narrow"/>
          <w:szCs w:val="22"/>
        </w:rPr>
      </w:pPr>
    </w:p>
    <w:p w14:paraId="4F6CB8F6" w14:textId="0C1FCBCB" w:rsidR="00590AE6" w:rsidRPr="0027533E" w:rsidRDefault="00590AE6" w:rsidP="00590AE6">
      <w:pPr>
        <w:pStyle w:val="BodyText"/>
        <w:spacing w:before="72"/>
        <w:ind w:left="0" w:right="104"/>
        <w:rPr>
          <w:sz w:val="22"/>
        </w:rPr>
      </w:pPr>
      <w:r w:rsidRPr="0027533E">
        <w:rPr>
          <w:sz w:val="22"/>
        </w:rPr>
        <w:t>The</w:t>
      </w:r>
      <w:r w:rsidRPr="0027533E">
        <w:rPr>
          <w:spacing w:val="-6"/>
          <w:sz w:val="22"/>
        </w:rPr>
        <w:t xml:space="preserve"> </w:t>
      </w:r>
      <w:r w:rsidRPr="0027533E">
        <w:rPr>
          <w:spacing w:val="-4"/>
          <w:sz w:val="22"/>
        </w:rPr>
        <w:t>rubber</w:t>
      </w:r>
      <w:r w:rsidR="00F80B17" w:rsidRPr="0027533E">
        <w:rPr>
          <w:spacing w:val="-4"/>
          <w:sz w:val="22"/>
          <w:lang w:val="en-US"/>
        </w:rPr>
        <w:t>/silicone</w:t>
      </w:r>
      <w:r w:rsidRPr="0027533E">
        <w:rPr>
          <w:spacing w:val="-5"/>
          <w:sz w:val="22"/>
        </w:rPr>
        <w:t xml:space="preserve"> </w:t>
      </w:r>
      <w:r w:rsidRPr="0027533E">
        <w:rPr>
          <w:spacing w:val="-4"/>
          <w:sz w:val="22"/>
        </w:rPr>
        <w:t>bladed</w:t>
      </w:r>
      <w:r w:rsidRPr="0027533E">
        <w:rPr>
          <w:spacing w:val="-6"/>
          <w:sz w:val="22"/>
        </w:rPr>
        <w:t xml:space="preserve"> </w:t>
      </w:r>
      <w:r w:rsidRPr="0027533E">
        <w:rPr>
          <w:spacing w:val="-4"/>
          <w:sz w:val="22"/>
        </w:rPr>
        <w:t>crack</w:t>
      </w:r>
      <w:r w:rsidRPr="0027533E">
        <w:rPr>
          <w:spacing w:val="-5"/>
          <w:sz w:val="22"/>
        </w:rPr>
        <w:t xml:space="preserve"> </w:t>
      </w:r>
      <w:r w:rsidRPr="0027533E">
        <w:rPr>
          <w:spacing w:val="-4"/>
          <w:sz w:val="22"/>
        </w:rPr>
        <w:t>filler</w:t>
      </w:r>
      <w:r w:rsidRPr="0027533E">
        <w:rPr>
          <w:spacing w:val="-5"/>
          <w:sz w:val="22"/>
        </w:rPr>
        <w:t xml:space="preserve"> </w:t>
      </w:r>
      <w:r w:rsidRPr="0027533E">
        <w:rPr>
          <w:spacing w:val="-4"/>
          <w:sz w:val="22"/>
        </w:rPr>
        <w:t>squeegee</w:t>
      </w:r>
      <w:r w:rsidRPr="0027533E">
        <w:rPr>
          <w:spacing w:val="-6"/>
          <w:sz w:val="22"/>
        </w:rPr>
        <w:t xml:space="preserve"> </w:t>
      </w:r>
      <w:r w:rsidRPr="0027533E">
        <w:rPr>
          <w:spacing w:val="-3"/>
          <w:sz w:val="22"/>
        </w:rPr>
        <w:t>shall</w:t>
      </w:r>
      <w:r w:rsidRPr="0027533E">
        <w:rPr>
          <w:spacing w:val="-6"/>
          <w:sz w:val="22"/>
        </w:rPr>
        <w:t xml:space="preserve"> </w:t>
      </w:r>
      <w:r w:rsidRPr="0027533E">
        <w:rPr>
          <w:sz w:val="22"/>
        </w:rPr>
        <w:t>be</w:t>
      </w:r>
      <w:r w:rsidRPr="0027533E">
        <w:rPr>
          <w:spacing w:val="-8"/>
          <w:sz w:val="22"/>
        </w:rPr>
        <w:t xml:space="preserve"> </w:t>
      </w:r>
      <w:r w:rsidRPr="0027533E">
        <w:rPr>
          <w:sz w:val="22"/>
        </w:rPr>
        <w:t>a</w:t>
      </w:r>
      <w:r w:rsidRPr="0027533E">
        <w:rPr>
          <w:spacing w:val="-6"/>
          <w:sz w:val="22"/>
        </w:rPr>
        <w:t xml:space="preserve"> </w:t>
      </w:r>
      <w:r w:rsidRPr="0027533E">
        <w:rPr>
          <w:spacing w:val="-3"/>
          <w:sz w:val="22"/>
        </w:rPr>
        <w:t>suitable</w:t>
      </w:r>
      <w:r w:rsidRPr="0027533E">
        <w:rPr>
          <w:spacing w:val="-8"/>
          <w:sz w:val="22"/>
        </w:rPr>
        <w:t xml:space="preserve"> </w:t>
      </w:r>
      <w:r w:rsidRPr="0027533E">
        <w:rPr>
          <w:sz w:val="22"/>
        </w:rPr>
        <w:t>tool</w:t>
      </w:r>
      <w:r w:rsidRPr="0027533E">
        <w:rPr>
          <w:spacing w:val="-9"/>
          <w:sz w:val="22"/>
        </w:rPr>
        <w:t xml:space="preserve"> </w:t>
      </w:r>
      <w:r w:rsidRPr="0027533E">
        <w:rPr>
          <w:spacing w:val="-3"/>
          <w:sz w:val="22"/>
        </w:rPr>
        <w:t>for</w:t>
      </w:r>
      <w:r w:rsidRPr="0027533E">
        <w:rPr>
          <w:spacing w:val="-5"/>
          <w:sz w:val="22"/>
        </w:rPr>
        <w:t xml:space="preserve"> </w:t>
      </w:r>
      <w:r w:rsidRPr="0027533E">
        <w:rPr>
          <w:sz w:val="22"/>
        </w:rPr>
        <w:t>use</w:t>
      </w:r>
      <w:r w:rsidRPr="0027533E">
        <w:rPr>
          <w:spacing w:val="-6"/>
          <w:sz w:val="22"/>
        </w:rPr>
        <w:t xml:space="preserve"> </w:t>
      </w:r>
      <w:r w:rsidRPr="0027533E">
        <w:rPr>
          <w:sz w:val="22"/>
        </w:rPr>
        <w:t>in</w:t>
      </w:r>
      <w:r w:rsidRPr="0027533E">
        <w:rPr>
          <w:spacing w:val="-8"/>
          <w:sz w:val="22"/>
        </w:rPr>
        <w:t xml:space="preserve"> </w:t>
      </w:r>
      <w:r w:rsidRPr="0027533E">
        <w:rPr>
          <w:sz w:val="22"/>
        </w:rPr>
        <w:t>the</w:t>
      </w:r>
      <w:r w:rsidRPr="0027533E">
        <w:rPr>
          <w:spacing w:val="-6"/>
          <w:sz w:val="22"/>
        </w:rPr>
        <w:t xml:space="preserve"> </w:t>
      </w:r>
      <w:r w:rsidRPr="0027533E">
        <w:rPr>
          <w:spacing w:val="-4"/>
          <w:sz w:val="22"/>
        </w:rPr>
        <w:t>application</w:t>
      </w:r>
      <w:r w:rsidRPr="0027533E">
        <w:rPr>
          <w:spacing w:val="-6"/>
          <w:sz w:val="22"/>
        </w:rPr>
        <w:t xml:space="preserve"> </w:t>
      </w:r>
      <w:r w:rsidRPr="0027533E">
        <w:rPr>
          <w:spacing w:val="-3"/>
          <w:sz w:val="22"/>
        </w:rPr>
        <w:t>of</w:t>
      </w:r>
      <w:r w:rsidRPr="0027533E">
        <w:rPr>
          <w:spacing w:val="-4"/>
          <w:sz w:val="22"/>
        </w:rPr>
        <w:t xml:space="preserve"> </w:t>
      </w:r>
      <w:r w:rsidRPr="0027533E">
        <w:rPr>
          <w:spacing w:val="-3"/>
          <w:sz w:val="22"/>
        </w:rPr>
        <w:t>hot</w:t>
      </w:r>
      <w:r w:rsidRPr="0027533E">
        <w:rPr>
          <w:spacing w:val="-4"/>
          <w:sz w:val="22"/>
        </w:rPr>
        <w:t xml:space="preserve"> </w:t>
      </w:r>
      <w:r w:rsidRPr="0027533E">
        <w:rPr>
          <w:spacing w:val="-3"/>
          <w:sz w:val="22"/>
        </w:rPr>
        <w:t>pour</w:t>
      </w:r>
      <w:r w:rsidRPr="0027533E">
        <w:rPr>
          <w:spacing w:val="-59"/>
          <w:sz w:val="22"/>
        </w:rPr>
        <w:t xml:space="preserve"> </w:t>
      </w:r>
      <w:r w:rsidRPr="0027533E">
        <w:rPr>
          <w:spacing w:val="-4"/>
          <w:sz w:val="22"/>
        </w:rPr>
        <w:t xml:space="preserve">crack </w:t>
      </w:r>
      <w:r w:rsidRPr="0027533E">
        <w:rPr>
          <w:spacing w:val="-3"/>
          <w:sz w:val="22"/>
        </w:rPr>
        <w:t>fillers</w:t>
      </w:r>
      <w:r w:rsidRPr="0027533E">
        <w:rPr>
          <w:spacing w:val="-4"/>
          <w:sz w:val="22"/>
        </w:rPr>
        <w:t xml:space="preserve"> </w:t>
      </w:r>
      <w:r w:rsidRPr="0027533E">
        <w:rPr>
          <w:sz w:val="22"/>
        </w:rPr>
        <w:t>and</w:t>
      </w:r>
      <w:r w:rsidRPr="0027533E">
        <w:rPr>
          <w:spacing w:val="-8"/>
          <w:sz w:val="22"/>
        </w:rPr>
        <w:t xml:space="preserve"> </w:t>
      </w:r>
      <w:r w:rsidRPr="0027533E">
        <w:rPr>
          <w:spacing w:val="-3"/>
          <w:sz w:val="22"/>
        </w:rPr>
        <w:t xml:space="preserve">joint </w:t>
      </w:r>
      <w:r w:rsidRPr="0027533E">
        <w:rPr>
          <w:spacing w:val="-4"/>
          <w:sz w:val="22"/>
        </w:rPr>
        <w:t>sealants.</w:t>
      </w:r>
      <w:r w:rsidRPr="0027533E">
        <w:rPr>
          <w:spacing w:val="-1"/>
          <w:sz w:val="22"/>
        </w:rPr>
        <w:t xml:space="preserve"> </w:t>
      </w:r>
    </w:p>
    <w:p w14:paraId="19009295" w14:textId="77777777" w:rsidR="00590AE6" w:rsidRPr="0027533E" w:rsidRDefault="00590AE6" w:rsidP="00590AE6">
      <w:pPr>
        <w:rPr>
          <w:rFonts w:eastAsia="Arial" w:cs="Arial"/>
          <w:sz w:val="24"/>
        </w:rPr>
      </w:pPr>
    </w:p>
    <w:p w14:paraId="4604101B" w14:textId="170F5DFD" w:rsidR="00590AE6" w:rsidRDefault="00590AE6" w:rsidP="00590AE6">
      <w:pPr>
        <w:pStyle w:val="BodyText"/>
        <w:ind w:left="0" w:right="204"/>
        <w:rPr>
          <w:spacing w:val="-4"/>
          <w:sz w:val="22"/>
        </w:rPr>
      </w:pPr>
      <w:r w:rsidRPr="0027533E">
        <w:rPr>
          <w:sz w:val="22"/>
        </w:rPr>
        <w:t>The</w:t>
      </w:r>
      <w:r w:rsidRPr="0027533E">
        <w:rPr>
          <w:spacing w:val="-5"/>
          <w:sz w:val="22"/>
        </w:rPr>
        <w:t xml:space="preserve"> </w:t>
      </w:r>
      <w:r w:rsidRPr="0027533E">
        <w:rPr>
          <w:spacing w:val="-3"/>
          <w:sz w:val="22"/>
        </w:rPr>
        <w:t>unit</w:t>
      </w:r>
      <w:r w:rsidRPr="0027533E">
        <w:rPr>
          <w:spacing w:val="-2"/>
          <w:sz w:val="22"/>
        </w:rPr>
        <w:t xml:space="preserve"> </w:t>
      </w:r>
      <w:r w:rsidRPr="0027533E">
        <w:rPr>
          <w:spacing w:val="-3"/>
          <w:sz w:val="22"/>
        </w:rPr>
        <w:t>shall</w:t>
      </w:r>
      <w:r w:rsidRPr="0027533E">
        <w:rPr>
          <w:spacing w:val="-5"/>
          <w:sz w:val="22"/>
        </w:rPr>
        <w:t xml:space="preserve"> </w:t>
      </w:r>
      <w:r w:rsidRPr="0027533E">
        <w:rPr>
          <w:spacing w:val="-4"/>
          <w:sz w:val="22"/>
        </w:rPr>
        <w:t>have</w:t>
      </w:r>
      <w:r w:rsidRPr="0027533E">
        <w:rPr>
          <w:spacing w:val="-1"/>
          <w:sz w:val="22"/>
        </w:rPr>
        <w:t xml:space="preserve"> </w:t>
      </w:r>
      <w:r w:rsidRPr="0027533E">
        <w:rPr>
          <w:sz w:val="22"/>
        </w:rPr>
        <w:t>a</w:t>
      </w:r>
      <w:r w:rsidRPr="0027533E">
        <w:rPr>
          <w:spacing w:val="-5"/>
          <w:sz w:val="22"/>
        </w:rPr>
        <w:t xml:space="preserve"> </w:t>
      </w:r>
      <w:r w:rsidRPr="0027533E">
        <w:rPr>
          <w:spacing w:val="-4"/>
          <w:sz w:val="22"/>
        </w:rPr>
        <w:t>durable</w:t>
      </w:r>
      <w:r w:rsidRPr="0027533E">
        <w:rPr>
          <w:spacing w:val="-1"/>
          <w:sz w:val="22"/>
        </w:rPr>
        <w:t xml:space="preserve"> </w:t>
      </w:r>
      <w:r w:rsidRPr="0027533E">
        <w:rPr>
          <w:spacing w:val="-4"/>
          <w:sz w:val="22"/>
        </w:rPr>
        <w:t>handle</w:t>
      </w:r>
      <w:r w:rsidRPr="0027533E">
        <w:rPr>
          <w:spacing w:val="-5"/>
          <w:sz w:val="22"/>
        </w:rPr>
        <w:t xml:space="preserve"> </w:t>
      </w:r>
      <w:r w:rsidRPr="0027533E">
        <w:rPr>
          <w:spacing w:val="-4"/>
          <w:sz w:val="22"/>
        </w:rPr>
        <w:t>approximately</w:t>
      </w:r>
      <w:r w:rsidRPr="0027533E">
        <w:rPr>
          <w:spacing w:val="-9"/>
          <w:sz w:val="22"/>
        </w:rPr>
        <w:t xml:space="preserve"> </w:t>
      </w:r>
      <w:r w:rsidRPr="0027533E">
        <w:rPr>
          <w:spacing w:val="-3"/>
          <w:sz w:val="22"/>
        </w:rPr>
        <w:t>fifty</w:t>
      </w:r>
      <w:r w:rsidRPr="0027533E">
        <w:rPr>
          <w:spacing w:val="-7"/>
          <w:sz w:val="22"/>
        </w:rPr>
        <w:t xml:space="preserve"> </w:t>
      </w:r>
      <w:r w:rsidRPr="0027533E">
        <w:rPr>
          <w:spacing w:val="-3"/>
          <w:sz w:val="22"/>
        </w:rPr>
        <w:t>four</w:t>
      </w:r>
      <w:r w:rsidRPr="0027533E">
        <w:rPr>
          <w:spacing w:val="-6"/>
          <w:sz w:val="22"/>
        </w:rPr>
        <w:t xml:space="preserve"> </w:t>
      </w:r>
      <w:r w:rsidRPr="0027533E">
        <w:rPr>
          <w:spacing w:val="-3"/>
          <w:sz w:val="22"/>
        </w:rPr>
        <w:t>(54)</w:t>
      </w:r>
      <w:r w:rsidRPr="0027533E">
        <w:rPr>
          <w:spacing w:val="-4"/>
          <w:sz w:val="22"/>
        </w:rPr>
        <w:t xml:space="preserve"> inches </w:t>
      </w:r>
      <w:r w:rsidRPr="0027533E">
        <w:rPr>
          <w:sz w:val="22"/>
        </w:rPr>
        <w:t>in</w:t>
      </w:r>
      <w:r w:rsidRPr="0027533E">
        <w:rPr>
          <w:spacing w:val="-5"/>
          <w:sz w:val="22"/>
        </w:rPr>
        <w:t xml:space="preserve"> </w:t>
      </w:r>
      <w:r w:rsidRPr="0027533E">
        <w:rPr>
          <w:spacing w:val="-4"/>
          <w:sz w:val="22"/>
        </w:rPr>
        <w:t>length.</w:t>
      </w:r>
      <w:r w:rsidRPr="0027533E">
        <w:rPr>
          <w:spacing w:val="-2"/>
          <w:sz w:val="22"/>
        </w:rPr>
        <w:t xml:space="preserve"> </w:t>
      </w:r>
      <w:r w:rsidRPr="0027533E">
        <w:rPr>
          <w:sz w:val="22"/>
        </w:rPr>
        <w:t xml:space="preserve">The </w:t>
      </w:r>
      <w:r w:rsidRPr="0027533E">
        <w:rPr>
          <w:spacing w:val="-4"/>
          <w:sz w:val="22"/>
        </w:rPr>
        <w:t xml:space="preserve">handle </w:t>
      </w:r>
      <w:r w:rsidRPr="0027533E">
        <w:rPr>
          <w:spacing w:val="-3"/>
          <w:sz w:val="22"/>
        </w:rPr>
        <w:t xml:space="preserve">shall </w:t>
      </w:r>
      <w:r w:rsidRPr="0027533E">
        <w:rPr>
          <w:sz w:val="22"/>
        </w:rPr>
        <w:t xml:space="preserve">be </w:t>
      </w:r>
      <w:r w:rsidRPr="0027533E">
        <w:rPr>
          <w:spacing w:val="-4"/>
          <w:sz w:val="22"/>
        </w:rPr>
        <w:t>attached</w:t>
      </w:r>
      <w:r w:rsidRPr="0027533E">
        <w:rPr>
          <w:spacing w:val="-57"/>
          <w:sz w:val="22"/>
        </w:rPr>
        <w:t xml:space="preserve"> </w:t>
      </w:r>
      <w:r w:rsidRPr="0027533E">
        <w:rPr>
          <w:sz w:val="22"/>
        </w:rPr>
        <w:t>to</w:t>
      </w:r>
      <w:r w:rsidRPr="0027533E">
        <w:rPr>
          <w:spacing w:val="-5"/>
          <w:sz w:val="22"/>
        </w:rPr>
        <w:t xml:space="preserve"> </w:t>
      </w:r>
      <w:r w:rsidRPr="0027533E">
        <w:rPr>
          <w:sz w:val="22"/>
        </w:rPr>
        <w:t>a</w:t>
      </w:r>
      <w:r w:rsidRPr="0027533E">
        <w:rPr>
          <w:spacing w:val="-5"/>
          <w:sz w:val="22"/>
        </w:rPr>
        <w:t xml:space="preserve"> </w:t>
      </w:r>
      <w:r w:rsidR="00B2570C" w:rsidRPr="0027533E">
        <w:rPr>
          <w:spacing w:val="-5"/>
          <w:sz w:val="22"/>
          <w:lang w:val="en-US"/>
        </w:rPr>
        <w:t>metal</w:t>
      </w:r>
      <w:r w:rsidRPr="0027533E">
        <w:rPr>
          <w:spacing w:val="-5"/>
          <w:sz w:val="22"/>
        </w:rPr>
        <w:t xml:space="preserve"> </w:t>
      </w:r>
      <w:r w:rsidRPr="0027533E">
        <w:rPr>
          <w:spacing w:val="-3"/>
          <w:sz w:val="22"/>
        </w:rPr>
        <w:t>base.</w:t>
      </w:r>
      <w:r w:rsidRPr="0027533E">
        <w:rPr>
          <w:spacing w:val="-1"/>
          <w:sz w:val="22"/>
        </w:rPr>
        <w:t xml:space="preserve"> </w:t>
      </w:r>
      <w:r w:rsidRPr="0027533E">
        <w:rPr>
          <w:sz w:val="22"/>
        </w:rPr>
        <w:t>A</w:t>
      </w:r>
      <w:r w:rsidRPr="0027533E">
        <w:rPr>
          <w:spacing w:val="-5"/>
          <w:sz w:val="22"/>
        </w:rPr>
        <w:t xml:space="preserve"> </w:t>
      </w:r>
      <w:r w:rsidRPr="0027533E">
        <w:rPr>
          <w:spacing w:val="-4"/>
          <w:sz w:val="22"/>
        </w:rPr>
        <w:t>removable,</w:t>
      </w:r>
      <w:r w:rsidRPr="0027533E">
        <w:rPr>
          <w:spacing w:val="-6"/>
          <w:sz w:val="22"/>
        </w:rPr>
        <w:t xml:space="preserve"> </w:t>
      </w:r>
      <w:r w:rsidRPr="0027533E">
        <w:rPr>
          <w:spacing w:val="-4"/>
          <w:sz w:val="22"/>
        </w:rPr>
        <w:t>replaceable</w:t>
      </w:r>
      <w:r w:rsidRPr="0027533E">
        <w:rPr>
          <w:spacing w:val="-5"/>
          <w:sz w:val="22"/>
        </w:rPr>
        <w:t xml:space="preserve"> </w:t>
      </w:r>
      <w:r w:rsidRPr="0027533E">
        <w:rPr>
          <w:spacing w:val="-4"/>
          <w:sz w:val="22"/>
        </w:rPr>
        <w:t>rubber</w:t>
      </w:r>
      <w:r w:rsidR="00D84978" w:rsidRPr="0027533E">
        <w:rPr>
          <w:spacing w:val="-4"/>
          <w:sz w:val="22"/>
          <w:lang w:val="en-US"/>
        </w:rPr>
        <w:t>/silicone</w:t>
      </w:r>
      <w:r w:rsidRPr="0027533E">
        <w:rPr>
          <w:spacing w:val="-6"/>
          <w:sz w:val="22"/>
        </w:rPr>
        <w:t xml:space="preserve"> </w:t>
      </w:r>
      <w:r w:rsidRPr="0027533E">
        <w:rPr>
          <w:spacing w:val="-3"/>
          <w:sz w:val="22"/>
        </w:rPr>
        <w:t>blade</w:t>
      </w:r>
      <w:r w:rsidRPr="0027533E">
        <w:rPr>
          <w:spacing w:val="-5"/>
          <w:sz w:val="22"/>
        </w:rPr>
        <w:t xml:space="preserve"> </w:t>
      </w:r>
      <w:r w:rsidRPr="0027533E">
        <w:rPr>
          <w:spacing w:val="-4"/>
          <w:sz w:val="22"/>
        </w:rPr>
        <w:t>shall</w:t>
      </w:r>
      <w:r w:rsidRPr="0027533E">
        <w:rPr>
          <w:spacing w:val="-3"/>
          <w:sz w:val="22"/>
        </w:rPr>
        <w:t xml:space="preserve"> be</w:t>
      </w:r>
      <w:r w:rsidRPr="0027533E">
        <w:rPr>
          <w:spacing w:val="-5"/>
          <w:sz w:val="22"/>
        </w:rPr>
        <w:t xml:space="preserve"> </w:t>
      </w:r>
      <w:r w:rsidRPr="0027533E">
        <w:rPr>
          <w:spacing w:val="-4"/>
          <w:sz w:val="22"/>
        </w:rPr>
        <w:t>attached</w:t>
      </w:r>
      <w:r w:rsidRPr="0027533E">
        <w:rPr>
          <w:spacing w:val="-5"/>
          <w:sz w:val="22"/>
        </w:rPr>
        <w:t xml:space="preserve"> </w:t>
      </w:r>
      <w:r w:rsidRPr="0027533E">
        <w:rPr>
          <w:sz w:val="22"/>
        </w:rPr>
        <w:t>to</w:t>
      </w:r>
      <w:r w:rsidRPr="0027533E">
        <w:rPr>
          <w:spacing w:val="-7"/>
          <w:sz w:val="22"/>
        </w:rPr>
        <w:t xml:space="preserve"> </w:t>
      </w:r>
      <w:r w:rsidRPr="0027533E">
        <w:rPr>
          <w:sz w:val="22"/>
        </w:rPr>
        <w:t>the</w:t>
      </w:r>
      <w:r w:rsidRPr="0027533E">
        <w:rPr>
          <w:spacing w:val="-5"/>
          <w:sz w:val="22"/>
        </w:rPr>
        <w:t xml:space="preserve"> </w:t>
      </w:r>
      <w:r w:rsidRPr="0027533E">
        <w:rPr>
          <w:spacing w:val="-4"/>
          <w:sz w:val="22"/>
        </w:rPr>
        <w:t>base.</w:t>
      </w:r>
      <w:r w:rsidRPr="0027533E">
        <w:rPr>
          <w:spacing w:val="-1"/>
          <w:sz w:val="22"/>
        </w:rPr>
        <w:t xml:space="preserve"> </w:t>
      </w:r>
      <w:r w:rsidRPr="0027533E">
        <w:rPr>
          <w:sz w:val="22"/>
        </w:rPr>
        <w:t>The</w:t>
      </w:r>
      <w:r w:rsidRPr="0027533E">
        <w:rPr>
          <w:spacing w:val="-7"/>
          <w:sz w:val="22"/>
        </w:rPr>
        <w:t xml:space="preserve"> </w:t>
      </w:r>
      <w:r w:rsidRPr="0027533E">
        <w:rPr>
          <w:spacing w:val="-3"/>
          <w:sz w:val="22"/>
        </w:rPr>
        <w:t>rubber</w:t>
      </w:r>
      <w:r w:rsidR="00D84978" w:rsidRPr="0027533E">
        <w:rPr>
          <w:spacing w:val="-3"/>
          <w:sz w:val="22"/>
          <w:lang w:val="en-US"/>
        </w:rPr>
        <w:t xml:space="preserve">/silicone </w:t>
      </w:r>
      <w:r w:rsidRPr="0027533E">
        <w:rPr>
          <w:spacing w:val="-58"/>
          <w:sz w:val="22"/>
        </w:rPr>
        <w:t xml:space="preserve"> </w:t>
      </w:r>
      <w:r w:rsidRPr="0027533E">
        <w:rPr>
          <w:spacing w:val="-3"/>
          <w:sz w:val="22"/>
        </w:rPr>
        <w:t>blade</w:t>
      </w:r>
      <w:r w:rsidRPr="0027533E">
        <w:rPr>
          <w:spacing w:val="-5"/>
          <w:sz w:val="22"/>
        </w:rPr>
        <w:t xml:space="preserve"> </w:t>
      </w:r>
      <w:r w:rsidRPr="0027533E">
        <w:rPr>
          <w:spacing w:val="-4"/>
          <w:sz w:val="22"/>
        </w:rPr>
        <w:t>shall</w:t>
      </w:r>
      <w:r w:rsidRPr="0027533E">
        <w:rPr>
          <w:spacing w:val="-3"/>
          <w:sz w:val="22"/>
        </w:rPr>
        <w:t xml:space="preserve"> be</w:t>
      </w:r>
      <w:r w:rsidRPr="0027533E">
        <w:rPr>
          <w:spacing w:val="-5"/>
          <w:sz w:val="22"/>
        </w:rPr>
        <w:t xml:space="preserve"> </w:t>
      </w:r>
      <w:r w:rsidRPr="00590AE6">
        <w:rPr>
          <w:spacing w:val="-4"/>
          <w:sz w:val="22"/>
        </w:rPr>
        <w:t>capable</w:t>
      </w:r>
      <w:r w:rsidRPr="00590AE6">
        <w:rPr>
          <w:spacing w:val="-5"/>
          <w:sz w:val="22"/>
        </w:rPr>
        <w:t xml:space="preserve"> </w:t>
      </w:r>
      <w:r w:rsidRPr="00590AE6">
        <w:rPr>
          <w:spacing w:val="-3"/>
          <w:sz w:val="22"/>
        </w:rPr>
        <w:t>of</w:t>
      </w:r>
      <w:r w:rsidRPr="00590AE6">
        <w:rPr>
          <w:spacing w:val="-6"/>
          <w:sz w:val="22"/>
        </w:rPr>
        <w:t xml:space="preserve"> </w:t>
      </w:r>
      <w:r w:rsidRPr="00590AE6">
        <w:rPr>
          <w:spacing w:val="-4"/>
          <w:sz w:val="22"/>
        </w:rPr>
        <w:t>withstanding</w:t>
      </w:r>
      <w:r w:rsidRPr="00590AE6">
        <w:rPr>
          <w:spacing w:val="-2"/>
          <w:sz w:val="22"/>
        </w:rPr>
        <w:t xml:space="preserve"> </w:t>
      </w:r>
      <w:r w:rsidRPr="00590AE6">
        <w:rPr>
          <w:spacing w:val="-3"/>
          <w:sz w:val="22"/>
        </w:rPr>
        <w:t>hot</w:t>
      </w:r>
      <w:r w:rsidRPr="00590AE6">
        <w:rPr>
          <w:spacing w:val="-6"/>
          <w:sz w:val="22"/>
        </w:rPr>
        <w:t xml:space="preserve"> </w:t>
      </w:r>
      <w:r w:rsidRPr="00590AE6">
        <w:rPr>
          <w:spacing w:val="-4"/>
          <w:sz w:val="22"/>
        </w:rPr>
        <w:t>sealants</w:t>
      </w:r>
      <w:r w:rsidRPr="00590AE6">
        <w:rPr>
          <w:spacing w:val="-7"/>
          <w:sz w:val="22"/>
        </w:rPr>
        <w:t xml:space="preserve"> </w:t>
      </w:r>
      <w:r w:rsidRPr="00590AE6">
        <w:rPr>
          <w:spacing w:val="-3"/>
          <w:sz w:val="22"/>
        </w:rPr>
        <w:t>without</w:t>
      </w:r>
      <w:r w:rsidRPr="00590AE6">
        <w:rPr>
          <w:spacing w:val="-6"/>
          <w:sz w:val="22"/>
        </w:rPr>
        <w:t xml:space="preserve"> </w:t>
      </w:r>
      <w:r w:rsidRPr="00590AE6">
        <w:rPr>
          <w:spacing w:val="-3"/>
          <w:sz w:val="22"/>
        </w:rPr>
        <w:t>failure</w:t>
      </w:r>
      <w:r w:rsidRPr="00590AE6">
        <w:rPr>
          <w:spacing w:val="-6"/>
          <w:sz w:val="22"/>
        </w:rPr>
        <w:t xml:space="preserve"> </w:t>
      </w:r>
      <w:r w:rsidRPr="00590AE6">
        <w:rPr>
          <w:spacing w:val="-3"/>
          <w:sz w:val="22"/>
        </w:rPr>
        <w:t>or</w:t>
      </w:r>
      <w:r w:rsidRPr="00590AE6">
        <w:rPr>
          <w:spacing w:val="-4"/>
          <w:sz w:val="22"/>
        </w:rPr>
        <w:t xml:space="preserve"> damage.</w:t>
      </w:r>
      <w:r w:rsidRPr="00590AE6">
        <w:rPr>
          <w:spacing w:val="-2"/>
          <w:sz w:val="22"/>
        </w:rPr>
        <w:t xml:space="preserve"> </w:t>
      </w:r>
      <w:r w:rsidRPr="00590AE6">
        <w:rPr>
          <w:sz w:val="22"/>
        </w:rPr>
        <w:t>The</w:t>
      </w:r>
      <w:r w:rsidRPr="00590AE6">
        <w:rPr>
          <w:spacing w:val="-5"/>
          <w:sz w:val="22"/>
        </w:rPr>
        <w:t xml:space="preserve"> </w:t>
      </w:r>
      <w:r w:rsidRPr="00590AE6">
        <w:rPr>
          <w:spacing w:val="-3"/>
          <w:sz w:val="22"/>
        </w:rPr>
        <w:t>base</w:t>
      </w:r>
      <w:r w:rsidRPr="00590AE6">
        <w:rPr>
          <w:spacing w:val="-7"/>
          <w:sz w:val="22"/>
        </w:rPr>
        <w:t xml:space="preserve"> </w:t>
      </w:r>
      <w:r w:rsidRPr="00590AE6">
        <w:rPr>
          <w:spacing w:val="-3"/>
          <w:sz w:val="22"/>
        </w:rPr>
        <w:t>shall</w:t>
      </w:r>
      <w:r w:rsidRPr="00590AE6">
        <w:rPr>
          <w:spacing w:val="-5"/>
          <w:sz w:val="22"/>
        </w:rPr>
        <w:t xml:space="preserve"> </w:t>
      </w:r>
      <w:r w:rsidRPr="00590AE6">
        <w:rPr>
          <w:sz w:val="22"/>
        </w:rPr>
        <w:t>be</w:t>
      </w:r>
      <w:r w:rsidRPr="00590AE6">
        <w:rPr>
          <w:spacing w:val="-5"/>
          <w:sz w:val="22"/>
        </w:rPr>
        <w:t xml:space="preserve"> </w:t>
      </w:r>
      <w:r w:rsidRPr="00590AE6">
        <w:rPr>
          <w:sz w:val="22"/>
        </w:rPr>
        <w:t>a</w:t>
      </w:r>
      <w:r w:rsidRPr="00590AE6">
        <w:rPr>
          <w:spacing w:val="-55"/>
          <w:sz w:val="22"/>
        </w:rPr>
        <w:t xml:space="preserve"> </w:t>
      </w:r>
      <w:r w:rsidRPr="00590AE6">
        <w:rPr>
          <w:spacing w:val="-2"/>
          <w:sz w:val="22"/>
        </w:rPr>
        <w:t xml:space="preserve">“U” </w:t>
      </w:r>
      <w:r w:rsidRPr="00590AE6">
        <w:rPr>
          <w:sz w:val="22"/>
        </w:rPr>
        <w:t xml:space="preserve">or </w:t>
      </w:r>
      <w:r w:rsidRPr="00590AE6">
        <w:rPr>
          <w:spacing w:val="-3"/>
          <w:sz w:val="22"/>
        </w:rPr>
        <w:t xml:space="preserve">“V” </w:t>
      </w:r>
      <w:r w:rsidRPr="00590AE6">
        <w:rPr>
          <w:spacing w:val="-4"/>
          <w:sz w:val="22"/>
        </w:rPr>
        <w:t xml:space="preserve">shape. </w:t>
      </w:r>
    </w:p>
    <w:p w14:paraId="71C34448" w14:textId="77777777" w:rsidR="00DA2F94" w:rsidRDefault="00DA2F94" w:rsidP="00590AE6">
      <w:pPr>
        <w:pStyle w:val="BodyText"/>
        <w:ind w:left="0" w:right="204"/>
        <w:rPr>
          <w:spacing w:val="-4"/>
          <w:sz w:val="22"/>
        </w:rPr>
      </w:pPr>
    </w:p>
    <w:p w14:paraId="6B1F65B4" w14:textId="334682AC" w:rsidR="00DA2F94" w:rsidRDefault="00DA2F94" w:rsidP="00590AE6">
      <w:pPr>
        <w:pStyle w:val="BodyText"/>
        <w:ind w:left="0" w:right="204"/>
        <w:rPr>
          <w:spacing w:val="-4"/>
          <w:sz w:val="22"/>
          <w:lang w:val="en-US"/>
        </w:rPr>
      </w:pPr>
      <w:r>
        <w:rPr>
          <w:spacing w:val="-4"/>
          <w:sz w:val="22"/>
          <w:lang w:val="en-US"/>
        </w:rPr>
        <w:t>The following products shall be considered responsive to the requirements of 3.4.1.</w:t>
      </w:r>
    </w:p>
    <w:p w14:paraId="0CEE768C" w14:textId="77777777" w:rsidR="00DA2F94" w:rsidRDefault="00DA2F94" w:rsidP="00590AE6">
      <w:pPr>
        <w:pStyle w:val="BodyText"/>
        <w:ind w:left="0" w:right="204"/>
        <w:rPr>
          <w:spacing w:val="-4"/>
          <w:sz w:val="22"/>
          <w:lang w:val="en-US"/>
        </w:rPr>
      </w:pPr>
    </w:p>
    <w:p w14:paraId="330FC199" w14:textId="2AD4F22A" w:rsidR="00DA2F94" w:rsidRDefault="00DA2F94" w:rsidP="00A2428C">
      <w:pPr>
        <w:pStyle w:val="BodyText"/>
        <w:numPr>
          <w:ilvl w:val="0"/>
          <w:numId w:val="25"/>
        </w:numPr>
        <w:ind w:right="204"/>
        <w:rPr>
          <w:sz w:val="22"/>
          <w:lang w:val="en-US"/>
        </w:rPr>
      </w:pPr>
      <w:r>
        <w:rPr>
          <w:sz w:val="22"/>
          <w:lang w:val="en-US"/>
        </w:rPr>
        <w:t>Crafco Heavy Duty Compact Squeegee with Wood Handle</w:t>
      </w:r>
    </w:p>
    <w:p w14:paraId="63B4D179" w14:textId="77777777" w:rsidR="00DA2F94" w:rsidRDefault="00DA2F94" w:rsidP="00DA2F94">
      <w:pPr>
        <w:pStyle w:val="BodyText"/>
        <w:ind w:right="204"/>
        <w:rPr>
          <w:sz w:val="22"/>
          <w:lang w:val="en-US"/>
        </w:rPr>
      </w:pPr>
    </w:p>
    <w:p w14:paraId="465AFB9E" w14:textId="7BBCC790" w:rsidR="00DA2F94" w:rsidRDefault="00DA2F94" w:rsidP="00A2428C">
      <w:pPr>
        <w:pStyle w:val="BodyText"/>
        <w:numPr>
          <w:ilvl w:val="0"/>
          <w:numId w:val="25"/>
        </w:numPr>
        <w:ind w:right="204"/>
        <w:rPr>
          <w:sz w:val="22"/>
          <w:lang w:val="en-US"/>
        </w:rPr>
      </w:pPr>
      <w:r>
        <w:rPr>
          <w:sz w:val="22"/>
          <w:lang w:val="en-US"/>
        </w:rPr>
        <w:t>Marshalltown Asphalt Crack V Squeegee (Pull) RED700994</w:t>
      </w:r>
    </w:p>
    <w:p w14:paraId="19BA0675" w14:textId="77777777" w:rsidR="0002401B" w:rsidRDefault="0002401B" w:rsidP="008A0418">
      <w:pPr>
        <w:pStyle w:val="ListParagraph"/>
      </w:pPr>
    </w:p>
    <w:p w14:paraId="1440EC68" w14:textId="4AA8E7F4" w:rsidR="0002401B" w:rsidRDefault="00244BF3" w:rsidP="00A2428C">
      <w:pPr>
        <w:pStyle w:val="BodyText"/>
        <w:numPr>
          <w:ilvl w:val="0"/>
          <w:numId w:val="25"/>
        </w:numPr>
        <w:ind w:right="204"/>
        <w:rPr>
          <w:sz w:val="22"/>
          <w:lang w:val="en-US"/>
        </w:rPr>
      </w:pPr>
      <w:r>
        <w:rPr>
          <w:sz w:val="22"/>
          <w:lang w:val="en-US"/>
        </w:rPr>
        <w:t>Safe Seal</w:t>
      </w:r>
      <w:r w:rsidR="00854935">
        <w:rPr>
          <w:sz w:val="22"/>
          <w:lang w:val="en-US"/>
        </w:rPr>
        <w:t xml:space="preserve"> Push </w:t>
      </w:r>
      <w:r w:rsidR="00915AE2">
        <w:rPr>
          <w:sz w:val="22"/>
          <w:lang w:val="en-US"/>
        </w:rPr>
        <w:t>“V” Filler Squeegee</w:t>
      </w:r>
    </w:p>
    <w:p w14:paraId="55DC567A" w14:textId="77777777" w:rsidR="00D56A74" w:rsidRDefault="00D56A74" w:rsidP="008A0418">
      <w:pPr>
        <w:pStyle w:val="ListParagraph"/>
      </w:pPr>
    </w:p>
    <w:p w14:paraId="2B116855" w14:textId="700707E5" w:rsidR="00D56A74" w:rsidRPr="00DA2F94" w:rsidRDefault="00D56A74" w:rsidP="008A0418">
      <w:pPr>
        <w:pStyle w:val="BodyText"/>
        <w:ind w:left="0" w:right="204"/>
        <w:rPr>
          <w:sz w:val="22"/>
          <w:lang w:val="en-US"/>
        </w:rPr>
      </w:pPr>
      <w:r>
        <w:rPr>
          <w:sz w:val="22"/>
          <w:lang w:val="en-US"/>
        </w:rPr>
        <w:t xml:space="preserve">Vendors {Bidders} may also offer equivalent </w:t>
      </w:r>
      <w:r w:rsidR="00FE1436">
        <w:rPr>
          <w:sz w:val="22"/>
          <w:lang w:val="en-US"/>
        </w:rPr>
        <w:t>products that meet the specifications in Section 3.4.1.</w:t>
      </w:r>
    </w:p>
    <w:p w14:paraId="31D83B6E" w14:textId="77777777" w:rsidR="00590AE6" w:rsidRPr="009C756D" w:rsidRDefault="00590AE6" w:rsidP="009C756D">
      <w:pPr>
        <w:rPr>
          <w:rFonts w:ascii="Arial Narrow" w:hAnsi="Arial Narrow"/>
          <w:szCs w:val="22"/>
        </w:rPr>
      </w:pPr>
    </w:p>
    <w:p w14:paraId="66CD6792" w14:textId="31CFA0BD" w:rsidR="00590AE6" w:rsidRPr="00590AE6" w:rsidRDefault="00590AE6" w:rsidP="00590AE6">
      <w:pPr>
        <w:pStyle w:val="BodyText"/>
        <w:spacing w:before="72"/>
        <w:ind w:left="0" w:right="204"/>
        <w:rPr>
          <w:sz w:val="22"/>
        </w:rPr>
      </w:pPr>
      <w:r w:rsidRPr="00590AE6">
        <w:rPr>
          <w:sz w:val="22"/>
        </w:rPr>
        <w:t>The</w:t>
      </w:r>
      <w:r w:rsidRPr="00590AE6">
        <w:rPr>
          <w:spacing w:val="-5"/>
          <w:sz w:val="22"/>
        </w:rPr>
        <w:t xml:space="preserve"> </w:t>
      </w:r>
      <w:r w:rsidRPr="00590AE6">
        <w:rPr>
          <w:spacing w:val="-4"/>
          <w:sz w:val="22"/>
        </w:rPr>
        <w:t>squeegee</w:t>
      </w:r>
      <w:r w:rsidRPr="00590AE6">
        <w:rPr>
          <w:spacing w:val="-5"/>
          <w:sz w:val="22"/>
        </w:rPr>
        <w:t xml:space="preserve"> </w:t>
      </w:r>
      <w:r w:rsidRPr="00590AE6">
        <w:rPr>
          <w:spacing w:val="-3"/>
          <w:sz w:val="22"/>
        </w:rPr>
        <w:t>units</w:t>
      </w:r>
      <w:r w:rsidRPr="00590AE6">
        <w:rPr>
          <w:spacing w:val="-4"/>
          <w:sz w:val="22"/>
        </w:rPr>
        <w:t xml:space="preserve"> </w:t>
      </w:r>
      <w:r w:rsidRPr="00590AE6">
        <w:rPr>
          <w:spacing w:val="-3"/>
          <w:sz w:val="22"/>
        </w:rPr>
        <w:t>shall</w:t>
      </w:r>
      <w:r w:rsidRPr="00590AE6">
        <w:rPr>
          <w:spacing w:val="-5"/>
          <w:sz w:val="22"/>
        </w:rPr>
        <w:t xml:space="preserve"> </w:t>
      </w:r>
      <w:r w:rsidRPr="00590AE6">
        <w:rPr>
          <w:sz w:val="22"/>
        </w:rPr>
        <w:t>be</w:t>
      </w:r>
      <w:r w:rsidRPr="00590AE6">
        <w:rPr>
          <w:spacing w:val="-5"/>
          <w:sz w:val="22"/>
        </w:rPr>
        <w:t xml:space="preserve"> </w:t>
      </w:r>
      <w:r w:rsidRPr="00590AE6">
        <w:rPr>
          <w:spacing w:val="-4"/>
          <w:sz w:val="22"/>
        </w:rPr>
        <w:t>delivered</w:t>
      </w:r>
      <w:r w:rsidRPr="00590AE6">
        <w:rPr>
          <w:spacing w:val="-1"/>
          <w:sz w:val="22"/>
        </w:rPr>
        <w:t xml:space="preserve"> </w:t>
      </w:r>
      <w:r w:rsidRPr="00590AE6">
        <w:rPr>
          <w:sz w:val="22"/>
        </w:rPr>
        <w:t>in</w:t>
      </w:r>
      <w:r w:rsidRPr="00590AE6">
        <w:rPr>
          <w:spacing w:val="-7"/>
          <w:sz w:val="22"/>
        </w:rPr>
        <w:t xml:space="preserve"> </w:t>
      </w:r>
      <w:r w:rsidRPr="00590AE6">
        <w:rPr>
          <w:spacing w:val="-3"/>
          <w:sz w:val="22"/>
        </w:rPr>
        <w:t>the</w:t>
      </w:r>
      <w:r w:rsidRPr="00590AE6">
        <w:rPr>
          <w:spacing w:val="-5"/>
          <w:sz w:val="22"/>
        </w:rPr>
        <w:t xml:space="preserve"> </w:t>
      </w:r>
      <w:r w:rsidRPr="00590AE6">
        <w:rPr>
          <w:spacing w:val="-4"/>
          <w:sz w:val="22"/>
        </w:rPr>
        <w:t xml:space="preserve">manufacturer's </w:t>
      </w:r>
      <w:r w:rsidRPr="00590AE6">
        <w:rPr>
          <w:spacing w:val="-3"/>
          <w:sz w:val="22"/>
        </w:rPr>
        <w:t>original</w:t>
      </w:r>
      <w:r w:rsidRPr="00590AE6">
        <w:rPr>
          <w:spacing w:val="-5"/>
          <w:sz w:val="22"/>
        </w:rPr>
        <w:t xml:space="preserve"> </w:t>
      </w:r>
      <w:r w:rsidRPr="00590AE6">
        <w:rPr>
          <w:spacing w:val="-4"/>
          <w:sz w:val="22"/>
        </w:rPr>
        <w:t>sealed</w:t>
      </w:r>
      <w:r w:rsidRPr="00590AE6">
        <w:rPr>
          <w:spacing w:val="-5"/>
          <w:sz w:val="22"/>
        </w:rPr>
        <w:t xml:space="preserve"> </w:t>
      </w:r>
      <w:r w:rsidRPr="00590AE6">
        <w:rPr>
          <w:spacing w:val="-4"/>
          <w:sz w:val="22"/>
        </w:rPr>
        <w:t>packaging.</w:t>
      </w:r>
      <w:r w:rsidRPr="00590AE6">
        <w:rPr>
          <w:sz w:val="22"/>
        </w:rPr>
        <w:t xml:space="preserve"> The</w:t>
      </w:r>
      <w:r w:rsidRPr="00590AE6">
        <w:rPr>
          <w:spacing w:val="-58"/>
          <w:sz w:val="22"/>
        </w:rPr>
        <w:t xml:space="preserve"> </w:t>
      </w:r>
      <w:r w:rsidRPr="00590AE6">
        <w:rPr>
          <w:spacing w:val="-4"/>
          <w:sz w:val="22"/>
        </w:rPr>
        <w:t>packaging</w:t>
      </w:r>
      <w:r w:rsidRPr="00590AE6">
        <w:rPr>
          <w:spacing w:val="2"/>
          <w:sz w:val="22"/>
        </w:rPr>
        <w:t xml:space="preserve"> </w:t>
      </w:r>
      <w:r w:rsidRPr="00590AE6">
        <w:rPr>
          <w:spacing w:val="-3"/>
          <w:sz w:val="22"/>
        </w:rPr>
        <w:t>shall</w:t>
      </w:r>
      <w:r w:rsidRPr="00590AE6">
        <w:rPr>
          <w:spacing w:val="-2"/>
          <w:sz w:val="22"/>
        </w:rPr>
        <w:t xml:space="preserve"> </w:t>
      </w:r>
      <w:r w:rsidRPr="00590AE6">
        <w:rPr>
          <w:sz w:val="22"/>
        </w:rPr>
        <w:t>be</w:t>
      </w:r>
      <w:r w:rsidRPr="00590AE6">
        <w:rPr>
          <w:spacing w:val="-2"/>
          <w:sz w:val="22"/>
        </w:rPr>
        <w:t xml:space="preserve"> </w:t>
      </w:r>
      <w:r w:rsidRPr="00590AE6">
        <w:rPr>
          <w:sz w:val="22"/>
        </w:rPr>
        <w:t>a</w:t>
      </w:r>
      <w:r w:rsidRPr="00590AE6">
        <w:rPr>
          <w:spacing w:val="-2"/>
          <w:sz w:val="22"/>
        </w:rPr>
        <w:t xml:space="preserve"> </w:t>
      </w:r>
      <w:r w:rsidRPr="00590AE6">
        <w:rPr>
          <w:spacing w:val="-4"/>
          <w:sz w:val="22"/>
        </w:rPr>
        <w:t>dry,</w:t>
      </w:r>
      <w:r w:rsidRPr="00590AE6">
        <w:rPr>
          <w:spacing w:val="-3"/>
          <w:sz w:val="22"/>
        </w:rPr>
        <w:t xml:space="preserve"> </w:t>
      </w:r>
      <w:r w:rsidRPr="00590AE6">
        <w:rPr>
          <w:spacing w:val="-4"/>
          <w:sz w:val="22"/>
        </w:rPr>
        <w:t>non-contaminated,</w:t>
      </w:r>
      <w:r w:rsidRPr="00590AE6">
        <w:rPr>
          <w:sz w:val="22"/>
        </w:rPr>
        <w:t xml:space="preserve"> </w:t>
      </w:r>
      <w:r w:rsidRPr="00590AE6">
        <w:rPr>
          <w:spacing w:val="-4"/>
          <w:sz w:val="22"/>
        </w:rPr>
        <w:t>non-deformed,</w:t>
      </w:r>
      <w:r w:rsidRPr="00590AE6">
        <w:rPr>
          <w:sz w:val="22"/>
        </w:rPr>
        <w:t xml:space="preserve"> </w:t>
      </w:r>
      <w:r w:rsidRPr="00590AE6">
        <w:rPr>
          <w:spacing w:val="-4"/>
          <w:sz w:val="22"/>
        </w:rPr>
        <w:t>self-supporting</w:t>
      </w:r>
      <w:r w:rsidRPr="00590AE6">
        <w:rPr>
          <w:spacing w:val="-2"/>
          <w:sz w:val="22"/>
        </w:rPr>
        <w:t xml:space="preserve"> </w:t>
      </w:r>
      <w:r w:rsidRPr="00590AE6">
        <w:rPr>
          <w:spacing w:val="-4"/>
          <w:sz w:val="22"/>
        </w:rPr>
        <w:t>container.</w:t>
      </w:r>
      <w:r w:rsidRPr="00590AE6">
        <w:rPr>
          <w:spacing w:val="6"/>
          <w:sz w:val="22"/>
        </w:rPr>
        <w:t xml:space="preserve"> </w:t>
      </w:r>
      <w:r w:rsidRPr="00590AE6">
        <w:rPr>
          <w:spacing w:val="-3"/>
          <w:sz w:val="22"/>
        </w:rPr>
        <w:t>Eac</w:t>
      </w:r>
      <w:r w:rsidR="00FE1436">
        <w:rPr>
          <w:spacing w:val="-58"/>
          <w:sz w:val="22"/>
          <w:lang w:val="en-US"/>
        </w:rPr>
        <w:t xml:space="preserve">h </w:t>
      </w:r>
      <w:r w:rsidR="00FE1436">
        <w:rPr>
          <w:spacing w:val="-3"/>
          <w:sz w:val="22"/>
          <w:lang w:val="en-US"/>
        </w:rPr>
        <w:t xml:space="preserve"> </w:t>
      </w:r>
      <w:r w:rsidR="00F713F3">
        <w:rPr>
          <w:spacing w:val="-3"/>
          <w:sz w:val="22"/>
          <w:lang w:val="en-US"/>
        </w:rPr>
        <w:t xml:space="preserve"> </w:t>
      </w:r>
      <w:r w:rsidR="00FE1436">
        <w:rPr>
          <w:spacing w:val="-3"/>
          <w:sz w:val="22"/>
          <w:lang w:val="en-US"/>
        </w:rPr>
        <w:t>package</w:t>
      </w:r>
      <w:r w:rsidR="00FE1436">
        <w:rPr>
          <w:spacing w:val="-5"/>
          <w:sz w:val="22"/>
          <w:lang w:val="en-US"/>
        </w:rPr>
        <w:t xml:space="preserve"> </w:t>
      </w:r>
      <w:r w:rsidRPr="00590AE6">
        <w:rPr>
          <w:spacing w:val="-3"/>
          <w:sz w:val="22"/>
        </w:rPr>
        <w:t>shall</w:t>
      </w:r>
      <w:r w:rsidRPr="00590AE6">
        <w:rPr>
          <w:spacing w:val="-5"/>
          <w:sz w:val="22"/>
        </w:rPr>
        <w:t xml:space="preserve"> </w:t>
      </w:r>
      <w:r w:rsidRPr="00590AE6">
        <w:rPr>
          <w:sz w:val="22"/>
        </w:rPr>
        <w:t>be</w:t>
      </w:r>
      <w:r w:rsidRPr="00590AE6">
        <w:rPr>
          <w:spacing w:val="-5"/>
          <w:sz w:val="22"/>
        </w:rPr>
        <w:t xml:space="preserve"> </w:t>
      </w:r>
      <w:r w:rsidRPr="00590AE6">
        <w:rPr>
          <w:spacing w:val="-4"/>
          <w:sz w:val="22"/>
        </w:rPr>
        <w:t>legibly</w:t>
      </w:r>
      <w:r w:rsidRPr="00590AE6">
        <w:rPr>
          <w:spacing w:val="-7"/>
          <w:sz w:val="22"/>
        </w:rPr>
        <w:t xml:space="preserve"> </w:t>
      </w:r>
      <w:r w:rsidRPr="00590AE6">
        <w:rPr>
          <w:spacing w:val="-3"/>
          <w:sz w:val="22"/>
        </w:rPr>
        <w:t>marked</w:t>
      </w:r>
      <w:r w:rsidRPr="00590AE6">
        <w:rPr>
          <w:spacing w:val="-5"/>
          <w:sz w:val="22"/>
        </w:rPr>
        <w:t xml:space="preserve"> </w:t>
      </w:r>
      <w:r w:rsidRPr="00590AE6">
        <w:rPr>
          <w:spacing w:val="-3"/>
          <w:sz w:val="22"/>
        </w:rPr>
        <w:t>with</w:t>
      </w:r>
      <w:r w:rsidRPr="00590AE6">
        <w:rPr>
          <w:spacing w:val="-5"/>
          <w:sz w:val="22"/>
        </w:rPr>
        <w:t xml:space="preserve"> </w:t>
      </w:r>
      <w:r w:rsidRPr="00590AE6">
        <w:rPr>
          <w:sz w:val="22"/>
        </w:rPr>
        <w:t>a</w:t>
      </w:r>
      <w:r w:rsidRPr="00590AE6">
        <w:rPr>
          <w:spacing w:val="-2"/>
          <w:sz w:val="22"/>
        </w:rPr>
        <w:t xml:space="preserve"> </w:t>
      </w:r>
      <w:r w:rsidRPr="00590AE6">
        <w:rPr>
          <w:spacing w:val="-4"/>
          <w:sz w:val="22"/>
        </w:rPr>
        <w:t>weather-resistant</w:t>
      </w:r>
      <w:r w:rsidRPr="00590AE6">
        <w:rPr>
          <w:spacing w:val="-3"/>
          <w:sz w:val="22"/>
        </w:rPr>
        <w:t xml:space="preserve"> </w:t>
      </w:r>
      <w:r w:rsidRPr="00590AE6">
        <w:rPr>
          <w:spacing w:val="-4"/>
          <w:sz w:val="22"/>
        </w:rPr>
        <w:t>material</w:t>
      </w:r>
      <w:r w:rsidRPr="00590AE6">
        <w:rPr>
          <w:spacing w:val="-3"/>
          <w:sz w:val="22"/>
        </w:rPr>
        <w:t xml:space="preserve"> </w:t>
      </w:r>
      <w:r w:rsidRPr="00590AE6">
        <w:rPr>
          <w:spacing w:val="-4"/>
          <w:sz w:val="22"/>
        </w:rPr>
        <w:t>identifying</w:t>
      </w:r>
      <w:r w:rsidRPr="00590AE6">
        <w:rPr>
          <w:spacing w:val="-5"/>
          <w:sz w:val="22"/>
        </w:rPr>
        <w:t xml:space="preserve"> </w:t>
      </w:r>
      <w:r w:rsidRPr="00590AE6">
        <w:rPr>
          <w:sz w:val="22"/>
        </w:rPr>
        <w:t>the</w:t>
      </w:r>
      <w:r w:rsidRPr="00590AE6">
        <w:rPr>
          <w:spacing w:val="-5"/>
          <w:sz w:val="22"/>
        </w:rPr>
        <w:t xml:space="preserve"> </w:t>
      </w:r>
      <w:r w:rsidRPr="00590AE6">
        <w:rPr>
          <w:spacing w:val="-4"/>
          <w:sz w:val="22"/>
        </w:rPr>
        <w:t>product,</w:t>
      </w:r>
      <w:r w:rsidRPr="00590AE6">
        <w:rPr>
          <w:spacing w:val="-46"/>
          <w:sz w:val="22"/>
        </w:rPr>
        <w:t xml:space="preserve"> </w:t>
      </w:r>
      <w:r w:rsidRPr="00590AE6">
        <w:rPr>
          <w:spacing w:val="-4"/>
          <w:sz w:val="22"/>
        </w:rPr>
        <w:t xml:space="preserve">manufacturer, </w:t>
      </w:r>
      <w:r w:rsidRPr="00590AE6">
        <w:rPr>
          <w:spacing w:val="-3"/>
          <w:sz w:val="22"/>
        </w:rPr>
        <w:t xml:space="preserve">trade </w:t>
      </w:r>
      <w:r w:rsidRPr="00590AE6">
        <w:rPr>
          <w:spacing w:val="-4"/>
          <w:sz w:val="22"/>
        </w:rPr>
        <w:t xml:space="preserve">name </w:t>
      </w:r>
      <w:r w:rsidRPr="00590AE6">
        <w:rPr>
          <w:spacing w:val="-3"/>
          <w:sz w:val="22"/>
        </w:rPr>
        <w:t xml:space="preserve">of the </w:t>
      </w:r>
      <w:r w:rsidRPr="00590AE6">
        <w:rPr>
          <w:spacing w:val="-4"/>
          <w:sz w:val="22"/>
        </w:rPr>
        <w:t xml:space="preserve">crack </w:t>
      </w:r>
      <w:r w:rsidRPr="00590AE6">
        <w:rPr>
          <w:spacing w:val="-3"/>
          <w:sz w:val="22"/>
        </w:rPr>
        <w:t xml:space="preserve">filler </w:t>
      </w:r>
      <w:r w:rsidRPr="00590AE6">
        <w:rPr>
          <w:spacing w:val="-4"/>
          <w:sz w:val="22"/>
        </w:rPr>
        <w:t xml:space="preserve">squeegee, </w:t>
      </w:r>
      <w:r w:rsidRPr="00590AE6">
        <w:rPr>
          <w:spacing w:val="-3"/>
          <w:sz w:val="22"/>
        </w:rPr>
        <w:t xml:space="preserve">net </w:t>
      </w:r>
      <w:r w:rsidRPr="00590AE6">
        <w:rPr>
          <w:spacing w:val="-4"/>
          <w:sz w:val="22"/>
        </w:rPr>
        <w:t xml:space="preserve">weight, </w:t>
      </w:r>
      <w:r w:rsidRPr="00590AE6">
        <w:rPr>
          <w:sz w:val="22"/>
        </w:rPr>
        <w:t xml:space="preserve">and </w:t>
      </w:r>
      <w:r w:rsidRPr="00590AE6">
        <w:rPr>
          <w:spacing w:val="-3"/>
          <w:sz w:val="22"/>
        </w:rPr>
        <w:t xml:space="preserve">total </w:t>
      </w:r>
      <w:r w:rsidRPr="00590AE6">
        <w:rPr>
          <w:spacing w:val="-4"/>
          <w:sz w:val="22"/>
        </w:rPr>
        <w:t xml:space="preserve">number </w:t>
      </w:r>
      <w:r w:rsidRPr="00590AE6">
        <w:rPr>
          <w:spacing w:val="-3"/>
          <w:sz w:val="22"/>
        </w:rPr>
        <w:t>of units</w:t>
      </w:r>
      <w:r w:rsidRPr="00590AE6">
        <w:rPr>
          <w:spacing w:val="-52"/>
          <w:sz w:val="22"/>
        </w:rPr>
        <w:t xml:space="preserve"> </w:t>
      </w:r>
      <w:r w:rsidRPr="00590AE6">
        <w:rPr>
          <w:spacing w:val="-4"/>
          <w:sz w:val="22"/>
        </w:rPr>
        <w:t>enclosed.</w:t>
      </w:r>
    </w:p>
    <w:p w14:paraId="5C2A88C2" w14:textId="77777777" w:rsidR="00590AE6" w:rsidRPr="009C756D" w:rsidRDefault="00590AE6" w:rsidP="009C756D">
      <w:pPr>
        <w:rPr>
          <w:rFonts w:ascii="Arial Narrow" w:hAnsi="Arial Narrow"/>
          <w:szCs w:val="22"/>
        </w:rPr>
      </w:pPr>
    </w:p>
    <w:p w14:paraId="551D6D1A" w14:textId="5BBBD621" w:rsidR="009C756D" w:rsidRPr="009C756D" w:rsidRDefault="004E37AB" w:rsidP="009C756D">
      <w:pPr>
        <w:pStyle w:val="Heading2"/>
        <w:rPr>
          <w:szCs w:val="22"/>
        </w:rPr>
      </w:pPr>
      <w:bookmarkStart w:id="82" w:name="_Toc48813888"/>
      <w:r>
        <w:rPr>
          <w:szCs w:val="22"/>
        </w:rPr>
        <w:t xml:space="preserve">WHEELED POUr </w:t>
      </w:r>
      <w:r w:rsidR="009C756D" w:rsidRPr="009C756D">
        <w:rPr>
          <w:szCs w:val="22"/>
        </w:rPr>
        <w:t>POT</w:t>
      </w:r>
      <w:r w:rsidR="00962AF2">
        <w:rPr>
          <w:szCs w:val="22"/>
        </w:rPr>
        <w:t xml:space="preserve"> (PRICE LINE 8)</w:t>
      </w:r>
      <w:bookmarkEnd w:id="82"/>
    </w:p>
    <w:p w14:paraId="64EF7355" w14:textId="77777777" w:rsidR="009C756D" w:rsidRPr="009C756D" w:rsidRDefault="009C756D" w:rsidP="009C756D">
      <w:pPr>
        <w:rPr>
          <w:rFonts w:ascii="Arial Narrow" w:hAnsi="Arial Narrow"/>
          <w:szCs w:val="22"/>
        </w:rPr>
      </w:pPr>
    </w:p>
    <w:p w14:paraId="16B115B9" w14:textId="3E6FEF5A" w:rsidR="009C756D" w:rsidRPr="009C756D" w:rsidRDefault="009C756D" w:rsidP="009C756D">
      <w:pPr>
        <w:pStyle w:val="Heading3"/>
        <w:rPr>
          <w:szCs w:val="22"/>
        </w:rPr>
      </w:pPr>
      <w:bookmarkStart w:id="83" w:name="_Toc48813889"/>
      <w:r w:rsidRPr="009C756D">
        <w:rPr>
          <w:szCs w:val="22"/>
        </w:rPr>
        <w:t>GENERAL</w:t>
      </w:r>
      <w:bookmarkEnd w:id="83"/>
    </w:p>
    <w:p w14:paraId="2C6BCBA3" w14:textId="77777777" w:rsidR="009C756D" w:rsidRDefault="009C756D" w:rsidP="009C756D">
      <w:pPr>
        <w:rPr>
          <w:rFonts w:ascii="Arial Narrow" w:hAnsi="Arial Narrow"/>
          <w:szCs w:val="22"/>
        </w:rPr>
      </w:pPr>
    </w:p>
    <w:p w14:paraId="25803E97" w14:textId="5F38CFE6" w:rsidR="00590AE6" w:rsidRPr="00590AE6" w:rsidRDefault="00590AE6" w:rsidP="00590AE6">
      <w:pPr>
        <w:pStyle w:val="BodyText"/>
        <w:spacing w:before="72"/>
        <w:ind w:left="0" w:right="226"/>
        <w:rPr>
          <w:sz w:val="22"/>
        </w:rPr>
      </w:pPr>
      <w:r w:rsidRPr="00590AE6">
        <w:rPr>
          <w:sz w:val="22"/>
        </w:rPr>
        <w:t>The</w:t>
      </w:r>
      <w:r w:rsidRPr="00590AE6">
        <w:rPr>
          <w:spacing w:val="-6"/>
          <w:sz w:val="22"/>
        </w:rPr>
        <w:t xml:space="preserve"> </w:t>
      </w:r>
      <w:r w:rsidRPr="00590AE6">
        <w:rPr>
          <w:spacing w:val="-4"/>
          <w:sz w:val="22"/>
        </w:rPr>
        <w:t>wheeled</w:t>
      </w:r>
      <w:r w:rsidRPr="00590AE6">
        <w:rPr>
          <w:spacing w:val="-6"/>
          <w:sz w:val="22"/>
        </w:rPr>
        <w:t xml:space="preserve"> </w:t>
      </w:r>
      <w:r w:rsidRPr="00590AE6">
        <w:rPr>
          <w:spacing w:val="-3"/>
          <w:sz w:val="22"/>
        </w:rPr>
        <w:t>pour</w:t>
      </w:r>
      <w:r w:rsidRPr="00590AE6">
        <w:rPr>
          <w:spacing w:val="-5"/>
          <w:sz w:val="22"/>
        </w:rPr>
        <w:t xml:space="preserve"> </w:t>
      </w:r>
      <w:r w:rsidRPr="00590AE6">
        <w:rPr>
          <w:spacing w:val="-3"/>
          <w:sz w:val="22"/>
        </w:rPr>
        <w:t>pot</w:t>
      </w:r>
      <w:r w:rsidRPr="00590AE6">
        <w:rPr>
          <w:spacing w:val="-4"/>
          <w:sz w:val="22"/>
        </w:rPr>
        <w:t xml:space="preserve"> shall </w:t>
      </w:r>
      <w:r w:rsidRPr="00590AE6">
        <w:rPr>
          <w:sz w:val="22"/>
        </w:rPr>
        <w:t>be</w:t>
      </w:r>
      <w:r w:rsidRPr="00590AE6">
        <w:rPr>
          <w:spacing w:val="-6"/>
          <w:sz w:val="22"/>
        </w:rPr>
        <w:t xml:space="preserve"> </w:t>
      </w:r>
      <w:r w:rsidRPr="00590AE6">
        <w:rPr>
          <w:sz w:val="22"/>
        </w:rPr>
        <w:t>a</w:t>
      </w:r>
      <w:r w:rsidRPr="00590AE6">
        <w:rPr>
          <w:spacing w:val="-8"/>
          <w:sz w:val="22"/>
        </w:rPr>
        <w:t xml:space="preserve"> </w:t>
      </w:r>
      <w:r w:rsidRPr="00590AE6">
        <w:rPr>
          <w:spacing w:val="-3"/>
          <w:sz w:val="22"/>
        </w:rPr>
        <w:t>suitable</w:t>
      </w:r>
      <w:r w:rsidRPr="00590AE6">
        <w:rPr>
          <w:spacing w:val="-8"/>
          <w:sz w:val="22"/>
        </w:rPr>
        <w:t xml:space="preserve"> </w:t>
      </w:r>
      <w:r w:rsidRPr="00590AE6">
        <w:rPr>
          <w:sz w:val="22"/>
        </w:rPr>
        <w:t>tool</w:t>
      </w:r>
      <w:r w:rsidRPr="00590AE6">
        <w:rPr>
          <w:spacing w:val="-9"/>
          <w:sz w:val="22"/>
        </w:rPr>
        <w:t xml:space="preserve"> </w:t>
      </w:r>
      <w:r w:rsidRPr="00590AE6">
        <w:rPr>
          <w:spacing w:val="-3"/>
          <w:sz w:val="22"/>
        </w:rPr>
        <w:t>for</w:t>
      </w:r>
      <w:r w:rsidRPr="00590AE6">
        <w:rPr>
          <w:spacing w:val="-5"/>
          <w:sz w:val="22"/>
        </w:rPr>
        <w:t xml:space="preserve"> </w:t>
      </w:r>
      <w:r w:rsidRPr="00590AE6">
        <w:rPr>
          <w:spacing w:val="-3"/>
          <w:sz w:val="22"/>
        </w:rPr>
        <w:t>use in</w:t>
      </w:r>
      <w:r w:rsidRPr="00590AE6">
        <w:rPr>
          <w:spacing w:val="-6"/>
          <w:sz w:val="22"/>
        </w:rPr>
        <w:t xml:space="preserve"> </w:t>
      </w:r>
      <w:r w:rsidRPr="00590AE6">
        <w:rPr>
          <w:spacing w:val="-3"/>
          <w:sz w:val="22"/>
        </w:rPr>
        <w:t>the</w:t>
      </w:r>
      <w:r w:rsidRPr="00590AE6">
        <w:rPr>
          <w:spacing w:val="-6"/>
          <w:sz w:val="22"/>
        </w:rPr>
        <w:t xml:space="preserve"> </w:t>
      </w:r>
      <w:r w:rsidRPr="00590AE6">
        <w:rPr>
          <w:spacing w:val="-4"/>
          <w:sz w:val="22"/>
        </w:rPr>
        <w:t>application</w:t>
      </w:r>
      <w:r w:rsidRPr="00590AE6">
        <w:rPr>
          <w:spacing w:val="-6"/>
          <w:sz w:val="22"/>
        </w:rPr>
        <w:t xml:space="preserve"> </w:t>
      </w:r>
      <w:r w:rsidRPr="00590AE6">
        <w:rPr>
          <w:spacing w:val="-3"/>
          <w:sz w:val="22"/>
        </w:rPr>
        <w:t>of</w:t>
      </w:r>
      <w:r w:rsidRPr="00590AE6">
        <w:rPr>
          <w:spacing w:val="-4"/>
          <w:sz w:val="22"/>
        </w:rPr>
        <w:t xml:space="preserve"> </w:t>
      </w:r>
      <w:r w:rsidRPr="00590AE6">
        <w:rPr>
          <w:spacing w:val="-3"/>
          <w:sz w:val="22"/>
        </w:rPr>
        <w:t>hot</w:t>
      </w:r>
      <w:r w:rsidRPr="00590AE6">
        <w:rPr>
          <w:spacing w:val="-4"/>
          <w:sz w:val="22"/>
        </w:rPr>
        <w:t xml:space="preserve"> </w:t>
      </w:r>
      <w:r w:rsidRPr="00590AE6">
        <w:rPr>
          <w:spacing w:val="-3"/>
          <w:sz w:val="22"/>
        </w:rPr>
        <w:t>or</w:t>
      </w:r>
      <w:r w:rsidRPr="00590AE6">
        <w:rPr>
          <w:spacing w:val="-5"/>
          <w:sz w:val="22"/>
        </w:rPr>
        <w:t xml:space="preserve"> </w:t>
      </w:r>
      <w:r w:rsidRPr="00590AE6">
        <w:rPr>
          <w:spacing w:val="-3"/>
          <w:sz w:val="22"/>
        </w:rPr>
        <w:t>cold</w:t>
      </w:r>
      <w:r w:rsidRPr="00590AE6">
        <w:rPr>
          <w:spacing w:val="-6"/>
          <w:sz w:val="22"/>
        </w:rPr>
        <w:t xml:space="preserve"> </w:t>
      </w:r>
      <w:r w:rsidRPr="00590AE6">
        <w:rPr>
          <w:spacing w:val="-3"/>
          <w:sz w:val="22"/>
        </w:rPr>
        <w:t>pour</w:t>
      </w:r>
      <w:r w:rsidRPr="00590AE6">
        <w:rPr>
          <w:spacing w:val="-7"/>
          <w:sz w:val="22"/>
        </w:rPr>
        <w:t xml:space="preserve"> </w:t>
      </w:r>
      <w:r w:rsidRPr="00590AE6">
        <w:rPr>
          <w:spacing w:val="-3"/>
          <w:sz w:val="22"/>
        </w:rPr>
        <w:t>joint</w:t>
      </w:r>
      <w:r w:rsidRPr="00590AE6">
        <w:rPr>
          <w:spacing w:val="-4"/>
          <w:sz w:val="22"/>
        </w:rPr>
        <w:t xml:space="preserve"> </w:t>
      </w:r>
      <w:r w:rsidRPr="00590AE6">
        <w:rPr>
          <w:spacing w:val="-3"/>
          <w:sz w:val="22"/>
        </w:rPr>
        <w:t>and</w:t>
      </w:r>
      <w:r w:rsidRPr="00590AE6">
        <w:rPr>
          <w:sz w:val="22"/>
        </w:rPr>
        <w:t xml:space="preserve"> </w:t>
      </w:r>
      <w:r w:rsidRPr="00590AE6">
        <w:rPr>
          <w:spacing w:val="-4"/>
          <w:sz w:val="22"/>
        </w:rPr>
        <w:t xml:space="preserve">crack </w:t>
      </w:r>
      <w:r w:rsidRPr="00590AE6">
        <w:rPr>
          <w:spacing w:val="-3"/>
          <w:sz w:val="22"/>
        </w:rPr>
        <w:t>fillers</w:t>
      </w:r>
      <w:r w:rsidR="00E14C90">
        <w:rPr>
          <w:spacing w:val="-3"/>
          <w:sz w:val="22"/>
          <w:lang w:val="en-US"/>
        </w:rPr>
        <w:t>.</w:t>
      </w:r>
      <w:r w:rsidRPr="00590AE6">
        <w:rPr>
          <w:spacing w:val="-3"/>
          <w:sz w:val="22"/>
        </w:rPr>
        <w:t xml:space="preserve"> </w:t>
      </w:r>
    </w:p>
    <w:p w14:paraId="43EDE186" w14:textId="77777777" w:rsidR="00590AE6" w:rsidRPr="00590AE6" w:rsidRDefault="00590AE6" w:rsidP="00590AE6">
      <w:pPr>
        <w:rPr>
          <w:rFonts w:eastAsia="Arial" w:cs="Arial"/>
          <w:sz w:val="24"/>
        </w:rPr>
      </w:pPr>
    </w:p>
    <w:p w14:paraId="17F1B423" w14:textId="5C4E28C2" w:rsidR="00590AE6" w:rsidRDefault="00590AE6" w:rsidP="00590AE6">
      <w:pPr>
        <w:pStyle w:val="BodyText"/>
        <w:ind w:left="0" w:right="117"/>
        <w:rPr>
          <w:spacing w:val="-4"/>
          <w:sz w:val="22"/>
        </w:rPr>
      </w:pPr>
      <w:r w:rsidRPr="00590AE6">
        <w:rPr>
          <w:sz w:val="22"/>
        </w:rPr>
        <w:t>The</w:t>
      </w:r>
      <w:r w:rsidRPr="00590AE6">
        <w:rPr>
          <w:spacing w:val="-5"/>
          <w:sz w:val="22"/>
        </w:rPr>
        <w:t xml:space="preserve"> </w:t>
      </w:r>
      <w:r w:rsidRPr="00590AE6">
        <w:rPr>
          <w:spacing w:val="-3"/>
          <w:sz w:val="22"/>
        </w:rPr>
        <w:t>unit shall</w:t>
      </w:r>
      <w:r w:rsidRPr="00590AE6">
        <w:rPr>
          <w:spacing w:val="-5"/>
          <w:sz w:val="22"/>
        </w:rPr>
        <w:t xml:space="preserve"> </w:t>
      </w:r>
      <w:r w:rsidRPr="00590AE6">
        <w:rPr>
          <w:spacing w:val="-3"/>
          <w:sz w:val="22"/>
        </w:rPr>
        <w:t>have</w:t>
      </w:r>
      <w:r w:rsidRPr="00590AE6">
        <w:rPr>
          <w:spacing w:val="-8"/>
          <w:sz w:val="22"/>
        </w:rPr>
        <w:t xml:space="preserve"> </w:t>
      </w:r>
      <w:r w:rsidRPr="00590AE6">
        <w:rPr>
          <w:sz w:val="22"/>
        </w:rPr>
        <w:t>a</w:t>
      </w:r>
      <w:r w:rsidRPr="00590AE6">
        <w:rPr>
          <w:spacing w:val="-5"/>
          <w:sz w:val="22"/>
        </w:rPr>
        <w:t xml:space="preserve"> </w:t>
      </w:r>
      <w:r w:rsidRPr="00590AE6">
        <w:rPr>
          <w:spacing w:val="-4"/>
          <w:sz w:val="22"/>
        </w:rPr>
        <w:t>minimum capacity</w:t>
      </w:r>
      <w:r w:rsidRPr="00590AE6">
        <w:rPr>
          <w:spacing w:val="-8"/>
          <w:sz w:val="22"/>
        </w:rPr>
        <w:t xml:space="preserve"> </w:t>
      </w:r>
      <w:r w:rsidRPr="00590AE6">
        <w:rPr>
          <w:spacing w:val="-3"/>
          <w:sz w:val="22"/>
        </w:rPr>
        <w:t>o</w:t>
      </w:r>
      <w:r w:rsidR="00B13686">
        <w:rPr>
          <w:spacing w:val="-3"/>
          <w:sz w:val="22"/>
          <w:lang w:val="en-US"/>
        </w:rPr>
        <w:t>f two</w:t>
      </w:r>
      <w:r w:rsidRPr="00590AE6">
        <w:rPr>
          <w:spacing w:val="-3"/>
          <w:sz w:val="22"/>
        </w:rPr>
        <w:t xml:space="preserve"> and </w:t>
      </w:r>
      <w:r w:rsidRPr="00590AE6">
        <w:rPr>
          <w:sz w:val="22"/>
        </w:rPr>
        <w:t xml:space="preserve">one </w:t>
      </w:r>
      <w:r w:rsidRPr="00590AE6">
        <w:rPr>
          <w:spacing w:val="-4"/>
          <w:sz w:val="22"/>
        </w:rPr>
        <w:t xml:space="preserve">half </w:t>
      </w:r>
      <w:r w:rsidRPr="00590AE6">
        <w:rPr>
          <w:sz w:val="22"/>
        </w:rPr>
        <w:t>(2</w:t>
      </w:r>
      <w:r w:rsidR="00FA63DA">
        <w:rPr>
          <w:sz w:val="22"/>
          <w:lang w:val="en-US"/>
        </w:rPr>
        <w:t>.5</w:t>
      </w:r>
      <w:r w:rsidRPr="00590AE6">
        <w:rPr>
          <w:sz w:val="22"/>
        </w:rPr>
        <w:t xml:space="preserve">) </w:t>
      </w:r>
      <w:r w:rsidRPr="00590AE6">
        <w:rPr>
          <w:spacing w:val="-4"/>
          <w:sz w:val="22"/>
        </w:rPr>
        <w:t xml:space="preserve">gallons. </w:t>
      </w:r>
      <w:r w:rsidRPr="00590AE6">
        <w:rPr>
          <w:sz w:val="22"/>
        </w:rPr>
        <w:t xml:space="preserve">It </w:t>
      </w:r>
      <w:r w:rsidRPr="00590AE6">
        <w:rPr>
          <w:spacing w:val="-3"/>
          <w:sz w:val="22"/>
        </w:rPr>
        <w:t xml:space="preserve">shall have at </w:t>
      </w:r>
      <w:r w:rsidRPr="00590AE6">
        <w:rPr>
          <w:spacing w:val="-4"/>
          <w:sz w:val="22"/>
        </w:rPr>
        <w:t xml:space="preserve">least </w:t>
      </w:r>
      <w:r w:rsidRPr="00590AE6">
        <w:rPr>
          <w:spacing w:val="-3"/>
          <w:sz w:val="22"/>
        </w:rPr>
        <w:t xml:space="preserve">two (2) </w:t>
      </w:r>
      <w:r w:rsidRPr="00590AE6">
        <w:rPr>
          <w:spacing w:val="-4"/>
          <w:sz w:val="22"/>
        </w:rPr>
        <w:t xml:space="preserve">wheels </w:t>
      </w:r>
      <w:r w:rsidRPr="00590AE6">
        <w:rPr>
          <w:spacing w:val="-3"/>
          <w:sz w:val="22"/>
        </w:rPr>
        <w:t xml:space="preserve">and </w:t>
      </w:r>
      <w:r w:rsidRPr="00590AE6">
        <w:rPr>
          <w:sz w:val="22"/>
        </w:rPr>
        <w:t xml:space="preserve">be </w:t>
      </w:r>
      <w:r w:rsidRPr="00590AE6">
        <w:rPr>
          <w:spacing w:val="-4"/>
          <w:sz w:val="22"/>
        </w:rPr>
        <w:t>self-supporting</w:t>
      </w:r>
      <w:r w:rsidR="008A23DA">
        <w:rPr>
          <w:spacing w:val="-4"/>
          <w:sz w:val="22"/>
          <w:lang w:val="en-US"/>
        </w:rPr>
        <w:t>, The unit shall</w:t>
      </w:r>
      <w:r w:rsidRPr="00590AE6">
        <w:rPr>
          <w:spacing w:val="-4"/>
          <w:sz w:val="22"/>
        </w:rPr>
        <w:t xml:space="preserve"> </w:t>
      </w:r>
      <w:r w:rsidRPr="00590AE6">
        <w:rPr>
          <w:spacing w:val="-3"/>
          <w:sz w:val="22"/>
        </w:rPr>
        <w:t>have</w:t>
      </w:r>
      <w:r w:rsidRPr="00590AE6">
        <w:rPr>
          <w:spacing w:val="-5"/>
          <w:sz w:val="22"/>
        </w:rPr>
        <w:t xml:space="preserve"> </w:t>
      </w:r>
      <w:r w:rsidRPr="00590AE6">
        <w:rPr>
          <w:sz w:val="22"/>
        </w:rPr>
        <w:t>a</w:t>
      </w:r>
      <w:r w:rsidRPr="00590AE6">
        <w:rPr>
          <w:spacing w:val="-5"/>
          <w:sz w:val="22"/>
        </w:rPr>
        <w:t xml:space="preserve"> </w:t>
      </w:r>
      <w:r w:rsidRPr="00590AE6">
        <w:rPr>
          <w:spacing w:val="-4"/>
          <w:sz w:val="22"/>
        </w:rPr>
        <w:t>built-in</w:t>
      </w:r>
      <w:r w:rsidRPr="00590AE6">
        <w:rPr>
          <w:spacing w:val="-2"/>
          <w:sz w:val="22"/>
        </w:rPr>
        <w:t xml:space="preserve"> </w:t>
      </w:r>
      <w:r w:rsidRPr="00590AE6">
        <w:rPr>
          <w:spacing w:val="-4"/>
          <w:sz w:val="22"/>
        </w:rPr>
        <w:t>squeegee</w:t>
      </w:r>
      <w:r w:rsidRPr="00590AE6">
        <w:rPr>
          <w:spacing w:val="-5"/>
          <w:sz w:val="22"/>
        </w:rPr>
        <w:t xml:space="preserve"> </w:t>
      </w:r>
      <w:r w:rsidRPr="00590AE6">
        <w:rPr>
          <w:spacing w:val="-3"/>
          <w:sz w:val="22"/>
        </w:rPr>
        <w:t>or</w:t>
      </w:r>
      <w:r w:rsidRPr="00590AE6">
        <w:rPr>
          <w:spacing w:val="-4"/>
          <w:sz w:val="22"/>
        </w:rPr>
        <w:t xml:space="preserve"> strike-</w:t>
      </w:r>
      <w:r w:rsidRPr="00590AE6">
        <w:rPr>
          <w:spacing w:val="-53"/>
          <w:sz w:val="22"/>
        </w:rPr>
        <w:t xml:space="preserve"> </w:t>
      </w:r>
      <w:r w:rsidRPr="00590AE6">
        <w:rPr>
          <w:spacing w:val="-3"/>
          <w:sz w:val="22"/>
        </w:rPr>
        <w:t>off shoe</w:t>
      </w:r>
      <w:r w:rsidR="008B6633">
        <w:rPr>
          <w:spacing w:val="-3"/>
          <w:sz w:val="22"/>
          <w:lang w:val="en-US"/>
        </w:rPr>
        <w:t xml:space="preserve"> and </w:t>
      </w:r>
      <w:r w:rsidR="00B13686">
        <w:rPr>
          <w:spacing w:val="-3"/>
          <w:sz w:val="22"/>
          <w:lang w:val="en-US"/>
        </w:rPr>
        <w:t xml:space="preserve">have </w:t>
      </w:r>
      <w:r w:rsidR="001661AF">
        <w:rPr>
          <w:spacing w:val="-3"/>
          <w:sz w:val="22"/>
          <w:lang w:val="en-US"/>
        </w:rPr>
        <w:t>fingertip nozzle control</w:t>
      </w:r>
      <w:r w:rsidRPr="00590AE6">
        <w:rPr>
          <w:spacing w:val="-4"/>
          <w:sz w:val="22"/>
        </w:rPr>
        <w:t xml:space="preserve">. </w:t>
      </w:r>
      <w:r w:rsidRPr="00590AE6">
        <w:rPr>
          <w:sz w:val="22"/>
        </w:rPr>
        <w:t>The</w:t>
      </w:r>
      <w:r w:rsidRPr="00590AE6">
        <w:rPr>
          <w:spacing w:val="-6"/>
          <w:sz w:val="22"/>
        </w:rPr>
        <w:t xml:space="preserve"> </w:t>
      </w:r>
      <w:r w:rsidRPr="00590AE6">
        <w:rPr>
          <w:spacing w:val="-3"/>
          <w:sz w:val="22"/>
        </w:rPr>
        <w:t>total</w:t>
      </w:r>
      <w:r w:rsidRPr="00590AE6">
        <w:rPr>
          <w:spacing w:val="-4"/>
          <w:sz w:val="22"/>
        </w:rPr>
        <w:t xml:space="preserve"> weight </w:t>
      </w:r>
      <w:r w:rsidRPr="00590AE6">
        <w:rPr>
          <w:spacing w:val="-3"/>
          <w:sz w:val="22"/>
        </w:rPr>
        <w:t>of</w:t>
      </w:r>
      <w:r w:rsidRPr="00590AE6">
        <w:rPr>
          <w:spacing w:val="-4"/>
          <w:sz w:val="22"/>
        </w:rPr>
        <w:t xml:space="preserve"> </w:t>
      </w:r>
      <w:r w:rsidRPr="00590AE6">
        <w:rPr>
          <w:spacing w:val="-3"/>
          <w:sz w:val="22"/>
        </w:rPr>
        <w:t>the</w:t>
      </w:r>
      <w:r w:rsidRPr="00590AE6">
        <w:rPr>
          <w:spacing w:val="-6"/>
          <w:sz w:val="22"/>
        </w:rPr>
        <w:t xml:space="preserve"> </w:t>
      </w:r>
      <w:r w:rsidRPr="00590AE6">
        <w:rPr>
          <w:spacing w:val="-3"/>
          <w:sz w:val="22"/>
        </w:rPr>
        <w:t>empty</w:t>
      </w:r>
      <w:r w:rsidRPr="00590AE6">
        <w:rPr>
          <w:spacing w:val="-42"/>
          <w:sz w:val="22"/>
        </w:rPr>
        <w:t xml:space="preserve"> </w:t>
      </w:r>
      <w:r w:rsidR="0048155D">
        <w:rPr>
          <w:spacing w:val="-42"/>
          <w:sz w:val="22"/>
          <w:lang w:val="en-US"/>
        </w:rPr>
        <w:t xml:space="preserve"> </w:t>
      </w:r>
      <w:r w:rsidRPr="00590AE6">
        <w:rPr>
          <w:spacing w:val="-4"/>
          <w:sz w:val="22"/>
        </w:rPr>
        <w:t xml:space="preserve">wheeled pour </w:t>
      </w:r>
      <w:r w:rsidRPr="00590AE6">
        <w:rPr>
          <w:spacing w:val="-3"/>
          <w:sz w:val="22"/>
        </w:rPr>
        <w:t xml:space="preserve">pot shall not exceed one </w:t>
      </w:r>
      <w:r w:rsidRPr="00590AE6">
        <w:rPr>
          <w:spacing w:val="-4"/>
          <w:sz w:val="22"/>
        </w:rPr>
        <w:t xml:space="preserve">hundred </w:t>
      </w:r>
      <w:r w:rsidRPr="00590AE6">
        <w:rPr>
          <w:spacing w:val="-3"/>
          <w:sz w:val="22"/>
        </w:rPr>
        <w:t xml:space="preserve">(100) </w:t>
      </w:r>
      <w:r w:rsidRPr="00590AE6">
        <w:rPr>
          <w:spacing w:val="-4"/>
          <w:sz w:val="22"/>
        </w:rPr>
        <w:t xml:space="preserve">pounds. </w:t>
      </w:r>
    </w:p>
    <w:p w14:paraId="72E15779" w14:textId="77777777" w:rsidR="00DA2F94" w:rsidRDefault="00DA2F94" w:rsidP="00590AE6">
      <w:pPr>
        <w:pStyle w:val="BodyText"/>
        <w:ind w:left="0" w:right="117"/>
        <w:rPr>
          <w:spacing w:val="-4"/>
          <w:sz w:val="22"/>
        </w:rPr>
      </w:pPr>
    </w:p>
    <w:p w14:paraId="0A66D796" w14:textId="506A6BB0" w:rsidR="00DA2F94" w:rsidRDefault="00DA2F94" w:rsidP="00590AE6">
      <w:pPr>
        <w:pStyle w:val="BodyText"/>
        <w:ind w:left="0" w:right="117"/>
        <w:rPr>
          <w:spacing w:val="-4"/>
          <w:sz w:val="22"/>
          <w:lang w:val="en-US"/>
        </w:rPr>
      </w:pPr>
      <w:r>
        <w:rPr>
          <w:spacing w:val="-4"/>
          <w:sz w:val="22"/>
          <w:lang w:val="en-US"/>
        </w:rPr>
        <w:t>The following products shall be considered responsive to the requirements of 3.5.1.</w:t>
      </w:r>
    </w:p>
    <w:p w14:paraId="66CC8DD7" w14:textId="77777777" w:rsidR="00DA2F94" w:rsidRDefault="00DA2F94" w:rsidP="00590AE6">
      <w:pPr>
        <w:pStyle w:val="BodyText"/>
        <w:ind w:left="0" w:right="117"/>
        <w:rPr>
          <w:spacing w:val="-4"/>
          <w:sz w:val="22"/>
          <w:lang w:val="en-US"/>
        </w:rPr>
      </w:pPr>
    </w:p>
    <w:p w14:paraId="453EFD60" w14:textId="5517DDD7" w:rsidR="00DA2F94" w:rsidRPr="005625B9" w:rsidRDefault="00DA2F94" w:rsidP="00A2428C">
      <w:pPr>
        <w:pStyle w:val="BodyText"/>
        <w:numPr>
          <w:ilvl w:val="0"/>
          <w:numId w:val="26"/>
        </w:numPr>
        <w:ind w:right="117"/>
        <w:rPr>
          <w:spacing w:val="-4"/>
          <w:sz w:val="22"/>
          <w:lang w:val="en-US"/>
        </w:rPr>
      </w:pPr>
      <w:r>
        <w:rPr>
          <w:spacing w:val="-4"/>
          <w:sz w:val="22"/>
          <w:lang w:val="en-US"/>
        </w:rPr>
        <w:t>Crafco Pour Pot with Wheels</w:t>
      </w:r>
    </w:p>
    <w:p w14:paraId="21F6FDAB" w14:textId="77777777" w:rsidR="00DA2F94" w:rsidRDefault="00DA2F94" w:rsidP="00DA2F94">
      <w:pPr>
        <w:pStyle w:val="ListParagraph"/>
        <w:rPr>
          <w:spacing w:val="-4"/>
        </w:rPr>
      </w:pPr>
    </w:p>
    <w:p w14:paraId="4947806F" w14:textId="3E0F5104" w:rsidR="00AA0C91" w:rsidRDefault="00377544" w:rsidP="00A2428C">
      <w:pPr>
        <w:pStyle w:val="BodyText"/>
        <w:numPr>
          <w:ilvl w:val="0"/>
          <w:numId w:val="26"/>
        </w:numPr>
        <w:ind w:right="117"/>
        <w:rPr>
          <w:spacing w:val="-4"/>
          <w:sz w:val="22"/>
          <w:lang w:val="en-US"/>
        </w:rPr>
      </w:pPr>
      <w:r>
        <w:rPr>
          <w:spacing w:val="-4"/>
          <w:sz w:val="22"/>
          <w:lang w:val="en-US"/>
        </w:rPr>
        <w:t>Seal-Rite 2.6 Gallon Wheeled Pour Pot</w:t>
      </w:r>
    </w:p>
    <w:p w14:paraId="6CA3E443" w14:textId="77777777" w:rsidR="00AA0C91" w:rsidRDefault="00AA0C91" w:rsidP="008A0418">
      <w:pPr>
        <w:pStyle w:val="BodyText"/>
        <w:ind w:left="720" w:right="117"/>
        <w:rPr>
          <w:spacing w:val="-4"/>
          <w:sz w:val="22"/>
          <w:lang w:val="en-US"/>
        </w:rPr>
      </w:pPr>
    </w:p>
    <w:p w14:paraId="13F29D3F" w14:textId="2A928348" w:rsidR="00AA0C91" w:rsidRPr="005625B9" w:rsidRDefault="00AA0C91" w:rsidP="00A2428C">
      <w:pPr>
        <w:pStyle w:val="BodyText"/>
        <w:numPr>
          <w:ilvl w:val="0"/>
          <w:numId w:val="26"/>
        </w:numPr>
        <w:ind w:right="117"/>
        <w:rPr>
          <w:spacing w:val="-4"/>
          <w:sz w:val="22"/>
          <w:lang w:val="en-US"/>
        </w:rPr>
      </w:pPr>
      <w:r>
        <w:rPr>
          <w:spacing w:val="-4"/>
          <w:sz w:val="22"/>
          <w:lang w:val="en-US"/>
        </w:rPr>
        <w:t>Mar</w:t>
      </w:r>
      <w:r w:rsidR="00C307DB">
        <w:rPr>
          <w:spacing w:val="-4"/>
          <w:sz w:val="22"/>
          <w:lang w:val="en-US"/>
        </w:rPr>
        <w:t xml:space="preserve">shalltown </w:t>
      </w:r>
      <w:r w:rsidR="00C8681B">
        <w:rPr>
          <w:spacing w:val="-4"/>
          <w:sz w:val="22"/>
          <w:lang w:val="en-US"/>
        </w:rPr>
        <w:t xml:space="preserve">Pour Pot with </w:t>
      </w:r>
      <w:r w:rsidR="00A014E2">
        <w:rPr>
          <w:spacing w:val="-4"/>
          <w:sz w:val="22"/>
          <w:lang w:val="en-US"/>
        </w:rPr>
        <w:t>Wheels and Long Handle RED 704989</w:t>
      </w:r>
    </w:p>
    <w:p w14:paraId="174626E9" w14:textId="4C1BB0CB" w:rsidR="00FE1436" w:rsidRDefault="00FE1436" w:rsidP="00FE1436">
      <w:pPr>
        <w:pStyle w:val="BodyText"/>
        <w:ind w:left="0" w:right="117"/>
        <w:rPr>
          <w:spacing w:val="-4"/>
          <w:sz w:val="22"/>
          <w:lang w:val="en-US"/>
        </w:rPr>
      </w:pPr>
    </w:p>
    <w:p w14:paraId="09E99CF4" w14:textId="04848CE9" w:rsidR="00377544" w:rsidRPr="00760E4A" w:rsidRDefault="00FE1436" w:rsidP="00760E4A">
      <w:pPr>
        <w:pStyle w:val="BodyText"/>
        <w:ind w:left="0" w:right="204"/>
        <w:rPr>
          <w:sz w:val="22"/>
          <w:lang w:val="en-US"/>
        </w:rPr>
      </w:pPr>
      <w:r>
        <w:rPr>
          <w:sz w:val="22"/>
          <w:lang w:val="en-US"/>
        </w:rPr>
        <w:t>Vendors {Bidders} may also offer equivalent products that meet the specifications in Section 3.5.1.</w:t>
      </w:r>
    </w:p>
    <w:p w14:paraId="7AE49C41" w14:textId="77777777" w:rsidR="00590AE6" w:rsidRPr="009C756D" w:rsidRDefault="00590AE6" w:rsidP="009C756D">
      <w:pPr>
        <w:rPr>
          <w:rFonts w:ascii="Arial Narrow" w:hAnsi="Arial Narrow"/>
          <w:szCs w:val="22"/>
        </w:rPr>
      </w:pPr>
    </w:p>
    <w:p w14:paraId="2BA8E5BE" w14:textId="54BA7619" w:rsidR="009C756D" w:rsidRPr="009C756D" w:rsidRDefault="009C756D" w:rsidP="009C756D">
      <w:pPr>
        <w:pStyle w:val="Heading2"/>
        <w:rPr>
          <w:szCs w:val="22"/>
        </w:rPr>
      </w:pPr>
      <w:bookmarkStart w:id="84" w:name="_Toc48813890"/>
      <w:r w:rsidRPr="009C756D">
        <w:rPr>
          <w:szCs w:val="22"/>
        </w:rPr>
        <w:t>SWIVEL HEAD SEALING DISK</w:t>
      </w:r>
      <w:r w:rsidR="00962AF2">
        <w:rPr>
          <w:szCs w:val="22"/>
        </w:rPr>
        <w:t xml:space="preserve"> (PRICE LINE 9)</w:t>
      </w:r>
      <w:bookmarkEnd w:id="84"/>
    </w:p>
    <w:p w14:paraId="6163795F" w14:textId="77777777" w:rsidR="00590AE6" w:rsidRPr="009C756D" w:rsidRDefault="00590AE6" w:rsidP="009C756D">
      <w:pPr>
        <w:rPr>
          <w:rFonts w:ascii="Arial Narrow" w:hAnsi="Arial Narrow"/>
          <w:szCs w:val="22"/>
        </w:rPr>
      </w:pPr>
    </w:p>
    <w:p w14:paraId="6BE78B09" w14:textId="6FBA0E7E" w:rsidR="009C756D" w:rsidRDefault="009C756D" w:rsidP="009C756D">
      <w:pPr>
        <w:pStyle w:val="Heading3"/>
        <w:rPr>
          <w:szCs w:val="22"/>
        </w:rPr>
      </w:pPr>
      <w:bookmarkStart w:id="85" w:name="_Toc48813891"/>
      <w:r w:rsidRPr="009C756D">
        <w:rPr>
          <w:szCs w:val="22"/>
        </w:rPr>
        <w:t>GENERAL</w:t>
      </w:r>
      <w:bookmarkEnd w:id="85"/>
    </w:p>
    <w:p w14:paraId="29155B0B" w14:textId="77777777" w:rsidR="00590AE6" w:rsidRDefault="00590AE6" w:rsidP="00590AE6">
      <w:pPr>
        <w:pStyle w:val="BodyText"/>
        <w:spacing w:before="72"/>
        <w:ind w:left="0" w:right="226"/>
        <w:rPr>
          <w:sz w:val="22"/>
          <w:lang w:val="en-US" w:eastAsia="en-US"/>
        </w:rPr>
      </w:pPr>
    </w:p>
    <w:p w14:paraId="15D7F98B" w14:textId="725307DD" w:rsidR="00590AE6" w:rsidRPr="00590AE6" w:rsidRDefault="00590AE6" w:rsidP="00590AE6">
      <w:pPr>
        <w:pStyle w:val="BodyText"/>
        <w:spacing w:before="72"/>
        <w:ind w:left="0" w:right="226"/>
        <w:rPr>
          <w:spacing w:val="-4"/>
          <w:sz w:val="22"/>
        </w:rPr>
      </w:pPr>
      <w:r w:rsidRPr="00590AE6">
        <w:rPr>
          <w:sz w:val="22"/>
        </w:rPr>
        <w:t>The</w:t>
      </w:r>
      <w:r w:rsidRPr="00590AE6">
        <w:rPr>
          <w:spacing w:val="-6"/>
          <w:sz w:val="22"/>
        </w:rPr>
        <w:t xml:space="preserve"> swivel </w:t>
      </w:r>
      <w:r w:rsidR="0078767A">
        <w:rPr>
          <w:spacing w:val="-6"/>
          <w:sz w:val="22"/>
          <w:lang w:val="en-US"/>
        </w:rPr>
        <w:t xml:space="preserve">head </w:t>
      </w:r>
      <w:r w:rsidRPr="00590AE6">
        <w:rPr>
          <w:spacing w:val="-6"/>
          <w:sz w:val="22"/>
        </w:rPr>
        <w:t xml:space="preserve">sealing disk is used for dispensing </w:t>
      </w:r>
      <w:r w:rsidR="0078767A">
        <w:rPr>
          <w:spacing w:val="-6"/>
          <w:sz w:val="22"/>
          <w:lang w:val="en-US"/>
        </w:rPr>
        <w:t xml:space="preserve">crack sealer </w:t>
      </w:r>
      <w:r w:rsidRPr="00590AE6">
        <w:rPr>
          <w:spacing w:val="-6"/>
          <w:sz w:val="22"/>
        </w:rPr>
        <w:t xml:space="preserve">with </w:t>
      </w:r>
      <w:r w:rsidR="0078767A">
        <w:rPr>
          <w:spacing w:val="-6"/>
          <w:sz w:val="22"/>
          <w:lang w:val="en-US"/>
        </w:rPr>
        <w:t xml:space="preserve">a </w:t>
      </w:r>
      <w:r w:rsidRPr="00590AE6">
        <w:rPr>
          <w:spacing w:val="-6"/>
          <w:sz w:val="22"/>
        </w:rPr>
        <w:t xml:space="preserve"> wand</w:t>
      </w:r>
      <w:r w:rsidR="00692B3F">
        <w:rPr>
          <w:spacing w:val="-6"/>
          <w:sz w:val="22"/>
          <w:lang w:val="en-US"/>
        </w:rPr>
        <w:t>.</w:t>
      </w:r>
      <w:r w:rsidRPr="00590AE6">
        <w:rPr>
          <w:spacing w:val="-6"/>
          <w:sz w:val="22"/>
        </w:rPr>
        <w:t xml:space="preserve"> </w:t>
      </w:r>
      <w:r w:rsidRPr="00590AE6">
        <w:rPr>
          <w:sz w:val="22"/>
          <w:lang w:val="en"/>
        </w:rPr>
        <w:t>The swivel</w:t>
      </w:r>
      <w:r w:rsidR="0078767A">
        <w:rPr>
          <w:sz w:val="22"/>
          <w:lang w:val="en"/>
        </w:rPr>
        <w:t xml:space="preserve"> head </w:t>
      </w:r>
      <w:r w:rsidR="00692B3F">
        <w:rPr>
          <w:sz w:val="22"/>
          <w:lang w:val="en"/>
        </w:rPr>
        <w:t>s</w:t>
      </w:r>
      <w:r w:rsidR="0078767A">
        <w:rPr>
          <w:sz w:val="22"/>
          <w:lang w:val="en"/>
        </w:rPr>
        <w:t xml:space="preserve">ealing </w:t>
      </w:r>
      <w:r w:rsidRPr="00590AE6">
        <w:rPr>
          <w:sz w:val="22"/>
          <w:lang w:val="en"/>
        </w:rPr>
        <w:t>disk lays flat to the pavement</w:t>
      </w:r>
      <w:r w:rsidR="0078767A">
        <w:rPr>
          <w:sz w:val="22"/>
          <w:lang w:val="en"/>
        </w:rPr>
        <w:t xml:space="preserve"> and rotates.</w:t>
      </w:r>
    </w:p>
    <w:p w14:paraId="33528492" w14:textId="77777777" w:rsidR="00590AE6" w:rsidRPr="00590AE6" w:rsidRDefault="00590AE6" w:rsidP="00590AE6">
      <w:pPr>
        <w:pStyle w:val="BodyText"/>
        <w:spacing w:before="72"/>
        <w:ind w:left="0" w:right="226"/>
        <w:rPr>
          <w:spacing w:val="-4"/>
          <w:sz w:val="22"/>
        </w:rPr>
      </w:pPr>
    </w:p>
    <w:p w14:paraId="5170D9E2" w14:textId="76618AEA" w:rsidR="00377544" w:rsidRDefault="00590AE6" w:rsidP="00590AE6">
      <w:pPr>
        <w:pStyle w:val="BodyText"/>
        <w:spacing w:before="72"/>
        <w:ind w:left="0" w:right="226"/>
        <w:rPr>
          <w:spacing w:val="-4"/>
          <w:sz w:val="22"/>
          <w:lang w:val="en-US"/>
        </w:rPr>
      </w:pPr>
      <w:r w:rsidRPr="00590AE6">
        <w:rPr>
          <w:spacing w:val="-4"/>
          <w:sz w:val="22"/>
          <w:lang w:val="en-US"/>
        </w:rPr>
        <w:t xml:space="preserve">The </w:t>
      </w:r>
      <w:r w:rsidR="0078767A">
        <w:rPr>
          <w:spacing w:val="-4"/>
          <w:sz w:val="22"/>
          <w:lang w:val="en-US"/>
        </w:rPr>
        <w:t xml:space="preserve">swivel head sealing disk shall be </w:t>
      </w:r>
      <w:r w:rsidR="00734E6F">
        <w:rPr>
          <w:spacing w:val="-4"/>
          <w:sz w:val="22"/>
          <w:lang w:val="en-US"/>
        </w:rPr>
        <w:t>a single unit in 3 inch or 4 inch size with ¾ inch</w:t>
      </w:r>
      <w:r w:rsidRPr="00590AE6">
        <w:rPr>
          <w:spacing w:val="-4"/>
          <w:sz w:val="22"/>
          <w:lang w:val="en-US"/>
        </w:rPr>
        <w:t xml:space="preserve"> material inlet. </w:t>
      </w:r>
    </w:p>
    <w:p w14:paraId="71639A5A" w14:textId="183D387A" w:rsidR="00377544" w:rsidRDefault="00377544" w:rsidP="00590AE6">
      <w:pPr>
        <w:pStyle w:val="BodyText"/>
        <w:spacing w:before="72"/>
        <w:ind w:left="0" w:right="226"/>
        <w:rPr>
          <w:spacing w:val="-4"/>
          <w:sz w:val="22"/>
          <w:lang w:val="en-US"/>
        </w:rPr>
      </w:pPr>
      <w:r>
        <w:rPr>
          <w:spacing w:val="-4"/>
          <w:sz w:val="22"/>
          <w:lang w:val="en-US"/>
        </w:rPr>
        <w:t>The following products shall be considered responsive to the requirements of 3.6.1</w:t>
      </w:r>
    </w:p>
    <w:p w14:paraId="7FAC5764" w14:textId="77777777" w:rsidR="00377544" w:rsidRDefault="00377544" w:rsidP="00590AE6">
      <w:pPr>
        <w:pStyle w:val="BodyText"/>
        <w:spacing w:before="72"/>
        <w:ind w:left="0" w:right="226"/>
        <w:rPr>
          <w:spacing w:val="-4"/>
          <w:sz w:val="22"/>
          <w:lang w:val="en-US"/>
        </w:rPr>
      </w:pPr>
    </w:p>
    <w:p w14:paraId="1530A70B" w14:textId="0B5DADA6" w:rsidR="00377544" w:rsidRDefault="00377544" w:rsidP="00A2428C">
      <w:pPr>
        <w:pStyle w:val="BodyText"/>
        <w:numPr>
          <w:ilvl w:val="0"/>
          <w:numId w:val="27"/>
        </w:numPr>
        <w:spacing w:before="72"/>
        <w:ind w:right="226"/>
        <w:rPr>
          <w:spacing w:val="-4"/>
          <w:sz w:val="22"/>
          <w:lang w:val="en-US"/>
        </w:rPr>
      </w:pPr>
      <w:r>
        <w:rPr>
          <w:spacing w:val="-4"/>
          <w:sz w:val="22"/>
          <w:lang w:val="en-US"/>
        </w:rPr>
        <w:t>Crafco 4 in. Swivel Applicator</w:t>
      </w:r>
    </w:p>
    <w:p w14:paraId="5F879950" w14:textId="77777777" w:rsidR="00377544" w:rsidRDefault="00377544" w:rsidP="00377544">
      <w:pPr>
        <w:pStyle w:val="ListParagraph"/>
        <w:rPr>
          <w:spacing w:val="-4"/>
        </w:rPr>
      </w:pPr>
    </w:p>
    <w:p w14:paraId="1F8229BA" w14:textId="3F6EAF22" w:rsidR="00377544" w:rsidRDefault="00206F54" w:rsidP="00A2428C">
      <w:pPr>
        <w:pStyle w:val="BodyText"/>
        <w:numPr>
          <w:ilvl w:val="0"/>
          <w:numId w:val="27"/>
        </w:numPr>
        <w:spacing w:before="72"/>
        <w:ind w:right="226"/>
        <w:rPr>
          <w:spacing w:val="-4"/>
          <w:sz w:val="22"/>
          <w:lang w:val="en-US"/>
        </w:rPr>
      </w:pPr>
      <w:proofErr w:type="spellStart"/>
      <w:r>
        <w:rPr>
          <w:spacing w:val="-4"/>
          <w:sz w:val="22"/>
          <w:lang w:val="en-US"/>
        </w:rPr>
        <w:t>Cop</w:t>
      </w:r>
      <w:r w:rsidR="00377544">
        <w:rPr>
          <w:spacing w:val="-4"/>
          <w:sz w:val="22"/>
          <w:lang w:val="en-US"/>
        </w:rPr>
        <w:t>perstate</w:t>
      </w:r>
      <w:proofErr w:type="spellEnd"/>
      <w:r w:rsidR="00377544">
        <w:rPr>
          <w:spacing w:val="-4"/>
          <w:sz w:val="22"/>
          <w:lang w:val="en-US"/>
        </w:rPr>
        <w:t xml:space="preserve"> Hose Swivel Head Sealing Disk 4 in.</w:t>
      </w:r>
    </w:p>
    <w:p w14:paraId="3B359220" w14:textId="77777777" w:rsidR="00020D1F" w:rsidRDefault="00020D1F" w:rsidP="00622583">
      <w:pPr>
        <w:pStyle w:val="BodyText"/>
        <w:spacing w:before="72"/>
        <w:ind w:left="720" w:right="226"/>
        <w:rPr>
          <w:spacing w:val="-4"/>
          <w:sz w:val="22"/>
          <w:lang w:val="en-US"/>
        </w:rPr>
      </w:pPr>
    </w:p>
    <w:p w14:paraId="30440460" w14:textId="5234D8A5" w:rsidR="00020D1F" w:rsidRDefault="00486744" w:rsidP="00A2428C">
      <w:pPr>
        <w:pStyle w:val="BodyText"/>
        <w:numPr>
          <w:ilvl w:val="0"/>
          <w:numId w:val="27"/>
        </w:numPr>
        <w:spacing w:before="72"/>
        <w:ind w:right="226"/>
        <w:rPr>
          <w:spacing w:val="-4"/>
          <w:sz w:val="22"/>
          <w:lang w:val="en-US"/>
        </w:rPr>
      </w:pPr>
      <w:r>
        <w:rPr>
          <w:spacing w:val="-4"/>
          <w:sz w:val="22"/>
          <w:lang w:val="en-US"/>
        </w:rPr>
        <w:t>Cimline 4</w:t>
      </w:r>
      <w:r w:rsidR="00A17D7C">
        <w:rPr>
          <w:spacing w:val="-4"/>
          <w:sz w:val="22"/>
          <w:lang w:val="en-US"/>
        </w:rPr>
        <w:t xml:space="preserve"> in. Swivel Head Sealing Disk</w:t>
      </w:r>
    </w:p>
    <w:p w14:paraId="2EE4C24E" w14:textId="18FEFE1C" w:rsidR="00FE1436" w:rsidRDefault="00FE1436" w:rsidP="00FE1436">
      <w:pPr>
        <w:pStyle w:val="BodyText"/>
        <w:spacing w:before="72"/>
        <w:ind w:left="0" w:right="226"/>
        <w:rPr>
          <w:spacing w:val="-4"/>
          <w:sz w:val="22"/>
          <w:lang w:val="en-US"/>
        </w:rPr>
      </w:pPr>
    </w:p>
    <w:p w14:paraId="4F049522" w14:textId="2D2FAA13" w:rsidR="009C756D" w:rsidRPr="00760E4A" w:rsidRDefault="00FE1436" w:rsidP="00760E4A">
      <w:pPr>
        <w:pStyle w:val="BodyText"/>
        <w:ind w:left="0" w:right="204"/>
        <w:rPr>
          <w:sz w:val="22"/>
          <w:lang w:val="en-US"/>
        </w:rPr>
      </w:pPr>
      <w:r>
        <w:rPr>
          <w:sz w:val="22"/>
          <w:lang w:val="en-US"/>
        </w:rPr>
        <w:t>Vendors {Bidders} may also offer equivalent products that meet the specifications in Section 3.6.1.</w:t>
      </w:r>
    </w:p>
    <w:p w14:paraId="4DF7F106" w14:textId="77777777" w:rsidR="00590AE6" w:rsidRPr="009C756D" w:rsidRDefault="00590AE6" w:rsidP="009C756D">
      <w:pPr>
        <w:rPr>
          <w:rFonts w:ascii="Arial Narrow" w:hAnsi="Arial Narrow"/>
          <w:szCs w:val="22"/>
        </w:rPr>
      </w:pPr>
    </w:p>
    <w:p w14:paraId="6A123524" w14:textId="578D8CF4" w:rsidR="009C756D" w:rsidRPr="009C756D" w:rsidRDefault="009C756D" w:rsidP="009C756D">
      <w:pPr>
        <w:pStyle w:val="Heading2"/>
        <w:rPr>
          <w:szCs w:val="22"/>
        </w:rPr>
      </w:pPr>
      <w:bookmarkStart w:id="86" w:name="_Toc48813892"/>
      <w:r w:rsidRPr="009C756D">
        <w:rPr>
          <w:szCs w:val="22"/>
        </w:rPr>
        <w:t>DELIVERY</w:t>
      </w:r>
      <w:bookmarkEnd w:id="86"/>
    </w:p>
    <w:p w14:paraId="2CCDD6E6" w14:textId="77777777" w:rsidR="009C756D" w:rsidRPr="009C756D" w:rsidRDefault="009C756D" w:rsidP="009C756D"/>
    <w:p w14:paraId="44DE8557" w14:textId="5E59587B" w:rsidR="0033492A" w:rsidRPr="00DF0F1F" w:rsidRDefault="0033492A" w:rsidP="0033492A">
      <w:pPr>
        <w:pStyle w:val="BodyText"/>
        <w:ind w:left="0" w:right="117"/>
        <w:rPr>
          <w:sz w:val="22"/>
        </w:rPr>
      </w:pPr>
      <w:r w:rsidRPr="005D20F4">
        <w:rPr>
          <w:rFonts w:eastAsia="MS Mincho"/>
          <w:spacing w:val="-3"/>
          <w:sz w:val="22"/>
        </w:rPr>
        <w:t xml:space="preserve">The </w:t>
      </w:r>
      <w:r>
        <w:rPr>
          <w:rFonts w:eastAsia="MS Mincho"/>
          <w:spacing w:val="-3"/>
          <w:sz w:val="22"/>
          <w:lang w:val="en-US"/>
        </w:rPr>
        <w:t>Vendor {</w:t>
      </w:r>
      <w:r>
        <w:rPr>
          <w:rFonts w:eastAsia="MS Mincho"/>
          <w:spacing w:val="-3"/>
          <w:sz w:val="22"/>
        </w:rPr>
        <w:t>C</w:t>
      </w:r>
      <w:r w:rsidRPr="005D20F4">
        <w:rPr>
          <w:rFonts w:eastAsia="MS Mincho"/>
          <w:spacing w:val="-3"/>
          <w:sz w:val="22"/>
        </w:rPr>
        <w:t>ontractor</w:t>
      </w:r>
      <w:r>
        <w:rPr>
          <w:rFonts w:eastAsia="MS Mincho"/>
          <w:spacing w:val="-3"/>
          <w:sz w:val="22"/>
          <w:lang w:val="en-US"/>
        </w:rPr>
        <w:t>}</w:t>
      </w:r>
      <w:r w:rsidRPr="005D20F4">
        <w:rPr>
          <w:rFonts w:eastAsia="MS Mincho"/>
          <w:spacing w:val="-3"/>
          <w:sz w:val="22"/>
        </w:rPr>
        <w:t xml:space="preserve"> </w:t>
      </w:r>
      <w:r>
        <w:rPr>
          <w:rFonts w:eastAsia="MS Mincho"/>
          <w:spacing w:val="-3"/>
          <w:sz w:val="22"/>
          <w:lang w:val="en-US"/>
        </w:rPr>
        <w:t>must</w:t>
      </w:r>
      <w:r w:rsidRPr="005D20F4">
        <w:rPr>
          <w:rFonts w:eastAsia="MS Mincho"/>
          <w:spacing w:val="-3"/>
          <w:sz w:val="22"/>
        </w:rPr>
        <w:t xml:space="preserve"> notify the </w:t>
      </w:r>
      <w:r>
        <w:rPr>
          <w:rFonts w:eastAsia="MS Mincho"/>
          <w:spacing w:val="-3"/>
          <w:sz w:val="22"/>
          <w:lang w:val="en-US"/>
        </w:rPr>
        <w:t xml:space="preserve">Using Agency </w:t>
      </w:r>
      <w:r w:rsidRPr="005D20F4">
        <w:rPr>
          <w:rFonts w:eastAsia="MS Mincho"/>
          <w:spacing w:val="-3"/>
          <w:sz w:val="22"/>
        </w:rPr>
        <w:t xml:space="preserve">a minimum of </w:t>
      </w:r>
      <w:r>
        <w:rPr>
          <w:rFonts w:eastAsia="MS Mincho"/>
          <w:spacing w:val="-3"/>
          <w:sz w:val="22"/>
          <w:lang w:val="en-US"/>
        </w:rPr>
        <w:t>forty-eight (48)</w:t>
      </w:r>
      <w:r w:rsidRPr="005D20F4">
        <w:rPr>
          <w:rFonts w:eastAsia="MS Mincho"/>
          <w:spacing w:val="-3"/>
          <w:sz w:val="22"/>
        </w:rPr>
        <w:t xml:space="preserve"> hours in advance of any shipment.</w:t>
      </w:r>
      <w:r w:rsidR="00B341BD">
        <w:rPr>
          <w:spacing w:val="-3"/>
          <w:sz w:val="22"/>
        </w:rPr>
        <w:t xml:space="preserve"> </w:t>
      </w:r>
      <w:r w:rsidRPr="00DF0F1F">
        <w:rPr>
          <w:sz w:val="22"/>
        </w:rPr>
        <w:t xml:space="preserve">For </w:t>
      </w:r>
      <w:r w:rsidRPr="00DF0F1F">
        <w:rPr>
          <w:spacing w:val="-4"/>
          <w:sz w:val="22"/>
        </w:rPr>
        <w:t xml:space="preserve">NJDOT deliveries, </w:t>
      </w:r>
      <w:r w:rsidRPr="00DF0F1F">
        <w:rPr>
          <w:spacing w:val="-3"/>
          <w:sz w:val="22"/>
        </w:rPr>
        <w:t xml:space="preserve">the </w:t>
      </w:r>
      <w:r>
        <w:rPr>
          <w:spacing w:val="-3"/>
          <w:sz w:val="22"/>
          <w:lang w:val="en-US"/>
        </w:rPr>
        <w:t>Vendor {</w:t>
      </w:r>
      <w:r>
        <w:rPr>
          <w:spacing w:val="-4"/>
          <w:sz w:val="22"/>
        </w:rPr>
        <w:t>C</w:t>
      </w:r>
      <w:r w:rsidRPr="00DF0F1F">
        <w:rPr>
          <w:spacing w:val="-4"/>
          <w:sz w:val="22"/>
        </w:rPr>
        <w:t>ontractor</w:t>
      </w:r>
      <w:r>
        <w:rPr>
          <w:spacing w:val="-4"/>
          <w:sz w:val="22"/>
        </w:rPr>
        <w:t xml:space="preserve">} </w:t>
      </w:r>
      <w:r w:rsidRPr="00DF0F1F">
        <w:rPr>
          <w:spacing w:val="-3"/>
          <w:sz w:val="22"/>
        </w:rPr>
        <w:t xml:space="preserve">must notify the </w:t>
      </w:r>
      <w:r w:rsidRPr="00DF0F1F">
        <w:rPr>
          <w:spacing w:val="-4"/>
          <w:sz w:val="22"/>
        </w:rPr>
        <w:t xml:space="preserve">Supervisor </w:t>
      </w:r>
      <w:r w:rsidRPr="00DF0F1F">
        <w:rPr>
          <w:spacing w:val="-3"/>
          <w:sz w:val="22"/>
        </w:rPr>
        <w:t xml:space="preserve">of </w:t>
      </w:r>
      <w:r w:rsidRPr="00DF0F1F">
        <w:rPr>
          <w:spacing w:val="-4"/>
          <w:sz w:val="22"/>
        </w:rPr>
        <w:t xml:space="preserve">Materials, </w:t>
      </w:r>
      <w:r w:rsidRPr="00DF0F1F">
        <w:rPr>
          <w:spacing w:val="-3"/>
          <w:sz w:val="22"/>
        </w:rPr>
        <w:t>at the New Jersey</w:t>
      </w:r>
      <w:r w:rsidRPr="00DF0F1F">
        <w:rPr>
          <w:spacing w:val="-47"/>
          <w:sz w:val="22"/>
        </w:rPr>
        <w:t xml:space="preserve"> </w:t>
      </w:r>
      <w:r w:rsidRPr="00DF0F1F">
        <w:rPr>
          <w:spacing w:val="-4"/>
          <w:sz w:val="22"/>
        </w:rPr>
        <w:t>Department</w:t>
      </w:r>
      <w:r w:rsidRPr="00DF0F1F">
        <w:rPr>
          <w:sz w:val="22"/>
        </w:rPr>
        <w:t xml:space="preserve"> </w:t>
      </w:r>
      <w:r w:rsidRPr="00DF0F1F">
        <w:rPr>
          <w:spacing w:val="-3"/>
          <w:sz w:val="22"/>
        </w:rPr>
        <w:t>of</w:t>
      </w:r>
      <w:r w:rsidRPr="00DF0F1F">
        <w:rPr>
          <w:sz w:val="22"/>
        </w:rPr>
        <w:t xml:space="preserve"> </w:t>
      </w:r>
      <w:r w:rsidRPr="00DF0F1F">
        <w:rPr>
          <w:spacing w:val="-4"/>
          <w:sz w:val="22"/>
        </w:rPr>
        <w:t>Transportation</w:t>
      </w:r>
      <w:r w:rsidRPr="00DF0F1F">
        <w:rPr>
          <w:spacing w:val="-2"/>
          <w:sz w:val="22"/>
        </w:rPr>
        <w:t xml:space="preserve"> </w:t>
      </w:r>
      <w:r w:rsidRPr="00DF0F1F">
        <w:rPr>
          <w:spacing w:val="-4"/>
          <w:sz w:val="22"/>
        </w:rPr>
        <w:t>offices</w:t>
      </w:r>
      <w:r w:rsidRPr="00DF0F1F">
        <w:rPr>
          <w:spacing w:val="-1"/>
          <w:sz w:val="22"/>
        </w:rPr>
        <w:t xml:space="preserve"> </w:t>
      </w:r>
      <w:r w:rsidRPr="00DF0F1F">
        <w:rPr>
          <w:spacing w:val="-4"/>
          <w:sz w:val="22"/>
        </w:rPr>
        <w:t>located</w:t>
      </w:r>
      <w:r w:rsidRPr="00DF0F1F">
        <w:rPr>
          <w:spacing w:val="-2"/>
          <w:sz w:val="22"/>
        </w:rPr>
        <w:t xml:space="preserve"> </w:t>
      </w:r>
      <w:r w:rsidRPr="00DF0F1F">
        <w:rPr>
          <w:spacing w:val="-3"/>
          <w:sz w:val="22"/>
        </w:rPr>
        <w:t>at</w:t>
      </w:r>
      <w:r w:rsidRPr="00DF0F1F">
        <w:rPr>
          <w:sz w:val="22"/>
        </w:rPr>
        <w:t xml:space="preserve"> </w:t>
      </w:r>
      <w:r w:rsidRPr="00DF0F1F">
        <w:rPr>
          <w:spacing w:val="-3"/>
          <w:sz w:val="22"/>
        </w:rPr>
        <w:t>1035</w:t>
      </w:r>
      <w:r w:rsidRPr="00DF0F1F">
        <w:rPr>
          <w:spacing w:val="1"/>
          <w:sz w:val="22"/>
        </w:rPr>
        <w:t xml:space="preserve"> </w:t>
      </w:r>
      <w:r w:rsidRPr="00DF0F1F">
        <w:rPr>
          <w:spacing w:val="-4"/>
          <w:sz w:val="22"/>
        </w:rPr>
        <w:t>Parkway</w:t>
      </w:r>
      <w:r w:rsidRPr="00DF0F1F">
        <w:rPr>
          <w:spacing w:val="-1"/>
          <w:sz w:val="22"/>
        </w:rPr>
        <w:t xml:space="preserve"> </w:t>
      </w:r>
      <w:r w:rsidRPr="00DF0F1F">
        <w:rPr>
          <w:spacing w:val="-4"/>
          <w:sz w:val="22"/>
        </w:rPr>
        <w:t xml:space="preserve">Avenue, </w:t>
      </w:r>
      <w:r w:rsidRPr="00DF0F1F">
        <w:rPr>
          <w:spacing w:val="-3"/>
          <w:sz w:val="22"/>
        </w:rPr>
        <w:t>Trenton,</w:t>
      </w:r>
      <w:r w:rsidRPr="00DF0F1F">
        <w:rPr>
          <w:sz w:val="22"/>
        </w:rPr>
        <w:t xml:space="preserve"> </w:t>
      </w:r>
      <w:r w:rsidRPr="00DF0F1F">
        <w:rPr>
          <w:spacing w:val="-3"/>
          <w:sz w:val="22"/>
        </w:rPr>
        <w:t>New</w:t>
      </w:r>
      <w:r w:rsidRPr="00DF0F1F">
        <w:rPr>
          <w:spacing w:val="-6"/>
          <w:sz w:val="22"/>
        </w:rPr>
        <w:t xml:space="preserve"> </w:t>
      </w:r>
      <w:r w:rsidRPr="00DF0F1F">
        <w:rPr>
          <w:spacing w:val="-3"/>
          <w:sz w:val="22"/>
        </w:rPr>
        <w:t>Jersey</w:t>
      </w:r>
      <w:r w:rsidRPr="00DF0F1F">
        <w:rPr>
          <w:spacing w:val="-5"/>
          <w:sz w:val="22"/>
        </w:rPr>
        <w:t xml:space="preserve"> </w:t>
      </w:r>
      <w:r w:rsidRPr="00DF0F1F">
        <w:rPr>
          <w:spacing w:val="-3"/>
          <w:sz w:val="22"/>
        </w:rPr>
        <w:t>08625</w:t>
      </w:r>
      <w:r w:rsidRPr="00DF0F1F">
        <w:rPr>
          <w:spacing w:val="-58"/>
          <w:sz w:val="22"/>
        </w:rPr>
        <w:t xml:space="preserve"> </w:t>
      </w:r>
      <w:r>
        <w:rPr>
          <w:spacing w:val="-58"/>
          <w:sz w:val="22"/>
          <w:lang w:val="en-US"/>
        </w:rPr>
        <w:t xml:space="preserve">                       </w:t>
      </w:r>
      <w:r w:rsidRPr="00DF0F1F">
        <w:rPr>
          <w:sz w:val="22"/>
        </w:rPr>
        <w:t xml:space="preserve">a </w:t>
      </w:r>
      <w:r w:rsidRPr="00DF0F1F">
        <w:rPr>
          <w:spacing w:val="-4"/>
          <w:sz w:val="22"/>
        </w:rPr>
        <w:t xml:space="preserve">minimum </w:t>
      </w:r>
      <w:r w:rsidRPr="00DF0F1F">
        <w:rPr>
          <w:spacing w:val="-3"/>
          <w:sz w:val="22"/>
        </w:rPr>
        <w:t xml:space="preserve">of forty </w:t>
      </w:r>
      <w:r w:rsidRPr="00DF0F1F">
        <w:rPr>
          <w:spacing w:val="-4"/>
          <w:sz w:val="22"/>
        </w:rPr>
        <w:t xml:space="preserve">eight </w:t>
      </w:r>
      <w:r w:rsidRPr="00DF0F1F">
        <w:rPr>
          <w:spacing w:val="-3"/>
          <w:sz w:val="22"/>
        </w:rPr>
        <w:t xml:space="preserve">(48) </w:t>
      </w:r>
      <w:r w:rsidRPr="00DF0F1F">
        <w:rPr>
          <w:spacing w:val="-4"/>
          <w:sz w:val="22"/>
        </w:rPr>
        <w:t xml:space="preserve">hours </w:t>
      </w:r>
      <w:r w:rsidRPr="00DF0F1F">
        <w:rPr>
          <w:sz w:val="22"/>
        </w:rPr>
        <w:t xml:space="preserve">in </w:t>
      </w:r>
      <w:r w:rsidRPr="00DF0F1F">
        <w:rPr>
          <w:spacing w:val="-4"/>
          <w:sz w:val="22"/>
        </w:rPr>
        <w:t xml:space="preserve">advance </w:t>
      </w:r>
      <w:r w:rsidRPr="00DF0F1F">
        <w:rPr>
          <w:spacing w:val="-3"/>
          <w:sz w:val="22"/>
        </w:rPr>
        <w:t>of any</w:t>
      </w:r>
      <w:r w:rsidRPr="00DF0F1F">
        <w:rPr>
          <w:spacing w:val="-2"/>
          <w:sz w:val="22"/>
        </w:rPr>
        <w:t xml:space="preserve"> </w:t>
      </w:r>
      <w:r w:rsidRPr="00DF0F1F">
        <w:rPr>
          <w:spacing w:val="-4"/>
          <w:sz w:val="22"/>
        </w:rPr>
        <w:t>shipment.</w:t>
      </w:r>
    </w:p>
    <w:p w14:paraId="43A49E8D" w14:textId="77777777" w:rsidR="0033492A" w:rsidRDefault="0033492A" w:rsidP="0033492A">
      <w:pPr>
        <w:pStyle w:val="BodyText"/>
        <w:ind w:left="0" w:right="108"/>
      </w:pPr>
    </w:p>
    <w:p w14:paraId="05BB1514" w14:textId="77777777" w:rsidR="0033492A" w:rsidRDefault="0033492A" w:rsidP="0033492A">
      <w:pPr>
        <w:pStyle w:val="BodyText"/>
        <w:ind w:left="0"/>
        <w:rPr>
          <w:rFonts w:cs="Arial"/>
          <w:sz w:val="22"/>
          <w:szCs w:val="22"/>
          <w:lang w:val="en-US"/>
        </w:rPr>
      </w:pPr>
      <w:r w:rsidRPr="006D1322">
        <w:rPr>
          <w:rFonts w:cs="Arial"/>
          <w:sz w:val="22"/>
          <w:szCs w:val="22"/>
        </w:rPr>
        <w:t xml:space="preserve">All deliveries must be made as instructed by the </w:t>
      </w:r>
      <w:r>
        <w:rPr>
          <w:rFonts w:cs="Arial"/>
          <w:sz w:val="22"/>
          <w:szCs w:val="22"/>
        </w:rPr>
        <w:t>U</w:t>
      </w:r>
      <w:r w:rsidRPr="006D1322">
        <w:rPr>
          <w:rFonts w:cs="Arial"/>
          <w:sz w:val="22"/>
          <w:szCs w:val="22"/>
        </w:rPr>
        <w:t xml:space="preserve">sing </w:t>
      </w:r>
      <w:r>
        <w:rPr>
          <w:rFonts w:cs="Arial"/>
          <w:sz w:val="22"/>
          <w:szCs w:val="22"/>
        </w:rPr>
        <w:t>A</w:t>
      </w:r>
      <w:r w:rsidRPr="006D1322">
        <w:rPr>
          <w:rFonts w:cs="Arial"/>
          <w:sz w:val="22"/>
          <w:szCs w:val="22"/>
        </w:rPr>
        <w:t>gency,</w:t>
      </w:r>
      <w:r>
        <w:rPr>
          <w:rFonts w:cs="Arial"/>
          <w:sz w:val="22"/>
          <w:szCs w:val="22"/>
          <w:lang w:val="en-US"/>
        </w:rPr>
        <w:t xml:space="preserve"> </w:t>
      </w:r>
      <w:r w:rsidRPr="006D1322">
        <w:rPr>
          <w:rFonts w:cs="Arial"/>
          <w:sz w:val="22"/>
          <w:szCs w:val="22"/>
        </w:rPr>
        <w:t>during work hours, except on legal holidays.</w:t>
      </w:r>
      <w:r>
        <w:rPr>
          <w:rFonts w:cs="Arial"/>
          <w:sz w:val="22"/>
          <w:szCs w:val="22"/>
          <w:lang w:val="en-US"/>
        </w:rPr>
        <w:t xml:space="preserve">  The Vendor {Contractor} must contact the Using Agency in the event of delivery delays.  </w:t>
      </w:r>
    </w:p>
    <w:p w14:paraId="752455FC" w14:textId="77777777" w:rsidR="0033492A" w:rsidRDefault="0033492A" w:rsidP="0033492A">
      <w:pPr>
        <w:autoSpaceDE w:val="0"/>
        <w:autoSpaceDN w:val="0"/>
        <w:adjustRightInd w:val="0"/>
        <w:jc w:val="left"/>
        <w:rPr>
          <w:rFonts w:ascii="Helvetica-Narrow-Bold" w:hAnsi="Helvetica-Narrow-Bold" w:cs="Helvetica-Narrow-Bold"/>
          <w:b/>
          <w:bCs/>
          <w:sz w:val="24"/>
          <w:highlight w:val="yellow"/>
        </w:rPr>
      </w:pPr>
    </w:p>
    <w:p w14:paraId="0E03ADD2" w14:textId="77777777" w:rsidR="0033492A" w:rsidRPr="006E0ABC" w:rsidRDefault="0033492A" w:rsidP="0033492A">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3E2FFBC6" w14:textId="77777777" w:rsidR="0033492A" w:rsidRPr="006E0ABC" w:rsidRDefault="0033492A" w:rsidP="0033492A">
      <w:pPr>
        <w:rPr>
          <w:rFonts w:cs="Arial"/>
          <w:szCs w:val="22"/>
        </w:rPr>
      </w:pPr>
    </w:p>
    <w:p w14:paraId="51DAB465" w14:textId="77777777" w:rsidR="0033492A" w:rsidRPr="006E0ABC" w:rsidRDefault="0033492A" w:rsidP="00A2428C">
      <w:pPr>
        <w:numPr>
          <w:ilvl w:val="0"/>
          <w:numId w:val="38"/>
        </w:numPr>
        <w:rPr>
          <w:rFonts w:cs="Arial"/>
          <w:szCs w:val="22"/>
        </w:rPr>
      </w:pPr>
      <w:r w:rsidRPr="006E0ABC">
        <w:rPr>
          <w:rFonts w:cs="Arial"/>
          <w:szCs w:val="22"/>
        </w:rPr>
        <w:t>New Year’s Day;</w:t>
      </w:r>
    </w:p>
    <w:p w14:paraId="4E475BE2" w14:textId="77777777" w:rsidR="0033492A" w:rsidRPr="006E0ABC" w:rsidRDefault="0033492A" w:rsidP="00A2428C">
      <w:pPr>
        <w:numPr>
          <w:ilvl w:val="0"/>
          <w:numId w:val="38"/>
        </w:numPr>
        <w:rPr>
          <w:rFonts w:cs="Arial"/>
          <w:szCs w:val="22"/>
        </w:rPr>
      </w:pPr>
      <w:r w:rsidRPr="006E0ABC">
        <w:rPr>
          <w:rFonts w:cs="Arial"/>
          <w:szCs w:val="22"/>
        </w:rPr>
        <w:t>Martin Luther King Jr. Day;</w:t>
      </w:r>
    </w:p>
    <w:p w14:paraId="229CDB19" w14:textId="77777777" w:rsidR="0033492A" w:rsidRPr="006E0ABC" w:rsidRDefault="0033492A" w:rsidP="00A2428C">
      <w:pPr>
        <w:numPr>
          <w:ilvl w:val="0"/>
          <w:numId w:val="38"/>
        </w:numPr>
        <w:rPr>
          <w:rFonts w:cs="Arial"/>
          <w:szCs w:val="22"/>
        </w:rPr>
      </w:pPr>
      <w:r w:rsidRPr="006E0ABC">
        <w:rPr>
          <w:rFonts w:cs="Arial"/>
          <w:szCs w:val="22"/>
        </w:rPr>
        <w:t>Presidents Day;</w:t>
      </w:r>
    </w:p>
    <w:p w14:paraId="768E1A6E" w14:textId="77777777" w:rsidR="0033492A" w:rsidRPr="006E0ABC" w:rsidRDefault="0033492A" w:rsidP="00A2428C">
      <w:pPr>
        <w:numPr>
          <w:ilvl w:val="0"/>
          <w:numId w:val="38"/>
        </w:numPr>
        <w:rPr>
          <w:rFonts w:cs="Arial"/>
          <w:szCs w:val="22"/>
        </w:rPr>
      </w:pPr>
      <w:r w:rsidRPr="006E0ABC">
        <w:rPr>
          <w:rFonts w:cs="Arial"/>
          <w:szCs w:val="22"/>
        </w:rPr>
        <w:t>Good Friday;</w:t>
      </w:r>
    </w:p>
    <w:p w14:paraId="4498F1AF" w14:textId="77777777" w:rsidR="0033492A" w:rsidRPr="006E0ABC" w:rsidRDefault="0033492A" w:rsidP="00A2428C">
      <w:pPr>
        <w:numPr>
          <w:ilvl w:val="0"/>
          <w:numId w:val="38"/>
        </w:numPr>
        <w:rPr>
          <w:rFonts w:cs="Arial"/>
          <w:szCs w:val="22"/>
        </w:rPr>
      </w:pPr>
      <w:r w:rsidRPr="006E0ABC">
        <w:rPr>
          <w:rFonts w:cs="Arial"/>
          <w:szCs w:val="22"/>
        </w:rPr>
        <w:t>Memorial Day;</w:t>
      </w:r>
    </w:p>
    <w:p w14:paraId="3A7CAD00" w14:textId="77777777" w:rsidR="0033492A" w:rsidRPr="006E0ABC" w:rsidRDefault="0033492A" w:rsidP="00A2428C">
      <w:pPr>
        <w:numPr>
          <w:ilvl w:val="0"/>
          <w:numId w:val="38"/>
        </w:numPr>
        <w:rPr>
          <w:rFonts w:cs="Arial"/>
          <w:szCs w:val="22"/>
        </w:rPr>
      </w:pPr>
      <w:r w:rsidRPr="006E0ABC">
        <w:rPr>
          <w:rFonts w:cs="Arial"/>
          <w:szCs w:val="22"/>
        </w:rPr>
        <w:t>Independence Day;</w:t>
      </w:r>
    </w:p>
    <w:p w14:paraId="5C05BE74" w14:textId="77777777" w:rsidR="0033492A" w:rsidRDefault="0033492A" w:rsidP="00A2428C">
      <w:pPr>
        <w:numPr>
          <w:ilvl w:val="0"/>
          <w:numId w:val="38"/>
        </w:numPr>
        <w:rPr>
          <w:rFonts w:cs="Arial"/>
          <w:szCs w:val="22"/>
        </w:rPr>
      </w:pPr>
      <w:r w:rsidRPr="006E0ABC">
        <w:rPr>
          <w:rFonts w:cs="Arial"/>
          <w:szCs w:val="22"/>
        </w:rPr>
        <w:t>Labor Day;</w:t>
      </w:r>
    </w:p>
    <w:p w14:paraId="63683FBB" w14:textId="77777777" w:rsidR="0033492A" w:rsidRPr="006E0ABC" w:rsidRDefault="0033492A" w:rsidP="00A2428C">
      <w:pPr>
        <w:numPr>
          <w:ilvl w:val="0"/>
          <w:numId w:val="38"/>
        </w:numPr>
        <w:rPr>
          <w:rFonts w:cs="Arial"/>
          <w:szCs w:val="22"/>
        </w:rPr>
      </w:pPr>
      <w:r>
        <w:rPr>
          <w:rFonts w:cs="Arial"/>
          <w:szCs w:val="22"/>
        </w:rPr>
        <w:t>Columbus Day;</w:t>
      </w:r>
    </w:p>
    <w:p w14:paraId="3161CFBD" w14:textId="77777777" w:rsidR="0033492A" w:rsidRPr="006E0ABC" w:rsidRDefault="0033492A" w:rsidP="00A2428C">
      <w:pPr>
        <w:numPr>
          <w:ilvl w:val="0"/>
          <w:numId w:val="38"/>
        </w:numPr>
        <w:rPr>
          <w:rFonts w:cs="Arial"/>
          <w:szCs w:val="22"/>
        </w:rPr>
      </w:pPr>
      <w:r w:rsidRPr="006E0ABC">
        <w:rPr>
          <w:rFonts w:cs="Arial"/>
          <w:szCs w:val="22"/>
        </w:rPr>
        <w:t>Election Day;</w:t>
      </w:r>
    </w:p>
    <w:p w14:paraId="106B413B" w14:textId="77777777" w:rsidR="0033492A" w:rsidRPr="006E0ABC" w:rsidRDefault="0033492A" w:rsidP="00A2428C">
      <w:pPr>
        <w:numPr>
          <w:ilvl w:val="0"/>
          <w:numId w:val="38"/>
        </w:numPr>
        <w:rPr>
          <w:rFonts w:cs="Arial"/>
          <w:szCs w:val="22"/>
        </w:rPr>
      </w:pPr>
      <w:r w:rsidRPr="006E0ABC">
        <w:rPr>
          <w:rFonts w:cs="Arial"/>
          <w:szCs w:val="22"/>
        </w:rPr>
        <w:t>Veterans Day;</w:t>
      </w:r>
    </w:p>
    <w:p w14:paraId="7DB2376B" w14:textId="77777777" w:rsidR="0033492A" w:rsidRPr="006E0ABC" w:rsidRDefault="0033492A" w:rsidP="00A2428C">
      <w:pPr>
        <w:numPr>
          <w:ilvl w:val="0"/>
          <w:numId w:val="38"/>
        </w:numPr>
        <w:rPr>
          <w:rFonts w:cs="Arial"/>
          <w:szCs w:val="22"/>
        </w:rPr>
      </w:pPr>
      <w:r w:rsidRPr="006E0ABC">
        <w:rPr>
          <w:rFonts w:cs="Arial"/>
          <w:szCs w:val="22"/>
        </w:rPr>
        <w:t>Thanksgiving Day; and</w:t>
      </w:r>
    </w:p>
    <w:p w14:paraId="3904EC8C" w14:textId="77777777" w:rsidR="0033492A" w:rsidRPr="006E0ABC" w:rsidRDefault="0033492A" w:rsidP="00A2428C">
      <w:pPr>
        <w:numPr>
          <w:ilvl w:val="0"/>
          <w:numId w:val="38"/>
        </w:numPr>
        <w:rPr>
          <w:rFonts w:cs="Arial"/>
          <w:szCs w:val="22"/>
        </w:rPr>
      </w:pPr>
      <w:r w:rsidRPr="006E0ABC">
        <w:rPr>
          <w:rFonts w:cs="Arial"/>
          <w:szCs w:val="22"/>
        </w:rPr>
        <w:t>Christmas Day.</w:t>
      </w:r>
    </w:p>
    <w:p w14:paraId="0CF38743" w14:textId="77777777" w:rsidR="0033492A" w:rsidRDefault="0033492A" w:rsidP="0033492A">
      <w:pPr>
        <w:pStyle w:val="BodyText2"/>
      </w:pPr>
    </w:p>
    <w:p w14:paraId="46166F3F" w14:textId="27B82BF7" w:rsidR="007F281E" w:rsidRPr="00622583" w:rsidRDefault="0033492A" w:rsidP="007F281E">
      <w:pPr>
        <w:pStyle w:val="BodyText"/>
        <w:ind w:left="0" w:right="226"/>
        <w:rPr>
          <w:sz w:val="22"/>
          <w:lang w:val="en-US"/>
        </w:rPr>
      </w:pPr>
      <w:r>
        <w:rPr>
          <w:rFonts w:eastAsia="MS Mincho"/>
          <w:spacing w:val="-3"/>
          <w:sz w:val="22"/>
          <w:lang w:val="en-US"/>
        </w:rPr>
        <w:t xml:space="preserve">For NJDOT deliveries:  </w:t>
      </w:r>
      <w:r w:rsidRPr="006B5D27">
        <w:rPr>
          <w:rFonts w:eastAsia="MS Mincho"/>
          <w:spacing w:val="-3"/>
          <w:sz w:val="22"/>
        </w:rPr>
        <w:t xml:space="preserve">Deliveries must be made between the hours of 8:00 a.m. and 3:00 p.m., on any </w:t>
      </w:r>
      <w:r w:rsidRPr="006B5D27">
        <w:rPr>
          <w:spacing w:val="-3"/>
          <w:sz w:val="22"/>
        </w:rPr>
        <w:t>S</w:t>
      </w:r>
      <w:r w:rsidRPr="006B5D27">
        <w:rPr>
          <w:rFonts w:eastAsia="MS Mincho"/>
          <w:spacing w:val="-3"/>
          <w:sz w:val="22"/>
        </w:rPr>
        <w:t>tate business day.  No deliveries will be accepted after 3:00 p.m. except in the case of extreme stock shortages requiring immediate delivery.</w:t>
      </w:r>
      <w:r w:rsidR="007F281E" w:rsidRPr="007F281E">
        <w:rPr>
          <w:spacing w:val="-4"/>
          <w:sz w:val="22"/>
        </w:rPr>
        <w:t xml:space="preserve"> </w:t>
      </w:r>
      <w:r w:rsidR="007F281E" w:rsidRPr="00DF0F1F">
        <w:rPr>
          <w:spacing w:val="-4"/>
          <w:sz w:val="22"/>
        </w:rPr>
        <w:t xml:space="preserve">Alternative </w:t>
      </w:r>
      <w:r w:rsidR="007F281E" w:rsidRPr="00DF0F1F">
        <w:rPr>
          <w:spacing w:val="-3"/>
          <w:sz w:val="22"/>
        </w:rPr>
        <w:t xml:space="preserve">delivery </w:t>
      </w:r>
      <w:r w:rsidR="007F281E" w:rsidRPr="00DF0F1F">
        <w:rPr>
          <w:spacing w:val="-4"/>
          <w:sz w:val="22"/>
        </w:rPr>
        <w:t xml:space="preserve">schedules </w:t>
      </w:r>
      <w:r w:rsidR="007F281E" w:rsidRPr="00DF0F1F">
        <w:rPr>
          <w:sz w:val="22"/>
        </w:rPr>
        <w:t xml:space="preserve">may </w:t>
      </w:r>
      <w:r w:rsidR="007F281E" w:rsidRPr="00DF0F1F">
        <w:rPr>
          <w:spacing w:val="-3"/>
          <w:sz w:val="22"/>
        </w:rPr>
        <w:t xml:space="preserve">be </w:t>
      </w:r>
      <w:r w:rsidR="007F281E" w:rsidRPr="00DF0F1F">
        <w:rPr>
          <w:spacing w:val="-4"/>
          <w:sz w:val="22"/>
        </w:rPr>
        <w:t xml:space="preserve">established </w:t>
      </w:r>
      <w:r w:rsidR="007F281E" w:rsidRPr="00DF0F1F">
        <w:rPr>
          <w:sz w:val="22"/>
        </w:rPr>
        <w:t xml:space="preserve">in </w:t>
      </w:r>
      <w:r w:rsidR="007F281E" w:rsidRPr="00DF0F1F">
        <w:rPr>
          <w:spacing w:val="-3"/>
          <w:sz w:val="22"/>
        </w:rPr>
        <w:t xml:space="preserve">those cases </w:t>
      </w:r>
      <w:r w:rsidR="007F281E">
        <w:rPr>
          <w:spacing w:val="-3"/>
          <w:sz w:val="22"/>
          <w:lang w:val="en-US"/>
        </w:rPr>
        <w:t>of extreme</w:t>
      </w:r>
      <w:r w:rsidR="007F281E" w:rsidRPr="00DF0F1F">
        <w:rPr>
          <w:spacing w:val="-4"/>
          <w:sz w:val="22"/>
        </w:rPr>
        <w:t xml:space="preserve"> </w:t>
      </w:r>
      <w:r w:rsidR="007F281E" w:rsidRPr="00DF0F1F">
        <w:rPr>
          <w:spacing w:val="-3"/>
          <w:sz w:val="22"/>
        </w:rPr>
        <w:t xml:space="preserve">stock </w:t>
      </w:r>
      <w:r w:rsidR="007F281E" w:rsidRPr="00DF0F1F">
        <w:rPr>
          <w:spacing w:val="-4"/>
          <w:sz w:val="22"/>
        </w:rPr>
        <w:t xml:space="preserve">shortages </w:t>
      </w:r>
      <w:r w:rsidR="007F281E" w:rsidRPr="00DF0F1F">
        <w:rPr>
          <w:spacing w:val="-3"/>
          <w:sz w:val="22"/>
        </w:rPr>
        <w:t xml:space="preserve">only with the mutual </w:t>
      </w:r>
      <w:r w:rsidR="007F281E" w:rsidRPr="00DF0F1F">
        <w:rPr>
          <w:spacing w:val="-4"/>
          <w:sz w:val="22"/>
        </w:rPr>
        <w:t xml:space="preserve">consent </w:t>
      </w:r>
      <w:r w:rsidR="007F281E" w:rsidRPr="00DF0F1F">
        <w:rPr>
          <w:spacing w:val="-3"/>
          <w:sz w:val="22"/>
        </w:rPr>
        <w:t xml:space="preserve">of the </w:t>
      </w:r>
      <w:r w:rsidR="007F281E">
        <w:rPr>
          <w:spacing w:val="-3"/>
          <w:sz w:val="22"/>
          <w:lang w:val="en-US"/>
        </w:rPr>
        <w:t>Vendor {</w:t>
      </w:r>
      <w:r w:rsidR="007F281E">
        <w:rPr>
          <w:spacing w:val="-4"/>
          <w:sz w:val="22"/>
        </w:rPr>
        <w:t>C</w:t>
      </w:r>
      <w:r w:rsidR="007F281E" w:rsidRPr="00DF0F1F">
        <w:rPr>
          <w:spacing w:val="-4"/>
          <w:sz w:val="22"/>
        </w:rPr>
        <w:t>ontractor</w:t>
      </w:r>
      <w:r w:rsidR="007F281E">
        <w:rPr>
          <w:spacing w:val="-4"/>
          <w:sz w:val="22"/>
          <w:lang w:val="en-US"/>
        </w:rPr>
        <w:t>}</w:t>
      </w:r>
      <w:r w:rsidR="007F281E" w:rsidRPr="00DF0F1F">
        <w:rPr>
          <w:spacing w:val="-4"/>
          <w:sz w:val="22"/>
        </w:rPr>
        <w:t xml:space="preserve"> </w:t>
      </w:r>
      <w:r w:rsidR="007F281E" w:rsidRPr="00DF0F1F">
        <w:rPr>
          <w:sz w:val="22"/>
        </w:rPr>
        <w:t xml:space="preserve">and </w:t>
      </w:r>
      <w:r w:rsidR="007F281E" w:rsidRPr="00DF0F1F">
        <w:rPr>
          <w:spacing w:val="-3"/>
          <w:sz w:val="22"/>
        </w:rPr>
        <w:t>the</w:t>
      </w:r>
      <w:r w:rsidR="007F281E" w:rsidRPr="00DF0F1F">
        <w:rPr>
          <w:spacing w:val="4"/>
          <w:sz w:val="22"/>
        </w:rPr>
        <w:t xml:space="preserve"> </w:t>
      </w:r>
      <w:r w:rsidR="007F281E">
        <w:rPr>
          <w:spacing w:val="4"/>
          <w:sz w:val="22"/>
          <w:lang w:val="en-US"/>
        </w:rPr>
        <w:t xml:space="preserve">Using </w:t>
      </w:r>
      <w:r w:rsidR="004324C8">
        <w:rPr>
          <w:spacing w:val="4"/>
          <w:sz w:val="22"/>
          <w:lang w:val="en-US"/>
        </w:rPr>
        <w:t>Agency</w:t>
      </w:r>
      <w:r w:rsidR="007F281E">
        <w:rPr>
          <w:spacing w:val="-4"/>
          <w:sz w:val="22"/>
          <w:lang w:val="en-US"/>
        </w:rPr>
        <w:t>.</w:t>
      </w:r>
    </w:p>
    <w:p w14:paraId="7598C4FE" w14:textId="77777777" w:rsidR="0033492A" w:rsidRPr="00622583" w:rsidRDefault="0033492A" w:rsidP="0033492A">
      <w:pPr>
        <w:pStyle w:val="BodyText"/>
        <w:ind w:left="0" w:right="108"/>
        <w:rPr>
          <w:rFonts w:eastAsia="MS Mincho"/>
          <w:spacing w:val="-3"/>
          <w:sz w:val="22"/>
          <w:lang w:val="en-US"/>
        </w:rPr>
      </w:pPr>
    </w:p>
    <w:p w14:paraId="1FF9E346" w14:textId="24A43E0D" w:rsidR="007F281E" w:rsidRDefault="0033492A" w:rsidP="00B341BD">
      <w:pPr>
        <w:pStyle w:val="BodyText"/>
        <w:ind w:left="0" w:right="108"/>
        <w:rPr>
          <w:rFonts w:eastAsia="MS Mincho"/>
          <w:spacing w:val="-3"/>
          <w:sz w:val="22"/>
          <w:lang w:val="en-US"/>
        </w:rPr>
      </w:pPr>
      <w:r>
        <w:rPr>
          <w:rFonts w:eastAsia="MS Mincho"/>
          <w:spacing w:val="-3"/>
          <w:sz w:val="22"/>
          <w:lang w:val="en-US"/>
        </w:rPr>
        <w:t>For All Other Using Agencies:  Deliveries must be made in accordance with the delivery timeframe noted on the purchase order.</w:t>
      </w:r>
    </w:p>
    <w:p w14:paraId="4BED4A9E" w14:textId="77777777" w:rsidR="00B341BD" w:rsidRPr="00B341BD" w:rsidRDefault="00B341BD" w:rsidP="00B341BD">
      <w:pPr>
        <w:pStyle w:val="BodyText"/>
        <w:ind w:left="0" w:right="108"/>
        <w:rPr>
          <w:rFonts w:eastAsia="MS Mincho"/>
          <w:spacing w:val="-3"/>
          <w:sz w:val="22"/>
          <w:lang w:val="en-US"/>
        </w:rPr>
      </w:pPr>
    </w:p>
    <w:p w14:paraId="1E2339EA" w14:textId="290DE998" w:rsidR="00673CE4" w:rsidRPr="00760E4A" w:rsidRDefault="00DF0F1F" w:rsidP="00760E4A">
      <w:pPr>
        <w:pStyle w:val="BodyText"/>
        <w:spacing w:before="72"/>
        <w:ind w:left="0" w:right="226"/>
        <w:rPr>
          <w:sz w:val="22"/>
        </w:rPr>
      </w:pPr>
      <w:r w:rsidRPr="00DF0F1F">
        <w:rPr>
          <w:spacing w:val="-4"/>
          <w:sz w:val="22"/>
        </w:rPr>
        <w:t xml:space="preserve">Material stockpiles shall </w:t>
      </w:r>
      <w:r w:rsidRPr="00DF0F1F">
        <w:rPr>
          <w:sz w:val="22"/>
        </w:rPr>
        <w:t xml:space="preserve">be </w:t>
      </w:r>
      <w:r w:rsidRPr="00DF0F1F">
        <w:rPr>
          <w:spacing w:val="-4"/>
          <w:sz w:val="22"/>
        </w:rPr>
        <w:t xml:space="preserve">created </w:t>
      </w:r>
      <w:r w:rsidRPr="00DF0F1F">
        <w:rPr>
          <w:spacing w:val="-3"/>
          <w:sz w:val="22"/>
        </w:rPr>
        <w:t xml:space="preserve">as soon </w:t>
      </w:r>
      <w:r w:rsidRPr="00DF0F1F">
        <w:rPr>
          <w:sz w:val="22"/>
        </w:rPr>
        <w:t xml:space="preserve">as </w:t>
      </w:r>
      <w:r w:rsidRPr="00DF0F1F">
        <w:rPr>
          <w:spacing w:val="-4"/>
          <w:sz w:val="22"/>
        </w:rPr>
        <w:t>practical whenever product</w:t>
      </w:r>
      <w:r w:rsidRPr="00DF0F1F">
        <w:rPr>
          <w:spacing w:val="-30"/>
          <w:sz w:val="22"/>
        </w:rPr>
        <w:t xml:space="preserve"> </w:t>
      </w:r>
      <w:r w:rsidRPr="00DF0F1F">
        <w:rPr>
          <w:spacing w:val="-4"/>
          <w:sz w:val="22"/>
        </w:rPr>
        <w:t xml:space="preserve">shortages occur.  Stockpiles </w:t>
      </w:r>
      <w:r w:rsidRPr="00DF0F1F">
        <w:rPr>
          <w:spacing w:val="-3"/>
          <w:sz w:val="22"/>
        </w:rPr>
        <w:t xml:space="preserve">shall remain </w:t>
      </w:r>
      <w:r w:rsidRPr="00DF0F1F">
        <w:rPr>
          <w:sz w:val="22"/>
        </w:rPr>
        <w:t xml:space="preserve">in </w:t>
      </w:r>
      <w:r w:rsidRPr="00DF0F1F">
        <w:rPr>
          <w:spacing w:val="-4"/>
          <w:sz w:val="22"/>
        </w:rPr>
        <w:t xml:space="preserve">place </w:t>
      </w:r>
      <w:r w:rsidRPr="00DF0F1F">
        <w:rPr>
          <w:spacing w:val="-3"/>
          <w:sz w:val="22"/>
        </w:rPr>
        <w:t xml:space="preserve">until such </w:t>
      </w:r>
      <w:r w:rsidRPr="00DF0F1F">
        <w:rPr>
          <w:spacing w:val="-4"/>
          <w:sz w:val="22"/>
        </w:rPr>
        <w:t xml:space="preserve">product shortages </w:t>
      </w:r>
      <w:r w:rsidRPr="00DF0F1F">
        <w:rPr>
          <w:spacing w:val="-3"/>
          <w:sz w:val="22"/>
        </w:rPr>
        <w:t xml:space="preserve">no </w:t>
      </w:r>
      <w:r w:rsidRPr="00DF0F1F">
        <w:rPr>
          <w:spacing w:val="-4"/>
          <w:sz w:val="22"/>
        </w:rPr>
        <w:t>longer</w:t>
      </w:r>
      <w:r w:rsidRPr="00DF0F1F">
        <w:rPr>
          <w:spacing w:val="18"/>
          <w:sz w:val="22"/>
        </w:rPr>
        <w:t xml:space="preserve"> </w:t>
      </w:r>
      <w:r w:rsidRPr="00DF0F1F">
        <w:rPr>
          <w:spacing w:val="-4"/>
          <w:sz w:val="22"/>
        </w:rPr>
        <w:t>exist.</w:t>
      </w:r>
    </w:p>
    <w:p w14:paraId="7D08E375" w14:textId="1DA6DE3A" w:rsidR="00477062" w:rsidRDefault="00477062" w:rsidP="00477062">
      <w:pPr>
        <w:pStyle w:val="BodyText"/>
        <w:spacing w:before="43" w:line="242" w:lineRule="auto"/>
        <w:ind w:left="0" w:right="178"/>
        <w:rPr>
          <w:spacing w:val="-4"/>
          <w:sz w:val="22"/>
        </w:rPr>
      </w:pPr>
    </w:p>
    <w:p w14:paraId="20ED478D" w14:textId="77777777" w:rsidR="006B66E7" w:rsidRPr="0063207C" w:rsidRDefault="006B66E7" w:rsidP="006B66E7">
      <w:pPr>
        <w:pStyle w:val="BodyText"/>
        <w:ind w:left="0" w:right="140"/>
        <w:rPr>
          <w:sz w:val="22"/>
        </w:rPr>
      </w:pPr>
      <w:r w:rsidRPr="0063207C">
        <w:rPr>
          <w:sz w:val="22"/>
        </w:rPr>
        <w:t xml:space="preserve">For </w:t>
      </w:r>
      <w:r w:rsidRPr="0063207C">
        <w:rPr>
          <w:spacing w:val="-4"/>
          <w:sz w:val="22"/>
        </w:rPr>
        <w:t xml:space="preserve">NJDOT, </w:t>
      </w:r>
      <w:r w:rsidRPr="0063207C">
        <w:rPr>
          <w:spacing w:val="-3"/>
          <w:sz w:val="22"/>
        </w:rPr>
        <w:t xml:space="preserve">each </w:t>
      </w:r>
      <w:r w:rsidRPr="0063207C">
        <w:rPr>
          <w:spacing w:val="-4"/>
          <w:sz w:val="22"/>
        </w:rPr>
        <w:t xml:space="preserve">delivery </w:t>
      </w:r>
      <w:r w:rsidRPr="0063207C">
        <w:rPr>
          <w:spacing w:val="-3"/>
          <w:sz w:val="22"/>
        </w:rPr>
        <w:t xml:space="preserve">of hot </w:t>
      </w:r>
      <w:r w:rsidRPr="0063207C">
        <w:rPr>
          <w:spacing w:val="-4"/>
          <w:sz w:val="22"/>
        </w:rPr>
        <w:t xml:space="preserve">pour </w:t>
      </w:r>
      <w:r w:rsidRPr="0063207C">
        <w:rPr>
          <w:spacing w:val="-3"/>
          <w:sz w:val="22"/>
        </w:rPr>
        <w:t xml:space="preserve">crack </w:t>
      </w:r>
      <w:r w:rsidRPr="0063207C">
        <w:rPr>
          <w:spacing w:val="-4"/>
          <w:sz w:val="22"/>
        </w:rPr>
        <w:t xml:space="preserve">filler </w:t>
      </w:r>
      <w:r>
        <w:rPr>
          <w:spacing w:val="-3"/>
          <w:sz w:val="22"/>
        </w:rPr>
        <w:t>shall be made with open flat</w:t>
      </w:r>
      <w:r w:rsidRPr="0063207C">
        <w:rPr>
          <w:spacing w:val="-3"/>
          <w:sz w:val="22"/>
        </w:rPr>
        <w:t xml:space="preserve">bed </w:t>
      </w:r>
      <w:r w:rsidRPr="0063207C">
        <w:rPr>
          <w:spacing w:val="-4"/>
          <w:sz w:val="22"/>
        </w:rPr>
        <w:t>vehicles. Other</w:t>
      </w:r>
      <w:r w:rsidRPr="0063207C">
        <w:rPr>
          <w:spacing w:val="-57"/>
          <w:sz w:val="22"/>
        </w:rPr>
        <w:t xml:space="preserve"> </w:t>
      </w:r>
      <w:r>
        <w:rPr>
          <w:spacing w:val="-4"/>
          <w:sz w:val="22"/>
        </w:rPr>
        <w:t>Using Agencies</w:t>
      </w:r>
      <w:r w:rsidRPr="0063207C">
        <w:rPr>
          <w:spacing w:val="-4"/>
          <w:sz w:val="22"/>
        </w:rPr>
        <w:t xml:space="preserve"> shall designate their </w:t>
      </w:r>
      <w:r w:rsidRPr="0063207C">
        <w:rPr>
          <w:spacing w:val="-3"/>
          <w:sz w:val="22"/>
        </w:rPr>
        <w:t xml:space="preserve">physical </w:t>
      </w:r>
      <w:r w:rsidRPr="0063207C">
        <w:rPr>
          <w:spacing w:val="-4"/>
          <w:sz w:val="22"/>
        </w:rPr>
        <w:t xml:space="preserve">delivery requirements </w:t>
      </w:r>
      <w:r w:rsidRPr="0063207C">
        <w:rPr>
          <w:spacing w:val="-3"/>
          <w:sz w:val="22"/>
        </w:rPr>
        <w:t xml:space="preserve">at the time of </w:t>
      </w:r>
      <w:r w:rsidRPr="0063207C">
        <w:rPr>
          <w:spacing w:val="-4"/>
          <w:sz w:val="22"/>
        </w:rPr>
        <w:t xml:space="preserve">order. </w:t>
      </w:r>
      <w:r w:rsidRPr="0063207C">
        <w:rPr>
          <w:sz w:val="22"/>
        </w:rPr>
        <w:t>The</w:t>
      </w:r>
      <w:r w:rsidRPr="0063207C">
        <w:rPr>
          <w:spacing w:val="-29"/>
          <w:sz w:val="22"/>
        </w:rPr>
        <w:t xml:space="preserve"> </w:t>
      </w:r>
      <w:r w:rsidRPr="0063207C">
        <w:rPr>
          <w:spacing w:val="-4"/>
          <w:sz w:val="22"/>
        </w:rPr>
        <w:t>packaging</w:t>
      </w:r>
      <w:r w:rsidRPr="0063207C">
        <w:rPr>
          <w:sz w:val="22"/>
        </w:rPr>
        <w:t xml:space="preserve"> </w:t>
      </w:r>
      <w:r w:rsidRPr="0063207C">
        <w:rPr>
          <w:spacing w:val="-3"/>
          <w:sz w:val="22"/>
        </w:rPr>
        <w:t>as</w:t>
      </w:r>
      <w:r w:rsidRPr="0063207C">
        <w:rPr>
          <w:spacing w:val="-2"/>
          <w:sz w:val="22"/>
        </w:rPr>
        <w:t xml:space="preserve"> </w:t>
      </w:r>
      <w:r w:rsidRPr="0063207C">
        <w:rPr>
          <w:spacing w:val="-4"/>
          <w:sz w:val="22"/>
        </w:rPr>
        <w:t>specified</w:t>
      </w:r>
      <w:r w:rsidRPr="0063207C">
        <w:rPr>
          <w:spacing w:val="-3"/>
          <w:sz w:val="22"/>
        </w:rPr>
        <w:t xml:space="preserve"> herein</w:t>
      </w:r>
      <w:r w:rsidRPr="0063207C">
        <w:rPr>
          <w:spacing w:val="-5"/>
          <w:sz w:val="22"/>
        </w:rPr>
        <w:t xml:space="preserve"> </w:t>
      </w:r>
      <w:r w:rsidRPr="0063207C">
        <w:rPr>
          <w:spacing w:val="-3"/>
          <w:sz w:val="22"/>
        </w:rPr>
        <w:t xml:space="preserve">shall </w:t>
      </w:r>
      <w:r w:rsidRPr="0063207C">
        <w:rPr>
          <w:sz w:val="22"/>
        </w:rPr>
        <w:t>be</w:t>
      </w:r>
      <w:r w:rsidRPr="0063207C">
        <w:rPr>
          <w:spacing w:val="-3"/>
          <w:sz w:val="22"/>
        </w:rPr>
        <w:t xml:space="preserve"> </w:t>
      </w:r>
      <w:r w:rsidRPr="0063207C">
        <w:rPr>
          <w:spacing w:val="-4"/>
          <w:sz w:val="22"/>
        </w:rPr>
        <w:t>properly</w:t>
      </w:r>
      <w:r w:rsidRPr="0063207C">
        <w:rPr>
          <w:spacing w:val="-5"/>
          <w:sz w:val="22"/>
        </w:rPr>
        <w:t xml:space="preserve"> </w:t>
      </w:r>
      <w:r w:rsidRPr="0063207C">
        <w:rPr>
          <w:spacing w:val="-3"/>
          <w:sz w:val="22"/>
        </w:rPr>
        <w:t>stacked on</w:t>
      </w:r>
      <w:r w:rsidRPr="0063207C">
        <w:rPr>
          <w:sz w:val="22"/>
        </w:rPr>
        <w:t xml:space="preserve"> </w:t>
      </w:r>
      <w:r w:rsidRPr="0063207C">
        <w:rPr>
          <w:spacing w:val="-4"/>
          <w:sz w:val="22"/>
        </w:rPr>
        <w:t>wooden</w:t>
      </w:r>
      <w:r w:rsidRPr="0063207C">
        <w:rPr>
          <w:spacing w:val="-3"/>
          <w:sz w:val="22"/>
        </w:rPr>
        <w:t xml:space="preserve"> </w:t>
      </w:r>
      <w:r w:rsidRPr="0063207C">
        <w:rPr>
          <w:spacing w:val="-4"/>
          <w:sz w:val="22"/>
        </w:rPr>
        <w:t>pallets</w:t>
      </w:r>
      <w:r w:rsidRPr="0063207C">
        <w:rPr>
          <w:spacing w:val="-5"/>
          <w:sz w:val="22"/>
        </w:rPr>
        <w:t xml:space="preserve"> </w:t>
      </w:r>
      <w:r w:rsidRPr="0063207C">
        <w:rPr>
          <w:sz w:val="22"/>
        </w:rPr>
        <w:t xml:space="preserve">to </w:t>
      </w:r>
      <w:r w:rsidRPr="0063207C">
        <w:rPr>
          <w:spacing w:val="-4"/>
          <w:sz w:val="22"/>
        </w:rPr>
        <w:t>permit</w:t>
      </w:r>
      <w:r w:rsidRPr="0063207C">
        <w:rPr>
          <w:spacing w:val="-1"/>
          <w:sz w:val="22"/>
        </w:rPr>
        <w:t xml:space="preserve"> </w:t>
      </w:r>
      <w:r w:rsidRPr="0063207C">
        <w:rPr>
          <w:spacing w:val="-3"/>
          <w:sz w:val="22"/>
        </w:rPr>
        <w:t xml:space="preserve">safe </w:t>
      </w:r>
      <w:r w:rsidRPr="0063207C">
        <w:rPr>
          <w:spacing w:val="-4"/>
          <w:sz w:val="22"/>
        </w:rPr>
        <w:t>unloading</w:t>
      </w:r>
      <w:r w:rsidRPr="0063207C">
        <w:rPr>
          <w:spacing w:val="-59"/>
          <w:sz w:val="22"/>
        </w:rPr>
        <w:t xml:space="preserve"> </w:t>
      </w:r>
      <w:r w:rsidRPr="0063207C">
        <w:rPr>
          <w:spacing w:val="-3"/>
          <w:sz w:val="22"/>
        </w:rPr>
        <w:t>with</w:t>
      </w:r>
      <w:r w:rsidRPr="0063207C">
        <w:rPr>
          <w:spacing w:val="-5"/>
          <w:sz w:val="22"/>
        </w:rPr>
        <w:t xml:space="preserve"> </w:t>
      </w:r>
      <w:r w:rsidRPr="0063207C">
        <w:rPr>
          <w:spacing w:val="-4"/>
          <w:sz w:val="22"/>
        </w:rPr>
        <w:t>mechanical</w:t>
      </w:r>
      <w:r w:rsidRPr="0063207C">
        <w:rPr>
          <w:spacing w:val="-5"/>
          <w:sz w:val="22"/>
        </w:rPr>
        <w:t xml:space="preserve"> </w:t>
      </w:r>
      <w:r w:rsidRPr="0063207C">
        <w:rPr>
          <w:spacing w:val="-3"/>
          <w:sz w:val="22"/>
        </w:rPr>
        <w:t>fork</w:t>
      </w:r>
      <w:r w:rsidRPr="0063207C">
        <w:rPr>
          <w:spacing w:val="-2"/>
          <w:sz w:val="22"/>
        </w:rPr>
        <w:t xml:space="preserve"> </w:t>
      </w:r>
      <w:r w:rsidRPr="0063207C">
        <w:rPr>
          <w:spacing w:val="-3"/>
          <w:sz w:val="22"/>
        </w:rPr>
        <w:t>lift</w:t>
      </w:r>
      <w:r w:rsidRPr="0063207C">
        <w:rPr>
          <w:spacing w:val="-6"/>
          <w:sz w:val="22"/>
        </w:rPr>
        <w:t xml:space="preserve"> </w:t>
      </w:r>
      <w:r w:rsidRPr="0063207C">
        <w:rPr>
          <w:spacing w:val="-4"/>
          <w:sz w:val="22"/>
        </w:rPr>
        <w:t>equipment.</w:t>
      </w:r>
      <w:r w:rsidRPr="0063207C">
        <w:rPr>
          <w:spacing w:val="2"/>
          <w:sz w:val="22"/>
        </w:rPr>
        <w:t xml:space="preserve"> </w:t>
      </w:r>
      <w:r w:rsidRPr="0063207C">
        <w:rPr>
          <w:spacing w:val="-3"/>
          <w:sz w:val="22"/>
        </w:rPr>
        <w:t>Each</w:t>
      </w:r>
      <w:r w:rsidRPr="0063207C">
        <w:rPr>
          <w:spacing w:val="-5"/>
          <w:sz w:val="22"/>
        </w:rPr>
        <w:t xml:space="preserve"> </w:t>
      </w:r>
      <w:r w:rsidRPr="0063207C">
        <w:rPr>
          <w:spacing w:val="-4"/>
          <w:sz w:val="22"/>
        </w:rPr>
        <w:t>pallet</w:t>
      </w:r>
      <w:r w:rsidRPr="0063207C">
        <w:rPr>
          <w:spacing w:val="-6"/>
          <w:sz w:val="22"/>
        </w:rPr>
        <w:t xml:space="preserve"> </w:t>
      </w:r>
      <w:r w:rsidRPr="0063207C">
        <w:rPr>
          <w:spacing w:val="-4"/>
          <w:sz w:val="22"/>
        </w:rPr>
        <w:t>shall</w:t>
      </w:r>
      <w:r w:rsidRPr="0063207C">
        <w:rPr>
          <w:spacing w:val="-3"/>
          <w:sz w:val="22"/>
        </w:rPr>
        <w:t xml:space="preserve"> </w:t>
      </w:r>
      <w:r w:rsidRPr="0063207C">
        <w:rPr>
          <w:sz w:val="22"/>
        </w:rPr>
        <w:t>be</w:t>
      </w:r>
      <w:r w:rsidRPr="0063207C">
        <w:rPr>
          <w:spacing w:val="-5"/>
          <w:sz w:val="22"/>
        </w:rPr>
        <w:t xml:space="preserve"> </w:t>
      </w:r>
      <w:r w:rsidRPr="0063207C">
        <w:rPr>
          <w:spacing w:val="-4"/>
          <w:sz w:val="22"/>
        </w:rPr>
        <w:t>loaded</w:t>
      </w:r>
      <w:r w:rsidRPr="0063207C">
        <w:rPr>
          <w:spacing w:val="-5"/>
          <w:sz w:val="22"/>
        </w:rPr>
        <w:t xml:space="preserve"> </w:t>
      </w:r>
      <w:r w:rsidRPr="0063207C">
        <w:rPr>
          <w:spacing w:val="-3"/>
          <w:sz w:val="22"/>
        </w:rPr>
        <w:t>with</w:t>
      </w:r>
      <w:r w:rsidRPr="0063207C">
        <w:rPr>
          <w:spacing w:val="-5"/>
          <w:sz w:val="22"/>
        </w:rPr>
        <w:t xml:space="preserve"> </w:t>
      </w:r>
      <w:r w:rsidRPr="0063207C">
        <w:rPr>
          <w:sz w:val="22"/>
        </w:rPr>
        <w:t>a</w:t>
      </w:r>
      <w:r w:rsidRPr="0063207C">
        <w:rPr>
          <w:spacing w:val="-7"/>
          <w:sz w:val="22"/>
        </w:rPr>
        <w:t xml:space="preserve"> </w:t>
      </w:r>
      <w:r w:rsidRPr="0063207C">
        <w:rPr>
          <w:spacing w:val="-4"/>
          <w:sz w:val="22"/>
        </w:rPr>
        <w:t xml:space="preserve">maximum </w:t>
      </w:r>
      <w:r w:rsidRPr="0063207C">
        <w:rPr>
          <w:spacing w:val="-3"/>
          <w:sz w:val="22"/>
        </w:rPr>
        <w:t>of forty</w:t>
      </w:r>
      <w:r w:rsidRPr="0063207C">
        <w:rPr>
          <w:spacing w:val="-7"/>
          <w:sz w:val="22"/>
        </w:rPr>
        <w:t xml:space="preserve"> </w:t>
      </w:r>
      <w:r w:rsidRPr="0063207C">
        <w:rPr>
          <w:spacing w:val="-3"/>
          <w:sz w:val="22"/>
        </w:rPr>
        <w:t>(40)</w:t>
      </w:r>
      <w:r w:rsidRPr="0063207C">
        <w:rPr>
          <w:spacing w:val="-37"/>
          <w:sz w:val="22"/>
        </w:rPr>
        <w:t xml:space="preserve"> </w:t>
      </w:r>
      <w:r w:rsidRPr="0063207C">
        <w:rPr>
          <w:spacing w:val="-4"/>
          <w:sz w:val="22"/>
        </w:rPr>
        <w:t>containers.</w:t>
      </w:r>
    </w:p>
    <w:p w14:paraId="25A80813" w14:textId="4BE25F19" w:rsidR="006B66E7" w:rsidRDefault="006B66E7" w:rsidP="00477062">
      <w:pPr>
        <w:pStyle w:val="BodyText"/>
        <w:spacing w:before="43" w:line="242" w:lineRule="auto"/>
        <w:ind w:left="0" w:right="178"/>
        <w:rPr>
          <w:spacing w:val="-4"/>
          <w:sz w:val="22"/>
        </w:rPr>
      </w:pPr>
    </w:p>
    <w:p w14:paraId="54032D17" w14:textId="77777777" w:rsidR="006B66E7" w:rsidRPr="00203A5D" w:rsidRDefault="006B66E7" w:rsidP="006B66E7">
      <w:pPr>
        <w:ind w:right="204"/>
        <w:rPr>
          <w:rFonts w:eastAsia="Arial" w:cs="Arial"/>
          <w:szCs w:val="22"/>
        </w:rPr>
      </w:pPr>
      <w:r w:rsidRPr="00203A5D">
        <w:rPr>
          <w:szCs w:val="22"/>
        </w:rPr>
        <w:t xml:space="preserve">For </w:t>
      </w:r>
      <w:r w:rsidRPr="00203A5D">
        <w:rPr>
          <w:spacing w:val="-4"/>
          <w:szCs w:val="22"/>
        </w:rPr>
        <w:t xml:space="preserve">NJDOT, </w:t>
      </w:r>
      <w:r w:rsidRPr="00203A5D">
        <w:rPr>
          <w:spacing w:val="-3"/>
          <w:szCs w:val="22"/>
        </w:rPr>
        <w:t xml:space="preserve">each </w:t>
      </w:r>
      <w:r w:rsidRPr="00203A5D">
        <w:rPr>
          <w:spacing w:val="-4"/>
          <w:szCs w:val="22"/>
        </w:rPr>
        <w:t xml:space="preserve">delivery </w:t>
      </w:r>
      <w:r w:rsidRPr="00203A5D">
        <w:rPr>
          <w:spacing w:val="-3"/>
          <w:szCs w:val="22"/>
        </w:rPr>
        <w:t xml:space="preserve">of </w:t>
      </w:r>
      <w:r w:rsidRPr="00203A5D">
        <w:rPr>
          <w:spacing w:val="-4"/>
          <w:szCs w:val="22"/>
        </w:rPr>
        <w:t xml:space="preserve">crack sealant barrier material shall </w:t>
      </w:r>
      <w:r w:rsidRPr="00203A5D">
        <w:rPr>
          <w:spacing w:val="-3"/>
          <w:szCs w:val="22"/>
        </w:rPr>
        <w:t xml:space="preserve">be made </w:t>
      </w:r>
      <w:r w:rsidRPr="00203A5D">
        <w:rPr>
          <w:spacing w:val="-4"/>
          <w:szCs w:val="22"/>
        </w:rPr>
        <w:t xml:space="preserve">using </w:t>
      </w:r>
      <w:r w:rsidRPr="00203A5D">
        <w:rPr>
          <w:spacing w:val="-3"/>
          <w:szCs w:val="22"/>
        </w:rPr>
        <w:t>open flatbed vehicles.</w:t>
      </w:r>
      <w:r w:rsidRPr="00203A5D">
        <w:rPr>
          <w:spacing w:val="1"/>
          <w:szCs w:val="22"/>
        </w:rPr>
        <w:t xml:space="preserve"> </w:t>
      </w:r>
      <w:r w:rsidRPr="00203A5D">
        <w:rPr>
          <w:spacing w:val="-3"/>
          <w:szCs w:val="22"/>
        </w:rPr>
        <w:t>Order</w:t>
      </w:r>
      <w:r w:rsidRPr="00203A5D">
        <w:rPr>
          <w:spacing w:val="-5"/>
          <w:szCs w:val="22"/>
        </w:rPr>
        <w:t xml:space="preserve"> </w:t>
      </w:r>
      <w:r w:rsidRPr="00203A5D">
        <w:rPr>
          <w:spacing w:val="-4"/>
          <w:szCs w:val="22"/>
        </w:rPr>
        <w:t>quantities</w:t>
      </w:r>
      <w:r w:rsidRPr="00203A5D">
        <w:rPr>
          <w:spacing w:val="-3"/>
          <w:szCs w:val="22"/>
        </w:rPr>
        <w:t xml:space="preserve"> shall</w:t>
      </w:r>
      <w:r w:rsidRPr="00203A5D">
        <w:rPr>
          <w:spacing w:val="-4"/>
          <w:szCs w:val="22"/>
        </w:rPr>
        <w:t xml:space="preserve"> </w:t>
      </w:r>
      <w:r w:rsidRPr="00203A5D">
        <w:rPr>
          <w:szCs w:val="22"/>
        </w:rPr>
        <w:t>be</w:t>
      </w:r>
      <w:r w:rsidRPr="00203A5D">
        <w:rPr>
          <w:spacing w:val="-4"/>
          <w:szCs w:val="22"/>
        </w:rPr>
        <w:t xml:space="preserve"> </w:t>
      </w:r>
      <w:r w:rsidRPr="00203A5D">
        <w:rPr>
          <w:szCs w:val="22"/>
        </w:rPr>
        <w:t>in</w:t>
      </w:r>
      <w:r w:rsidRPr="00203A5D">
        <w:rPr>
          <w:spacing w:val="-6"/>
          <w:szCs w:val="22"/>
        </w:rPr>
        <w:t xml:space="preserve"> </w:t>
      </w:r>
      <w:r w:rsidRPr="00203A5D">
        <w:rPr>
          <w:spacing w:val="-3"/>
          <w:szCs w:val="22"/>
        </w:rPr>
        <w:t>full</w:t>
      </w:r>
      <w:r w:rsidRPr="00203A5D">
        <w:rPr>
          <w:spacing w:val="-4"/>
          <w:szCs w:val="22"/>
        </w:rPr>
        <w:t xml:space="preserve"> pallet</w:t>
      </w:r>
      <w:r w:rsidRPr="00203A5D">
        <w:rPr>
          <w:spacing w:val="-2"/>
          <w:szCs w:val="22"/>
        </w:rPr>
        <w:t xml:space="preserve"> </w:t>
      </w:r>
      <w:r w:rsidRPr="00203A5D">
        <w:rPr>
          <w:spacing w:val="-4"/>
          <w:szCs w:val="22"/>
        </w:rPr>
        <w:t>increments</w:t>
      </w:r>
      <w:r w:rsidRPr="00203A5D">
        <w:rPr>
          <w:spacing w:val="-3"/>
          <w:szCs w:val="22"/>
        </w:rPr>
        <w:t xml:space="preserve"> with</w:t>
      </w:r>
      <w:r w:rsidRPr="00203A5D">
        <w:rPr>
          <w:spacing w:val="-4"/>
          <w:szCs w:val="22"/>
        </w:rPr>
        <w:t xml:space="preserve"> </w:t>
      </w:r>
      <w:r w:rsidRPr="00203A5D">
        <w:rPr>
          <w:spacing w:val="-3"/>
          <w:szCs w:val="22"/>
        </w:rPr>
        <w:t>pails</w:t>
      </w:r>
      <w:r w:rsidRPr="00203A5D">
        <w:rPr>
          <w:spacing w:val="-4"/>
          <w:szCs w:val="22"/>
        </w:rPr>
        <w:t xml:space="preserve"> properly</w:t>
      </w:r>
      <w:r w:rsidRPr="00203A5D">
        <w:rPr>
          <w:spacing w:val="-3"/>
          <w:szCs w:val="22"/>
        </w:rPr>
        <w:t xml:space="preserve"> stacked</w:t>
      </w:r>
      <w:r w:rsidRPr="00203A5D">
        <w:rPr>
          <w:spacing w:val="-4"/>
          <w:szCs w:val="22"/>
        </w:rPr>
        <w:t xml:space="preserve"> </w:t>
      </w:r>
      <w:r w:rsidRPr="00203A5D">
        <w:rPr>
          <w:szCs w:val="22"/>
        </w:rPr>
        <w:t>on</w:t>
      </w:r>
      <w:r w:rsidRPr="00203A5D">
        <w:rPr>
          <w:spacing w:val="-4"/>
          <w:szCs w:val="22"/>
        </w:rPr>
        <w:t xml:space="preserve"> </w:t>
      </w:r>
      <w:r w:rsidRPr="00203A5D">
        <w:rPr>
          <w:spacing w:val="-3"/>
          <w:szCs w:val="22"/>
        </w:rPr>
        <w:t>wooden</w:t>
      </w:r>
      <w:r>
        <w:rPr>
          <w:spacing w:val="-3"/>
          <w:szCs w:val="22"/>
        </w:rPr>
        <w:t xml:space="preserve"> </w:t>
      </w:r>
      <w:r w:rsidRPr="00203A5D">
        <w:rPr>
          <w:spacing w:val="-3"/>
          <w:szCs w:val="22"/>
        </w:rPr>
        <w:t xml:space="preserve">pallets </w:t>
      </w:r>
      <w:r w:rsidRPr="00203A5D">
        <w:rPr>
          <w:szCs w:val="22"/>
        </w:rPr>
        <w:t>to</w:t>
      </w:r>
      <w:r w:rsidRPr="00203A5D">
        <w:rPr>
          <w:spacing w:val="-4"/>
          <w:szCs w:val="22"/>
        </w:rPr>
        <w:t xml:space="preserve"> permit</w:t>
      </w:r>
      <w:r w:rsidRPr="00203A5D">
        <w:rPr>
          <w:spacing w:val="-2"/>
          <w:szCs w:val="22"/>
        </w:rPr>
        <w:t xml:space="preserve"> </w:t>
      </w:r>
      <w:r w:rsidRPr="00203A5D">
        <w:rPr>
          <w:spacing w:val="-4"/>
          <w:szCs w:val="22"/>
        </w:rPr>
        <w:t>safe unloading</w:t>
      </w:r>
      <w:r w:rsidRPr="00203A5D">
        <w:rPr>
          <w:szCs w:val="22"/>
        </w:rPr>
        <w:t xml:space="preserve"> </w:t>
      </w:r>
      <w:r w:rsidRPr="00203A5D">
        <w:rPr>
          <w:spacing w:val="-3"/>
          <w:szCs w:val="22"/>
        </w:rPr>
        <w:t>with</w:t>
      </w:r>
      <w:r w:rsidRPr="00203A5D">
        <w:rPr>
          <w:spacing w:val="-4"/>
          <w:szCs w:val="22"/>
        </w:rPr>
        <w:t xml:space="preserve"> mechanical</w:t>
      </w:r>
      <w:r w:rsidRPr="00203A5D">
        <w:rPr>
          <w:spacing w:val="-7"/>
          <w:szCs w:val="22"/>
        </w:rPr>
        <w:t xml:space="preserve"> </w:t>
      </w:r>
      <w:r w:rsidRPr="00203A5D">
        <w:rPr>
          <w:spacing w:val="-3"/>
          <w:szCs w:val="22"/>
        </w:rPr>
        <w:t>forklift</w:t>
      </w:r>
      <w:r w:rsidRPr="00203A5D">
        <w:rPr>
          <w:spacing w:val="-5"/>
          <w:szCs w:val="22"/>
        </w:rPr>
        <w:t xml:space="preserve"> </w:t>
      </w:r>
      <w:r w:rsidRPr="00203A5D">
        <w:rPr>
          <w:spacing w:val="-4"/>
          <w:szCs w:val="22"/>
        </w:rPr>
        <w:t>equipment.</w:t>
      </w:r>
      <w:r w:rsidRPr="00203A5D">
        <w:rPr>
          <w:spacing w:val="3"/>
          <w:szCs w:val="22"/>
        </w:rPr>
        <w:t xml:space="preserve"> </w:t>
      </w:r>
      <w:r w:rsidRPr="00203A5D">
        <w:rPr>
          <w:b/>
          <w:spacing w:val="-4"/>
          <w:szCs w:val="22"/>
          <w:u w:val="thick" w:color="000000"/>
        </w:rPr>
        <w:t>Each</w:t>
      </w:r>
      <w:r w:rsidRPr="00203A5D">
        <w:rPr>
          <w:b/>
          <w:spacing w:val="-3"/>
          <w:szCs w:val="22"/>
          <w:u w:val="thick" w:color="000000"/>
        </w:rPr>
        <w:t xml:space="preserve"> </w:t>
      </w:r>
      <w:r w:rsidRPr="00203A5D">
        <w:rPr>
          <w:b/>
          <w:spacing w:val="-4"/>
          <w:szCs w:val="22"/>
          <w:u w:val="thick" w:color="000000"/>
        </w:rPr>
        <w:t>pallet</w:t>
      </w:r>
      <w:r w:rsidRPr="00203A5D">
        <w:rPr>
          <w:b/>
          <w:spacing w:val="-2"/>
          <w:szCs w:val="22"/>
          <w:u w:val="thick" w:color="000000"/>
        </w:rPr>
        <w:t xml:space="preserve"> </w:t>
      </w:r>
      <w:r w:rsidRPr="00203A5D">
        <w:rPr>
          <w:b/>
          <w:spacing w:val="-4"/>
          <w:szCs w:val="22"/>
          <w:u w:val="thick" w:color="000000"/>
        </w:rPr>
        <w:t>shall</w:t>
      </w:r>
      <w:r w:rsidRPr="00203A5D">
        <w:rPr>
          <w:b/>
          <w:spacing w:val="-2"/>
          <w:szCs w:val="22"/>
          <w:u w:val="thick" w:color="000000"/>
        </w:rPr>
        <w:t xml:space="preserve"> </w:t>
      </w:r>
      <w:r w:rsidRPr="00203A5D">
        <w:rPr>
          <w:b/>
          <w:szCs w:val="22"/>
          <w:u w:val="thick" w:color="000000"/>
        </w:rPr>
        <w:t>be</w:t>
      </w:r>
      <w:r w:rsidRPr="00203A5D">
        <w:rPr>
          <w:b/>
          <w:spacing w:val="-6"/>
          <w:szCs w:val="22"/>
          <w:u w:val="thick" w:color="000000"/>
        </w:rPr>
        <w:t xml:space="preserve"> </w:t>
      </w:r>
      <w:r w:rsidRPr="00203A5D">
        <w:rPr>
          <w:b/>
          <w:spacing w:val="-3"/>
          <w:szCs w:val="22"/>
          <w:u w:val="thick" w:color="000000"/>
        </w:rPr>
        <w:t>loaded</w:t>
      </w:r>
      <w:r>
        <w:rPr>
          <w:b/>
          <w:spacing w:val="-3"/>
          <w:szCs w:val="22"/>
          <w:u w:val="thick" w:color="000000"/>
        </w:rPr>
        <w:t xml:space="preserve"> </w:t>
      </w:r>
      <w:r w:rsidRPr="00203A5D">
        <w:rPr>
          <w:b/>
          <w:spacing w:val="-59"/>
          <w:szCs w:val="22"/>
          <w:u w:val="thick" w:color="000000"/>
        </w:rPr>
        <w:t xml:space="preserve"> </w:t>
      </w:r>
      <w:r>
        <w:rPr>
          <w:b/>
          <w:spacing w:val="-59"/>
          <w:szCs w:val="22"/>
          <w:u w:val="thick" w:color="000000"/>
        </w:rPr>
        <w:t xml:space="preserve"> </w:t>
      </w:r>
      <w:r w:rsidRPr="00203A5D">
        <w:rPr>
          <w:b/>
          <w:spacing w:val="-3"/>
          <w:szCs w:val="22"/>
          <w:u w:val="thick" w:color="000000"/>
        </w:rPr>
        <w:t xml:space="preserve">with </w:t>
      </w:r>
      <w:r w:rsidRPr="00203A5D">
        <w:rPr>
          <w:b/>
          <w:spacing w:val="-4"/>
          <w:szCs w:val="22"/>
          <w:u w:val="thick" w:color="000000"/>
        </w:rPr>
        <w:t xml:space="preserve">thirty </w:t>
      </w:r>
      <w:r w:rsidRPr="00203A5D">
        <w:rPr>
          <w:b/>
          <w:szCs w:val="22"/>
          <w:u w:val="thick" w:color="000000"/>
        </w:rPr>
        <w:t xml:space="preserve">six </w:t>
      </w:r>
      <w:r w:rsidRPr="00203A5D">
        <w:rPr>
          <w:b/>
          <w:spacing w:val="-4"/>
          <w:szCs w:val="22"/>
          <w:u w:val="thick" w:color="000000"/>
        </w:rPr>
        <w:t xml:space="preserve">(36) </w:t>
      </w:r>
      <w:r w:rsidRPr="00203A5D">
        <w:rPr>
          <w:b/>
          <w:spacing w:val="-3"/>
          <w:szCs w:val="22"/>
          <w:u w:val="thick" w:color="000000"/>
        </w:rPr>
        <w:t xml:space="preserve">five (5) gallon pails for </w:t>
      </w:r>
      <w:r w:rsidRPr="00203A5D">
        <w:rPr>
          <w:b/>
          <w:szCs w:val="22"/>
          <w:u w:val="thick" w:color="000000"/>
        </w:rPr>
        <w:t xml:space="preserve">a </w:t>
      </w:r>
      <w:r w:rsidRPr="00203A5D">
        <w:rPr>
          <w:b/>
          <w:spacing w:val="-3"/>
          <w:szCs w:val="22"/>
          <w:u w:val="thick" w:color="000000"/>
        </w:rPr>
        <w:t xml:space="preserve">total of </w:t>
      </w:r>
      <w:r w:rsidRPr="00203A5D">
        <w:rPr>
          <w:b/>
          <w:szCs w:val="22"/>
          <w:u w:val="thick" w:color="000000"/>
        </w:rPr>
        <w:t xml:space="preserve">one </w:t>
      </w:r>
      <w:r w:rsidRPr="00203A5D">
        <w:rPr>
          <w:b/>
          <w:spacing w:val="-4"/>
          <w:szCs w:val="22"/>
          <w:u w:val="thick" w:color="000000"/>
        </w:rPr>
        <w:t>hundred eighty (180)</w:t>
      </w:r>
      <w:r w:rsidRPr="00203A5D">
        <w:rPr>
          <w:b/>
          <w:spacing w:val="-20"/>
          <w:szCs w:val="22"/>
          <w:u w:val="thick" w:color="000000"/>
        </w:rPr>
        <w:t xml:space="preserve"> </w:t>
      </w:r>
      <w:r w:rsidRPr="00203A5D">
        <w:rPr>
          <w:b/>
          <w:spacing w:val="-4"/>
          <w:szCs w:val="22"/>
          <w:u w:val="thick" w:color="000000"/>
        </w:rPr>
        <w:t>gallons.</w:t>
      </w:r>
    </w:p>
    <w:p w14:paraId="18E5C079" w14:textId="77777777" w:rsidR="006B66E7" w:rsidRPr="00203A5D" w:rsidRDefault="006B66E7" w:rsidP="006B66E7">
      <w:pPr>
        <w:spacing w:before="11"/>
        <w:rPr>
          <w:rFonts w:eastAsia="Arial" w:cs="Arial"/>
          <w:b/>
          <w:bCs/>
          <w:szCs w:val="22"/>
        </w:rPr>
      </w:pPr>
    </w:p>
    <w:p w14:paraId="4667225D" w14:textId="411591C3" w:rsidR="006B66E7" w:rsidRDefault="006B66E7" w:rsidP="006B66E7">
      <w:pPr>
        <w:pStyle w:val="BodyText"/>
        <w:spacing w:before="43" w:line="242" w:lineRule="auto"/>
        <w:ind w:left="0" w:right="178"/>
        <w:rPr>
          <w:spacing w:val="-4"/>
          <w:sz w:val="22"/>
        </w:rPr>
      </w:pPr>
      <w:r w:rsidRPr="00203A5D">
        <w:rPr>
          <w:spacing w:val="-3"/>
          <w:sz w:val="22"/>
          <w:szCs w:val="22"/>
        </w:rPr>
        <w:t>Other</w:t>
      </w:r>
      <w:r w:rsidRPr="00203A5D">
        <w:rPr>
          <w:spacing w:val="-2"/>
          <w:sz w:val="22"/>
          <w:szCs w:val="22"/>
        </w:rPr>
        <w:t xml:space="preserve"> </w:t>
      </w:r>
      <w:r>
        <w:rPr>
          <w:spacing w:val="-4"/>
          <w:sz w:val="22"/>
          <w:szCs w:val="22"/>
          <w:lang w:val="en-US"/>
        </w:rPr>
        <w:t>U</w:t>
      </w:r>
      <w:r w:rsidRPr="00203A5D">
        <w:rPr>
          <w:spacing w:val="-4"/>
          <w:sz w:val="22"/>
          <w:szCs w:val="22"/>
        </w:rPr>
        <w:t>sing</w:t>
      </w:r>
      <w:r w:rsidRPr="00203A5D">
        <w:rPr>
          <w:spacing w:val="1"/>
          <w:sz w:val="22"/>
          <w:szCs w:val="22"/>
        </w:rPr>
        <w:t xml:space="preserve"> </w:t>
      </w:r>
      <w:r>
        <w:rPr>
          <w:spacing w:val="-4"/>
          <w:sz w:val="22"/>
          <w:szCs w:val="22"/>
          <w:lang w:val="en-US"/>
        </w:rPr>
        <w:t>Agencies</w:t>
      </w:r>
      <w:r w:rsidRPr="00203A5D">
        <w:rPr>
          <w:spacing w:val="-2"/>
          <w:sz w:val="22"/>
          <w:szCs w:val="22"/>
        </w:rPr>
        <w:t xml:space="preserve"> </w:t>
      </w:r>
      <w:r w:rsidRPr="00203A5D">
        <w:rPr>
          <w:spacing w:val="-4"/>
          <w:sz w:val="22"/>
          <w:szCs w:val="22"/>
        </w:rPr>
        <w:t>shall</w:t>
      </w:r>
      <w:r w:rsidRPr="00203A5D">
        <w:rPr>
          <w:sz w:val="22"/>
          <w:szCs w:val="22"/>
        </w:rPr>
        <w:t xml:space="preserve"> </w:t>
      </w:r>
      <w:r w:rsidRPr="00203A5D">
        <w:rPr>
          <w:spacing w:val="-4"/>
          <w:sz w:val="22"/>
          <w:szCs w:val="22"/>
        </w:rPr>
        <w:t>designate</w:t>
      </w:r>
      <w:r w:rsidRPr="00203A5D">
        <w:rPr>
          <w:spacing w:val="-5"/>
          <w:sz w:val="22"/>
          <w:szCs w:val="22"/>
        </w:rPr>
        <w:t xml:space="preserve"> </w:t>
      </w:r>
      <w:r w:rsidRPr="00203A5D">
        <w:rPr>
          <w:spacing w:val="-3"/>
          <w:sz w:val="22"/>
          <w:szCs w:val="22"/>
        </w:rPr>
        <w:t>their</w:t>
      </w:r>
      <w:r w:rsidRPr="00203A5D">
        <w:rPr>
          <w:spacing w:val="-2"/>
          <w:sz w:val="22"/>
          <w:szCs w:val="22"/>
        </w:rPr>
        <w:t xml:space="preserve"> </w:t>
      </w:r>
      <w:r w:rsidRPr="00203A5D">
        <w:rPr>
          <w:spacing w:val="-4"/>
          <w:sz w:val="22"/>
          <w:szCs w:val="22"/>
        </w:rPr>
        <w:t>physical</w:t>
      </w:r>
      <w:r w:rsidRPr="00203A5D">
        <w:rPr>
          <w:spacing w:val="-3"/>
          <w:sz w:val="22"/>
          <w:szCs w:val="22"/>
        </w:rPr>
        <w:t xml:space="preserve"> delivery</w:t>
      </w:r>
      <w:r w:rsidRPr="00203A5D">
        <w:rPr>
          <w:spacing w:val="-5"/>
          <w:sz w:val="22"/>
          <w:szCs w:val="22"/>
        </w:rPr>
        <w:t xml:space="preserve"> </w:t>
      </w:r>
      <w:r w:rsidRPr="00203A5D">
        <w:rPr>
          <w:spacing w:val="-4"/>
          <w:sz w:val="22"/>
          <w:szCs w:val="22"/>
        </w:rPr>
        <w:t>requirements</w:t>
      </w:r>
      <w:r w:rsidRPr="00203A5D">
        <w:rPr>
          <w:spacing w:val="-2"/>
          <w:sz w:val="22"/>
          <w:szCs w:val="22"/>
        </w:rPr>
        <w:t xml:space="preserve"> </w:t>
      </w:r>
      <w:r w:rsidRPr="00203A5D">
        <w:rPr>
          <w:spacing w:val="-3"/>
          <w:sz w:val="22"/>
          <w:szCs w:val="22"/>
        </w:rPr>
        <w:t>at</w:t>
      </w:r>
      <w:r w:rsidRPr="00203A5D">
        <w:rPr>
          <w:sz w:val="22"/>
          <w:szCs w:val="22"/>
        </w:rPr>
        <w:t xml:space="preserve"> </w:t>
      </w:r>
      <w:r w:rsidRPr="00203A5D">
        <w:rPr>
          <w:spacing w:val="-3"/>
          <w:sz w:val="22"/>
          <w:szCs w:val="22"/>
        </w:rPr>
        <w:t>the time of</w:t>
      </w:r>
      <w:r w:rsidRPr="00203A5D">
        <w:rPr>
          <w:sz w:val="22"/>
          <w:szCs w:val="22"/>
        </w:rPr>
        <w:t xml:space="preserve"> </w:t>
      </w:r>
      <w:r w:rsidRPr="00203A5D">
        <w:rPr>
          <w:spacing w:val="-4"/>
          <w:sz w:val="22"/>
          <w:szCs w:val="22"/>
        </w:rPr>
        <w:t>order.</w:t>
      </w:r>
    </w:p>
    <w:p w14:paraId="254752B1" w14:textId="77777777" w:rsidR="006B66E7" w:rsidRDefault="006B66E7" w:rsidP="00477062">
      <w:pPr>
        <w:pStyle w:val="BodyText"/>
        <w:spacing w:before="43" w:line="242" w:lineRule="auto"/>
        <w:ind w:left="0" w:right="178"/>
        <w:rPr>
          <w:spacing w:val="-4"/>
          <w:sz w:val="22"/>
        </w:rPr>
      </w:pPr>
    </w:p>
    <w:p w14:paraId="590B0181" w14:textId="05E7C03D" w:rsidR="00477062" w:rsidRDefault="00477062" w:rsidP="00477062">
      <w:pPr>
        <w:pStyle w:val="Heading2"/>
      </w:pPr>
      <w:bookmarkStart w:id="87" w:name="_Toc48813893"/>
      <w:r>
        <w:t>CONTROL OF WORK</w:t>
      </w:r>
      <w:bookmarkEnd w:id="87"/>
    </w:p>
    <w:p w14:paraId="16459166" w14:textId="77777777" w:rsidR="00477062" w:rsidRDefault="00477062" w:rsidP="00477062"/>
    <w:p w14:paraId="26C690E5" w14:textId="7290B8B1" w:rsidR="00477062" w:rsidRDefault="00477062" w:rsidP="00477062">
      <w:pPr>
        <w:pStyle w:val="Heading3"/>
      </w:pPr>
      <w:bookmarkStart w:id="88" w:name="_Toc48813894"/>
      <w:r>
        <w:t>AUTHORITY OF THE ENGINEER</w:t>
      </w:r>
      <w:bookmarkEnd w:id="88"/>
    </w:p>
    <w:p w14:paraId="3142A48D" w14:textId="77777777" w:rsidR="00477062" w:rsidRDefault="00477062" w:rsidP="00477062"/>
    <w:p w14:paraId="64AF9235" w14:textId="24C80FD9" w:rsidR="00477062" w:rsidRPr="00477062" w:rsidRDefault="00477062" w:rsidP="00477062">
      <w:pPr>
        <w:pStyle w:val="BodyText"/>
        <w:spacing w:before="72"/>
        <w:ind w:left="0" w:right="178"/>
        <w:rPr>
          <w:sz w:val="22"/>
        </w:rPr>
      </w:pPr>
      <w:r w:rsidRPr="00477062">
        <w:rPr>
          <w:sz w:val="22"/>
        </w:rPr>
        <w:t>The</w:t>
      </w:r>
      <w:r w:rsidRPr="00477062">
        <w:rPr>
          <w:spacing w:val="-4"/>
          <w:sz w:val="22"/>
        </w:rPr>
        <w:t xml:space="preserve"> engineer</w:t>
      </w:r>
      <w:r w:rsidRPr="00477062">
        <w:rPr>
          <w:spacing w:val="-2"/>
          <w:sz w:val="22"/>
        </w:rPr>
        <w:t xml:space="preserve"> </w:t>
      </w:r>
      <w:r w:rsidRPr="00477062">
        <w:rPr>
          <w:spacing w:val="-3"/>
          <w:sz w:val="22"/>
        </w:rPr>
        <w:t>shall</w:t>
      </w:r>
      <w:r w:rsidRPr="00477062">
        <w:rPr>
          <w:spacing w:val="-5"/>
          <w:sz w:val="22"/>
        </w:rPr>
        <w:t xml:space="preserve"> </w:t>
      </w:r>
      <w:r w:rsidRPr="00477062">
        <w:rPr>
          <w:spacing w:val="-4"/>
          <w:sz w:val="22"/>
        </w:rPr>
        <w:t>answer</w:t>
      </w:r>
      <w:r w:rsidRPr="00477062">
        <w:rPr>
          <w:spacing w:val="-2"/>
          <w:sz w:val="22"/>
        </w:rPr>
        <w:t xml:space="preserve"> </w:t>
      </w:r>
      <w:r w:rsidRPr="00477062">
        <w:rPr>
          <w:spacing w:val="-3"/>
          <w:sz w:val="22"/>
        </w:rPr>
        <w:t>all</w:t>
      </w:r>
      <w:r w:rsidRPr="00477062">
        <w:rPr>
          <w:spacing w:val="-4"/>
          <w:sz w:val="22"/>
        </w:rPr>
        <w:t xml:space="preserve"> questions</w:t>
      </w:r>
      <w:r w:rsidRPr="00477062">
        <w:rPr>
          <w:spacing w:val="-3"/>
          <w:sz w:val="22"/>
        </w:rPr>
        <w:t xml:space="preserve"> </w:t>
      </w:r>
      <w:r w:rsidRPr="00477062">
        <w:rPr>
          <w:spacing w:val="-4"/>
          <w:sz w:val="22"/>
        </w:rPr>
        <w:t xml:space="preserve">which </w:t>
      </w:r>
      <w:r w:rsidRPr="00477062">
        <w:rPr>
          <w:spacing w:val="-3"/>
          <w:sz w:val="22"/>
        </w:rPr>
        <w:t>may</w:t>
      </w:r>
      <w:r w:rsidRPr="00477062">
        <w:rPr>
          <w:spacing w:val="-6"/>
          <w:sz w:val="22"/>
        </w:rPr>
        <w:t xml:space="preserve"> </w:t>
      </w:r>
      <w:r w:rsidRPr="00477062">
        <w:rPr>
          <w:spacing w:val="-3"/>
          <w:sz w:val="22"/>
        </w:rPr>
        <w:t>arise</w:t>
      </w:r>
      <w:r w:rsidRPr="00477062">
        <w:rPr>
          <w:spacing w:val="-4"/>
          <w:sz w:val="22"/>
        </w:rPr>
        <w:t xml:space="preserve"> </w:t>
      </w:r>
      <w:r w:rsidRPr="00477062">
        <w:rPr>
          <w:sz w:val="22"/>
        </w:rPr>
        <w:t>as</w:t>
      </w:r>
      <w:r w:rsidRPr="00477062">
        <w:rPr>
          <w:spacing w:val="-6"/>
          <w:sz w:val="22"/>
        </w:rPr>
        <w:t xml:space="preserve"> </w:t>
      </w:r>
      <w:r w:rsidRPr="00477062">
        <w:rPr>
          <w:sz w:val="22"/>
        </w:rPr>
        <w:t>to</w:t>
      </w:r>
      <w:r w:rsidRPr="00477062">
        <w:rPr>
          <w:spacing w:val="-4"/>
          <w:sz w:val="22"/>
        </w:rPr>
        <w:t xml:space="preserve"> </w:t>
      </w:r>
      <w:r w:rsidRPr="00477062">
        <w:rPr>
          <w:spacing w:val="-3"/>
          <w:sz w:val="22"/>
        </w:rPr>
        <w:t>the</w:t>
      </w:r>
      <w:r w:rsidRPr="00477062">
        <w:rPr>
          <w:spacing w:val="-6"/>
          <w:sz w:val="22"/>
        </w:rPr>
        <w:t xml:space="preserve"> </w:t>
      </w:r>
      <w:r w:rsidRPr="00477062">
        <w:rPr>
          <w:spacing w:val="-3"/>
          <w:sz w:val="22"/>
        </w:rPr>
        <w:t>quality and</w:t>
      </w:r>
      <w:r w:rsidRPr="00477062">
        <w:rPr>
          <w:spacing w:val="-4"/>
          <w:sz w:val="22"/>
        </w:rPr>
        <w:t xml:space="preserve"> acceptability</w:t>
      </w:r>
      <w:r w:rsidRPr="00477062">
        <w:rPr>
          <w:spacing w:val="-6"/>
          <w:sz w:val="22"/>
        </w:rPr>
        <w:t xml:space="preserve"> </w:t>
      </w:r>
      <w:r w:rsidRPr="00477062">
        <w:rPr>
          <w:spacing w:val="-3"/>
          <w:sz w:val="22"/>
        </w:rPr>
        <w:t>of</w:t>
      </w:r>
      <w:r w:rsidRPr="00477062">
        <w:rPr>
          <w:spacing w:val="-59"/>
          <w:sz w:val="22"/>
        </w:rPr>
        <w:t xml:space="preserve"> </w:t>
      </w:r>
      <w:r w:rsidRPr="00477062">
        <w:rPr>
          <w:spacing w:val="-4"/>
          <w:sz w:val="22"/>
        </w:rPr>
        <w:t>materials</w:t>
      </w:r>
      <w:r w:rsidRPr="00477062">
        <w:rPr>
          <w:spacing w:val="10"/>
          <w:sz w:val="22"/>
        </w:rPr>
        <w:t xml:space="preserve"> </w:t>
      </w:r>
      <w:r w:rsidRPr="00477062">
        <w:rPr>
          <w:spacing w:val="-4"/>
          <w:sz w:val="22"/>
        </w:rPr>
        <w:t>furnished.</w:t>
      </w:r>
    </w:p>
    <w:p w14:paraId="2AB16587" w14:textId="77777777" w:rsidR="00477062" w:rsidRDefault="00477062" w:rsidP="00477062"/>
    <w:p w14:paraId="350A5789" w14:textId="699AD389" w:rsidR="00477062" w:rsidRDefault="00C660C2" w:rsidP="00477062">
      <w:pPr>
        <w:pStyle w:val="Heading3"/>
      </w:pPr>
      <w:bookmarkStart w:id="89" w:name="_Toc48813895"/>
      <w:r>
        <w:t>CONFORMITY WITH Blanket P.O.</w:t>
      </w:r>
      <w:r w:rsidR="00477062">
        <w:t xml:space="preserve"> SPECIFICATIONS</w:t>
      </w:r>
      <w:bookmarkEnd w:id="89"/>
    </w:p>
    <w:p w14:paraId="68CCF8B6" w14:textId="77777777" w:rsidR="00477062" w:rsidRDefault="00477062" w:rsidP="00477062"/>
    <w:p w14:paraId="334F1E79" w14:textId="7E6B8EFE" w:rsidR="00477062" w:rsidRPr="00477062" w:rsidRDefault="00477062" w:rsidP="00477062">
      <w:pPr>
        <w:pStyle w:val="BodyText"/>
        <w:spacing w:before="72"/>
        <w:ind w:left="0" w:right="178"/>
        <w:rPr>
          <w:spacing w:val="-4"/>
          <w:sz w:val="22"/>
        </w:rPr>
      </w:pPr>
      <w:r w:rsidRPr="00477062">
        <w:rPr>
          <w:spacing w:val="-3"/>
          <w:sz w:val="22"/>
        </w:rPr>
        <w:t>All</w:t>
      </w:r>
      <w:r w:rsidRPr="00477062">
        <w:rPr>
          <w:spacing w:val="-2"/>
          <w:sz w:val="22"/>
        </w:rPr>
        <w:t xml:space="preserve"> </w:t>
      </w:r>
      <w:r w:rsidRPr="00477062">
        <w:rPr>
          <w:spacing w:val="-4"/>
          <w:sz w:val="22"/>
        </w:rPr>
        <w:t>materials</w:t>
      </w:r>
      <w:r w:rsidRPr="00477062">
        <w:rPr>
          <w:spacing w:val="-5"/>
          <w:sz w:val="22"/>
        </w:rPr>
        <w:t xml:space="preserve"> </w:t>
      </w:r>
      <w:r w:rsidRPr="00477062">
        <w:rPr>
          <w:spacing w:val="-4"/>
          <w:sz w:val="22"/>
        </w:rPr>
        <w:t>furnished</w:t>
      </w:r>
      <w:r w:rsidRPr="00477062">
        <w:rPr>
          <w:spacing w:val="-2"/>
          <w:sz w:val="22"/>
        </w:rPr>
        <w:t xml:space="preserve"> </w:t>
      </w:r>
      <w:r w:rsidRPr="00477062">
        <w:rPr>
          <w:spacing w:val="-4"/>
          <w:sz w:val="22"/>
        </w:rPr>
        <w:t>shall</w:t>
      </w:r>
      <w:r w:rsidRPr="00477062">
        <w:rPr>
          <w:sz w:val="22"/>
        </w:rPr>
        <w:t xml:space="preserve"> be</w:t>
      </w:r>
      <w:r w:rsidRPr="00477062">
        <w:rPr>
          <w:spacing w:val="-2"/>
          <w:sz w:val="22"/>
        </w:rPr>
        <w:t xml:space="preserve"> </w:t>
      </w:r>
      <w:r w:rsidRPr="00477062">
        <w:rPr>
          <w:sz w:val="22"/>
        </w:rPr>
        <w:t>in</w:t>
      </w:r>
      <w:r w:rsidRPr="00477062">
        <w:rPr>
          <w:spacing w:val="-2"/>
          <w:sz w:val="22"/>
        </w:rPr>
        <w:t xml:space="preserve"> </w:t>
      </w:r>
      <w:r w:rsidRPr="00477062">
        <w:rPr>
          <w:spacing w:val="-4"/>
          <w:sz w:val="22"/>
        </w:rPr>
        <w:t>conformity</w:t>
      </w:r>
      <w:r w:rsidRPr="00477062">
        <w:rPr>
          <w:spacing w:val="-1"/>
          <w:sz w:val="22"/>
        </w:rPr>
        <w:t xml:space="preserve"> </w:t>
      </w:r>
      <w:r w:rsidRPr="00477062">
        <w:rPr>
          <w:spacing w:val="-3"/>
          <w:sz w:val="22"/>
        </w:rPr>
        <w:t>with</w:t>
      </w:r>
      <w:r w:rsidRPr="00477062">
        <w:rPr>
          <w:spacing w:val="-5"/>
          <w:sz w:val="22"/>
        </w:rPr>
        <w:t xml:space="preserve"> </w:t>
      </w:r>
      <w:r w:rsidRPr="00477062">
        <w:rPr>
          <w:spacing w:val="-3"/>
          <w:sz w:val="22"/>
        </w:rPr>
        <w:t>the</w:t>
      </w:r>
      <w:r w:rsidRPr="00477062">
        <w:rPr>
          <w:spacing w:val="-2"/>
          <w:sz w:val="22"/>
        </w:rPr>
        <w:t xml:space="preserve"> </w:t>
      </w:r>
      <w:r w:rsidRPr="00477062">
        <w:rPr>
          <w:spacing w:val="-4"/>
          <w:sz w:val="22"/>
        </w:rPr>
        <w:t>material</w:t>
      </w:r>
      <w:r w:rsidRPr="00477062">
        <w:rPr>
          <w:spacing w:val="-2"/>
          <w:sz w:val="22"/>
        </w:rPr>
        <w:t xml:space="preserve"> </w:t>
      </w:r>
      <w:r w:rsidRPr="00477062">
        <w:rPr>
          <w:spacing w:val="-4"/>
          <w:sz w:val="22"/>
        </w:rPr>
        <w:t>requirements,</w:t>
      </w:r>
      <w:r w:rsidRPr="00477062">
        <w:rPr>
          <w:spacing w:val="2"/>
          <w:sz w:val="22"/>
        </w:rPr>
        <w:t xml:space="preserve"> </w:t>
      </w:r>
      <w:r w:rsidRPr="00477062">
        <w:rPr>
          <w:spacing w:val="-4"/>
          <w:sz w:val="22"/>
        </w:rPr>
        <w:t>including</w:t>
      </w:r>
      <w:r w:rsidRPr="00477062">
        <w:rPr>
          <w:spacing w:val="-2"/>
          <w:sz w:val="22"/>
        </w:rPr>
        <w:t xml:space="preserve"> </w:t>
      </w:r>
      <w:r w:rsidRPr="00477062">
        <w:rPr>
          <w:spacing w:val="-4"/>
          <w:sz w:val="22"/>
        </w:rPr>
        <w:t>tolerances,</w:t>
      </w:r>
      <w:r w:rsidRPr="00477062">
        <w:rPr>
          <w:spacing w:val="2"/>
          <w:sz w:val="22"/>
        </w:rPr>
        <w:t xml:space="preserve"> </w:t>
      </w:r>
      <w:r w:rsidRPr="00477062">
        <w:rPr>
          <w:spacing w:val="-3"/>
          <w:sz w:val="22"/>
        </w:rPr>
        <w:t>if</w:t>
      </w:r>
      <w:r w:rsidRPr="00477062">
        <w:rPr>
          <w:spacing w:val="-57"/>
          <w:sz w:val="22"/>
        </w:rPr>
        <w:t xml:space="preserve"> </w:t>
      </w:r>
      <w:r w:rsidRPr="00477062">
        <w:rPr>
          <w:spacing w:val="-3"/>
          <w:sz w:val="22"/>
        </w:rPr>
        <w:t xml:space="preserve">any, shown </w:t>
      </w:r>
      <w:r w:rsidRPr="00477062">
        <w:rPr>
          <w:sz w:val="22"/>
        </w:rPr>
        <w:t xml:space="preserve">in </w:t>
      </w:r>
      <w:r w:rsidRPr="00477062">
        <w:rPr>
          <w:spacing w:val="-3"/>
          <w:sz w:val="22"/>
        </w:rPr>
        <w:t xml:space="preserve">the </w:t>
      </w:r>
      <w:r w:rsidR="00715A3C">
        <w:rPr>
          <w:spacing w:val="-4"/>
          <w:sz w:val="22"/>
          <w:lang w:val="en-US"/>
        </w:rPr>
        <w:t>Blanket P.O.</w:t>
      </w:r>
      <w:r w:rsidRPr="00477062">
        <w:rPr>
          <w:spacing w:val="-2"/>
          <w:sz w:val="22"/>
        </w:rPr>
        <w:t xml:space="preserve"> </w:t>
      </w:r>
      <w:r w:rsidRPr="00477062">
        <w:rPr>
          <w:spacing w:val="-4"/>
          <w:sz w:val="22"/>
        </w:rPr>
        <w:t>specifications.</w:t>
      </w:r>
    </w:p>
    <w:p w14:paraId="22356952" w14:textId="77777777" w:rsidR="00477062" w:rsidRPr="00477062" w:rsidRDefault="00477062" w:rsidP="00477062">
      <w:pPr>
        <w:pStyle w:val="BodyText"/>
        <w:spacing w:before="72"/>
        <w:ind w:left="0" w:right="178"/>
        <w:rPr>
          <w:spacing w:val="-4"/>
          <w:sz w:val="22"/>
        </w:rPr>
      </w:pPr>
    </w:p>
    <w:p w14:paraId="31018811" w14:textId="22AD874C" w:rsidR="00477062" w:rsidRPr="00477062" w:rsidRDefault="00477062" w:rsidP="00477062">
      <w:pPr>
        <w:pStyle w:val="BodyText"/>
        <w:ind w:left="0" w:right="178"/>
        <w:rPr>
          <w:sz w:val="22"/>
        </w:rPr>
      </w:pPr>
      <w:r w:rsidRPr="00477062">
        <w:rPr>
          <w:sz w:val="22"/>
        </w:rPr>
        <w:t xml:space="preserve">The </w:t>
      </w:r>
      <w:r w:rsidRPr="00477062">
        <w:rPr>
          <w:spacing w:val="-4"/>
          <w:sz w:val="22"/>
        </w:rPr>
        <w:t xml:space="preserve">sources, brands </w:t>
      </w:r>
      <w:r w:rsidRPr="00477062">
        <w:rPr>
          <w:spacing w:val="-3"/>
          <w:sz w:val="22"/>
        </w:rPr>
        <w:t xml:space="preserve">or </w:t>
      </w:r>
      <w:r w:rsidRPr="00477062">
        <w:rPr>
          <w:spacing w:val="-4"/>
          <w:sz w:val="22"/>
        </w:rPr>
        <w:t xml:space="preserve">types </w:t>
      </w:r>
      <w:r w:rsidRPr="00477062">
        <w:rPr>
          <w:spacing w:val="-3"/>
          <w:sz w:val="22"/>
        </w:rPr>
        <w:t xml:space="preserve">of </w:t>
      </w:r>
      <w:r w:rsidRPr="00477062">
        <w:rPr>
          <w:spacing w:val="-4"/>
          <w:sz w:val="22"/>
        </w:rPr>
        <w:t xml:space="preserve">materials </w:t>
      </w:r>
      <w:r w:rsidRPr="00477062">
        <w:rPr>
          <w:spacing w:val="-3"/>
          <w:sz w:val="22"/>
        </w:rPr>
        <w:t xml:space="preserve">of </w:t>
      </w:r>
      <w:r w:rsidRPr="00477062">
        <w:rPr>
          <w:sz w:val="22"/>
        </w:rPr>
        <w:t xml:space="preserve">any </w:t>
      </w:r>
      <w:r w:rsidRPr="00477062">
        <w:rPr>
          <w:spacing w:val="-4"/>
          <w:sz w:val="22"/>
        </w:rPr>
        <w:t xml:space="preserve">item shall </w:t>
      </w:r>
      <w:r w:rsidRPr="00477062">
        <w:rPr>
          <w:spacing w:val="-3"/>
          <w:sz w:val="22"/>
        </w:rPr>
        <w:t xml:space="preserve">not </w:t>
      </w:r>
      <w:r w:rsidRPr="00477062">
        <w:rPr>
          <w:sz w:val="22"/>
        </w:rPr>
        <w:t xml:space="preserve">be </w:t>
      </w:r>
      <w:r w:rsidRPr="00477062">
        <w:rPr>
          <w:spacing w:val="-4"/>
          <w:sz w:val="22"/>
        </w:rPr>
        <w:t xml:space="preserve">changed without </w:t>
      </w:r>
      <w:r w:rsidRPr="00477062">
        <w:rPr>
          <w:sz w:val="22"/>
        </w:rPr>
        <w:t xml:space="preserve">the </w:t>
      </w:r>
      <w:r w:rsidRPr="00477062">
        <w:rPr>
          <w:spacing w:val="-4"/>
          <w:sz w:val="22"/>
        </w:rPr>
        <w:t>consent</w:t>
      </w:r>
      <w:r w:rsidRPr="00477062">
        <w:rPr>
          <w:spacing w:val="-13"/>
          <w:sz w:val="22"/>
        </w:rPr>
        <w:t xml:space="preserve"> </w:t>
      </w:r>
      <w:r w:rsidRPr="00477062">
        <w:rPr>
          <w:spacing w:val="-3"/>
          <w:sz w:val="22"/>
        </w:rPr>
        <w:t>of</w:t>
      </w:r>
      <w:r w:rsidRPr="00477062">
        <w:rPr>
          <w:sz w:val="22"/>
        </w:rPr>
        <w:t xml:space="preserve"> the</w:t>
      </w:r>
      <w:r w:rsidRPr="00477062">
        <w:rPr>
          <w:spacing w:val="-6"/>
          <w:sz w:val="22"/>
        </w:rPr>
        <w:t xml:space="preserve"> </w:t>
      </w:r>
      <w:r w:rsidRPr="00477062">
        <w:rPr>
          <w:spacing w:val="-4"/>
          <w:sz w:val="22"/>
        </w:rPr>
        <w:t>engineer.</w:t>
      </w:r>
      <w:r w:rsidRPr="00477062">
        <w:rPr>
          <w:spacing w:val="-2"/>
          <w:sz w:val="22"/>
        </w:rPr>
        <w:t xml:space="preserve"> </w:t>
      </w:r>
      <w:r w:rsidRPr="00477062">
        <w:rPr>
          <w:spacing w:val="-4"/>
          <w:sz w:val="22"/>
        </w:rPr>
        <w:t>Requests</w:t>
      </w:r>
      <w:r w:rsidRPr="00477062">
        <w:rPr>
          <w:spacing w:val="-8"/>
          <w:sz w:val="22"/>
        </w:rPr>
        <w:t xml:space="preserve"> </w:t>
      </w:r>
      <w:r w:rsidRPr="00477062">
        <w:rPr>
          <w:spacing w:val="-3"/>
          <w:sz w:val="22"/>
        </w:rPr>
        <w:t>for</w:t>
      </w:r>
      <w:r w:rsidRPr="00477062">
        <w:rPr>
          <w:spacing w:val="-5"/>
          <w:sz w:val="22"/>
        </w:rPr>
        <w:t xml:space="preserve"> </w:t>
      </w:r>
      <w:r w:rsidRPr="00477062">
        <w:rPr>
          <w:spacing w:val="-3"/>
          <w:sz w:val="22"/>
        </w:rPr>
        <w:t>such</w:t>
      </w:r>
      <w:r w:rsidRPr="00477062">
        <w:rPr>
          <w:spacing w:val="-6"/>
          <w:sz w:val="22"/>
        </w:rPr>
        <w:t xml:space="preserve"> </w:t>
      </w:r>
      <w:r w:rsidRPr="00477062">
        <w:rPr>
          <w:spacing w:val="-4"/>
          <w:sz w:val="22"/>
        </w:rPr>
        <w:t>changes</w:t>
      </w:r>
      <w:r w:rsidRPr="00477062">
        <w:rPr>
          <w:spacing w:val="-5"/>
          <w:sz w:val="22"/>
        </w:rPr>
        <w:t xml:space="preserve"> </w:t>
      </w:r>
      <w:r w:rsidRPr="00477062">
        <w:rPr>
          <w:spacing w:val="-3"/>
          <w:sz w:val="22"/>
        </w:rPr>
        <w:t>shall</w:t>
      </w:r>
      <w:r w:rsidRPr="00477062">
        <w:rPr>
          <w:spacing w:val="-6"/>
          <w:sz w:val="22"/>
        </w:rPr>
        <w:t xml:space="preserve"> </w:t>
      </w:r>
      <w:r w:rsidRPr="00477062">
        <w:rPr>
          <w:sz w:val="22"/>
        </w:rPr>
        <w:t>be</w:t>
      </w:r>
      <w:r w:rsidRPr="00477062">
        <w:rPr>
          <w:spacing w:val="-8"/>
          <w:sz w:val="22"/>
        </w:rPr>
        <w:t xml:space="preserve"> </w:t>
      </w:r>
      <w:r w:rsidRPr="00477062">
        <w:rPr>
          <w:spacing w:val="-4"/>
          <w:sz w:val="22"/>
        </w:rPr>
        <w:t>submitted</w:t>
      </w:r>
      <w:r w:rsidRPr="00477062">
        <w:rPr>
          <w:spacing w:val="-6"/>
          <w:sz w:val="22"/>
        </w:rPr>
        <w:t xml:space="preserve"> </w:t>
      </w:r>
      <w:r w:rsidRPr="00477062">
        <w:rPr>
          <w:sz w:val="22"/>
        </w:rPr>
        <w:t>to</w:t>
      </w:r>
      <w:r w:rsidRPr="00477062">
        <w:rPr>
          <w:spacing w:val="-6"/>
          <w:sz w:val="22"/>
        </w:rPr>
        <w:t xml:space="preserve"> </w:t>
      </w:r>
      <w:r w:rsidRPr="00477062">
        <w:rPr>
          <w:spacing w:val="-3"/>
          <w:sz w:val="22"/>
        </w:rPr>
        <w:t>the</w:t>
      </w:r>
      <w:r w:rsidRPr="00477062">
        <w:rPr>
          <w:spacing w:val="-6"/>
          <w:sz w:val="22"/>
        </w:rPr>
        <w:t xml:space="preserve"> </w:t>
      </w:r>
      <w:r w:rsidR="00AD7DB0">
        <w:rPr>
          <w:spacing w:val="-4"/>
          <w:sz w:val="22"/>
        </w:rPr>
        <w:t>Using Agency</w:t>
      </w:r>
      <w:r w:rsidRPr="00477062">
        <w:rPr>
          <w:spacing w:val="-5"/>
          <w:sz w:val="22"/>
        </w:rPr>
        <w:t xml:space="preserve"> </w:t>
      </w:r>
      <w:r w:rsidRPr="00477062">
        <w:rPr>
          <w:sz w:val="22"/>
        </w:rPr>
        <w:t>in</w:t>
      </w:r>
      <w:r w:rsidRPr="00477062">
        <w:rPr>
          <w:spacing w:val="-6"/>
          <w:sz w:val="22"/>
        </w:rPr>
        <w:t xml:space="preserve"> </w:t>
      </w:r>
      <w:r w:rsidRPr="00477062">
        <w:rPr>
          <w:sz w:val="22"/>
        </w:rPr>
        <w:t>a</w:t>
      </w:r>
      <w:r w:rsidRPr="00477062">
        <w:rPr>
          <w:spacing w:val="-8"/>
          <w:sz w:val="22"/>
        </w:rPr>
        <w:t xml:space="preserve"> </w:t>
      </w:r>
      <w:r w:rsidR="00715A3C">
        <w:rPr>
          <w:spacing w:val="-3"/>
          <w:sz w:val="22"/>
          <w:lang w:val="en-US"/>
        </w:rPr>
        <w:t>timely manner</w:t>
      </w:r>
      <w:r w:rsidRPr="00477062">
        <w:rPr>
          <w:spacing w:val="-4"/>
          <w:sz w:val="22"/>
        </w:rPr>
        <w:t>.</w:t>
      </w:r>
    </w:p>
    <w:p w14:paraId="22CDB045" w14:textId="77777777" w:rsidR="00477062" w:rsidRPr="00477062" w:rsidRDefault="00477062" w:rsidP="00477062">
      <w:pPr>
        <w:spacing w:before="10"/>
        <w:rPr>
          <w:rFonts w:eastAsia="Arial" w:cs="Arial"/>
          <w:szCs w:val="21"/>
        </w:rPr>
      </w:pPr>
    </w:p>
    <w:p w14:paraId="47F01478" w14:textId="5C4D3B87" w:rsidR="00477062" w:rsidRPr="00477062" w:rsidRDefault="00477062" w:rsidP="00477062">
      <w:pPr>
        <w:pStyle w:val="BodyText"/>
        <w:ind w:left="0" w:right="100"/>
        <w:rPr>
          <w:sz w:val="22"/>
        </w:rPr>
      </w:pPr>
      <w:r w:rsidRPr="00477062">
        <w:rPr>
          <w:sz w:val="22"/>
        </w:rPr>
        <w:t>In</w:t>
      </w:r>
      <w:r w:rsidRPr="00477062">
        <w:rPr>
          <w:spacing w:val="-6"/>
          <w:sz w:val="22"/>
        </w:rPr>
        <w:t xml:space="preserve"> </w:t>
      </w:r>
      <w:r w:rsidRPr="00477062">
        <w:rPr>
          <w:sz w:val="22"/>
        </w:rPr>
        <w:t>the</w:t>
      </w:r>
      <w:r w:rsidRPr="00477062">
        <w:rPr>
          <w:spacing w:val="-4"/>
          <w:sz w:val="22"/>
        </w:rPr>
        <w:t xml:space="preserve"> event</w:t>
      </w:r>
      <w:r w:rsidRPr="00477062">
        <w:rPr>
          <w:spacing w:val="-2"/>
          <w:sz w:val="22"/>
        </w:rPr>
        <w:t xml:space="preserve"> </w:t>
      </w:r>
      <w:r w:rsidRPr="00477062">
        <w:rPr>
          <w:spacing w:val="-3"/>
          <w:sz w:val="22"/>
        </w:rPr>
        <w:t>the</w:t>
      </w:r>
      <w:r w:rsidRPr="00477062">
        <w:rPr>
          <w:spacing w:val="-4"/>
          <w:sz w:val="22"/>
        </w:rPr>
        <w:t xml:space="preserve"> engineer</w:t>
      </w:r>
      <w:r w:rsidRPr="00477062">
        <w:rPr>
          <w:spacing w:val="-5"/>
          <w:sz w:val="22"/>
        </w:rPr>
        <w:t xml:space="preserve"> </w:t>
      </w:r>
      <w:r w:rsidRPr="00477062">
        <w:rPr>
          <w:spacing w:val="-3"/>
          <w:sz w:val="22"/>
        </w:rPr>
        <w:t>finds the</w:t>
      </w:r>
      <w:r w:rsidRPr="00477062">
        <w:rPr>
          <w:spacing w:val="-4"/>
          <w:sz w:val="22"/>
        </w:rPr>
        <w:t xml:space="preserve"> materials</w:t>
      </w:r>
      <w:r w:rsidRPr="00477062">
        <w:rPr>
          <w:spacing w:val="-3"/>
          <w:sz w:val="22"/>
        </w:rPr>
        <w:t xml:space="preserve"> or the</w:t>
      </w:r>
      <w:r w:rsidRPr="00477062">
        <w:rPr>
          <w:spacing w:val="-4"/>
          <w:sz w:val="22"/>
        </w:rPr>
        <w:t xml:space="preserve"> </w:t>
      </w:r>
      <w:r w:rsidRPr="00477062">
        <w:rPr>
          <w:spacing w:val="-3"/>
          <w:sz w:val="22"/>
        </w:rPr>
        <w:t>finished</w:t>
      </w:r>
      <w:r w:rsidRPr="00477062">
        <w:rPr>
          <w:spacing w:val="-4"/>
          <w:sz w:val="22"/>
        </w:rPr>
        <w:t xml:space="preserve"> product</w:t>
      </w:r>
      <w:r w:rsidRPr="00477062">
        <w:rPr>
          <w:spacing w:val="-2"/>
          <w:sz w:val="22"/>
        </w:rPr>
        <w:t xml:space="preserve"> </w:t>
      </w:r>
      <w:r w:rsidRPr="00477062">
        <w:rPr>
          <w:sz w:val="22"/>
        </w:rPr>
        <w:t>in</w:t>
      </w:r>
      <w:r w:rsidRPr="00477062">
        <w:rPr>
          <w:spacing w:val="-4"/>
          <w:sz w:val="22"/>
        </w:rPr>
        <w:t xml:space="preserve"> which </w:t>
      </w:r>
      <w:r w:rsidRPr="00477062">
        <w:rPr>
          <w:spacing w:val="-3"/>
          <w:sz w:val="22"/>
        </w:rPr>
        <w:t>the</w:t>
      </w:r>
      <w:r w:rsidRPr="00477062">
        <w:rPr>
          <w:spacing w:val="-4"/>
          <w:sz w:val="22"/>
        </w:rPr>
        <w:t xml:space="preserve"> materials</w:t>
      </w:r>
      <w:r w:rsidRPr="00477062">
        <w:rPr>
          <w:spacing w:val="-3"/>
          <w:sz w:val="22"/>
        </w:rPr>
        <w:t xml:space="preserve"> are</w:t>
      </w:r>
      <w:r w:rsidRPr="00477062">
        <w:rPr>
          <w:spacing w:val="-4"/>
          <w:sz w:val="22"/>
        </w:rPr>
        <w:t xml:space="preserve"> </w:t>
      </w:r>
      <w:r w:rsidRPr="00477062">
        <w:rPr>
          <w:spacing w:val="-3"/>
          <w:sz w:val="22"/>
        </w:rPr>
        <w:t>used,</w:t>
      </w:r>
      <w:r w:rsidRPr="00477062">
        <w:rPr>
          <w:spacing w:val="-59"/>
          <w:sz w:val="22"/>
        </w:rPr>
        <w:t xml:space="preserve"> </w:t>
      </w:r>
      <w:r w:rsidRPr="00477062">
        <w:rPr>
          <w:sz w:val="22"/>
        </w:rPr>
        <w:t>or</w:t>
      </w:r>
      <w:r w:rsidRPr="00477062">
        <w:rPr>
          <w:spacing w:val="-4"/>
          <w:sz w:val="22"/>
        </w:rPr>
        <w:t xml:space="preserve"> work</w:t>
      </w:r>
      <w:r w:rsidRPr="00477062">
        <w:rPr>
          <w:spacing w:val="-2"/>
          <w:sz w:val="22"/>
        </w:rPr>
        <w:t xml:space="preserve"> </w:t>
      </w:r>
      <w:r w:rsidRPr="00477062">
        <w:rPr>
          <w:spacing w:val="-4"/>
          <w:sz w:val="22"/>
        </w:rPr>
        <w:t>performed,</w:t>
      </w:r>
      <w:r w:rsidRPr="00477062">
        <w:rPr>
          <w:spacing w:val="-3"/>
          <w:sz w:val="22"/>
        </w:rPr>
        <w:t xml:space="preserve"> are</w:t>
      </w:r>
      <w:r w:rsidRPr="00477062">
        <w:rPr>
          <w:spacing w:val="-5"/>
          <w:sz w:val="22"/>
        </w:rPr>
        <w:t xml:space="preserve"> </w:t>
      </w:r>
      <w:r w:rsidRPr="00477062">
        <w:rPr>
          <w:spacing w:val="-4"/>
          <w:sz w:val="22"/>
        </w:rPr>
        <w:t>not</w:t>
      </w:r>
      <w:r w:rsidRPr="00477062">
        <w:rPr>
          <w:spacing w:val="-3"/>
          <w:sz w:val="22"/>
        </w:rPr>
        <w:t xml:space="preserve"> </w:t>
      </w:r>
      <w:r w:rsidRPr="00477062">
        <w:rPr>
          <w:sz w:val="22"/>
        </w:rPr>
        <w:t>in</w:t>
      </w:r>
      <w:r w:rsidRPr="00477062">
        <w:rPr>
          <w:spacing w:val="-5"/>
          <w:sz w:val="22"/>
        </w:rPr>
        <w:t xml:space="preserve"> </w:t>
      </w:r>
      <w:r w:rsidRPr="00477062">
        <w:rPr>
          <w:spacing w:val="-4"/>
          <w:sz w:val="22"/>
        </w:rPr>
        <w:t xml:space="preserve">conformity </w:t>
      </w:r>
      <w:r w:rsidRPr="00477062">
        <w:rPr>
          <w:spacing w:val="-3"/>
          <w:sz w:val="22"/>
        </w:rPr>
        <w:t>with</w:t>
      </w:r>
      <w:r w:rsidRPr="00477062">
        <w:rPr>
          <w:spacing w:val="-5"/>
          <w:sz w:val="22"/>
        </w:rPr>
        <w:t xml:space="preserve"> </w:t>
      </w:r>
      <w:r w:rsidRPr="00477062">
        <w:rPr>
          <w:spacing w:val="-3"/>
          <w:sz w:val="22"/>
        </w:rPr>
        <w:t>the</w:t>
      </w:r>
      <w:r w:rsidRPr="00477062">
        <w:rPr>
          <w:spacing w:val="-5"/>
          <w:sz w:val="22"/>
        </w:rPr>
        <w:t xml:space="preserve"> </w:t>
      </w:r>
      <w:r w:rsidRPr="00477062">
        <w:rPr>
          <w:spacing w:val="-4"/>
          <w:sz w:val="22"/>
        </w:rPr>
        <w:t xml:space="preserve">specifications </w:t>
      </w:r>
      <w:r w:rsidRPr="00477062">
        <w:rPr>
          <w:sz w:val="22"/>
        </w:rPr>
        <w:t>and</w:t>
      </w:r>
      <w:r w:rsidRPr="00477062">
        <w:rPr>
          <w:spacing w:val="-5"/>
          <w:sz w:val="22"/>
        </w:rPr>
        <w:t xml:space="preserve"> </w:t>
      </w:r>
      <w:r w:rsidRPr="00477062">
        <w:rPr>
          <w:spacing w:val="-3"/>
          <w:sz w:val="22"/>
        </w:rPr>
        <w:t>have</w:t>
      </w:r>
      <w:r w:rsidRPr="00477062">
        <w:rPr>
          <w:spacing w:val="-8"/>
          <w:sz w:val="22"/>
        </w:rPr>
        <w:t xml:space="preserve"> </w:t>
      </w:r>
      <w:r w:rsidRPr="00477062">
        <w:rPr>
          <w:spacing w:val="-3"/>
          <w:sz w:val="22"/>
        </w:rPr>
        <w:t>resulted</w:t>
      </w:r>
      <w:r w:rsidRPr="00477062">
        <w:rPr>
          <w:spacing w:val="-5"/>
          <w:sz w:val="22"/>
        </w:rPr>
        <w:t xml:space="preserve"> </w:t>
      </w:r>
      <w:r w:rsidRPr="00477062">
        <w:rPr>
          <w:sz w:val="22"/>
        </w:rPr>
        <w:t>in</w:t>
      </w:r>
      <w:r w:rsidRPr="00477062">
        <w:rPr>
          <w:spacing w:val="-5"/>
          <w:sz w:val="22"/>
        </w:rPr>
        <w:t xml:space="preserve"> </w:t>
      </w:r>
      <w:r w:rsidRPr="00477062">
        <w:rPr>
          <w:spacing w:val="-3"/>
          <w:sz w:val="22"/>
        </w:rPr>
        <w:t>any</w:t>
      </w:r>
      <w:r w:rsidRPr="00477062">
        <w:rPr>
          <w:spacing w:val="-4"/>
          <w:sz w:val="22"/>
        </w:rPr>
        <w:t xml:space="preserve"> inferior </w:t>
      </w:r>
      <w:r w:rsidRPr="00477062">
        <w:rPr>
          <w:sz w:val="22"/>
        </w:rPr>
        <w:t>or</w:t>
      </w:r>
      <w:r w:rsidRPr="00477062">
        <w:rPr>
          <w:spacing w:val="-56"/>
          <w:sz w:val="22"/>
        </w:rPr>
        <w:t xml:space="preserve"> </w:t>
      </w:r>
      <w:r w:rsidRPr="00477062">
        <w:rPr>
          <w:spacing w:val="-4"/>
          <w:sz w:val="22"/>
        </w:rPr>
        <w:t xml:space="preserve">unsatisfactory product, </w:t>
      </w:r>
      <w:r w:rsidRPr="00477062">
        <w:rPr>
          <w:spacing w:val="-3"/>
          <w:sz w:val="22"/>
        </w:rPr>
        <w:t xml:space="preserve">the </w:t>
      </w:r>
      <w:r w:rsidRPr="00477062">
        <w:rPr>
          <w:spacing w:val="-4"/>
          <w:sz w:val="22"/>
        </w:rPr>
        <w:t xml:space="preserve">work </w:t>
      </w:r>
      <w:r w:rsidRPr="00477062">
        <w:rPr>
          <w:sz w:val="22"/>
        </w:rPr>
        <w:t xml:space="preserve">or </w:t>
      </w:r>
      <w:r w:rsidRPr="00477062">
        <w:rPr>
          <w:spacing w:val="-4"/>
          <w:sz w:val="22"/>
        </w:rPr>
        <w:t xml:space="preserve">materials </w:t>
      </w:r>
      <w:r w:rsidRPr="00477062">
        <w:rPr>
          <w:spacing w:val="-3"/>
          <w:sz w:val="22"/>
        </w:rPr>
        <w:t xml:space="preserve">shall </w:t>
      </w:r>
      <w:r w:rsidRPr="00477062">
        <w:rPr>
          <w:sz w:val="22"/>
        </w:rPr>
        <w:t xml:space="preserve">be </w:t>
      </w:r>
      <w:r w:rsidRPr="00477062">
        <w:rPr>
          <w:spacing w:val="-3"/>
          <w:sz w:val="22"/>
        </w:rPr>
        <w:t xml:space="preserve">removed and </w:t>
      </w:r>
      <w:r w:rsidRPr="00477062">
        <w:rPr>
          <w:spacing w:val="-4"/>
          <w:sz w:val="22"/>
        </w:rPr>
        <w:t xml:space="preserve">replaced </w:t>
      </w:r>
      <w:r w:rsidRPr="00477062">
        <w:rPr>
          <w:spacing w:val="-3"/>
          <w:sz w:val="22"/>
        </w:rPr>
        <w:t xml:space="preserve">or </w:t>
      </w:r>
      <w:r w:rsidRPr="00477062">
        <w:rPr>
          <w:spacing w:val="-4"/>
          <w:sz w:val="22"/>
        </w:rPr>
        <w:t xml:space="preserve">otherwise </w:t>
      </w:r>
      <w:r w:rsidR="00715A3C">
        <w:rPr>
          <w:spacing w:val="-4"/>
          <w:sz w:val="22"/>
          <w:lang w:val="en-US"/>
        </w:rPr>
        <w:t>corrected at</w:t>
      </w:r>
      <w:r w:rsidRPr="00477062">
        <w:rPr>
          <w:sz w:val="22"/>
        </w:rPr>
        <w:t xml:space="preserve"> no </w:t>
      </w:r>
      <w:r w:rsidRPr="00477062">
        <w:rPr>
          <w:spacing w:val="-3"/>
          <w:sz w:val="22"/>
        </w:rPr>
        <w:t xml:space="preserve">cost </w:t>
      </w:r>
      <w:r w:rsidRPr="00477062">
        <w:rPr>
          <w:sz w:val="22"/>
        </w:rPr>
        <w:t xml:space="preserve">to </w:t>
      </w:r>
      <w:r w:rsidRPr="00477062">
        <w:rPr>
          <w:spacing w:val="-3"/>
          <w:sz w:val="22"/>
        </w:rPr>
        <w:t xml:space="preserve">the </w:t>
      </w:r>
      <w:r w:rsidR="00AD7DB0">
        <w:rPr>
          <w:spacing w:val="-4"/>
          <w:sz w:val="22"/>
        </w:rPr>
        <w:t>Using Agency</w:t>
      </w:r>
      <w:r w:rsidRPr="00477062">
        <w:rPr>
          <w:spacing w:val="-4"/>
          <w:sz w:val="22"/>
        </w:rPr>
        <w:t>.</w:t>
      </w:r>
    </w:p>
    <w:p w14:paraId="604E0B6B" w14:textId="77777777" w:rsidR="00477062" w:rsidRDefault="00477062" w:rsidP="00477062"/>
    <w:p w14:paraId="135C8D0C" w14:textId="7A235ECC" w:rsidR="00477062" w:rsidRDefault="00477062" w:rsidP="00477062">
      <w:pPr>
        <w:pStyle w:val="Heading2"/>
      </w:pPr>
      <w:bookmarkStart w:id="90" w:name="_Toc48813896"/>
      <w:r>
        <w:t>CONTROL OF MATERIALS</w:t>
      </w:r>
      <w:bookmarkEnd w:id="90"/>
    </w:p>
    <w:p w14:paraId="5340DB21" w14:textId="77777777" w:rsidR="00477062" w:rsidRDefault="00477062" w:rsidP="00477062"/>
    <w:p w14:paraId="7523C681" w14:textId="58D4ADFD" w:rsidR="00477062" w:rsidRDefault="00477062" w:rsidP="00477062">
      <w:pPr>
        <w:pStyle w:val="Heading3"/>
      </w:pPr>
      <w:bookmarkStart w:id="91" w:name="_Toc48813897"/>
      <w:r>
        <w:t>MATERIALS, INSPECTIONS, TESTS AND SAMPLES</w:t>
      </w:r>
      <w:bookmarkEnd w:id="91"/>
    </w:p>
    <w:p w14:paraId="788333A1" w14:textId="77777777" w:rsidR="00477062" w:rsidRDefault="00477062" w:rsidP="00477062"/>
    <w:p w14:paraId="5EAC4142" w14:textId="4D28D5FF" w:rsidR="00477062" w:rsidRPr="00477062" w:rsidRDefault="001705F6" w:rsidP="00477062">
      <w:pPr>
        <w:pStyle w:val="BodyText"/>
        <w:spacing w:before="72"/>
        <w:ind w:left="0" w:right="178"/>
        <w:rPr>
          <w:sz w:val="22"/>
        </w:rPr>
      </w:pPr>
      <w:r>
        <w:rPr>
          <w:spacing w:val="-4"/>
          <w:sz w:val="22"/>
        </w:rPr>
        <w:t>After Blanket P.O.</w:t>
      </w:r>
      <w:r w:rsidR="00477062" w:rsidRPr="00477062">
        <w:rPr>
          <w:spacing w:val="-4"/>
          <w:sz w:val="22"/>
        </w:rPr>
        <w:t xml:space="preserve"> award </w:t>
      </w:r>
      <w:r w:rsidR="00477062" w:rsidRPr="00477062">
        <w:rPr>
          <w:sz w:val="22"/>
        </w:rPr>
        <w:t xml:space="preserve">and </w:t>
      </w:r>
      <w:r w:rsidR="00477062" w:rsidRPr="00477062">
        <w:rPr>
          <w:spacing w:val="-3"/>
          <w:sz w:val="22"/>
        </w:rPr>
        <w:t xml:space="preserve">prior </w:t>
      </w:r>
      <w:r w:rsidR="00477062" w:rsidRPr="00477062">
        <w:rPr>
          <w:sz w:val="22"/>
        </w:rPr>
        <w:t xml:space="preserve">to </w:t>
      </w:r>
      <w:r w:rsidR="00477062" w:rsidRPr="00477062">
        <w:rPr>
          <w:spacing w:val="-4"/>
          <w:sz w:val="22"/>
        </w:rPr>
        <w:t xml:space="preserve">shipment </w:t>
      </w:r>
      <w:r w:rsidR="00477062" w:rsidRPr="00477062">
        <w:rPr>
          <w:spacing w:val="-3"/>
          <w:sz w:val="22"/>
        </w:rPr>
        <w:t xml:space="preserve">of </w:t>
      </w:r>
      <w:r w:rsidR="00477062" w:rsidRPr="00477062">
        <w:rPr>
          <w:sz w:val="22"/>
        </w:rPr>
        <w:t xml:space="preserve">the </w:t>
      </w:r>
      <w:r w:rsidR="00477062" w:rsidRPr="00477062">
        <w:rPr>
          <w:spacing w:val="-4"/>
          <w:sz w:val="22"/>
        </w:rPr>
        <w:t xml:space="preserve">material, </w:t>
      </w:r>
      <w:r w:rsidR="00477062" w:rsidRPr="00477062">
        <w:rPr>
          <w:spacing w:val="-3"/>
          <w:sz w:val="22"/>
        </w:rPr>
        <w:t xml:space="preserve">the </w:t>
      </w:r>
      <w:r>
        <w:rPr>
          <w:spacing w:val="-3"/>
          <w:sz w:val="22"/>
          <w:lang w:val="en-US"/>
        </w:rPr>
        <w:t>Vendor {</w:t>
      </w:r>
      <w:r>
        <w:rPr>
          <w:spacing w:val="-4"/>
          <w:sz w:val="22"/>
        </w:rPr>
        <w:t>C</w:t>
      </w:r>
      <w:r w:rsidR="00477062" w:rsidRPr="00477062">
        <w:rPr>
          <w:spacing w:val="-4"/>
          <w:sz w:val="22"/>
        </w:rPr>
        <w:t>ontractor</w:t>
      </w:r>
      <w:r>
        <w:rPr>
          <w:spacing w:val="-4"/>
          <w:sz w:val="22"/>
          <w:lang w:val="en-US"/>
        </w:rPr>
        <w:t>}</w:t>
      </w:r>
      <w:r w:rsidR="00477062" w:rsidRPr="00477062">
        <w:rPr>
          <w:spacing w:val="-4"/>
          <w:sz w:val="22"/>
        </w:rPr>
        <w:t xml:space="preserve"> </w:t>
      </w:r>
      <w:r w:rsidR="00477062" w:rsidRPr="00477062">
        <w:rPr>
          <w:spacing w:val="-3"/>
          <w:sz w:val="22"/>
        </w:rPr>
        <w:t xml:space="preserve">shall </w:t>
      </w:r>
      <w:r w:rsidR="00477062" w:rsidRPr="00477062">
        <w:rPr>
          <w:spacing w:val="-4"/>
          <w:sz w:val="22"/>
        </w:rPr>
        <w:t xml:space="preserve">contact </w:t>
      </w:r>
      <w:r w:rsidR="00477062" w:rsidRPr="00477062">
        <w:rPr>
          <w:spacing w:val="-3"/>
          <w:sz w:val="22"/>
        </w:rPr>
        <w:t xml:space="preserve">the </w:t>
      </w:r>
      <w:r>
        <w:rPr>
          <w:spacing w:val="-4"/>
          <w:sz w:val="22"/>
        </w:rPr>
        <w:t xml:space="preserve">Section </w:t>
      </w:r>
      <w:r w:rsidR="00477062" w:rsidRPr="00477062">
        <w:rPr>
          <w:spacing w:val="-60"/>
          <w:sz w:val="22"/>
        </w:rPr>
        <w:t xml:space="preserve"> </w:t>
      </w:r>
      <w:r w:rsidR="00477062" w:rsidRPr="00477062">
        <w:rPr>
          <w:spacing w:val="-4"/>
          <w:sz w:val="22"/>
        </w:rPr>
        <w:t xml:space="preserve">Chief, Bureau </w:t>
      </w:r>
      <w:r w:rsidR="00477062" w:rsidRPr="00477062">
        <w:rPr>
          <w:spacing w:val="-3"/>
          <w:sz w:val="22"/>
        </w:rPr>
        <w:t xml:space="preserve">of </w:t>
      </w:r>
      <w:r w:rsidR="00477062" w:rsidRPr="00477062">
        <w:rPr>
          <w:spacing w:val="-4"/>
          <w:sz w:val="22"/>
        </w:rPr>
        <w:t xml:space="preserve">Materials, </w:t>
      </w:r>
      <w:r w:rsidR="00477062" w:rsidRPr="00477062">
        <w:rPr>
          <w:spacing w:val="-3"/>
          <w:sz w:val="22"/>
        </w:rPr>
        <w:t xml:space="preserve">1035 </w:t>
      </w:r>
      <w:r w:rsidR="00477062" w:rsidRPr="00477062">
        <w:rPr>
          <w:spacing w:val="-4"/>
          <w:sz w:val="22"/>
        </w:rPr>
        <w:t xml:space="preserve">Parkway Avenue, Trenton, </w:t>
      </w:r>
      <w:r w:rsidR="00477062" w:rsidRPr="00477062">
        <w:rPr>
          <w:spacing w:val="-3"/>
          <w:sz w:val="22"/>
        </w:rPr>
        <w:t>New Jersey</w:t>
      </w:r>
      <w:r w:rsidR="00477062" w:rsidRPr="00477062">
        <w:rPr>
          <w:spacing w:val="25"/>
          <w:sz w:val="22"/>
        </w:rPr>
        <w:t xml:space="preserve"> </w:t>
      </w:r>
      <w:r w:rsidR="00477062" w:rsidRPr="00477062">
        <w:rPr>
          <w:spacing w:val="-3"/>
          <w:sz w:val="22"/>
        </w:rPr>
        <w:t>08625.</w:t>
      </w:r>
    </w:p>
    <w:p w14:paraId="11507C76" w14:textId="77777777" w:rsidR="00477062" w:rsidRPr="00477062" w:rsidRDefault="00477062" w:rsidP="00477062">
      <w:pPr>
        <w:rPr>
          <w:rFonts w:eastAsia="Arial" w:cs="Arial"/>
          <w:sz w:val="24"/>
        </w:rPr>
      </w:pPr>
    </w:p>
    <w:p w14:paraId="57C37B87" w14:textId="3787198B" w:rsidR="00477062" w:rsidRPr="00477062" w:rsidRDefault="00477062" w:rsidP="00477062">
      <w:pPr>
        <w:pStyle w:val="BodyText"/>
        <w:ind w:left="0" w:right="100"/>
        <w:rPr>
          <w:sz w:val="22"/>
        </w:rPr>
      </w:pPr>
      <w:r w:rsidRPr="00477062">
        <w:rPr>
          <w:spacing w:val="-3"/>
          <w:sz w:val="22"/>
        </w:rPr>
        <w:t xml:space="preserve">Only </w:t>
      </w:r>
      <w:r w:rsidRPr="00477062">
        <w:rPr>
          <w:spacing w:val="-4"/>
          <w:sz w:val="22"/>
        </w:rPr>
        <w:t xml:space="preserve">material which clearly </w:t>
      </w:r>
      <w:r w:rsidRPr="00477062">
        <w:rPr>
          <w:spacing w:val="-3"/>
          <w:sz w:val="22"/>
        </w:rPr>
        <w:t xml:space="preserve">exhibits </w:t>
      </w:r>
      <w:r w:rsidRPr="00477062">
        <w:rPr>
          <w:sz w:val="22"/>
        </w:rPr>
        <w:t xml:space="preserve">the </w:t>
      </w:r>
      <w:r w:rsidRPr="00477062">
        <w:rPr>
          <w:spacing w:val="-4"/>
          <w:sz w:val="22"/>
        </w:rPr>
        <w:t xml:space="preserve">appropriate </w:t>
      </w:r>
      <w:r w:rsidRPr="00477062">
        <w:rPr>
          <w:spacing w:val="-3"/>
          <w:sz w:val="22"/>
        </w:rPr>
        <w:t xml:space="preserve">stamp </w:t>
      </w:r>
      <w:r w:rsidRPr="00477062">
        <w:rPr>
          <w:sz w:val="22"/>
        </w:rPr>
        <w:t xml:space="preserve">or </w:t>
      </w:r>
      <w:r w:rsidRPr="00477062">
        <w:rPr>
          <w:spacing w:val="-3"/>
          <w:sz w:val="22"/>
        </w:rPr>
        <w:t xml:space="preserve">has </w:t>
      </w:r>
      <w:r w:rsidRPr="00477062">
        <w:rPr>
          <w:spacing w:val="-4"/>
          <w:sz w:val="22"/>
        </w:rPr>
        <w:t xml:space="preserve">obtained </w:t>
      </w:r>
      <w:r w:rsidRPr="00477062">
        <w:rPr>
          <w:spacing w:val="-3"/>
          <w:sz w:val="22"/>
        </w:rPr>
        <w:t xml:space="preserve">the </w:t>
      </w:r>
      <w:r w:rsidRPr="00477062">
        <w:rPr>
          <w:spacing w:val="-4"/>
          <w:sz w:val="22"/>
        </w:rPr>
        <w:t>necessary approvals</w:t>
      </w:r>
      <w:r w:rsidR="001705F6">
        <w:rPr>
          <w:spacing w:val="-4"/>
          <w:sz w:val="22"/>
          <w:lang w:val="en-US"/>
        </w:rPr>
        <w:t xml:space="preserve"> </w:t>
      </w:r>
      <w:r w:rsidRPr="00477062">
        <w:rPr>
          <w:spacing w:val="-53"/>
          <w:sz w:val="22"/>
        </w:rPr>
        <w:t xml:space="preserve"> </w:t>
      </w:r>
      <w:r w:rsidRPr="00477062">
        <w:rPr>
          <w:spacing w:val="-3"/>
          <w:sz w:val="22"/>
        </w:rPr>
        <w:t xml:space="preserve">of </w:t>
      </w:r>
      <w:r w:rsidRPr="00477062">
        <w:rPr>
          <w:sz w:val="22"/>
        </w:rPr>
        <w:t xml:space="preserve">the </w:t>
      </w:r>
      <w:r w:rsidRPr="00477062">
        <w:rPr>
          <w:spacing w:val="-4"/>
          <w:sz w:val="22"/>
        </w:rPr>
        <w:t xml:space="preserve">Department </w:t>
      </w:r>
      <w:r w:rsidRPr="00477062">
        <w:rPr>
          <w:spacing w:val="-3"/>
          <w:sz w:val="22"/>
        </w:rPr>
        <w:t xml:space="preserve">shall be </w:t>
      </w:r>
      <w:r w:rsidRPr="00477062">
        <w:rPr>
          <w:spacing w:val="-4"/>
          <w:sz w:val="22"/>
        </w:rPr>
        <w:t xml:space="preserve">accepted </w:t>
      </w:r>
      <w:r w:rsidRPr="00477062">
        <w:rPr>
          <w:spacing w:val="-3"/>
          <w:sz w:val="22"/>
        </w:rPr>
        <w:t xml:space="preserve">upon </w:t>
      </w:r>
      <w:r w:rsidRPr="00477062">
        <w:rPr>
          <w:spacing w:val="-4"/>
          <w:sz w:val="22"/>
        </w:rPr>
        <w:t>delivery; however,</w:t>
      </w:r>
      <w:r w:rsidR="001705F6">
        <w:rPr>
          <w:spacing w:val="-4"/>
          <w:sz w:val="22"/>
          <w:lang w:val="en-US"/>
        </w:rPr>
        <w:t xml:space="preserve"> </w:t>
      </w:r>
      <w:r w:rsidRPr="00477062">
        <w:rPr>
          <w:spacing w:val="-4"/>
          <w:sz w:val="22"/>
        </w:rPr>
        <w:t xml:space="preserve">material </w:t>
      </w:r>
      <w:r w:rsidRPr="00477062">
        <w:rPr>
          <w:sz w:val="22"/>
        </w:rPr>
        <w:t xml:space="preserve">to be </w:t>
      </w:r>
      <w:r w:rsidRPr="00477062">
        <w:rPr>
          <w:spacing w:val="-4"/>
          <w:sz w:val="22"/>
        </w:rPr>
        <w:t xml:space="preserve">sampled </w:t>
      </w:r>
      <w:r w:rsidRPr="00477062">
        <w:rPr>
          <w:spacing w:val="-3"/>
          <w:sz w:val="22"/>
        </w:rPr>
        <w:t xml:space="preserve">after </w:t>
      </w:r>
      <w:r w:rsidRPr="00477062">
        <w:rPr>
          <w:spacing w:val="-4"/>
          <w:sz w:val="22"/>
        </w:rPr>
        <w:t>delivery</w:t>
      </w:r>
      <w:r w:rsidRPr="00477062">
        <w:rPr>
          <w:spacing w:val="-53"/>
          <w:sz w:val="22"/>
        </w:rPr>
        <w:t xml:space="preserve"> </w:t>
      </w:r>
      <w:r w:rsidRPr="00477062">
        <w:rPr>
          <w:sz w:val="22"/>
        </w:rPr>
        <w:t xml:space="preserve">may be </w:t>
      </w:r>
      <w:r w:rsidRPr="00477062">
        <w:rPr>
          <w:spacing w:val="-4"/>
          <w:sz w:val="22"/>
        </w:rPr>
        <w:t xml:space="preserve">accepted conditionally pending satisfactory </w:t>
      </w:r>
      <w:r w:rsidRPr="00477062">
        <w:rPr>
          <w:spacing w:val="-3"/>
          <w:sz w:val="22"/>
        </w:rPr>
        <w:t xml:space="preserve">results of the </w:t>
      </w:r>
      <w:r w:rsidRPr="00477062">
        <w:rPr>
          <w:spacing w:val="-4"/>
          <w:sz w:val="22"/>
        </w:rPr>
        <w:t>required</w:t>
      </w:r>
      <w:r w:rsidRPr="00477062">
        <w:rPr>
          <w:spacing w:val="3"/>
          <w:sz w:val="22"/>
        </w:rPr>
        <w:t xml:space="preserve"> </w:t>
      </w:r>
      <w:r w:rsidRPr="00477062">
        <w:rPr>
          <w:spacing w:val="-3"/>
          <w:sz w:val="22"/>
        </w:rPr>
        <w:t>tests.</w:t>
      </w:r>
    </w:p>
    <w:p w14:paraId="0166E0E2" w14:textId="77777777" w:rsidR="00477062" w:rsidRPr="00477062" w:rsidRDefault="00477062" w:rsidP="00477062">
      <w:pPr>
        <w:rPr>
          <w:rFonts w:eastAsia="Arial" w:cs="Arial"/>
          <w:sz w:val="24"/>
        </w:rPr>
      </w:pPr>
    </w:p>
    <w:p w14:paraId="62CDF4B9" w14:textId="013FC94D" w:rsidR="00477062" w:rsidRPr="00477062" w:rsidRDefault="00477062" w:rsidP="00477062">
      <w:pPr>
        <w:pStyle w:val="BodyText"/>
        <w:ind w:left="0" w:right="178"/>
        <w:rPr>
          <w:sz w:val="22"/>
        </w:rPr>
      </w:pPr>
      <w:r w:rsidRPr="00477062">
        <w:rPr>
          <w:spacing w:val="-3"/>
          <w:sz w:val="22"/>
        </w:rPr>
        <w:t>All</w:t>
      </w:r>
      <w:r w:rsidRPr="00477062">
        <w:rPr>
          <w:spacing w:val="-6"/>
          <w:sz w:val="22"/>
        </w:rPr>
        <w:t xml:space="preserve"> </w:t>
      </w:r>
      <w:r w:rsidRPr="00477062">
        <w:rPr>
          <w:spacing w:val="-4"/>
          <w:sz w:val="22"/>
        </w:rPr>
        <w:t>materials</w:t>
      </w:r>
      <w:r w:rsidRPr="00477062">
        <w:rPr>
          <w:spacing w:val="-5"/>
          <w:sz w:val="22"/>
        </w:rPr>
        <w:t xml:space="preserve"> </w:t>
      </w:r>
      <w:r w:rsidRPr="00477062">
        <w:rPr>
          <w:spacing w:val="-4"/>
          <w:sz w:val="22"/>
        </w:rPr>
        <w:t>being</w:t>
      </w:r>
      <w:r w:rsidRPr="00477062">
        <w:rPr>
          <w:spacing w:val="-6"/>
          <w:sz w:val="22"/>
        </w:rPr>
        <w:t xml:space="preserve"> </w:t>
      </w:r>
      <w:r w:rsidRPr="00477062">
        <w:rPr>
          <w:spacing w:val="-3"/>
          <w:sz w:val="22"/>
        </w:rPr>
        <w:t>used</w:t>
      </w:r>
      <w:r w:rsidRPr="00477062">
        <w:rPr>
          <w:spacing w:val="-6"/>
          <w:sz w:val="22"/>
        </w:rPr>
        <w:t xml:space="preserve"> </w:t>
      </w:r>
      <w:r w:rsidRPr="00477062">
        <w:rPr>
          <w:spacing w:val="-3"/>
          <w:sz w:val="22"/>
        </w:rPr>
        <w:t>shall be</w:t>
      </w:r>
      <w:r w:rsidRPr="00477062">
        <w:rPr>
          <w:spacing w:val="-6"/>
          <w:sz w:val="22"/>
        </w:rPr>
        <w:t xml:space="preserve"> </w:t>
      </w:r>
      <w:r w:rsidRPr="00477062">
        <w:rPr>
          <w:spacing w:val="-4"/>
          <w:sz w:val="22"/>
        </w:rPr>
        <w:t>subject</w:t>
      </w:r>
      <w:r w:rsidRPr="00477062">
        <w:rPr>
          <w:spacing w:val="-3"/>
          <w:sz w:val="22"/>
        </w:rPr>
        <w:t xml:space="preserve"> </w:t>
      </w:r>
      <w:r w:rsidRPr="00477062">
        <w:rPr>
          <w:sz w:val="22"/>
        </w:rPr>
        <w:t>to</w:t>
      </w:r>
      <w:r w:rsidRPr="00477062">
        <w:rPr>
          <w:spacing w:val="-6"/>
          <w:sz w:val="22"/>
        </w:rPr>
        <w:t xml:space="preserve"> </w:t>
      </w:r>
      <w:r w:rsidRPr="00477062">
        <w:rPr>
          <w:spacing w:val="-4"/>
          <w:sz w:val="22"/>
        </w:rPr>
        <w:t>inspection,</w:t>
      </w:r>
      <w:r w:rsidRPr="00477062">
        <w:rPr>
          <w:spacing w:val="-7"/>
          <w:sz w:val="22"/>
        </w:rPr>
        <w:t xml:space="preserve"> </w:t>
      </w:r>
      <w:r w:rsidRPr="00477062">
        <w:rPr>
          <w:spacing w:val="-4"/>
          <w:sz w:val="22"/>
        </w:rPr>
        <w:t>testing</w:t>
      </w:r>
      <w:r w:rsidRPr="00477062">
        <w:rPr>
          <w:spacing w:val="-6"/>
          <w:sz w:val="22"/>
        </w:rPr>
        <w:t xml:space="preserve"> </w:t>
      </w:r>
      <w:r w:rsidRPr="00477062">
        <w:rPr>
          <w:spacing w:val="-3"/>
          <w:sz w:val="22"/>
        </w:rPr>
        <w:t>or</w:t>
      </w:r>
      <w:r w:rsidRPr="00477062">
        <w:rPr>
          <w:spacing w:val="-5"/>
          <w:sz w:val="22"/>
        </w:rPr>
        <w:t xml:space="preserve"> </w:t>
      </w:r>
      <w:r w:rsidRPr="00477062">
        <w:rPr>
          <w:spacing w:val="-4"/>
          <w:sz w:val="22"/>
        </w:rPr>
        <w:t>rejection</w:t>
      </w:r>
      <w:r w:rsidRPr="00477062">
        <w:rPr>
          <w:spacing w:val="-6"/>
          <w:sz w:val="22"/>
        </w:rPr>
        <w:t xml:space="preserve"> </w:t>
      </w:r>
      <w:r w:rsidRPr="00477062">
        <w:rPr>
          <w:spacing w:val="-3"/>
          <w:sz w:val="22"/>
        </w:rPr>
        <w:t>at</w:t>
      </w:r>
      <w:r w:rsidRPr="00477062">
        <w:rPr>
          <w:spacing w:val="-7"/>
          <w:sz w:val="22"/>
        </w:rPr>
        <w:t xml:space="preserve"> </w:t>
      </w:r>
      <w:r w:rsidRPr="00477062">
        <w:rPr>
          <w:sz w:val="22"/>
        </w:rPr>
        <w:t>any</w:t>
      </w:r>
      <w:r w:rsidRPr="00477062">
        <w:rPr>
          <w:spacing w:val="-8"/>
          <w:sz w:val="22"/>
        </w:rPr>
        <w:t xml:space="preserve"> </w:t>
      </w:r>
      <w:r w:rsidRPr="00477062">
        <w:rPr>
          <w:spacing w:val="-3"/>
          <w:sz w:val="22"/>
        </w:rPr>
        <w:t>time</w:t>
      </w:r>
      <w:r w:rsidRPr="00477062">
        <w:rPr>
          <w:spacing w:val="-6"/>
          <w:sz w:val="22"/>
        </w:rPr>
        <w:t xml:space="preserve"> </w:t>
      </w:r>
      <w:r w:rsidRPr="00477062">
        <w:rPr>
          <w:spacing w:val="-3"/>
          <w:sz w:val="22"/>
        </w:rPr>
        <w:t>prior</w:t>
      </w:r>
      <w:r w:rsidRPr="00477062">
        <w:rPr>
          <w:spacing w:val="-7"/>
          <w:sz w:val="22"/>
        </w:rPr>
        <w:t xml:space="preserve"> </w:t>
      </w:r>
      <w:r w:rsidRPr="00477062">
        <w:rPr>
          <w:sz w:val="22"/>
        </w:rPr>
        <w:t>to</w:t>
      </w:r>
      <w:r w:rsidRPr="00477062">
        <w:rPr>
          <w:spacing w:val="-40"/>
          <w:sz w:val="22"/>
        </w:rPr>
        <w:t xml:space="preserve"> </w:t>
      </w:r>
      <w:r w:rsidRPr="00477062">
        <w:rPr>
          <w:spacing w:val="-4"/>
          <w:sz w:val="22"/>
        </w:rPr>
        <w:t xml:space="preserve">acceptance. Samples will </w:t>
      </w:r>
      <w:r w:rsidRPr="00477062">
        <w:rPr>
          <w:sz w:val="22"/>
        </w:rPr>
        <w:t xml:space="preserve">be </w:t>
      </w:r>
      <w:r w:rsidRPr="00477062">
        <w:rPr>
          <w:spacing w:val="-3"/>
          <w:sz w:val="22"/>
        </w:rPr>
        <w:t xml:space="preserve">taken </w:t>
      </w:r>
      <w:r w:rsidRPr="00477062">
        <w:rPr>
          <w:sz w:val="22"/>
        </w:rPr>
        <w:t xml:space="preserve">by a </w:t>
      </w:r>
      <w:r w:rsidRPr="00477062">
        <w:rPr>
          <w:spacing w:val="-4"/>
          <w:sz w:val="22"/>
        </w:rPr>
        <w:t xml:space="preserve">representative </w:t>
      </w:r>
      <w:r w:rsidRPr="00477062">
        <w:rPr>
          <w:spacing w:val="-3"/>
          <w:sz w:val="22"/>
        </w:rPr>
        <w:t xml:space="preserve">of the </w:t>
      </w:r>
      <w:r w:rsidRPr="00477062">
        <w:rPr>
          <w:spacing w:val="-4"/>
          <w:sz w:val="22"/>
        </w:rPr>
        <w:t xml:space="preserve">Department. </w:t>
      </w:r>
      <w:r w:rsidRPr="00477062">
        <w:rPr>
          <w:spacing w:val="-3"/>
          <w:sz w:val="22"/>
        </w:rPr>
        <w:t xml:space="preserve">Results of </w:t>
      </w:r>
      <w:r w:rsidRPr="00477062">
        <w:rPr>
          <w:spacing w:val="-4"/>
          <w:sz w:val="22"/>
        </w:rPr>
        <w:t>tests,</w:t>
      </w:r>
      <w:r w:rsidRPr="00477062">
        <w:rPr>
          <w:spacing w:val="-52"/>
          <w:sz w:val="22"/>
        </w:rPr>
        <w:t xml:space="preserve"> </w:t>
      </w:r>
      <w:r w:rsidRPr="00477062">
        <w:rPr>
          <w:spacing w:val="-4"/>
          <w:sz w:val="22"/>
        </w:rPr>
        <w:t xml:space="preserve">conducted </w:t>
      </w:r>
      <w:r w:rsidRPr="00477062">
        <w:rPr>
          <w:spacing w:val="-3"/>
          <w:sz w:val="22"/>
        </w:rPr>
        <w:t xml:space="preserve">with </w:t>
      </w:r>
      <w:r w:rsidRPr="00477062">
        <w:rPr>
          <w:sz w:val="22"/>
        </w:rPr>
        <w:t xml:space="preserve">the </w:t>
      </w:r>
      <w:r w:rsidRPr="00477062">
        <w:rPr>
          <w:spacing w:val="-4"/>
          <w:sz w:val="22"/>
        </w:rPr>
        <w:t xml:space="preserve">Department Laboratory's apparatus </w:t>
      </w:r>
      <w:r w:rsidRPr="00477062">
        <w:rPr>
          <w:sz w:val="22"/>
        </w:rPr>
        <w:t xml:space="preserve">in </w:t>
      </w:r>
      <w:r w:rsidRPr="00477062">
        <w:rPr>
          <w:spacing w:val="-4"/>
          <w:sz w:val="22"/>
        </w:rPr>
        <w:t xml:space="preserve">accordance </w:t>
      </w:r>
      <w:r w:rsidRPr="00477062">
        <w:rPr>
          <w:spacing w:val="-3"/>
          <w:sz w:val="22"/>
        </w:rPr>
        <w:t xml:space="preserve">with </w:t>
      </w:r>
      <w:r w:rsidRPr="00477062">
        <w:rPr>
          <w:spacing w:val="-4"/>
          <w:sz w:val="22"/>
        </w:rPr>
        <w:t>standard industry</w:t>
      </w:r>
      <w:r w:rsidRPr="00477062">
        <w:rPr>
          <w:spacing w:val="-39"/>
          <w:sz w:val="22"/>
        </w:rPr>
        <w:t xml:space="preserve"> </w:t>
      </w:r>
      <w:r w:rsidRPr="00477062">
        <w:rPr>
          <w:spacing w:val="-4"/>
          <w:sz w:val="22"/>
        </w:rPr>
        <w:t xml:space="preserve">practice, </w:t>
      </w:r>
      <w:r w:rsidRPr="00477062">
        <w:rPr>
          <w:sz w:val="22"/>
        </w:rPr>
        <w:t xml:space="preserve">and </w:t>
      </w:r>
      <w:r w:rsidRPr="00477062">
        <w:rPr>
          <w:spacing w:val="-4"/>
          <w:sz w:val="22"/>
        </w:rPr>
        <w:t xml:space="preserve">conforming </w:t>
      </w:r>
      <w:r w:rsidRPr="00477062">
        <w:rPr>
          <w:sz w:val="22"/>
        </w:rPr>
        <w:t xml:space="preserve">to the </w:t>
      </w:r>
      <w:r w:rsidRPr="00477062">
        <w:rPr>
          <w:spacing w:val="-4"/>
          <w:sz w:val="22"/>
        </w:rPr>
        <w:t xml:space="preserve">requirements specified </w:t>
      </w:r>
      <w:r w:rsidRPr="00477062">
        <w:rPr>
          <w:sz w:val="22"/>
        </w:rPr>
        <w:t xml:space="preserve">in the </w:t>
      </w:r>
      <w:r w:rsidRPr="00477062">
        <w:rPr>
          <w:spacing w:val="-4"/>
          <w:sz w:val="22"/>
        </w:rPr>
        <w:t xml:space="preserve">prescribed methods </w:t>
      </w:r>
      <w:r w:rsidRPr="00477062">
        <w:rPr>
          <w:spacing w:val="-3"/>
          <w:sz w:val="22"/>
        </w:rPr>
        <w:t xml:space="preserve">of </w:t>
      </w:r>
      <w:r w:rsidRPr="00477062">
        <w:rPr>
          <w:spacing w:val="-4"/>
          <w:sz w:val="22"/>
        </w:rPr>
        <w:t>tests, shall</w:t>
      </w:r>
      <w:r w:rsidRPr="00477062">
        <w:rPr>
          <w:spacing w:val="-23"/>
          <w:sz w:val="22"/>
        </w:rPr>
        <w:t xml:space="preserve"> </w:t>
      </w:r>
      <w:r w:rsidRPr="00477062">
        <w:rPr>
          <w:sz w:val="22"/>
        </w:rPr>
        <w:t xml:space="preserve">be </w:t>
      </w:r>
      <w:r w:rsidRPr="00477062">
        <w:rPr>
          <w:spacing w:val="-4"/>
          <w:sz w:val="22"/>
        </w:rPr>
        <w:t xml:space="preserve">official.  Copies </w:t>
      </w:r>
      <w:r w:rsidRPr="00477062">
        <w:rPr>
          <w:spacing w:val="-3"/>
          <w:sz w:val="22"/>
        </w:rPr>
        <w:t xml:space="preserve">of test </w:t>
      </w:r>
      <w:r w:rsidRPr="00477062">
        <w:rPr>
          <w:spacing w:val="-4"/>
          <w:sz w:val="22"/>
        </w:rPr>
        <w:t xml:space="preserve">results will </w:t>
      </w:r>
      <w:r w:rsidRPr="00477062">
        <w:rPr>
          <w:sz w:val="22"/>
        </w:rPr>
        <w:t xml:space="preserve">be </w:t>
      </w:r>
      <w:r w:rsidRPr="00477062">
        <w:rPr>
          <w:spacing w:val="-4"/>
          <w:sz w:val="22"/>
        </w:rPr>
        <w:t xml:space="preserve">furnished </w:t>
      </w:r>
      <w:r w:rsidRPr="00477062">
        <w:rPr>
          <w:sz w:val="22"/>
        </w:rPr>
        <w:t xml:space="preserve">to </w:t>
      </w:r>
      <w:r w:rsidRPr="00477062">
        <w:rPr>
          <w:spacing w:val="-4"/>
          <w:sz w:val="22"/>
        </w:rPr>
        <w:t xml:space="preserve">the </w:t>
      </w:r>
      <w:r w:rsidR="001705F6">
        <w:rPr>
          <w:spacing w:val="-4"/>
          <w:sz w:val="22"/>
          <w:lang w:val="en-US"/>
        </w:rPr>
        <w:t>Vendor {</w:t>
      </w:r>
      <w:r w:rsidR="001705F6">
        <w:rPr>
          <w:spacing w:val="-4"/>
          <w:sz w:val="22"/>
        </w:rPr>
        <w:t>C</w:t>
      </w:r>
      <w:r w:rsidRPr="00477062">
        <w:rPr>
          <w:spacing w:val="-4"/>
          <w:sz w:val="22"/>
        </w:rPr>
        <w:t>ontractor</w:t>
      </w:r>
      <w:r w:rsidR="001705F6">
        <w:rPr>
          <w:spacing w:val="-4"/>
          <w:sz w:val="22"/>
          <w:lang w:val="en-US"/>
        </w:rPr>
        <w:t>}</w:t>
      </w:r>
      <w:r w:rsidRPr="00477062">
        <w:rPr>
          <w:spacing w:val="-4"/>
          <w:sz w:val="22"/>
        </w:rPr>
        <w:t xml:space="preserve"> </w:t>
      </w:r>
      <w:r w:rsidRPr="00477062">
        <w:rPr>
          <w:spacing w:val="-3"/>
          <w:sz w:val="22"/>
        </w:rPr>
        <w:t>upon</w:t>
      </w:r>
      <w:r w:rsidRPr="00477062">
        <w:rPr>
          <w:spacing w:val="10"/>
          <w:sz w:val="22"/>
        </w:rPr>
        <w:t xml:space="preserve"> </w:t>
      </w:r>
      <w:r w:rsidRPr="00477062">
        <w:rPr>
          <w:spacing w:val="-4"/>
          <w:sz w:val="22"/>
        </w:rPr>
        <w:t>request.</w:t>
      </w:r>
    </w:p>
    <w:p w14:paraId="12324703" w14:textId="77777777" w:rsidR="00477062" w:rsidRPr="00477062" w:rsidRDefault="00477062" w:rsidP="00477062">
      <w:pPr>
        <w:rPr>
          <w:rFonts w:eastAsia="Arial" w:cs="Arial"/>
          <w:sz w:val="24"/>
        </w:rPr>
      </w:pPr>
    </w:p>
    <w:p w14:paraId="2DDAE8F3" w14:textId="4B145F2D" w:rsidR="00477062" w:rsidRPr="00477062" w:rsidRDefault="00477062" w:rsidP="00477062">
      <w:pPr>
        <w:pStyle w:val="BodyText"/>
        <w:ind w:left="0" w:right="178"/>
        <w:rPr>
          <w:sz w:val="22"/>
        </w:rPr>
      </w:pPr>
      <w:r w:rsidRPr="00477062">
        <w:rPr>
          <w:spacing w:val="-4"/>
          <w:sz w:val="22"/>
        </w:rPr>
        <w:t>Testing</w:t>
      </w:r>
      <w:r w:rsidRPr="00477062">
        <w:rPr>
          <w:sz w:val="22"/>
        </w:rPr>
        <w:t xml:space="preserve"> </w:t>
      </w:r>
      <w:r w:rsidRPr="00477062">
        <w:rPr>
          <w:spacing w:val="-4"/>
          <w:sz w:val="22"/>
        </w:rPr>
        <w:t>will</w:t>
      </w:r>
      <w:r w:rsidRPr="00477062">
        <w:rPr>
          <w:spacing w:val="-2"/>
          <w:sz w:val="22"/>
        </w:rPr>
        <w:t xml:space="preserve"> </w:t>
      </w:r>
      <w:r w:rsidRPr="00477062">
        <w:rPr>
          <w:sz w:val="22"/>
        </w:rPr>
        <w:t>be</w:t>
      </w:r>
      <w:r w:rsidRPr="00477062">
        <w:rPr>
          <w:spacing w:val="-4"/>
          <w:sz w:val="22"/>
        </w:rPr>
        <w:t xml:space="preserve"> performed</w:t>
      </w:r>
      <w:r w:rsidRPr="00477062">
        <w:rPr>
          <w:spacing w:val="-6"/>
          <w:sz w:val="22"/>
        </w:rPr>
        <w:t xml:space="preserve"> </w:t>
      </w:r>
      <w:r w:rsidRPr="00477062">
        <w:rPr>
          <w:sz w:val="22"/>
        </w:rPr>
        <w:t xml:space="preserve">in </w:t>
      </w:r>
      <w:r w:rsidRPr="00477062">
        <w:rPr>
          <w:spacing w:val="-4"/>
          <w:sz w:val="22"/>
        </w:rPr>
        <w:t xml:space="preserve">accordance </w:t>
      </w:r>
      <w:r w:rsidRPr="00477062">
        <w:rPr>
          <w:spacing w:val="-3"/>
          <w:sz w:val="22"/>
        </w:rPr>
        <w:t>with</w:t>
      </w:r>
      <w:r w:rsidRPr="00477062">
        <w:rPr>
          <w:spacing w:val="-4"/>
          <w:sz w:val="22"/>
        </w:rPr>
        <w:t xml:space="preserve"> AASHTO</w:t>
      </w:r>
      <w:r w:rsidRPr="00477062">
        <w:rPr>
          <w:spacing w:val="-2"/>
          <w:sz w:val="22"/>
        </w:rPr>
        <w:t xml:space="preserve"> </w:t>
      </w:r>
      <w:r w:rsidRPr="00477062">
        <w:rPr>
          <w:spacing w:val="-3"/>
          <w:sz w:val="22"/>
        </w:rPr>
        <w:t>or ASTM</w:t>
      </w:r>
      <w:r w:rsidRPr="00477062">
        <w:rPr>
          <w:spacing w:val="-7"/>
          <w:sz w:val="22"/>
        </w:rPr>
        <w:t xml:space="preserve"> </w:t>
      </w:r>
      <w:r w:rsidRPr="00477062">
        <w:rPr>
          <w:spacing w:val="-4"/>
          <w:sz w:val="22"/>
        </w:rPr>
        <w:t>methods</w:t>
      </w:r>
      <w:r w:rsidRPr="00477062">
        <w:rPr>
          <w:spacing w:val="-3"/>
          <w:sz w:val="22"/>
        </w:rPr>
        <w:t xml:space="preserve"> of</w:t>
      </w:r>
      <w:r w:rsidRPr="00477062">
        <w:rPr>
          <w:spacing w:val="-2"/>
          <w:sz w:val="22"/>
        </w:rPr>
        <w:t xml:space="preserve"> </w:t>
      </w:r>
      <w:r w:rsidRPr="00477062">
        <w:rPr>
          <w:spacing w:val="-3"/>
          <w:sz w:val="22"/>
        </w:rPr>
        <w:t>tests or</w:t>
      </w:r>
      <w:r w:rsidRPr="00477062">
        <w:rPr>
          <w:spacing w:val="1"/>
          <w:sz w:val="22"/>
        </w:rPr>
        <w:t xml:space="preserve"> </w:t>
      </w:r>
      <w:r w:rsidRPr="00477062">
        <w:rPr>
          <w:spacing w:val="-3"/>
          <w:sz w:val="22"/>
        </w:rPr>
        <w:t>in</w:t>
      </w:r>
      <w:r w:rsidRPr="00477062">
        <w:rPr>
          <w:spacing w:val="-4"/>
          <w:sz w:val="22"/>
        </w:rPr>
        <w:t xml:space="preserve"> accordance</w:t>
      </w:r>
      <w:r w:rsidRPr="00477062">
        <w:rPr>
          <w:spacing w:val="-59"/>
          <w:sz w:val="22"/>
        </w:rPr>
        <w:t xml:space="preserve"> </w:t>
      </w:r>
      <w:r w:rsidRPr="00477062">
        <w:rPr>
          <w:spacing w:val="-3"/>
          <w:sz w:val="22"/>
        </w:rPr>
        <w:t xml:space="preserve">with </w:t>
      </w:r>
      <w:r w:rsidRPr="00477062">
        <w:rPr>
          <w:spacing w:val="-4"/>
          <w:sz w:val="22"/>
        </w:rPr>
        <w:t xml:space="preserve">specified departmental </w:t>
      </w:r>
      <w:r w:rsidRPr="00477062">
        <w:rPr>
          <w:spacing w:val="-3"/>
          <w:sz w:val="22"/>
        </w:rPr>
        <w:t xml:space="preserve">test </w:t>
      </w:r>
      <w:r w:rsidRPr="00477062">
        <w:rPr>
          <w:spacing w:val="-4"/>
          <w:sz w:val="22"/>
        </w:rPr>
        <w:t xml:space="preserve">methods </w:t>
      </w:r>
      <w:r w:rsidRPr="00477062">
        <w:rPr>
          <w:spacing w:val="-3"/>
          <w:sz w:val="22"/>
        </w:rPr>
        <w:t xml:space="preserve">as </w:t>
      </w:r>
      <w:r w:rsidRPr="00477062">
        <w:rPr>
          <w:spacing w:val="-4"/>
          <w:sz w:val="22"/>
        </w:rPr>
        <w:t xml:space="preserve">described </w:t>
      </w:r>
      <w:r w:rsidR="0085077D">
        <w:rPr>
          <w:spacing w:val="-4"/>
          <w:sz w:val="22"/>
          <w:lang w:val="en-US"/>
        </w:rPr>
        <w:t>below.</w:t>
      </w:r>
    </w:p>
    <w:p w14:paraId="42278838" w14:textId="77777777" w:rsidR="00477062" w:rsidRPr="00477062" w:rsidRDefault="00477062" w:rsidP="00477062">
      <w:pPr>
        <w:spacing w:before="10"/>
        <w:rPr>
          <w:rFonts w:eastAsia="Arial" w:cs="Arial"/>
          <w:szCs w:val="21"/>
        </w:rPr>
      </w:pPr>
    </w:p>
    <w:p w14:paraId="01A1B34D" w14:textId="1E8610EC" w:rsidR="00477062" w:rsidRPr="00477062" w:rsidRDefault="00477062" w:rsidP="00477062">
      <w:pPr>
        <w:pStyle w:val="BodyText"/>
        <w:ind w:left="0" w:right="178"/>
        <w:rPr>
          <w:sz w:val="22"/>
        </w:rPr>
      </w:pPr>
      <w:r w:rsidRPr="00477062">
        <w:rPr>
          <w:spacing w:val="-3"/>
          <w:sz w:val="22"/>
        </w:rPr>
        <w:t xml:space="preserve">Unless </w:t>
      </w:r>
      <w:r w:rsidRPr="00477062">
        <w:rPr>
          <w:spacing w:val="-4"/>
          <w:sz w:val="22"/>
        </w:rPr>
        <w:t xml:space="preserve">otherwise stipulated, </w:t>
      </w:r>
      <w:r w:rsidRPr="00477062">
        <w:rPr>
          <w:spacing w:val="-3"/>
          <w:sz w:val="22"/>
        </w:rPr>
        <w:t xml:space="preserve">all </w:t>
      </w:r>
      <w:r w:rsidRPr="00477062">
        <w:rPr>
          <w:spacing w:val="-4"/>
          <w:sz w:val="22"/>
        </w:rPr>
        <w:t xml:space="preserve">materials will </w:t>
      </w:r>
      <w:r w:rsidRPr="00477062">
        <w:rPr>
          <w:sz w:val="22"/>
        </w:rPr>
        <w:t xml:space="preserve">be </w:t>
      </w:r>
      <w:r w:rsidRPr="00477062">
        <w:rPr>
          <w:spacing w:val="-4"/>
          <w:sz w:val="22"/>
        </w:rPr>
        <w:t xml:space="preserve">tested </w:t>
      </w:r>
      <w:r w:rsidRPr="00477062">
        <w:rPr>
          <w:spacing w:val="-3"/>
          <w:sz w:val="22"/>
        </w:rPr>
        <w:t xml:space="preserve">at the </w:t>
      </w:r>
      <w:r w:rsidRPr="00477062">
        <w:rPr>
          <w:spacing w:val="-4"/>
          <w:sz w:val="22"/>
        </w:rPr>
        <w:t xml:space="preserve">expense </w:t>
      </w:r>
      <w:r w:rsidRPr="00477062">
        <w:rPr>
          <w:spacing w:val="-3"/>
          <w:sz w:val="22"/>
        </w:rPr>
        <w:t xml:space="preserve">of </w:t>
      </w:r>
      <w:r w:rsidRPr="00477062">
        <w:rPr>
          <w:sz w:val="22"/>
        </w:rPr>
        <w:t xml:space="preserve">the </w:t>
      </w:r>
      <w:r w:rsidR="00AD7DB0">
        <w:rPr>
          <w:spacing w:val="-4"/>
          <w:sz w:val="22"/>
        </w:rPr>
        <w:t>Using Agency</w:t>
      </w:r>
      <w:r w:rsidRPr="00477062">
        <w:rPr>
          <w:spacing w:val="-4"/>
          <w:sz w:val="22"/>
        </w:rPr>
        <w:t>.</w:t>
      </w:r>
    </w:p>
    <w:p w14:paraId="3368341D" w14:textId="77777777" w:rsidR="00477062" w:rsidRPr="00477062" w:rsidRDefault="00477062" w:rsidP="00477062">
      <w:pPr>
        <w:rPr>
          <w:rFonts w:eastAsia="Arial" w:cs="Arial"/>
          <w:sz w:val="24"/>
        </w:rPr>
      </w:pPr>
    </w:p>
    <w:p w14:paraId="3FA41DA5" w14:textId="77777777" w:rsidR="00477062" w:rsidRPr="00477062" w:rsidRDefault="00477062" w:rsidP="00477062">
      <w:pPr>
        <w:pStyle w:val="BodyText"/>
        <w:ind w:left="0" w:right="100"/>
        <w:rPr>
          <w:sz w:val="22"/>
        </w:rPr>
      </w:pPr>
      <w:r w:rsidRPr="00477062">
        <w:rPr>
          <w:sz w:val="22"/>
        </w:rPr>
        <w:t>The</w:t>
      </w:r>
      <w:r w:rsidRPr="00477062">
        <w:rPr>
          <w:spacing w:val="-4"/>
          <w:sz w:val="22"/>
        </w:rPr>
        <w:t xml:space="preserve"> required number</w:t>
      </w:r>
      <w:r w:rsidRPr="00477062">
        <w:rPr>
          <w:spacing w:val="-3"/>
          <w:sz w:val="22"/>
        </w:rPr>
        <w:t xml:space="preserve"> of</w:t>
      </w:r>
      <w:r w:rsidRPr="00477062">
        <w:rPr>
          <w:spacing w:val="-1"/>
          <w:sz w:val="22"/>
        </w:rPr>
        <w:t xml:space="preserve"> </w:t>
      </w:r>
      <w:r w:rsidRPr="00477062">
        <w:rPr>
          <w:spacing w:val="-4"/>
          <w:sz w:val="22"/>
        </w:rPr>
        <w:t>samples</w:t>
      </w:r>
      <w:r w:rsidRPr="00477062">
        <w:rPr>
          <w:spacing w:val="-3"/>
          <w:sz w:val="22"/>
        </w:rPr>
        <w:t xml:space="preserve"> and</w:t>
      </w:r>
      <w:r w:rsidRPr="00477062">
        <w:rPr>
          <w:spacing w:val="-4"/>
          <w:sz w:val="22"/>
        </w:rPr>
        <w:t xml:space="preserve"> </w:t>
      </w:r>
      <w:r w:rsidRPr="00477062">
        <w:rPr>
          <w:spacing w:val="-3"/>
          <w:sz w:val="22"/>
        </w:rPr>
        <w:t>rate</w:t>
      </w:r>
      <w:r w:rsidRPr="00477062">
        <w:rPr>
          <w:spacing w:val="-4"/>
          <w:sz w:val="22"/>
        </w:rPr>
        <w:t xml:space="preserve"> </w:t>
      </w:r>
      <w:r w:rsidRPr="00477062">
        <w:rPr>
          <w:spacing w:val="-3"/>
          <w:sz w:val="22"/>
        </w:rPr>
        <w:t>of</w:t>
      </w:r>
      <w:r w:rsidRPr="00477062">
        <w:rPr>
          <w:spacing w:val="-1"/>
          <w:sz w:val="22"/>
        </w:rPr>
        <w:t xml:space="preserve"> </w:t>
      </w:r>
      <w:r w:rsidRPr="00477062">
        <w:rPr>
          <w:spacing w:val="-4"/>
          <w:sz w:val="22"/>
        </w:rPr>
        <w:t>sampling</w:t>
      </w:r>
      <w:r w:rsidRPr="00477062">
        <w:rPr>
          <w:sz w:val="22"/>
        </w:rPr>
        <w:t xml:space="preserve"> or</w:t>
      </w:r>
      <w:r w:rsidRPr="00477062">
        <w:rPr>
          <w:spacing w:val="-3"/>
          <w:sz w:val="22"/>
        </w:rPr>
        <w:t xml:space="preserve"> </w:t>
      </w:r>
      <w:r w:rsidRPr="00477062">
        <w:rPr>
          <w:spacing w:val="-4"/>
          <w:sz w:val="22"/>
        </w:rPr>
        <w:t>certifications</w:t>
      </w:r>
      <w:r w:rsidRPr="00477062">
        <w:rPr>
          <w:spacing w:val="-3"/>
          <w:sz w:val="22"/>
        </w:rPr>
        <w:t xml:space="preserve"> of</w:t>
      </w:r>
      <w:r w:rsidRPr="00477062">
        <w:rPr>
          <w:spacing w:val="-1"/>
          <w:sz w:val="22"/>
        </w:rPr>
        <w:t xml:space="preserve"> </w:t>
      </w:r>
      <w:r w:rsidRPr="00477062">
        <w:rPr>
          <w:spacing w:val="-4"/>
          <w:sz w:val="22"/>
        </w:rPr>
        <w:t>compliance</w:t>
      </w:r>
      <w:r w:rsidRPr="00477062">
        <w:rPr>
          <w:spacing w:val="-6"/>
          <w:sz w:val="22"/>
        </w:rPr>
        <w:t xml:space="preserve"> </w:t>
      </w:r>
      <w:r w:rsidRPr="00477062">
        <w:rPr>
          <w:spacing w:val="-3"/>
          <w:sz w:val="22"/>
        </w:rPr>
        <w:t>for the</w:t>
      </w:r>
      <w:r w:rsidRPr="00477062">
        <w:rPr>
          <w:spacing w:val="-4"/>
          <w:sz w:val="22"/>
        </w:rPr>
        <w:t xml:space="preserve"> various</w:t>
      </w:r>
      <w:r w:rsidRPr="00477062">
        <w:rPr>
          <w:spacing w:val="-59"/>
          <w:sz w:val="22"/>
        </w:rPr>
        <w:t xml:space="preserve"> </w:t>
      </w:r>
      <w:r w:rsidRPr="00477062">
        <w:rPr>
          <w:spacing w:val="-4"/>
          <w:sz w:val="22"/>
        </w:rPr>
        <w:t xml:space="preserve">materials </w:t>
      </w:r>
      <w:r w:rsidRPr="00477062">
        <w:rPr>
          <w:spacing w:val="-3"/>
          <w:sz w:val="22"/>
        </w:rPr>
        <w:t>are</w:t>
      </w:r>
      <w:r w:rsidRPr="00477062">
        <w:rPr>
          <w:spacing w:val="-5"/>
          <w:sz w:val="22"/>
        </w:rPr>
        <w:t xml:space="preserve"> </w:t>
      </w:r>
      <w:r w:rsidRPr="00477062">
        <w:rPr>
          <w:spacing w:val="-3"/>
          <w:sz w:val="22"/>
        </w:rPr>
        <w:t>as</w:t>
      </w:r>
      <w:r w:rsidRPr="00477062">
        <w:rPr>
          <w:spacing w:val="-4"/>
          <w:sz w:val="22"/>
        </w:rPr>
        <w:t xml:space="preserve"> specified</w:t>
      </w:r>
      <w:r w:rsidRPr="00477062">
        <w:rPr>
          <w:spacing w:val="-5"/>
          <w:sz w:val="22"/>
        </w:rPr>
        <w:t xml:space="preserve"> </w:t>
      </w:r>
      <w:r w:rsidRPr="00477062">
        <w:rPr>
          <w:sz w:val="22"/>
        </w:rPr>
        <w:t>in</w:t>
      </w:r>
      <w:r w:rsidRPr="00477062">
        <w:rPr>
          <w:spacing w:val="-5"/>
          <w:sz w:val="22"/>
        </w:rPr>
        <w:t xml:space="preserve"> </w:t>
      </w:r>
      <w:r w:rsidRPr="00477062">
        <w:rPr>
          <w:spacing w:val="-3"/>
          <w:sz w:val="22"/>
        </w:rPr>
        <w:t>the</w:t>
      </w:r>
      <w:r w:rsidRPr="00477062">
        <w:rPr>
          <w:spacing w:val="-7"/>
          <w:sz w:val="22"/>
        </w:rPr>
        <w:t xml:space="preserve"> </w:t>
      </w:r>
      <w:r w:rsidRPr="00477062">
        <w:rPr>
          <w:spacing w:val="-4"/>
          <w:sz w:val="22"/>
        </w:rPr>
        <w:t>respective</w:t>
      </w:r>
      <w:r w:rsidRPr="00477062">
        <w:rPr>
          <w:spacing w:val="-5"/>
          <w:sz w:val="22"/>
        </w:rPr>
        <w:t xml:space="preserve"> </w:t>
      </w:r>
      <w:r w:rsidRPr="00477062">
        <w:rPr>
          <w:spacing w:val="-4"/>
          <w:sz w:val="22"/>
        </w:rPr>
        <w:t>methods</w:t>
      </w:r>
      <w:r w:rsidRPr="00477062">
        <w:rPr>
          <w:spacing w:val="-1"/>
          <w:sz w:val="22"/>
        </w:rPr>
        <w:t xml:space="preserve"> </w:t>
      </w:r>
      <w:r w:rsidRPr="00477062">
        <w:rPr>
          <w:spacing w:val="-3"/>
          <w:sz w:val="22"/>
        </w:rPr>
        <w:t>of test or</w:t>
      </w:r>
      <w:r w:rsidRPr="00477062">
        <w:rPr>
          <w:spacing w:val="-4"/>
          <w:sz w:val="22"/>
        </w:rPr>
        <w:t xml:space="preserve"> </w:t>
      </w:r>
      <w:r w:rsidRPr="00477062">
        <w:rPr>
          <w:sz w:val="22"/>
        </w:rPr>
        <w:t>in</w:t>
      </w:r>
      <w:r w:rsidRPr="00477062">
        <w:rPr>
          <w:spacing w:val="-7"/>
          <w:sz w:val="22"/>
        </w:rPr>
        <w:t xml:space="preserve"> </w:t>
      </w:r>
      <w:r w:rsidRPr="00477062">
        <w:rPr>
          <w:sz w:val="22"/>
        </w:rPr>
        <w:t>the</w:t>
      </w:r>
      <w:r w:rsidRPr="00477062">
        <w:rPr>
          <w:spacing w:val="-5"/>
          <w:sz w:val="22"/>
        </w:rPr>
        <w:t xml:space="preserve"> </w:t>
      </w:r>
      <w:r w:rsidRPr="00477062">
        <w:rPr>
          <w:spacing w:val="-4"/>
          <w:sz w:val="22"/>
        </w:rPr>
        <w:t>subsections</w:t>
      </w:r>
      <w:r w:rsidRPr="00477062">
        <w:rPr>
          <w:spacing w:val="-6"/>
          <w:sz w:val="22"/>
        </w:rPr>
        <w:t xml:space="preserve"> </w:t>
      </w:r>
      <w:r w:rsidRPr="00477062">
        <w:rPr>
          <w:spacing w:val="-4"/>
          <w:sz w:val="22"/>
        </w:rPr>
        <w:t>applicable</w:t>
      </w:r>
      <w:r w:rsidRPr="00477062">
        <w:rPr>
          <w:spacing w:val="-7"/>
          <w:sz w:val="22"/>
        </w:rPr>
        <w:t xml:space="preserve"> </w:t>
      </w:r>
      <w:r w:rsidRPr="00477062">
        <w:rPr>
          <w:sz w:val="22"/>
        </w:rPr>
        <w:t>to</w:t>
      </w:r>
      <w:r w:rsidRPr="00477062">
        <w:rPr>
          <w:spacing w:val="-7"/>
          <w:sz w:val="22"/>
        </w:rPr>
        <w:t xml:space="preserve"> </w:t>
      </w:r>
      <w:r w:rsidRPr="00477062">
        <w:rPr>
          <w:spacing w:val="-3"/>
          <w:sz w:val="22"/>
        </w:rPr>
        <w:t>that</w:t>
      </w:r>
      <w:r w:rsidRPr="00477062">
        <w:rPr>
          <w:spacing w:val="-53"/>
          <w:sz w:val="22"/>
        </w:rPr>
        <w:t xml:space="preserve"> </w:t>
      </w:r>
      <w:r w:rsidRPr="00477062">
        <w:rPr>
          <w:spacing w:val="-4"/>
          <w:sz w:val="22"/>
        </w:rPr>
        <w:t>particular</w:t>
      </w:r>
      <w:r w:rsidRPr="00477062">
        <w:rPr>
          <w:spacing w:val="12"/>
          <w:sz w:val="22"/>
        </w:rPr>
        <w:t xml:space="preserve"> </w:t>
      </w:r>
      <w:r w:rsidRPr="00477062">
        <w:rPr>
          <w:spacing w:val="-4"/>
          <w:sz w:val="22"/>
        </w:rPr>
        <w:t>material.</w:t>
      </w:r>
    </w:p>
    <w:p w14:paraId="0F4B814E" w14:textId="58540F40" w:rsidR="00477062" w:rsidRDefault="00477062" w:rsidP="00477062"/>
    <w:p w14:paraId="2B83E26A" w14:textId="77777777" w:rsidR="003A1FA9" w:rsidRPr="00DF0F1F" w:rsidRDefault="003A1FA9" w:rsidP="003A1FA9">
      <w:pPr>
        <w:pStyle w:val="BodyText"/>
        <w:spacing w:before="72"/>
        <w:ind w:left="0" w:right="226"/>
        <w:rPr>
          <w:sz w:val="22"/>
        </w:rPr>
      </w:pPr>
      <w:r w:rsidRPr="00DF0F1F">
        <w:rPr>
          <w:sz w:val="22"/>
        </w:rPr>
        <w:t>The</w:t>
      </w:r>
      <w:r w:rsidRPr="00DF0F1F">
        <w:rPr>
          <w:spacing w:val="-6"/>
          <w:sz w:val="22"/>
        </w:rPr>
        <w:t xml:space="preserve"> </w:t>
      </w:r>
      <w:r w:rsidRPr="00DF0F1F">
        <w:rPr>
          <w:spacing w:val="-4"/>
          <w:sz w:val="22"/>
        </w:rPr>
        <w:t>sampling</w:t>
      </w:r>
      <w:r w:rsidRPr="00DF0F1F">
        <w:rPr>
          <w:spacing w:val="-6"/>
          <w:sz w:val="22"/>
        </w:rPr>
        <w:t xml:space="preserve"> </w:t>
      </w:r>
      <w:r w:rsidRPr="00DF0F1F">
        <w:rPr>
          <w:sz w:val="22"/>
        </w:rPr>
        <w:t>and</w:t>
      </w:r>
      <w:r w:rsidRPr="00DF0F1F">
        <w:rPr>
          <w:spacing w:val="-8"/>
          <w:sz w:val="22"/>
        </w:rPr>
        <w:t xml:space="preserve"> </w:t>
      </w:r>
      <w:r w:rsidRPr="00DF0F1F">
        <w:rPr>
          <w:spacing w:val="-4"/>
          <w:sz w:val="22"/>
        </w:rPr>
        <w:t>testing</w:t>
      </w:r>
      <w:r w:rsidRPr="00DF0F1F">
        <w:rPr>
          <w:spacing w:val="-6"/>
          <w:sz w:val="22"/>
        </w:rPr>
        <w:t xml:space="preserve"> </w:t>
      </w:r>
      <w:r w:rsidRPr="00DF0F1F">
        <w:rPr>
          <w:spacing w:val="-3"/>
          <w:sz w:val="22"/>
        </w:rPr>
        <w:t>of</w:t>
      </w:r>
      <w:r w:rsidRPr="00DF0F1F">
        <w:rPr>
          <w:spacing w:val="-4"/>
          <w:sz w:val="22"/>
        </w:rPr>
        <w:t xml:space="preserve"> </w:t>
      </w:r>
      <w:r w:rsidRPr="00DF0F1F">
        <w:rPr>
          <w:sz w:val="22"/>
        </w:rPr>
        <w:t>the</w:t>
      </w:r>
      <w:r w:rsidRPr="00DF0F1F">
        <w:rPr>
          <w:spacing w:val="-6"/>
          <w:sz w:val="22"/>
        </w:rPr>
        <w:t xml:space="preserve"> </w:t>
      </w:r>
      <w:r w:rsidRPr="00DF0F1F">
        <w:rPr>
          <w:spacing w:val="-3"/>
          <w:sz w:val="22"/>
        </w:rPr>
        <w:t>hot</w:t>
      </w:r>
      <w:r w:rsidRPr="00DF0F1F">
        <w:rPr>
          <w:spacing w:val="-4"/>
          <w:sz w:val="22"/>
        </w:rPr>
        <w:t xml:space="preserve"> pour</w:t>
      </w:r>
      <w:r w:rsidRPr="00DF0F1F">
        <w:rPr>
          <w:spacing w:val="-5"/>
          <w:sz w:val="22"/>
        </w:rPr>
        <w:t xml:space="preserve"> </w:t>
      </w:r>
      <w:r w:rsidRPr="00DF0F1F">
        <w:rPr>
          <w:spacing w:val="-3"/>
          <w:sz w:val="22"/>
        </w:rPr>
        <w:t>crack</w:t>
      </w:r>
      <w:r w:rsidRPr="00DF0F1F">
        <w:rPr>
          <w:spacing w:val="-5"/>
          <w:sz w:val="22"/>
        </w:rPr>
        <w:t xml:space="preserve"> </w:t>
      </w:r>
      <w:r w:rsidRPr="00DF0F1F">
        <w:rPr>
          <w:spacing w:val="-4"/>
          <w:sz w:val="22"/>
        </w:rPr>
        <w:t>filler</w:t>
      </w:r>
      <w:r w:rsidRPr="00DF0F1F">
        <w:rPr>
          <w:spacing w:val="-5"/>
          <w:sz w:val="22"/>
        </w:rPr>
        <w:t xml:space="preserve"> </w:t>
      </w:r>
      <w:r w:rsidRPr="00DF0F1F">
        <w:rPr>
          <w:spacing w:val="-3"/>
          <w:sz w:val="22"/>
        </w:rPr>
        <w:t>shall</w:t>
      </w:r>
      <w:r w:rsidRPr="00DF0F1F">
        <w:rPr>
          <w:spacing w:val="-6"/>
          <w:sz w:val="22"/>
        </w:rPr>
        <w:t xml:space="preserve"> </w:t>
      </w:r>
      <w:r w:rsidRPr="00DF0F1F">
        <w:rPr>
          <w:sz w:val="22"/>
        </w:rPr>
        <w:t>be</w:t>
      </w:r>
      <w:r w:rsidRPr="00DF0F1F">
        <w:rPr>
          <w:spacing w:val="-6"/>
          <w:sz w:val="22"/>
        </w:rPr>
        <w:t xml:space="preserve"> </w:t>
      </w:r>
      <w:r w:rsidRPr="00DF0F1F">
        <w:rPr>
          <w:spacing w:val="-4"/>
          <w:sz w:val="22"/>
        </w:rPr>
        <w:t>conducted</w:t>
      </w:r>
      <w:r w:rsidRPr="00DF0F1F">
        <w:rPr>
          <w:spacing w:val="-6"/>
          <w:sz w:val="22"/>
        </w:rPr>
        <w:t xml:space="preserve"> </w:t>
      </w:r>
      <w:r w:rsidRPr="00DF0F1F">
        <w:rPr>
          <w:sz w:val="22"/>
        </w:rPr>
        <w:t>in</w:t>
      </w:r>
      <w:r w:rsidRPr="00DF0F1F">
        <w:rPr>
          <w:spacing w:val="-6"/>
          <w:sz w:val="22"/>
        </w:rPr>
        <w:t xml:space="preserve"> </w:t>
      </w:r>
      <w:r w:rsidRPr="00DF0F1F">
        <w:rPr>
          <w:spacing w:val="-4"/>
          <w:sz w:val="22"/>
        </w:rPr>
        <w:t>accordance</w:t>
      </w:r>
      <w:r w:rsidRPr="00DF0F1F">
        <w:rPr>
          <w:spacing w:val="-6"/>
          <w:sz w:val="22"/>
        </w:rPr>
        <w:t xml:space="preserve"> </w:t>
      </w:r>
      <w:r w:rsidRPr="00DF0F1F">
        <w:rPr>
          <w:spacing w:val="-3"/>
          <w:sz w:val="22"/>
        </w:rPr>
        <w:t>with</w:t>
      </w:r>
      <w:r w:rsidRPr="00DF0F1F">
        <w:rPr>
          <w:spacing w:val="-8"/>
          <w:sz w:val="22"/>
        </w:rPr>
        <w:t xml:space="preserve"> </w:t>
      </w:r>
      <w:r w:rsidRPr="00DF0F1F">
        <w:rPr>
          <w:sz w:val="22"/>
        </w:rPr>
        <w:t xml:space="preserve">the </w:t>
      </w:r>
      <w:r w:rsidRPr="00DF0F1F">
        <w:rPr>
          <w:spacing w:val="-4"/>
          <w:sz w:val="22"/>
        </w:rPr>
        <w:t>following:</w:t>
      </w:r>
    </w:p>
    <w:p w14:paraId="7D91BAC5" w14:textId="77777777" w:rsidR="003A1FA9" w:rsidRPr="00DF0F1F" w:rsidRDefault="003A1FA9" w:rsidP="003A1FA9">
      <w:pPr>
        <w:spacing w:before="10"/>
        <w:rPr>
          <w:rFonts w:eastAsia="Arial" w:cs="Arial"/>
          <w:szCs w:val="21"/>
        </w:rPr>
      </w:pPr>
    </w:p>
    <w:p w14:paraId="5AB71598" w14:textId="77777777" w:rsidR="003A1FA9" w:rsidRPr="00DF0F1F" w:rsidRDefault="003A1FA9" w:rsidP="003A1FA9">
      <w:pPr>
        <w:pStyle w:val="BodyText"/>
        <w:ind w:left="0" w:right="226"/>
        <w:rPr>
          <w:sz w:val="22"/>
        </w:rPr>
      </w:pPr>
      <w:r w:rsidRPr="00DF0F1F">
        <w:rPr>
          <w:spacing w:val="-3"/>
          <w:sz w:val="22"/>
        </w:rPr>
        <w:t xml:space="preserve">ASTM </w:t>
      </w:r>
      <w:r w:rsidRPr="00DF0F1F">
        <w:rPr>
          <w:spacing w:val="-4"/>
          <w:sz w:val="22"/>
        </w:rPr>
        <w:t xml:space="preserve">D5: </w:t>
      </w:r>
      <w:r w:rsidRPr="00DF0F1F">
        <w:rPr>
          <w:spacing w:val="-3"/>
          <w:sz w:val="22"/>
        </w:rPr>
        <w:t xml:space="preserve">Test </w:t>
      </w:r>
      <w:r w:rsidRPr="00DF0F1F">
        <w:rPr>
          <w:spacing w:val="-4"/>
          <w:sz w:val="22"/>
        </w:rPr>
        <w:t xml:space="preserve">Method </w:t>
      </w:r>
      <w:r w:rsidRPr="00DF0F1F">
        <w:rPr>
          <w:spacing w:val="-3"/>
          <w:sz w:val="22"/>
        </w:rPr>
        <w:t xml:space="preserve">for </w:t>
      </w:r>
      <w:r w:rsidRPr="00DF0F1F">
        <w:rPr>
          <w:spacing w:val="-4"/>
          <w:sz w:val="22"/>
        </w:rPr>
        <w:t xml:space="preserve">Penetration </w:t>
      </w:r>
      <w:r w:rsidRPr="00DF0F1F">
        <w:rPr>
          <w:spacing w:val="-3"/>
          <w:sz w:val="22"/>
        </w:rPr>
        <w:t xml:space="preserve">of </w:t>
      </w:r>
      <w:r w:rsidRPr="00DF0F1F">
        <w:rPr>
          <w:spacing w:val="-4"/>
          <w:sz w:val="22"/>
        </w:rPr>
        <w:t>Bituminous</w:t>
      </w:r>
      <w:r w:rsidRPr="00DF0F1F">
        <w:rPr>
          <w:spacing w:val="20"/>
          <w:sz w:val="22"/>
        </w:rPr>
        <w:t xml:space="preserve"> </w:t>
      </w:r>
      <w:r w:rsidRPr="00DF0F1F">
        <w:rPr>
          <w:spacing w:val="-4"/>
          <w:sz w:val="22"/>
        </w:rPr>
        <w:t>Materials</w:t>
      </w:r>
    </w:p>
    <w:p w14:paraId="3CC45624" w14:textId="77777777" w:rsidR="003A1FA9" w:rsidRPr="00DF0F1F" w:rsidRDefault="003A1FA9" w:rsidP="003A1FA9">
      <w:pPr>
        <w:rPr>
          <w:rFonts w:eastAsia="Arial" w:cs="Arial"/>
          <w:sz w:val="24"/>
        </w:rPr>
      </w:pPr>
    </w:p>
    <w:p w14:paraId="53296876" w14:textId="77777777" w:rsidR="003A1FA9" w:rsidRPr="00DF0F1F" w:rsidRDefault="003A1FA9" w:rsidP="003A1FA9">
      <w:pPr>
        <w:pStyle w:val="BodyText"/>
        <w:spacing w:line="480" w:lineRule="auto"/>
        <w:ind w:left="0" w:right="1220"/>
        <w:rPr>
          <w:spacing w:val="-58"/>
          <w:sz w:val="22"/>
        </w:rPr>
      </w:pPr>
      <w:r w:rsidRPr="00DF0F1F">
        <w:rPr>
          <w:spacing w:val="-3"/>
          <w:sz w:val="22"/>
        </w:rPr>
        <w:t xml:space="preserve">ASTM </w:t>
      </w:r>
      <w:r w:rsidRPr="00DF0F1F">
        <w:rPr>
          <w:spacing w:val="-4"/>
          <w:sz w:val="22"/>
        </w:rPr>
        <w:t>D36:</w:t>
      </w:r>
      <w:r w:rsidRPr="00DF0F1F">
        <w:rPr>
          <w:spacing w:val="-3"/>
          <w:sz w:val="22"/>
        </w:rPr>
        <w:t xml:space="preserve"> Test</w:t>
      </w:r>
      <w:r w:rsidRPr="00DF0F1F">
        <w:rPr>
          <w:sz w:val="22"/>
        </w:rPr>
        <w:t xml:space="preserve"> </w:t>
      </w:r>
      <w:r w:rsidRPr="00DF0F1F">
        <w:rPr>
          <w:spacing w:val="-3"/>
          <w:sz w:val="22"/>
        </w:rPr>
        <w:t>Method</w:t>
      </w:r>
      <w:r w:rsidRPr="00DF0F1F">
        <w:rPr>
          <w:spacing w:val="-4"/>
          <w:sz w:val="22"/>
        </w:rPr>
        <w:t xml:space="preserve"> </w:t>
      </w:r>
      <w:r w:rsidRPr="00DF0F1F">
        <w:rPr>
          <w:spacing w:val="-3"/>
          <w:sz w:val="22"/>
        </w:rPr>
        <w:t>for</w:t>
      </w:r>
      <w:r w:rsidRPr="00DF0F1F">
        <w:rPr>
          <w:spacing w:val="-1"/>
          <w:sz w:val="22"/>
        </w:rPr>
        <w:t xml:space="preserve"> </w:t>
      </w:r>
      <w:r w:rsidRPr="00DF0F1F">
        <w:rPr>
          <w:spacing w:val="-4"/>
          <w:sz w:val="22"/>
        </w:rPr>
        <w:t>Softening</w:t>
      </w:r>
      <w:r w:rsidRPr="00DF0F1F">
        <w:rPr>
          <w:spacing w:val="1"/>
          <w:sz w:val="22"/>
        </w:rPr>
        <w:t xml:space="preserve"> </w:t>
      </w:r>
      <w:r w:rsidRPr="00DF0F1F">
        <w:rPr>
          <w:spacing w:val="-4"/>
          <w:sz w:val="22"/>
        </w:rPr>
        <w:t>Point</w:t>
      </w:r>
      <w:r w:rsidRPr="00DF0F1F">
        <w:rPr>
          <w:spacing w:val="-3"/>
          <w:sz w:val="22"/>
        </w:rPr>
        <w:t xml:space="preserve"> of</w:t>
      </w:r>
      <w:r w:rsidRPr="00DF0F1F">
        <w:rPr>
          <w:spacing w:val="3"/>
          <w:sz w:val="22"/>
        </w:rPr>
        <w:t xml:space="preserve"> </w:t>
      </w:r>
      <w:r w:rsidRPr="00DF0F1F">
        <w:rPr>
          <w:spacing w:val="-4"/>
          <w:sz w:val="22"/>
        </w:rPr>
        <w:t>Bitumen (Ring-and-Ball</w:t>
      </w:r>
      <w:r w:rsidRPr="00DF0F1F">
        <w:rPr>
          <w:spacing w:val="-2"/>
          <w:sz w:val="22"/>
        </w:rPr>
        <w:t xml:space="preserve"> </w:t>
      </w:r>
      <w:r w:rsidRPr="00DF0F1F">
        <w:rPr>
          <w:spacing w:val="-4"/>
          <w:sz w:val="22"/>
        </w:rPr>
        <w:t>Apparatus)</w:t>
      </w:r>
      <w:r w:rsidRPr="00DF0F1F">
        <w:rPr>
          <w:spacing w:val="-58"/>
          <w:sz w:val="22"/>
        </w:rPr>
        <w:t xml:space="preserve"> </w:t>
      </w:r>
    </w:p>
    <w:p w14:paraId="76995859" w14:textId="77777777" w:rsidR="003A1FA9" w:rsidRPr="00DF0F1F" w:rsidRDefault="003A1FA9" w:rsidP="003A1FA9">
      <w:pPr>
        <w:pStyle w:val="BodyText"/>
        <w:spacing w:line="480" w:lineRule="auto"/>
        <w:ind w:left="0" w:right="1220"/>
        <w:rPr>
          <w:sz w:val="22"/>
        </w:rPr>
      </w:pPr>
      <w:r w:rsidRPr="00DF0F1F">
        <w:rPr>
          <w:spacing w:val="-3"/>
          <w:sz w:val="22"/>
        </w:rPr>
        <w:t xml:space="preserve">ASTM </w:t>
      </w:r>
      <w:r w:rsidRPr="00DF0F1F">
        <w:rPr>
          <w:spacing w:val="-4"/>
          <w:sz w:val="22"/>
        </w:rPr>
        <w:t xml:space="preserve">D217: </w:t>
      </w:r>
      <w:r w:rsidRPr="00DF0F1F">
        <w:rPr>
          <w:spacing w:val="-3"/>
          <w:sz w:val="22"/>
        </w:rPr>
        <w:t xml:space="preserve">Test </w:t>
      </w:r>
      <w:r w:rsidRPr="00DF0F1F">
        <w:rPr>
          <w:spacing w:val="-4"/>
          <w:sz w:val="22"/>
        </w:rPr>
        <w:t xml:space="preserve">Methods </w:t>
      </w:r>
      <w:r w:rsidRPr="00DF0F1F">
        <w:rPr>
          <w:spacing w:val="-3"/>
          <w:sz w:val="22"/>
        </w:rPr>
        <w:t xml:space="preserve">for </w:t>
      </w:r>
      <w:r w:rsidRPr="00DF0F1F">
        <w:rPr>
          <w:spacing w:val="-4"/>
          <w:sz w:val="22"/>
        </w:rPr>
        <w:t xml:space="preserve">Cone Penetration </w:t>
      </w:r>
      <w:r w:rsidRPr="00DF0F1F">
        <w:rPr>
          <w:spacing w:val="-3"/>
          <w:sz w:val="22"/>
        </w:rPr>
        <w:t xml:space="preserve">of </w:t>
      </w:r>
      <w:r w:rsidRPr="00DF0F1F">
        <w:rPr>
          <w:spacing w:val="-4"/>
          <w:sz w:val="22"/>
        </w:rPr>
        <w:t>Lubricating</w:t>
      </w:r>
      <w:r w:rsidRPr="00DF0F1F">
        <w:rPr>
          <w:spacing w:val="19"/>
          <w:sz w:val="22"/>
        </w:rPr>
        <w:t xml:space="preserve"> </w:t>
      </w:r>
      <w:r w:rsidRPr="00DF0F1F">
        <w:rPr>
          <w:spacing w:val="-3"/>
          <w:sz w:val="22"/>
        </w:rPr>
        <w:t>Grease</w:t>
      </w:r>
    </w:p>
    <w:p w14:paraId="73DF343B" w14:textId="77777777" w:rsidR="003A1FA9" w:rsidRPr="00DF0F1F" w:rsidRDefault="003A1FA9" w:rsidP="003A1FA9">
      <w:pPr>
        <w:pStyle w:val="BodyText"/>
        <w:spacing w:before="7"/>
        <w:ind w:left="0" w:right="226"/>
        <w:rPr>
          <w:sz w:val="22"/>
        </w:rPr>
      </w:pPr>
      <w:r w:rsidRPr="00DF0F1F">
        <w:rPr>
          <w:spacing w:val="-3"/>
          <w:sz w:val="22"/>
        </w:rPr>
        <w:t xml:space="preserve">ASTM </w:t>
      </w:r>
      <w:r w:rsidRPr="00DF0F1F">
        <w:rPr>
          <w:spacing w:val="-4"/>
          <w:sz w:val="22"/>
        </w:rPr>
        <w:t xml:space="preserve">D5167: Practice </w:t>
      </w:r>
      <w:r w:rsidRPr="00DF0F1F">
        <w:rPr>
          <w:spacing w:val="-3"/>
          <w:sz w:val="22"/>
        </w:rPr>
        <w:t xml:space="preserve">for </w:t>
      </w:r>
      <w:r w:rsidRPr="00DF0F1F">
        <w:rPr>
          <w:spacing w:val="-4"/>
          <w:sz w:val="22"/>
        </w:rPr>
        <w:t xml:space="preserve">Melting </w:t>
      </w:r>
      <w:r w:rsidRPr="00DF0F1F">
        <w:rPr>
          <w:spacing w:val="-3"/>
          <w:sz w:val="22"/>
        </w:rPr>
        <w:t xml:space="preserve">of Hot </w:t>
      </w:r>
      <w:r w:rsidRPr="00DF0F1F">
        <w:rPr>
          <w:spacing w:val="-4"/>
          <w:sz w:val="22"/>
        </w:rPr>
        <w:t xml:space="preserve">Applied </w:t>
      </w:r>
      <w:r w:rsidRPr="00DF0F1F">
        <w:rPr>
          <w:spacing w:val="-3"/>
          <w:sz w:val="22"/>
        </w:rPr>
        <w:t xml:space="preserve">Joint and </w:t>
      </w:r>
      <w:r w:rsidRPr="00DF0F1F">
        <w:rPr>
          <w:spacing w:val="-4"/>
          <w:sz w:val="22"/>
        </w:rPr>
        <w:t xml:space="preserve">Crack Sealant </w:t>
      </w:r>
      <w:r w:rsidRPr="00DF0F1F">
        <w:rPr>
          <w:spacing w:val="-3"/>
          <w:sz w:val="22"/>
        </w:rPr>
        <w:t>and Filler for</w:t>
      </w:r>
      <w:r w:rsidRPr="00DF0F1F">
        <w:rPr>
          <w:spacing w:val="26"/>
          <w:sz w:val="22"/>
        </w:rPr>
        <w:t xml:space="preserve"> </w:t>
      </w:r>
      <w:r w:rsidRPr="00DF0F1F">
        <w:rPr>
          <w:spacing w:val="-4"/>
          <w:sz w:val="22"/>
        </w:rPr>
        <w:t>Evaluation</w:t>
      </w:r>
    </w:p>
    <w:p w14:paraId="54E3BCD5" w14:textId="77777777" w:rsidR="003A1FA9" w:rsidRPr="00DF0F1F" w:rsidRDefault="003A1FA9" w:rsidP="003A1FA9">
      <w:pPr>
        <w:rPr>
          <w:rFonts w:eastAsia="Arial" w:cs="Arial"/>
          <w:sz w:val="24"/>
        </w:rPr>
      </w:pPr>
    </w:p>
    <w:p w14:paraId="3FD02BE5" w14:textId="77777777" w:rsidR="003A1FA9" w:rsidRPr="00DF0F1F" w:rsidRDefault="003A1FA9" w:rsidP="003A1FA9">
      <w:pPr>
        <w:pStyle w:val="BodyText"/>
        <w:ind w:left="0" w:right="226"/>
        <w:rPr>
          <w:sz w:val="22"/>
        </w:rPr>
      </w:pPr>
      <w:r w:rsidRPr="00DF0F1F">
        <w:rPr>
          <w:spacing w:val="-3"/>
          <w:sz w:val="22"/>
        </w:rPr>
        <w:t>ASTM</w:t>
      </w:r>
      <w:r w:rsidRPr="00DF0F1F">
        <w:rPr>
          <w:spacing w:val="-6"/>
          <w:sz w:val="22"/>
        </w:rPr>
        <w:t xml:space="preserve"> </w:t>
      </w:r>
      <w:r w:rsidRPr="00DF0F1F">
        <w:rPr>
          <w:spacing w:val="-4"/>
          <w:sz w:val="22"/>
        </w:rPr>
        <w:t>D5329:</w:t>
      </w:r>
      <w:r w:rsidRPr="00DF0F1F">
        <w:rPr>
          <w:spacing w:val="-6"/>
          <w:sz w:val="22"/>
        </w:rPr>
        <w:t xml:space="preserve"> </w:t>
      </w:r>
      <w:r w:rsidRPr="00DF0F1F">
        <w:rPr>
          <w:spacing w:val="-3"/>
          <w:sz w:val="22"/>
        </w:rPr>
        <w:t>Test</w:t>
      </w:r>
      <w:r w:rsidRPr="00DF0F1F">
        <w:rPr>
          <w:spacing w:val="-2"/>
          <w:sz w:val="22"/>
        </w:rPr>
        <w:t xml:space="preserve"> </w:t>
      </w:r>
      <w:r w:rsidRPr="00DF0F1F">
        <w:rPr>
          <w:spacing w:val="-4"/>
          <w:sz w:val="22"/>
        </w:rPr>
        <w:t>Methods</w:t>
      </w:r>
      <w:r w:rsidRPr="00DF0F1F">
        <w:rPr>
          <w:spacing w:val="-7"/>
          <w:sz w:val="22"/>
        </w:rPr>
        <w:t xml:space="preserve"> </w:t>
      </w:r>
      <w:r w:rsidRPr="00DF0F1F">
        <w:rPr>
          <w:sz w:val="22"/>
        </w:rPr>
        <w:t>for</w:t>
      </w:r>
      <w:r w:rsidRPr="00DF0F1F">
        <w:rPr>
          <w:spacing w:val="-3"/>
          <w:sz w:val="22"/>
        </w:rPr>
        <w:t xml:space="preserve"> </w:t>
      </w:r>
      <w:r w:rsidRPr="00DF0F1F">
        <w:rPr>
          <w:spacing w:val="-4"/>
          <w:sz w:val="22"/>
        </w:rPr>
        <w:t>Sealants</w:t>
      </w:r>
      <w:r w:rsidRPr="00DF0F1F">
        <w:rPr>
          <w:spacing w:val="-3"/>
          <w:sz w:val="22"/>
        </w:rPr>
        <w:t xml:space="preserve"> </w:t>
      </w:r>
      <w:r w:rsidRPr="00DF0F1F">
        <w:rPr>
          <w:sz w:val="22"/>
        </w:rPr>
        <w:t>and</w:t>
      </w:r>
      <w:r w:rsidRPr="00DF0F1F">
        <w:rPr>
          <w:spacing w:val="-5"/>
          <w:sz w:val="22"/>
        </w:rPr>
        <w:t xml:space="preserve"> </w:t>
      </w:r>
      <w:r w:rsidRPr="00DF0F1F">
        <w:rPr>
          <w:spacing w:val="-4"/>
          <w:sz w:val="22"/>
        </w:rPr>
        <w:t>Fillers,</w:t>
      </w:r>
      <w:r w:rsidRPr="00DF0F1F">
        <w:rPr>
          <w:spacing w:val="-2"/>
          <w:sz w:val="22"/>
        </w:rPr>
        <w:t xml:space="preserve"> </w:t>
      </w:r>
      <w:r w:rsidRPr="00DF0F1F">
        <w:rPr>
          <w:spacing w:val="-4"/>
          <w:sz w:val="22"/>
        </w:rPr>
        <w:t>Hot-Applied,</w:t>
      </w:r>
      <w:r w:rsidRPr="00DF0F1F">
        <w:rPr>
          <w:spacing w:val="-6"/>
          <w:sz w:val="22"/>
        </w:rPr>
        <w:t xml:space="preserve"> </w:t>
      </w:r>
      <w:r w:rsidRPr="00DF0F1F">
        <w:rPr>
          <w:spacing w:val="-3"/>
          <w:sz w:val="22"/>
        </w:rPr>
        <w:t xml:space="preserve">for </w:t>
      </w:r>
      <w:r w:rsidRPr="00DF0F1F">
        <w:rPr>
          <w:spacing w:val="-4"/>
          <w:sz w:val="22"/>
        </w:rPr>
        <w:t>Joints</w:t>
      </w:r>
      <w:r w:rsidRPr="00DF0F1F">
        <w:rPr>
          <w:spacing w:val="-5"/>
          <w:sz w:val="22"/>
        </w:rPr>
        <w:t xml:space="preserve"> </w:t>
      </w:r>
      <w:r w:rsidRPr="00DF0F1F">
        <w:rPr>
          <w:sz w:val="22"/>
        </w:rPr>
        <w:t>and</w:t>
      </w:r>
      <w:r w:rsidRPr="00DF0F1F">
        <w:rPr>
          <w:spacing w:val="-5"/>
          <w:sz w:val="22"/>
        </w:rPr>
        <w:t xml:space="preserve"> </w:t>
      </w:r>
      <w:r w:rsidRPr="00DF0F1F">
        <w:rPr>
          <w:spacing w:val="-4"/>
          <w:sz w:val="22"/>
        </w:rPr>
        <w:t>Cracks</w:t>
      </w:r>
      <w:r w:rsidRPr="00DF0F1F">
        <w:rPr>
          <w:spacing w:val="-3"/>
          <w:sz w:val="22"/>
        </w:rPr>
        <w:t xml:space="preserve"> in Asphaltic and </w:t>
      </w:r>
      <w:r w:rsidRPr="00DF0F1F">
        <w:rPr>
          <w:spacing w:val="-4"/>
          <w:sz w:val="22"/>
        </w:rPr>
        <w:t>Portland Cement Concrete</w:t>
      </w:r>
      <w:r w:rsidRPr="00DF0F1F">
        <w:rPr>
          <w:spacing w:val="28"/>
          <w:sz w:val="22"/>
        </w:rPr>
        <w:t xml:space="preserve"> </w:t>
      </w:r>
      <w:r w:rsidRPr="00DF0F1F">
        <w:rPr>
          <w:spacing w:val="-4"/>
          <w:sz w:val="22"/>
        </w:rPr>
        <w:t>Pavements</w:t>
      </w:r>
    </w:p>
    <w:p w14:paraId="171A99B8" w14:textId="77777777" w:rsidR="003A1FA9" w:rsidRDefault="003A1FA9" w:rsidP="00477062"/>
    <w:p w14:paraId="5C608F90" w14:textId="170692ED" w:rsidR="00477062" w:rsidRDefault="00477062" w:rsidP="00477062">
      <w:pPr>
        <w:pStyle w:val="Heading2"/>
      </w:pPr>
      <w:bookmarkStart w:id="92" w:name="_Toc48813898"/>
      <w:r>
        <w:t>PUBLIC SAFETY</w:t>
      </w:r>
      <w:bookmarkEnd w:id="92"/>
    </w:p>
    <w:p w14:paraId="092178F7" w14:textId="77777777" w:rsidR="00477062" w:rsidRDefault="00477062" w:rsidP="00477062"/>
    <w:p w14:paraId="481BDFAE" w14:textId="071BB926" w:rsidR="00477062" w:rsidRPr="001705F6" w:rsidRDefault="00477062" w:rsidP="00477062">
      <w:pPr>
        <w:pStyle w:val="BodyText"/>
        <w:spacing w:before="72"/>
        <w:ind w:left="0" w:right="226"/>
        <w:rPr>
          <w:spacing w:val="-4"/>
          <w:sz w:val="22"/>
          <w:lang w:val="en-US"/>
        </w:rPr>
      </w:pPr>
      <w:r w:rsidRPr="00477062">
        <w:rPr>
          <w:sz w:val="22"/>
        </w:rPr>
        <w:t>The</w:t>
      </w:r>
      <w:r w:rsidRPr="00477062">
        <w:rPr>
          <w:spacing w:val="-4"/>
          <w:sz w:val="22"/>
        </w:rPr>
        <w:t xml:space="preserve"> </w:t>
      </w:r>
      <w:r w:rsidR="001705F6">
        <w:rPr>
          <w:spacing w:val="-4"/>
          <w:sz w:val="22"/>
          <w:lang w:val="en-US"/>
        </w:rPr>
        <w:t>Vendor’s {</w:t>
      </w:r>
      <w:r w:rsidR="001705F6">
        <w:rPr>
          <w:spacing w:val="-4"/>
          <w:sz w:val="22"/>
        </w:rPr>
        <w:t>C</w:t>
      </w:r>
      <w:r w:rsidRPr="00477062">
        <w:rPr>
          <w:spacing w:val="-4"/>
          <w:sz w:val="22"/>
        </w:rPr>
        <w:t>ontractor’s</w:t>
      </w:r>
      <w:r w:rsidR="001705F6">
        <w:rPr>
          <w:spacing w:val="-4"/>
          <w:sz w:val="22"/>
          <w:lang w:val="en-US"/>
        </w:rPr>
        <w:t>}</w:t>
      </w:r>
      <w:r w:rsidRPr="00477062">
        <w:rPr>
          <w:spacing w:val="-6"/>
          <w:sz w:val="22"/>
        </w:rPr>
        <w:t xml:space="preserve"> </w:t>
      </w:r>
      <w:r w:rsidRPr="00477062">
        <w:rPr>
          <w:spacing w:val="-3"/>
          <w:sz w:val="22"/>
        </w:rPr>
        <w:t>facility</w:t>
      </w:r>
      <w:r w:rsidRPr="00477062">
        <w:rPr>
          <w:spacing w:val="-6"/>
          <w:sz w:val="22"/>
        </w:rPr>
        <w:t xml:space="preserve"> </w:t>
      </w:r>
      <w:r w:rsidRPr="00477062">
        <w:rPr>
          <w:spacing w:val="-3"/>
          <w:sz w:val="22"/>
        </w:rPr>
        <w:t>shall</w:t>
      </w:r>
      <w:r w:rsidRPr="00477062">
        <w:rPr>
          <w:spacing w:val="-2"/>
          <w:sz w:val="22"/>
        </w:rPr>
        <w:t xml:space="preserve"> </w:t>
      </w:r>
      <w:r w:rsidRPr="00477062">
        <w:rPr>
          <w:spacing w:val="-3"/>
          <w:sz w:val="22"/>
        </w:rPr>
        <w:t>be</w:t>
      </w:r>
      <w:r w:rsidRPr="00477062">
        <w:rPr>
          <w:spacing w:val="-4"/>
          <w:sz w:val="22"/>
        </w:rPr>
        <w:t xml:space="preserve"> maintained </w:t>
      </w:r>
      <w:r w:rsidRPr="00477062">
        <w:rPr>
          <w:sz w:val="22"/>
        </w:rPr>
        <w:t>in</w:t>
      </w:r>
      <w:r w:rsidRPr="00477062">
        <w:rPr>
          <w:spacing w:val="-4"/>
          <w:sz w:val="22"/>
        </w:rPr>
        <w:t xml:space="preserve"> </w:t>
      </w:r>
      <w:r w:rsidRPr="00477062">
        <w:rPr>
          <w:sz w:val="22"/>
        </w:rPr>
        <w:t>a</w:t>
      </w:r>
      <w:r w:rsidRPr="00477062">
        <w:rPr>
          <w:spacing w:val="-4"/>
          <w:sz w:val="22"/>
        </w:rPr>
        <w:t xml:space="preserve"> neat,</w:t>
      </w:r>
      <w:r w:rsidRPr="00477062">
        <w:rPr>
          <w:spacing w:val="-2"/>
          <w:sz w:val="22"/>
        </w:rPr>
        <w:t xml:space="preserve"> </w:t>
      </w:r>
      <w:r w:rsidRPr="00477062">
        <w:rPr>
          <w:spacing w:val="-4"/>
          <w:sz w:val="22"/>
        </w:rPr>
        <w:t>sanitary</w:t>
      </w:r>
      <w:r w:rsidRPr="00477062">
        <w:rPr>
          <w:spacing w:val="-6"/>
          <w:sz w:val="22"/>
        </w:rPr>
        <w:t xml:space="preserve"> </w:t>
      </w:r>
      <w:r w:rsidRPr="00477062">
        <w:rPr>
          <w:spacing w:val="-4"/>
          <w:sz w:val="22"/>
        </w:rPr>
        <w:t>condition</w:t>
      </w:r>
      <w:r w:rsidRPr="00477062">
        <w:rPr>
          <w:spacing w:val="-1"/>
          <w:sz w:val="22"/>
        </w:rPr>
        <w:t xml:space="preserve"> </w:t>
      </w:r>
      <w:r w:rsidRPr="00477062">
        <w:rPr>
          <w:spacing w:val="-3"/>
          <w:sz w:val="22"/>
        </w:rPr>
        <w:t>in</w:t>
      </w:r>
      <w:r w:rsidRPr="00477062">
        <w:rPr>
          <w:spacing w:val="-4"/>
          <w:sz w:val="22"/>
        </w:rPr>
        <w:t xml:space="preserve"> compliance </w:t>
      </w:r>
      <w:r w:rsidRPr="00477062">
        <w:rPr>
          <w:spacing w:val="-3"/>
          <w:sz w:val="22"/>
        </w:rPr>
        <w:t>with</w:t>
      </w:r>
      <w:r w:rsidRPr="00477062">
        <w:rPr>
          <w:spacing w:val="-6"/>
          <w:sz w:val="22"/>
        </w:rPr>
        <w:t xml:space="preserve"> </w:t>
      </w:r>
      <w:r w:rsidR="001705F6">
        <w:rPr>
          <w:sz w:val="22"/>
        </w:rPr>
        <w:t xml:space="preserve">the </w:t>
      </w:r>
      <w:r w:rsidRPr="00477062">
        <w:rPr>
          <w:spacing w:val="-4"/>
          <w:sz w:val="22"/>
        </w:rPr>
        <w:t xml:space="preserve">requirements </w:t>
      </w:r>
      <w:r w:rsidRPr="00477062">
        <w:rPr>
          <w:spacing w:val="-3"/>
          <w:sz w:val="22"/>
        </w:rPr>
        <w:t xml:space="preserve">of </w:t>
      </w:r>
      <w:r w:rsidRPr="00477062">
        <w:rPr>
          <w:spacing w:val="-4"/>
          <w:sz w:val="22"/>
        </w:rPr>
        <w:t xml:space="preserve">Federal, </w:t>
      </w:r>
      <w:r w:rsidRPr="00477062">
        <w:rPr>
          <w:spacing w:val="-3"/>
          <w:sz w:val="22"/>
        </w:rPr>
        <w:t xml:space="preserve">State and local </w:t>
      </w:r>
      <w:r w:rsidRPr="00477062">
        <w:rPr>
          <w:spacing w:val="-4"/>
          <w:sz w:val="22"/>
        </w:rPr>
        <w:t xml:space="preserve">health departments </w:t>
      </w:r>
      <w:r w:rsidRPr="00477062">
        <w:rPr>
          <w:sz w:val="22"/>
        </w:rPr>
        <w:t xml:space="preserve">as </w:t>
      </w:r>
      <w:r w:rsidRPr="00477062">
        <w:rPr>
          <w:spacing w:val="-4"/>
          <w:sz w:val="22"/>
        </w:rPr>
        <w:t xml:space="preserve">required </w:t>
      </w:r>
      <w:r w:rsidRPr="00477062">
        <w:rPr>
          <w:sz w:val="22"/>
        </w:rPr>
        <w:t>by</w:t>
      </w:r>
      <w:r w:rsidRPr="00477062">
        <w:rPr>
          <w:spacing w:val="9"/>
          <w:sz w:val="22"/>
        </w:rPr>
        <w:t xml:space="preserve"> </w:t>
      </w:r>
      <w:r w:rsidRPr="00477062">
        <w:rPr>
          <w:spacing w:val="-4"/>
          <w:sz w:val="22"/>
        </w:rPr>
        <w:t>law.</w:t>
      </w:r>
    </w:p>
    <w:p w14:paraId="706103AE" w14:textId="77777777" w:rsidR="00477062" w:rsidRPr="00477062" w:rsidRDefault="00477062" w:rsidP="00477062">
      <w:pPr>
        <w:rPr>
          <w:rFonts w:eastAsia="Arial" w:cs="Arial"/>
          <w:sz w:val="24"/>
        </w:rPr>
      </w:pPr>
    </w:p>
    <w:p w14:paraId="1A6D28FB" w14:textId="6EFD02AE" w:rsidR="00477062" w:rsidRPr="00477062" w:rsidRDefault="00477062" w:rsidP="00477062">
      <w:pPr>
        <w:pStyle w:val="BodyText"/>
        <w:ind w:left="0" w:right="117"/>
        <w:rPr>
          <w:sz w:val="22"/>
        </w:rPr>
      </w:pPr>
      <w:r w:rsidRPr="00477062">
        <w:rPr>
          <w:spacing w:val="-4"/>
          <w:sz w:val="22"/>
        </w:rPr>
        <w:t>Precaution</w:t>
      </w:r>
      <w:r w:rsidRPr="00477062">
        <w:rPr>
          <w:spacing w:val="-5"/>
          <w:sz w:val="22"/>
        </w:rPr>
        <w:t xml:space="preserve"> </w:t>
      </w:r>
      <w:r w:rsidRPr="00477062">
        <w:rPr>
          <w:spacing w:val="-3"/>
          <w:sz w:val="22"/>
        </w:rPr>
        <w:t>shall</w:t>
      </w:r>
      <w:r w:rsidRPr="00477062">
        <w:rPr>
          <w:spacing w:val="-5"/>
          <w:sz w:val="22"/>
        </w:rPr>
        <w:t xml:space="preserve"> </w:t>
      </w:r>
      <w:r w:rsidRPr="00477062">
        <w:rPr>
          <w:sz w:val="22"/>
        </w:rPr>
        <w:t>be</w:t>
      </w:r>
      <w:r w:rsidRPr="00477062">
        <w:rPr>
          <w:spacing w:val="-5"/>
          <w:sz w:val="22"/>
        </w:rPr>
        <w:t xml:space="preserve"> </w:t>
      </w:r>
      <w:r w:rsidRPr="00477062">
        <w:rPr>
          <w:spacing w:val="-4"/>
          <w:sz w:val="22"/>
        </w:rPr>
        <w:t>exercised</w:t>
      </w:r>
      <w:r w:rsidRPr="00477062">
        <w:rPr>
          <w:spacing w:val="-5"/>
          <w:sz w:val="22"/>
        </w:rPr>
        <w:t xml:space="preserve"> </w:t>
      </w:r>
      <w:r w:rsidRPr="00477062">
        <w:rPr>
          <w:spacing w:val="-3"/>
          <w:sz w:val="22"/>
        </w:rPr>
        <w:t>at</w:t>
      </w:r>
      <w:r w:rsidRPr="00477062">
        <w:rPr>
          <w:spacing w:val="-2"/>
          <w:sz w:val="22"/>
        </w:rPr>
        <w:t xml:space="preserve"> </w:t>
      </w:r>
      <w:r w:rsidRPr="00477062">
        <w:rPr>
          <w:spacing w:val="-3"/>
          <w:sz w:val="22"/>
        </w:rPr>
        <w:t>all</w:t>
      </w:r>
      <w:r w:rsidRPr="00477062">
        <w:rPr>
          <w:spacing w:val="-5"/>
          <w:sz w:val="22"/>
        </w:rPr>
        <w:t xml:space="preserve"> </w:t>
      </w:r>
      <w:r w:rsidRPr="00477062">
        <w:rPr>
          <w:spacing w:val="-4"/>
          <w:sz w:val="22"/>
        </w:rPr>
        <w:t xml:space="preserve">times </w:t>
      </w:r>
      <w:r w:rsidRPr="00477062">
        <w:rPr>
          <w:spacing w:val="-3"/>
          <w:sz w:val="22"/>
        </w:rPr>
        <w:t>for</w:t>
      </w:r>
      <w:r w:rsidRPr="00477062">
        <w:rPr>
          <w:spacing w:val="-6"/>
          <w:sz w:val="22"/>
        </w:rPr>
        <w:t xml:space="preserve"> </w:t>
      </w:r>
      <w:r w:rsidRPr="00477062">
        <w:rPr>
          <w:sz w:val="22"/>
        </w:rPr>
        <w:t>the</w:t>
      </w:r>
      <w:r w:rsidRPr="00477062">
        <w:rPr>
          <w:spacing w:val="-5"/>
          <w:sz w:val="22"/>
        </w:rPr>
        <w:t xml:space="preserve"> </w:t>
      </w:r>
      <w:r w:rsidRPr="00477062">
        <w:rPr>
          <w:spacing w:val="-4"/>
          <w:sz w:val="22"/>
        </w:rPr>
        <w:t>protection</w:t>
      </w:r>
      <w:r w:rsidRPr="00477062">
        <w:rPr>
          <w:spacing w:val="-5"/>
          <w:sz w:val="22"/>
        </w:rPr>
        <w:t xml:space="preserve"> </w:t>
      </w:r>
      <w:r w:rsidRPr="00477062">
        <w:rPr>
          <w:spacing w:val="-3"/>
          <w:sz w:val="22"/>
        </w:rPr>
        <w:t>of</w:t>
      </w:r>
      <w:r w:rsidRPr="00477062">
        <w:rPr>
          <w:spacing w:val="-2"/>
          <w:sz w:val="22"/>
        </w:rPr>
        <w:t xml:space="preserve"> </w:t>
      </w:r>
      <w:r w:rsidRPr="00477062">
        <w:rPr>
          <w:spacing w:val="-4"/>
          <w:sz w:val="22"/>
        </w:rPr>
        <w:t>personnel</w:t>
      </w:r>
      <w:r w:rsidRPr="00477062">
        <w:rPr>
          <w:spacing w:val="-5"/>
          <w:sz w:val="22"/>
        </w:rPr>
        <w:t xml:space="preserve"> </w:t>
      </w:r>
      <w:r w:rsidRPr="00477062">
        <w:rPr>
          <w:sz w:val="22"/>
        </w:rPr>
        <w:t>and</w:t>
      </w:r>
      <w:r w:rsidRPr="00477062">
        <w:rPr>
          <w:spacing w:val="-5"/>
          <w:sz w:val="22"/>
        </w:rPr>
        <w:t xml:space="preserve"> </w:t>
      </w:r>
      <w:r w:rsidRPr="00477062">
        <w:rPr>
          <w:spacing w:val="-4"/>
          <w:sz w:val="22"/>
        </w:rPr>
        <w:t>property.</w:t>
      </w:r>
      <w:r w:rsidRPr="00477062">
        <w:rPr>
          <w:spacing w:val="-2"/>
          <w:sz w:val="22"/>
        </w:rPr>
        <w:t xml:space="preserve"> </w:t>
      </w:r>
      <w:r w:rsidRPr="00477062">
        <w:rPr>
          <w:spacing w:val="-3"/>
          <w:sz w:val="22"/>
        </w:rPr>
        <w:t>The</w:t>
      </w:r>
      <w:r w:rsidRPr="00477062">
        <w:rPr>
          <w:spacing w:val="-5"/>
          <w:sz w:val="22"/>
        </w:rPr>
        <w:t xml:space="preserve"> </w:t>
      </w:r>
      <w:r w:rsidRPr="00477062">
        <w:rPr>
          <w:spacing w:val="-4"/>
          <w:sz w:val="22"/>
        </w:rPr>
        <w:t>safety</w:t>
      </w:r>
      <w:r w:rsidRPr="00477062">
        <w:rPr>
          <w:spacing w:val="-48"/>
          <w:sz w:val="22"/>
        </w:rPr>
        <w:t xml:space="preserve"> </w:t>
      </w:r>
      <w:r w:rsidRPr="00477062">
        <w:rPr>
          <w:spacing w:val="-4"/>
          <w:sz w:val="22"/>
        </w:rPr>
        <w:t xml:space="preserve">provisions </w:t>
      </w:r>
      <w:r w:rsidRPr="00477062">
        <w:rPr>
          <w:spacing w:val="-3"/>
          <w:sz w:val="22"/>
        </w:rPr>
        <w:t xml:space="preserve">of </w:t>
      </w:r>
      <w:r w:rsidRPr="00477062">
        <w:rPr>
          <w:spacing w:val="-4"/>
          <w:sz w:val="22"/>
        </w:rPr>
        <w:t xml:space="preserve">applicable laws, </w:t>
      </w:r>
      <w:r w:rsidRPr="00477062">
        <w:rPr>
          <w:spacing w:val="-3"/>
          <w:sz w:val="22"/>
        </w:rPr>
        <w:t xml:space="preserve">OSHA </w:t>
      </w:r>
      <w:r w:rsidRPr="00477062">
        <w:rPr>
          <w:spacing w:val="-4"/>
          <w:sz w:val="22"/>
        </w:rPr>
        <w:t xml:space="preserve">regulations, building </w:t>
      </w:r>
      <w:r w:rsidRPr="00477062">
        <w:rPr>
          <w:spacing w:val="-3"/>
          <w:sz w:val="22"/>
        </w:rPr>
        <w:t xml:space="preserve">and </w:t>
      </w:r>
      <w:r w:rsidRPr="00477062">
        <w:rPr>
          <w:spacing w:val="-4"/>
          <w:sz w:val="22"/>
        </w:rPr>
        <w:t xml:space="preserve">construction codes, </w:t>
      </w:r>
      <w:r w:rsidRPr="00477062">
        <w:rPr>
          <w:sz w:val="22"/>
        </w:rPr>
        <w:t xml:space="preserve">and the </w:t>
      </w:r>
      <w:r w:rsidRPr="00477062">
        <w:rPr>
          <w:spacing w:val="-3"/>
          <w:sz w:val="22"/>
        </w:rPr>
        <w:t>rules</w:t>
      </w:r>
      <w:r w:rsidRPr="00477062">
        <w:rPr>
          <w:spacing w:val="8"/>
          <w:sz w:val="22"/>
        </w:rPr>
        <w:t xml:space="preserve"> </w:t>
      </w:r>
      <w:r w:rsidRPr="00477062">
        <w:rPr>
          <w:sz w:val="22"/>
        </w:rPr>
        <w:t>and</w:t>
      </w:r>
      <w:r w:rsidRPr="00477062">
        <w:rPr>
          <w:sz w:val="22"/>
          <w:lang w:val="en-US"/>
        </w:rPr>
        <w:t xml:space="preserve"> </w:t>
      </w:r>
      <w:r w:rsidRPr="00477062">
        <w:rPr>
          <w:spacing w:val="-4"/>
          <w:sz w:val="22"/>
        </w:rPr>
        <w:t>regulations</w:t>
      </w:r>
      <w:r w:rsidRPr="00477062">
        <w:rPr>
          <w:spacing w:val="-2"/>
          <w:sz w:val="22"/>
        </w:rPr>
        <w:t xml:space="preserve"> </w:t>
      </w:r>
      <w:r w:rsidRPr="00477062">
        <w:rPr>
          <w:spacing w:val="-3"/>
          <w:sz w:val="22"/>
        </w:rPr>
        <w:t>of</w:t>
      </w:r>
      <w:r w:rsidRPr="00477062">
        <w:rPr>
          <w:spacing w:val="-1"/>
          <w:sz w:val="22"/>
        </w:rPr>
        <w:t xml:space="preserve"> </w:t>
      </w:r>
      <w:r w:rsidRPr="00477062">
        <w:rPr>
          <w:spacing w:val="-3"/>
          <w:sz w:val="22"/>
        </w:rPr>
        <w:t xml:space="preserve">the </w:t>
      </w:r>
      <w:r w:rsidRPr="00477062">
        <w:rPr>
          <w:spacing w:val="-4"/>
          <w:sz w:val="22"/>
        </w:rPr>
        <w:t>State</w:t>
      </w:r>
      <w:r w:rsidRPr="00477062">
        <w:rPr>
          <w:spacing w:val="-3"/>
          <w:sz w:val="22"/>
        </w:rPr>
        <w:t xml:space="preserve"> </w:t>
      </w:r>
      <w:r w:rsidRPr="00477062">
        <w:rPr>
          <w:spacing w:val="-4"/>
          <w:sz w:val="22"/>
        </w:rPr>
        <w:t xml:space="preserve">Department </w:t>
      </w:r>
      <w:r w:rsidRPr="00477062">
        <w:rPr>
          <w:spacing w:val="-3"/>
          <w:sz w:val="22"/>
        </w:rPr>
        <w:t>of</w:t>
      </w:r>
      <w:r w:rsidRPr="00477062">
        <w:rPr>
          <w:spacing w:val="1"/>
          <w:sz w:val="22"/>
        </w:rPr>
        <w:t xml:space="preserve"> </w:t>
      </w:r>
      <w:r w:rsidRPr="00477062">
        <w:rPr>
          <w:spacing w:val="-4"/>
          <w:sz w:val="22"/>
        </w:rPr>
        <w:t>Labor</w:t>
      </w:r>
      <w:r w:rsidRPr="00477062">
        <w:rPr>
          <w:spacing w:val="-2"/>
          <w:sz w:val="22"/>
        </w:rPr>
        <w:t xml:space="preserve"> </w:t>
      </w:r>
      <w:r w:rsidRPr="00477062">
        <w:rPr>
          <w:sz w:val="22"/>
        </w:rPr>
        <w:t>and</w:t>
      </w:r>
      <w:r w:rsidRPr="00477062">
        <w:rPr>
          <w:spacing w:val="-6"/>
          <w:sz w:val="22"/>
        </w:rPr>
        <w:t xml:space="preserve"> </w:t>
      </w:r>
      <w:r w:rsidRPr="00477062">
        <w:rPr>
          <w:spacing w:val="-4"/>
          <w:sz w:val="22"/>
        </w:rPr>
        <w:t>Workforce</w:t>
      </w:r>
      <w:r w:rsidRPr="00477062">
        <w:rPr>
          <w:sz w:val="22"/>
        </w:rPr>
        <w:t xml:space="preserve"> </w:t>
      </w:r>
      <w:r>
        <w:rPr>
          <w:spacing w:val="-4"/>
          <w:sz w:val="22"/>
        </w:rPr>
        <w:t>Deve</w:t>
      </w:r>
      <w:r>
        <w:rPr>
          <w:spacing w:val="-4"/>
          <w:sz w:val="22"/>
          <w:lang w:val="en-US"/>
        </w:rPr>
        <w:t>lopment</w:t>
      </w:r>
      <w:r w:rsidRPr="00477062">
        <w:rPr>
          <w:spacing w:val="-4"/>
          <w:sz w:val="22"/>
        </w:rPr>
        <w:t xml:space="preserve">, </w:t>
      </w:r>
      <w:r w:rsidRPr="00477062">
        <w:rPr>
          <w:spacing w:val="-3"/>
          <w:sz w:val="22"/>
        </w:rPr>
        <w:t>shall</w:t>
      </w:r>
      <w:r w:rsidRPr="00477062">
        <w:rPr>
          <w:spacing w:val="-1"/>
          <w:sz w:val="22"/>
        </w:rPr>
        <w:t xml:space="preserve"> </w:t>
      </w:r>
      <w:r w:rsidRPr="00477062">
        <w:rPr>
          <w:spacing w:val="-3"/>
          <w:sz w:val="22"/>
        </w:rPr>
        <w:t>be observed at</w:t>
      </w:r>
      <w:r w:rsidRPr="00477062">
        <w:rPr>
          <w:spacing w:val="-1"/>
          <w:sz w:val="22"/>
        </w:rPr>
        <w:t xml:space="preserve"> </w:t>
      </w:r>
      <w:r w:rsidRPr="00477062">
        <w:rPr>
          <w:spacing w:val="-3"/>
          <w:sz w:val="22"/>
        </w:rPr>
        <w:t>all</w:t>
      </w:r>
      <w:r w:rsidRPr="00477062">
        <w:rPr>
          <w:spacing w:val="-59"/>
          <w:sz w:val="22"/>
        </w:rPr>
        <w:t xml:space="preserve"> </w:t>
      </w:r>
      <w:r w:rsidRPr="00477062">
        <w:rPr>
          <w:spacing w:val="-3"/>
          <w:sz w:val="22"/>
        </w:rPr>
        <w:t>times.</w:t>
      </w:r>
    </w:p>
    <w:p w14:paraId="68C9EEFC" w14:textId="77777777" w:rsidR="00477062" w:rsidRPr="00477062" w:rsidRDefault="00477062" w:rsidP="00477062">
      <w:pPr>
        <w:rPr>
          <w:rFonts w:eastAsia="Arial" w:cs="Arial"/>
          <w:sz w:val="24"/>
        </w:rPr>
      </w:pPr>
    </w:p>
    <w:p w14:paraId="7F706CB0" w14:textId="3940977E" w:rsidR="00477062" w:rsidRPr="00951D59" w:rsidRDefault="00477062" w:rsidP="00951D59">
      <w:pPr>
        <w:pStyle w:val="BodyText"/>
        <w:ind w:left="0" w:right="117"/>
        <w:rPr>
          <w:sz w:val="22"/>
        </w:rPr>
      </w:pPr>
      <w:r w:rsidRPr="00477062">
        <w:rPr>
          <w:sz w:val="22"/>
        </w:rPr>
        <w:t>The</w:t>
      </w:r>
      <w:r w:rsidRPr="00477062">
        <w:rPr>
          <w:spacing w:val="-5"/>
          <w:sz w:val="22"/>
        </w:rPr>
        <w:t xml:space="preserve"> </w:t>
      </w:r>
      <w:r w:rsidR="001705F6">
        <w:rPr>
          <w:spacing w:val="-5"/>
          <w:sz w:val="22"/>
          <w:lang w:val="en-US"/>
        </w:rPr>
        <w:t>Vendor {</w:t>
      </w:r>
      <w:r w:rsidR="001705F6">
        <w:rPr>
          <w:spacing w:val="-4"/>
          <w:sz w:val="22"/>
        </w:rPr>
        <w:t>C</w:t>
      </w:r>
      <w:r w:rsidRPr="00477062">
        <w:rPr>
          <w:spacing w:val="-4"/>
          <w:sz w:val="22"/>
        </w:rPr>
        <w:t>ontractor</w:t>
      </w:r>
      <w:r w:rsidR="001705F6">
        <w:rPr>
          <w:spacing w:val="-4"/>
          <w:sz w:val="22"/>
          <w:lang w:val="en-US"/>
        </w:rPr>
        <w:t>}</w:t>
      </w:r>
      <w:r w:rsidRPr="00477062">
        <w:rPr>
          <w:spacing w:val="-6"/>
          <w:sz w:val="22"/>
        </w:rPr>
        <w:t xml:space="preserve"> </w:t>
      </w:r>
      <w:r w:rsidRPr="00477062">
        <w:rPr>
          <w:spacing w:val="-3"/>
          <w:sz w:val="22"/>
        </w:rPr>
        <w:t>shall</w:t>
      </w:r>
      <w:r w:rsidRPr="00477062">
        <w:rPr>
          <w:spacing w:val="-5"/>
          <w:sz w:val="22"/>
        </w:rPr>
        <w:t xml:space="preserve"> </w:t>
      </w:r>
      <w:r w:rsidRPr="00477062">
        <w:rPr>
          <w:spacing w:val="-4"/>
          <w:sz w:val="22"/>
        </w:rPr>
        <w:t>admit</w:t>
      </w:r>
      <w:r w:rsidRPr="00477062">
        <w:rPr>
          <w:spacing w:val="-6"/>
          <w:sz w:val="22"/>
        </w:rPr>
        <w:t xml:space="preserve"> </w:t>
      </w:r>
      <w:r w:rsidRPr="00477062">
        <w:rPr>
          <w:sz w:val="22"/>
        </w:rPr>
        <w:t>to</w:t>
      </w:r>
      <w:r w:rsidRPr="00477062">
        <w:rPr>
          <w:spacing w:val="-5"/>
          <w:sz w:val="22"/>
        </w:rPr>
        <w:t xml:space="preserve"> </w:t>
      </w:r>
      <w:r w:rsidRPr="00477062">
        <w:rPr>
          <w:spacing w:val="-3"/>
          <w:sz w:val="22"/>
        </w:rPr>
        <w:t>its</w:t>
      </w:r>
      <w:r w:rsidRPr="00477062">
        <w:rPr>
          <w:spacing w:val="-4"/>
          <w:sz w:val="22"/>
        </w:rPr>
        <w:t xml:space="preserve"> facilities,</w:t>
      </w:r>
      <w:r w:rsidRPr="00477062">
        <w:rPr>
          <w:spacing w:val="-1"/>
          <w:sz w:val="22"/>
        </w:rPr>
        <w:t xml:space="preserve"> </w:t>
      </w:r>
      <w:r w:rsidRPr="00477062">
        <w:rPr>
          <w:spacing w:val="-4"/>
          <w:sz w:val="22"/>
        </w:rPr>
        <w:t>without</w:t>
      </w:r>
      <w:r w:rsidRPr="00477062">
        <w:rPr>
          <w:spacing w:val="-3"/>
          <w:sz w:val="22"/>
        </w:rPr>
        <w:t xml:space="preserve"> delay</w:t>
      </w:r>
      <w:r w:rsidRPr="00477062">
        <w:rPr>
          <w:spacing w:val="-4"/>
          <w:sz w:val="22"/>
        </w:rPr>
        <w:t xml:space="preserve"> </w:t>
      </w:r>
      <w:r w:rsidRPr="00477062">
        <w:rPr>
          <w:sz w:val="22"/>
        </w:rPr>
        <w:t>and</w:t>
      </w:r>
      <w:r w:rsidRPr="00477062">
        <w:rPr>
          <w:spacing w:val="-5"/>
          <w:sz w:val="22"/>
        </w:rPr>
        <w:t xml:space="preserve"> </w:t>
      </w:r>
      <w:r w:rsidRPr="00477062">
        <w:rPr>
          <w:spacing w:val="-4"/>
          <w:sz w:val="22"/>
        </w:rPr>
        <w:t>without</w:t>
      </w:r>
      <w:r w:rsidRPr="00477062">
        <w:rPr>
          <w:spacing w:val="-6"/>
          <w:sz w:val="22"/>
        </w:rPr>
        <w:t xml:space="preserve"> </w:t>
      </w:r>
      <w:r w:rsidRPr="00477062">
        <w:rPr>
          <w:sz w:val="22"/>
        </w:rPr>
        <w:t>the</w:t>
      </w:r>
      <w:r w:rsidRPr="00477062">
        <w:rPr>
          <w:spacing w:val="-5"/>
          <w:sz w:val="22"/>
        </w:rPr>
        <w:t xml:space="preserve"> </w:t>
      </w:r>
      <w:r w:rsidRPr="00477062">
        <w:rPr>
          <w:spacing w:val="-4"/>
          <w:sz w:val="22"/>
        </w:rPr>
        <w:t>presentation</w:t>
      </w:r>
      <w:r w:rsidRPr="00477062">
        <w:rPr>
          <w:spacing w:val="-5"/>
          <w:sz w:val="22"/>
        </w:rPr>
        <w:t xml:space="preserve"> </w:t>
      </w:r>
      <w:r w:rsidRPr="00477062">
        <w:rPr>
          <w:spacing w:val="-3"/>
          <w:sz w:val="22"/>
        </w:rPr>
        <w:t xml:space="preserve">of </w:t>
      </w:r>
      <w:r w:rsidRPr="00477062">
        <w:rPr>
          <w:sz w:val="22"/>
        </w:rPr>
        <w:t>an</w:t>
      </w:r>
      <w:r w:rsidRPr="00477062">
        <w:rPr>
          <w:spacing w:val="-5"/>
          <w:sz w:val="22"/>
        </w:rPr>
        <w:t xml:space="preserve"> </w:t>
      </w:r>
      <w:r w:rsidR="001705F6">
        <w:rPr>
          <w:spacing w:val="-4"/>
          <w:sz w:val="22"/>
        </w:rPr>
        <w:t xml:space="preserve">inspection </w:t>
      </w:r>
      <w:r w:rsidRPr="00477062">
        <w:rPr>
          <w:spacing w:val="-59"/>
          <w:sz w:val="22"/>
        </w:rPr>
        <w:t xml:space="preserve"> </w:t>
      </w:r>
      <w:r w:rsidRPr="00477062">
        <w:rPr>
          <w:spacing w:val="-4"/>
          <w:sz w:val="22"/>
        </w:rPr>
        <w:t>warrant,</w:t>
      </w:r>
      <w:r w:rsidRPr="00477062">
        <w:rPr>
          <w:sz w:val="22"/>
        </w:rPr>
        <w:t xml:space="preserve"> any</w:t>
      </w:r>
      <w:r w:rsidRPr="00477062">
        <w:rPr>
          <w:spacing w:val="-1"/>
          <w:sz w:val="22"/>
        </w:rPr>
        <w:t xml:space="preserve"> </w:t>
      </w:r>
      <w:r w:rsidRPr="00477062">
        <w:rPr>
          <w:spacing w:val="-4"/>
          <w:sz w:val="22"/>
        </w:rPr>
        <w:t>inspector</w:t>
      </w:r>
      <w:r w:rsidRPr="00477062">
        <w:rPr>
          <w:spacing w:val="-1"/>
          <w:sz w:val="22"/>
        </w:rPr>
        <w:t xml:space="preserve"> </w:t>
      </w:r>
      <w:r w:rsidRPr="00477062">
        <w:rPr>
          <w:spacing w:val="-3"/>
          <w:sz w:val="22"/>
        </w:rPr>
        <w:t>of</w:t>
      </w:r>
      <w:r w:rsidRPr="00477062">
        <w:rPr>
          <w:sz w:val="22"/>
        </w:rPr>
        <w:t xml:space="preserve"> </w:t>
      </w:r>
      <w:r w:rsidRPr="00477062">
        <w:rPr>
          <w:spacing w:val="-3"/>
          <w:sz w:val="22"/>
        </w:rPr>
        <w:t>the</w:t>
      </w:r>
      <w:r w:rsidRPr="00477062">
        <w:rPr>
          <w:spacing w:val="-2"/>
          <w:sz w:val="22"/>
        </w:rPr>
        <w:t xml:space="preserve"> </w:t>
      </w:r>
      <w:r w:rsidRPr="00477062">
        <w:rPr>
          <w:spacing w:val="-4"/>
          <w:sz w:val="22"/>
        </w:rPr>
        <w:t>Occupational</w:t>
      </w:r>
      <w:r w:rsidRPr="00477062">
        <w:rPr>
          <w:spacing w:val="-2"/>
          <w:sz w:val="22"/>
        </w:rPr>
        <w:t xml:space="preserve"> </w:t>
      </w:r>
      <w:r w:rsidRPr="00477062">
        <w:rPr>
          <w:spacing w:val="-4"/>
          <w:sz w:val="22"/>
        </w:rPr>
        <w:t>Safety</w:t>
      </w:r>
      <w:r w:rsidRPr="00477062">
        <w:rPr>
          <w:spacing w:val="-5"/>
          <w:sz w:val="22"/>
        </w:rPr>
        <w:t xml:space="preserve"> </w:t>
      </w:r>
      <w:r w:rsidRPr="00477062">
        <w:rPr>
          <w:spacing w:val="-3"/>
          <w:sz w:val="22"/>
        </w:rPr>
        <w:t>and</w:t>
      </w:r>
      <w:r w:rsidRPr="00477062">
        <w:rPr>
          <w:spacing w:val="1"/>
          <w:sz w:val="22"/>
        </w:rPr>
        <w:t xml:space="preserve"> </w:t>
      </w:r>
      <w:r w:rsidRPr="00477062">
        <w:rPr>
          <w:spacing w:val="-4"/>
          <w:sz w:val="22"/>
        </w:rPr>
        <w:t>Health</w:t>
      </w:r>
      <w:r w:rsidRPr="00477062">
        <w:rPr>
          <w:spacing w:val="-2"/>
          <w:sz w:val="22"/>
        </w:rPr>
        <w:t xml:space="preserve"> </w:t>
      </w:r>
      <w:r w:rsidRPr="00477062">
        <w:rPr>
          <w:spacing w:val="-4"/>
          <w:sz w:val="22"/>
        </w:rPr>
        <w:t>Administration</w:t>
      </w:r>
      <w:r w:rsidRPr="00477062">
        <w:rPr>
          <w:spacing w:val="-5"/>
          <w:sz w:val="22"/>
        </w:rPr>
        <w:t xml:space="preserve"> </w:t>
      </w:r>
      <w:r w:rsidRPr="00477062">
        <w:rPr>
          <w:spacing w:val="-4"/>
          <w:sz w:val="22"/>
        </w:rPr>
        <w:t>(OSHA)</w:t>
      </w:r>
      <w:r w:rsidRPr="00477062">
        <w:rPr>
          <w:spacing w:val="-1"/>
          <w:sz w:val="22"/>
        </w:rPr>
        <w:t xml:space="preserve"> </w:t>
      </w:r>
      <w:r w:rsidRPr="00477062">
        <w:rPr>
          <w:spacing w:val="-3"/>
          <w:sz w:val="22"/>
        </w:rPr>
        <w:t>or</w:t>
      </w:r>
      <w:r w:rsidRPr="00477062">
        <w:rPr>
          <w:spacing w:val="-1"/>
          <w:sz w:val="22"/>
        </w:rPr>
        <w:t xml:space="preserve"> </w:t>
      </w:r>
      <w:r w:rsidRPr="00477062">
        <w:rPr>
          <w:spacing w:val="-4"/>
          <w:sz w:val="22"/>
        </w:rPr>
        <w:t>other</w:t>
      </w:r>
      <w:r w:rsidRPr="00477062">
        <w:rPr>
          <w:spacing w:val="-1"/>
          <w:sz w:val="22"/>
        </w:rPr>
        <w:t xml:space="preserve"> </w:t>
      </w:r>
      <w:r w:rsidRPr="00477062">
        <w:rPr>
          <w:spacing w:val="-4"/>
          <w:sz w:val="22"/>
        </w:rPr>
        <w:t>legally</w:t>
      </w:r>
      <w:r w:rsidRPr="00477062">
        <w:rPr>
          <w:spacing w:val="-57"/>
          <w:sz w:val="22"/>
        </w:rPr>
        <w:t xml:space="preserve"> </w:t>
      </w:r>
      <w:r w:rsidR="001705F6">
        <w:rPr>
          <w:spacing w:val="-4"/>
          <w:sz w:val="22"/>
          <w:lang w:val="en-US"/>
        </w:rPr>
        <w:t xml:space="preserve"> </w:t>
      </w:r>
      <w:r w:rsidR="0080605F">
        <w:rPr>
          <w:spacing w:val="-4"/>
          <w:sz w:val="22"/>
          <w:lang w:val="en-US"/>
        </w:rPr>
        <w:t>responsible</w:t>
      </w:r>
      <w:r w:rsidRPr="00477062">
        <w:rPr>
          <w:spacing w:val="-4"/>
          <w:sz w:val="22"/>
        </w:rPr>
        <w:t xml:space="preserve"> agency involved </w:t>
      </w:r>
      <w:r w:rsidRPr="00477062">
        <w:rPr>
          <w:sz w:val="22"/>
        </w:rPr>
        <w:t xml:space="preserve">in </w:t>
      </w:r>
      <w:r w:rsidRPr="00477062">
        <w:rPr>
          <w:spacing w:val="-4"/>
          <w:sz w:val="22"/>
        </w:rPr>
        <w:t xml:space="preserve">safety </w:t>
      </w:r>
      <w:r w:rsidRPr="00477062">
        <w:rPr>
          <w:spacing w:val="-3"/>
          <w:sz w:val="22"/>
        </w:rPr>
        <w:t xml:space="preserve">and health </w:t>
      </w:r>
      <w:r w:rsidRPr="00477062">
        <w:rPr>
          <w:spacing w:val="-4"/>
          <w:sz w:val="22"/>
        </w:rPr>
        <w:t xml:space="preserve">administration </w:t>
      </w:r>
      <w:r w:rsidRPr="00477062">
        <w:rPr>
          <w:spacing w:val="-3"/>
          <w:sz w:val="22"/>
        </w:rPr>
        <w:t xml:space="preserve">upon </w:t>
      </w:r>
      <w:r w:rsidRPr="00477062">
        <w:rPr>
          <w:spacing w:val="-4"/>
          <w:sz w:val="22"/>
        </w:rPr>
        <w:t xml:space="preserve">presentation </w:t>
      </w:r>
      <w:r w:rsidRPr="00477062">
        <w:rPr>
          <w:spacing w:val="-3"/>
          <w:sz w:val="22"/>
        </w:rPr>
        <w:t xml:space="preserve">of </w:t>
      </w:r>
      <w:r w:rsidRPr="00477062">
        <w:rPr>
          <w:spacing w:val="-4"/>
          <w:sz w:val="22"/>
        </w:rPr>
        <w:t>proper</w:t>
      </w:r>
      <w:r w:rsidRPr="00477062">
        <w:rPr>
          <w:spacing w:val="-35"/>
          <w:sz w:val="22"/>
        </w:rPr>
        <w:t xml:space="preserve"> </w:t>
      </w:r>
      <w:r w:rsidRPr="00477062">
        <w:rPr>
          <w:spacing w:val="-4"/>
          <w:sz w:val="22"/>
        </w:rPr>
        <w:t>credentials.</w:t>
      </w:r>
    </w:p>
    <w:p w14:paraId="25F3BDC2" w14:textId="77777777" w:rsidR="00A86531" w:rsidRDefault="00A86531" w:rsidP="00477062"/>
    <w:p w14:paraId="723F52A8" w14:textId="14508D4C" w:rsidR="00477062" w:rsidRDefault="00477062" w:rsidP="00477062">
      <w:pPr>
        <w:pStyle w:val="Heading2"/>
      </w:pPr>
      <w:bookmarkStart w:id="93" w:name="_Toc48813899"/>
      <w:r>
        <w:t>MEASUREMENT OF QUANTITIES</w:t>
      </w:r>
      <w:bookmarkEnd w:id="93"/>
    </w:p>
    <w:p w14:paraId="7149594C" w14:textId="77777777" w:rsidR="00A86531" w:rsidRPr="00A86531" w:rsidRDefault="00A86531" w:rsidP="00A86531"/>
    <w:p w14:paraId="464966EB" w14:textId="1B719004" w:rsidR="00477062" w:rsidRPr="00477062" w:rsidRDefault="00477062" w:rsidP="00477062">
      <w:pPr>
        <w:pStyle w:val="BodyText"/>
        <w:spacing w:before="72"/>
        <w:ind w:left="0" w:right="226"/>
        <w:rPr>
          <w:sz w:val="22"/>
        </w:rPr>
      </w:pPr>
      <w:r w:rsidRPr="00477062">
        <w:rPr>
          <w:sz w:val="22"/>
        </w:rPr>
        <w:t xml:space="preserve">The </w:t>
      </w:r>
      <w:r w:rsidRPr="00477062">
        <w:rPr>
          <w:spacing w:val="-3"/>
          <w:sz w:val="22"/>
        </w:rPr>
        <w:t xml:space="preserve">quantity of </w:t>
      </w:r>
      <w:r w:rsidRPr="00477062">
        <w:rPr>
          <w:spacing w:val="-4"/>
          <w:sz w:val="22"/>
        </w:rPr>
        <w:t xml:space="preserve">crack filling materials, equipment </w:t>
      </w:r>
      <w:r w:rsidRPr="00477062">
        <w:rPr>
          <w:spacing w:val="-3"/>
          <w:sz w:val="22"/>
        </w:rPr>
        <w:t xml:space="preserve">and </w:t>
      </w:r>
      <w:r w:rsidRPr="00477062">
        <w:rPr>
          <w:spacing w:val="-4"/>
          <w:sz w:val="22"/>
        </w:rPr>
        <w:t xml:space="preserve">supplies shall </w:t>
      </w:r>
      <w:r w:rsidRPr="00477062">
        <w:rPr>
          <w:spacing w:val="-3"/>
          <w:sz w:val="22"/>
        </w:rPr>
        <w:t>be the sum of the total of</w:t>
      </w:r>
      <w:r w:rsidRPr="00477062">
        <w:rPr>
          <w:spacing w:val="-58"/>
          <w:sz w:val="22"/>
        </w:rPr>
        <w:t xml:space="preserve"> </w:t>
      </w:r>
      <w:r w:rsidRPr="00477062">
        <w:rPr>
          <w:spacing w:val="-4"/>
          <w:sz w:val="22"/>
        </w:rPr>
        <w:t>approved</w:t>
      </w:r>
      <w:r w:rsidRPr="00477062">
        <w:rPr>
          <w:spacing w:val="-2"/>
          <w:sz w:val="22"/>
        </w:rPr>
        <w:t xml:space="preserve"> </w:t>
      </w:r>
      <w:r w:rsidRPr="00477062">
        <w:rPr>
          <w:spacing w:val="-4"/>
          <w:sz w:val="22"/>
        </w:rPr>
        <w:t>materials</w:t>
      </w:r>
      <w:r w:rsidRPr="00477062">
        <w:rPr>
          <w:spacing w:val="-1"/>
          <w:sz w:val="22"/>
        </w:rPr>
        <w:t xml:space="preserve"> </w:t>
      </w:r>
      <w:r w:rsidRPr="00477062">
        <w:rPr>
          <w:spacing w:val="-4"/>
          <w:sz w:val="22"/>
        </w:rPr>
        <w:t>properly</w:t>
      </w:r>
      <w:r w:rsidRPr="00477062">
        <w:rPr>
          <w:spacing w:val="-1"/>
          <w:sz w:val="22"/>
        </w:rPr>
        <w:t xml:space="preserve"> </w:t>
      </w:r>
      <w:r w:rsidRPr="00477062">
        <w:rPr>
          <w:spacing w:val="-4"/>
          <w:sz w:val="22"/>
        </w:rPr>
        <w:t>packaged</w:t>
      </w:r>
      <w:r w:rsidRPr="00477062">
        <w:rPr>
          <w:spacing w:val="-2"/>
          <w:sz w:val="22"/>
        </w:rPr>
        <w:t xml:space="preserve"> </w:t>
      </w:r>
      <w:r w:rsidRPr="00477062">
        <w:rPr>
          <w:spacing w:val="-3"/>
          <w:sz w:val="22"/>
        </w:rPr>
        <w:t>and</w:t>
      </w:r>
      <w:r w:rsidRPr="00477062">
        <w:rPr>
          <w:spacing w:val="-2"/>
          <w:sz w:val="22"/>
        </w:rPr>
        <w:t xml:space="preserve"> </w:t>
      </w:r>
      <w:r w:rsidRPr="00477062">
        <w:rPr>
          <w:spacing w:val="-4"/>
          <w:sz w:val="22"/>
        </w:rPr>
        <w:t>marked,</w:t>
      </w:r>
      <w:r w:rsidRPr="00477062">
        <w:rPr>
          <w:sz w:val="22"/>
        </w:rPr>
        <w:t xml:space="preserve"> </w:t>
      </w:r>
      <w:r w:rsidRPr="00477062">
        <w:rPr>
          <w:spacing w:val="-4"/>
          <w:sz w:val="22"/>
        </w:rPr>
        <w:t>delivered</w:t>
      </w:r>
      <w:r w:rsidRPr="00477062">
        <w:rPr>
          <w:spacing w:val="-2"/>
          <w:sz w:val="22"/>
        </w:rPr>
        <w:t xml:space="preserve"> </w:t>
      </w:r>
      <w:r w:rsidRPr="00477062">
        <w:rPr>
          <w:sz w:val="22"/>
        </w:rPr>
        <w:t>and</w:t>
      </w:r>
      <w:r w:rsidRPr="00477062">
        <w:rPr>
          <w:spacing w:val="-2"/>
          <w:sz w:val="22"/>
        </w:rPr>
        <w:t xml:space="preserve"> </w:t>
      </w:r>
      <w:r w:rsidRPr="00477062">
        <w:rPr>
          <w:spacing w:val="-4"/>
          <w:sz w:val="22"/>
        </w:rPr>
        <w:t>unloaded,</w:t>
      </w:r>
      <w:r w:rsidRPr="00477062">
        <w:rPr>
          <w:sz w:val="22"/>
        </w:rPr>
        <w:t xml:space="preserve"> to</w:t>
      </w:r>
      <w:r w:rsidRPr="00477062">
        <w:rPr>
          <w:spacing w:val="-4"/>
          <w:sz w:val="22"/>
        </w:rPr>
        <w:t xml:space="preserve"> </w:t>
      </w:r>
      <w:r w:rsidRPr="00477062">
        <w:rPr>
          <w:sz w:val="22"/>
        </w:rPr>
        <w:t>the</w:t>
      </w:r>
      <w:r w:rsidRPr="00477062">
        <w:rPr>
          <w:spacing w:val="-2"/>
          <w:sz w:val="22"/>
        </w:rPr>
        <w:t xml:space="preserve"> </w:t>
      </w:r>
      <w:r w:rsidRPr="00477062">
        <w:rPr>
          <w:spacing w:val="-4"/>
          <w:sz w:val="22"/>
        </w:rPr>
        <w:t>location(s)</w:t>
      </w:r>
      <w:r w:rsidRPr="00477062">
        <w:rPr>
          <w:spacing w:val="-58"/>
          <w:sz w:val="22"/>
        </w:rPr>
        <w:t xml:space="preserve"> </w:t>
      </w:r>
      <w:r w:rsidRPr="00477062">
        <w:rPr>
          <w:spacing w:val="-3"/>
          <w:sz w:val="22"/>
        </w:rPr>
        <w:t xml:space="preserve">specified </w:t>
      </w:r>
      <w:r w:rsidRPr="00477062">
        <w:rPr>
          <w:spacing w:val="-4"/>
          <w:sz w:val="22"/>
        </w:rPr>
        <w:t xml:space="preserve">under </w:t>
      </w:r>
      <w:r w:rsidRPr="00477062">
        <w:rPr>
          <w:sz w:val="22"/>
        </w:rPr>
        <w:t xml:space="preserve">the </w:t>
      </w:r>
      <w:r w:rsidRPr="00477062">
        <w:rPr>
          <w:spacing w:val="-3"/>
          <w:sz w:val="22"/>
        </w:rPr>
        <w:t xml:space="preserve">terms of </w:t>
      </w:r>
      <w:r w:rsidRPr="00477062">
        <w:rPr>
          <w:sz w:val="22"/>
        </w:rPr>
        <w:t xml:space="preserve">the </w:t>
      </w:r>
      <w:r w:rsidR="001705F6">
        <w:rPr>
          <w:spacing w:val="-4"/>
          <w:sz w:val="22"/>
        </w:rPr>
        <w:t>Blanket P.O.</w:t>
      </w:r>
      <w:r w:rsidRPr="00477062">
        <w:rPr>
          <w:spacing w:val="-4"/>
          <w:sz w:val="22"/>
        </w:rPr>
        <w:t xml:space="preserve"> </w:t>
      </w:r>
      <w:r w:rsidRPr="00477062">
        <w:rPr>
          <w:sz w:val="22"/>
        </w:rPr>
        <w:t xml:space="preserve">for </w:t>
      </w:r>
      <w:r w:rsidRPr="00477062">
        <w:rPr>
          <w:spacing w:val="-3"/>
          <w:sz w:val="22"/>
        </w:rPr>
        <w:t>each</w:t>
      </w:r>
      <w:r w:rsidRPr="00477062">
        <w:rPr>
          <w:spacing w:val="-35"/>
          <w:sz w:val="22"/>
        </w:rPr>
        <w:t xml:space="preserve"> </w:t>
      </w:r>
      <w:r w:rsidRPr="00477062">
        <w:rPr>
          <w:spacing w:val="-4"/>
          <w:sz w:val="22"/>
        </w:rPr>
        <w:t>order.</w:t>
      </w:r>
    </w:p>
    <w:p w14:paraId="08FE2FFF" w14:textId="77777777" w:rsidR="00477062" w:rsidRPr="00477062" w:rsidRDefault="00477062" w:rsidP="00477062">
      <w:pPr>
        <w:rPr>
          <w:rFonts w:eastAsia="Arial" w:cs="Arial"/>
          <w:sz w:val="24"/>
        </w:rPr>
      </w:pPr>
    </w:p>
    <w:p w14:paraId="4E7151C0" w14:textId="69547DB1" w:rsidR="00673CE4" w:rsidRPr="00B341BD" w:rsidRDefault="00477062" w:rsidP="00B341BD">
      <w:pPr>
        <w:pStyle w:val="BodyText"/>
        <w:ind w:left="0" w:right="320"/>
        <w:rPr>
          <w:sz w:val="22"/>
        </w:rPr>
      </w:pPr>
      <w:r w:rsidRPr="00477062">
        <w:rPr>
          <w:sz w:val="22"/>
        </w:rPr>
        <w:t>The</w:t>
      </w:r>
      <w:r w:rsidRPr="00477062">
        <w:rPr>
          <w:spacing w:val="-5"/>
          <w:sz w:val="22"/>
        </w:rPr>
        <w:t xml:space="preserve"> </w:t>
      </w:r>
      <w:r w:rsidRPr="00477062">
        <w:rPr>
          <w:spacing w:val="-3"/>
          <w:sz w:val="22"/>
        </w:rPr>
        <w:t>method</w:t>
      </w:r>
      <w:r w:rsidRPr="00477062">
        <w:rPr>
          <w:spacing w:val="-5"/>
          <w:sz w:val="22"/>
        </w:rPr>
        <w:t xml:space="preserve"> </w:t>
      </w:r>
      <w:r w:rsidRPr="00477062">
        <w:rPr>
          <w:spacing w:val="-3"/>
          <w:sz w:val="22"/>
        </w:rPr>
        <w:t xml:space="preserve">of </w:t>
      </w:r>
      <w:r w:rsidRPr="00477062">
        <w:rPr>
          <w:spacing w:val="-4"/>
          <w:sz w:val="22"/>
        </w:rPr>
        <w:t>measurement</w:t>
      </w:r>
      <w:r w:rsidRPr="00477062">
        <w:rPr>
          <w:spacing w:val="-3"/>
          <w:sz w:val="22"/>
        </w:rPr>
        <w:t xml:space="preserve"> used</w:t>
      </w:r>
      <w:r w:rsidRPr="00477062">
        <w:rPr>
          <w:spacing w:val="-5"/>
          <w:sz w:val="22"/>
        </w:rPr>
        <w:t xml:space="preserve"> </w:t>
      </w:r>
      <w:r w:rsidRPr="00477062">
        <w:rPr>
          <w:sz w:val="22"/>
        </w:rPr>
        <w:t>in</w:t>
      </w:r>
      <w:r w:rsidRPr="00477062">
        <w:rPr>
          <w:spacing w:val="-5"/>
          <w:sz w:val="22"/>
        </w:rPr>
        <w:t xml:space="preserve"> </w:t>
      </w:r>
      <w:r w:rsidRPr="00477062">
        <w:rPr>
          <w:spacing w:val="-4"/>
          <w:sz w:val="22"/>
        </w:rPr>
        <w:t>determination</w:t>
      </w:r>
      <w:r w:rsidRPr="00477062">
        <w:rPr>
          <w:spacing w:val="-7"/>
          <w:sz w:val="22"/>
        </w:rPr>
        <w:t xml:space="preserve"> </w:t>
      </w:r>
      <w:r w:rsidRPr="00477062">
        <w:rPr>
          <w:spacing w:val="-3"/>
          <w:sz w:val="22"/>
        </w:rPr>
        <w:t xml:space="preserve">of </w:t>
      </w:r>
      <w:r w:rsidRPr="00477062">
        <w:rPr>
          <w:spacing w:val="-4"/>
          <w:sz w:val="22"/>
        </w:rPr>
        <w:t>material</w:t>
      </w:r>
      <w:r w:rsidRPr="00477062">
        <w:rPr>
          <w:spacing w:val="-8"/>
          <w:sz w:val="22"/>
        </w:rPr>
        <w:t xml:space="preserve"> </w:t>
      </w:r>
      <w:r w:rsidRPr="00477062">
        <w:rPr>
          <w:spacing w:val="-4"/>
          <w:sz w:val="22"/>
        </w:rPr>
        <w:t xml:space="preserve">quantities </w:t>
      </w:r>
      <w:r w:rsidRPr="00477062">
        <w:rPr>
          <w:sz w:val="22"/>
        </w:rPr>
        <w:t>and</w:t>
      </w:r>
      <w:r w:rsidRPr="00477062">
        <w:rPr>
          <w:spacing w:val="-7"/>
          <w:sz w:val="22"/>
        </w:rPr>
        <w:t xml:space="preserve"> </w:t>
      </w:r>
      <w:r w:rsidRPr="00477062">
        <w:rPr>
          <w:spacing w:val="-3"/>
          <w:sz w:val="22"/>
        </w:rPr>
        <w:t>work</w:t>
      </w:r>
      <w:r w:rsidRPr="00477062">
        <w:rPr>
          <w:spacing w:val="-2"/>
          <w:sz w:val="22"/>
        </w:rPr>
        <w:t xml:space="preserve"> </w:t>
      </w:r>
      <w:r w:rsidR="001705F6">
        <w:rPr>
          <w:spacing w:val="-4"/>
          <w:sz w:val="22"/>
        </w:rPr>
        <w:t>performed under</w:t>
      </w:r>
      <w:r w:rsidRPr="00477062">
        <w:rPr>
          <w:spacing w:val="-2"/>
          <w:sz w:val="22"/>
        </w:rPr>
        <w:t xml:space="preserve"> </w:t>
      </w:r>
      <w:r w:rsidRPr="00477062">
        <w:rPr>
          <w:spacing w:val="-3"/>
          <w:sz w:val="22"/>
        </w:rPr>
        <w:t xml:space="preserve">the </w:t>
      </w:r>
      <w:r w:rsidR="001705F6">
        <w:rPr>
          <w:spacing w:val="-4"/>
          <w:sz w:val="22"/>
        </w:rPr>
        <w:t>Blanket P.O.</w:t>
      </w:r>
      <w:r w:rsidRPr="00477062">
        <w:rPr>
          <w:spacing w:val="-1"/>
          <w:sz w:val="22"/>
        </w:rPr>
        <w:t xml:space="preserve"> </w:t>
      </w:r>
      <w:r w:rsidRPr="00477062">
        <w:rPr>
          <w:spacing w:val="-3"/>
          <w:sz w:val="22"/>
        </w:rPr>
        <w:t xml:space="preserve">shall </w:t>
      </w:r>
      <w:r w:rsidRPr="00477062">
        <w:rPr>
          <w:spacing w:val="-4"/>
          <w:sz w:val="22"/>
        </w:rPr>
        <w:t xml:space="preserve">conform </w:t>
      </w:r>
      <w:r w:rsidRPr="00477062">
        <w:rPr>
          <w:sz w:val="22"/>
        </w:rPr>
        <w:t>to</w:t>
      </w:r>
      <w:r w:rsidRPr="00477062">
        <w:rPr>
          <w:spacing w:val="-3"/>
          <w:sz w:val="22"/>
        </w:rPr>
        <w:t xml:space="preserve"> </w:t>
      </w:r>
      <w:r w:rsidRPr="00477062">
        <w:rPr>
          <w:spacing w:val="-4"/>
          <w:sz w:val="22"/>
        </w:rPr>
        <w:t>industry</w:t>
      </w:r>
      <w:r w:rsidRPr="00477062">
        <w:rPr>
          <w:spacing w:val="-5"/>
          <w:sz w:val="22"/>
        </w:rPr>
        <w:t xml:space="preserve"> </w:t>
      </w:r>
      <w:r w:rsidRPr="00477062">
        <w:rPr>
          <w:spacing w:val="-4"/>
          <w:sz w:val="22"/>
        </w:rPr>
        <w:t>practice.</w:t>
      </w:r>
      <w:r w:rsidRPr="00477062">
        <w:rPr>
          <w:spacing w:val="4"/>
          <w:sz w:val="22"/>
        </w:rPr>
        <w:t xml:space="preserve"> </w:t>
      </w:r>
      <w:r w:rsidRPr="00477062">
        <w:rPr>
          <w:spacing w:val="-4"/>
          <w:sz w:val="22"/>
        </w:rPr>
        <w:t>Measurements</w:t>
      </w:r>
      <w:r w:rsidRPr="00477062">
        <w:rPr>
          <w:spacing w:val="-2"/>
          <w:sz w:val="22"/>
        </w:rPr>
        <w:t xml:space="preserve"> </w:t>
      </w:r>
      <w:r w:rsidRPr="00477062">
        <w:rPr>
          <w:spacing w:val="-4"/>
          <w:sz w:val="22"/>
        </w:rPr>
        <w:t>will</w:t>
      </w:r>
      <w:r w:rsidRPr="00477062">
        <w:rPr>
          <w:spacing w:val="-1"/>
          <w:sz w:val="22"/>
        </w:rPr>
        <w:t xml:space="preserve"> </w:t>
      </w:r>
      <w:r w:rsidRPr="00477062">
        <w:rPr>
          <w:sz w:val="22"/>
        </w:rPr>
        <w:t>be</w:t>
      </w:r>
      <w:r w:rsidRPr="00477062">
        <w:rPr>
          <w:spacing w:val="-5"/>
          <w:sz w:val="22"/>
        </w:rPr>
        <w:t xml:space="preserve"> </w:t>
      </w:r>
      <w:r w:rsidRPr="00477062">
        <w:rPr>
          <w:spacing w:val="-4"/>
          <w:sz w:val="22"/>
        </w:rPr>
        <w:t>according</w:t>
      </w:r>
      <w:r w:rsidRPr="00477062">
        <w:rPr>
          <w:spacing w:val="-3"/>
          <w:sz w:val="22"/>
        </w:rPr>
        <w:t xml:space="preserve"> </w:t>
      </w:r>
      <w:r w:rsidRPr="00477062">
        <w:rPr>
          <w:sz w:val="22"/>
        </w:rPr>
        <w:t xml:space="preserve">to </w:t>
      </w:r>
      <w:r w:rsidRPr="00477062">
        <w:rPr>
          <w:spacing w:val="-4"/>
          <w:sz w:val="22"/>
        </w:rPr>
        <w:t>United</w:t>
      </w:r>
      <w:r w:rsidRPr="00477062">
        <w:rPr>
          <w:spacing w:val="-59"/>
          <w:sz w:val="22"/>
        </w:rPr>
        <w:t xml:space="preserve"> </w:t>
      </w:r>
      <w:r w:rsidRPr="00477062">
        <w:rPr>
          <w:spacing w:val="-4"/>
          <w:sz w:val="22"/>
        </w:rPr>
        <w:t xml:space="preserve">States’ standards rather </w:t>
      </w:r>
      <w:r w:rsidRPr="00477062">
        <w:rPr>
          <w:spacing w:val="-3"/>
          <w:sz w:val="22"/>
        </w:rPr>
        <w:t xml:space="preserve">than </w:t>
      </w:r>
      <w:r w:rsidRPr="00477062">
        <w:rPr>
          <w:spacing w:val="-4"/>
          <w:sz w:val="22"/>
        </w:rPr>
        <w:t>metric</w:t>
      </w:r>
      <w:r w:rsidRPr="00477062">
        <w:rPr>
          <w:spacing w:val="26"/>
          <w:sz w:val="22"/>
        </w:rPr>
        <w:t xml:space="preserve"> </w:t>
      </w:r>
      <w:r w:rsidRPr="00477062">
        <w:rPr>
          <w:spacing w:val="-4"/>
          <w:sz w:val="22"/>
        </w:rPr>
        <w:t>standards.</w:t>
      </w:r>
    </w:p>
    <w:p w14:paraId="0CE6FA97" w14:textId="5BAE09B7" w:rsidR="008D4A65" w:rsidRPr="0014689E" w:rsidRDefault="008D4A65" w:rsidP="008D4A65">
      <w:pPr>
        <w:rPr>
          <w:rFonts w:cs="Arial"/>
          <w:sz w:val="20"/>
          <w:szCs w:val="20"/>
        </w:rPr>
      </w:pPr>
    </w:p>
    <w:p w14:paraId="35627CB5" w14:textId="77777777" w:rsidR="0033492A" w:rsidRPr="0045225A" w:rsidRDefault="0033492A" w:rsidP="0033492A">
      <w:pPr>
        <w:pStyle w:val="Heading2"/>
      </w:pPr>
      <w:bookmarkStart w:id="94" w:name="_Toc512237849"/>
      <w:bookmarkStart w:id="95" w:name="_Toc16839553"/>
      <w:bookmarkStart w:id="96" w:name="_Toc48813900"/>
      <w:r w:rsidRPr="0045225A">
        <w:rPr>
          <w:rFonts w:cs="Arial"/>
        </w:rPr>
        <w:t>CURRENT PRODUCTION ITEMS</w:t>
      </w:r>
      <w:bookmarkEnd w:id="94"/>
      <w:bookmarkEnd w:id="95"/>
      <w:bookmarkEnd w:id="96"/>
    </w:p>
    <w:p w14:paraId="1E56FF4D" w14:textId="77777777" w:rsidR="0033492A" w:rsidRDefault="0033492A" w:rsidP="0033492A">
      <w:pPr>
        <w:autoSpaceDE w:val="0"/>
        <w:autoSpaceDN w:val="0"/>
        <w:adjustRightInd w:val="0"/>
        <w:rPr>
          <w:rFonts w:cs="Arial"/>
        </w:rPr>
      </w:pPr>
    </w:p>
    <w:p w14:paraId="0A8CF4C2" w14:textId="7F0D0873" w:rsidR="0033492A" w:rsidRDefault="0033492A" w:rsidP="0033492A">
      <w:pPr>
        <w:pStyle w:val="BodyText"/>
        <w:ind w:left="0"/>
        <w:rPr>
          <w:rFonts w:eastAsia="MS Mincho"/>
          <w:sz w:val="22"/>
          <w:szCs w:val="22"/>
        </w:rPr>
      </w:pPr>
      <w:r>
        <w:rPr>
          <w:rFonts w:eastAsia="MS Mincho"/>
          <w:sz w:val="22"/>
          <w:szCs w:val="22"/>
        </w:rPr>
        <w:t xml:space="preserve">Vendors {Contractors} must provide new and current production items.  Surplus, seconds, factory rejects, closeouts, refurbished or distressed items are not acceptable and, if furnished, will be rejected.   Failure to comply with this requirement will be cause for termination of the Blanket P.O. in whole or in part with the Vendor {Contractor} responsible for any and all additional costs incurred by the Using Agencies as a result of such termination, including but not limited to the cost of purchasing a similar item from another </w:t>
      </w:r>
      <w:r w:rsidR="004324C8">
        <w:rPr>
          <w:rFonts w:eastAsia="MS Mincho"/>
          <w:sz w:val="22"/>
          <w:szCs w:val="22"/>
          <w:lang w:val="en-US"/>
        </w:rPr>
        <w:t>Vendor</w:t>
      </w:r>
      <w:r>
        <w:rPr>
          <w:rFonts w:eastAsia="MS Mincho"/>
          <w:sz w:val="22"/>
          <w:szCs w:val="22"/>
          <w:lang w:val="en-US"/>
        </w:rPr>
        <w:t xml:space="preserve"> {Contractor}</w:t>
      </w:r>
      <w:r>
        <w:rPr>
          <w:rFonts w:eastAsia="MS Mincho"/>
          <w:sz w:val="22"/>
          <w:szCs w:val="22"/>
        </w:rPr>
        <w:t>.</w:t>
      </w:r>
    </w:p>
    <w:p w14:paraId="5C966A67" w14:textId="77777777" w:rsidR="0033492A" w:rsidRPr="00330204" w:rsidRDefault="0033492A" w:rsidP="0033492A">
      <w:pPr>
        <w:autoSpaceDE w:val="0"/>
        <w:autoSpaceDN w:val="0"/>
        <w:adjustRightInd w:val="0"/>
        <w:rPr>
          <w:rFonts w:cs="Arial"/>
        </w:rPr>
      </w:pPr>
    </w:p>
    <w:p w14:paraId="117CC68A" w14:textId="77777777" w:rsidR="0033492A" w:rsidRPr="0045225A" w:rsidRDefault="0033492A" w:rsidP="0033492A">
      <w:pPr>
        <w:pStyle w:val="Heading2"/>
      </w:pPr>
      <w:bookmarkStart w:id="97" w:name="_Toc512237850"/>
      <w:bookmarkStart w:id="98" w:name="_Toc16839554"/>
      <w:bookmarkStart w:id="99" w:name="_Toc48813901"/>
      <w:r w:rsidRPr="0045225A">
        <w:rPr>
          <w:rFonts w:cs="Arial"/>
        </w:rPr>
        <w:t>REPLACEMENT OF UNSATISFACTORY PRODUCT</w:t>
      </w:r>
      <w:bookmarkEnd w:id="97"/>
      <w:bookmarkEnd w:id="98"/>
      <w:bookmarkEnd w:id="99"/>
    </w:p>
    <w:p w14:paraId="7AD95CCB" w14:textId="77777777" w:rsidR="0033492A" w:rsidRDefault="0033492A" w:rsidP="0033492A">
      <w:pPr>
        <w:autoSpaceDE w:val="0"/>
        <w:autoSpaceDN w:val="0"/>
        <w:adjustRightInd w:val="0"/>
        <w:rPr>
          <w:rFonts w:cs="Arial"/>
        </w:rPr>
      </w:pPr>
    </w:p>
    <w:p w14:paraId="7FC9CE94" w14:textId="77777777" w:rsidR="0033492A" w:rsidRDefault="0033492A" w:rsidP="0033492A">
      <w:pPr>
        <w:pStyle w:val="BodyText3"/>
      </w:pPr>
      <w:r>
        <w:t>In the event that a product supplied is deemed unsatisfactory by the Using Agency, the Vendor {Contractor} shall immediately remove and replace the unsatisfactory product, at no cost to the Using Agency.  The timeframe for replacement shall not exceed the delivery days ARO listed on the Blanket P.O.  Failure to comply may result in the product(s) being removed from the Blanket P.O., and the Using Agency shall then have the right to obtain the same or similar product(s) from another Vendor.  In such an event, any price difference shall be paid by the Vendor {Contractor}.</w:t>
      </w:r>
    </w:p>
    <w:p w14:paraId="7C070743" w14:textId="77777777" w:rsidR="0033492A" w:rsidRDefault="0033492A" w:rsidP="0033492A">
      <w:pPr>
        <w:autoSpaceDE w:val="0"/>
        <w:autoSpaceDN w:val="0"/>
        <w:adjustRightInd w:val="0"/>
        <w:rPr>
          <w:rFonts w:cs="Arial"/>
        </w:rPr>
      </w:pPr>
    </w:p>
    <w:p w14:paraId="34AE8D27" w14:textId="77777777" w:rsidR="0033492A" w:rsidRPr="0045225A" w:rsidRDefault="0033492A" w:rsidP="0033492A">
      <w:pPr>
        <w:pStyle w:val="Heading2"/>
      </w:pPr>
      <w:bookmarkStart w:id="100" w:name="_Toc512237851"/>
      <w:bookmarkStart w:id="101" w:name="_Toc16839555"/>
      <w:bookmarkStart w:id="102" w:name="_Toc48813902"/>
      <w:r w:rsidRPr="0045225A">
        <w:rPr>
          <w:rFonts w:cs="Arial"/>
        </w:rPr>
        <w:t>substitution of product</w:t>
      </w:r>
      <w:bookmarkEnd w:id="100"/>
      <w:bookmarkEnd w:id="101"/>
      <w:bookmarkEnd w:id="102"/>
    </w:p>
    <w:p w14:paraId="2769D5BB" w14:textId="77777777" w:rsidR="0033492A" w:rsidRDefault="0033492A" w:rsidP="0033492A">
      <w:pPr>
        <w:autoSpaceDE w:val="0"/>
        <w:autoSpaceDN w:val="0"/>
        <w:adjustRightInd w:val="0"/>
        <w:rPr>
          <w:rFonts w:cs="Arial"/>
        </w:rPr>
      </w:pPr>
    </w:p>
    <w:p w14:paraId="22392221" w14:textId="77777777" w:rsidR="0033492A" w:rsidRDefault="0033492A" w:rsidP="0033492A">
      <w:pPr>
        <w:rPr>
          <w:rFonts w:cs="Arial"/>
          <w:bCs/>
          <w:szCs w:val="22"/>
        </w:rPr>
      </w:pPr>
      <w:r w:rsidRPr="00913126">
        <w:rPr>
          <w:rFonts w:cs="Arial"/>
          <w:bCs/>
          <w:szCs w:val="22"/>
        </w:rPr>
        <w:t xml:space="preserve">The Vendor {Contractor} may offer a substitution for any product discontinued </w:t>
      </w:r>
      <w:r>
        <w:rPr>
          <w:rFonts w:cs="Arial"/>
          <w:bCs/>
          <w:szCs w:val="22"/>
        </w:rPr>
        <w:t xml:space="preserve">or reformulated </w:t>
      </w:r>
      <w:r w:rsidRPr="00913126">
        <w:rPr>
          <w:rFonts w:cs="Arial"/>
          <w:bCs/>
          <w:szCs w:val="22"/>
        </w:rPr>
        <w:t xml:space="preserve">by the manufacturer in </w:t>
      </w:r>
      <w:r>
        <w:rPr>
          <w:rFonts w:cs="Arial"/>
          <w:bCs/>
          <w:szCs w:val="22"/>
        </w:rPr>
        <w:t>the</w:t>
      </w:r>
      <w:r w:rsidRPr="00913126">
        <w:rPr>
          <w:rFonts w:cs="Arial"/>
          <w:bCs/>
          <w:szCs w:val="22"/>
        </w:rPr>
        <w:t xml:space="preserve"> Blanket P</w:t>
      </w:r>
      <w:r>
        <w:rPr>
          <w:rFonts w:cs="Arial"/>
          <w:bCs/>
          <w:szCs w:val="22"/>
        </w:rPr>
        <w:t>.</w:t>
      </w:r>
      <w:r w:rsidRPr="00913126">
        <w:rPr>
          <w:rFonts w:cs="Arial"/>
          <w:bCs/>
          <w:szCs w:val="22"/>
        </w:rPr>
        <w:t>O</w:t>
      </w:r>
      <w:r>
        <w:rPr>
          <w:rFonts w:cs="Arial"/>
          <w:bCs/>
          <w:szCs w:val="22"/>
        </w:rPr>
        <w:t>.</w:t>
      </w:r>
      <w:r w:rsidRPr="00913126">
        <w:rPr>
          <w:rFonts w:cs="Arial"/>
          <w:bCs/>
          <w:szCs w:val="22"/>
        </w:rPr>
        <w:t xml:space="preserve">  </w:t>
      </w:r>
      <w:r>
        <w:rPr>
          <w:rFonts w:cs="Arial"/>
          <w:bCs/>
          <w:szCs w:val="22"/>
        </w:rPr>
        <w:t xml:space="preserve">The State may consider substituting the discontinued product with a new product provided that the product offered meets or exceeds the Blanket P.O. specifications.  </w:t>
      </w:r>
      <w:r w:rsidRPr="00913126">
        <w:rPr>
          <w:rFonts w:cs="Arial"/>
          <w:bCs/>
          <w:szCs w:val="22"/>
        </w:rPr>
        <w:t>All substitutions must be approved by the State.</w:t>
      </w:r>
      <w:r>
        <w:rPr>
          <w:rFonts w:cs="Arial"/>
          <w:bCs/>
          <w:szCs w:val="22"/>
        </w:rPr>
        <w:t xml:space="preserve"> </w:t>
      </w:r>
    </w:p>
    <w:p w14:paraId="04DF1280" w14:textId="77777777" w:rsidR="0033492A" w:rsidRDefault="0033492A" w:rsidP="0033492A">
      <w:pPr>
        <w:rPr>
          <w:rFonts w:cs="Arial"/>
          <w:bCs/>
          <w:szCs w:val="22"/>
        </w:rPr>
      </w:pPr>
    </w:p>
    <w:p w14:paraId="7CD5690D" w14:textId="3D0B2368" w:rsidR="0033492A" w:rsidRPr="00913126" w:rsidRDefault="0033492A" w:rsidP="0033492A">
      <w:pPr>
        <w:rPr>
          <w:rFonts w:cs="Arial"/>
          <w:bCs/>
          <w:szCs w:val="22"/>
        </w:rPr>
      </w:pPr>
      <w:r w:rsidRPr="00913126">
        <w:rPr>
          <w:rFonts w:cs="Arial"/>
          <w:bCs/>
          <w:szCs w:val="22"/>
        </w:rPr>
        <w:t xml:space="preserve">The Vendor {Contractor} must </w:t>
      </w:r>
      <w:r>
        <w:rPr>
          <w:rFonts w:cs="Arial"/>
          <w:bCs/>
          <w:szCs w:val="22"/>
        </w:rPr>
        <w:t xml:space="preserve">notify the State immediately in writing </w:t>
      </w:r>
      <w:r w:rsidRPr="00913126">
        <w:rPr>
          <w:rFonts w:cs="Arial"/>
          <w:bCs/>
          <w:szCs w:val="22"/>
        </w:rPr>
        <w:t>to the D</w:t>
      </w:r>
      <w:r>
        <w:rPr>
          <w:rFonts w:cs="Arial"/>
          <w:bCs/>
          <w:szCs w:val="22"/>
        </w:rPr>
        <w:t xml:space="preserve">ivision’s </w:t>
      </w:r>
      <w:r w:rsidRPr="00913126">
        <w:rPr>
          <w:rFonts w:cs="Arial"/>
          <w:bCs/>
          <w:szCs w:val="22"/>
        </w:rPr>
        <w:t xml:space="preserve">assigned </w:t>
      </w:r>
      <w:r>
        <w:rPr>
          <w:rFonts w:cs="Arial"/>
          <w:bCs/>
          <w:szCs w:val="22"/>
        </w:rPr>
        <w:t>P</w:t>
      </w:r>
      <w:r w:rsidRPr="00913126">
        <w:rPr>
          <w:rFonts w:cs="Arial"/>
          <w:bCs/>
          <w:szCs w:val="22"/>
        </w:rPr>
        <w:t xml:space="preserve">rocurement </w:t>
      </w:r>
      <w:r>
        <w:rPr>
          <w:rFonts w:cs="Arial"/>
          <w:bCs/>
          <w:szCs w:val="22"/>
        </w:rPr>
        <w:t>S</w:t>
      </w:r>
      <w:r w:rsidRPr="00913126">
        <w:rPr>
          <w:rFonts w:cs="Arial"/>
          <w:bCs/>
          <w:szCs w:val="22"/>
        </w:rPr>
        <w:t>pecialist for T-</w:t>
      </w:r>
      <w:r>
        <w:rPr>
          <w:rFonts w:cs="Arial"/>
          <w:bCs/>
          <w:szCs w:val="22"/>
        </w:rPr>
        <w:t>1307</w:t>
      </w:r>
      <w:r w:rsidRPr="00913126">
        <w:rPr>
          <w:rFonts w:cs="Arial"/>
          <w:bCs/>
          <w:szCs w:val="22"/>
        </w:rPr>
        <w:t xml:space="preserve"> stating that </w:t>
      </w:r>
      <w:r>
        <w:rPr>
          <w:rFonts w:cs="Arial"/>
          <w:bCs/>
          <w:szCs w:val="22"/>
        </w:rPr>
        <w:t xml:space="preserve">the product </w:t>
      </w:r>
      <w:r w:rsidRPr="00913126">
        <w:rPr>
          <w:rFonts w:cs="Arial"/>
          <w:bCs/>
          <w:szCs w:val="22"/>
        </w:rPr>
        <w:t>has been discontinued</w:t>
      </w:r>
      <w:r>
        <w:rPr>
          <w:rFonts w:cs="Arial"/>
          <w:bCs/>
          <w:szCs w:val="22"/>
        </w:rPr>
        <w:t xml:space="preserve"> or reformulated</w:t>
      </w:r>
      <w:r w:rsidRPr="00913126">
        <w:rPr>
          <w:rFonts w:cs="Arial"/>
          <w:bCs/>
          <w:szCs w:val="22"/>
        </w:rPr>
        <w:t xml:space="preserve"> by the manufacturer along with supporting documentation from that manufacturer that the </w:t>
      </w:r>
      <w:r>
        <w:rPr>
          <w:rFonts w:cs="Arial"/>
          <w:bCs/>
          <w:szCs w:val="22"/>
        </w:rPr>
        <w:t>product</w:t>
      </w:r>
      <w:r w:rsidRPr="00913126">
        <w:rPr>
          <w:rFonts w:cs="Arial"/>
          <w:bCs/>
          <w:szCs w:val="22"/>
        </w:rPr>
        <w:t xml:space="preserve"> has been discontinued</w:t>
      </w:r>
      <w:r>
        <w:rPr>
          <w:rFonts w:cs="Arial"/>
          <w:bCs/>
          <w:szCs w:val="22"/>
        </w:rPr>
        <w:t xml:space="preserve"> or reformulated</w:t>
      </w:r>
      <w:r w:rsidRPr="00913126">
        <w:rPr>
          <w:rFonts w:cs="Arial"/>
          <w:bCs/>
          <w:szCs w:val="22"/>
        </w:rPr>
        <w:t xml:space="preserve">. </w:t>
      </w:r>
      <w:r>
        <w:rPr>
          <w:rFonts w:cs="Arial"/>
          <w:bCs/>
          <w:szCs w:val="22"/>
        </w:rPr>
        <w:t xml:space="preserve"> </w:t>
      </w:r>
      <w:r w:rsidRPr="00913126">
        <w:rPr>
          <w:rFonts w:cs="Arial"/>
          <w:bCs/>
          <w:szCs w:val="22"/>
        </w:rPr>
        <w:t>The Vendor {Contractor} must provide in its letter the discontinued</w:t>
      </w:r>
      <w:r>
        <w:rPr>
          <w:rFonts w:cs="Arial"/>
          <w:bCs/>
          <w:szCs w:val="22"/>
        </w:rPr>
        <w:t xml:space="preserve"> or reformulated</w:t>
      </w:r>
      <w:r w:rsidRPr="00913126">
        <w:rPr>
          <w:rFonts w:cs="Arial"/>
          <w:bCs/>
          <w:szCs w:val="22"/>
        </w:rPr>
        <w:t xml:space="preserve"> </w:t>
      </w:r>
      <w:r>
        <w:rPr>
          <w:rFonts w:cs="Arial"/>
          <w:bCs/>
          <w:szCs w:val="22"/>
        </w:rPr>
        <w:t xml:space="preserve">product name and </w:t>
      </w:r>
      <w:r w:rsidRPr="00913126">
        <w:rPr>
          <w:rFonts w:cs="Arial"/>
          <w:bCs/>
          <w:szCs w:val="22"/>
        </w:rPr>
        <w:t>model number</w:t>
      </w:r>
      <w:r>
        <w:rPr>
          <w:rFonts w:cs="Arial"/>
          <w:bCs/>
          <w:szCs w:val="22"/>
        </w:rPr>
        <w:t xml:space="preserve"> (if applicable) and the product name and mo</w:t>
      </w:r>
      <w:r w:rsidRPr="00913126">
        <w:rPr>
          <w:rFonts w:cs="Arial"/>
          <w:bCs/>
          <w:szCs w:val="22"/>
        </w:rPr>
        <w:t xml:space="preserve">del number </w:t>
      </w:r>
      <w:r>
        <w:rPr>
          <w:rFonts w:cs="Arial"/>
          <w:bCs/>
          <w:szCs w:val="22"/>
        </w:rPr>
        <w:t xml:space="preserve">(if applicable) </w:t>
      </w:r>
      <w:r w:rsidRPr="00913126">
        <w:rPr>
          <w:rFonts w:cs="Arial"/>
          <w:bCs/>
          <w:szCs w:val="22"/>
        </w:rPr>
        <w:t xml:space="preserve">of the new product being offered, detailed literature for the new product being offered, the price of the discontinued </w:t>
      </w:r>
      <w:r>
        <w:rPr>
          <w:rFonts w:cs="Arial"/>
          <w:bCs/>
          <w:szCs w:val="22"/>
        </w:rPr>
        <w:t>product</w:t>
      </w:r>
      <w:r w:rsidRPr="00913126">
        <w:rPr>
          <w:rFonts w:cs="Arial"/>
          <w:bCs/>
          <w:szCs w:val="22"/>
        </w:rPr>
        <w:t xml:space="preserve"> and the price of the product being offered as a replacement. The State will not approve the substitution of a discontinued </w:t>
      </w:r>
      <w:r>
        <w:rPr>
          <w:rFonts w:cs="Arial"/>
          <w:bCs/>
          <w:szCs w:val="22"/>
        </w:rPr>
        <w:t xml:space="preserve">or reformulated product </w:t>
      </w:r>
      <w:r w:rsidRPr="00913126">
        <w:rPr>
          <w:rFonts w:cs="Arial"/>
          <w:bCs/>
          <w:szCs w:val="22"/>
        </w:rPr>
        <w:t>without all of the above information.</w:t>
      </w:r>
    </w:p>
    <w:p w14:paraId="222C0C8A" w14:textId="77777777" w:rsidR="0033492A" w:rsidRPr="00913126" w:rsidRDefault="0033492A" w:rsidP="0033492A">
      <w:pPr>
        <w:rPr>
          <w:rFonts w:cs="Arial"/>
          <w:bCs/>
          <w:szCs w:val="22"/>
        </w:rPr>
      </w:pPr>
    </w:p>
    <w:p w14:paraId="0EE9C481" w14:textId="77777777" w:rsidR="0033492A" w:rsidRDefault="0033492A" w:rsidP="0033492A">
      <w:r w:rsidRPr="00913126">
        <w:rPr>
          <w:rFonts w:cs="Arial"/>
          <w:bCs/>
          <w:szCs w:val="22"/>
        </w:rPr>
        <w:t>The replacement product sh</w:t>
      </w:r>
      <w:r>
        <w:rPr>
          <w:rFonts w:cs="Arial"/>
          <w:bCs/>
          <w:szCs w:val="22"/>
        </w:rPr>
        <w:t>all</w:t>
      </w:r>
      <w:r w:rsidRPr="00913126">
        <w:rPr>
          <w:rFonts w:cs="Arial"/>
          <w:bCs/>
          <w:szCs w:val="22"/>
        </w:rPr>
        <w:t xml:space="preserve"> be offered to the State at that same price as the discontinued </w:t>
      </w:r>
      <w:r>
        <w:rPr>
          <w:rFonts w:cs="Arial"/>
          <w:bCs/>
          <w:szCs w:val="22"/>
        </w:rPr>
        <w:t>or reformulated</w:t>
      </w:r>
      <w:r w:rsidRPr="00913126">
        <w:rPr>
          <w:rFonts w:cs="Arial"/>
          <w:bCs/>
          <w:szCs w:val="22"/>
        </w:rPr>
        <w:t xml:space="preserve"> product</w:t>
      </w:r>
      <w:r w:rsidRPr="00E10EE6">
        <w:rPr>
          <w:rFonts w:cs="Arial"/>
          <w:bCs/>
          <w:szCs w:val="22"/>
        </w:rPr>
        <w:t xml:space="preserve">, unless proper justification is submitted for a price adjustment.  </w:t>
      </w:r>
    </w:p>
    <w:p w14:paraId="39244F72" w14:textId="77777777" w:rsidR="0033492A" w:rsidRPr="0014689E" w:rsidRDefault="0033492A" w:rsidP="0033492A">
      <w:pPr>
        <w:pStyle w:val="Heading1"/>
        <w:numPr>
          <w:ilvl w:val="0"/>
          <w:numId w:val="0"/>
        </w:numPr>
        <w:ind w:left="432"/>
        <w:rPr>
          <w:b w:val="0"/>
          <w:szCs w:val="22"/>
          <w:lang w:val="x-none" w:eastAsia="x-none"/>
        </w:rPr>
      </w:pPr>
    </w:p>
    <w:p w14:paraId="03746A27" w14:textId="77777777" w:rsidR="00AF30CD" w:rsidRDefault="00AF30CD" w:rsidP="008D4A65">
      <w:pPr>
        <w:autoSpaceDE w:val="0"/>
        <w:autoSpaceDN w:val="0"/>
        <w:adjustRightInd w:val="0"/>
        <w:rPr>
          <w:rFonts w:cs="Arial"/>
          <w:color w:val="000000"/>
          <w:szCs w:val="22"/>
        </w:rPr>
      </w:pPr>
    </w:p>
    <w:p w14:paraId="7CA3A66A" w14:textId="77777777" w:rsidR="00AF30CD" w:rsidRPr="00AF30CD" w:rsidRDefault="00AF30CD" w:rsidP="008D4A65">
      <w:pPr>
        <w:autoSpaceDE w:val="0"/>
        <w:autoSpaceDN w:val="0"/>
        <w:adjustRightInd w:val="0"/>
        <w:rPr>
          <w:rFonts w:cs="Arial"/>
          <w:color w:val="000000"/>
          <w:szCs w:val="22"/>
        </w:rPr>
      </w:pPr>
    </w:p>
    <w:p w14:paraId="2D3435CF" w14:textId="77777777" w:rsidR="00921871" w:rsidRPr="009819AA" w:rsidRDefault="00921871" w:rsidP="00FB6335">
      <w:pPr>
        <w:pStyle w:val="Heading1"/>
        <w:sectPr w:rsidR="00921871" w:rsidRPr="009819AA" w:rsidSect="00A777FE">
          <w:footerReference w:type="even" r:id="rId27"/>
          <w:footerReference w:type="default" r:id="rId28"/>
          <w:pgSz w:w="12240" w:h="15840" w:code="1"/>
          <w:pgMar w:top="576" w:right="1440" w:bottom="245" w:left="1260" w:header="720" w:footer="720" w:gutter="0"/>
          <w:cols w:space="720"/>
          <w:docGrid w:linePitch="360"/>
        </w:sectPr>
      </w:pPr>
    </w:p>
    <w:p w14:paraId="4700FF12" w14:textId="07378941" w:rsidR="00757979" w:rsidRDefault="00AA3B67" w:rsidP="00FB6335">
      <w:pPr>
        <w:pStyle w:val="Heading1"/>
      </w:pPr>
      <w:bookmarkStart w:id="103" w:name="_Toc400531492"/>
      <w:bookmarkStart w:id="104" w:name="_Toc428533963"/>
      <w:r>
        <w:t xml:space="preserve"> </w:t>
      </w:r>
      <w:bookmarkStart w:id="105" w:name="_Toc48813903"/>
      <w:r w:rsidR="00CE00E7">
        <w:t>QUOTE</w:t>
      </w:r>
      <w:r w:rsidR="009808FC">
        <w:t xml:space="preserve"> </w:t>
      </w:r>
      <w:r w:rsidR="00757979">
        <w:t>PREPARATION AND SUBMISSION</w:t>
      </w:r>
      <w:bookmarkEnd w:id="103"/>
      <w:bookmarkEnd w:id="104"/>
      <w:r w:rsidR="00FB6335" w:rsidRPr="00532840">
        <w:t>– REQUIREMENTS OF THE VENDOR {BIDDER}</w:t>
      </w:r>
      <w:bookmarkEnd w:id="105"/>
      <w:r w:rsidR="00FB6335">
        <w:t xml:space="preserve"> </w:t>
      </w:r>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06" w:name="_Toc400531493"/>
      <w:bookmarkStart w:id="107" w:name="_Toc428533964"/>
      <w:bookmarkStart w:id="108" w:name="_Toc48813904"/>
      <w:r>
        <w:t>General</w:t>
      </w:r>
      <w:bookmarkEnd w:id="106"/>
      <w:bookmarkEnd w:id="107"/>
      <w:bookmarkEnd w:id="108"/>
    </w:p>
    <w:p w14:paraId="4DF6F76E" w14:textId="77777777" w:rsidR="00757979" w:rsidRDefault="00757979" w:rsidP="00851065"/>
    <w:p w14:paraId="492F5F7A" w14:textId="77777777" w:rsidR="00F13C6E" w:rsidRPr="000F5FB7" w:rsidRDefault="00F13C6E" w:rsidP="00F13C6E">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396E992C" w14:textId="77777777" w:rsidR="00F13C6E" w:rsidRPr="000F5FB7" w:rsidRDefault="00F13C6E" w:rsidP="00F13C6E">
      <w:pPr>
        <w:keepNext/>
        <w:rPr>
          <w:rFonts w:eastAsia="Calibri"/>
        </w:rPr>
      </w:pPr>
    </w:p>
    <w:p w14:paraId="62F6FC42" w14:textId="77777777" w:rsidR="00F13C6E" w:rsidRPr="000F5FB7" w:rsidRDefault="00F13C6E" w:rsidP="00F13C6E">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3838508F" w14:textId="77777777" w:rsidR="00F13C6E" w:rsidRPr="000F5FB7" w:rsidRDefault="00F13C6E" w:rsidP="00F13C6E">
      <w:pPr>
        <w:keepNext/>
        <w:rPr>
          <w:rFonts w:eastAsia="Calibri"/>
        </w:rPr>
      </w:pPr>
    </w:p>
    <w:p w14:paraId="63775CF5" w14:textId="77777777" w:rsidR="00F13C6E" w:rsidRPr="000F5FB7" w:rsidRDefault="00F13C6E" w:rsidP="00F13C6E">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75360921" w14:textId="77777777" w:rsidR="00F13C6E" w:rsidRPr="000F5FB7" w:rsidRDefault="00F13C6E" w:rsidP="00F13C6E">
      <w:pPr>
        <w:keepNext/>
        <w:rPr>
          <w:rFonts w:eastAsia="Calibri"/>
        </w:rPr>
      </w:pPr>
    </w:p>
    <w:p w14:paraId="350926EF" w14:textId="77777777" w:rsidR="00F13C6E" w:rsidRPr="000F5FB7" w:rsidRDefault="00F13C6E" w:rsidP="00F13C6E">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6C316711" w:rsidR="005D2823" w:rsidRPr="00520D10" w:rsidRDefault="00B238B2" w:rsidP="00991D06">
      <w:pPr>
        <w:pStyle w:val="BodyText"/>
        <w:pBdr>
          <w:top w:val="single" w:sz="4" w:space="1" w:color="auto" w:shadow="1"/>
          <w:left w:val="single" w:sz="4" w:space="4" w:color="auto" w:shadow="1"/>
          <w:bottom w:val="single" w:sz="4" w:space="1" w:color="auto" w:shadow="1"/>
          <w:right w:val="single" w:sz="4" w:space="4" w:color="auto" w:shadow="1"/>
        </w:pBdr>
        <w:ind w:left="0"/>
        <w:jc w:val="left"/>
        <w:rPr>
          <w:rFonts w:eastAsia="MS Mincho"/>
          <w:b/>
          <w:sz w:val="22"/>
          <w:lang w:val="en-US"/>
        </w:rPr>
      </w:pPr>
      <w:bookmarkStart w:id="10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00522EAA" w:rsidRPr="00C65B22">
        <w:rPr>
          <w:rFonts w:eastAsia="MS Mincho"/>
          <w:b/>
          <w:sz w:val="22"/>
        </w:rPr>
        <w:t xml:space="preserve"> </w:t>
      </w:r>
      <w:r w:rsidRPr="009D66B0">
        <w:rPr>
          <w:b/>
          <w:sz w:val="22"/>
          <w:szCs w:val="22"/>
        </w:rPr>
        <w:t>unless noted otherwise.</w:t>
      </w:r>
      <w:bookmarkEnd w:id="109"/>
    </w:p>
    <w:p w14:paraId="68610E7B" w14:textId="77777777" w:rsidR="001D01BB" w:rsidRDefault="001D01BB" w:rsidP="00B238B2"/>
    <w:p w14:paraId="6E756125" w14:textId="2781A3B7" w:rsidR="00B238B2" w:rsidRPr="00851065" w:rsidRDefault="00CE00E7" w:rsidP="00953095">
      <w:pPr>
        <w:pStyle w:val="Heading2"/>
        <w:keepNext/>
      </w:pPr>
      <w:bookmarkStart w:id="110" w:name="_Toc428533965"/>
      <w:bookmarkStart w:id="111" w:name="_Toc48813905"/>
      <w:r>
        <w:t>QUOTE</w:t>
      </w:r>
      <w:r w:rsidR="00715AF4" w:rsidRPr="00851065">
        <w:t xml:space="preserve"> </w:t>
      </w:r>
      <w:r w:rsidR="00B238B2" w:rsidRPr="00851065">
        <w:t>Delivery and Identification</w:t>
      </w:r>
      <w:bookmarkEnd w:id="110"/>
      <w:bookmarkEnd w:id="111"/>
    </w:p>
    <w:p w14:paraId="281CA7D4" w14:textId="77777777" w:rsidR="00B238B2" w:rsidRPr="00C65B22" w:rsidRDefault="00B238B2" w:rsidP="00953095">
      <w:pPr>
        <w:keepNext/>
      </w:pPr>
    </w:p>
    <w:p w14:paraId="39852A17" w14:textId="7D73E4A2" w:rsidR="00F13C6E" w:rsidRPr="00C65B22" w:rsidRDefault="00F13C6E" w:rsidP="00F13C6E">
      <w:pPr>
        <w:keepNext/>
      </w:pPr>
      <w:r w:rsidRPr="00851065">
        <w:t xml:space="preserve">A </w:t>
      </w:r>
      <w:r>
        <w:t>Quote</w:t>
      </w:r>
      <w:r w:rsidRPr="00851065">
        <w:t xml:space="preserve"> </w:t>
      </w:r>
      <w:r w:rsidRPr="00C65B22">
        <w:t xml:space="preserve">must arrive at the </w:t>
      </w:r>
      <w:r w:rsidRPr="00851065">
        <w:t>Division</w:t>
      </w:r>
      <w:r w:rsidRPr="00C65B22">
        <w:t xml:space="preserve"> in accordance with th</w:t>
      </w:r>
      <w:r w:rsidRPr="00851065">
        <w:t xml:space="preserve">is Bid Solicitation’s </w:t>
      </w:r>
      <w:r w:rsidRPr="00C65B22">
        <w:t xml:space="preserve">instructions </w:t>
      </w:r>
      <w:r w:rsidRPr="00851065">
        <w:t xml:space="preserve">within the time frames noted on the Bid Solicitation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t>, or as indicated on the posted Bid Amendment if the Quote Opening Date has been changed.</w:t>
      </w:r>
      <w:r w:rsidRPr="00C65B22">
        <w:t xml:space="preserve">  Vendors {Bidders} submitting electronic </w:t>
      </w:r>
      <w:r>
        <w:t>Quote</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documents to mitigate unforeseen delays or issues.  </w:t>
      </w:r>
      <w:r w:rsidRPr="00C65B22">
        <w:rPr>
          <w:b/>
        </w:rPr>
        <w:t xml:space="preserve">State regulation mandates that late </w:t>
      </w:r>
      <w:r>
        <w:rPr>
          <w:b/>
        </w:rPr>
        <w:t>Quote</w:t>
      </w:r>
      <w:r w:rsidRPr="00851065">
        <w:rPr>
          <w:b/>
        </w:rPr>
        <w:t xml:space="preserve">s </w:t>
      </w:r>
      <w:r w:rsidRPr="00C65B22">
        <w:rPr>
          <w:b/>
        </w:rPr>
        <w:t>are ineligible for consideration</w:t>
      </w:r>
      <w:r w:rsidRPr="00C65B22">
        <w:t xml:space="preserve">.  </w:t>
      </w:r>
    </w:p>
    <w:p w14:paraId="54349B2F" w14:textId="77777777" w:rsidR="00B238B2" w:rsidRPr="00C65B22" w:rsidRDefault="00B238B2" w:rsidP="00851065"/>
    <w:p w14:paraId="01323FE8" w14:textId="498F9E3F" w:rsidR="007F3BD4" w:rsidRPr="00851065" w:rsidRDefault="00D82935" w:rsidP="00C65B22">
      <w:pPr>
        <w:pStyle w:val="Heading2"/>
      </w:pPr>
      <w:bookmarkStart w:id="112" w:name="_Toc428533966"/>
      <w:bookmarkStart w:id="113" w:name="_Toc48813906"/>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112"/>
      <w:bookmarkEnd w:id="113"/>
    </w:p>
    <w:p w14:paraId="7FCA54FC" w14:textId="77777777" w:rsidR="007F3BD4" w:rsidRPr="00C65B22" w:rsidRDefault="007F3BD4" w:rsidP="0006639D"/>
    <w:p w14:paraId="102B401C" w14:textId="62A6CBE2" w:rsidR="007F3BD4" w:rsidRPr="00C65B22" w:rsidRDefault="00D82935" w:rsidP="00C65B22">
      <w:pPr>
        <w:pStyle w:val="Heading3"/>
      </w:pPr>
      <w:bookmarkStart w:id="114" w:name="_Toc428533967"/>
      <w:bookmarkStart w:id="115" w:name="_Toc48813907"/>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14"/>
      <w:bookmarkEnd w:id="115"/>
    </w:p>
    <w:p w14:paraId="66473B3A" w14:textId="77777777" w:rsidR="007F3BD4" w:rsidRPr="00C65B22" w:rsidRDefault="007F3BD4" w:rsidP="00C65B22"/>
    <w:p w14:paraId="1F6C1505" w14:textId="34994413" w:rsidR="00F13C6E" w:rsidRPr="00C65B22" w:rsidRDefault="00F13C6E" w:rsidP="00F13C6E">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0" w:history="1">
        <w:r w:rsidRPr="005D778D">
          <w:rPr>
            <w:rStyle w:val="Hyperlink"/>
            <w:rFonts w:eastAsiaTheme="minorHAnsi"/>
          </w:rPr>
          <w:t>NJSTART Vendor Support Page</w:t>
        </w:r>
      </w:hyperlink>
      <w:r>
        <w:rPr>
          <w:rFonts w:eastAsiaTheme="minorHAnsi"/>
        </w:rPr>
        <w:t>.</w:t>
      </w:r>
    </w:p>
    <w:p w14:paraId="106F1FD6" w14:textId="77777777" w:rsidR="00F13C6E" w:rsidRPr="00C65B22" w:rsidRDefault="00F13C6E" w:rsidP="00F13C6E"/>
    <w:p w14:paraId="1224FF01" w14:textId="77777777" w:rsidR="00F13C6E" w:rsidRDefault="00F13C6E" w:rsidP="00F13C6E">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30578DED" w14:textId="77777777" w:rsidR="00F13C6E" w:rsidRDefault="00F13C6E" w:rsidP="00F13C6E">
      <w:pPr>
        <w:rPr>
          <w:rFonts w:cs="Arial"/>
        </w:rPr>
      </w:pPr>
      <w:r w:rsidRPr="00500FD4">
        <w:rPr>
          <w:rFonts w:cs="Arial"/>
        </w:rPr>
        <w:t xml:space="preserve">Uploaded files should be compatible with Microsoft Office and/or Adobe software applications.  </w:t>
      </w:r>
    </w:p>
    <w:p w14:paraId="29EC784B" w14:textId="77777777" w:rsidR="00F13C6E" w:rsidRPr="00500FD4" w:rsidRDefault="00F13C6E" w:rsidP="00F13C6E">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6FCF9BC0" w14:textId="77777777" w:rsidR="00F13C6E" w:rsidRDefault="00F13C6E" w:rsidP="00F13C6E">
      <w:pPr>
        <w:rPr>
          <w:rFonts w:cs="Arial"/>
        </w:rPr>
      </w:pPr>
    </w:p>
    <w:p w14:paraId="0A971209" w14:textId="77777777" w:rsidR="00F13C6E" w:rsidRDefault="00F13C6E" w:rsidP="00F13C6E">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09B8B5B" w14:textId="77777777" w:rsidR="00F13C6E" w:rsidRDefault="00F13C6E" w:rsidP="00F13C6E"/>
    <w:p w14:paraId="4A3E02B7" w14:textId="77777777" w:rsidR="00F13C6E" w:rsidRDefault="00F13C6E" w:rsidP="00F13C6E">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47FB0C75" w14:textId="77777777" w:rsidR="00F13C6E" w:rsidRDefault="00F13C6E" w:rsidP="00F13C6E">
      <w:pPr>
        <w:rPr>
          <w:rFonts w:cs="Arial"/>
        </w:rPr>
      </w:pPr>
    </w:p>
    <w:p w14:paraId="0519C684" w14:textId="77777777" w:rsidR="00F13C6E" w:rsidRDefault="00F13C6E" w:rsidP="00F13C6E">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63EF7BF4" w14:textId="0572221E" w:rsidR="00AF2A1D" w:rsidRDefault="00FB6335" w:rsidP="00F64F4B">
      <w:pPr>
        <w:pStyle w:val="Heading3"/>
      </w:pPr>
      <w:bookmarkStart w:id="116" w:name="_Toc48813908"/>
      <w:r>
        <w:t>RESERVED</w:t>
      </w:r>
      <w:bookmarkEnd w:id="116"/>
    </w:p>
    <w:p w14:paraId="3229BD71" w14:textId="77777777" w:rsidR="000918CF" w:rsidRPr="00851065" w:rsidRDefault="000918CF" w:rsidP="00F64F4B"/>
    <w:p w14:paraId="796054B1" w14:textId="138B3C9A" w:rsidR="00757979" w:rsidRDefault="00CE00E7" w:rsidP="00757979">
      <w:pPr>
        <w:pStyle w:val="Heading2"/>
      </w:pPr>
      <w:bookmarkStart w:id="117" w:name="_Toc400531498"/>
      <w:bookmarkStart w:id="118" w:name="_Toc428533969"/>
      <w:bookmarkStart w:id="119" w:name="_Toc48813909"/>
      <w:r>
        <w:t>QUOTE</w:t>
      </w:r>
      <w:r w:rsidR="00715AF4">
        <w:t xml:space="preserve"> </w:t>
      </w:r>
      <w:r w:rsidR="00757979">
        <w:t>Content</w:t>
      </w:r>
      <w:bookmarkEnd w:id="117"/>
      <w:bookmarkEnd w:id="118"/>
      <w:bookmarkEnd w:id="119"/>
    </w:p>
    <w:p w14:paraId="7F9DFEA9" w14:textId="77777777" w:rsidR="00757979" w:rsidRDefault="00757979" w:rsidP="00C65B22"/>
    <w:p w14:paraId="09F7E676" w14:textId="77777777" w:rsidR="00F13C6E" w:rsidRPr="00F85AA9" w:rsidRDefault="00F13C6E" w:rsidP="00F13C6E">
      <w:pPr>
        <w:rPr>
          <w:b/>
        </w:rPr>
      </w:pPr>
      <w:r w:rsidRPr="00851065">
        <w:t xml:space="preserve">The </w:t>
      </w:r>
      <w:r>
        <w:t>Quote</w:t>
      </w:r>
      <w:r w:rsidRPr="00851065">
        <w:t xml:space="preserve"> should</w:t>
      </w:r>
      <w:r>
        <w:t xml:space="preserve"> contain the </w:t>
      </w:r>
      <w:r w:rsidRPr="00826089">
        <w:t>State-Supplied Price Sheet</w:t>
      </w:r>
      <w:r w:rsidDel="00826089">
        <w:t xml:space="preserve"> </w:t>
      </w:r>
      <w:r>
        <w:t>and all forms/documents required by the Bid Solicitation.  The Vendor {Bidder} is cautioned to carefully read the Bid Solicitation to ensure that all required forms are completed, signed and submitted with the Vendor’s {Bidder’s} Quote</w:t>
      </w:r>
      <w:r w:rsidRPr="00C65B22">
        <w:t>.</w:t>
      </w:r>
      <w:r>
        <w:t xml:space="preserve">  </w:t>
      </w:r>
      <w:r>
        <w:rPr>
          <w:b/>
        </w:rPr>
        <w:t>NOTE:  Failure to submit required forms/documents may result in the Vendor’s {Bidder’s} Quote being deemed non-responsive.</w:t>
      </w:r>
    </w:p>
    <w:p w14:paraId="0650F8F7" w14:textId="77777777" w:rsidR="00F13C6E" w:rsidRPr="00851065" w:rsidRDefault="00F13C6E" w:rsidP="00F13C6E">
      <w:r w:rsidRPr="00851065">
        <w:tab/>
      </w:r>
    </w:p>
    <w:p w14:paraId="6B6BC2C4" w14:textId="77777777" w:rsidR="00F13C6E" w:rsidRDefault="00F13C6E" w:rsidP="00F13C6E">
      <w:r>
        <w:t xml:space="preserve">A Vendor {Bidder} submitting a Quote through </w:t>
      </w:r>
      <w:r w:rsidRPr="003E6F86">
        <w:rPr>
          <w:rStyle w:val="IntenseEmphasis"/>
          <w:rFonts w:cs="Arial"/>
          <w:color w:val="00B050"/>
        </w:rPr>
        <w:t>NJ</w:t>
      </w:r>
      <w:r w:rsidRPr="003E6F86">
        <w:rPr>
          <w:rStyle w:val="IntenseEmphasis"/>
          <w:rFonts w:cs="Arial"/>
          <w:color w:val="0070C0"/>
        </w:rPr>
        <w:t>START</w:t>
      </w:r>
      <w:r>
        <w:t xml:space="preserve"> must complete </w:t>
      </w:r>
      <w:r w:rsidRPr="000B6121">
        <w:t xml:space="preserve">the </w:t>
      </w:r>
      <w:r w:rsidRPr="00826089">
        <w:t>State-Supplied Price Sheet</w:t>
      </w:r>
      <w:r w:rsidRPr="000B6121">
        <w:t xml:space="preserve"> accompanying this </w:t>
      </w:r>
      <w:r>
        <w:t xml:space="preserve">Bid Solicitation and upload it as an attachment on the “Attachments” Tab (See </w:t>
      </w:r>
      <w:r w:rsidRPr="0038283F">
        <w:rPr>
          <w:highlight w:val="lightGray"/>
        </w:rPr>
        <w:t>Section 4.4.5</w:t>
      </w:r>
      <w:r>
        <w:t xml:space="preserve"> of this Bid Solicitation). </w:t>
      </w:r>
    </w:p>
    <w:p w14:paraId="201BCB65" w14:textId="77777777" w:rsidR="00F13C6E" w:rsidRDefault="00F13C6E" w:rsidP="00F13C6E"/>
    <w:p w14:paraId="6556B4A3" w14:textId="77777777" w:rsidR="00F13C6E" w:rsidRDefault="00F13C6E" w:rsidP="00F13C6E">
      <w:r>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w:t>
      </w:r>
      <w:r w:rsidRPr="0038283F">
        <w:rPr>
          <w:highlight w:val="lightGray"/>
        </w:rPr>
        <w:t>Section 6.8</w:t>
      </w:r>
      <w:r w:rsidRPr="00BD28EA">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4A5CADFA" w14:textId="77777777" w:rsidR="00F13C6E" w:rsidRDefault="00F13C6E" w:rsidP="00F13C6E"/>
    <w:p w14:paraId="608B24B6" w14:textId="77777777" w:rsidR="00F13C6E" w:rsidRDefault="00F13C6E" w:rsidP="00F13C6E">
      <w:pPr>
        <w:rPr>
          <w:b/>
        </w:rPr>
      </w:pP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w:t>
      </w:r>
      <w:r w:rsidRPr="00826089">
        <w:t>State-Supplied Price Sheet</w:t>
      </w:r>
      <w:r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Pr="00826089">
        <w:t>State-Supplied Price Sheet</w:t>
      </w:r>
      <w:r>
        <w:t xml:space="preserve"> will govern.</w:t>
      </w:r>
      <w:r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20" w:name="_Toc108508238"/>
      <w:bookmarkStart w:id="121" w:name="_Toc48813910"/>
      <w:bookmarkStart w:id="122" w:name="_Toc428533970"/>
      <w:r w:rsidRPr="00851065">
        <w:t>Forms</w:t>
      </w:r>
      <w:bookmarkEnd w:id="120"/>
      <w:r w:rsidRPr="00851065">
        <w:t xml:space="preserve">, rEGISTRATIONS and CERTIFICATIONS required with </w:t>
      </w:r>
      <w:r w:rsidR="00CE00E7">
        <w:t>QUOTE</w:t>
      </w:r>
      <w:bookmarkEnd w:id="121"/>
      <w:r w:rsidR="00715AF4" w:rsidRPr="00851065">
        <w:t xml:space="preserve"> </w:t>
      </w:r>
      <w:bookmarkEnd w:id="122"/>
    </w:p>
    <w:p w14:paraId="01104803" w14:textId="77777777" w:rsidR="007F3BD4" w:rsidRPr="00851065" w:rsidRDefault="007F3BD4" w:rsidP="00851065">
      <w:pPr>
        <w:rPr>
          <w:rFonts w:eastAsia="MS Mincho"/>
        </w:rPr>
      </w:pPr>
    </w:p>
    <w:p w14:paraId="4829CE85" w14:textId="77777777" w:rsidR="008E2754" w:rsidRDefault="008E2754" w:rsidP="008E2754">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1" w:history="1">
        <w:r w:rsidRPr="005D778D">
          <w:rPr>
            <w:rStyle w:val="Hyperlink"/>
            <w:rFonts w:eastAsia="MS Mincho"/>
          </w:rPr>
          <w:t>NJSTART Vendor Support Page</w:t>
        </w:r>
      </w:hyperlink>
      <w:r>
        <w:rPr>
          <w:rFonts w:eastAsia="MS Mincho"/>
        </w:rPr>
        <w:t>.</w:t>
      </w:r>
      <w:r w:rsidRPr="00851065">
        <w:rPr>
          <w:rFonts w:eastAsia="MS Mincho"/>
        </w:rPr>
        <w:t xml:space="preserve"> </w:t>
      </w:r>
    </w:p>
    <w:p w14:paraId="06E4A461" w14:textId="77777777" w:rsidR="008E2754" w:rsidRDefault="008E2754" w:rsidP="008E2754">
      <w:pPr>
        <w:rPr>
          <w:rFonts w:eastAsia="MS Mincho"/>
        </w:rPr>
      </w:pPr>
    </w:p>
    <w:p w14:paraId="14370F81" w14:textId="3076EF2C" w:rsidR="008E2754" w:rsidRPr="00851065" w:rsidRDefault="008E2754" w:rsidP="008E2754">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7045873A" w14:textId="77777777" w:rsidR="008E2754" w:rsidRPr="00851065" w:rsidRDefault="008E2754" w:rsidP="008E2754">
      <w:pPr>
        <w:rPr>
          <w:rFonts w:eastAsia="MS Mincho"/>
        </w:rPr>
      </w:pPr>
    </w:p>
    <w:p w14:paraId="3661B78E" w14:textId="66E1E840" w:rsidR="008E2754" w:rsidRPr="00C65B22" w:rsidRDefault="008E2754" w:rsidP="008E2754">
      <w:pPr>
        <w:rPr>
          <w:rFonts w:eastAsia="MS Mincho"/>
        </w:rPr>
      </w:pPr>
      <w:r w:rsidRPr="00C65B22">
        <w:rPr>
          <w:rFonts w:eastAsia="MS Mincho"/>
        </w:rPr>
        <w:t>Vendors {Bidders} are under a continuing obligation to report updates to the information contained in its required forms</w:t>
      </w:r>
      <w:r>
        <w:rPr>
          <w:rFonts w:eastAsia="MS Mincho"/>
        </w:rPr>
        <w:t>.</w:t>
      </w:r>
    </w:p>
    <w:p w14:paraId="5DCB833F" w14:textId="77777777" w:rsidR="008E2754" w:rsidRPr="00C65B22" w:rsidRDefault="008E2754" w:rsidP="008E2754">
      <w:pPr>
        <w:rPr>
          <w:rFonts w:eastAsia="MS Mincho"/>
        </w:rPr>
      </w:pPr>
    </w:p>
    <w:p w14:paraId="6376FEB9" w14:textId="77777777" w:rsidR="008E2754" w:rsidRPr="00C65B22" w:rsidRDefault="008E2754" w:rsidP="008E2754">
      <w:pPr>
        <w:rPr>
          <w:rFonts w:eastAsia="MS Mincho"/>
        </w:rPr>
      </w:pPr>
      <w:r w:rsidRPr="00C65B22">
        <w:rPr>
          <w:rFonts w:eastAsia="MS Mincho"/>
        </w:rPr>
        <w:t xml:space="preserve">Unless otherwise specified, forms must contain an original, physical signature, or an electronic signature pursuant to Section </w:t>
      </w:r>
      <w:r w:rsidRPr="007F3CD0">
        <w:rPr>
          <w:rFonts w:eastAsia="MS Mincho"/>
          <w:highlight w:val="lightGray"/>
        </w:rPr>
        <w:t>1.4.11</w:t>
      </w:r>
      <w:r w:rsidRPr="00C65B22">
        <w:rPr>
          <w:rFonts w:eastAsia="MS Mincho"/>
        </w:rPr>
        <w:t xml:space="preserve"> of this Bid Solicitation.</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23" w:name="_4.4.1.1_Ownership_Disclosure"/>
      <w:bookmarkStart w:id="124" w:name="_4.4.1.1_Signatory_page"/>
      <w:bookmarkEnd w:id="123"/>
      <w:bookmarkEnd w:id="124"/>
      <w:r>
        <w:t>OFFER AND ACCEPTANCE PAGE</w:t>
      </w:r>
    </w:p>
    <w:p w14:paraId="4D1EAC48" w14:textId="77777777" w:rsidR="007F3BD4" w:rsidRPr="00851065" w:rsidRDefault="007F3BD4" w:rsidP="00851065">
      <w:pPr>
        <w:rPr>
          <w:rFonts w:eastAsia="MS Mincho"/>
        </w:rPr>
      </w:pPr>
    </w:p>
    <w:p w14:paraId="0D1BCEAB" w14:textId="77777777" w:rsidR="008E2754" w:rsidRDefault="008E2754" w:rsidP="008E2754">
      <w:r w:rsidRPr="00851065">
        <w:rPr>
          <w:rFonts w:eastAsia="MS Mincho"/>
        </w:rPr>
        <w:t>The Vendor {Bidder} shall complete</w:t>
      </w:r>
      <w:r>
        <w:rPr>
          <w:rFonts w:eastAsia="MS Mincho"/>
        </w:rPr>
        <w:t xml:space="preserve"> </w:t>
      </w:r>
      <w:r w:rsidRPr="00C65B22">
        <w:rPr>
          <w:rFonts w:eastAsia="MS Mincho"/>
        </w:rPr>
        <w:t xml:space="preserve">and submit the </w:t>
      </w:r>
      <w:bookmarkStart w:id="125" w:name="OLE_LINK5"/>
      <w:bookmarkStart w:id="126" w:name="OLE_LINK6"/>
      <w:r w:rsidRPr="00C65B22">
        <w:rPr>
          <w:rFonts w:eastAsia="MS Mincho"/>
        </w:rPr>
        <w:t xml:space="preserve">Offer and Acceptance </w:t>
      </w:r>
      <w:bookmarkEnd w:id="125"/>
      <w:bookmarkEnd w:id="126"/>
      <w:r>
        <w:rPr>
          <w:rFonts w:eastAsia="MS Mincho"/>
        </w:rPr>
        <w:t>Page</w:t>
      </w:r>
      <w:r w:rsidRPr="00C65B22">
        <w:rPr>
          <w:rFonts w:eastAsia="MS Mincho"/>
        </w:rPr>
        <w:t xml:space="preserve"> 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t>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must be submitted.  </w:t>
      </w:r>
      <w:r>
        <w:t xml:space="preserve"> </w:t>
      </w:r>
    </w:p>
    <w:p w14:paraId="7ED4397A" w14:textId="77777777" w:rsidR="008E2754" w:rsidRDefault="008E2754" w:rsidP="008E2754"/>
    <w:p w14:paraId="2EAE08D7" w14:textId="77777777" w:rsidR="008E2754" w:rsidRPr="00657BE6" w:rsidRDefault="008E2754" w:rsidP="008E2754">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6595DBF9" w14:textId="77777777" w:rsidR="008E2754" w:rsidRDefault="008E2754" w:rsidP="008E2754"/>
    <w:p w14:paraId="4124BE51" w14:textId="77777777" w:rsidR="008E2754" w:rsidRDefault="008E2754" w:rsidP="008E2754">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1EA486C1" w14:textId="77777777" w:rsidR="008E2754" w:rsidRDefault="008E2754" w:rsidP="008E2754">
      <w:pPr>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 xml:space="preserve">See </w:t>
      </w:r>
      <w:r w:rsidRPr="00BE256C">
        <w:rPr>
          <w:rFonts w:cs="Arial"/>
          <w:highlight w:val="lightGray"/>
        </w:rPr>
        <w:t>Section 2.5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14:paraId="28D26425" w14:textId="77777777" w:rsidR="008E2754" w:rsidRDefault="008E2754" w:rsidP="008E2754">
      <w:pPr>
        <w:rPr>
          <w:rFonts w:cs="Arial"/>
        </w:rPr>
      </w:pPr>
      <w:r>
        <w:rPr>
          <w:rFonts w:cs="Arial"/>
        </w:rPr>
        <w:t xml:space="preserve"> </w:t>
      </w:r>
    </w:p>
    <w:p w14:paraId="2A58A49A" w14:textId="77777777" w:rsidR="008E2754" w:rsidRPr="00C65B22" w:rsidRDefault="008E2754" w:rsidP="008E2754">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14:paraId="25AF7486" w14:textId="77777777" w:rsidR="008E2754" w:rsidRPr="00C65B22" w:rsidRDefault="008E2754" w:rsidP="008E2754">
      <w:pPr>
        <w:rPr>
          <w:rFonts w:eastAsia="MS Mincho"/>
        </w:rPr>
      </w:pPr>
    </w:p>
    <w:p w14:paraId="57160495" w14:textId="77777777" w:rsidR="008E2754" w:rsidRDefault="008E2754" w:rsidP="00A2428C">
      <w:pPr>
        <w:numPr>
          <w:ilvl w:val="0"/>
          <w:numId w:val="11"/>
        </w:numPr>
        <w:rPr>
          <w:rFonts w:eastAsia="MS Mincho"/>
        </w:rPr>
      </w:pPr>
      <w:r w:rsidRPr="00C65B22">
        <w:rPr>
          <w:rFonts w:eastAsia="MS Mincho"/>
        </w:rPr>
        <w:t>The Vendor {Bidder} has no operations in Northern Ireland; or</w:t>
      </w:r>
    </w:p>
    <w:p w14:paraId="02BAA20C" w14:textId="77777777" w:rsidR="008E2754" w:rsidRPr="00C65B22" w:rsidRDefault="008E2754" w:rsidP="008E2754">
      <w:pPr>
        <w:ind w:left="1080"/>
        <w:rPr>
          <w:rFonts w:eastAsia="MS Mincho"/>
        </w:rPr>
      </w:pPr>
    </w:p>
    <w:p w14:paraId="4CE758A3" w14:textId="77777777" w:rsidR="008E2754" w:rsidRPr="00C65B22" w:rsidRDefault="008E2754" w:rsidP="00A2428C">
      <w:pPr>
        <w:numPr>
          <w:ilvl w:val="0"/>
          <w:numId w:val="11"/>
        </w:numPr>
        <w:rPr>
          <w:rFonts w:eastAsia="MS Mincho"/>
        </w:rPr>
      </w:pPr>
      <w:r w:rsidRPr="00C65B22">
        <w:rPr>
          <w:rFonts w:eastAsia="MS Mincho"/>
        </w:rPr>
        <w:t>The Vendor {Bidder} has business operations in Northern Ireland and is committed to compliance with the MacBride principles.</w:t>
      </w:r>
    </w:p>
    <w:p w14:paraId="62403A7C" w14:textId="77777777" w:rsidR="008E2754" w:rsidRPr="00C65B22" w:rsidRDefault="008E2754" w:rsidP="008E2754">
      <w:pPr>
        <w:rPr>
          <w:rFonts w:eastAsia="MS Mincho"/>
        </w:rPr>
      </w:pPr>
    </w:p>
    <w:p w14:paraId="55108CA6" w14:textId="77777777" w:rsidR="008E2754" w:rsidRPr="00C65B22" w:rsidRDefault="008E2754" w:rsidP="008E2754">
      <w:pPr>
        <w:rPr>
          <w:rFonts w:eastAsia="MS Mincho"/>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rsidRPr="00C65B22">
        <w:rPr>
          <w:rFonts w:eastAsia="MS Mincho"/>
        </w:rPr>
        <w:t xml:space="preserve"> </w:t>
      </w:r>
      <w:r>
        <w:t xml:space="preserve"> </w:t>
      </w:r>
      <w:r w:rsidRPr="00C65B22">
        <w:rPr>
          <w:rFonts w:eastAsia="MS Mincho"/>
        </w:rPr>
        <w:t xml:space="preserve">AND must include, as part of its </w:t>
      </w:r>
      <w:r>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671D1DA1" w14:textId="77777777" w:rsidR="008E2754" w:rsidRPr="00C65B22" w:rsidRDefault="008E2754" w:rsidP="008E2754">
      <w:r w:rsidRPr="00C65B22">
        <w:t xml:space="preserve">By submitting a </w:t>
      </w:r>
      <w:r>
        <w:t>Quote</w:t>
      </w:r>
      <w:r w:rsidRPr="00C65B22">
        <w:t xml:space="preserve"> and signing the Bid Solicitation Offer and Acceptance </w:t>
      </w:r>
      <w:r>
        <w:t>Page</w:t>
      </w:r>
      <w:r w:rsidRPr="00C65B22">
        <w:t>, the Vendor {Bidder} certifies as follows:</w:t>
      </w:r>
    </w:p>
    <w:p w14:paraId="6306A292" w14:textId="77777777" w:rsidR="008E2754" w:rsidRPr="00C65B22" w:rsidRDefault="008E2754" w:rsidP="008E2754"/>
    <w:p w14:paraId="1097A943" w14:textId="77777777" w:rsidR="008E2754" w:rsidRPr="003107B3" w:rsidRDefault="008E2754" w:rsidP="00A2428C">
      <w:pPr>
        <w:pStyle w:val="ListParagraph"/>
        <w:numPr>
          <w:ilvl w:val="0"/>
          <w:numId w:val="12"/>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14:paraId="25452A3C" w14:textId="77777777" w:rsidR="008E2754" w:rsidRPr="003107B3" w:rsidRDefault="008E2754" w:rsidP="008E2754">
      <w:pPr>
        <w:pStyle w:val="ListParagraph"/>
        <w:autoSpaceDE w:val="0"/>
        <w:autoSpaceDN w:val="0"/>
        <w:adjustRightInd w:val="0"/>
        <w:ind w:left="1080"/>
        <w:rPr>
          <w:color w:val="000000"/>
        </w:rPr>
      </w:pPr>
    </w:p>
    <w:p w14:paraId="697210CB" w14:textId="77777777" w:rsidR="008E2754" w:rsidRPr="003107B3" w:rsidRDefault="008E2754" w:rsidP="00A2428C">
      <w:pPr>
        <w:pStyle w:val="ListParagraph"/>
        <w:numPr>
          <w:ilvl w:val="0"/>
          <w:numId w:val="12"/>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14:paraId="57FB2325" w14:textId="77777777" w:rsidR="008E2754" w:rsidRPr="003107B3" w:rsidRDefault="008E2754" w:rsidP="008E2754">
      <w:pPr>
        <w:pStyle w:val="ListParagraph"/>
        <w:autoSpaceDE w:val="0"/>
        <w:autoSpaceDN w:val="0"/>
        <w:adjustRightInd w:val="0"/>
        <w:ind w:left="1080"/>
        <w:rPr>
          <w:color w:val="000000"/>
        </w:rPr>
      </w:pPr>
    </w:p>
    <w:p w14:paraId="588035C1" w14:textId="77777777" w:rsidR="008E2754" w:rsidRPr="003107B3" w:rsidRDefault="008E2754" w:rsidP="00A2428C">
      <w:pPr>
        <w:pStyle w:val="ListParagraph"/>
        <w:numPr>
          <w:ilvl w:val="0"/>
          <w:numId w:val="1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14:paraId="499B1BDB" w14:textId="77777777" w:rsidR="008E2754" w:rsidRPr="003107B3" w:rsidRDefault="008E2754" w:rsidP="008E2754">
      <w:pPr>
        <w:pStyle w:val="ListParagraph"/>
        <w:autoSpaceDE w:val="0"/>
        <w:autoSpaceDN w:val="0"/>
        <w:adjustRightInd w:val="0"/>
        <w:ind w:left="1080"/>
        <w:rPr>
          <w:color w:val="000000"/>
        </w:rPr>
      </w:pPr>
    </w:p>
    <w:p w14:paraId="5E888C3B" w14:textId="77777777" w:rsidR="008E2754" w:rsidRDefault="008E2754" w:rsidP="00A2428C">
      <w:pPr>
        <w:pStyle w:val="ListParagraph"/>
        <w:numPr>
          <w:ilvl w:val="0"/>
          <w:numId w:val="12"/>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14:paraId="37788DF3" w14:textId="77777777" w:rsidR="008E2754" w:rsidRPr="00A14426" w:rsidRDefault="008E2754" w:rsidP="008E2754">
      <w:pPr>
        <w:pStyle w:val="ListParagraph"/>
        <w:rPr>
          <w:color w:val="000000"/>
        </w:rPr>
      </w:pPr>
    </w:p>
    <w:p w14:paraId="26EA66F0" w14:textId="77777777" w:rsidR="008E2754" w:rsidRPr="00A14426" w:rsidRDefault="008E2754" w:rsidP="00A2428C">
      <w:pPr>
        <w:pStyle w:val="ListParagraph"/>
        <w:numPr>
          <w:ilvl w:val="0"/>
          <w:numId w:val="1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5EB71BD" w14:textId="77777777" w:rsidR="008E2754" w:rsidRDefault="008E2754" w:rsidP="008E2754">
      <w:pPr>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2.8</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32" w:history="1">
        <w:r w:rsidRPr="008755C4">
          <w:rPr>
            <w:rStyle w:val="Hyperlink"/>
            <w:rFonts w:eastAsia="MS Mincho"/>
          </w:rPr>
          <w:t>https://www.state.nj.us/treasury/purchase/ethics.shtml</w:t>
        </w:r>
      </w:hyperlink>
    </w:p>
    <w:p w14:paraId="547723D8" w14:textId="77777777" w:rsidR="008E2754" w:rsidRPr="007552CB" w:rsidRDefault="008E2754" w:rsidP="008E2754">
      <w:pPr>
        <w:rPr>
          <w:rFonts w:eastAsia="MS Mincho"/>
          <w:color w:val="000000"/>
        </w:rPr>
      </w:pPr>
    </w:p>
    <w:p w14:paraId="79A6FA8B" w14:textId="77777777" w:rsidR="008E2754" w:rsidRPr="00C65B22" w:rsidRDefault="008E2754" w:rsidP="008E2754">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315739D6" w14:textId="77777777" w:rsidR="008E2754" w:rsidRPr="00C65B22" w:rsidRDefault="008E2754" w:rsidP="008E2754">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 or</w:t>
      </w:r>
      <w:r>
        <w:rPr>
          <w:rFonts w:eastAsia="MS Mincho"/>
        </w:rPr>
        <w:t xml:space="preserve"> limited liability company</w:t>
      </w:r>
      <w:r w:rsidRPr="00851065">
        <w:rPr>
          <w:rFonts w:eastAsia="MS Mincho"/>
        </w:rPr>
        <w:t xml:space="preserve">, the </w:t>
      </w:r>
      <w:r w:rsidRPr="00C65B22">
        <w:rPr>
          <w:rFonts w:eastAsia="MS Mincho"/>
        </w:rPr>
        <w:t xml:space="preserve">Vendor {Bidder} must complete an Ownership Disclosure Form.  </w:t>
      </w:r>
    </w:p>
    <w:p w14:paraId="7A529890" w14:textId="77777777" w:rsidR="008E2754" w:rsidRPr="00C65B22" w:rsidRDefault="008E2754" w:rsidP="008E2754">
      <w:pPr>
        <w:rPr>
          <w:rFonts w:eastAsia="MS Mincho"/>
        </w:rPr>
      </w:pPr>
    </w:p>
    <w:p w14:paraId="4DB3B3A3" w14:textId="77777777" w:rsidR="008E2754" w:rsidRDefault="008E2754" w:rsidP="008E2754">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14:paraId="01FF60A4" w14:textId="77777777" w:rsidR="008E2754" w:rsidRDefault="008E2754" w:rsidP="008E2754">
      <w:pPr>
        <w:rPr>
          <w:color w:val="000000"/>
        </w:rPr>
      </w:pPr>
    </w:p>
    <w:p w14:paraId="3D2B20AF" w14:textId="77777777" w:rsidR="008E2754" w:rsidRPr="00992ADD" w:rsidRDefault="008E2754" w:rsidP="008E2754">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3A91C0C1" w14:textId="77777777" w:rsidR="008E2754" w:rsidRDefault="008E2754" w:rsidP="008E2754">
      <w:pPr>
        <w:rPr>
          <w:color w:val="000000"/>
        </w:rPr>
      </w:pPr>
    </w:p>
    <w:p w14:paraId="049C7B2B" w14:textId="77777777" w:rsidR="008E2754" w:rsidRDefault="008E2754" w:rsidP="008E2754">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33" w:history="1">
        <w:r w:rsidRPr="00211FBC">
          <w:rPr>
            <w:rStyle w:val="Hyperlink"/>
            <w:rFonts w:eastAsia="MS Mincho"/>
          </w:rPr>
          <w:t>Division’s website</w:t>
        </w:r>
      </w:hyperlink>
      <w:r w:rsidRPr="00851065">
        <w:rPr>
          <w:color w:val="000000"/>
        </w:rPr>
        <w:t>.</w:t>
      </w:r>
    </w:p>
    <w:p w14:paraId="022DC5F1" w14:textId="77777777" w:rsidR="008E2754" w:rsidRPr="00851065" w:rsidRDefault="008E2754" w:rsidP="008E2754">
      <w:pPr>
        <w:rPr>
          <w:color w:val="000000"/>
        </w:rPr>
      </w:pPr>
    </w:p>
    <w:p w14:paraId="310F4D33" w14:textId="77777777" w:rsidR="008E2754" w:rsidRDefault="008E2754" w:rsidP="008E2754">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4"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33115C2C" w14:textId="77777777" w:rsidR="008E2754" w:rsidRDefault="008E2754" w:rsidP="008E2754">
      <w:pPr>
        <w:rPr>
          <w:rFonts w:eastAsia="MS Mincho"/>
        </w:rPr>
      </w:pPr>
    </w:p>
    <w:p w14:paraId="3C09C8C5" w14:textId="77777777" w:rsidR="008E2754" w:rsidRPr="00851065" w:rsidRDefault="008E2754" w:rsidP="008E2754">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298AFF5F" w14:textId="77777777" w:rsidR="008E2754" w:rsidRPr="00C65B22" w:rsidRDefault="008E2754" w:rsidP="008E2754">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will result in the rejection of the </w:t>
      </w:r>
      <w:r>
        <w:t>Quote</w:t>
      </w:r>
      <w:r w:rsidRPr="00C65B22">
        <w:t xml:space="preserve"> as non-responsive and preclude the award of a </w:t>
      </w:r>
      <w:r>
        <w:t>Blanket P.O.</w:t>
      </w:r>
      <w:r w:rsidRPr="00C65B22">
        <w:t xml:space="preserve"> to said </w:t>
      </w:r>
      <w:r>
        <w:rPr>
          <w:rFonts w:cs="Arial"/>
          <w:szCs w:val="22"/>
        </w:rPr>
        <w:t>Vendor {Bidder</w:t>
      </w:r>
      <w:r w:rsidRPr="00C65B22">
        <w:t xml:space="preserve">}.  </w:t>
      </w:r>
    </w:p>
    <w:p w14:paraId="5473B335" w14:textId="77777777" w:rsidR="008E2754" w:rsidRDefault="008E2754" w:rsidP="008E2754">
      <w:pPr>
        <w:rPr>
          <w:rFonts w:cs="Arial"/>
          <w:highlight w:val="green"/>
        </w:rPr>
      </w:pPr>
    </w:p>
    <w:p w14:paraId="75AECDF8" w14:textId="77777777" w:rsidR="008E2754" w:rsidRPr="00C65B22" w:rsidRDefault="008E2754" w:rsidP="008E2754">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5" w:history="1">
        <w:r w:rsidRPr="00211FBC">
          <w:rPr>
            <w:rStyle w:val="Hyperlink"/>
            <w:rFonts w:eastAsia="MS Mincho"/>
          </w:rPr>
          <w:t>Division’s website</w:t>
        </w:r>
      </w:hyperlink>
      <w:r w:rsidRPr="00C65B22">
        <w:t xml:space="preserve">. </w:t>
      </w:r>
    </w:p>
    <w:p w14:paraId="4E209B81" w14:textId="77777777" w:rsidR="008E2754" w:rsidRPr="00C65B22" w:rsidRDefault="008E2754" w:rsidP="008E2754"/>
    <w:p w14:paraId="53FA79CE" w14:textId="77777777" w:rsidR="008E2754" w:rsidRDefault="008E2754" w:rsidP="008E2754">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6"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B1FBAC9" w14:textId="77777777" w:rsidR="008E2754" w:rsidRDefault="008E2754" w:rsidP="008E2754">
      <w:pPr>
        <w:rPr>
          <w:rFonts w:eastAsia="MS Mincho"/>
        </w:rPr>
      </w:pPr>
    </w:p>
    <w:p w14:paraId="1B4DA0E4" w14:textId="77777777" w:rsidR="008E2754" w:rsidRPr="00851065" w:rsidRDefault="008E2754" w:rsidP="008E2754">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45E8C3DD" w14:textId="77777777" w:rsidR="00396839" w:rsidRDefault="00396839" w:rsidP="00C65B22"/>
    <w:p w14:paraId="7500C63B" w14:textId="0FE3FD66" w:rsidR="00FB6335" w:rsidRDefault="00FB6335" w:rsidP="00C45281">
      <w:pPr>
        <w:pStyle w:val="Heading4"/>
      </w:pPr>
      <w:r w:rsidRPr="006F1449">
        <w:t>subcontractor utilization plan</w:t>
      </w:r>
    </w:p>
    <w:p w14:paraId="0CF0EBA9" w14:textId="77777777" w:rsidR="00FB6335" w:rsidRDefault="00FB6335" w:rsidP="00C65B22"/>
    <w:p w14:paraId="4620A225" w14:textId="77777777" w:rsidR="008E2754" w:rsidRDefault="008E2754" w:rsidP="008E2754">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6CF93370" w14:textId="77777777" w:rsidR="008E2754" w:rsidRDefault="008E2754" w:rsidP="008E2754"/>
    <w:p w14:paraId="2F375343" w14:textId="77777777" w:rsidR="008E2754" w:rsidRPr="0048129A" w:rsidRDefault="008E2754" w:rsidP="008E2754">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7" w:history="1">
        <w:r w:rsidRPr="00211FBC">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8"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788209AD" w14:textId="77777777" w:rsidR="008E2754" w:rsidRDefault="008E2754" w:rsidP="008E2754"/>
    <w:p w14:paraId="2FBA37F8" w14:textId="77777777" w:rsidR="008E2754" w:rsidRPr="00C65B22" w:rsidRDefault="008E2754" w:rsidP="008E2754">
      <w:r w:rsidRPr="00734696">
        <w:rPr>
          <w:b/>
        </w:rPr>
        <w:t xml:space="preserve">NOTE: </w:t>
      </w:r>
      <w:r w:rsidRPr="00734696">
        <w:t>If</w:t>
      </w:r>
      <w:r w:rsidRPr="00C65B22">
        <w:t xml:space="preserve">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t>.1</w:t>
      </w:r>
      <w:r w:rsidRPr="00C65B22">
        <w:t xml:space="preserve"> </w:t>
      </w:r>
      <w:r w:rsidRPr="00EE6C3D">
        <w:rPr>
          <w:u w:val="single"/>
        </w:rPr>
        <w:t>et</w:t>
      </w:r>
      <w:r w:rsidRPr="00EE6C3D">
        <w:t xml:space="preserve"> </w:t>
      </w:r>
      <w:r w:rsidRPr="00EE6C3D">
        <w:rPr>
          <w:u w:val="single"/>
        </w:rPr>
        <w:t>seq.</w:t>
      </w:r>
    </w:p>
    <w:p w14:paraId="16020455" w14:textId="77777777" w:rsidR="008E2754" w:rsidRDefault="008E2754" w:rsidP="008E2754">
      <w:pPr>
        <w:rPr>
          <w:rFonts w:eastAsia="MS Mincho"/>
        </w:rPr>
      </w:pPr>
    </w:p>
    <w:p w14:paraId="666CDF2F" w14:textId="77777777" w:rsidR="008E2754" w:rsidRPr="00C65B22" w:rsidRDefault="008E2754" w:rsidP="008E2754">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t>.</w:t>
      </w:r>
      <w:r w:rsidRPr="00C65B22">
        <w:t xml:space="preserve">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60418B49" w14:textId="77777777" w:rsidR="00757979" w:rsidRDefault="00757979" w:rsidP="00C65B22"/>
    <w:p w14:paraId="0B2FBE1C" w14:textId="0E43EDD7" w:rsidR="00AA3B67" w:rsidRDefault="003740CE" w:rsidP="00C65B22">
      <w:r>
        <w:t xml:space="preserve">Not applicable to this procurement. </w:t>
      </w:r>
    </w:p>
    <w:p w14:paraId="74D6EFE8" w14:textId="77777777" w:rsidR="00FB6335" w:rsidRPr="0040797A" w:rsidRDefault="00FB6335" w:rsidP="00C65B22"/>
    <w:p w14:paraId="739587E6" w14:textId="413887E5" w:rsidR="00301EBA" w:rsidRPr="00130106" w:rsidRDefault="00301EBA" w:rsidP="00252339">
      <w:pPr>
        <w:pStyle w:val="Heading4"/>
      </w:pPr>
      <w:r>
        <w:t>DISABLED VETERAN</w:t>
      </w:r>
      <w:r w:rsidR="00252339">
        <w:t>S’</w:t>
      </w:r>
      <w:r>
        <w:t xml:space="preserve"> BUSINESS SET-ASIDE BLANKET P.O. </w:t>
      </w:r>
    </w:p>
    <w:p w14:paraId="1E41830C" w14:textId="77777777" w:rsidR="00301EBA" w:rsidRDefault="00301EBA" w:rsidP="00301EBA">
      <w:pPr>
        <w:pStyle w:val="Heading5"/>
        <w:numPr>
          <w:ilvl w:val="0"/>
          <w:numId w:val="0"/>
        </w:numPr>
      </w:pPr>
    </w:p>
    <w:p w14:paraId="28004105" w14:textId="77777777" w:rsidR="003740CE" w:rsidRDefault="003740CE" w:rsidP="00301EBA">
      <w:r>
        <w:t>Not applicable to this procurement.</w:t>
      </w:r>
    </w:p>
    <w:p w14:paraId="5C32A2F6" w14:textId="77777777" w:rsidR="00301EBA" w:rsidRDefault="00301EBA" w:rsidP="00301EBA"/>
    <w:p w14:paraId="15F0F2F7" w14:textId="61705F0A" w:rsidR="008B4AED" w:rsidRPr="00851065" w:rsidRDefault="008B4AED" w:rsidP="00F64F4B">
      <w:pPr>
        <w:pStyle w:val="Heading4"/>
      </w:pPr>
      <w:r w:rsidRPr="003943D4">
        <w:t xml:space="preserve">SMALL BUSINESS </w:t>
      </w:r>
      <w:r w:rsidR="00BD3ABF" w:rsidRPr="003943D4">
        <w:t>AND/OR DISABLED VETERAN</w:t>
      </w:r>
      <w:r w:rsidR="00252339" w:rsidRPr="003943D4">
        <w:t xml:space="preserve">S’ </w:t>
      </w:r>
      <w:r w:rsidR="00BD3ABF" w:rsidRPr="003943D4">
        <w:t>BUSINESS</w:t>
      </w:r>
      <w:r w:rsidR="00BD3ABF">
        <w:t xml:space="preserve"> </w:t>
      </w:r>
      <w:r w:rsidRPr="00C65B22">
        <w:t xml:space="preserve">SUBCONTRACTING SET-ASIDE </w:t>
      </w:r>
      <w:r>
        <w:t>BLANKET P.O.</w:t>
      </w:r>
      <w:r w:rsidRPr="00C65B22">
        <w:t xml:space="preserve"> </w:t>
      </w:r>
    </w:p>
    <w:p w14:paraId="14CAF3A7" w14:textId="77777777" w:rsidR="008B4AED" w:rsidRPr="00F93A4A" w:rsidRDefault="008B4AED" w:rsidP="008B4AED">
      <w:pPr>
        <w:rPr>
          <w:b/>
        </w:rPr>
      </w:pPr>
    </w:p>
    <w:p w14:paraId="0E5EB51C" w14:textId="77777777" w:rsidR="003740CE" w:rsidRDefault="003740CE">
      <w: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4FF0C6AD" w14:textId="403CD95F" w:rsidR="00757979" w:rsidRDefault="00757979" w:rsidP="00F90991">
      <w:pPr>
        <w:pStyle w:val="BodyText3"/>
        <w:keepNext/>
        <w:rPr>
          <w:rFonts w:eastAsia="Times New Roman"/>
          <w:szCs w:val="24"/>
        </w:rPr>
      </w:pPr>
    </w:p>
    <w:p w14:paraId="796BEE6B" w14:textId="3CA68811" w:rsidR="003D28E9" w:rsidRPr="00BA5DE6" w:rsidRDefault="003D28E9" w:rsidP="00F90991">
      <w:pPr>
        <w:pStyle w:val="BodyText3"/>
        <w:keepNext/>
        <w:rPr>
          <w:b/>
        </w:rPr>
      </w:pPr>
      <w:r>
        <w:rPr>
          <w:rFonts w:eastAsia="Times New Roman"/>
          <w:szCs w:val="24"/>
        </w:rPr>
        <w:t>Not applicable to this procurement.</w:t>
      </w:r>
    </w:p>
    <w:p w14:paraId="6302CBC3" w14:textId="77777777" w:rsidR="00757979" w:rsidRDefault="00757979" w:rsidP="00F90991">
      <w:pPr>
        <w:pStyle w:val="BodyText3"/>
        <w:keepNext/>
        <w:rPr>
          <w:rFonts w:cs="Arial"/>
        </w:rPr>
      </w:pPr>
    </w:p>
    <w:p w14:paraId="32F418D9" w14:textId="3CC88C6D" w:rsidR="00757979" w:rsidRDefault="00757979" w:rsidP="00AF2A1D">
      <w:pPr>
        <w:pStyle w:val="Heading3"/>
        <w:keepNext/>
      </w:pPr>
      <w:bookmarkStart w:id="127" w:name="_Toc400531500"/>
      <w:bookmarkStart w:id="128" w:name="_Toc428533971"/>
      <w:bookmarkStart w:id="129" w:name="_Toc4881391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27"/>
      <w:bookmarkEnd w:id="128"/>
      <w:bookmarkEnd w:id="129"/>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2E0B1A3E" w14:textId="77777777" w:rsidR="008E2754" w:rsidRPr="00851065" w:rsidRDefault="008E2754" w:rsidP="008E2754">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w:t>
      </w:r>
      <w:r w:rsidRPr="00BE256C">
        <w:rPr>
          <w:highlight w:val="lightGray"/>
        </w:rPr>
        <w:t>Section 2.1</w:t>
      </w:r>
      <w:r w:rsidRPr="00851065">
        <w:t xml:space="preserve"> of the SSTC.</w:t>
      </w:r>
    </w:p>
    <w:p w14:paraId="7AFA995B" w14:textId="77777777" w:rsidR="008E2754" w:rsidRPr="00C65B22" w:rsidRDefault="008E2754" w:rsidP="008E2754"/>
    <w:p w14:paraId="7ADA3A48" w14:textId="77777777" w:rsidR="008E2754" w:rsidRPr="00C65B22" w:rsidRDefault="008E2754" w:rsidP="008E2754">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BRC was revoked prior to the submission of the </w:t>
      </w:r>
      <w:r>
        <w:t>Quote</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14:paraId="20FAD0AC" w14:textId="77777777" w:rsidR="008E2754" w:rsidRPr="00C65B22" w:rsidRDefault="008E2754" w:rsidP="008E2754"/>
    <w:p w14:paraId="51241B58" w14:textId="77777777" w:rsidR="008E2754" w:rsidRPr="00851065" w:rsidRDefault="008E2754" w:rsidP="008E2754">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39" w:history="1">
        <w:r w:rsidRPr="00851065">
          <w:rPr>
            <w:rStyle w:val="Hyperlink"/>
          </w:rPr>
          <w:t>http://www.state.nj.us/treasury/revenue/busregcert.shtml</w:t>
        </w:r>
      </w:hyperlink>
      <w:r w:rsidRPr="00851065">
        <w:t>.</w:t>
      </w:r>
    </w:p>
    <w:p w14:paraId="7139D608" w14:textId="77777777" w:rsidR="008E2754" w:rsidRPr="00851065" w:rsidRDefault="008E2754" w:rsidP="008E2754"/>
    <w:p w14:paraId="52D4F3A8" w14:textId="77777777" w:rsidR="008E2754" w:rsidRPr="00C65B22" w:rsidRDefault="008E2754" w:rsidP="008E2754">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4E944C85" w14:textId="77777777" w:rsidR="008E2754" w:rsidRPr="00C65B22" w:rsidRDefault="008E2754" w:rsidP="008E2754"/>
    <w:p w14:paraId="0A0E38B5" w14:textId="2A487803" w:rsidR="008B0821" w:rsidRDefault="008E2754" w:rsidP="008E2754">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   </w:t>
      </w:r>
      <w:r w:rsidR="008B0821" w:rsidRPr="00C65B22">
        <w:t xml:space="preserve">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5EB6AF87" w14:textId="77777777" w:rsidR="008E2754" w:rsidRPr="00691DBF" w:rsidRDefault="008E2754" w:rsidP="008E2754">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 xml:space="preserve">Quote </w:t>
      </w:r>
      <w:r w:rsidRPr="00691DBF">
        <w:t>non-responsive.</w:t>
      </w:r>
    </w:p>
    <w:p w14:paraId="2178B645" w14:textId="77777777" w:rsidR="008E2754" w:rsidRDefault="008E2754" w:rsidP="008E2754">
      <w:pPr>
        <w:rPr>
          <w:highlight w:val="yellow"/>
        </w:rPr>
      </w:pPr>
    </w:p>
    <w:p w14:paraId="2EF541F2" w14:textId="77777777" w:rsidR="008E2754" w:rsidRPr="00851065" w:rsidRDefault="008E2754" w:rsidP="008E2754">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40" w:history="1">
        <w:r w:rsidRPr="00211FBC">
          <w:rPr>
            <w:rStyle w:val="Hyperlink"/>
            <w:rFonts w:eastAsia="MS Mincho"/>
          </w:rPr>
          <w:t>Division’s website</w:t>
        </w:r>
      </w:hyperlink>
      <w:r w:rsidRPr="00851065">
        <w:rPr>
          <w:color w:val="000000"/>
        </w:rPr>
        <w:t xml:space="preserve">. </w:t>
      </w:r>
    </w:p>
    <w:p w14:paraId="11EFA254" w14:textId="77777777" w:rsidR="008E2754" w:rsidRPr="00851065" w:rsidRDefault="008E2754" w:rsidP="008E2754">
      <w:pPr>
        <w:rPr>
          <w:color w:val="000000"/>
        </w:rPr>
      </w:pPr>
    </w:p>
    <w:p w14:paraId="313339F2" w14:textId="77777777" w:rsidR="008E2754" w:rsidRPr="00851065" w:rsidRDefault="008E2754" w:rsidP="008E2754">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1"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2BDF46F9" w14:textId="77777777" w:rsidR="00FB6335" w:rsidRDefault="00FB6335" w:rsidP="00C65B22">
      <w:pPr>
        <w:rPr>
          <w:rFonts w:eastAsia="MS Mincho"/>
        </w:rPr>
      </w:pPr>
    </w:p>
    <w:p w14:paraId="328EB7DF" w14:textId="7790AF55" w:rsidR="00FB6335" w:rsidRDefault="00FB6335" w:rsidP="00C45281">
      <w:pPr>
        <w:pStyle w:val="Heading4"/>
        <w:rPr>
          <w:rFonts w:eastAsia="MS Mincho"/>
        </w:rPr>
      </w:pPr>
      <w:r w:rsidRPr="006F1449">
        <w:t>Source Disclosure</w:t>
      </w:r>
    </w:p>
    <w:p w14:paraId="7C40F283" w14:textId="77777777" w:rsidR="00FB6335" w:rsidRDefault="00FB6335" w:rsidP="00C65B22">
      <w:pPr>
        <w:rPr>
          <w:rFonts w:eastAsia="MS Mincho"/>
        </w:rPr>
      </w:pPr>
    </w:p>
    <w:p w14:paraId="51700EB1" w14:textId="77777777" w:rsidR="00FB6335" w:rsidRPr="003D15A7" w:rsidRDefault="00FB6335" w:rsidP="00FB6335">
      <w:r>
        <w:t>Not applicable to this procurement.</w:t>
      </w:r>
    </w:p>
    <w:p w14:paraId="4D34EFC7" w14:textId="77777777" w:rsidR="00FB6335" w:rsidRDefault="00FB6335" w:rsidP="00C65B22">
      <w:pPr>
        <w:rPr>
          <w:rFonts w:eastAsia="MS Mincho"/>
        </w:rPr>
      </w:pPr>
    </w:p>
    <w:p w14:paraId="7AD33578" w14:textId="40BF0905" w:rsidR="00FB6335" w:rsidRDefault="00FB6335" w:rsidP="00C45281">
      <w:pPr>
        <w:pStyle w:val="Heading4"/>
        <w:rPr>
          <w:rFonts w:eastAsia="MS Mincho"/>
        </w:rPr>
      </w:pPr>
      <w:r w:rsidRPr="00036796">
        <w:t>AFFIDAVIT OF APPAREL FORM</w:t>
      </w:r>
    </w:p>
    <w:p w14:paraId="7608B7C5" w14:textId="61BBD7F4" w:rsidR="00FB6335" w:rsidRDefault="00FB6335" w:rsidP="00C65B22">
      <w:pPr>
        <w:rPr>
          <w:rFonts w:eastAsia="MS Mincho"/>
        </w:rPr>
      </w:pPr>
    </w:p>
    <w:p w14:paraId="7E588C72" w14:textId="110BF0F3" w:rsidR="008E2754" w:rsidRDefault="008E2754" w:rsidP="00C65B22">
      <w:pPr>
        <w:rPr>
          <w:rFonts w:eastAsia="MS Mincho"/>
        </w:rPr>
      </w:pPr>
      <w:r>
        <w:rPr>
          <w:rFonts w:eastAsia="MS Mincho"/>
        </w:rPr>
        <w:t>Not applicable to this procurement.</w:t>
      </w:r>
    </w:p>
    <w:p w14:paraId="12274A76" w14:textId="77777777" w:rsidR="008E2754" w:rsidRDefault="008E2754" w:rsidP="00C65B22">
      <w:pPr>
        <w:rPr>
          <w:rFonts w:eastAsia="MS Mincho"/>
        </w:rPr>
      </w:pPr>
    </w:p>
    <w:p w14:paraId="1CC60DFE" w14:textId="346D5753" w:rsidR="00A86608" w:rsidRPr="00AB1466" w:rsidRDefault="00A86608" w:rsidP="00A86608">
      <w:pPr>
        <w:pStyle w:val="Heading3"/>
        <w:rPr>
          <w:rFonts w:eastAsia="MS Mincho"/>
        </w:rPr>
      </w:pPr>
      <w:bookmarkStart w:id="130" w:name="_Toc449428257"/>
      <w:bookmarkStart w:id="131" w:name="_Toc48813912"/>
      <w:r>
        <w:rPr>
          <w:rFonts w:eastAsia="MS Mincho"/>
        </w:rPr>
        <w:t>SUBmittals</w:t>
      </w:r>
      <w:bookmarkEnd w:id="130"/>
      <w:bookmarkEnd w:id="131"/>
    </w:p>
    <w:p w14:paraId="75138CEE" w14:textId="77777777" w:rsidR="00A86608" w:rsidRPr="007664C5" w:rsidRDefault="00A86608" w:rsidP="00A86608">
      <w:pPr>
        <w:rPr>
          <w:rFonts w:cs="Arial"/>
        </w:rPr>
      </w:pPr>
    </w:p>
    <w:p w14:paraId="0A12877E" w14:textId="72C1408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2"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06F34A44" w14:textId="5D696F7C" w:rsidR="0040797A" w:rsidRPr="00641201" w:rsidRDefault="00663961" w:rsidP="0064120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3" w:history="1">
        <w:r w:rsidRPr="00851065">
          <w:rPr>
            <w:rStyle w:val="Hyperlink"/>
          </w:rPr>
          <w:t>Division’s website</w:t>
        </w:r>
      </w:hyperlink>
      <w:r w:rsidRPr="00851065">
        <w:t>.</w:t>
      </w:r>
    </w:p>
    <w:p w14:paraId="102B73B6" w14:textId="77777777" w:rsidR="008E611E" w:rsidRDefault="008E611E" w:rsidP="008E611E">
      <w:pPr>
        <w:ind w:right="108"/>
        <w:rPr>
          <w:rFonts w:eastAsia="MS Mincho" w:cs="Arial"/>
          <w:szCs w:val="22"/>
        </w:rPr>
      </w:pPr>
    </w:p>
    <w:p w14:paraId="7506545A" w14:textId="3036F06E" w:rsidR="008E611E" w:rsidRDefault="008E611E" w:rsidP="00C45281">
      <w:pPr>
        <w:pStyle w:val="Heading4"/>
        <w:rPr>
          <w:rFonts w:eastAsia="MS Mincho"/>
        </w:rPr>
      </w:pPr>
      <w:r>
        <w:rPr>
          <w:rFonts w:eastAsia="MS Mincho"/>
        </w:rPr>
        <w:t>Samples/testing</w:t>
      </w:r>
    </w:p>
    <w:p w14:paraId="5F8A101D" w14:textId="77777777" w:rsidR="008E611E" w:rsidRDefault="008E611E" w:rsidP="008E611E">
      <w:pPr>
        <w:ind w:right="108"/>
        <w:rPr>
          <w:rFonts w:eastAsia="MS Mincho" w:cs="Arial"/>
          <w:szCs w:val="22"/>
        </w:rPr>
      </w:pPr>
    </w:p>
    <w:p w14:paraId="7533CF71" w14:textId="3BE3E45D" w:rsidR="008E611E" w:rsidRPr="008E611E" w:rsidRDefault="008E611E" w:rsidP="008E611E">
      <w:pPr>
        <w:ind w:right="108"/>
        <w:rPr>
          <w:rFonts w:eastAsia="MS Mincho" w:cs="Arial"/>
          <w:bCs/>
          <w:szCs w:val="22"/>
        </w:rPr>
      </w:pPr>
      <w:r w:rsidRPr="008E611E">
        <w:rPr>
          <w:rFonts w:eastAsia="MS Mincho" w:cs="Arial"/>
          <w:szCs w:val="22"/>
        </w:rPr>
        <w:t xml:space="preserve">The Vendor {Bidder} must, within five (5) business days following a request from the State, submit Quote samples to the State. If the Vendor {Bidder} fails to comply with the written request within the allotted timeframe its Quote may be considered non-responsive for the requested item(s). The samples submitted must meet the specification requirements set forth in the Bid Solicitation and must be representative of the product bid.  Quote samples for evaluation and testing purposes are to be made available at no charge and delivered </w:t>
      </w:r>
      <w:r w:rsidRPr="008E611E">
        <w:rPr>
          <w:rFonts w:eastAsia="MS Mincho" w:cs="Arial"/>
          <w:bCs/>
          <w:szCs w:val="22"/>
        </w:rPr>
        <w:t>to the State</w:t>
      </w:r>
      <w:r w:rsidRPr="008E611E">
        <w:rPr>
          <w:rFonts w:eastAsia="MS Mincho" w:cs="Arial"/>
          <w:szCs w:val="22"/>
        </w:rPr>
        <w:t xml:space="preserve"> at the Vendor’s {Bidder's} expense.  Vendor {Bidder} samples will not be returned.  The State may conduct laboratory tests to ensure that the Quote samples submitted conform to the Bid Solicitation requirements.  The State reserves the right to perform any tests necessary to ensure that the Quote samples conform to this Bid Solicitation</w:t>
      </w:r>
      <w:r>
        <w:rPr>
          <w:rFonts w:eastAsia="MS Mincho" w:cs="Arial"/>
          <w:szCs w:val="22"/>
        </w:rPr>
        <w:t>.</w:t>
      </w:r>
      <w:r w:rsidRPr="008E611E">
        <w:rPr>
          <w:rFonts w:eastAsia="MS Mincho" w:cs="Arial"/>
          <w:szCs w:val="22"/>
        </w:rPr>
        <w:t xml:space="preserve"> If the sample(s) of the brand/model/product offered by the Vendor {Bidder} in its Quote fails or are not representative of the product bid, the State will reject the Quote for the affected line item(s). The testing results of the State are final.</w:t>
      </w:r>
    </w:p>
    <w:p w14:paraId="5FAA2AF1" w14:textId="5B0694A6" w:rsidR="008E611E" w:rsidRDefault="008E611E" w:rsidP="008E611E">
      <w:pPr>
        <w:rPr>
          <w:rFonts w:cs="Arial"/>
        </w:rPr>
      </w:pPr>
    </w:p>
    <w:p w14:paraId="1D77633B" w14:textId="77777777" w:rsidR="00CF0F83" w:rsidRDefault="00CF0F83" w:rsidP="00CF0F83">
      <w:pPr>
        <w:pStyle w:val="Heading4"/>
        <w:rPr>
          <w:color w:val="1F4E79"/>
          <w:szCs w:val="22"/>
        </w:rPr>
      </w:pPr>
      <w:r w:rsidRPr="00B9379E">
        <w:t>specification Data Sheets</w:t>
      </w:r>
      <w:bookmarkStart w:id="132" w:name="_GoBack"/>
      <w:bookmarkEnd w:id="132"/>
      <w:r w:rsidRPr="00B9379E">
        <w:t xml:space="preserve"> </w:t>
      </w:r>
    </w:p>
    <w:p w14:paraId="08267FD1" w14:textId="77777777" w:rsidR="00CF0F83" w:rsidRPr="00D773C1" w:rsidRDefault="00CF0F83" w:rsidP="00CF0F83"/>
    <w:p w14:paraId="48021CF0" w14:textId="77777777" w:rsidR="00CF0F83" w:rsidRDefault="00CF0F83" w:rsidP="00CF0F83">
      <w:pPr>
        <w:rPr>
          <w:rStyle w:val="Emphasis"/>
          <w:i w:val="0"/>
        </w:rPr>
      </w:pPr>
      <w:r w:rsidRPr="003A4639">
        <w:rPr>
          <w:rStyle w:val="Emphasis"/>
          <w:i w:val="0"/>
        </w:rPr>
        <w:t>Vendors {Bidders} shall submit with its Quote specification data sheets for all equivalent brands bid. The specification data sheets must document that its product bid meets or exceeds the requirements of the Bid Solicitation specifications</w:t>
      </w:r>
      <w:r>
        <w:rPr>
          <w:rStyle w:val="Emphasis"/>
          <w:i w:val="0"/>
        </w:rPr>
        <w:t>.</w:t>
      </w:r>
    </w:p>
    <w:p w14:paraId="141CFCE1" w14:textId="77777777" w:rsidR="00CF0F83" w:rsidRDefault="00CF0F83" w:rsidP="00CF0F83">
      <w:pPr>
        <w:rPr>
          <w:rStyle w:val="Emphasis"/>
          <w:i w:val="0"/>
        </w:rPr>
      </w:pPr>
    </w:p>
    <w:p w14:paraId="633E2011" w14:textId="6161166C" w:rsidR="003E5601" w:rsidRPr="003E5601" w:rsidRDefault="00CF0F83" w:rsidP="00CF0F83">
      <w:pPr>
        <w:rPr>
          <w:iCs/>
        </w:rPr>
      </w:pPr>
      <w:r w:rsidRPr="003A4639">
        <w:rPr>
          <w:rStyle w:val="Emphasis"/>
          <w:i w:val="0"/>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and must be provided.  </w:t>
      </w:r>
    </w:p>
    <w:p w14:paraId="3E74CE46" w14:textId="77777777" w:rsidR="0040797A" w:rsidRPr="007664C5" w:rsidRDefault="0040797A" w:rsidP="00A86608">
      <w:pPr>
        <w:rPr>
          <w:rFonts w:cs="Arial"/>
        </w:rPr>
      </w:pPr>
    </w:p>
    <w:p w14:paraId="14B88C29" w14:textId="77777777" w:rsidR="00757979" w:rsidRPr="00F85DB9" w:rsidRDefault="00757979" w:rsidP="00A86608">
      <w:pPr>
        <w:pStyle w:val="Heading3"/>
      </w:pPr>
      <w:bookmarkStart w:id="133" w:name="_Toc48813913"/>
      <w:r>
        <w:t xml:space="preserve">Financial Capability of the </w:t>
      </w:r>
      <w:r w:rsidR="00526170">
        <w:t xml:space="preserve">Vendor </w:t>
      </w:r>
      <w:r w:rsidR="00571AFA">
        <w:t>{Bidder}</w:t>
      </w:r>
      <w:bookmarkEnd w:id="133"/>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A2428C">
      <w:pPr>
        <w:pStyle w:val="ListParagraph"/>
        <w:numPr>
          <w:ilvl w:val="0"/>
          <w:numId w:val="18"/>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A2428C">
      <w:pPr>
        <w:pStyle w:val="ListParagraph"/>
        <w:numPr>
          <w:ilvl w:val="0"/>
          <w:numId w:val="18"/>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34" w:name="_Toc400531503"/>
      <w:bookmarkStart w:id="135" w:name="_Toc428533974"/>
      <w:bookmarkStart w:id="136" w:name="_Toc48813914"/>
      <w:r>
        <w:rPr>
          <w:rFonts w:eastAsia="MS Mincho"/>
        </w:rPr>
        <w:t xml:space="preserve">STATE-SUPPLIED </w:t>
      </w:r>
      <w:r w:rsidR="00757979" w:rsidRPr="00A63346">
        <w:rPr>
          <w:rFonts w:eastAsia="MS Mincho"/>
        </w:rPr>
        <w:t xml:space="preserve">PRICE </w:t>
      </w:r>
      <w:r w:rsidR="00757979">
        <w:rPr>
          <w:rFonts w:eastAsia="MS Mincho"/>
        </w:rPr>
        <w:t>SHEET</w:t>
      </w:r>
      <w:bookmarkEnd w:id="134"/>
      <w:bookmarkEnd w:id="135"/>
      <w:bookmarkEnd w:id="136"/>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6B1EF9C3" w14:textId="77777777" w:rsidR="006C3A16" w:rsidRDefault="006C3A16" w:rsidP="00726810">
      <w:pPr>
        <w:keepNext/>
      </w:pPr>
    </w:p>
    <w:p w14:paraId="1E60A222" w14:textId="4883649F"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4" w:history="1">
        <w:r w:rsidRPr="006A5709">
          <w:rPr>
            <w:rStyle w:val="Hyperlink"/>
            <w:rFonts w:eastAsiaTheme="minorHAnsi" w:cs="Arial"/>
          </w:rPr>
          <w:t>NJSTART Vendor Support Page</w:t>
        </w:r>
      </w:hyperlink>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A53991E" w14:textId="077F4011" w:rsidR="001856E1"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0CB31205" w14:textId="77777777" w:rsidR="00B3138E" w:rsidRDefault="00B3138E" w:rsidP="00DF00DD">
      <w:pPr>
        <w:rPr>
          <w:rFonts w:eastAsia="MS Mincho" w:cs="Arial"/>
          <w:szCs w:val="22"/>
        </w:rPr>
      </w:pPr>
    </w:p>
    <w:p w14:paraId="0729C244" w14:textId="7DCE37B2" w:rsidR="00C61056" w:rsidRDefault="00C61056" w:rsidP="00C61056">
      <w:r w:rsidRPr="00C94402">
        <w:t>The Bid Solicitation and State-S</w:t>
      </w:r>
      <w:r>
        <w:t>upplied Price Sheet contains nine (9)</w:t>
      </w:r>
      <w:r w:rsidRPr="00C94402">
        <w:t xml:space="preserve"> price line item</w:t>
      </w:r>
      <w:r>
        <w:t>s</w:t>
      </w:r>
      <w:r w:rsidRPr="00C94402">
        <w:t>, as follows:</w:t>
      </w:r>
    </w:p>
    <w:p w14:paraId="1D61F684" w14:textId="77777777" w:rsidR="00B3138E" w:rsidRDefault="00B3138E" w:rsidP="00B3138E">
      <w:pPr>
        <w:rPr>
          <w:rFonts w:cs="Arial"/>
        </w:rPr>
      </w:pPr>
    </w:p>
    <w:tbl>
      <w:tblPr>
        <w:tblW w:w="8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0"/>
        <w:gridCol w:w="1308"/>
        <w:gridCol w:w="5609"/>
      </w:tblGrid>
      <w:tr w:rsidR="00B3138E" w:rsidRPr="00F634D5" w14:paraId="12AABF07" w14:textId="77777777" w:rsidTr="008E2754">
        <w:trPr>
          <w:trHeight w:val="823"/>
        </w:trPr>
        <w:tc>
          <w:tcPr>
            <w:tcW w:w="1140" w:type="dxa"/>
          </w:tcPr>
          <w:p w14:paraId="523AE0EC" w14:textId="77777777" w:rsidR="00B3138E" w:rsidRPr="00F634D5" w:rsidRDefault="00B3138E" w:rsidP="00715A3C">
            <w:pPr>
              <w:pStyle w:val="BodyText2"/>
              <w:jc w:val="center"/>
              <w:rPr>
                <w:rFonts w:cs="Arial"/>
                <w:b/>
                <w:sz w:val="20"/>
                <w:szCs w:val="20"/>
              </w:rPr>
            </w:pPr>
            <w:r>
              <w:rPr>
                <w:rFonts w:cs="Arial"/>
                <w:b/>
                <w:sz w:val="20"/>
                <w:szCs w:val="20"/>
              </w:rPr>
              <w:t>Group</w:t>
            </w:r>
            <w:r w:rsidRPr="00F634D5">
              <w:rPr>
                <w:rFonts w:cs="Arial"/>
                <w:b/>
                <w:sz w:val="20"/>
                <w:szCs w:val="20"/>
              </w:rPr>
              <w:t xml:space="preserve"> Number</w:t>
            </w:r>
            <w:r>
              <w:rPr>
                <w:rFonts w:cs="Arial"/>
                <w:b/>
                <w:sz w:val="20"/>
                <w:szCs w:val="20"/>
              </w:rPr>
              <w:tab/>
            </w:r>
          </w:p>
        </w:tc>
        <w:tc>
          <w:tcPr>
            <w:tcW w:w="1308" w:type="dxa"/>
          </w:tcPr>
          <w:p w14:paraId="37D395B3" w14:textId="77777777" w:rsidR="00B3138E" w:rsidRPr="00F634D5" w:rsidRDefault="00B3138E" w:rsidP="00715A3C">
            <w:pPr>
              <w:pStyle w:val="BodyText2"/>
              <w:jc w:val="center"/>
              <w:rPr>
                <w:rFonts w:cs="Arial"/>
                <w:b/>
                <w:sz w:val="20"/>
                <w:szCs w:val="20"/>
              </w:rPr>
            </w:pPr>
            <w:r w:rsidRPr="00F634D5">
              <w:rPr>
                <w:rFonts w:cs="Arial"/>
                <w:b/>
                <w:sz w:val="20"/>
                <w:szCs w:val="20"/>
              </w:rPr>
              <w:t>Price Lines</w:t>
            </w:r>
          </w:p>
        </w:tc>
        <w:tc>
          <w:tcPr>
            <w:tcW w:w="5609" w:type="dxa"/>
          </w:tcPr>
          <w:p w14:paraId="4B22D74F" w14:textId="77777777" w:rsidR="00B3138E" w:rsidRPr="00F634D5" w:rsidRDefault="00B3138E" w:rsidP="00715A3C">
            <w:pPr>
              <w:pStyle w:val="BodyText2"/>
              <w:jc w:val="center"/>
              <w:rPr>
                <w:rFonts w:cs="Arial"/>
                <w:b/>
                <w:sz w:val="20"/>
                <w:szCs w:val="20"/>
              </w:rPr>
            </w:pPr>
            <w:r w:rsidRPr="00F634D5">
              <w:rPr>
                <w:rFonts w:cs="Arial"/>
                <w:b/>
                <w:sz w:val="20"/>
                <w:szCs w:val="20"/>
              </w:rPr>
              <w:t>Description</w:t>
            </w:r>
          </w:p>
        </w:tc>
      </w:tr>
      <w:tr w:rsidR="00B3138E" w:rsidRPr="004A5E3C" w14:paraId="68FC81BD" w14:textId="77777777" w:rsidTr="008E2754">
        <w:trPr>
          <w:trHeight w:val="554"/>
        </w:trPr>
        <w:tc>
          <w:tcPr>
            <w:tcW w:w="1140" w:type="dxa"/>
            <w:vMerge w:val="restart"/>
            <w:vAlign w:val="center"/>
          </w:tcPr>
          <w:p w14:paraId="3B6F3467" w14:textId="77777777" w:rsidR="00B3138E" w:rsidRPr="002813DA" w:rsidRDefault="00B3138E" w:rsidP="00715A3C">
            <w:pPr>
              <w:pStyle w:val="BodyText2"/>
              <w:jc w:val="center"/>
              <w:rPr>
                <w:rFonts w:cs="Arial"/>
                <w:sz w:val="20"/>
                <w:szCs w:val="20"/>
              </w:rPr>
            </w:pPr>
            <w:r>
              <w:rPr>
                <w:rFonts w:cs="Arial"/>
                <w:sz w:val="20"/>
                <w:szCs w:val="20"/>
              </w:rPr>
              <w:t>1</w:t>
            </w:r>
          </w:p>
        </w:tc>
        <w:tc>
          <w:tcPr>
            <w:tcW w:w="1308" w:type="dxa"/>
          </w:tcPr>
          <w:p w14:paraId="343A2A7C" w14:textId="77777777" w:rsidR="00B3138E" w:rsidRPr="002813DA" w:rsidRDefault="00B3138E" w:rsidP="00715A3C">
            <w:pPr>
              <w:pStyle w:val="BodyText2"/>
              <w:jc w:val="center"/>
              <w:rPr>
                <w:rFonts w:cs="Arial"/>
                <w:sz w:val="20"/>
                <w:szCs w:val="20"/>
              </w:rPr>
            </w:pPr>
            <w:r>
              <w:rPr>
                <w:rFonts w:cs="Arial"/>
                <w:sz w:val="20"/>
                <w:szCs w:val="20"/>
              </w:rPr>
              <w:t xml:space="preserve">1 </w:t>
            </w:r>
          </w:p>
        </w:tc>
        <w:tc>
          <w:tcPr>
            <w:tcW w:w="5609" w:type="dxa"/>
          </w:tcPr>
          <w:p w14:paraId="367CB36F" w14:textId="77777777" w:rsidR="00B3138E" w:rsidRPr="004A5E3C" w:rsidRDefault="00B3138E" w:rsidP="00715A3C">
            <w:pPr>
              <w:pStyle w:val="HTMLPreformatted"/>
              <w:rPr>
                <w:rFonts w:cs="Arial"/>
              </w:rPr>
            </w:pPr>
            <w:r>
              <w:rPr>
                <w:rFonts w:ascii="Arial" w:hAnsi="Arial" w:cs="Arial"/>
              </w:rPr>
              <w:t>Hot Pour Crack Filler, HMA Packaged in a 35 to 50 lb. Container</w:t>
            </w:r>
          </w:p>
        </w:tc>
      </w:tr>
      <w:tr w:rsidR="00B3138E" w:rsidRPr="004A5E3C" w14:paraId="5B914DF9" w14:textId="77777777" w:rsidTr="008E2754">
        <w:trPr>
          <w:trHeight w:val="536"/>
        </w:trPr>
        <w:tc>
          <w:tcPr>
            <w:tcW w:w="1140" w:type="dxa"/>
            <w:vMerge/>
            <w:vAlign w:val="center"/>
          </w:tcPr>
          <w:p w14:paraId="3A0A1663" w14:textId="77777777" w:rsidR="00B3138E" w:rsidRDefault="00B3138E" w:rsidP="00715A3C">
            <w:pPr>
              <w:pStyle w:val="BodyText2"/>
              <w:jc w:val="center"/>
              <w:rPr>
                <w:rFonts w:cs="Arial"/>
                <w:sz w:val="20"/>
                <w:szCs w:val="20"/>
              </w:rPr>
            </w:pPr>
          </w:p>
        </w:tc>
        <w:tc>
          <w:tcPr>
            <w:tcW w:w="1308" w:type="dxa"/>
          </w:tcPr>
          <w:p w14:paraId="3009AEEE" w14:textId="77777777" w:rsidR="00B3138E" w:rsidRDefault="00B3138E" w:rsidP="00715A3C">
            <w:pPr>
              <w:pStyle w:val="BodyText2"/>
              <w:jc w:val="center"/>
              <w:rPr>
                <w:rFonts w:cs="Arial"/>
                <w:sz w:val="20"/>
                <w:szCs w:val="20"/>
              </w:rPr>
            </w:pPr>
            <w:r>
              <w:rPr>
                <w:rFonts w:cs="Arial"/>
                <w:sz w:val="20"/>
                <w:szCs w:val="20"/>
              </w:rPr>
              <w:t>2</w:t>
            </w:r>
          </w:p>
        </w:tc>
        <w:tc>
          <w:tcPr>
            <w:tcW w:w="5609" w:type="dxa"/>
          </w:tcPr>
          <w:p w14:paraId="7E88A790" w14:textId="77777777" w:rsidR="00B3138E" w:rsidRDefault="00B3138E" w:rsidP="00715A3C">
            <w:pPr>
              <w:pStyle w:val="HTMLPreformatted"/>
              <w:rPr>
                <w:rFonts w:ascii="Arial" w:hAnsi="Arial" w:cs="Arial"/>
              </w:rPr>
            </w:pPr>
            <w:r>
              <w:rPr>
                <w:rFonts w:ascii="Arial" w:hAnsi="Arial" w:cs="Arial"/>
              </w:rPr>
              <w:t>Hot Pour Crack Filler, PCCP Packaged in a 35 to 50 lb. Container</w:t>
            </w:r>
          </w:p>
        </w:tc>
      </w:tr>
      <w:tr w:rsidR="00B3138E" w:rsidRPr="004A5E3C" w14:paraId="643F636B" w14:textId="77777777" w:rsidTr="008E2754">
        <w:trPr>
          <w:trHeight w:val="823"/>
        </w:trPr>
        <w:tc>
          <w:tcPr>
            <w:tcW w:w="1140" w:type="dxa"/>
            <w:vMerge/>
            <w:vAlign w:val="center"/>
          </w:tcPr>
          <w:p w14:paraId="706943AA" w14:textId="77777777" w:rsidR="00B3138E" w:rsidRDefault="00B3138E" w:rsidP="00715A3C">
            <w:pPr>
              <w:pStyle w:val="BodyText2"/>
              <w:jc w:val="center"/>
              <w:rPr>
                <w:rFonts w:cs="Arial"/>
                <w:sz w:val="20"/>
                <w:szCs w:val="20"/>
              </w:rPr>
            </w:pPr>
          </w:p>
        </w:tc>
        <w:tc>
          <w:tcPr>
            <w:tcW w:w="1308" w:type="dxa"/>
          </w:tcPr>
          <w:p w14:paraId="1155B46A" w14:textId="77777777" w:rsidR="00B3138E" w:rsidRDefault="00B3138E" w:rsidP="00715A3C">
            <w:pPr>
              <w:pStyle w:val="BodyText2"/>
              <w:jc w:val="center"/>
              <w:rPr>
                <w:rFonts w:cs="Arial"/>
                <w:sz w:val="20"/>
                <w:szCs w:val="20"/>
              </w:rPr>
            </w:pPr>
            <w:r>
              <w:rPr>
                <w:rFonts w:cs="Arial"/>
                <w:sz w:val="20"/>
                <w:szCs w:val="20"/>
              </w:rPr>
              <w:t>3</w:t>
            </w:r>
          </w:p>
        </w:tc>
        <w:tc>
          <w:tcPr>
            <w:tcW w:w="5609" w:type="dxa"/>
          </w:tcPr>
          <w:p w14:paraId="1FF71077" w14:textId="37F0FEE0" w:rsidR="00B3138E" w:rsidRDefault="00B3138E" w:rsidP="006A7C57">
            <w:pPr>
              <w:pStyle w:val="HTMLPreformatted"/>
              <w:rPr>
                <w:rFonts w:ascii="Arial" w:hAnsi="Arial" w:cs="Arial"/>
              </w:rPr>
            </w:pPr>
            <w:r>
              <w:rPr>
                <w:rFonts w:ascii="Arial" w:hAnsi="Arial" w:cs="Arial"/>
              </w:rPr>
              <w:t xml:space="preserve">Crack Sealant Barrier (Detackifier) Packaged in 5 Gallon Pails Ordered in Pallet Load Quantities of Thirty Six (36) Pails Per Pallet </w:t>
            </w:r>
          </w:p>
        </w:tc>
      </w:tr>
      <w:tr w:rsidR="00B3138E" w:rsidRPr="004A5E3C" w14:paraId="11B4DB3D" w14:textId="77777777" w:rsidTr="008E2754">
        <w:trPr>
          <w:trHeight w:val="554"/>
        </w:trPr>
        <w:tc>
          <w:tcPr>
            <w:tcW w:w="1140" w:type="dxa"/>
            <w:vMerge/>
            <w:vAlign w:val="center"/>
          </w:tcPr>
          <w:p w14:paraId="6ED5F6EE" w14:textId="77777777" w:rsidR="00B3138E" w:rsidRDefault="00B3138E" w:rsidP="00715A3C">
            <w:pPr>
              <w:pStyle w:val="BodyText2"/>
              <w:jc w:val="center"/>
              <w:rPr>
                <w:rFonts w:cs="Arial"/>
                <w:sz w:val="20"/>
                <w:szCs w:val="20"/>
              </w:rPr>
            </w:pPr>
          </w:p>
        </w:tc>
        <w:tc>
          <w:tcPr>
            <w:tcW w:w="1308" w:type="dxa"/>
          </w:tcPr>
          <w:p w14:paraId="216EFA5B" w14:textId="77777777" w:rsidR="00B3138E" w:rsidRDefault="00B3138E" w:rsidP="00715A3C">
            <w:pPr>
              <w:pStyle w:val="BodyText2"/>
              <w:jc w:val="center"/>
              <w:rPr>
                <w:rFonts w:cs="Arial"/>
                <w:sz w:val="20"/>
                <w:szCs w:val="20"/>
              </w:rPr>
            </w:pPr>
            <w:r>
              <w:rPr>
                <w:rFonts w:cs="Arial"/>
                <w:sz w:val="20"/>
                <w:szCs w:val="20"/>
              </w:rPr>
              <w:t>4</w:t>
            </w:r>
          </w:p>
        </w:tc>
        <w:tc>
          <w:tcPr>
            <w:tcW w:w="5609" w:type="dxa"/>
          </w:tcPr>
          <w:p w14:paraId="39872C22" w14:textId="77777777" w:rsidR="00B3138E" w:rsidRDefault="00B3138E" w:rsidP="00715A3C">
            <w:pPr>
              <w:pStyle w:val="HTMLPreformatted"/>
              <w:rPr>
                <w:rFonts w:ascii="Arial" w:hAnsi="Arial" w:cs="Arial"/>
              </w:rPr>
            </w:pPr>
            <w:r>
              <w:rPr>
                <w:rFonts w:ascii="Arial" w:hAnsi="Arial" w:cs="Arial"/>
              </w:rPr>
              <w:t>Crack Sealant Barrier (Detackifier) Packaged in 5 Gallon Containers Ordered in Five (5) Pail Quantities</w:t>
            </w:r>
          </w:p>
        </w:tc>
      </w:tr>
      <w:tr w:rsidR="00B3138E" w:rsidRPr="004A5E3C" w14:paraId="4A8BA359" w14:textId="77777777" w:rsidTr="008E2754">
        <w:trPr>
          <w:trHeight w:val="554"/>
        </w:trPr>
        <w:tc>
          <w:tcPr>
            <w:tcW w:w="1140" w:type="dxa"/>
            <w:vMerge/>
            <w:vAlign w:val="center"/>
          </w:tcPr>
          <w:p w14:paraId="624B6031" w14:textId="77777777" w:rsidR="00B3138E" w:rsidRDefault="00B3138E" w:rsidP="00715A3C">
            <w:pPr>
              <w:pStyle w:val="BodyText2"/>
              <w:jc w:val="center"/>
              <w:rPr>
                <w:rFonts w:cs="Arial"/>
                <w:sz w:val="20"/>
                <w:szCs w:val="20"/>
              </w:rPr>
            </w:pPr>
          </w:p>
        </w:tc>
        <w:tc>
          <w:tcPr>
            <w:tcW w:w="1308" w:type="dxa"/>
          </w:tcPr>
          <w:p w14:paraId="00B61803" w14:textId="77777777" w:rsidR="00B3138E" w:rsidRDefault="00B3138E" w:rsidP="00715A3C">
            <w:pPr>
              <w:pStyle w:val="BodyText2"/>
              <w:jc w:val="center"/>
              <w:rPr>
                <w:rFonts w:cs="Arial"/>
                <w:sz w:val="20"/>
                <w:szCs w:val="20"/>
              </w:rPr>
            </w:pPr>
            <w:r>
              <w:rPr>
                <w:rFonts w:cs="Arial"/>
                <w:sz w:val="20"/>
                <w:szCs w:val="20"/>
              </w:rPr>
              <w:t>5</w:t>
            </w:r>
          </w:p>
        </w:tc>
        <w:tc>
          <w:tcPr>
            <w:tcW w:w="5609" w:type="dxa"/>
          </w:tcPr>
          <w:p w14:paraId="64C3E741" w14:textId="77777777" w:rsidR="00B3138E" w:rsidRDefault="00B3138E" w:rsidP="00715A3C">
            <w:pPr>
              <w:pStyle w:val="HTMLPreformatted"/>
              <w:rPr>
                <w:rFonts w:ascii="Arial" w:hAnsi="Arial" w:cs="Arial"/>
              </w:rPr>
            </w:pPr>
            <w:r>
              <w:rPr>
                <w:rFonts w:ascii="Arial" w:hAnsi="Arial" w:cs="Arial"/>
              </w:rPr>
              <w:t>Crack Sealant Barrier (Detackifier) Packaged in 5 Gallon Containers Ordered in Ten (10) Pail Quantities</w:t>
            </w:r>
          </w:p>
        </w:tc>
      </w:tr>
      <w:tr w:rsidR="00B3138E" w:rsidRPr="004A5E3C" w14:paraId="5CA3BD69" w14:textId="77777777" w:rsidTr="008E2754">
        <w:trPr>
          <w:trHeight w:val="536"/>
        </w:trPr>
        <w:tc>
          <w:tcPr>
            <w:tcW w:w="1140" w:type="dxa"/>
            <w:vMerge/>
            <w:vAlign w:val="center"/>
          </w:tcPr>
          <w:p w14:paraId="6A066080" w14:textId="77777777" w:rsidR="00B3138E" w:rsidRDefault="00B3138E" w:rsidP="00715A3C">
            <w:pPr>
              <w:pStyle w:val="BodyText2"/>
              <w:jc w:val="center"/>
              <w:rPr>
                <w:rFonts w:cs="Arial"/>
                <w:sz w:val="20"/>
                <w:szCs w:val="20"/>
              </w:rPr>
            </w:pPr>
          </w:p>
        </w:tc>
        <w:tc>
          <w:tcPr>
            <w:tcW w:w="1308" w:type="dxa"/>
          </w:tcPr>
          <w:p w14:paraId="11B1002B" w14:textId="77777777" w:rsidR="00B3138E" w:rsidRDefault="00B3138E" w:rsidP="00715A3C">
            <w:pPr>
              <w:pStyle w:val="BodyText2"/>
              <w:jc w:val="center"/>
              <w:rPr>
                <w:rFonts w:cs="Arial"/>
                <w:sz w:val="20"/>
                <w:szCs w:val="20"/>
              </w:rPr>
            </w:pPr>
            <w:r>
              <w:rPr>
                <w:rFonts w:cs="Arial"/>
                <w:sz w:val="20"/>
                <w:szCs w:val="20"/>
              </w:rPr>
              <w:t>6</w:t>
            </w:r>
          </w:p>
        </w:tc>
        <w:tc>
          <w:tcPr>
            <w:tcW w:w="5609" w:type="dxa"/>
          </w:tcPr>
          <w:p w14:paraId="4E603A27" w14:textId="77777777" w:rsidR="00B3138E" w:rsidRDefault="00B3138E" w:rsidP="00715A3C">
            <w:pPr>
              <w:pStyle w:val="HTMLPreformatted"/>
              <w:rPr>
                <w:rFonts w:ascii="Arial" w:hAnsi="Arial" w:cs="Arial"/>
              </w:rPr>
            </w:pPr>
            <w:r>
              <w:rPr>
                <w:rFonts w:ascii="Arial" w:hAnsi="Arial" w:cs="Arial"/>
              </w:rPr>
              <w:t>Crack Sealant Barrier (Detackifier) Packaged in 5 Gallon Containers Ordered in Twenty Five (25) Pail Quantities</w:t>
            </w:r>
          </w:p>
        </w:tc>
      </w:tr>
      <w:tr w:rsidR="00B3138E" w14:paraId="0FDA19DD" w14:textId="77777777" w:rsidTr="008E2754">
        <w:trPr>
          <w:trHeight w:val="286"/>
        </w:trPr>
        <w:tc>
          <w:tcPr>
            <w:tcW w:w="1140" w:type="dxa"/>
            <w:vMerge/>
            <w:vAlign w:val="center"/>
          </w:tcPr>
          <w:p w14:paraId="10A65DC8" w14:textId="77777777" w:rsidR="00B3138E" w:rsidRPr="002813DA" w:rsidRDefault="00B3138E" w:rsidP="00715A3C">
            <w:pPr>
              <w:pStyle w:val="BodyText2"/>
              <w:jc w:val="center"/>
              <w:rPr>
                <w:rFonts w:cs="Arial"/>
                <w:sz w:val="20"/>
                <w:szCs w:val="20"/>
              </w:rPr>
            </w:pPr>
          </w:p>
        </w:tc>
        <w:tc>
          <w:tcPr>
            <w:tcW w:w="1308" w:type="dxa"/>
          </w:tcPr>
          <w:p w14:paraId="59688611" w14:textId="77777777" w:rsidR="00B3138E" w:rsidRDefault="00B3138E" w:rsidP="00715A3C">
            <w:pPr>
              <w:pStyle w:val="BodyText2"/>
              <w:jc w:val="center"/>
              <w:rPr>
                <w:rFonts w:cs="Arial"/>
                <w:sz w:val="20"/>
                <w:szCs w:val="20"/>
              </w:rPr>
            </w:pPr>
            <w:r>
              <w:rPr>
                <w:rFonts w:cs="Arial"/>
                <w:sz w:val="20"/>
                <w:szCs w:val="20"/>
              </w:rPr>
              <w:t>7</w:t>
            </w:r>
          </w:p>
        </w:tc>
        <w:tc>
          <w:tcPr>
            <w:tcW w:w="5609" w:type="dxa"/>
          </w:tcPr>
          <w:p w14:paraId="19EC0DCC" w14:textId="19363B47" w:rsidR="00B3138E" w:rsidRDefault="00B3138E" w:rsidP="00203A5D">
            <w:pPr>
              <w:pStyle w:val="HTMLPreformatted"/>
              <w:rPr>
                <w:rFonts w:ascii="Arial" w:hAnsi="Arial" w:cs="Arial"/>
              </w:rPr>
            </w:pPr>
            <w:r>
              <w:rPr>
                <w:rFonts w:ascii="Arial" w:hAnsi="Arial" w:cs="Arial"/>
              </w:rPr>
              <w:t>Crack Filler Squ</w:t>
            </w:r>
            <w:r w:rsidR="00203A5D">
              <w:rPr>
                <w:rFonts w:ascii="Arial" w:hAnsi="Arial" w:cs="Arial"/>
              </w:rPr>
              <w:t>e</w:t>
            </w:r>
            <w:r>
              <w:rPr>
                <w:rFonts w:ascii="Arial" w:hAnsi="Arial" w:cs="Arial"/>
              </w:rPr>
              <w:t>egee, Rubber</w:t>
            </w:r>
            <w:r w:rsidR="00775135">
              <w:rPr>
                <w:rFonts w:ascii="Arial" w:hAnsi="Arial" w:cs="Arial"/>
              </w:rPr>
              <w:t>/Silicone</w:t>
            </w:r>
            <w:r>
              <w:rPr>
                <w:rFonts w:ascii="Arial" w:hAnsi="Arial" w:cs="Arial"/>
              </w:rPr>
              <w:t xml:space="preserve"> Bladed</w:t>
            </w:r>
          </w:p>
        </w:tc>
      </w:tr>
      <w:tr w:rsidR="00B3138E" w14:paraId="612DBB79" w14:textId="77777777" w:rsidTr="008E2754">
        <w:trPr>
          <w:trHeight w:val="268"/>
        </w:trPr>
        <w:tc>
          <w:tcPr>
            <w:tcW w:w="1140" w:type="dxa"/>
            <w:vMerge/>
            <w:vAlign w:val="center"/>
          </w:tcPr>
          <w:p w14:paraId="3D1EE317" w14:textId="77777777" w:rsidR="00B3138E" w:rsidRPr="002813DA" w:rsidRDefault="00B3138E" w:rsidP="00715A3C">
            <w:pPr>
              <w:pStyle w:val="BodyText2"/>
              <w:jc w:val="center"/>
              <w:rPr>
                <w:rFonts w:cs="Arial"/>
                <w:sz w:val="20"/>
                <w:szCs w:val="20"/>
              </w:rPr>
            </w:pPr>
          </w:p>
        </w:tc>
        <w:tc>
          <w:tcPr>
            <w:tcW w:w="1308" w:type="dxa"/>
          </w:tcPr>
          <w:p w14:paraId="64FABED9" w14:textId="77777777" w:rsidR="00B3138E" w:rsidRDefault="00B3138E" w:rsidP="00715A3C">
            <w:pPr>
              <w:pStyle w:val="BodyText2"/>
              <w:jc w:val="center"/>
              <w:rPr>
                <w:rFonts w:cs="Arial"/>
                <w:sz w:val="20"/>
                <w:szCs w:val="20"/>
              </w:rPr>
            </w:pPr>
            <w:r>
              <w:rPr>
                <w:rFonts w:cs="Arial"/>
                <w:sz w:val="20"/>
                <w:szCs w:val="20"/>
              </w:rPr>
              <w:t>8</w:t>
            </w:r>
          </w:p>
        </w:tc>
        <w:tc>
          <w:tcPr>
            <w:tcW w:w="5609" w:type="dxa"/>
          </w:tcPr>
          <w:p w14:paraId="02786E57" w14:textId="77777777" w:rsidR="00B3138E" w:rsidRDefault="00B3138E" w:rsidP="00715A3C">
            <w:pPr>
              <w:pStyle w:val="HTMLPreformatted"/>
              <w:rPr>
                <w:rFonts w:ascii="Arial" w:hAnsi="Arial" w:cs="Arial"/>
              </w:rPr>
            </w:pPr>
            <w:r>
              <w:rPr>
                <w:rFonts w:ascii="Arial" w:hAnsi="Arial" w:cs="Arial"/>
              </w:rPr>
              <w:t>Wheeled Pour Pot for Joint Repair Adhesive</w:t>
            </w:r>
          </w:p>
        </w:tc>
      </w:tr>
      <w:tr w:rsidR="00B3138E" w14:paraId="63A02B9A" w14:textId="77777777" w:rsidTr="008E2754">
        <w:trPr>
          <w:trHeight w:val="268"/>
        </w:trPr>
        <w:tc>
          <w:tcPr>
            <w:tcW w:w="1140" w:type="dxa"/>
            <w:vMerge/>
            <w:vAlign w:val="center"/>
          </w:tcPr>
          <w:p w14:paraId="327DEFD2" w14:textId="77777777" w:rsidR="00B3138E" w:rsidRPr="002813DA" w:rsidRDefault="00B3138E" w:rsidP="00715A3C">
            <w:pPr>
              <w:pStyle w:val="BodyText2"/>
              <w:jc w:val="center"/>
              <w:rPr>
                <w:rFonts w:cs="Arial"/>
                <w:sz w:val="20"/>
                <w:szCs w:val="20"/>
              </w:rPr>
            </w:pPr>
          </w:p>
        </w:tc>
        <w:tc>
          <w:tcPr>
            <w:tcW w:w="1308" w:type="dxa"/>
          </w:tcPr>
          <w:p w14:paraId="2466141F" w14:textId="77777777" w:rsidR="00B3138E" w:rsidRDefault="00B3138E" w:rsidP="00715A3C">
            <w:pPr>
              <w:pStyle w:val="BodyText2"/>
              <w:jc w:val="center"/>
              <w:rPr>
                <w:rFonts w:cs="Arial"/>
                <w:sz w:val="20"/>
                <w:szCs w:val="20"/>
              </w:rPr>
            </w:pPr>
            <w:r>
              <w:rPr>
                <w:rFonts w:cs="Arial"/>
                <w:sz w:val="20"/>
                <w:szCs w:val="20"/>
              </w:rPr>
              <w:t>9</w:t>
            </w:r>
          </w:p>
        </w:tc>
        <w:tc>
          <w:tcPr>
            <w:tcW w:w="5609" w:type="dxa"/>
          </w:tcPr>
          <w:p w14:paraId="7B1EB204" w14:textId="77777777" w:rsidR="00B3138E" w:rsidRDefault="00B3138E" w:rsidP="00715A3C">
            <w:pPr>
              <w:pStyle w:val="HTMLPreformatted"/>
              <w:rPr>
                <w:rFonts w:ascii="Arial" w:hAnsi="Arial" w:cs="Arial"/>
              </w:rPr>
            </w:pPr>
            <w:r>
              <w:rPr>
                <w:rFonts w:ascii="Arial" w:hAnsi="Arial" w:cs="Arial"/>
              </w:rPr>
              <w:t>Swivel Head Sealing Disk</w:t>
            </w:r>
          </w:p>
        </w:tc>
      </w:tr>
    </w:tbl>
    <w:p w14:paraId="5CAFAC9E" w14:textId="77777777" w:rsidR="00B3138E" w:rsidRDefault="00B3138E" w:rsidP="00B3138E">
      <w:pPr>
        <w:rPr>
          <w:rFonts w:cs="Arial"/>
          <w:b/>
          <w:highlight w:val="green"/>
        </w:rPr>
      </w:pPr>
    </w:p>
    <w:p w14:paraId="314EB5D0" w14:textId="77777777" w:rsidR="00B3138E" w:rsidRDefault="00B3138E" w:rsidP="00B3138E"/>
    <w:p w14:paraId="43E184B2" w14:textId="139108A2" w:rsidR="00B3138E" w:rsidRDefault="00FC29BF" w:rsidP="005000B0">
      <w:r w:rsidRPr="00D16A15">
        <w:rPr>
          <w:szCs w:val="22"/>
        </w:rPr>
        <w:t xml:space="preserve">Price lines </w:t>
      </w:r>
      <w:r>
        <w:rPr>
          <w:szCs w:val="22"/>
        </w:rPr>
        <w:t>#</w:t>
      </w:r>
      <w:r w:rsidRPr="00D16A15">
        <w:rPr>
          <w:szCs w:val="22"/>
        </w:rPr>
        <w:t>1</w:t>
      </w:r>
      <w:r>
        <w:rPr>
          <w:szCs w:val="22"/>
        </w:rPr>
        <w:t xml:space="preserve"> through #9</w:t>
      </w:r>
      <w:r w:rsidRPr="00D16A15">
        <w:rPr>
          <w:szCs w:val="22"/>
        </w:rPr>
        <w:t xml:space="preserve"> are grouped </w:t>
      </w:r>
      <w:r w:rsidRPr="00D16A15">
        <w:rPr>
          <w:b/>
          <w:szCs w:val="22"/>
          <w:u w:val="single"/>
        </w:rPr>
        <w:t>to create a single award.</w:t>
      </w:r>
      <w:r w:rsidRPr="00D16A15">
        <w:rPr>
          <w:szCs w:val="22"/>
        </w:rPr>
        <w:t xml:space="preserve">  Therefo</w:t>
      </w:r>
      <w:r>
        <w:rPr>
          <w:szCs w:val="22"/>
        </w:rPr>
        <w:t>re, the Vendor {Bidder} must quote</w:t>
      </w:r>
      <w:r w:rsidRPr="00D16A15">
        <w:rPr>
          <w:szCs w:val="22"/>
        </w:rPr>
        <w:t xml:space="preserve"> on all </w:t>
      </w:r>
      <w:r>
        <w:rPr>
          <w:szCs w:val="22"/>
        </w:rPr>
        <w:t>nine (9</w:t>
      </w:r>
      <w:r w:rsidRPr="00D16A15">
        <w:rPr>
          <w:szCs w:val="22"/>
        </w:rPr>
        <w:t>) price lines to be considered for an award.</w:t>
      </w:r>
      <w:r w:rsidRPr="00057F83">
        <w:t xml:space="preserve"> </w:t>
      </w:r>
      <w:r>
        <w:t>If a Vendor {Bidder} does not bid on all price lines within the Group, its Quote will be considered non-responsive for the Group.</w:t>
      </w:r>
    </w:p>
    <w:p w14:paraId="29B53D23" w14:textId="77777777" w:rsidR="00AC7B59" w:rsidRDefault="00AC7B59" w:rsidP="005000B0"/>
    <w:p w14:paraId="1FBECA92" w14:textId="77777777" w:rsidR="00FC29BF" w:rsidRDefault="00FC29BF" w:rsidP="005000B0">
      <w:pPr>
        <w:rPr>
          <w:rFonts w:cs="Arial"/>
        </w:rPr>
      </w:pPr>
    </w:p>
    <w:p w14:paraId="1E602855" w14:textId="6B517F64" w:rsidR="00B3138E" w:rsidRDefault="00B3138E" w:rsidP="005000B0">
      <w:r>
        <w:t>Step 1 – The Vendor {Bidder} should enter the Vendor’s {Bidder’s} name in the field entitled “Vendor {Bidder} Name:” (located at the top of the State-Supplied Price Sheet on the first page).</w:t>
      </w:r>
    </w:p>
    <w:p w14:paraId="38A69FE9" w14:textId="77777777" w:rsidR="00B3138E" w:rsidRDefault="00B3138E" w:rsidP="005000B0"/>
    <w:p w14:paraId="627C3990" w14:textId="04D203B6" w:rsidR="00FC29BF" w:rsidRPr="00C63BC5" w:rsidRDefault="00FC29BF" w:rsidP="005000B0">
      <w:r>
        <w:t xml:space="preserve">Step 2 – The Vendor {Bidder} should enter the </w:t>
      </w:r>
      <w:r w:rsidRPr="006D0389">
        <w:rPr>
          <w:szCs w:val="22"/>
        </w:rPr>
        <w:t xml:space="preserve">days required to make delivery upon receipt of an order into the “Delivery Days After Receipt of Order” </w:t>
      </w:r>
      <w:r w:rsidR="008628EE" w:rsidRPr="006D0389">
        <w:rPr>
          <w:szCs w:val="22"/>
        </w:rPr>
        <w:t>field</w:t>
      </w:r>
      <w:r w:rsidRPr="006D0389">
        <w:rPr>
          <w:szCs w:val="22"/>
        </w:rPr>
        <w:t xml:space="preserve"> of the State-Supplied Price Sheet. If the “Delivery Days After Receipt of Order” field is left blank, then the delivery days shall default to the delivery days set forth in Bid Solicitation Section 4.4.5.4</w:t>
      </w:r>
    </w:p>
    <w:p w14:paraId="5B42C87F" w14:textId="77777777" w:rsidR="00FC29BF" w:rsidRDefault="00FC29BF" w:rsidP="005000B0">
      <w:pPr>
        <w:pStyle w:val="ListParagraph"/>
      </w:pPr>
    </w:p>
    <w:p w14:paraId="11DEDB15" w14:textId="07E4FFBD" w:rsidR="005B088B" w:rsidRPr="006D0389" w:rsidRDefault="00B3138E" w:rsidP="005000B0">
      <w:pPr>
        <w:rPr>
          <w:rFonts w:cs="Arial"/>
          <w:szCs w:val="22"/>
        </w:rPr>
      </w:pPr>
      <w:r>
        <w:t xml:space="preserve">Step </w:t>
      </w:r>
      <w:r w:rsidR="007B0D55">
        <w:t>3</w:t>
      </w:r>
      <w:r>
        <w:t xml:space="preserve"> – The Vendor {Bidder} shall enter a firm, fixed price in US dollars in the “Unit Price” </w:t>
      </w:r>
      <w:r w:rsidR="008628EE">
        <w:t>field</w:t>
      </w:r>
      <w:r>
        <w:t xml:space="preserve"> on the State-Supplied Price Sheet for Price Lines 1-9 if offering a Quote for any of these price line items.</w:t>
      </w:r>
      <w:r w:rsidR="005B088B" w:rsidRPr="006D0389">
        <w:rPr>
          <w:rFonts w:cs="Arial"/>
        </w:rPr>
        <w:t xml:space="preserve"> Any additional costs, including freight, should be included in pricing offered on the State-Supplied price sheet.  </w:t>
      </w:r>
      <w:r w:rsidR="005B088B" w:rsidRPr="006D0389">
        <w:rPr>
          <w:rFonts w:cs="Arial"/>
          <w:szCs w:val="22"/>
        </w:rPr>
        <w:t>If a Vendor {Bidder} leaves a “Unit Price”</w:t>
      </w:r>
      <w:r w:rsidR="005B088B" w:rsidRPr="006D0389">
        <w:rPr>
          <w:rFonts w:cs="Arial"/>
        </w:rPr>
        <w:t xml:space="preserve"> </w:t>
      </w:r>
      <w:r w:rsidR="005B088B" w:rsidRPr="006D0389">
        <w:rPr>
          <w:rFonts w:cs="Arial"/>
          <w:szCs w:val="22"/>
        </w:rPr>
        <w:t>blank, it shall mean that the Vendor {Bidder} is not offering a Quote</w:t>
      </w:r>
      <w:r w:rsidR="005B088B" w:rsidRPr="006D0389">
        <w:rPr>
          <w:rFonts w:cs="Arial"/>
        </w:rPr>
        <w:t xml:space="preserve"> </w:t>
      </w:r>
      <w:r w:rsidR="005B088B" w:rsidRPr="006D0389">
        <w:rPr>
          <w:rFonts w:cs="Arial"/>
          <w:szCs w:val="22"/>
        </w:rPr>
        <w:t>for that line</w:t>
      </w:r>
      <w:r w:rsidR="005B088B" w:rsidRPr="006D0389">
        <w:rPr>
          <w:rFonts w:cs="Arial"/>
        </w:rPr>
        <w:t xml:space="preserve"> </w:t>
      </w:r>
      <w:r w:rsidR="005B088B" w:rsidRPr="006D0389">
        <w:rPr>
          <w:rFonts w:cs="Arial"/>
          <w:szCs w:val="22"/>
        </w:rPr>
        <w:t>item.</w:t>
      </w:r>
    </w:p>
    <w:p w14:paraId="2D877F7C" w14:textId="77777777" w:rsidR="005B088B" w:rsidRDefault="005B088B" w:rsidP="005000B0">
      <w:pPr>
        <w:rPr>
          <w:rFonts w:cs="Arial"/>
          <w:szCs w:val="22"/>
        </w:rPr>
      </w:pPr>
    </w:p>
    <w:p w14:paraId="0137C999" w14:textId="250E4C67" w:rsidR="00917BDA" w:rsidRDefault="00917BDA" w:rsidP="005000B0">
      <w:pPr>
        <w:pStyle w:val="BodyText3"/>
        <w:ind w:right="0"/>
      </w:pPr>
      <w:r>
        <w:rPr>
          <w:color w:val="000000"/>
        </w:rPr>
        <w:t xml:space="preserve">A </w:t>
      </w:r>
      <w:r w:rsidRPr="00113D18">
        <w:rPr>
          <w:color w:val="000000"/>
        </w:rPr>
        <w:t>Vendor {Bidder}</w:t>
      </w:r>
      <w:r w:rsidRPr="00113D18">
        <w:rPr>
          <w:rFonts w:cs="Arial"/>
        </w:rPr>
        <w:t xml:space="preserve"> offering more than one brand or the same brand with alternate product/model numbers for the same price line item </w:t>
      </w:r>
      <w:r>
        <w:rPr>
          <w:rFonts w:cs="Arial"/>
        </w:rPr>
        <w:t>should</w:t>
      </w:r>
      <w:r w:rsidRPr="00113D18">
        <w:rPr>
          <w:rFonts w:cs="Arial"/>
        </w:rPr>
        <w:t xml:space="preserve"> copy</w:t>
      </w:r>
      <w:r w:rsidRPr="00E04E34">
        <w:rPr>
          <w:rFonts w:cs="Arial"/>
        </w:rPr>
        <w:t xml:space="preserve"> and submit a separate </w:t>
      </w:r>
      <w:r>
        <w:rPr>
          <w:rFonts w:cs="Arial"/>
        </w:rPr>
        <w:t xml:space="preserve">State-Supplied Price Sheet </w:t>
      </w:r>
      <w:r w:rsidRPr="00E04E34">
        <w:rPr>
          <w:rFonts w:cs="Arial"/>
        </w:rPr>
        <w:t>for ea</w:t>
      </w:r>
      <w:r w:rsidRPr="006F4B4E">
        <w:rPr>
          <w:rFonts w:cs="Arial"/>
        </w:rPr>
        <w:t xml:space="preserve">ch additional brand or model number bid along with any changes to </w:t>
      </w:r>
      <w:r>
        <w:rPr>
          <w:rFonts w:cs="Arial"/>
        </w:rPr>
        <w:t xml:space="preserve">the </w:t>
      </w:r>
      <w:r>
        <w:t>pricing</w:t>
      </w:r>
      <w:r w:rsidRPr="006F4B4E">
        <w:rPr>
          <w:rFonts w:cs="Arial"/>
        </w:rPr>
        <w:t xml:space="preserve">, if applicable, </w:t>
      </w:r>
      <w:r w:rsidRPr="008C68B7">
        <w:rPr>
          <w:rFonts w:cs="Arial"/>
        </w:rPr>
        <w:t xml:space="preserve">with the </w:t>
      </w:r>
      <w:r w:rsidRPr="00113D18">
        <w:t>Quote</w:t>
      </w:r>
      <w:r>
        <w:t>.</w:t>
      </w:r>
      <w:r w:rsidRPr="0047713A">
        <w:t xml:space="preserve"> </w:t>
      </w:r>
    </w:p>
    <w:p w14:paraId="355F1E52" w14:textId="77777777" w:rsidR="00A06BD5" w:rsidRDefault="00A06BD5" w:rsidP="005000B0">
      <w:pPr>
        <w:widowControl w:val="0"/>
        <w:tabs>
          <w:tab w:val="left" w:pos="1874"/>
        </w:tabs>
        <w:autoSpaceDE w:val="0"/>
        <w:autoSpaceDN w:val="0"/>
        <w:spacing w:line="242" w:lineRule="auto"/>
        <w:rPr>
          <w:szCs w:val="22"/>
        </w:rPr>
      </w:pPr>
    </w:p>
    <w:p w14:paraId="2DBC0502" w14:textId="50A06C14" w:rsidR="00B3138E" w:rsidRPr="006D0389" w:rsidRDefault="00B3138E" w:rsidP="005000B0">
      <w:pPr>
        <w:widowControl w:val="0"/>
        <w:tabs>
          <w:tab w:val="left" w:pos="1874"/>
        </w:tabs>
        <w:autoSpaceDE w:val="0"/>
        <w:autoSpaceDN w:val="0"/>
        <w:spacing w:line="242" w:lineRule="auto"/>
        <w:rPr>
          <w:szCs w:val="22"/>
        </w:rPr>
      </w:pPr>
      <w:r w:rsidRPr="006D0389">
        <w:rPr>
          <w:szCs w:val="22"/>
        </w:rPr>
        <w:t>Unit prices may be offered on the State-Supplied Price Sheet up to two (2) decimal places to the right of the decimal point. Price Sheet formatting will automatically round Unit Prices containing more than two (2) decimal places to the right of the decimal point so as not to exceed this limit.</w:t>
      </w:r>
    </w:p>
    <w:p w14:paraId="167B4077" w14:textId="77777777" w:rsidR="00C63BC5" w:rsidRDefault="00C63BC5" w:rsidP="00C63BC5"/>
    <w:p w14:paraId="59F35335" w14:textId="606DE7CA" w:rsidR="00917BDA" w:rsidRDefault="00C63BC5" w:rsidP="006D0389">
      <w:r>
        <w:t>Step 4 – The Vendor {Bidder} sh</w:t>
      </w:r>
      <w:r w:rsidR="00151286">
        <w:t>all</w:t>
      </w:r>
      <w:r>
        <w:t xml:space="preserve"> enter the Manufacturer</w:t>
      </w:r>
      <w:r w:rsidR="00BA1B87">
        <w:t xml:space="preserve"> or </w:t>
      </w:r>
      <w:r>
        <w:t>Brand Name in the “Manufacturer</w:t>
      </w:r>
      <w:r w:rsidR="00BA1B87">
        <w:t xml:space="preserve"> or </w:t>
      </w:r>
      <w:r>
        <w:t xml:space="preserve">Brand Name” </w:t>
      </w:r>
      <w:r w:rsidR="00BA1B87">
        <w:t>field</w:t>
      </w:r>
      <w:r>
        <w:t xml:space="preserve"> of the State-Supplied Price Sheet.</w:t>
      </w:r>
      <w:r w:rsidR="00917BDA" w:rsidRPr="00917BDA">
        <w:t xml:space="preserve"> </w:t>
      </w:r>
      <w:r w:rsidR="00917BDA">
        <w:t>Equivalent products, as noted in Section 3.1, shall be entered in the appropriate columns and are subject to review and evaluation for specification compliance.</w:t>
      </w:r>
    </w:p>
    <w:p w14:paraId="53807F38" w14:textId="6A8F6372" w:rsidR="00C63BC5" w:rsidRDefault="00C63BC5" w:rsidP="006D0389">
      <w:pPr>
        <w:pStyle w:val="ListParagraph"/>
      </w:pPr>
    </w:p>
    <w:p w14:paraId="00855DF9" w14:textId="40C2FE70" w:rsidR="00917BDA" w:rsidRDefault="00C63BC5" w:rsidP="00552055">
      <w:r>
        <w:t>Step 5 – The Vendor {Bidder} sh</w:t>
      </w:r>
      <w:r w:rsidR="00151286">
        <w:t>all</w:t>
      </w:r>
      <w:r>
        <w:t xml:space="preserve"> enter the Product Name</w:t>
      </w:r>
      <w:r w:rsidR="00BA1B87">
        <w:t xml:space="preserve"> or </w:t>
      </w:r>
      <w:r w:rsidR="00151286">
        <w:t>Product Number</w:t>
      </w:r>
      <w:r>
        <w:t xml:space="preserve"> in the “Product Name</w:t>
      </w:r>
      <w:r w:rsidR="00BA1B87">
        <w:t xml:space="preserve"> or </w:t>
      </w:r>
      <w:r w:rsidR="00151286">
        <w:t>Product Number</w:t>
      </w:r>
      <w:r>
        <w:t xml:space="preserve">” </w:t>
      </w:r>
      <w:r w:rsidR="008628EE">
        <w:t>field</w:t>
      </w:r>
      <w:r>
        <w:t xml:space="preserve"> of the State-Supplied Price Sheet.</w:t>
      </w:r>
      <w:r w:rsidR="00917BDA" w:rsidRPr="00917BDA">
        <w:t xml:space="preserve"> </w:t>
      </w:r>
      <w:r w:rsidR="00917BDA">
        <w:t>Equivalent products, as noted in Section 3.1, shall be entered in the appropriate columns and are subject to review and evaluation for specification compliance.</w:t>
      </w:r>
    </w:p>
    <w:p w14:paraId="387C6180" w14:textId="132404DC" w:rsidR="00C63BC5" w:rsidRDefault="00C63BC5" w:rsidP="006D0389">
      <w:pPr>
        <w:pStyle w:val="ListParagraph"/>
      </w:pPr>
    </w:p>
    <w:p w14:paraId="3CC9F8E6" w14:textId="13A7DF17" w:rsidR="00C63BC5" w:rsidRDefault="00C63BC5" w:rsidP="00552055">
      <w:r>
        <w:t xml:space="preserve">Step 6 – </w:t>
      </w:r>
      <w:r w:rsidR="00FC29BF" w:rsidRPr="006D0389">
        <w:rPr>
          <w:b/>
        </w:rPr>
        <w:t>For Price Lines 1 and 2:</w:t>
      </w:r>
      <w:r w:rsidR="00FC29BF">
        <w:t xml:space="preserve"> </w:t>
      </w:r>
      <w:r>
        <w:t>The Vendor {Bidder} sh</w:t>
      </w:r>
      <w:r w:rsidR="00151286">
        <w:t>all</w:t>
      </w:r>
      <w:r>
        <w:t xml:space="preserve"> enter the </w:t>
      </w:r>
      <w:r w:rsidR="003360FC">
        <w:t>Net Weight Per Package</w:t>
      </w:r>
      <w:r>
        <w:t xml:space="preserve"> (in pounds) into the “</w:t>
      </w:r>
      <w:r w:rsidR="003360FC">
        <w:t>Net Weight Per Package</w:t>
      </w:r>
      <w:r w:rsidR="003360FC" w:rsidDel="003360FC">
        <w:t xml:space="preserve"> </w:t>
      </w:r>
      <w:r>
        <w:t xml:space="preserve">(In Pounds)” </w:t>
      </w:r>
      <w:r w:rsidR="008628EE">
        <w:t>field</w:t>
      </w:r>
      <w:r>
        <w:t xml:space="preserve"> of the State-Supplied Price Sheet for Price Lines 1 and 2.</w:t>
      </w:r>
    </w:p>
    <w:p w14:paraId="216DEB19" w14:textId="77777777" w:rsidR="00C63BC5" w:rsidRDefault="00C63BC5" w:rsidP="006D0389">
      <w:pPr>
        <w:pStyle w:val="ListParagraph"/>
      </w:pPr>
    </w:p>
    <w:p w14:paraId="1DF37F78" w14:textId="1CD0E239" w:rsidR="00C63BC5" w:rsidRDefault="00C63BC5" w:rsidP="00552055">
      <w:r>
        <w:t xml:space="preserve">Step 7 - </w:t>
      </w:r>
      <w:r w:rsidRPr="006D0389">
        <w:rPr>
          <w:rFonts w:cs="Arial"/>
          <w:szCs w:val="22"/>
        </w:rPr>
        <w:t>The Vendor {Bidder} should enter the cash discount for expedited payments into the “Cash Discount” field of the State-Supplied Price Sheet.  If the Vendor {Bidder} leaves the “Cash Discount” field blank, it shall mean that the Vendor {Bidder} is not offering a cash discount.</w:t>
      </w:r>
    </w:p>
    <w:p w14:paraId="710F8902" w14:textId="77777777" w:rsidR="007B0D55" w:rsidRDefault="007B0D55" w:rsidP="00FC29BF">
      <w:pPr>
        <w:rPr>
          <w:szCs w:val="22"/>
        </w:rPr>
      </w:pPr>
    </w:p>
    <w:p w14:paraId="417773B5" w14:textId="2BA88E6D" w:rsidR="00FC29BF" w:rsidRDefault="00FC29BF" w:rsidP="00FC29BF">
      <w:pPr>
        <w:rPr>
          <w:szCs w:val="22"/>
        </w:rPr>
      </w:pPr>
      <w:r w:rsidRPr="00552055">
        <w:rPr>
          <w:b/>
          <w:szCs w:val="22"/>
        </w:rPr>
        <w:t xml:space="preserve">Please be advised that Steps </w:t>
      </w:r>
      <w:r w:rsidR="007B0D55" w:rsidRPr="00552055">
        <w:rPr>
          <w:b/>
          <w:szCs w:val="22"/>
        </w:rPr>
        <w:t xml:space="preserve">3, </w:t>
      </w:r>
      <w:r w:rsidRPr="00552055">
        <w:rPr>
          <w:b/>
          <w:szCs w:val="22"/>
        </w:rPr>
        <w:t xml:space="preserve">4, 5, and </w:t>
      </w:r>
      <w:r w:rsidR="007B0D55" w:rsidRPr="00552055">
        <w:rPr>
          <w:b/>
          <w:szCs w:val="22"/>
        </w:rPr>
        <w:t>6</w:t>
      </w:r>
      <w:r w:rsidRPr="00552055">
        <w:rPr>
          <w:b/>
          <w:szCs w:val="22"/>
        </w:rPr>
        <w:t xml:space="preserve"> are required fields that must be completed on the State-Supplied Price Sheet.  </w:t>
      </w:r>
      <w:r>
        <w:rPr>
          <w:szCs w:val="22"/>
        </w:rPr>
        <w:t>A Vendors {Bidders} failure to complete these columns on the State-Supplied Price Sheet will render its Quote non-responsive.</w:t>
      </w:r>
    </w:p>
    <w:p w14:paraId="1E9EBAE7" w14:textId="77777777" w:rsidR="00FC29BF" w:rsidRDefault="00FC29BF" w:rsidP="00FC29BF">
      <w:pPr>
        <w:pStyle w:val="BodyText3"/>
        <w:rPr>
          <w:rFonts w:cs="Arial"/>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w:t>
      </w:r>
      <w:r w:rsidRPr="005625B9">
        <w:t xml:space="preserve">completes the </w:t>
      </w:r>
      <w:r w:rsidR="00187776" w:rsidRPr="008A0418">
        <w:t xml:space="preserve">“Items” </w:t>
      </w:r>
      <w:r w:rsidRPr="008A0418">
        <w:t xml:space="preserve">Tab in </w:t>
      </w:r>
      <w:r w:rsidRPr="008A0418">
        <w:rPr>
          <w:rStyle w:val="IntenseEmphasis"/>
          <w:rFonts w:cs="Arial"/>
          <w:color w:val="00B050"/>
        </w:rPr>
        <w:t>NJ</w:t>
      </w:r>
      <w:r w:rsidRPr="008A0418">
        <w:rPr>
          <w:rStyle w:val="IntenseEmphasis"/>
          <w:rFonts w:cs="Arial"/>
          <w:color w:val="0070C0"/>
        </w:rPr>
        <w:t>START</w:t>
      </w:r>
      <w:r w:rsidRPr="008A0418">
        <w:rPr>
          <w:rStyle w:val="IntenseEmphasis"/>
          <w:rFonts w:cs="Arial"/>
          <w:color w:val="auto"/>
        </w:rPr>
        <w:t xml:space="preserve"> </w:t>
      </w:r>
      <w:r w:rsidRPr="00622583">
        <w:rPr>
          <w:rStyle w:val="IntenseEmphasis"/>
          <w:rFonts w:cs="Arial"/>
          <w:b w:val="0"/>
          <w:i w:val="0"/>
          <w:color w:val="auto"/>
        </w:rPr>
        <w:t>(instead of</w:t>
      </w:r>
      <w:r w:rsidRPr="00112048">
        <w:rPr>
          <w:rStyle w:val="IntenseEmphasis"/>
          <w:rFonts w:cs="Arial"/>
          <w:b w:val="0"/>
          <w:i w:val="0"/>
          <w:color w:val="auto"/>
        </w:rPr>
        <w:t xml:space="preserve">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24BA988A" w14:textId="77777777" w:rsidR="000918CF" w:rsidRPr="00D42EC9" w:rsidRDefault="000918CF" w:rsidP="000918CF">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rsidRPr="00D07A36">
        <w:t>State-Supplied Price Sheet</w:t>
      </w:r>
      <w:r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Pr="00532FF3">
        <w:rPr>
          <w:rFonts w:cs="Arial"/>
          <w:color w:val="000000"/>
          <w:szCs w:val="22"/>
        </w:rPr>
        <w:t>If the Vendor {Bidder} will supply an item on a price line free of charge, the Vendor {Bidder} must indicate “No Charge”</w:t>
      </w:r>
      <w:r w:rsidRPr="00C623E8">
        <w:rPr>
          <w:rFonts w:cs="Arial"/>
          <w:color w:val="000000"/>
          <w:szCs w:val="22"/>
        </w:rPr>
        <w:t xml:space="preserve"> </w:t>
      </w:r>
      <w:r w:rsidRPr="00C623E8">
        <w:rPr>
          <w:rFonts w:cs="Arial"/>
          <w:szCs w:val="22"/>
        </w:rPr>
        <w:t xml:space="preserve">on the </w:t>
      </w:r>
      <w:r w:rsidRPr="00D07A36">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w:t>
      </w:r>
      <w:r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3D28E9">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3D28E9">
      <w:pPr>
        <w:pStyle w:val="Heading4"/>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A2428C">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A2428C">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1C0F3720" w14:textId="77777777" w:rsidR="00F51490" w:rsidRDefault="00F51490" w:rsidP="00542B63">
      <w:pPr>
        <w:rPr>
          <w:rFonts w:eastAsia="MS Mincho"/>
        </w:rPr>
      </w:pPr>
      <w:bookmarkStart w:id="137" w:name="_Toc449428261"/>
    </w:p>
    <w:bookmarkEnd w:id="137"/>
    <w:p w14:paraId="4969A5F4" w14:textId="28BCF5C1" w:rsidR="00675860" w:rsidRPr="00FD2795" w:rsidRDefault="00045825" w:rsidP="00FB6335">
      <w:pPr>
        <w:pStyle w:val="Heading1"/>
        <w:numPr>
          <w:ilvl w:val="0"/>
          <w:numId w:val="0"/>
        </w:numPr>
      </w:pPr>
      <w:r>
        <w:br w:type="page"/>
      </w:r>
      <w:bookmarkStart w:id="138" w:name="_Toc400531505"/>
      <w:bookmarkStart w:id="139" w:name="_Toc428533976"/>
      <w:bookmarkStart w:id="140" w:name="_Toc48813915"/>
      <w:r w:rsidR="003D28E9" w:rsidRPr="003D28E9">
        <w:t>5.0</w:t>
      </w:r>
      <w:r w:rsidR="003D28E9">
        <w:t xml:space="preserve"> </w:t>
      </w:r>
      <w:r w:rsidR="00675860" w:rsidRPr="00FD2795">
        <w:t>SPECIAL</w:t>
      </w:r>
      <w:r w:rsidR="006C72E6">
        <w:t xml:space="preserve"> </w:t>
      </w:r>
      <w:r w:rsidR="00675860" w:rsidRPr="00FD2795">
        <w:t>CONTRACTUAL TERMS AND CONDITIONS</w:t>
      </w:r>
      <w:bookmarkEnd w:id="138"/>
      <w:bookmarkEnd w:id="139"/>
      <w:r w:rsidR="003D28E9">
        <w:t xml:space="preserve"> APPLICABLE TO THE </w:t>
      </w:r>
      <w:r w:rsidR="001D2ACC">
        <w:t>BLANKET P.O.</w:t>
      </w:r>
      <w:bookmarkEnd w:id="140"/>
    </w:p>
    <w:p w14:paraId="75104E97" w14:textId="77777777" w:rsidR="00675860" w:rsidRDefault="00675860" w:rsidP="00675860"/>
    <w:p w14:paraId="613CD498" w14:textId="77777777" w:rsidR="003D28E9" w:rsidRPr="003D28E9" w:rsidRDefault="003D28E9" w:rsidP="003D28E9">
      <w:pPr>
        <w:pStyle w:val="ListParagraph"/>
        <w:numPr>
          <w:ilvl w:val="0"/>
          <w:numId w:val="3"/>
        </w:numPr>
        <w:jc w:val="left"/>
        <w:outlineLvl w:val="0"/>
        <w:rPr>
          <w:rFonts w:ascii="Arial Narrow" w:hAnsi="Arial Narrow" w:cs="Arial"/>
          <w:b/>
          <w:bCs/>
          <w:vanish/>
          <w:sz w:val="28"/>
          <w:szCs w:val="28"/>
          <w:u w:val="single"/>
        </w:rPr>
      </w:pPr>
      <w:bookmarkStart w:id="141" w:name="_Toc48813916"/>
      <w:bookmarkStart w:id="142" w:name="_Toc400531506"/>
      <w:bookmarkStart w:id="143" w:name="_Toc428533977"/>
      <w:bookmarkEnd w:id="141"/>
    </w:p>
    <w:p w14:paraId="0DA3E59A" w14:textId="283A5788" w:rsidR="00675860" w:rsidRDefault="00675860" w:rsidP="003D28E9">
      <w:pPr>
        <w:pStyle w:val="Heading2"/>
      </w:pPr>
      <w:bookmarkStart w:id="144" w:name="_Toc48813917"/>
      <w:r w:rsidRPr="009938A9">
        <w:t>PRECEDENCE OF SPECIAL CONTRACTUAL TERMS AND CONDITIONS</w:t>
      </w:r>
      <w:bookmarkEnd w:id="142"/>
      <w:bookmarkEnd w:id="143"/>
      <w:bookmarkEnd w:id="144"/>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295C0ED1" w:rsidR="005068CC" w:rsidRDefault="008E7120" w:rsidP="00A2428C">
      <w:pPr>
        <w:numPr>
          <w:ilvl w:val="0"/>
          <w:numId w:val="14"/>
        </w:numPr>
        <w:spacing w:after="200"/>
        <w:contextualSpacing/>
      </w:pPr>
      <w:r w:rsidRPr="00851065">
        <w:t xml:space="preserve">Executed Offer and Acceptance </w:t>
      </w:r>
      <w:r w:rsidR="00627828">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A2428C">
      <w:pPr>
        <w:numPr>
          <w:ilvl w:val="0"/>
          <w:numId w:val="14"/>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A2428C">
      <w:pPr>
        <w:numPr>
          <w:ilvl w:val="0"/>
          <w:numId w:val="1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A2428C">
      <w:pPr>
        <w:numPr>
          <w:ilvl w:val="0"/>
          <w:numId w:val="14"/>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A2428C">
      <w:pPr>
        <w:numPr>
          <w:ilvl w:val="0"/>
          <w:numId w:val="1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A2428C">
      <w:pPr>
        <w:numPr>
          <w:ilvl w:val="0"/>
          <w:numId w:val="1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45" w:name="_Toc400531507"/>
      <w:bookmarkStart w:id="146" w:name="_Toc428533978"/>
      <w:bookmarkStart w:id="147" w:name="_Toc48813918"/>
      <w:r>
        <w:t>BLANKET P.O.</w:t>
      </w:r>
      <w:r w:rsidR="00CE709E">
        <w:t xml:space="preserve"> </w:t>
      </w:r>
      <w:r w:rsidR="00675860" w:rsidRPr="005B44C2">
        <w:t>Term and Extension Option</w:t>
      </w:r>
      <w:bookmarkEnd w:id="145"/>
      <w:bookmarkEnd w:id="146"/>
      <w:bookmarkEnd w:id="147"/>
    </w:p>
    <w:p w14:paraId="4A4785DF" w14:textId="77777777" w:rsidR="00F802EE" w:rsidRPr="007D420A" w:rsidRDefault="00F802EE" w:rsidP="00675860">
      <w:pPr>
        <w:pStyle w:val="BodyText"/>
        <w:ind w:left="0"/>
        <w:rPr>
          <w:sz w:val="22"/>
        </w:rPr>
      </w:pPr>
    </w:p>
    <w:p w14:paraId="34E78C56" w14:textId="6D568D7C"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of</w:t>
      </w:r>
      <w:r w:rsidR="003D28E9">
        <w:rPr>
          <w:sz w:val="22"/>
          <w:szCs w:val="22"/>
        </w:rPr>
        <w:t xml:space="preserve"> three (3) years.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6520EC5E"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may be extended up to</w:t>
      </w:r>
      <w:r w:rsidR="00AD4D98">
        <w:rPr>
          <w:sz w:val="22"/>
          <w:szCs w:val="22"/>
        </w:rPr>
        <w:t xml:space="preserve"> three (3</w:t>
      </w:r>
      <w:r w:rsidR="000E3E0F">
        <w:rPr>
          <w:sz w:val="22"/>
          <w:szCs w:val="22"/>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0E3E0F">
        <w:rPr>
          <w:sz w:val="22"/>
          <w:szCs w:val="22"/>
          <w:lang w:val="en-US"/>
        </w:rPr>
        <w:t>.</w:t>
      </w:r>
    </w:p>
    <w:p w14:paraId="333E96B5" w14:textId="77777777" w:rsidR="00C329DD" w:rsidRPr="008E367A" w:rsidRDefault="00C329DD" w:rsidP="00C329DD">
      <w:pPr>
        <w:rPr>
          <w:szCs w:val="22"/>
          <w:lang w:eastAsia="x-none"/>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148" w:name="_Toc400531508"/>
      <w:bookmarkStart w:id="149" w:name="_Toc428533979"/>
      <w:bookmarkStart w:id="150" w:name="_Toc48813919"/>
      <w:r>
        <w:t>BLANKET P.O.</w:t>
      </w:r>
      <w:r w:rsidR="00CE709E">
        <w:t xml:space="preserve"> </w:t>
      </w:r>
      <w:r w:rsidR="00675860" w:rsidRPr="005B44C2">
        <w:t>Transition</w:t>
      </w:r>
      <w:bookmarkEnd w:id="148"/>
      <w:bookmarkEnd w:id="149"/>
      <w:bookmarkEnd w:id="150"/>
    </w:p>
    <w:p w14:paraId="3C71916F" w14:textId="77777777" w:rsidR="00675860" w:rsidRDefault="00675860" w:rsidP="00675860">
      <w:pPr>
        <w:pStyle w:val="BodyText"/>
        <w:ind w:left="0" w:right="108"/>
      </w:pPr>
    </w:p>
    <w:p w14:paraId="6BE52DCE" w14:textId="6CEC389C"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can be completely operational.  At no time shall this tra</w:t>
      </w:r>
      <w:r w:rsidR="000E3E0F">
        <w:t>nsition period extend more than one hundred eighty (180)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51" w:name="_Toc48813920"/>
      <w:bookmarkStart w:id="152" w:name="_Toc108508270"/>
      <w:bookmarkStart w:id="153" w:name="_Toc428533980"/>
      <w:r w:rsidRPr="00851065">
        <w:t>CHANGE ORDER</w:t>
      </w:r>
      <w:bookmarkEnd w:id="151"/>
      <w:r w:rsidRPr="00851065">
        <w:t xml:space="preserve"> </w:t>
      </w:r>
      <w:bookmarkEnd w:id="152"/>
      <w:bookmarkEnd w:id="153"/>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54" w:name="_Toc400531510"/>
      <w:bookmarkStart w:id="155" w:name="_Toc428533981"/>
      <w:bookmarkStart w:id="156" w:name="_Toc48813921"/>
      <w:r>
        <w:t xml:space="preserve">Vendor </w:t>
      </w:r>
      <w:r w:rsidR="00571AFA">
        <w:t>{contractor}</w:t>
      </w:r>
      <w:r w:rsidR="00675860">
        <w:t xml:space="preserve"> Responsibilities</w:t>
      </w:r>
      <w:bookmarkEnd w:id="154"/>
      <w:bookmarkEnd w:id="155"/>
      <w:bookmarkEnd w:id="156"/>
    </w:p>
    <w:p w14:paraId="6ED5057D" w14:textId="77777777" w:rsidR="00675860" w:rsidRDefault="00675860" w:rsidP="00675860">
      <w:pPr>
        <w:pStyle w:val="BodyText"/>
        <w:keepNext/>
        <w:keepLines/>
        <w:ind w:left="0"/>
      </w:pPr>
    </w:p>
    <w:p w14:paraId="7D1AF2EF" w14:textId="77777777" w:rsidR="000918CF" w:rsidRPr="003B3194" w:rsidRDefault="000918CF" w:rsidP="000918CF">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0DE6B5DC" w14:textId="77777777" w:rsidR="000918CF" w:rsidRPr="003B3194" w:rsidRDefault="000918CF" w:rsidP="000918CF">
      <w:pPr>
        <w:pStyle w:val="BodyText"/>
        <w:keepNext/>
        <w:keepLines/>
        <w:ind w:left="0" w:right="108"/>
        <w:rPr>
          <w:sz w:val="22"/>
          <w:szCs w:val="22"/>
        </w:rPr>
      </w:pPr>
    </w:p>
    <w:p w14:paraId="66DB7649" w14:textId="77777777" w:rsidR="000918CF" w:rsidRDefault="000918CF" w:rsidP="000918CF">
      <w:pPr>
        <w:pStyle w:val="BodyText"/>
        <w:ind w:left="0" w:right="108"/>
        <w:rPr>
          <w:sz w:val="22"/>
          <w:szCs w:val="22"/>
          <w:lang w:val="en-US"/>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 xml:space="preserve">Blanket P.O. </w:t>
      </w:r>
      <w:r w:rsidRPr="003B3194">
        <w:rPr>
          <w:sz w:val="22"/>
          <w:szCs w:val="22"/>
        </w:rPr>
        <w:t xml:space="preserve">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57" w:name="_Toc449428269"/>
      <w:bookmarkStart w:id="158" w:name="_Toc48813922"/>
      <w:r w:rsidRPr="00BA6549">
        <w:t>Claims and Remedies</w:t>
      </w:r>
      <w:bookmarkEnd w:id="157"/>
      <w:bookmarkEnd w:id="158"/>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59" w:name="_Toc449428270"/>
      <w:bookmarkStart w:id="160" w:name="_Toc48813923"/>
      <w:r w:rsidRPr="00BA6549">
        <w:rPr>
          <w:rFonts w:eastAsia="MS Mincho"/>
        </w:rPr>
        <w:t>Claims</w:t>
      </w:r>
      <w:bookmarkEnd w:id="159"/>
      <w:bookmarkEnd w:id="160"/>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61" w:name="_Toc449428271"/>
      <w:bookmarkStart w:id="162" w:name="_Toc48813924"/>
      <w:r w:rsidRPr="00BA6549">
        <w:rPr>
          <w:rFonts w:eastAsia="MS Mincho"/>
        </w:rPr>
        <w:t>Remedies</w:t>
      </w:r>
      <w:bookmarkEnd w:id="161"/>
      <w:bookmarkEnd w:id="162"/>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163" w:name="_Toc449428272"/>
      <w:bookmarkStart w:id="164" w:name="_Toc48813925"/>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63"/>
      <w:bookmarkEnd w:id="164"/>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65" w:name="_Toc449428273"/>
      <w:bookmarkStart w:id="166" w:name="_Toc48813926"/>
      <w:r w:rsidRPr="00BA6549">
        <w:rPr>
          <w:rFonts w:eastAsia="MS Mincho"/>
        </w:rPr>
        <w:t>Items Ordered and Delivered</w:t>
      </w:r>
      <w:bookmarkEnd w:id="165"/>
      <w:bookmarkEnd w:id="166"/>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67" w:name="_Toc449428274"/>
      <w:bookmarkStart w:id="168" w:name="_Toc48813927"/>
      <w:r w:rsidRPr="00BA6549">
        <w:rPr>
          <w:rFonts w:eastAsia="MS Mincho"/>
        </w:rPr>
        <w:t>MANUFACTURING/PACKAGING REQUIREMENTS</w:t>
      </w:r>
      <w:bookmarkEnd w:id="167"/>
      <w:bookmarkEnd w:id="168"/>
    </w:p>
    <w:p w14:paraId="1B802544" w14:textId="77777777" w:rsidR="00C329DD" w:rsidRPr="008E367A" w:rsidRDefault="00C329DD" w:rsidP="00C329DD">
      <w:pPr>
        <w:ind w:right="108"/>
        <w:rPr>
          <w:rFonts w:eastAsia="MS Mincho"/>
          <w:sz w:val="20"/>
          <w:lang w:val="x-none" w:eastAsia="x-none"/>
        </w:rPr>
      </w:pPr>
    </w:p>
    <w:p w14:paraId="1E2260CC" w14:textId="08AA38E2"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w:t>
      </w:r>
      <w:r w:rsidR="000E3E0F">
        <w:rPr>
          <w:rFonts w:eastAsia="MS Mincho"/>
          <w:szCs w:val="22"/>
          <w:lang w:val="x-none" w:eastAsia="x-none"/>
        </w:rPr>
        <w:t xml:space="preserve">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169" w:name="_Toc48813928"/>
      <w:r w:rsidRPr="00542B63">
        <w:t>ELECTRONIC PAYMENTS</w:t>
      </w:r>
      <w:bookmarkEnd w:id="169"/>
      <w:r w:rsidRPr="00542B63">
        <w:rPr>
          <w:u w:val="none"/>
        </w:rPr>
        <w:tab/>
      </w:r>
    </w:p>
    <w:p w14:paraId="52880F42" w14:textId="77777777" w:rsidR="00542B63" w:rsidRPr="00851065" w:rsidRDefault="00542B63" w:rsidP="00542B63">
      <w:pPr>
        <w:ind w:left="1440"/>
        <w:rPr>
          <w:sz w:val="20"/>
        </w:rPr>
      </w:pPr>
    </w:p>
    <w:p w14:paraId="039F5A67" w14:textId="77777777"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45"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6" w:history="1">
        <w:r w:rsidRPr="00851065">
          <w:rPr>
            <w:rStyle w:val="Hyperlink"/>
            <w:rFonts w:eastAsiaTheme="minorHAnsi"/>
          </w:rPr>
          <w:t>NJSTART Vendor Support Page</w:t>
        </w:r>
      </w:hyperlink>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170" w:name="_Toc400531512"/>
      <w:bookmarkStart w:id="171" w:name="_Toc428533983"/>
      <w:bookmarkStart w:id="172" w:name="_Toc48813929"/>
      <w:r>
        <w:t>Substitution or Addition of SubCONTRACTOR(s)</w:t>
      </w:r>
      <w:bookmarkEnd w:id="170"/>
      <w:bookmarkEnd w:id="171"/>
      <w:bookmarkEnd w:id="172"/>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58FC0E39" w14:textId="77777777" w:rsidR="00715B9D" w:rsidRDefault="00715B9D" w:rsidP="00962DF6">
      <w:pPr>
        <w:pStyle w:val="BodyText"/>
        <w:ind w:left="0"/>
        <w:rPr>
          <w:sz w:val="22"/>
          <w:szCs w:val="22"/>
          <w:lang w:val="en-US"/>
        </w:rPr>
      </w:pPr>
      <w:bookmarkStart w:id="173" w:name="_Toc400531518"/>
      <w:bookmarkStart w:id="174" w:name="_Toc428533989"/>
    </w:p>
    <w:p w14:paraId="6F524FC5" w14:textId="7CD637DE" w:rsidR="00962DF6" w:rsidRPr="00BC03EA" w:rsidRDefault="00962DF6" w:rsidP="00962DF6">
      <w:pPr>
        <w:pStyle w:val="Heading2"/>
        <w:ind w:right="108"/>
      </w:pPr>
      <w:bookmarkStart w:id="175" w:name="_Toc400531538"/>
      <w:bookmarkStart w:id="176" w:name="_Toc428534010"/>
      <w:bookmarkStart w:id="177" w:name="_Toc48813930"/>
      <w:r>
        <w:t xml:space="preserve">BLANKET P.O. </w:t>
      </w:r>
      <w:r w:rsidRPr="00BC03EA">
        <w:t>Activity Report</w:t>
      </w:r>
      <w:bookmarkEnd w:id="175"/>
      <w:bookmarkEnd w:id="176"/>
      <w:bookmarkEnd w:id="177"/>
    </w:p>
    <w:p w14:paraId="43CB31BA" w14:textId="77777777" w:rsidR="00962DF6" w:rsidRDefault="00962DF6" w:rsidP="00962DF6">
      <w:pPr>
        <w:pStyle w:val="BodyText"/>
        <w:ind w:left="0"/>
        <w:rPr>
          <w:sz w:val="22"/>
          <w:szCs w:val="22"/>
        </w:rPr>
      </w:pPr>
    </w:p>
    <w:p w14:paraId="653F7B78" w14:textId="6EF300F3"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4324C8">
        <w:rPr>
          <w:sz w:val="22"/>
          <w:szCs w:val="22"/>
          <w:lang w:val="en-US"/>
        </w:rPr>
        <w:t>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4324C8">
        <w:rPr>
          <w:sz w:val="22"/>
          <w:szCs w:val="22"/>
          <w:lang w:val="en-US"/>
        </w:rPr>
        <w:t>State</w:t>
      </w:r>
      <w:r w:rsidRPr="00BC03EA">
        <w:rPr>
          <w:sz w:val="22"/>
          <w:szCs w:val="22"/>
        </w:rPr>
        <w:t xml:space="preserv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A2428C">
      <w:pPr>
        <w:pStyle w:val="BodyText"/>
        <w:numPr>
          <w:ilvl w:val="0"/>
          <w:numId w:val="15"/>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A2428C">
      <w:pPr>
        <w:pStyle w:val="BodyText"/>
        <w:numPr>
          <w:ilvl w:val="0"/>
          <w:numId w:val="15"/>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A2428C">
      <w:pPr>
        <w:pStyle w:val="BodyText"/>
        <w:numPr>
          <w:ilvl w:val="0"/>
          <w:numId w:val="15"/>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7"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170447F1" w:rsidR="00962DF6" w:rsidRPr="0084564D" w:rsidRDefault="00962DF6" w:rsidP="0084564D">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540EF094" w14:textId="77777777" w:rsidR="00962DF6" w:rsidRPr="00B6270B" w:rsidRDefault="00962DF6" w:rsidP="00962DF6">
      <w:pPr>
        <w:pStyle w:val="Heading2"/>
        <w:ind w:right="108"/>
      </w:pPr>
      <w:bookmarkStart w:id="178" w:name="_Toc400531540"/>
      <w:bookmarkStart w:id="179" w:name="_Toc428534012"/>
      <w:bookmarkStart w:id="180" w:name="_Toc48813931"/>
      <w:r>
        <w:t>PROGRAM EFFICIENCY ASSESSMENT FOR STATE USING AGENCIES</w:t>
      </w:r>
      <w:bookmarkEnd w:id="178"/>
      <w:bookmarkEnd w:id="179"/>
      <w:bookmarkEnd w:id="180"/>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3629BB5C" w14:textId="51FE074F" w:rsidR="0088470B"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962DF6"/>
    <w:p w14:paraId="7A058B4A" w14:textId="77777777" w:rsidR="00962DF6" w:rsidRPr="00BA6549" w:rsidRDefault="00962DF6" w:rsidP="00962DF6">
      <w:pPr>
        <w:pStyle w:val="Heading2"/>
      </w:pPr>
      <w:bookmarkStart w:id="181" w:name="_Toc449428280"/>
      <w:bookmarkStart w:id="182" w:name="_Toc48813932"/>
      <w:r w:rsidRPr="00BA6549">
        <w:t>DISCLOSURE OF PRODUCT COMPOSITION</w:t>
      </w:r>
      <w:bookmarkEnd w:id="181"/>
      <w:bookmarkEnd w:id="182"/>
    </w:p>
    <w:p w14:paraId="0F2273EE" w14:textId="77777777" w:rsidR="004D1DF8" w:rsidRDefault="004D1DF8" w:rsidP="004D1DF8">
      <w:pPr>
        <w:rPr>
          <w:rFonts w:cs="Arial"/>
        </w:rPr>
      </w:pPr>
    </w:p>
    <w:p w14:paraId="0D4C2B4F" w14:textId="2C9398FF" w:rsidR="001F1E1A" w:rsidRDefault="004D1DF8" w:rsidP="000E3E0F">
      <w:pPr>
        <w:rPr>
          <w:rFonts w:cs="Arial"/>
        </w:rPr>
      </w:pPr>
      <w:r w:rsidRPr="004D1DF8">
        <w:rPr>
          <w:rFonts w:cs="Arial"/>
        </w:rPr>
        <w:t>Upon request, the Vendor {Contractor} must furnish material safety data sheets (MSDS) or manufacturer’s equivalent information sheets on the products and/or chemicals used in performing the services specified in the Bid Solicitation. These sheets must conform to the requi</w:t>
      </w:r>
      <w:r>
        <w:rPr>
          <w:rFonts w:cs="Arial"/>
        </w:rPr>
        <w:t>rements of N.J.A.C. 12:100-7.7.</w:t>
      </w:r>
      <w:bookmarkEnd w:id="173"/>
      <w:bookmarkEnd w:id="174"/>
    </w:p>
    <w:p w14:paraId="356129D5" w14:textId="77777777" w:rsidR="00E22DF7" w:rsidRDefault="00E22DF7" w:rsidP="000E3E0F">
      <w:pPr>
        <w:rPr>
          <w:rFonts w:cs="Arial"/>
        </w:rPr>
      </w:pPr>
    </w:p>
    <w:p w14:paraId="3E263D42" w14:textId="77777777" w:rsidR="001F1E1A" w:rsidRPr="00B6270B" w:rsidRDefault="001F1E1A" w:rsidP="001F1E1A">
      <w:pPr>
        <w:pStyle w:val="Heading2"/>
        <w:keepNext/>
        <w:ind w:right="108"/>
      </w:pPr>
      <w:bookmarkStart w:id="183" w:name="_Toc39658708"/>
      <w:r>
        <w:t>News Releases</w:t>
      </w:r>
      <w:bookmarkEnd w:id="183"/>
    </w:p>
    <w:p w14:paraId="5C08D25C" w14:textId="77777777" w:rsidR="001F1E1A" w:rsidRPr="00BF3B73" w:rsidRDefault="001F1E1A" w:rsidP="001F1E1A">
      <w:pPr>
        <w:pStyle w:val="BodyText"/>
        <w:keepNext/>
        <w:ind w:left="0"/>
        <w:rPr>
          <w:sz w:val="22"/>
          <w:szCs w:val="22"/>
        </w:rPr>
      </w:pPr>
    </w:p>
    <w:p w14:paraId="5D1227D2" w14:textId="5DFC213A" w:rsidR="001F1E1A" w:rsidRPr="00E22DF7" w:rsidRDefault="001F1E1A" w:rsidP="00E22DF7">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 xml:space="preserve">Blanket P.O. </w:t>
      </w:r>
      <w:r w:rsidRPr="00BF3B73">
        <w:rPr>
          <w:sz w:val="22"/>
          <w:szCs w:val="22"/>
        </w:rPr>
        <w:t>without the prior written consent of the Director.</w:t>
      </w:r>
    </w:p>
    <w:p w14:paraId="1C8E7E54" w14:textId="77777777" w:rsidR="001F1E1A" w:rsidRPr="00962DF6" w:rsidRDefault="001F1E1A" w:rsidP="001F1E1A">
      <w:pPr>
        <w:pStyle w:val="BodyText"/>
        <w:ind w:left="0"/>
        <w:rPr>
          <w:sz w:val="22"/>
          <w:szCs w:val="22"/>
          <w:lang w:val="en-US"/>
        </w:rPr>
      </w:pPr>
    </w:p>
    <w:p w14:paraId="21912A98" w14:textId="77777777" w:rsidR="001F1E1A" w:rsidRPr="00B6270B" w:rsidRDefault="001F1E1A" w:rsidP="001F1E1A">
      <w:pPr>
        <w:pStyle w:val="Heading2"/>
        <w:ind w:right="108"/>
      </w:pPr>
      <w:bookmarkStart w:id="184" w:name="_Toc400531519"/>
      <w:bookmarkStart w:id="185" w:name="_Toc428533990"/>
      <w:bookmarkStart w:id="186" w:name="_Toc39658709"/>
      <w:r>
        <w:t>Advertising</w:t>
      </w:r>
      <w:bookmarkEnd w:id="184"/>
      <w:bookmarkEnd w:id="185"/>
      <w:bookmarkEnd w:id="186"/>
    </w:p>
    <w:p w14:paraId="591BC709" w14:textId="77777777" w:rsidR="001F1E1A" w:rsidRPr="00BF3B73" w:rsidRDefault="001F1E1A" w:rsidP="001F1E1A">
      <w:pPr>
        <w:pStyle w:val="BodyText"/>
        <w:ind w:left="0"/>
        <w:rPr>
          <w:sz w:val="22"/>
          <w:szCs w:val="22"/>
        </w:rPr>
      </w:pPr>
    </w:p>
    <w:p w14:paraId="19AF787E" w14:textId="77777777" w:rsidR="001F1E1A" w:rsidRPr="00BF3B73" w:rsidRDefault="001F1E1A" w:rsidP="001F1E1A">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 xml:space="preserve">Blanket P.O. </w:t>
      </w:r>
      <w:r w:rsidRPr="00BF3B73">
        <w:rPr>
          <w:sz w:val="22"/>
          <w:szCs w:val="22"/>
        </w:rPr>
        <w:t>as a part of any commercial advertising without first obtaining the prior written consent of the Director.</w:t>
      </w:r>
    </w:p>
    <w:p w14:paraId="0E042B78" w14:textId="74A8DDA6" w:rsidR="00763FC7" w:rsidRPr="000E3E0F" w:rsidRDefault="00763FC7" w:rsidP="000E3E0F">
      <w:pPr>
        <w:rPr>
          <w:rFonts w:cs="Arial"/>
          <w:szCs w:val="22"/>
        </w:rPr>
      </w:pPr>
      <w:r>
        <w:rPr>
          <w:szCs w:val="22"/>
        </w:rPr>
        <w:br w:type="page"/>
      </w:r>
    </w:p>
    <w:p w14:paraId="21BFCB8A" w14:textId="394CFF9E" w:rsidR="00D9550E" w:rsidRDefault="002E7691" w:rsidP="00FB6335">
      <w:pPr>
        <w:pStyle w:val="Heading1"/>
      </w:pPr>
      <w:bookmarkStart w:id="187" w:name="_Toc332803059"/>
      <w:bookmarkStart w:id="188" w:name="_Toc324415444"/>
      <w:bookmarkStart w:id="189" w:name="_5.17_Retainage"/>
      <w:bookmarkStart w:id="190" w:name="_5.21_Additional_Work"/>
      <w:bookmarkStart w:id="191" w:name="_5.22_Additional_Work"/>
      <w:bookmarkStart w:id="192" w:name="_5.9_Substitution_of"/>
      <w:bookmarkStart w:id="193" w:name="_5.19_requirements_of_Executive_orde"/>
      <w:bookmarkStart w:id="194" w:name="_5.20_requirements_of_Executive_orde"/>
      <w:bookmarkStart w:id="195" w:name="_Toc400531541"/>
      <w:bookmarkStart w:id="196" w:name="_Toc428534013"/>
      <w:bookmarkEnd w:id="187"/>
      <w:bookmarkEnd w:id="188"/>
      <w:bookmarkEnd w:id="189"/>
      <w:bookmarkEnd w:id="190"/>
      <w:bookmarkEnd w:id="191"/>
      <w:bookmarkEnd w:id="192"/>
      <w:bookmarkEnd w:id="193"/>
      <w:bookmarkEnd w:id="194"/>
      <w:r>
        <w:t xml:space="preserve"> </w:t>
      </w:r>
      <w:bookmarkStart w:id="197" w:name="_Toc48813933"/>
      <w:r w:rsidR="00CE00E7">
        <w:t>QUOTE</w:t>
      </w:r>
      <w:r w:rsidR="006B6C49">
        <w:t xml:space="preserve"> </w:t>
      </w:r>
      <w:r w:rsidR="00D9550E">
        <w:t>EVALUATION</w:t>
      </w:r>
      <w:bookmarkEnd w:id="195"/>
      <w:bookmarkEnd w:id="196"/>
      <w:bookmarkEnd w:id="197"/>
    </w:p>
    <w:p w14:paraId="55F03630" w14:textId="77777777" w:rsidR="00D9550E" w:rsidRDefault="00D9550E" w:rsidP="00955DFD">
      <w:bookmarkStart w:id="198" w:name="_Toc118513836"/>
    </w:p>
    <w:p w14:paraId="251DC4DE" w14:textId="77777777" w:rsidR="00AF2A1D" w:rsidRDefault="00D9550E" w:rsidP="00AF2A1D">
      <w:pPr>
        <w:pStyle w:val="Heading2"/>
        <w:ind w:right="108"/>
      </w:pPr>
      <w:bookmarkStart w:id="199" w:name="_Toc400531542"/>
      <w:bookmarkStart w:id="200" w:name="_Toc428534014"/>
      <w:bookmarkStart w:id="201" w:name="_Toc48813934"/>
      <w:r>
        <w:t>RIGHT TO WAIVE</w:t>
      </w:r>
      <w:bookmarkEnd w:id="199"/>
      <w:bookmarkEnd w:id="200"/>
      <w:bookmarkEnd w:id="201"/>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02" w:name="_Toc400531543"/>
      <w:bookmarkStart w:id="203"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04" w:name="_Toc48813935"/>
      <w:r w:rsidRPr="00AF2A1D">
        <w:t>director’s right of final quote</w:t>
      </w:r>
      <w:r w:rsidR="00583771" w:rsidRPr="00AF2A1D">
        <w:t xml:space="preserve"> </w:t>
      </w:r>
      <w:r w:rsidRPr="00AF2A1D">
        <w:t>acceptance</w:t>
      </w:r>
      <w:bookmarkEnd w:id="202"/>
      <w:bookmarkEnd w:id="203"/>
      <w:bookmarkEnd w:id="204"/>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05" w:name="_Toc400531544"/>
      <w:bookmarkStart w:id="206" w:name="_Toc428534016"/>
      <w:bookmarkStart w:id="207" w:name="_Toc48813936"/>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05"/>
      <w:bookmarkEnd w:id="206"/>
      <w:bookmarkEnd w:id="207"/>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08" w:name="_Toc400531545"/>
      <w:bookmarkStart w:id="209" w:name="_Toc428534017"/>
      <w:bookmarkStart w:id="210" w:name="_Toc48813937"/>
      <w:r>
        <w:t xml:space="preserve">Clarification of Quote / </w:t>
      </w:r>
      <w:r w:rsidR="00D9550E" w:rsidRPr="00E36CF3">
        <w:t>STATE'S RIGHT TO REQUEST FURTHER INFORMATION</w:t>
      </w:r>
      <w:bookmarkEnd w:id="208"/>
      <w:bookmarkEnd w:id="209"/>
      <w:bookmarkEnd w:id="210"/>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198"/>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11" w:name="_Toc48813938"/>
      <w:bookmarkStart w:id="212" w:name="_Toc118513837"/>
      <w:bookmarkStart w:id="213" w:name="_Toc400531547"/>
      <w:bookmarkStart w:id="214" w:name="_Toc428534019"/>
      <w:r>
        <w:t>Oral Presentation</w:t>
      </w:r>
      <w:bookmarkEnd w:id="211"/>
      <w:r>
        <w:t xml:space="preserve"> </w:t>
      </w:r>
      <w:bookmarkEnd w:id="212"/>
      <w:bookmarkEnd w:id="213"/>
      <w:bookmarkEnd w:id="214"/>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15" w:name="_Toc118513838"/>
      <w:bookmarkStart w:id="216" w:name="_Toc400531548"/>
      <w:bookmarkStart w:id="217" w:name="_Toc428534020"/>
      <w:bookmarkStart w:id="218" w:name="_Toc48813939"/>
      <w:r>
        <w:t>Evaluation Criteria</w:t>
      </w:r>
      <w:bookmarkEnd w:id="215"/>
      <w:bookmarkEnd w:id="216"/>
      <w:bookmarkEnd w:id="217"/>
      <w:bookmarkEnd w:id="218"/>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Pr="00667CE0" w:rsidRDefault="00B936B3" w:rsidP="006D1916">
      <w:pPr>
        <w:keepNext/>
        <w:numPr>
          <w:ilvl w:val="0"/>
          <w:numId w:val="16"/>
        </w:numPr>
        <w:ind w:right="108"/>
        <w:rPr>
          <w:rFonts w:eastAsia="MS Mincho"/>
          <w:szCs w:val="22"/>
        </w:rPr>
      </w:pPr>
      <w:r>
        <w:rPr>
          <w:rFonts w:eastAsia="MS Mincho"/>
          <w:szCs w:val="22"/>
        </w:rPr>
        <w:t xml:space="preserve">The Vendor’s {Bidder’s} demonstration in the Quote that the Vendor {Bidder} understands and is able to complete the requirements of </w:t>
      </w:r>
      <w:r w:rsidRPr="00667CE0">
        <w:rPr>
          <w:rFonts w:eastAsia="MS Mincho"/>
          <w:szCs w:val="22"/>
        </w:rPr>
        <w:t xml:space="preserve">the </w:t>
      </w:r>
      <w:r w:rsidRPr="0043589C">
        <w:rPr>
          <w:rFonts w:eastAsia="MS Mincho"/>
          <w:szCs w:val="22"/>
        </w:rPr>
        <w:t>Scope of Work as sought; and</w:t>
      </w:r>
    </w:p>
    <w:p w14:paraId="744064AD" w14:textId="77777777" w:rsidR="00B936B3" w:rsidRDefault="00B936B3" w:rsidP="00715B9D">
      <w:pPr>
        <w:keepNext/>
        <w:ind w:left="780" w:right="108"/>
        <w:rPr>
          <w:rFonts w:eastAsia="MS Mincho"/>
          <w:szCs w:val="22"/>
        </w:rPr>
      </w:pPr>
    </w:p>
    <w:p w14:paraId="73B84C3A" w14:textId="4BD40428" w:rsidR="00B279D7" w:rsidRDefault="00C1516C" w:rsidP="006D1916">
      <w:pPr>
        <w:keepNext/>
        <w:numPr>
          <w:ilvl w:val="0"/>
          <w:numId w:val="16"/>
        </w:numPr>
        <w:ind w:right="108"/>
        <w:rPr>
          <w:rFonts w:eastAsia="MS Mincho"/>
          <w:szCs w:val="22"/>
        </w:rPr>
      </w:pPr>
      <w:r>
        <w:rPr>
          <w:rFonts w:eastAsia="MS Mincho"/>
          <w:szCs w:val="22"/>
        </w:rPr>
        <w:t xml:space="preserve">Group </w:t>
      </w:r>
      <w:r w:rsidR="00217C4B" w:rsidRPr="00AB38D8">
        <w:rPr>
          <w:rFonts w:eastAsia="MS Mincho"/>
          <w:szCs w:val="22"/>
        </w:rPr>
        <w:t>Price</w:t>
      </w:r>
      <w:r w:rsidR="00B279D7">
        <w:rPr>
          <w:rFonts w:eastAsia="MS Mincho"/>
          <w:szCs w:val="22"/>
        </w:rPr>
        <w:t xml:space="preserve">:  </w:t>
      </w:r>
      <w:r w:rsidR="004C6FAE" w:rsidRPr="00B279D7">
        <w:rPr>
          <w:rFonts w:eastAsia="MS Mincho"/>
          <w:szCs w:val="22"/>
        </w:rPr>
        <w:t xml:space="preserve"> </w:t>
      </w:r>
      <w:r w:rsidR="006776E4">
        <w:rPr>
          <w:rFonts w:eastAsia="MS Mincho"/>
          <w:szCs w:val="22"/>
        </w:rPr>
        <w:t xml:space="preserve">Sum of </w:t>
      </w:r>
      <w:r w:rsidR="004C6FAE" w:rsidRPr="00B279D7">
        <w:rPr>
          <w:rFonts w:eastAsia="MS Mincho"/>
          <w:szCs w:val="22"/>
        </w:rPr>
        <w:t xml:space="preserve">Price Lines 1 through 9 </w:t>
      </w:r>
      <w:r w:rsidR="005B088B">
        <w:rPr>
          <w:rFonts w:eastAsia="MS Mincho"/>
          <w:szCs w:val="22"/>
        </w:rPr>
        <w:t xml:space="preserve">as per </w:t>
      </w:r>
      <w:r w:rsidR="00B279D7">
        <w:rPr>
          <w:rFonts w:eastAsia="MS Mincho"/>
          <w:szCs w:val="22"/>
        </w:rPr>
        <w:t>the following:</w:t>
      </w:r>
    </w:p>
    <w:p w14:paraId="6ACA3232" w14:textId="77777777" w:rsidR="00B279D7" w:rsidRDefault="00B279D7" w:rsidP="00B279D7">
      <w:pPr>
        <w:pStyle w:val="ListParagraph"/>
        <w:rPr>
          <w:rFonts w:eastAsia="MS Mincho"/>
          <w:szCs w:val="22"/>
        </w:rPr>
      </w:pPr>
    </w:p>
    <w:p w14:paraId="364D95FD" w14:textId="7B6C327C" w:rsidR="00B279D7" w:rsidRPr="00B279D7" w:rsidRDefault="005B088B" w:rsidP="006D1916">
      <w:pPr>
        <w:pStyle w:val="ListParagraph"/>
        <w:keepNext/>
        <w:numPr>
          <w:ilvl w:val="0"/>
          <w:numId w:val="40"/>
        </w:numPr>
        <w:ind w:right="108"/>
        <w:rPr>
          <w:rFonts w:eastAsia="MS Mincho"/>
          <w:szCs w:val="22"/>
        </w:rPr>
      </w:pPr>
      <w:r>
        <w:rPr>
          <w:rFonts w:eastAsia="MS Mincho"/>
          <w:szCs w:val="22"/>
        </w:rPr>
        <w:t xml:space="preserve">Unit </w:t>
      </w:r>
      <w:r w:rsidR="00C1516C" w:rsidRPr="00B279D7">
        <w:rPr>
          <w:rFonts w:eastAsia="MS Mincho"/>
          <w:szCs w:val="22"/>
        </w:rPr>
        <w:t>price per pound for Price L</w:t>
      </w:r>
      <w:r w:rsidR="00B279D7" w:rsidRPr="00B279D7">
        <w:rPr>
          <w:rFonts w:eastAsia="MS Mincho"/>
          <w:szCs w:val="22"/>
        </w:rPr>
        <w:t>ine 1;</w:t>
      </w:r>
    </w:p>
    <w:p w14:paraId="77D3CF86" w14:textId="23D1BD4F" w:rsidR="00B279D7" w:rsidRDefault="005B088B" w:rsidP="006D1916">
      <w:pPr>
        <w:pStyle w:val="ListParagraph"/>
        <w:keepNext/>
        <w:numPr>
          <w:ilvl w:val="0"/>
          <w:numId w:val="40"/>
        </w:numPr>
        <w:ind w:right="108"/>
        <w:rPr>
          <w:rFonts w:eastAsia="MS Mincho"/>
          <w:szCs w:val="22"/>
        </w:rPr>
      </w:pPr>
      <w:r>
        <w:rPr>
          <w:rFonts w:eastAsia="MS Mincho"/>
          <w:szCs w:val="22"/>
        </w:rPr>
        <w:t xml:space="preserve">Unit </w:t>
      </w:r>
      <w:r w:rsidR="00B279D7" w:rsidRPr="00B279D7">
        <w:rPr>
          <w:rFonts w:eastAsia="MS Mincho"/>
          <w:szCs w:val="22"/>
        </w:rPr>
        <w:t>p</w:t>
      </w:r>
      <w:r w:rsidR="00C1516C" w:rsidRPr="00B279D7">
        <w:rPr>
          <w:rFonts w:eastAsia="MS Mincho"/>
          <w:szCs w:val="22"/>
        </w:rPr>
        <w:t>rice per pound for Price Line 2</w:t>
      </w:r>
      <w:r w:rsidR="00B279D7">
        <w:rPr>
          <w:rFonts w:eastAsia="MS Mincho"/>
          <w:szCs w:val="22"/>
        </w:rPr>
        <w:t>;</w:t>
      </w:r>
      <w:r w:rsidR="00C1516C" w:rsidRPr="00B279D7">
        <w:rPr>
          <w:rFonts w:eastAsia="MS Mincho"/>
          <w:szCs w:val="22"/>
        </w:rPr>
        <w:t xml:space="preserve"> and </w:t>
      </w:r>
    </w:p>
    <w:p w14:paraId="7DB10DB3" w14:textId="7E01179F" w:rsidR="004C6FAE" w:rsidRPr="00B279D7" w:rsidRDefault="005B088B" w:rsidP="006D1916">
      <w:pPr>
        <w:pStyle w:val="ListParagraph"/>
        <w:keepNext/>
        <w:numPr>
          <w:ilvl w:val="0"/>
          <w:numId w:val="40"/>
        </w:numPr>
        <w:ind w:right="108"/>
        <w:rPr>
          <w:rFonts w:eastAsia="MS Mincho"/>
          <w:szCs w:val="22"/>
        </w:rPr>
      </w:pPr>
      <w:r>
        <w:rPr>
          <w:rFonts w:eastAsia="MS Mincho"/>
          <w:szCs w:val="22"/>
        </w:rPr>
        <w:t xml:space="preserve">Unit </w:t>
      </w:r>
      <w:r w:rsidR="004C6FAE" w:rsidRPr="00B279D7">
        <w:rPr>
          <w:rFonts w:eastAsia="MS Mincho"/>
          <w:szCs w:val="22"/>
        </w:rPr>
        <w:t>prices</w:t>
      </w:r>
      <w:r w:rsidR="003360FC" w:rsidRPr="00B279D7">
        <w:rPr>
          <w:rFonts w:eastAsia="MS Mincho"/>
          <w:szCs w:val="22"/>
        </w:rPr>
        <w:t xml:space="preserve"> fo</w:t>
      </w:r>
      <w:r w:rsidR="004C6FAE" w:rsidRPr="00B279D7">
        <w:rPr>
          <w:rFonts w:eastAsia="MS Mincho"/>
          <w:szCs w:val="22"/>
        </w:rPr>
        <w:t xml:space="preserve">r Price Lines </w:t>
      </w:r>
      <w:r w:rsidR="00C1516C" w:rsidRPr="00B279D7">
        <w:rPr>
          <w:rFonts w:eastAsia="MS Mincho"/>
          <w:szCs w:val="22"/>
        </w:rPr>
        <w:t>3</w:t>
      </w:r>
      <w:r w:rsidR="004C6FAE" w:rsidRPr="00B279D7">
        <w:rPr>
          <w:rFonts w:eastAsia="MS Mincho"/>
          <w:szCs w:val="22"/>
        </w:rPr>
        <w:t xml:space="preserve"> through </w:t>
      </w:r>
      <w:r w:rsidR="003360FC" w:rsidRPr="00B279D7">
        <w:rPr>
          <w:rFonts w:eastAsia="MS Mincho"/>
          <w:szCs w:val="22"/>
        </w:rPr>
        <w:t>9</w:t>
      </w:r>
      <w:r w:rsidR="004C6FAE" w:rsidRPr="00B279D7">
        <w:rPr>
          <w:rFonts w:eastAsia="MS Mincho"/>
          <w:szCs w:val="22"/>
        </w:rPr>
        <w:t>.</w:t>
      </w:r>
    </w:p>
    <w:p w14:paraId="0C679A8B" w14:textId="77777777" w:rsidR="004C6FAE" w:rsidRDefault="004C6FAE" w:rsidP="004C6FAE">
      <w:pPr>
        <w:pStyle w:val="ListParagraph"/>
        <w:keepNext/>
        <w:ind w:right="108"/>
        <w:rPr>
          <w:rFonts w:eastAsia="MS Mincho"/>
          <w:szCs w:val="22"/>
        </w:rPr>
      </w:pPr>
    </w:p>
    <w:p w14:paraId="04A239DD" w14:textId="131BE45F" w:rsidR="00217C4B" w:rsidRDefault="004C6FAE" w:rsidP="008D5931">
      <w:pPr>
        <w:rPr>
          <w:rFonts w:eastAsia="MS Mincho"/>
          <w:szCs w:val="22"/>
        </w:rPr>
      </w:pPr>
      <w:r w:rsidRPr="0043589C">
        <w:rPr>
          <w:rFonts w:eastAsia="MS Mincho"/>
          <w:b/>
          <w:szCs w:val="22"/>
        </w:rPr>
        <w:t xml:space="preserve">For Price Lines </w:t>
      </w:r>
      <w:r w:rsidR="003360FC" w:rsidRPr="0043589C">
        <w:rPr>
          <w:rFonts w:eastAsia="MS Mincho"/>
          <w:b/>
          <w:szCs w:val="22"/>
        </w:rPr>
        <w:t>1</w:t>
      </w:r>
      <w:r w:rsidRPr="0043589C">
        <w:rPr>
          <w:rFonts w:eastAsia="MS Mincho"/>
          <w:b/>
          <w:szCs w:val="22"/>
        </w:rPr>
        <w:t xml:space="preserve"> </w:t>
      </w:r>
      <w:r w:rsidR="003360FC" w:rsidRPr="0043589C">
        <w:rPr>
          <w:rFonts w:eastAsia="MS Mincho"/>
          <w:b/>
          <w:szCs w:val="22"/>
        </w:rPr>
        <w:t>an</w:t>
      </w:r>
      <w:r w:rsidR="002B4049" w:rsidRPr="0043589C">
        <w:rPr>
          <w:rFonts w:eastAsia="MS Mincho"/>
          <w:b/>
          <w:szCs w:val="22"/>
        </w:rPr>
        <w:t>d</w:t>
      </w:r>
      <w:r w:rsidR="003360FC" w:rsidRPr="0043589C">
        <w:rPr>
          <w:rFonts w:eastAsia="MS Mincho"/>
          <w:b/>
          <w:szCs w:val="22"/>
        </w:rPr>
        <w:t xml:space="preserve"> 2</w:t>
      </w:r>
      <w:r w:rsidRPr="002817EF">
        <w:rPr>
          <w:rFonts w:eastAsia="MS Mincho"/>
          <w:szCs w:val="22"/>
        </w:rPr>
        <w:t xml:space="preserve">: Since the specifications allow for a range in the amount of pounds per </w:t>
      </w:r>
      <w:r w:rsidR="003360FC">
        <w:rPr>
          <w:rFonts w:eastAsia="MS Mincho"/>
          <w:szCs w:val="22"/>
        </w:rPr>
        <w:t>package</w:t>
      </w:r>
      <w:r>
        <w:rPr>
          <w:rFonts w:eastAsia="MS Mincho"/>
          <w:szCs w:val="22"/>
        </w:rPr>
        <w:t xml:space="preserve">, </w:t>
      </w:r>
      <w:r w:rsidRPr="002817EF">
        <w:rPr>
          <w:rFonts w:eastAsia="MS Mincho"/>
          <w:szCs w:val="22"/>
        </w:rPr>
        <w:t xml:space="preserve"> the State will evaluate Quotes based on the price per pound</w:t>
      </w:r>
      <w:r>
        <w:rPr>
          <w:rFonts w:eastAsia="MS Mincho"/>
          <w:szCs w:val="22"/>
        </w:rPr>
        <w:t xml:space="preserve"> as determined by the Unit Price divided by the </w:t>
      </w:r>
      <w:r w:rsidR="003360FC">
        <w:t>Net Weight Per Package (in pounds)</w:t>
      </w:r>
      <w:r w:rsidRPr="002817EF">
        <w:rPr>
          <w:rFonts w:eastAsia="MS Mincho"/>
          <w:szCs w:val="22"/>
        </w:rPr>
        <w:t xml:space="preserve">.  As such, a Vendor {Bidder} must specify </w:t>
      </w:r>
      <w:r w:rsidR="002B4049">
        <w:rPr>
          <w:rFonts w:eastAsia="MS Mincho"/>
          <w:szCs w:val="22"/>
        </w:rPr>
        <w:t xml:space="preserve">the net weight </w:t>
      </w:r>
      <w:r w:rsidRPr="001A133C">
        <w:rPr>
          <w:rFonts w:eastAsia="MS Mincho"/>
          <w:szCs w:val="22"/>
        </w:rPr>
        <w:t xml:space="preserve">per </w:t>
      </w:r>
      <w:r w:rsidR="002B4049">
        <w:rPr>
          <w:rFonts w:eastAsia="MS Mincho"/>
          <w:szCs w:val="22"/>
        </w:rPr>
        <w:t>package in pounds</w:t>
      </w:r>
      <w:r w:rsidRPr="001A133C">
        <w:rPr>
          <w:rFonts w:eastAsia="MS Mincho"/>
          <w:szCs w:val="22"/>
        </w:rPr>
        <w:t xml:space="preserve"> in the space</w:t>
      </w:r>
      <w:r>
        <w:rPr>
          <w:rFonts w:eastAsia="MS Mincho"/>
          <w:szCs w:val="22"/>
        </w:rPr>
        <w:t>s</w:t>
      </w:r>
      <w:r w:rsidRPr="001A133C">
        <w:rPr>
          <w:rFonts w:eastAsia="MS Mincho"/>
          <w:szCs w:val="22"/>
        </w:rPr>
        <w:t xml:space="preserve"> provided on the State-Supplied Price Sheet.</w:t>
      </w:r>
    </w:p>
    <w:p w14:paraId="42FDA363" w14:textId="77777777" w:rsidR="004C6FAE" w:rsidRPr="00217C4B" w:rsidRDefault="004C6FAE" w:rsidP="00217C4B">
      <w:pPr>
        <w:ind w:left="780" w:right="108"/>
        <w:rPr>
          <w:rFonts w:eastAsia="MS Mincho"/>
          <w:szCs w:val="22"/>
        </w:rPr>
      </w:pPr>
    </w:p>
    <w:p w14:paraId="5E92966B" w14:textId="4BD2E29E" w:rsidR="00D9550E" w:rsidRPr="001B20B8" w:rsidRDefault="00CE00E7" w:rsidP="005474D7">
      <w:pPr>
        <w:pStyle w:val="Heading2"/>
        <w:rPr>
          <w:rFonts w:eastAsia="MS Mincho"/>
        </w:rPr>
      </w:pPr>
      <w:bookmarkStart w:id="219" w:name="_Toc118513841"/>
      <w:bookmarkStart w:id="220" w:name="_Toc400531551"/>
      <w:bookmarkStart w:id="221" w:name="_Toc428534023"/>
      <w:bookmarkStart w:id="222" w:name="_Toc48813940"/>
      <w:r>
        <w:rPr>
          <w:rFonts w:eastAsia="MS Mincho"/>
        </w:rPr>
        <w:t>QUOTE</w:t>
      </w:r>
      <w:r w:rsidR="00E448F4">
        <w:rPr>
          <w:rFonts w:eastAsia="MS Mincho"/>
        </w:rPr>
        <w:t xml:space="preserve"> </w:t>
      </w:r>
      <w:r w:rsidR="00D9550E" w:rsidRPr="001B20B8">
        <w:rPr>
          <w:rFonts w:eastAsia="MS Mincho"/>
        </w:rPr>
        <w:t>discrepancies</w:t>
      </w:r>
      <w:bookmarkEnd w:id="219"/>
      <w:bookmarkEnd w:id="220"/>
      <w:bookmarkEnd w:id="221"/>
      <w:bookmarkEnd w:id="222"/>
    </w:p>
    <w:p w14:paraId="38A17D7C" w14:textId="77777777" w:rsidR="00D9550E" w:rsidRPr="00327580" w:rsidRDefault="00D9550E" w:rsidP="00D9550E">
      <w:pPr>
        <w:pStyle w:val="BodyText3"/>
      </w:pPr>
    </w:p>
    <w:p w14:paraId="57362FB3" w14:textId="77777777" w:rsidR="000918CF" w:rsidRDefault="000918CF" w:rsidP="000918CF">
      <w:pPr>
        <w:pStyle w:val="BodyText3"/>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54D0C27D" w14:textId="77777777" w:rsidR="000918CF" w:rsidRDefault="000918CF" w:rsidP="000918CF">
      <w:pPr>
        <w:pStyle w:val="BodyText3"/>
      </w:pPr>
    </w:p>
    <w:p w14:paraId="67C214CB" w14:textId="77777777" w:rsidR="000918CF" w:rsidRDefault="000918CF" w:rsidP="000918CF">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23" w:name="_Toc400531552"/>
      <w:bookmarkStart w:id="224" w:name="_Toc428534024"/>
      <w:bookmarkStart w:id="225" w:name="_Toc503175937"/>
      <w:bookmarkStart w:id="226" w:name="_Toc503176092"/>
      <w:bookmarkStart w:id="227" w:name="_Toc503176755"/>
      <w:bookmarkStart w:id="228" w:name="_Toc503176917"/>
      <w:bookmarkStart w:id="229" w:name="_Toc48813941"/>
      <w:r w:rsidRPr="009D0FB9">
        <w:rPr>
          <w:rFonts w:eastAsia="MS Mincho"/>
          <w:bCs w:val="0"/>
        </w:rPr>
        <w:t xml:space="preserve">Evaluation of the </w:t>
      </w:r>
      <w:r>
        <w:rPr>
          <w:rFonts w:eastAsia="MS Mincho"/>
          <w:bCs w:val="0"/>
        </w:rPr>
        <w:t>QUOTES</w:t>
      </w:r>
      <w:bookmarkEnd w:id="223"/>
      <w:bookmarkEnd w:id="224"/>
      <w:bookmarkEnd w:id="225"/>
      <w:bookmarkEnd w:id="226"/>
      <w:bookmarkEnd w:id="227"/>
      <w:bookmarkEnd w:id="228"/>
      <w:bookmarkEnd w:id="229"/>
    </w:p>
    <w:p w14:paraId="4A43D5F1" w14:textId="77777777" w:rsidR="00F165CB" w:rsidRPr="00357AFC" w:rsidRDefault="00F165CB" w:rsidP="00F165CB">
      <w:pPr>
        <w:pStyle w:val="Heading3"/>
        <w:numPr>
          <w:ilvl w:val="0"/>
          <w:numId w:val="0"/>
        </w:numPr>
        <w:ind w:left="720"/>
      </w:pPr>
    </w:p>
    <w:p w14:paraId="7A6CF0CB" w14:textId="77777777" w:rsidR="000918CF" w:rsidRPr="00E2067E" w:rsidRDefault="000918CF" w:rsidP="000918CF">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30" w:name="_Toc118513842"/>
      <w:bookmarkStart w:id="231" w:name="_Toc400531553"/>
      <w:bookmarkStart w:id="232" w:name="_Toc428534025"/>
      <w:bookmarkStart w:id="233" w:name="_Toc48813942"/>
      <w:r w:rsidRPr="00BA45D7">
        <w:t>Negotiation and Best and Final Offer (BAFO)</w:t>
      </w:r>
      <w:bookmarkEnd w:id="230"/>
      <w:bookmarkEnd w:id="231"/>
      <w:bookmarkEnd w:id="232"/>
      <w:bookmarkEnd w:id="233"/>
      <w:r w:rsidRPr="00BA45D7">
        <w:t xml:space="preserve"> </w:t>
      </w:r>
    </w:p>
    <w:p w14:paraId="18B639D9" w14:textId="000840E1" w:rsidR="00D9550E" w:rsidRPr="00327580" w:rsidRDefault="002868AE" w:rsidP="00D9550E">
      <w:pPr>
        <w:pStyle w:val="BodyText3"/>
      </w:pPr>
      <w:r>
        <w:t xml:space="preserve">  </w:t>
      </w:r>
    </w:p>
    <w:p w14:paraId="6D433FCE" w14:textId="77777777" w:rsidR="00EF19DB" w:rsidRDefault="00EF19DB" w:rsidP="00EF19DB">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14:paraId="47F3AB1C" w14:textId="77777777" w:rsidR="00EF19DB" w:rsidRDefault="00EF19DB" w:rsidP="00EF19DB">
      <w:pPr>
        <w:pStyle w:val="BodyText3"/>
      </w:pPr>
    </w:p>
    <w:p w14:paraId="69F832F3" w14:textId="77777777" w:rsidR="00EF19DB" w:rsidRDefault="00EF19DB" w:rsidP="00EF19DB">
      <w:pPr>
        <w:pStyle w:val="BodyText3"/>
        <w:ind w:right="0"/>
      </w:pPr>
      <w: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71C7960D" w14:textId="77777777" w:rsidR="00EF19DB" w:rsidRDefault="00EF19DB" w:rsidP="00EF19DB">
      <w:pPr>
        <w:pStyle w:val="BodyText3"/>
      </w:pPr>
    </w:p>
    <w:p w14:paraId="10D461A5" w14:textId="77777777" w:rsidR="00EF19DB" w:rsidRDefault="00EF19DB" w:rsidP="00EF19DB">
      <w:pPr>
        <w:pStyle w:val="BodyText3"/>
      </w:pPr>
      <w:r>
        <w:t xml:space="preserve">If required, after review of the BAFO(s), clarification may be sought from the Vendor(s) {Bidder(s)}.  The Division may conduct more than one (1) round of negotiation and/or BAFO in order to attain the best value for the State. </w:t>
      </w:r>
    </w:p>
    <w:p w14:paraId="3EB2A03A" w14:textId="77777777" w:rsidR="00EF19DB" w:rsidRDefault="00EF19DB" w:rsidP="00EF19DB">
      <w:pPr>
        <w:pStyle w:val="BodyText3"/>
      </w:pPr>
    </w:p>
    <w:p w14:paraId="65B9AE21" w14:textId="77777777" w:rsidR="00EF19DB" w:rsidRDefault="00EF19DB" w:rsidP="00EF19DB">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1F5A18C2" w14:textId="77777777" w:rsidR="00EF19DB" w:rsidRDefault="00EF19DB" w:rsidP="00EF19DB">
      <w:pPr>
        <w:pStyle w:val="BodyText3"/>
      </w:pPr>
    </w:p>
    <w:p w14:paraId="5E748C1D" w14:textId="77777777" w:rsidR="00EF19DB" w:rsidRDefault="00EF19DB" w:rsidP="00EF19DB">
      <w:pPr>
        <w:pStyle w:val="BodyText3"/>
        <w:rPr>
          <w:b/>
          <w:bCs/>
        </w:rPr>
      </w:pPr>
      <w:r>
        <w:rPr>
          <w:b/>
          <w:bCs/>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383012DF" w14:textId="77777777" w:rsidR="00EF19DB" w:rsidRDefault="00EF19DB" w:rsidP="00EF19DB">
      <w:pPr>
        <w:pStyle w:val="BodyText3"/>
      </w:pPr>
    </w:p>
    <w:p w14:paraId="2750C2CA" w14:textId="77777777" w:rsidR="00EF19DB" w:rsidRDefault="00EF19DB" w:rsidP="00EF19DB">
      <w:pPr>
        <w:pStyle w:val="BodyText3"/>
      </w:pPr>
      <w:r>
        <w:t>All contacts, records of initial evaluations, any correspondence with a Vendor {Bidder} related to any request for clarification, negotiation or BAFO, any revised technical and/or price Quotes, and related documents will remain confidential until a Notice of Intent to Award a Blanket P.O. is issued.</w:t>
      </w:r>
    </w:p>
    <w:p w14:paraId="604D87B0" w14:textId="77777777" w:rsidR="00EF19DB" w:rsidRDefault="00EF19DB" w:rsidP="00EF19DB"/>
    <w:p w14:paraId="195B4FA5" w14:textId="77777777" w:rsidR="00EF19DB" w:rsidRPr="00851065" w:rsidRDefault="00EF19DB" w:rsidP="00EF19DB">
      <w:r w:rsidRPr="00851065">
        <w:t xml:space="preserve">If the </w:t>
      </w:r>
      <w:r>
        <w:t>Bureau</w:t>
      </w:r>
      <w:r w:rsidRPr="00851065">
        <w:t xml:space="preserve"> contemplates negotiation, </w:t>
      </w:r>
      <w:r>
        <w:t>Quote</w:t>
      </w:r>
      <w:r w:rsidRPr="00851065">
        <w:t xml:space="preserve"> prices will not be publicly read at the </w:t>
      </w:r>
      <w:r>
        <w:t>Quote</w:t>
      </w:r>
      <w:r w:rsidRPr="00851065">
        <w:t xml:space="preserve"> </w:t>
      </w:r>
      <w:r w:rsidRPr="00C65B22">
        <w:t xml:space="preserve">opening.  Only the name and address of each </w:t>
      </w:r>
      <w:r>
        <w:t>Vendor {Bidder</w:t>
      </w:r>
      <w:r w:rsidRPr="00851065">
        <w:t xml:space="preserve">} will be publicly announced at the </w:t>
      </w:r>
      <w:r>
        <w:t>Quote</w:t>
      </w:r>
      <w:r w:rsidRPr="00851065">
        <w:t xml:space="preserve"> 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34" w:name="_Toc4881394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34"/>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35" w:name="_Toc400531554"/>
      <w:bookmarkStart w:id="236" w:name="_Toc428534026"/>
      <w:bookmarkStart w:id="237" w:name="_Toc48813944"/>
      <w:r>
        <w:t>POOR PERFORMANCE</w:t>
      </w:r>
      <w:bookmarkEnd w:id="235"/>
      <w:bookmarkEnd w:id="236"/>
      <w:bookmarkEnd w:id="237"/>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FB6335">
      <w:pPr>
        <w:pStyle w:val="Heading1"/>
      </w:pPr>
      <w:r>
        <w:rPr>
          <w:sz w:val="22"/>
          <w:szCs w:val="22"/>
        </w:rPr>
        <w:br w:type="page"/>
      </w:r>
      <w:bookmarkStart w:id="238" w:name="_Toc220920713"/>
      <w:bookmarkStart w:id="239" w:name="_Toc400531555"/>
      <w:bookmarkStart w:id="240" w:name="_Toc428534027"/>
      <w:r w:rsidR="00FD14AB">
        <w:t xml:space="preserve"> </w:t>
      </w:r>
      <w:bookmarkStart w:id="241" w:name="_Toc48813945"/>
      <w:r w:rsidR="001D2ACC">
        <w:t>BLANKET P.O.</w:t>
      </w:r>
      <w:r w:rsidR="00A23AAC">
        <w:t xml:space="preserve"> </w:t>
      </w:r>
      <w:r w:rsidR="00EE1B8C" w:rsidRPr="00CB7A5D">
        <w:t>AWARD</w:t>
      </w:r>
      <w:bookmarkEnd w:id="238"/>
      <w:bookmarkEnd w:id="239"/>
      <w:bookmarkEnd w:id="240"/>
      <w:bookmarkEnd w:id="241"/>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42" w:name="_Toc220920714"/>
      <w:bookmarkStart w:id="243" w:name="_Toc400531556"/>
      <w:bookmarkStart w:id="244" w:name="_Toc428534028"/>
      <w:bookmarkStart w:id="245" w:name="_Toc4881394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42"/>
      <w:bookmarkEnd w:id="243"/>
      <w:bookmarkEnd w:id="244"/>
      <w:bookmarkEnd w:id="245"/>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46" w:name="_Toc220920715"/>
      <w:bookmarkStart w:id="247" w:name="_Toc400531557"/>
      <w:bookmarkStart w:id="248" w:name="_Toc428534029"/>
      <w:bookmarkStart w:id="249" w:name="_Toc48813947"/>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46"/>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47"/>
      <w:bookmarkEnd w:id="248"/>
      <w:bookmarkEnd w:id="249"/>
    </w:p>
    <w:p w14:paraId="32A21896" w14:textId="77777777" w:rsidR="00960F40" w:rsidRDefault="00960F40" w:rsidP="00D1276E">
      <w:pPr>
        <w:pStyle w:val="BodyText3"/>
      </w:pPr>
    </w:p>
    <w:p w14:paraId="0B76E682" w14:textId="1283AD42" w:rsidR="009E02C2" w:rsidRDefault="00D1276E" w:rsidP="006D1916">
      <w:pPr>
        <w:pStyle w:val="BodyText3"/>
        <w:numPr>
          <w:ilvl w:val="0"/>
          <w:numId w:val="17"/>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6D1916">
      <w:pPr>
        <w:pStyle w:val="BodyText3"/>
        <w:numPr>
          <w:ilvl w:val="0"/>
          <w:numId w:val="17"/>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8"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6D1916">
      <w:pPr>
        <w:pStyle w:val="ListParagraph"/>
        <w:numPr>
          <w:ilvl w:val="0"/>
          <w:numId w:val="1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0" w:history="1">
        <w:r w:rsidRPr="00851065">
          <w:rPr>
            <w:rStyle w:val="Hyperlink"/>
            <w:rFonts w:eastAsia="MS Mincho"/>
          </w:rPr>
          <w:t>Division’s website</w:t>
        </w:r>
      </w:hyperlink>
      <w:r w:rsidRPr="00851065">
        <w:t xml:space="preserve">. The form is also available in </w:t>
      </w:r>
      <w:hyperlink r:id="rId51"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50" w:name="_Toc400531558"/>
      <w:bookmarkStart w:id="251" w:name="_Toc428534030"/>
      <w:bookmarkStart w:id="252" w:name="_Toc48813948"/>
      <w:r w:rsidRPr="00511911">
        <w:rPr>
          <w:bCs w:val="0"/>
        </w:rPr>
        <w:t>SOURCE DISCLOSURE REQUIREMENTS</w:t>
      </w:r>
      <w:bookmarkEnd w:id="250"/>
      <w:bookmarkEnd w:id="251"/>
      <w:bookmarkEnd w:id="252"/>
    </w:p>
    <w:p w14:paraId="1386BFFE" w14:textId="77777777" w:rsidR="000E3E0F" w:rsidRDefault="000E3E0F" w:rsidP="0040324B">
      <w:pPr>
        <w:pStyle w:val="BodyText3"/>
        <w:rPr>
          <w:b/>
        </w:rPr>
      </w:pPr>
    </w:p>
    <w:p w14:paraId="425C4AEC" w14:textId="7E1F582D" w:rsidR="000D643C" w:rsidRDefault="000E3E0F" w:rsidP="0040324B">
      <w:pPr>
        <w:pStyle w:val="BodyText3"/>
      </w:pPr>
      <w:r>
        <w:t>Not applicable to this procurement.</w:t>
      </w:r>
    </w:p>
    <w:p w14:paraId="69B31D8B" w14:textId="77777777" w:rsidR="000D643C" w:rsidRDefault="007C5704" w:rsidP="000D643C">
      <w:pPr>
        <w:pStyle w:val="Heading3"/>
      </w:pPr>
      <w:bookmarkStart w:id="253" w:name="_Toc400531559"/>
      <w:bookmarkStart w:id="254" w:name="_Toc428534031"/>
      <w:bookmarkStart w:id="255" w:name="_Toc48813949"/>
      <w:r>
        <w:t>AFFIRMATIVE</w:t>
      </w:r>
      <w:r w:rsidR="000D643C" w:rsidRPr="005B44C2">
        <w:t xml:space="preserve"> Action</w:t>
      </w:r>
      <w:bookmarkEnd w:id="253"/>
      <w:bookmarkEnd w:id="254"/>
      <w:bookmarkEnd w:id="255"/>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3"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71087022" w14:textId="234DC33F" w:rsidR="00503745" w:rsidRPr="003C780B" w:rsidRDefault="00526170" w:rsidP="001274BB">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256" w:name="_Toc261501847"/>
      <w:bookmarkStart w:id="257" w:name="_Toc400531560"/>
      <w:bookmarkStart w:id="258" w:name="_Toc428534032"/>
      <w:bookmarkStart w:id="259" w:name="_Toc48813950"/>
      <w:r>
        <w:t>BUSINESS</w:t>
      </w:r>
      <w:r w:rsidR="002A5750" w:rsidRPr="00FB0691">
        <w:t xml:space="preserve"> REGISTRATION</w:t>
      </w:r>
      <w:bookmarkEnd w:id="256"/>
      <w:bookmarkEnd w:id="257"/>
      <w:bookmarkEnd w:id="258"/>
      <w:bookmarkEnd w:id="259"/>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60" w:name="_Toc400531561"/>
      <w:bookmarkStart w:id="261" w:name="_Toc428534033"/>
      <w:bookmarkStart w:id="262" w:name="_Toc4881395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60"/>
      <w:bookmarkEnd w:id="261"/>
      <w:bookmarkEnd w:id="262"/>
    </w:p>
    <w:p w14:paraId="307A9829" w14:textId="77777777" w:rsidR="0040324B" w:rsidRDefault="0040324B" w:rsidP="001274BB">
      <w:pPr>
        <w:pStyle w:val="BodyText3"/>
      </w:pPr>
    </w:p>
    <w:p w14:paraId="6A2C1996" w14:textId="287C719D" w:rsidR="00E651D6" w:rsidRDefault="002B4049" w:rsidP="001274BB">
      <w:pPr>
        <w:pStyle w:val="BodyText"/>
        <w:ind w:left="0"/>
        <w:rPr>
          <w:rFonts w:eastAsia="MS Mincho"/>
          <w:sz w:val="22"/>
          <w:szCs w:val="22"/>
        </w:rPr>
      </w:pPr>
      <w:r>
        <w:rPr>
          <w:rFonts w:eastAsia="MS Mincho"/>
          <w:sz w:val="22"/>
          <w:szCs w:val="22"/>
          <w:lang w:val="en-US"/>
        </w:rPr>
        <w:t xml:space="preserve">Blanket P.O. </w:t>
      </w:r>
      <w:r w:rsidRPr="00506D4A">
        <w:rPr>
          <w:rFonts w:eastAsia="MS Mincho"/>
          <w:sz w:val="22"/>
          <w:szCs w:val="22"/>
        </w:rPr>
        <w:t xml:space="preserve">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w:t>
      </w:r>
      <w:r w:rsidR="00E651D6" w:rsidRPr="005625B9">
        <w:rPr>
          <w:rFonts w:eastAsia="MS Mincho"/>
          <w:sz w:val="22"/>
          <w:szCs w:val="22"/>
        </w:rPr>
        <w:t xml:space="preserve">to </w:t>
      </w:r>
      <w:r w:rsidR="00E651D6" w:rsidRPr="00796C18">
        <w:rPr>
          <w:rFonts w:eastAsia="MS Mincho"/>
          <w:sz w:val="22"/>
          <w:szCs w:val="22"/>
        </w:rPr>
        <w:t>that</w:t>
      </w:r>
      <w:r w:rsidR="00E651D6" w:rsidRPr="005625B9">
        <w:rPr>
          <w:rFonts w:eastAsia="MS Mincho"/>
          <w:sz w:val="22"/>
          <w:szCs w:val="22"/>
        </w:rPr>
        <w:t xml:space="preserve"> responsible </w:t>
      </w:r>
      <w:r w:rsidR="00526170" w:rsidRPr="008A0418">
        <w:rPr>
          <w:rFonts w:eastAsia="MS Mincho"/>
          <w:sz w:val="22"/>
        </w:rPr>
        <w:t>Vendor</w:t>
      </w:r>
      <w:r w:rsidR="00786A0F" w:rsidRPr="008A0418">
        <w:rPr>
          <w:rFonts w:eastAsia="MS Mincho"/>
          <w:sz w:val="22"/>
        </w:rPr>
        <w:t>(s)</w:t>
      </w:r>
      <w:r w:rsidR="002E27DF" w:rsidRPr="008A0418">
        <w:rPr>
          <w:rFonts w:eastAsia="MS Mincho"/>
          <w:sz w:val="22"/>
        </w:rPr>
        <w:t xml:space="preserve"> </w:t>
      </w:r>
      <w:r w:rsidR="00503745" w:rsidRPr="008A0418">
        <w:rPr>
          <w:rFonts w:eastAsia="MS Mincho"/>
          <w:sz w:val="22"/>
        </w:rPr>
        <w:t>{</w:t>
      </w:r>
      <w:r w:rsidR="002E27DF" w:rsidRPr="008A0418">
        <w:rPr>
          <w:rFonts w:eastAsia="MS Mincho"/>
          <w:sz w:val="22"/>
        </w:rPr>
        <w:t>Bidder</w:t>
      </w:r>
      <w:r w:rsidR="00E651D6" w:rsidRPr="00622583">
        <w:rPr>
          <w:rFonts w:eastAsia="MS Mincho"/>
          <w:sz w:val="22"/>
          <w:szCs w:val="22"/>
        </w:rPr>
        <w:t>(s</w:t>
      </w:r>
      <w:r w:rsidR="002E27DF" w:rsidRPr="00622583">
        <w:rPr>
          <w:rFonts w:eastAsia="MS Mincho"/>
          <w:sz w:val="22"/>
        </w:rPr>
        <w:t>)</w:t>
      </w:r>
      <w:r w:rsidR="00503745" w:rsidRPr="00622583">
        <w:rPr>
          <w:rFonts w:eastAsia="MS Mincho"/>
          <w:sz w:val="22"/>
        </w:rPr>
        <w:t>}</w:t>
      </w:r>
      <w:r w:rsidR="00E651D6" w:rsidRPr="00991D06">
        <w:rPr>
          <w:rFonts w:eastAsia="MS Mincho"/>
          <w:sz w:val="22"/>
          <w:szCs w:val="22"/>
        </w:rPr>
        <w:t xml:space="preserve">, whose </w:t>
      </w:r>
      <w:r w:rsidR="00CE00E7" w:rsidRPr="00C45281">
        <w:rPr>
          <w:rFonts w:eastAsia="MS Mincho"/>
          <w:sz w:val="22"/>
        </w:rPr>
        <w:t>Quote</w:t>
      </w:r>
      <w:r w:rsidR="00503745" w:rsidRPr="00C45281">
        <w:rPr>
          <w:rFonts w:eastAsia="MS Mincho"/>
          <w:sz w:val="22"/>
        </w:rPr>
        <w:t>(s)</w:t>
      </w:r>
      <w:r w:rsidR="00E651D6" w:rsidRPr="00C45281">
        <w:rPr>
          <w:rFonts w:eastAsia="MS Mincho"/>
          <w:sz w:val="22"/>
          <w:szCs w:val="22"/>
        </w:rPr>
        <w:t xml:space="preserve">, conforming to this </w:t>
      </w:r>
      <w:r w:rsidR="00A07391" w:rsidRPr="00796C18">
        <w:rPr>
          <w:rFonts w:eastAsia="MS Mincho"/>
          <w:sz w:val="22"/>
          <w:szCs w:val="22"/>
        </w:rPr>
        <w:t>Bid Solicitation</w:t>
      </w:r>
      <w:r w:rsidR="00E651D6" w:rsidRPr="00796C18">
        <w:rPr>
          <w:rFonts w:eastAsia="MS Mincho"/>
          <w:sz w:val="22"/>
          <w:szCs w:val="22"/>
        </w:rPr>
        <w:t>, is(are) most advantageous</w:t>
      </w:r>
      <w:r w:rsidR="00E651D6" w:rsidRPr="00506D4A">
        <w:rPr>
          <w:rFonts w:eastAsia="MS Mincho"/>
          <w:sz w:val="22"/>
          <w:szCs w:val="22"/>
        </w:rPr>
        <w:t xml:space="preserve"> to the State, price, and other factors considered.  Any or all </w:t>
      </w:r>
      <w:r w:rsidR="00E808CB">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73FC7E3A" w14:textId="77777777" w:rsidR="002B4049" w:rsidRDefault="002B4049" w:rsidP="002B4049">
      <w:pPr>
        <w:pStyle w:val="BodyText"/>
        <w:ind w:left="0"/>
        <w:rPr>
          <w:rFonts w:eastAsia="MS Mincho"/>
          <w:sz w:val="22"/>
          <w:szCs w:val="22"/>
          <w:lang w:val="en-US"/>
        </w:rPr>
      </w:pPr>
    </w:p>
    <w:p w14:paraId="1B229FB7" w14:textId="11A0F25B" w:rsidR="00C84345" w:rsidRPr="00871D27" w:rsidRDefault="00C84345" w:rsidP="00C84345">
      <w:pPr>
        <w:pStyle w:val="BodyText"/>
        <w:ind w:left="0"/>
        <w:rPr>
          <w:rFonts w:eastAsia="MS Mincho"/>
          <w:sz w:val="22"/>
          <w:szCs w:val="22"/>
          <w:lang w:val="en-US"/>
        </w:rPr>
      </w:pPr>
      <w:r w:rsidRPr="56F3FCB8">
        <w:rPr>
          <w:rFonts w:eastAsia="MS Mincho"/>
          <w:sz w:val="22"/>
          <w:szCs w:val="22"/>
          <w:lang w:val="en-US"/>
        </w:rPr>
        <w:t>The State intends to make one (1) Blanket P.O. award for t</w:t>
      </w:r>
      <w:r>
        <w:rPr>
          <w:rFonts w:eastAsia="MS Mincho"/>
          <w:sz w:val="22"/>
          <w:szCs w:val="22"/>
          <w:lang w:val="en-US"/>
        </w:rPr>
        <w:t xml:space="preserve">he Group (Price Lines 1 through 9) in </w:t>
      </w:r>
      <w:r w:rsidRPr="56F3FCB8">
        <w:rPr>
          <w:rFonts w:eastAsia="MS Mincho"/>
          <w:sz w:val="22"/>
          <w:szCs w:val="22"/>
          <w:lang w:val="en-US"/>
        </w:rPr>
        <w:t>accordance with Bid Solicitation Section 6.6.</w:t>
      </w:r>
    </w:p>
    <w:p w14:paraId="38DE6E47" w14:textId="3CA4997C" w:rsidR="00E651D6" w:rsidRPr="00506D4A" w:rsidRDefault="002B4049" w:rsidP="001274BB">
      <w:pPr>
        <w:pStyle w:val="BodyText"/>
        <w:ind w:left="0"/>
        <w:rPr>
          <w:rFonts w:eastAsia="MS Mincho"/>
          <w:sz w:val="22"/>
          <w:szCs w:val="22"/>
        </w:rPr>
      </w:pPr>
      <w:r>
        <w:rPr>
          <w:rFonts w:eastAsia="MS Mincho"/>
          <w:sz w:val="22"/>
          <w:szCs w:val="22"/>
          <w:lang w:val="en-US"/>
        </w:rPr>
        <w:t xml:space="preserve"> </w:t>
      </w:r>
      <w:r w:rsidRPr="00506D4A">
        <w:rPr>
          <w:rFonts w:eastAsia="MS Mincho"/>
          <w:sz w:val="22"/>
          <w:szCs w:val="22"/>
        </w:rPr>
        <w:t xml:space="preserve"> </w:t>
      </w:r>
    </w:p>
    <w:p w14:paraId="48396B04" w14:textId="77777777" w:rsidR="00E651D6" w:rsidRPr="008263D1" w:rsidRDefault="00E651D6" w:rsidP="001274BB">
      <w:pPr>
        <w:pStyle w:val="Heading2"/>
      </w:pPr>
      <w:bookmarkStart w:id="263" w:name="_Toc400531562"/>
      <w:bookmarkStart w:id="264" w:name="_Toc428534034"/>
      <w:bookmarkStart w:id="265" w:name="_Toc48813952"/>
      <w:r w:rsidRPr="008263D1">
        <w:t>INSURANCE CERTIFICATES</w:t>
      </w:r>
      <w:bookmarkEnd w:id="263"/>
      <w:bookmarkEnd w:id="264"/>
      <w:bookmarkEnd w:id="265"/>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266" w:name="_Toc118513795"/>
      <w:bookmarkStart w:id="267" w:name="_Toc400531563"/>
      <w:bookmarkStart w:id="268" w:name="_Toc428534035"/>
      <w:bookmarkStart w:id="269" w:name="_Toc48813953"/>
      <w:bookmarkStart w:id="270" w:name="OLE_LINK3"/>
      <w:bookmarkStart w:id="271" w:name="OLE_LINK4"/>
      <w:r>
        <w:t xml:space="preserve">Performance </w:t>
      </w:r>
      <w:bookmarkEnd w:id="266"/>
      <w:r w:rsidR="000930EA">
        <w:t>SECURITY</w:t>
      </w:r>
      <w:bookmarkEnd w:id="267"/>
      <w:bookmarkEnd w:id="268"/>
      <w:bookmarkEnd w:id="269"/>
    </w:p>
    <w:bookmarkEnd w:id="270"/>
    <w:bookmarkEnd w:id="271"/>
    <w:p w14:paraId="3353F28F" w14:textId="77777777" w:rsidR="00B606DD" w:rsidRPr="00851065" w:rsidRDefault="00B606DD" w:rsidP="00851065">
      <w:pPr>
        <w:autoSpaceDE w:val="0"/>
        <w:autoSpaceDN w:val="0"/>
        <w:adjustRightInd w:val="0"/>
        <w:rPr>
          <w:color w:val="000000"/>
        </w:rPr>
      </w:pPr>
    </w:p>
    <w:p w14:paraId="536A6827" w14:textId="5EB158F5" w:rsidR="00366E86" w:rsidRPr="003740CE" w:rsidRDefault="003740CE" w:rsidP="00955DFD">
      <w:pPr>
        <w:autoSpaceDE w:val="0"/>
        <w:autoSpaceDN w:val="0"/>
        <w:adjustRightInd w:val="0"/>
        <w:rPr>
          <w:color w:val="000000"/>
        </w:rPr>
      </w:pPr>
      <w:r>
        <w:rPr>
          <w:color w:val="000000"/>
        </w:rPr>
        <w:t>Not applicable to this procurement.</w:t>
      </w:r>
    </w:p>
    <w:p w14:paraId="342A7A02" w14:textId="16B65698" w:rsidR="00E651D6" w:rsidRPr="00536D72" w:rsidRDefault="00E84964" w:rsidP="00FB6335">
      <w:pPr>
        <w:pStyle w:val="Heading1"/>
      </w:pPr>
      <w:r>
        <w:br w:type="page"/>
      </w:r>
      <w:bookmarkStart w:id="272" w:name="_Toc400531564"/>
      <w:bookmarkStart w:id="273" w:name="_Toc428534036"/>
      <w:r w:rsidR="00FD14AB">
        <w:t xml:space="preserve"> </w:t>
      </w:r>
      <w:bookmarkStart w:id="274" w:name="_Toc48813954"/>
      <w:r w:rsidR="001D2ACC">
        <w:t>BLANKET P.O.</w:t>
      </w:r>
      <w:r w:rsidR="00E448F4">
        <w:t xml:space="preserve"> </w:t>
      </w:r>
      <w:r w:rsidR="00E651D6" w:rsidRPr="00536D72">
        <w:t>ADMINISTRATION</w:t>
      </w:r>
      <w:bookmarkEnd w:id="272"/>
      <w:bookmarkEnd w:id="273"/>
      <w:bookmarkEnd w:id="274"/>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75" w:name="_Toc400531565"/>
      <w:bookmarkStart w:id="276" w:name="_Toc428534037"/>
      <w:bookmarkStart w:id="277" w:name="_Toc48813955"/>
      <w:r>
        <w:t xml:space="preserve">STATE </w:t>
      </w:r>
      <w:r w:rsidR="00E651D6" w:rsidRPr="00536D72">
        <w:t>CONTRACT MANAGER</w:t>
      </w:r>
      <w:bookmarkEnd w:id="275"/>
      <w:bookmarkEnd w:id="276"/>
      <w:bookmarkEnd w:id="277"/>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04EF78E4"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278" w:name="_Toc400531566"/>
      <w:bookmarkStart w:id="279" w:name="_Toc428534038"/>
      <w:bookmarkStart w:id="280" w:name="_Toc48813956"/>
      <w:r w:rsidRPr="005B44C2">
        <w:t>state contract manager responsibilities</w:t>
      </w:r>
      <w:bookmarkEnd w:id="278"/>
      <w:bookmarkEnd w:id="279"/>
      <w:bookmarkEnd w:id="280"/>
    </w:p>
    <w:p w14:paraId="10E317A8" w14:textId="77777777" w:rsidR="008209D3" w:rsidRDefault="008209D3" w:rsidP="008209D3">
      <w:pPr>
        <w:pStyle w:val="BodyText2"/>
      </w:pPr>
    </w:p>
    <w:p w14:paraId="203D1E89" w14:textId="77777777" w:rsidR="00EF19DB" w:rsidRPr="00506D4A" w:rsidRDefault="00EF19DB" w:rsidP="00EF19DB">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 xml:space="preserve">Blanket P.O. </w:t>
      </w:r>
      <w:r w:rsidRPr="00506D4A">
        <w:rPr>
          <w:b/>
        </w:rPr>
        <w:t xml:space="preserve">is executed </w:t>
      </w:r>
      <w:r w:rsidRPr="00506D4A">
        <w:t xml:space="preserve">for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Office of Information Technology (OIT) and other appropriate parties of security and privacy violations or incidents.  The SCM cannot modify the Blanket P.O., direct or approve a Change Order.  </w:t>
      </w:r>
    </w:p>
    <w:p w14:paraId="63C9413D" w14:textId="77777777" w:rsidR="00EF19DB" w:rsidRDefault="00EF19DB" w:rsidP="00EF19DB">
      <w:pPr>
        <w:pStyle w:val="BodyText2"/>
      </w:pPr>
    </w:p>
    <w:p w14:paraId="3AD8A856" w14:textId="77777777" w:rsidR="00EF19DB" w:rsidRPr="00506D4A" w:rsidRDefault="00EF19DB" w:rsidP="00EF19DB">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281" w:name="_Toc400531567"/>
      <w:bookmarkStart w:id="282" w:name="_Toc428534039"/>
      <w:bookmarkStart w:id="283" w:name="_Toc48813957"/>
      <w:r w:rsidRPr="005B44C2">
        <w:rPr>
          <w:bCs w:val="0"/>
        </w:rPr>
        <w:t>Coordination with the State Contract manager</w:t>
      </w:r>
      <w:bookmarkEnd w:id="281"/>
      <w:bookmarkEnd w:id="282"/>
      <w:bookmarkEnd w:id="283"/>
    </w:p>
    <w:p w14:paraId="17520A2C" w14:textId="77777777" w:rsidR="008209D3" w:rsidRDefault="008209D3" w:rsidP="008209D3">
      <w:pPr>
        <w:pStyle w:val="BodyText2"/>
      </w:pPr>
    </w:p>
    <w:p w14:paraId="5F0A0C73" w14:textId="77777777" w:rsidR="00EF19DB" w:rsidRDefault="00EF19DB" w:rsidP="00EF19DB">
      <w:pPr>
        <w:pStyle w:val="PlainText"/>
        <w:rPr>
          <w:rStyle w:val="BodyText2Char"/>
        </w:rPr>
      </w:pPr>
      <w:r w:rsidRPr="00506D4A">
        <w:rPr>
          <w:rFonts w:cs="Arial"/>
        </w:rPr>
        <w:t xml:space="preserve">Any </w:t>
      </w:r>
      <w:r>
        <w:rPr>
          <w:rFonts w:cs="Arial"/>
        </w:rPr>
        <w:t xml:space="preserve">Blanket P.O. </w:t>
      </w:r>
      <w:r w:rsidRPr="00506D4A">
        <w:rPr>
          <w:rFonts w:cs="Arial"/>
        </w:rPr>
        <w:t xml:space="preserve">user that is unable to resolve disputes with a </w:t>
      </w:r>
      <w:r w:rsidRPr="00955DFD">
        <w:t>V</w:t>
      </w:r>
      <w:r>
        <w:rPr>
          <w:rFonts w:cs="Arial"/>
        </w:rPr>
        <w:t>endor {Contractor}</w:t>
      </w:r>
      <w:r w:rsidRPr="00506D4A">
        <w:rPr>
          <w:rFonts w:cs="Arial"/>
        </w:rPr>
        <w:t xml:space="preserve"> sha</w:t>
      </w:r>
      <w:r w:rsidRPr="00885AF2">
        <w:rPr>
          <w:rStyle w:val="BodyText2Char"/>
        </w:rPr>
        <w:t xml:space="preserve">ll refer those disputes to the </w:t>
      </w:r>
      <w:r>
        <w:t>SCM</w:t>
      </w:r>
      <w:r w:rsidRPr="00885AF2" w:rsidDel="00850FCA">
        <w:rPr>
          <w:rStyle w:val="BodyText2Char"/>
        </w:rPr>
        <w:t xml:space="preserve"> </w:t>
      </w:r>
      <w:r w:rsidRPr="00885AF2">
        <w:rPr>
          <w:rStyle w:val="BodyText2Char"/>
        </w:rPr>
        <w:t xml:space="preserve">for resolution.  Any questions related to performance of the work of the </w:t>
      </w:r>
      <w:r>
        <w:rPr>
          <w:rStyle w:val="BodyText2Char"/>
        </w:rPr>
        <w:t xml:space="preserve">Blanket P.O. </w:t>
      </w:r>
      <w:r w:rsidRPr="00885AF2">
        <w:rPr>
          <w:rStyle w:val="BodyText2Char"/>
        </w:rPr>
        <w:t xml:space="preserve">by </w:t>
      </w:r>
      <w:r>
        <w:rPr>
          <w:rStyle w:val="BodyText2Char"/>
        </w:rPr>
        <w:t xml:space="preserve">Blanket P.O. </w:t>
      </w:r>
      <w:r w:rsidRPr="00885AF2">
        <w:rPr>
          <w:rStyle w:val="BodyText2Char"/>
        </w:rPr>
        <w:t xml:space="preserve">users shall be directed to the </w:t>
      </w:r>
      <w:r>
        <w:t>SCM</w:t>
      </w:r>
      <w:r w:rsidRPr="00885AF2">
        <w:rPr>
          <w:rStyle w:val="BodyText2Char"/>
        </w:rPr>
        <w:t xml:space="preserve">.  The </w:t>
      </w:r>
      <w:r>
        <w:rPr>
          <w:rStyle w:val="BodyText2Char"/>
        </w:rPr>
        <w:t>Vendor {Contractor}</w:t>
      </w:r>
      <w:r w:rsidRPr="00885AF2">
        <w:rPr>
          <w:rStyle w:val="BodyText2Char"/>
        </w:rPr>
        <w:t xml:space="preserve"> may contact the </w:t>
      </w:r>
      <w:r>
        <w:t>SCM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 xml:space="preserve">Blanket P.O.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4186B80B" w14:textId="77777777" w:rsidR="001856E1" w:rsidRPr="001856E1" w:rsidRDefault="001856E1" w:rsidP="001856E1">
      <w:pPr>
        <w:jc w:val="left"/>
        <w:outlineLvl w:val="0"/>
        <w:rPr>
          <w:rFonts w:ascii="Arial Narrow" w:eastAsia="MS Mincho" w:hAnsi="Arial Narrow" w:cs="Arial"/>
          <w:b/>
          <w:bCs/>
          <w:sz w:val="24"/>
          <w:szCs w:val="28"/>
          <w:u w:val="single"/>
        </w:rPr>
      </w:pPr>
      <w:bookmarkStart w:id="284" w:name="_Toc41379816"/>
      <w:bookmarkStart w:id="285" w:name="_Toc48813958"/>
      <w:bookmarkStart w:id="286" w:name="_Toc485041273"/>
      <w:r w:rsidRPr="001856E1">
        <w:rPr>
          <w:rFonts w:ascii="Arial Narrow" w:eastAsia="MS Mincho" w:hAnsi="Arial Narrow" w:cs="Arial"/>
          <w:b/>
          <w:bCs/>
          <w:sz w:val="28"/>
          <w:szCs w:val="28"/>
          <w:u w:val="single"/>
        </w:rPr>
        <w:t>9.0 STATE OF NEW JERSEY STANDARD TERMS AND CONDITIONS</w:t>
      </w:r>
      <w:bookmarkEnd w:id="284"/>
      <w:bookmarkEnd w:id="285"/>
    </w:p>
    <w:p w14:paraId="684F63D2" w14:textId="77777777" w:rsidR="001856E1" w:rsidRPr="001856E1" w:rsidRDefault="001856E1" w:rsidP="001856E1">
      <w:pPr>
        <w:autoSpaceDE w:val="0"/>
        <w:autoSpaceDN w:val="0"/>
        <w:adjustRightInd w:val="0"/>
        <w:jc w:val="center"/>
        <w:rPr>
          <w:rFonts w:cs="Arial"/>
          <w:color w:val="000000"/>
          <w:szCs w:val="22"/>
        </w:rPr>
      </w:pPr>
      <w:r w:rsidRPr="001856E1">
        <w:rPr>
          <w:rFonts w:cs="Arial"/>
          <w:color w:val="000000"/>
          <w:szCs w:val="22"/>
        </w:rPr>
        <w:t>(Rev: 10/21/19)</w:t>
      </w:r>
    </w:p>
    <w:p w14:paraId="48B569B9" w14:textId="77777777" w:rsidR="001856E1" w:rsidRPr="001856E1" w:rsidRDefault="001856E1" w:rsidP="001856E1">
      <w:pPr>
        <w:autoSpaceDE w:val="0"/>
        <w:autoSpaceDN w:val="0"/>
        <w:adjustRightInd w:val="0"/>
        <w:jc w:val="left"/>
        <w:rPr>
          <w:rFonts w:cs="Arial"/>
          <w:color w:val="000000"/>
          <w:szCs w:val="22"/>
        </w:rPr>
      </w:pPr>
    </w:p>
    <w:p w14:paraId="72A5B067" w14:textId="77777777" w:rsidR="001856E1" w:rsidRPr="001856E1" w:rsidRDefault="001856E1" w:rsidP="001856E1">
      <w:pPr>
        <w:ind w:left="576" w:hanging="576"/>
        <w:outlineLvl w:val="1"/>
        <w:rPr>
          <w:rFonts w:ascii="Arial Narrow" w:hAnsi="Arial Narrow"/>
          <w:b/>
          <w:bCs/>
          <w:caps/>
          <w:u w:val="single"/>
        </w:rPr>
      </w:pPr>
      <w:bookmarkStart w:id="287" w:name="_Toc41379817"/>
      <w:bookmarkStart w:id="288" w:name="_Toc48813959"/>
      <w:r w:rsidRPr="001856E1">
        <w:rPr>
          <w:rFonts w:ascii="Arial Narrow" w:hAnsi="Arial Narrow"/>
          <w:b/>
          <w:bCs/>
          <w:caps/>
          <w:u w:val="single"/>
        </w:rPr>
        <w:t>1. STANDARD TERMS AND CONDITIONS APPLICABLE TO THE CONTRACT</w:t>
      </w:r>
      <w:bookmarkEnd w:id="287"/>
      <w:bookmarkEnd w:id="288"/>
    </w:p>
    <w:p w14:paraId="596D4339" w14:textId="77777777" w:rsidR="001856E1" w:rsidRPr="001856E1" w:rsidRDefault="001856E1" w:rsidP="001856E1">
      <w:pPr>
        <w:keepNext/>
        <w:autoSpaceDE w:val="0"/>
        <w:autoSpaceDN w:val="0"/>
        <w:adjustRightInd w:val="0"/>
        <w:ind w:right="187"/>
        <w:rPr>
          <w:color w:val="000000"/>
        </w:rPr>
      </w:pPr>
      <w:r w:rsidRPr="001856E1">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4FB8B973" w14:textId="77777777" w:rsidR="001856E1" w:rsidRPr="001856E1" w:rsidRDefault="001856E1" w:rsidP="001856E1">
      <w:pPr>
        <w:keepNext/>
        <w:autoSpaceDE w:val="0"/>
        <w:autoSpaceDN w:val="0"/>
        <w:adjustRightInd w:val="0"/>
        <w:ind w:right="187"/>
        <w:rPr>
          <w:color w:val="000000"/>
        </w:rPr>
      </w:pPr>
    </w:p>
    <w:p w14:paraId="7CAF3F26" w14:textId="77777777" w:rsidR="001856E1" w:rsidRPr="001856E1" w:rsidRDefault="001856E1" w:rsidP="001856E1">
      <w:pPr>
        <w:ind w:right="108"/>
        <w:outlineLvl w:val="1"/>
        <w:rPr>
          <w:rFonts w:ascii="Arial Narrow" w:hAnsi="Arial Narrow"/>
          <w:b/>
          <w:bCs/>
          <w:caps/>
          <w:u w:val="single"/>
        </w:rPr>
      </w:pPr>
      <w:bookmarkStart w:id="289" w:name="_Toc41379818"/>
      <w:bookmarkStart w:id="290" w:name="_Toc48813960"/>
      <w:r w:rsidRPr="001856E1">
        <w:rPr>
          <w:rFonts w:ascii="Arial Narrow" w:hAnsi="Arial Narrow"/>
          <w:b/>
          <w:bCs/>
          <w:caps/>
          <w:u w:val="single"/>
        </w:rPr>
        <w:t>1.1 contract terms CROSSWALK</w:t>
      </w:r>
      <w:bookmarkEnd w:id="289"/>
      <w:bookmarkEnd w:id="290"/>
    </w:p>
    <w:p w14:paraId="6A1694DB" w14:textId="77777777" w:rsidR="001856E1" w:rsidRPr="001856E1" w:rsidRDefault="001856E1" w:rsidP="001856E1"/>
    <w:tbl>
      <w:tblPr>
        <w:tblW w:w="0" w:type="auto"/>
        <w:tblLook w:val="04A0" w:firstRow="1" w:lastRow="0" w:firstColumn="1" w:lastColumn="0" w:noHBand="0" w:noVBand="1"/>
      </w:tblPr>
      <w:tblGrid>
        <w:gridCol w:w="4878"/>
        <w:gridCol w:w="4140"/>
      </w:tblGrid>
      <w:tr w:rsidR="001856E1" w:rsidRPr="001856E1" w14:paraId="5D5B7E1F" w14:textId="77777777" w:rsidTr="00D33018">
        <w:tc>
          <w:tcPr>
            <w:tcW w:w="4878" w:type="dxa"/>
          </w:tcPr>
          <w:p w14:paraId="7F597FBA" w14:textId="77777777" w:rsidR="001856E1" w:rsidRPr="001856E1" w:rsidRDefault="001856E1" w:rsidP="001856E1">
            <w:pPr>
              <w:jc w:val="center"/>
              <w:rPr>
                <w:b/>
              </w:rPr>
            </w:pPr>
            <w:r w:rsidRPr="001856E1">
              <w:rPr>
                <w:b/>
                <w:bCs/>
                <w:i/>
                <w:iCs/>
                <w:color w:val="00B050"/>
              </w:rPr>
              <w:t>NJ</w:t>
            </w:r>
            <w:r w:rsidRPr="001856E1">
              <w:rPr>
                <w:b/>
                <w:bCs/>
                <w:i/>
                <w:iCs/>
                <w:color w:val="0070C0"/>
              </w:rPr>
              <w:t>START</w:t>
            </w:r>
            <w:r w:rsidRPr="001856E1">
              <w:rPr>
                <w:b/>
              </w:rPr>
              <w:t xml:space="preserve"> Term</w:t>
            </w:r>
          </w:p>
        </w:tc>
        <w:tc>
          <w:tcPr>
            <w:tcW w:w="4140" w:type="dxa"/>
          </w:tcPr>
          <w:p w14:paraId="27861189" w14:textId="77777777" w:rsidR="001856E1" w:rsidRPr="001856E1" w:rsidRDefault="001856E1" w:rsidP="001856E1">
            <w:pPr>
              <w:jc w:val="center"/>
              <w:rPr>
                <w:b/>
              </w:rPr>
            </w:pPr>
            <w:r w:rsidRPr="001856E1">
              <w:rPr>
                <w:rFonts w:cs="Arial"/>
                <w:b/>
                <w:szCs w:val="22"/>
              </w:rPr>
              <w:t>Equivalent Statutory, Regulatory and/or Legacy Term</w:t>
            </w:r>
          </w:p>
        </w:tc>
      </w:tr>
      <w:tr w:rsidR="001856E1" w:rsidRPr="001856E1" w14:paraId="355FF80A" w14:textId="77777777" w:rsidTr="00D33018">
        <w:tc>
          <w:tcPr>
            <w:tcW w:w="4878" w:type="dxa"/>
          </w:tcPr>
          <w:p w14:paraId="1A0264CC" w14:textId="77777777" w:rsidR="001856E1" w:rsidRPr="001856E1" w:rsidRDefault="001856E1" w:rsidP="001856E1">
            <w:r w:rsidRPr="001856E1">
              <w:t xml:space="preserve">Bid/Bid Solicitation </w:t>
            </w:r>
          </w:p>
        </w:tc>
        <w:tc>
          <w:tcPr>
            <w:tcW w:w="4140" w:type="dxa"/>
          </w:tcPr>
          <w:p w14:paraId="68E1B169" w14:textId="77777777" w:rsidR="001856E1" w:rsidRPr="001856E1" w:rsidRDefault="001856E1" w:rsidP="001856E1">
            <w:r w:rsidRPr="001856E1">
              <w:t>Request For Proposal (RFP)/Solicitation</w:t>
            </w:r>
          </w:p>
        </w:tc>
      </w:tr>
      <w:tr w:rsidR="001856E1" w:rsidRPr="001856E1" w14:paraId="4ED99380" w14:textId="77777777" w:rsidTr="00D33018">
        <w:tc>
          <w:tcPr>
            <w:tcW w:w="4878" w:type="dxa"/>
          </w:tcPr>
          <w:p w14:paraId="3DBB6AE1" w14:textId="77777777" w:rsidR="001856E1" w:rsidRPr="001856E1" w:rsidRDefault="001856E1" w:rsidP="001856E1">
            <w:r w:rsidRPr="001856E1">
              <w:t xml:space="preserve">Bid Amendment </w:t>
            </w:r>
          </w:p>
        </w:tc>
        <w:tc>
          <w:tcPr>
            <w:tcW w:w="4140" w:type="dxa"/>
          </w:tcPr>
          <w:p w14:paraId="5A000C02" w14:textId="77777777" w:rsidR="001856E1" w:rsidRPr="001856E1" w:rsidRDefault="001856E1" w:rsidP="001856E1">
            <w:r w:rsidRPr="001856E1">
              <w:t>Addendum</w:t>
            </w:r>
          </w:p>
        </w:tc>
      </w:tr>
      <w:tr w:rsidR="001856E1" w:rsidRPr="001856E1" w14:paraId="214FDE42" w14:textId="77777777" w:rsidTr="00D33018">
        <w:tc>
          <w:tcPr>
            <w:tcW w:w="4878" w:type="dxa"/>
          </w:tcPr>
          <w:p w14:paraId="0BFC6920" w14:textId="77777777" w:rsidR="001856E1" w:rsidRPr="001856E1" w:rsidRDefault="001856E1" w:rsidP="001856E1">
            <w:r w:rsidRPr="001856E1">
              <w:t xml:space="preserve">Change Order </w:t>
            </w:r>
          </w:p>
        </w:tc>
        <w:tc>
          <w:tcPr>
            <w:tcW w:w="4140" w:type="dxa"/>
          </w:tcPr>
          <w:p w14:paraId="6D599902" w14:textId="77777777" w:rsidR="001856E1" w:rsidRPr="001856E1" w:rsidRDefault="001856E1" w:rsidP="001856E1">
            <w:r w:rsidRPr="001856E1">
              <w:t>Contract Amendment</w:t>
            </w:r>
          </w:p>
        </w:tc>
      </w:tr>
      <w:tr w:rsidR="001856E1" w:rsidRPr="001856E1" w14:paraId="7F5A0F17" w14:textId="77777777" w:rsidTr="00D33018">
        <w:tc>
          <w:tcPr>
            <w:tcW w:w="4878" w:type="dxa"/>
          </w:tcPr>
          <w:p w14:paraId="100E5F9F" w14:textId="77777777" w:rsidR="001856E1" w:rsidRPr="001856E1" w:rsidRDefault="001856E1" w:rsidP="001856E1">
            <w:r w:rsidRPr="001856E1">
              <w:t xml:space="preserve">Master Blanket Purchase Order (Blanket P.O.) </w:t>
            </w:r>
          </w:p>
        </w:tc>
        <w:tc>
          <w:tcPr>
            <w:tcW w:w="4140" w:type="dxa"/>
          </w:tcPr>
          <w:p w14:paraId="127721D8" w14:textId="77777777" w:rsidR="001856E1" w:rsidRPr="001856E1" w:rsidRDefault="001856E1" w:rsidP="001856E1">
            <w:r w:rsidRPr="001856E1">
              <w:t>Contract</w:t>
            </w:r>
          </w:p>
        </w:tc>
      </w:tr>
      <w:tr w:rsidR="001856E1" w:rsidRPr="001856E1" w14:paraId="5EAB36BB" w14:textId="77777777" w:rsidTr="00D33018">
        <w:tc>
          <w:tcPr>
            <w:tcW w:w="4878" w:type="dxa"/>
          </w:tcPr>
          <w:p w14:paraId="3D01EB54" w14:textId="77777777" w:rsidR="001856E1" w:rsidRPr="001856E1" w:rsidRDefault="001856E1" w:rsidP="001856E1">
            <w:r w:rsidRPr="001856E1">
              <w:t>Offer and Acceptance Page</w:t>
            </w:r>
          </w:p>
        </w:tc>
        <w:tc>
          <w:tcPr>
            <w:tcW w:w="4140" w:type="dxa"/>
          </w:tcPr>
          <w:p w14:paraId="0DADC6AB" w14:textId="77777777" w:rsidR="001856E1" w:rsidRPr="001856E1" w:rsidRDefault="001856E1" w:rsidP="001856E1">
            <w:r w:rsidRPr="001856E1">
              <w:t>Signatory Page</w:t>
            </w:r>
          </w:p>
        </w:tc>
      </w:tr>
      <w:tr w:rsidR="001856E1" w:rsidRPr="001856E1" w14:paraId="59A69E30" w14:textId="77777777" w:rsidTr="00D33018">
        <w:tc>
          <w:tcPr>
            <w:tcW w:w="4878" w:type="dxa"/>
          </w:tcPr>
          <w:p w14:paraId="695F8F01" w14:textId="77777777" w:rsidR="001856E1" w:rsidRPr="001856E1" w:rsidRDefault="001856E1" w:rsidP="001856E1">
            <w:r w:rsidRPr="001856E1">
              <w:t>Quote</w:t>
            </w:r>
          </w:p>
        </w:tc>
        <w:tc>
          <w:tcPr>
            <w:tcW w:w="4140" w:type="dxa"/>
          </w:tcPr>
          <w:p w14:paraId="11FE08DC" w14:textId="77777777" w:rsidR="001856E1" w:rsidRPr="001856E1" w:rsidRDefault="001856E1" w:rsidP="001856E1">
            <w:r w:rsidRPr="001856E1">
              <w:t>Proposal</w:t>
            </w:r>
          </w:p>
        </w:tc>
      </w:tr>
      <w:tr w:rsidR="001856E1" w:rsidRPr="001856E1" w14:paraId="5994E9CA" w14:textId="77777777" w:rsidTr="00D33018">
        <w:tc>
          <w:tcPr>
            <w:tcW w:w="4878" w:type="dxa"/>
          </w:tcPr>
          <w:p w14:paraId="680F6F1A" w14:textId="77777777" w:rsidR="001856E1" w:rsidRPr="001856E1" w:rsidRDefault="001856E1" w:rsidP="001856E1">
            <w:r w:rsidRPr="001856E1">
              <w:t xml:space="preserve">Vendor </w:t>
            </w:r>
          </w:p>
        </w:tc>
        <w:tc>
          <w:tcPr>
            <w:tcW w:w="4140" w:type="dxa"/>
          </w:tcPr>
          <w:p w14:paraId="33262637" w14:textId="77777777" w:rsidR="001856E1" w:rsidRPr="001856E1" w:rsidRDefault="001856E1" w:rsidP="001856E1">
            <w:r w:rsidRPr="001856E1">
              <w:t>Bidder/Contractor</w:t>
            </w:r>
          </w:p>
        </w:tc>
      </w:tr>
    </w:tbl>
    <w:p w14:paraId="40D9D41B" w14:textId="77777777" w:rsidR="001856E1" w:rsidRPr="001856E1" w:rsidRDefault="001856E1" w:rsidP="001856E1">
      <w:pPr>
        <w:autoSpaceDE w:val="0"/>
        <w:autoSpaceDN w:val="0"/>
        <w:adjustRightInd w:val="0"/>
        <w:rPr>
          <w:color w:val="000000"/>
        </w:rPr>
      </w:pPr>
    </w:p>
    <w:p w14:paraId="7FAAF4F5" w14:textId="77777777" w:rsidR="001856E1" w:rsidRPr="001856E1" w:rsidRDefault="001856E1" w:rsidP="001856E1">
      <w:pPr>
        <w:rPr>
          <w:rFonts w:ascii="Arial Narrow" w:hAnsi="Arial Narrow"/>
          <w:b/>
          <w:bCs/>
          <w:caps/>
          <w:u w:val="single"/>
        </w:rPr>
      </w:pPr>
      <w:bookmarkStart w:id="291" w:name="_Toc41379819"/>
      <w:r w:rsidRPr="001856E1">
        <w:rPr>
          <w:rFonts w:ascii="Arial Narrow" w:hAnsi="Arial Narrow"/>
          <w:b/>
          <w:bCs/>
          <w:caps/>
          <w:u w:val="single"/>
        </w:rPr>
        <w:t>2.</w:t>
      </w:r>
      <w:r w:rsidRPr="001856E1">
        <w:rPr>
          <w:rFonts w:ascii="Arial Narrow" w:hAnsi="Arial Narrow"/>
          <w:b/>
          <w:bCs/>
          <w:caps/>
          <w:u w:val="single"/>
        </w:rPr>
        <w:tab/>
        <w:t>STATE LAW REQUIRING MANDATORY COMPLIANCE BY ALL CONTRACTORS</w:t>
      </w:r>
      <w:bookmarkEnd w:id="291"/>
    </w:p>
    <w:p w14:paraId="5C846372" w14:textId="77777777" w:rsidR="001856E1" w:rsidRPr="001856E1" w:rsidRDefault="001856E1" w:rsidP="001856E1">
      <w:r w:rsidRPr="001856E1">
        <w:t xml:space="preserve">The statutes, laws or codes cited herein are available for review at the New Jersey State Library, 185 West State Street, Trenton, New Jersey 08625. </w:t>
      </w:r>
    </w:p>
    <w:p w14:paraId="5DE803C6" w14:textId="77777777" w:rsidR="001856E1" w:rsidRPr="001856E1" w:rsidRDefault="001856E1" w:rsidP="001856E1">
      <w:pPr>
        <w:rPr>
          <w:b/>
        </w:rPr>
      </w:pPr>
    </w:p>
    <w:p w14:paraId="28E5AA55" w14:textId="77777777" w:rsidR="001856E1" w:rsidRPr="001856E1" w:rsidRDefault="001856E1" w:rsidP="001856E1">
      <w:bookmarkStart w:id="292" w:name="_Toc41379820"/>
      <w:r w:rsidRPr="001856E1">
        <w:rPr>
          <w:rFonts w:ascii="Arial Narrow" w:hAnsi="Arial Narrow" w:cs="Arial"/>
          <w:b/>
          <w:bCs/>
          <w:caps/>
          <w:szCs w:val="26"/>
          <w:u w:val="single"/>
        </w:rPr>
        <w:t>2.1</w:t>
      </w:r>
      <w:r w:rsidRPr="001856E1">
        <w:rPr>
          <w:rFonts w:ascii="Arial Narrow" w:hAnsi="Arial Narrow" w:cs="Arial"/>
          <w:b/>
          <w:bCs/>
          <w:caps/>
          <w:szCs w:val="26"/>
          <w:u w:val="single"/>
        </w:rPr>
        <w:tab/>
        <w:t>BUSINESS REGISTRATION</w:t>
      </w:r>
      <w:bookmarkEnd w:id="292"/>
    </w:p>
    <w:p w14:paraId="0DC44BD5" w14:textId="77777777" w:rsidR="001856E1" w:rsidRPr="001856E1" w:rsidRDefault="001856E1" w:rsidP="001856E1">
      <w:r w:rsidRPr="001856E1">
        <w:t xml:space="preserve">Pursuant to </w:t>
      </w:r>
      <w:r w:rsidRPr="001856E1">
        <w:rPr>
          <w:u w:val="single"/>
        </w:rPr>
        <w:t>N.J.S.A.</w:t>
      </w:r>
      <w:r w:rsidRPr="001856E1">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3E9DF2C3" w14:textId="77777777" w:rsidR="001856E1" w:rsidRPr="001856E1" w:rsidRDefault="001856E1" w:rsidP="001856E1"/>
    <w:p w14:paraId="4C76E826" w14:textId="77777777" w:rsidR="001856E1" w:rsidRPr="001856E1" w:rsidRDefault="001856E1" w:rsidP="001856E1">
      <w:r w:rsidRPr="001856E1">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08B4D452" w14:textId="77777777" w:rsidR="001856E1" w:rsidRPr="001856E1" w:rsidRDefault="001856E1" w:rsidP="001856E1"/>
    <w:p w14:paraId="1C421174" w14:textId="77777777" w:rsidR="001856E1" w:rsidRPr="001856E1" w:rsidRDefault="001856E1" w:rsidP="001856E1">
      <w:r w:rsidRPr="001856E1">
        <w:t xml:space="preserve">Pursuant to </w:t>
      </w:r>
      <w:r w:rsidRPr="001856E1">
        <w:rPr>
          <w:u w:val="single"/>
        </w:rPr>
        <w:t>N.J.S.A.</w:t>
      </w:r>
      <w:r w:rsidRPr="001856E1">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A44371" w14:textId="77777777" w:rsidR="001856E1" w:rsidRPr="001856E1" w:rsidRDefault="001856E1" w:rsidP="001856E1"/>
    <w:p w14:paraId="11BC17A7" w14:textId="77777777" w:rsidR="001856E1" w:rsidRPr="001856E1" w:rsidRDefault="001856E1" w:rsidP="001856E1">
      <w:r w:rsidRPr="001856E1">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1856E1">
        <w:rPr>
          <w:u w:val="single"/>
        </w:rPr>
        <w:t>N.J.S.A.</w:t>
      </w:r>
      <w:r w:rsidRPr="001856E1">
        <w:t xml:space="preserve"> 54:32B-1 </w:t>
      </w:r>
      <w:r w:rsidRPr="001856E1">
        <w:rPr>
          <w:u w:val="single"/>
        </w:rPr>
        <w:t>et</w:t>
      </w:r>
      <w:r w:rsidRPr="001856E1">
        <w:t xml:space="preserve"> </w:t>
      </w:r>
      <w:r w:rsidRPr="001856E1">
        <w:rPr>
          <w:u w:val="single"/>
        </w:rPr>
        <w:t>seq</w:t>
      </w:r>
      <w:r w:rsidRPr="001856E1">
        <w:t>.) on all sales of tangible personal property delivered into the State. Any questions in this regard can be directed to the Division of Revenue at (609) 292-1730. Form NJ-REG can be filed online at http://www.state.nj.us/treasury/revenue/busregcert.shtml.</w:t>
      </w:r>
    </w:p>
    <w:p w14:paraId="77E40DB9" w14:textId="77777777" w:rsidR="001856E1" w:rsidRPr="001856E1" w:rsidRDefault="001856E1" w:rsidP="001856E1">
      <w:pPr>
        <w:rPr>
          <w:b/>
        </w:rPr>
      </w:pPr>
    </w:p>
    <w:p w14:paraId="02EF6AEC" w14:textId="77777777" w:rsidR="001856E1" w:rsidRPr="001856E1" w:rsidRDefault="001856E1" w:rsidP="001856E1">
      <w:bookmarkStart w:id="293" w:name="_Toc41379821"/>
      <w:r w:rsidRPr="001856E1">
        <w:rPr>
          <w:rFonts w:ascii="Arial Narrow" w:hAnsi="Arial Narrow" w:cs="Arial"/>
          <w:b/>
          <w:bCs/>
          <w:caps/>
          <w:szCs w:val="26"/>
          <w:u w:val="single"/>
        </w:rPr>
        <w:t>2.2</w:t>
      </w:r>
      <w:r w:rsidRPr="001856E1">
        <w:rPr>
          <w:rFonts w:ascii="Arial Narrow" w:hAnsi="Arial Narrow" w:cs="Arial"/>
          <w:b/>
          <w:bCs/>
          <w:caps/>
          <w:szCs w:val="26"/>
          <w:u w:val="single"/>
        </w:rPr>
        <w:tab/>
        <w:t>ANTI-DISCRIMINATION</w:t>
      </w:r>
      <w:bookmarkEnd w:id="293"/>
    </w:p>
    <w:p w14:paraId="35E584D3" w14:textId="77777777" w:rsidR="001856E1" w:rsidRPr="001856E1" w:rsidRDefault="001856E1" w:rsidP="001856E1">
      <w:r w:rsidRPr="001856E1">
        <w:t xml:space="preserve">All parties to any contract with the State agree not to discriminate in employment and agree to abide by all anti-discrimination laws including those contained within </w:t>
      </w:r>
      <w:r w:rsidRPr="001856E1">
        <w:rPr>
          <w:u w:val="single"/>
        </w:rPr>
        <w:t>N.J.S.A.</w:t>
      </w:r>
      <w:r w:rsidRPr="001856E1">
        <w:t xml:space="preserve"> 10:2-1 through </w:t>
      </w:r>
      <w:r w:rsidRPr="001856E1">
        <w:rPr>
          <w:u w:val="single"/>
        </w:rPr>
        <w:t>N.J.S.A.</w:t>
      </w:r>
      <w:r w:rsidRPr="001856E1">
        <w:t xml:space="preserve"> 10:2-4, </w:t>
      </w:r>
      <w:r w:rsidRPr="001856E1">
        <w:rPr>
          <w:u w:val="single"/>
        </w:rPr>
        <w:t>N.J.S.A.</w:t>
      </w:r>
      <w:r w:rsidRPr="001856E1">
        <w:t xml:space="preserve"> 10:5-1 </w:t>
      </w:r>
      <w:r w:rsidRPr="001856E1">
        <w:rPr>
          <w:u w:val="single"/>
        </w:rPr>
        <w:t>et</w:t>
      </w:r>
      <w:r w:rsidRPr="001856E1">
        <w:t xml:space="preserve"> </w:t>
      </w:r>
      <w:r w:rsidRPr="001856E1">
        <w:rPr>
          <w:u w:val="single"/>
        </w:rPr>
        <w:t>seq.</w:t>
      </w:r>
      <w:r w:rsidRPr="001856E1">
        <w:t xml:space="preserve"> and </w:t>
      </w:r>
      <w:r w:rsidRPr="001856E1">
        <w:rPr>
          <w:u w:val="single"/>
        </w:rPr>
        <w:t>N.J.S.A.</w:t>
      </w:r>
      <w:r w:rsidRPr="001856E1">
        <w:t xml:space="preserve"> 10:5-31 through 10:5-38, and all rules and regulations issued thereunder are hereby incorporated by reference. The agreement to abide by the provisions of </w:t>
      </w:r>
      <w:r w:rsidRPr="001856E1">
        <w:rPr>
          <w:u w:val="single"/>
        </w:rPr>
        <w:t>N.J.S.A.</w:t>
      </w:r>
      <w:r w:rsidRPr="001856E1">
        <w:t xml:space="preserve"> 10:5-31 through 10:5-38 include those provisions indicated for Goods, Professional Service and General Service Contracts (Exhibit A, attached) and Constructions Contracts (Exhibit B and Executive Order 151, August 28, 2009, attached) as appropriate.</w:t>
      </w:r>
    </w:p>
    <w:p w14:paraId="4125691F" w14:textId="77777777" w:rsidR="001856E1" w:rsidRPr="001856E1" w:rsidRDefault="001856E1" w:rsidP="001856E1"/>
    <w:p w14:paraId="533EAC44" w14:textId="77777777" w:rsidR="001856E1" w:rsidRPr="001856E1" w:rsidRDefault="001856E1" w:rsidP="001856E1">
      <w:r w:rsidRPr="001856E1">
        <w:rPr>
          <w:iCs/>
        </w:rPr>
        <w:t xml:space="preserve">The contractor or subcontractor, where applicable, agrees to comply with any regulations promulgated by the Treasurer pursuant to </w:t>
      </w:r>
      <w:r w:rsidRPr="001856E1">
        <w:rPr>
          <w:iCs/>
          <w:u w:val="single"/>
        </w:rPr>
        <w:t>N.J.S.A.</w:t>
      </w:r>
      <w:r w:rsidRPr="001856E1">
        <w:rPr>
          <w:iCs/>
        </w:rPr>
        <w:t xml:space="preserve"> 10:5-31 </w:t>
      </w:r>
      <w:r w:rsidRPr="001856E1">
        <w:rPr>
          <w:iCs/>
          <w:u w:val="single"/>
        </w:rPr>
        <w:t>et</w:t>
      </w:r>
      <w:r w:rsidRPr="001856E1">
        <w:rPr>
          <w:iCs/>
        </w:rPr>
        <w:t xml:space="preserve"> </w:t>
      </w:r>
      <w:r w:rsidRPr="001856E1">
        <w:rPr>
          <w:iCs/>
          <w:u w:val="single"/>
        </w:rPr>
        <w:t>seq.</w:t>
      </w:r>
      <w:r w:rsidRPr="001856E1">
        <w:rPr>
          <w:iCs/>
        </w:rPr>
        <w:t>, as amended and supplemented from time to time.</w:t>
      </w:r>
    </w:p>
    <w:p w14:paraId="26639D06" w14:textId="77777777" w:rsidR="001856E1" w:rsidRPr="001856E1" w:rsidRDefault="001856E1" w:rsidP="001856E1">
      <w:pPr>
        <w:rPr>
          <w:b/>
        </w:rPr>
      </w:pPr>
    </w:p>
    <w:p w14:paraId="568BAD5E" w14:textId="77777777" w:rsidR="001856E1" w:rsidRPr="001856E1" w:rsidRDefault="001856E1" w:rsidP="001856E1">
      <w:bookmarkStart w:id="294" w:name="_Toc41379822"/>
      <w:r w:rsidRPr="001856E1">
        <w:rPr>
          <w:rFonts w:ascii="Arial Narrow" w:hAnsi="Arial Narrow" w:cs="Arial"/>
          <w:b/>
          <w:bCs/>
          <w:caps/>
          <w:szCs w:val="26"/>
          <w:u w:val="single"/>
        </w:rPr>
        <w:t>2.3</w:t>
      </w:r>
      <w:r w:rsidRPr="001856E1">
        <w:rPr>
          <w:rFonts w:ascii="Arial Narrow" w:hAnsi="Arial Narrow" w:cs="Arial"/>
          <w:b/>
          <w:bCs/>
          <w:caps/>
          <w:szCs w:val="26"/>
          <w:u w:val="single"/>
        </w:rPr>
        <w:tab/>
        <w:t>PREVAILING WAGE ACT</w:t>
      </w:r>
      <w:bookmarkEnd w:id="294"/>
    </w:p>
    <w:p w14:paraId="4786E636" w14:textId="77777777" w:rsidR="001856E1" w:rsidRPr="001856E1" w:rsidRDefault="001856E1" w:rsidP="001856E1">
      <w:r w:rsidRPr="001856E1">
        <w:t xml:space="preserve">The New Jersey Prevailing Wage Act, </w:t>
      </w:r>
      <w:r w:rsidRPr="001856E1">
        <w:rPr>
          <w:u w:val="single"/>
        </w:rPr>
        <w:t>N.J.S.A.</w:t>
      </w:r>
      <w:r w:rsidRPr="001856E1">
        <w:t xml:space="preserve"> 34: 11-56.25 </w:t>
      </w:r>
      <w:r w:rsidRPr="001856E1">
        <w:rPr>
          <w:u w:val="single"/>
        </w:rPr>
        <w:t>et</w:t>
      </w:r>
      <w:r w:rsidRPr="001856E1">
        <w:t xml:space="preserve"> </w:t>
      </w:r>
      <w:r w:rsidRPr="001856E1">
        <w:rPr>
          <w:u w:val="single"/>
        </w:rPr>
        <w:t>seq.</w:t>
      </w:r>
      <w:r w:rsidRPr="001856E1">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1D3A7126" w14:textId="77777777" w:rsidR="001856E1" w:rsidRPr="001856E1" w:rsidRDefault="001856E1" w:rsidP="001856E1">
      <w:pPr>
        <w:rPr>
          <w:rFonts w:ascii="Arial Narrow" w:hAnsi="Arial Narrow" w:cs="Arial"/>
          <w:b/>
          <w:bCs/>
        </w:rPr>
      </w:pPr>
    </w:p>
    <w:p w14:paraId="661375E0" w14:textId="77777777" w:rsidR="001856E1" w:rsidRPr="001856E1" w:rsidRDefault="001856E1" w:rsidP="001856E1">
      <w:r w:rsidRPr="001856E1">
        <w:rPr>
          <w:rFonts w:ascii="Arial Narrow" w:hAnsi="Arial Narrow" w:cs="Arial"/>
          <w:b/>
          <w:bCs/>
          <w:u w:val="single"/>
        </w:rPr>
        <w:t>2.4</w:t>
      </w:r>
      <w:r w:rsidRPr="001856E1">
        <w:rPr>
          <w:rFonts w:ascii="Arial Narrow" w:hAnsi="Arial Narrow" w:cs="Arial"/>
          <w:b/>
          <w:bCs/>
          <w:u w:val="single"/>
        </w:rPr>
        <w:tab/>
        <w:t>AMERICANS WITH DISABILITIES ACT</w:t>
      </w:r>
    </w:p>
    <w:p w14:paraId="139DFFA0" w14:textId="77777777" w:rsidR="001856E1" w:rsidRPr="001856E1" w:rsidRDefault="001856E1" w:rsidP="001856E1">
      <w:r w:rsidRPr="001856E1">
        <w:t xml:space="preserve">The contractor must comply with all provisions of the Americans with Disabilities Act (ADA), P.L 101-336, in accordance with 42 </w:t>
      </w:r>
      <w:r w:rsidRPr="001856E1">
        <w:rPr>
          <w:u w:val="single"/>
        </w:rPr>
        <w:t>U.S.C.</w:t>
      </w:r>
      <w:r w:rsidRPr="001856E1">
        <w:t xml:space="preserve"> 12101, </w:t>
      </w:r>
      <w:r w:rsidRPr="001856E1">
        <w:rPr>
          <w:u w:val="single"/>
        </w:rPr>
        <w:t>et</w:t>
      </w:r>
      <w:r w:rsidRPr="001856E1">
        <w:t xml:space="preserve"> </w:t>
      </w:r>
      <w:r w:rsidRPr="001856E1">
        <w:rPr>
          <w:u w:val="single"/>
        </w:rPr>
        <w:t>seq.</w:t>
      </w:r>
      <w:r w:rsidRPr="001856E1">
        <w:t xml:space="preserve"> </w:t>
      </w:r>
    </w:p>
    <w:p w14:paraId="2F644A29" w14:textId="77777777" w:rsidR="001856E1" w:rsidRPr="001856E1" w:rsidRDefault="001856E1" w:rsidP="001856E1">
      <w:pPr>
        <w:rPr>
          <w:b/>
        </w:rPr>
      </w:pPr>
    </w:p>
    <w:p w14:paraId="357DC0BD" w14:textId="77777777" w:rsidR="001856E1" w:rsidRPr="001856E1" w:rsidRDefault="001856E1" w:rsidP="001856E1">
      <w:bookmarkStart w:id="295" w:name="_Toc41379823"/>
      <w:r w:rsidRPr="001856E1">
        <w:rPr>
          <w:rFonts w:ascii="Arial Narrow" w:hAnsi="Arial Narrow" w:cs="Arial"/>
          <w:b/>
          <w:bCs/>
          <w:caps/>
          <w:szCs w:val="26"/>
          <w:u w:val="single"/>
        </w:rPr>
        <w:t>2.5</w:t>
      </w:r>
      <w:r w:rsidRPr="001856E1">
        <w:rPr>
          <w:rFonts w:ascii="Arial Narrow" w:hAnsi="Arial Narrow" w:cs="Arial"/>
          <w:b/>
          <w:bCs/>
          <w:caps/>
          <w:szCs w:val="26"/>
          <w:u w:val="single"/>
        </w:rPr>
        <w:tab/>
        <w:t>MACBRIDE PRINCIPLES</w:t>
      </w:r>
      <w:bookmarkEnd w:id="295"/>
    </w:p>
    <w:p w14:paraId="3457F531" w14:textId="77777777" w:rsidR="001856E1" w:rsidRPr="001856E1" w:rsidRDefault="001856E1" w:rsidP="001856E1">
      <w:r w:rsidRPr="001856E1">
        <w:t xml:space="preserve">The bidder must certify pursuant to </w:t>
      </w:r>
      <w:r w:rsidRPr="001856E1">
        <w:rPr>
          <w:u w:val="single"/>
        </w:rPr>
        <w:t xml:space="preserve">N.J.S.A. </w:t>
      </w:r>
      <w:r w:rsidRPr="001856E1">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1856E1">
        <w:rPr>
          <w:u w:val="single"/>
        </w:rPr>
        <w:t>N.J.S.A.</w:t>
      </w:r>
      <w:r w:rsidRPr="001856E1">
        <w:t xml:space="preserve"> 52:18A-89.5 and in conformance with the United Kingdom’s Fair Employment (Northern Ireland) Act of 1989, and permit independent monitoring of their compliance with those principles. </w:t>
      </w:r>
    </w:p>
    <w:p w14:paraId="2D662D2C" w14:textId="77777777" w:rsidR="001856E1" w:rsidRPr="001856E1" w:rsidRDefault="001856E1" w:rsidP="001856E1">
      <w:pPr>
        <w:rPr>
          <w:b/>
        </w:rPr>
      </w:pPr>
    </w:p>
    <w:p w14:paraId="43DFB8B1" w14:textId="77777777" w:rsidR="001856E1" w:rsidRPr="001856E1" w:rsidRDefault="001856E1" w:rsidP="001856E1">
      <w:pPr>
        <w:rPr>
          <w:b/>
        </w:rPr>
      </w:pPr>
      <w:bookmarkStart w:id="296" w:name="_Toc41379824"/>
      <w:r w:rsidRPr="001856E1">
        <w:rPr>
          <w:rFonts w:ascii="Arial Narrow" w:hAnsi="Arial Narrow" w:cs="Arial"/>
          <w:b/>
          <w:bCs/>
          <w:caps/>
          <w:szCs w:val="26"/>
          <w:u w:val="single"/>
        </w:rPr>
        <w:t>2.6</w:t>
      </w:r>
      <w:r w:rsidRPr="001856E1">
        <w:rPr>
          <w:rFonts w:ascii="Arial Narrow" w:hAnsi="Arial Narrow" w:cs="Arial"/>
          <w:b/>
          <w:bCs/>
          <w:caps/>
          <w:szCs w:val="26"/>
          <w:u w:val="single"/>
        </w:rPr>
        <w:tab/>
        <w:t>PAY TO PLAY PROHIBITIONS</w:t>
      </w:r>
      <w:bookmarkEnd w:id="296"/>
    </w:p>
    <w:p w14:paraId="78BD319E" w14:textId="77777777" w:rsidR="001856E1" w:rsidRPr="001856E1" w:rsidRDefault="001856E1" w:rsidP="001856E1">
      <w:r w:rsidRPr="001856E1">
        <w:t xml:space="preserve">Pursuant to </w:t>
      </w:r>
      <w:r w:rsidRPr="001856E1">
        <w:rPr>
          <w:u w:val="single"/>
        </w:rPr>
        <w:t>N.J.S.A.</w:t>
      </w:r>
      <w:r w:rsidRPr="001856E1">
        <w:t xml:space="preserve"> 19:44A-20.13 </w:t>
      </w:r>
      <w:r w:rsidRPr="001856E1">
        <w:rPr>
          <w:u w:val="single"/>
        </w:rPr>
        <w:t>et</w:t>
      </w:r>
      <w:r w:rsidRPr="001856E1">
        <w:t xml:space="preserve"> </w:t>
      </w:r>
      <w:r w:rsidRPr="001856E1">
        <w:rPr>
          <w:u w:val="single"/>
        </w:rPr>
        <w:t>seq.</w:t>
      </w:r>
      <w:r w:rsidRPr="001856E1">
        <w:t xml:space="preserve"> (P.L. 2005, c. 51), and specifically, </w:t>
      </w:r>
      <w:r w:rsidRPr="001856E1">
        <w:rPr>
          <w:u w:val="single"/>
        </w:rPr>
        <w:t>N.J.S.A.</w:t>
      </w:r>
      <w:r w:rsidRPr="001856E1">
        <w:t xml:space="preserve"> 19:44A-20.21, it shall be a breach of the terms of the contract for the business entity to: </w:t>
      </w:r>
    </w:p>
    <w:p w14:paraId="0D257A01" w14:textId="77777777" w:rsidR="001856E1" w:rsidRPr="001856E1" w:rsidRDefault="001856E1" w:rsidP="001856E1"/>
    <w:p w14:paraId="71C638B9" w14:textId="77777777" w:rsidR="001856E1" w:rsidRPr="001856E1" w:rsidRDefault="001856E1" w:rsidP="00A2428C">
      <w:pPr>
        <w:numPr>
          <w:ilvl w:val="0"/>
          <w:numId w:val="20"/>
        </w:numPr>
        <w:spacing w:after="200"/>
      </w:pPr>
      <w:r w:rsidRPr="001856E1">
        <w:t xml:space="preserve">Make or solicit a contribution in violation of the statute; </w:t>
      </w:r>
    </w:p>
    <w:p w14:paraId="5C7B1288" w14:textId="77777777" w:rsidR="001856E1" w:rsidRPr="001856E1" w:rsidRDefault="001856E1" w:rsidP="00A2428C">
      <w:pPr>
        <w:numPr>
          <w:ilvl w:val="0"/>
          <w:numId w:val="20"/>
        </w:numPr>
        <w:spacing w:after="200"/>
      </w:pPr>
      <w:r w:rsidRPr="001856E1">
        <w:t xml:space="preserve">Knowingly conceal or misrepresent a contribution given or received; </w:t>
      </w:r>
    </w:p>
    <w:p w14:paraId="7882D906" w14:textId="77777777" w:rsidR="001856E1" w:rsidRPr="001856E1" w:rsidRDefault="001856E1" w:rsidP="00A2428C">
      <w:pPr>
        <w:numPr>
          <w:ilvl w:val="0"/>
          <w:numId w:val="20"/>
        </w:numPr>
        <w:spacing w:after="200"/>
      </w:pPr>
      <w:r w:rsidRPr="001856E1">
        <w:t xml:space="preserve">Make or solicit contributions through intermediaries for the purpose of concealing or misrepresenting the source of the contribution; </w:t>
      </w:r>
    </w:p>
    <w:p w14:paraId="4ECCB16A" w14:textId="77777777" w:rsidR="001856E1" w:rsidRPr="001856E1" w:rsidRDefault="001856E1" w:rsidP="00A2428C">
      <w:pPr>
        <w:numPr>
          <w:ilvl w:val="0"/>
          <w:numId w:val="20"/>
        </w:numPr>
        <w:spacing w:after="200"/>
      </w:pPr>
      <w:r w:rsidRPr="001856E1">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1DBF21A0" w14:textId="77777777" w:rsidR="001856E1" w:rsidRPr="001856E1" w:rsidRDefault="001856E1" w:rsidP="00A2428C">
      <w:pPr>
        <w:numPr>
          <w:ilvl w:val="0"/>
          <w:numId w:val="20"/>
        </w:numPr>
        <w:spacing w:after="200"/>
      </w:pPr>
      <w:r w:rsidRPr="001856E1">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879C31A" w14:textId="77777777" w:rsidR="001856E1" w:rsidRPr="001856E1" w:rsidRDefault="001856E1" w:rsidP="00A2428C">
      <w:pPr>
        <w:numPr>
          <w:ilvl w:val="0"/>
          <w:numId w:val="20"/>
        </w:numPr>
        <w:spacing w:after="200"/>
      </w:pPr>
      <w:r w:rsidRPr="001856E1">
        <w:t xml:space="preserve">Fund contributions made by third parties, including consultants, attorneys, family members, and employees; </w:t>
      </w:r>
    </w:p>
    <w:p w14:paraId="023E9D55" w14:textId="77777777" w:rsidR="001856E1" w:rsidRPr="001856E1" w:rsidRDefault="001856E1" w:rsidP="00A2428C">
      <w:pPr>
        <w:numPr>
          <w:ilvl w:val="0"/>
          <w:numId w:val="20"/>
        </w:numPr>
        <w:spacing w:after="200"/>
      </w:pPr>
      <w:r w:rsidRPr="001856E1">
        <w:t xml:space="preserve">Engage in any exchange of contributions to circumvent the intent of the Legislation; or </w:t>
      </w:r>
    </w:p>
    <w:p w14:paraId="37267409" w14:textId="77777777" w:rsidR="001856E1" w:rsidRPr="001856E1" w:rsidRDefault="001856E1" w:rsidP="00A2428C">
      <w:pPr>
        <w:numPr>
          <w:ilvl w:val="0"/>
          <w:numId w:val="20"/>
        </w:numPr>
      </w:pPr>
      <w:r w:rsidRPr="001856E1">
        <w:t xml:space="preserve">Directly or indirectly through or by any other person or means, do any act which would subject that entity to the restrictions of the Legislation. </w:t>
      </w:r>
    </w:p>
    <w:p w14:paraId="593E52EA" w14:textId="77777777" w:rsidR="001856E1" w:rsidRPr="001856E1" w:rsidRDefault="001856E1" w:rsidP="001856E1"/>
    <w:p w14:paraId="46FFBD17" w14:textId="77777777" w:rsidR="001856E1" w:rsidRPr="001856E1" w:rsidRDefault="001856E1" w:rsidP="001856E1">
      <w:bookmarkStart w:id="297" w:name="_Toc41379825"/>
      <w:r w:rsidRPr="001856E1">
        <w:rPr>
          <w:rFonts w:ascii="Arial Narrow" w:hAnsi="Arial Narrow" w:cs="Arial"/>
          <w:b/>
          <w:bCs/>
          <w:caps/>
          <w:szCs w:val="26"/>
          <w:u w:val="single"/>
        </w:rPr>
        <w:t>2.7</w:t>
      </w:r>
      <w:r w:rsidRPr="001856E1">
        <w:rPr>
          <w:rFonts w:ascii="Arial Narrow" w:hAnsi="Arial Narrow" w:cs="Arial"/>
          <w:b/>
          <w:bCs/>
          <w:caps/>
          <w:szCs w:val="26"/>
          <w:u w:val="single"/>
        </w:rPr>
        <w:tab/>
        <w:t>POLITICAL CONTRIBUTION DISCLOSURE</w:t>
      </w:r>
      <w:bookmarkEnd w:id="297"/>
    </w:p>
    <w:p w14:paraId="5C05EC47" w14:textId="77777777" w:rsidR="001856E1" w:rsidRPr="001856E1" w:rsidRDefault="001856E1" w:rsidP="001856E1">
      <w:r w:rsidRPr="001856E1">
        <w:t xml:space="preserve">The contractor is advised of its responsibility to file an annual disclosure statement on political contributions with the New Jersey Election Law Enforcement Commission (ELEC), pursuant to </w:t>
      </w:r>
      <w:r w:rsidRPr="001856E1">
        <w:rPr>
          <w:u w:val="single"/>
        </w:rPr>
        <w:t>N.J.S.A.</w:t>
      </w:r>
      <w:r w:rsidRPr="001856E1">
        <w:t xml:space="preserve"> 19:44A-20.27 (P.L. 2005, c. 271, §3 as amended) if in a calendar year the contractor receives one </w:t>
      </w:r>
      <w:r w:rsidRPr="001856E1">
        <w:rPr>
          <w:rFonts w:cs="Arial"/>
        </w:rPr>
        <w:t xml:space="preserve">(1) </w:t>
      </w:r>
      <w:r w:rsidRPr="001856E1">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5" w:history="1">
        <w:r w:rsidRPr="001856E1">
          <w:rPr>
            <w:color w:val="0000FF"/>
            <w:u w:val="single"/>
          </w:rPr>
          <w:t>http://www.elec.state.nj.us/</w:t>
        </w:r>
      </w:hyperlink>
      <w:r w:rsidRPr="001856E1">
        <w:t>.</w:t>
      </w:r>
    </w:p>
    <w:p w14:paraId="6A464039" w14:textId="77777777" w:rsidR="001856E1" w:rsidRPr="001856E1" w:rsidRDefault="001856E1" w:rsidP="001856E1">
      <w:pPr>
        <w:rPr>
          <w:b/>
        </w:rPr>
      </w:pPr>
    </w:p>
    <w:p w14:paraId="241AC225" w14:textId="77777777" w:rsidR="001856E1" w:rsidRPr="001856E1" w:rsidRDefault="001856E1" w:rsidP="001856E1">
      <w:bookmarkStart w:id="298" w:name="_Toc41379826"/>
      <w:r w:rsidRPr="001856E1">
        <w:rPr>
          <w:rFonts w:ascii="Arial Narrow" w:hAnsi="Arial Narrow" w:cs="Arial"/>
          <w:b/>
          <w:bCs/>
          <w:caps/>
          <w:szCs w:val="26"/>
          <w:u w:val="single"/>
        </w:rPr>
        <w:t>2.8</w:t>
      </w:r>
      <w:r w:rsidRPr="001856E1">
        <w:rPr>
          <w:rFonts w:ascii="Arial Narrow" w:hAnsi="Arial Narrow" w:cs="Arial"/>
          <w:b/>
          <w:bCs/>
          <w:caps/>
          <w:szCs w:val="26"/>
          <w:u w:val="single"/>
        </w:rPr>
        <w:tab/>
        <w:t>STANDARDS PROHIBITING CONFLICTS OF INTEREST</w:t>
      </w:r>
      <w:bookmarkEnd w:id="298"/>
    </w:p>
    <w:p w14:paraId="3196CD73" w14:textId="77777777" w:rsidR="001856E1" w:rsidRPr="001856E1" w:rsidRDefault="001856E1" w:rsidP="001856E1">
      <w:r w:rsidRPr="001856E1">
        <w:t xml:space="preserve">The following prohibitions on contractor activities shall apply to all contracts or purchase agreements made with the State of New Jersey, pursuant to Executive Order No. 189 (1988). </w:t>
      </w:r>
    </w:p>
    <w:p w14:paraId="01547D9D" w14:textId="77777777" w:rsidR="001856E1" w:rsidRPr="001856E1" w:rsidRDefault="001856E1" w:rsidP="001856E1"/>
    <w:p w14:paraId="2163926E" w14:textId="77777777" w:rsidR="001856E1" w:rsidRPr="001856E1" w:rsidRDefault="001856E1" w:rsidP="001856E1">
      <w:r w:rsidRPr="001856E1">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1856E1">
        <w:rPr>
          <w:u w:val="single"/>
        </w:rPr>
        <w:t>N.J.S.A.</w:t>
      </w:r>
      <w:r w:rsidRPr="001856E1">
        <w:t xml:space="preserve"> 52:13D-13b. and e., in the Department of the Treasury or any other agency with which such vendor transacts or offers or proposes to transact business, or to any member of the immediate family, as defined by </w:t>
      </w:r>
      <w:r w:rsidRPr="001856E1">
        <w:rPr>
          <w:u w:val="single"/>
        </w:rPr>
        <w:t>N.J.S.A.</w:t>
      </w:r>
      <w:r w:rsidRPr="001856E1">
        <w:t xml:space="preserve"> 52:13D-13i., of any such officer or employee, or partnership, firm or corporation with which they are employed or associated, or in which such officer or employee has an interest within the meaning of </w:t>
      </w:r>
      <w:r w:rsidRPr="001856E1">
        <w:rPr>
          <w:u w:val="single"/>
        </w:rPr>
        <w:t>N.J.S.A.</w:t>
      </w:r>
      <w:r w:rsidRPr="001856E1">
        <w:t xml:space="preserve"> 52: 13D-13g;</w:t>
      </w:r>
    </w:p>
    <w:p w14:paraId="03F547C1" w14:textId="77777777" w:rsidR="001856E1" w:rsidRPr="001856E1" w:rsidRDefault="001856E1" w:rsidP="001856E1">
      <w:r w:rsidRPr="001856E1">
        <w:t xml:space="preserve"> </w:t>
      </w:r>
    </w:p>
    <w:p w14:paraId="73CE6228" w14:textId="77777777" w:rsidR="001856E1" w:rsidRPr="001856E1" w:rsidRDefault="001856E1" w:rsidP="001856E1">
      <w:r w:rsidRPr="001856E1">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1856E1">
        <w:rPr>
          <w:rFonts w:cs="Arial"/>
          <w:szCs w:val="22"/>
        </w:rPr>
        <w:t>, now known as the State Ethics Commission</w:t>
      </w:r>
      <w:r w:rsidRPr="001856E1">
        <w:t>;</w:t>
      </w:r>
    </w:p>
    <w:p w14:paraId="4F989313" w14:textId="77777777" w:rsidR="001856E1" w:rsidRPr="001856E1" w:rsidRDefault="001856E1" w:rsidP="001856E1"/>
    <w:p w14:paraId="2B4F2FC6" w14:textId="77777777" w:rsidR="001856E1" w:rsidRPr="001856E1" w:rsidRDefault="001856E1" w:rsidP="001856E1">
      <w:r w:rsidRPr="001856E1">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w:t>
      </w:r>
      <w:r w:rsidRPr="001856E1">
        <w:rPr>
          <w:u w:val="single"/>
        </w:rPr>
        <w:t>N.J.S.A.</w:t>
      </w:r>
      <w:r w:rsidRPr="001856E1">
        <w:t xml:space="preserve"> 52:13D-13g. Any relationships subject to this provision shall be reported in writing forthwith to the Executive Commission on Ethical Standards</w:t>
      </w:r>
      <w:r w:rsidRPr="001856E1">
        <w:rPr>
          <w:rFonts w:cs="Arial"/>
          <w:szCs w:val="22"/>
        </w:rPr>
        <w:t>, now known as the State Ethics Commission</w:t>
      </w:r>
      <w:r w:rsidRPr="001856E1">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17E879AD" w14:textId="77777777" w:rsidR="001856E1" w:rsidRPr="001856E1" w:rsidRDefault="001856E1" w:rsidP="001856E1"/>
    <w:p w14:paraId="4C90A4E8" w14:textId="77777777" w:rsidR="001856E1" w:rsidRPr="001856E1" w:rsidRDefault="001856E1" w:rsidP="001856E1">
      <w:r w:rsidRPr="001856E1">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641347EC" w14:textId="77777777" w:rsidR="001856E1" w:rsidRPr="001856E1" w:rsidRDefault="001856E1" w:rsidP="001856E1"/>
    <w:p w14:paraId="52BB1B4D" w14:textId="77777777" w:rsidR="001856E1" w:rsidRPr="001856E1" w:rsidRDefault="001856E1" w:rsidP="001856E1">
      <w:r w:rsidRPr="001856E1">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6F132865" w14:textId="77777777" w:rsidR="001856E1" w:rsidRPr="001856E1" w:rsidRDefault="001856E1" w:rsidP="001856E1">
      <w:r w:rsidRPr="001856E1">
        <w:t xml:space="preserve"> </w:t>
      </w:r>
    </w:p>
    <w:p w14:paraId="4D019936" w14:textId="77777777" w:rsidR="001856E1" w:rsidRPr="001856E1" w:rsidRDefault="001856E1" w:rsidP="001856E1">
      <w:r w:rsidRPr="001856E1">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1856E1">
        <w:rPr>
          <w:rFonts w:cs="Arial"/>
          <w:szCs w:val="22"/>
        </w:rPr>
        <w:t>, now known as the State Ethics Commission</w:t>
      </w:r>
      <w:r w:rsidRPr="001856E1">
        <w:t xml:space="preserve"> may promulgate under paragraph 3c of Executive Order No. 189. </w:t>
      </w:r>
    </w:p>
    <w:p w14:paraId="515F8375" w14:textId="77777777" w:rsidR="001856E1" w:rsidRPr="001856E1" w:rsidRDefault="001856E1" w:rsidP="001856E1"/>
    <w:p w14:paraId="58430D59" w14:textId="77777777" w:rsidR="001856E1" w:rsidRPr="001856E1" w:rsidRDefault="001856E1" w:rsidP="001856E1">
      <w:pPr>
        <w:rPr>
          <w:b/>
        </w:rPr>
      </w:pPr>
      <w:bookmarkStart w:id="299" w:name="_Toc41379827"/>
      <w:r w:rsidRPr="001856E1">
        <w:rPr>
          <w:rFonts w:ascii="Arial Narrow" w:hAnsi="Arial Narrow" w:cs="Arial"/>
          <w:b/>
          <w:bCs/>
          <w:caps/>
          <w:szCs w:val="26"/>
          <w:u w:val="single"/>
        </w:rPr>
        <w:t>2.9</w:t>
      </w:r>
      <w:r w:rsidRPr="001856E1">
        <w:rPr>
          <w:rFonts w:ascii="Arial Narrow" w:hAnsi="Arial Narrow" w:cs="Arial"/>
          <w:b/>
          <w:bCs/>
          <w:caps/>
          <w:szCs w:val="26"/>
          <w:u w:val="single"/>
        </w:rPr>
        <w:tab/>
        <w:t>NOTICE TO ALL CONTRACTORS SET-OFF FOR STATE TAX NOTICE</w:t>
      </w:r>
      <w:bookmarkEnd w:id="299"/>
    </w:p>
    <w:p w14:paraId="1F63F41D" w14:textId="77777777" w:rsidR="001856E1" w:rsidRPr="001856E1" w:rsidRDefault="001856E1" w:rsidP="001856E1">
      <w:r w:rsidRPr="001856E1">
        <w:t xml:space="preserve">Pursuant to </w:t>
      </w:r>
      <w:r w:rsidRPr="001856E1">
        <w:rPr>
          <w:u w:val="single"/>
        </w:rPr>
        <w:t xml:space="preserve">N.J.S.A. </w:t>
      </w:r>
      <w:r w:rsidRPr="001856E1">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5898BBC6" w14:textId="77777777" w:rsidR="001856E1" w:rsidRPr="001856E1" w:rsidRDefault="001856E1" w:rsidP="001856E1">
      <w:r w:rsidRPr="001856E1">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1856E1">
        <w:rPr>
          <w:u w:val="single"/>
        </w:rPr>
        <w:t>et</w:t>
      </w:r>
      <w:r w:rsidRPr="001856E1">
        <w:t xml:space="preserve"> </w:t>
      </w:r>
      <w:r w:rsidRPr="001856E1">
        <w:rPr>
          <w:u w:val="single"/>
        </w:rPr>
        <w:t>seq.</w:t>
      </w:r>
      <w:r w:rsidRPr="001856E1">
        <w:t xml:space="preserve">), to the taxpayer shall be stayed. </w:t>
      </w:r>
    </w:p>
    <w:p w14:paraId="76688074" w14:textId="77777777" w:rsidR="001856E1" w:rsidRPr="001856E1" w:rsidRDefault="001856E1" w:rsidP="001856E1">
      <w:pPr>
        <w:rPr>
          <w:b/>
        </w:rPr>
      </w:pPr>
    </w:p>
    <w:p w14:paraId="2214E711" w14:textId="77777777" w:rsidR="001856E1" w:rsidRPr="001856E1" w:rsidRDefault="001856E1" w:rsidP="001856E1">
      <w:pPr>
        <w:rPr>
          <w:rFonts w:ascii="Arial Narrow" w:hAnsi="Arial Narrow" w:cs="Arial"/>
          <w:b/>
          <w:bCs/>
          <w:caps/>
          <w:szCs w:val="26"/>
          <w:u w:val="single"/>
        </w:rPr>
      </w:pPr>
      <w:bookmarkStart w:id="300" w:name="_Toc41379828"/>
      <w:r w:rsidRPr="001856E1">
        <w:rPr>
          <w:rFonts w:ascii="Arial Narrow" w:hAnsi="Arial Narrow" w:cs="Arial"/>
          <w:b/>
          <w:bCs/>
          <w:caps/>
          <w:szCs w:val="26"/>
          <w:u w:val="single"/>
        </w:rPr>
        <w:t>2.10</w:t>
      </w:r>
      <w:r w:rsidRPr="001856E1">
        <w:rPr>
          <w:rFonts w:ascii="Arial Narrow" w:hAnsi="Arial Narrow" w:cs="Arial"/>
          <w:b/>
          <w:bCs/>
          <w:caps/>
          <w:szCs w:val="26"/>
          <w:u w:val="single"/>
        </w:rPr>
        <w:tab/>
        <w:t>COMPLIANCE - LAWS</w:t>
      </w:r>
      <w:bookmarkEnd w:id="300"/>
    </w:p>
    <w:p w14:paraId="16F133A5" w14:textId="77777777" w:rsidR="001856E1" w:rsidRPr="001856E1" w:rsidRDefault="001856E1" w:rsidP="001856E1">
      <w:r w:rsidRPr="001856E1">
        <w:t xml:space="preserve">The contractor must comply with all local, State and Federal laws, rules and regulations applicable to this contract and to the goods delivered and/or services performed hereunder. </w:t>
      </w:r>
    </w:p>
    <w:p w14:paraId="3E570AD2" w14:textId="77777777" w:rsidR="001856E1" w:rsidRPr="001856E1" w:rsidRDefault="001856E1" w:rsidP="001856E1">
      <w:pPr>
        <w:rPr>
          <w:b/>
        </w:rPr>
      </w:pPr>
    </w:p>
    <w:p w14:paraId="2C46F7E0" w14:textId="77777777" w:rsidR="001856E1" w:rsidRPr="001856E1" w:rsidRDefault="001856E1" w:rsidP="001856E1">
      <w:bookmarkStart w:id="301" w:name="_Toc41379829"/>
      <w:r w:rsidRPr="001856E1">
        <w:rPr>
          <w:rFonts w:ascii="Arial Narrow" w:hAnsi="Arial Narrow" w:cs="Arial"/>
          <w:b/>
          <w:bCs/>
          <w:caps/>
          <w:szCs w:val="26"/>
          <w:u w:val="single"/>
        </w:rPr>
        <w:t>2.11</w:t>
      </w:r>
      <w:r w:rsidRPr="001856E1">
        <w:rPr>
          <w:rFonts w:ascii="Arial Narrow" w:hAnsi="Arial Narrow" w:cs="Arial"/>
          <w:b/>
          <w:bCs/>
          <w:caps/>
          <w:szCs w:val="26"/>
          <w:u w:val="single"/>
        </w:rPr>
        <w:tab/>
        <w:t>COMPLIANCE - STATE LAWS</w:t>
      </w:r>
      <w:bookmarkEnd w:id="301"/>
    </w:p>
    <w:p w14:paraId="39A02132" w14:textId="77777777" w:rsidR="001856E1" w:rsidRPr="001856E1" w:rsidRDefault="001856E1" w:rsidP="001856E1">
      <w:r w:rsidRPr="001856E1">
        <w:t>It is agreed and understood that any contracts and/or orders placed as a result of [this proposal] shall be governed and construed and the rights and obligations of the parties hereto shall be determined in accordance with the laws of the State of New Jersey.</w:t>
      </w:r>
    </w:p>
    <w:p w14:paraId="4F264651" w14:textId="77777777" w:rsidR="001856E1" w:rsidRPr="001856E1" w:rsidRDefault="001856E1" w:rsidP="001856E1">
      <w:pPr>
        <w:rPr>
          <w:rFonts w:ascii="Arial Narrow" w:hAnsi="Arial Narrow" w:cs="Arial"/>
          <w:b/>
          <w:bCs/>
          <w:caps/>
          <w:szCs w:val="26"/>
          <w:u w:val="single"/>
        </w:rPr>
      </w:pPr>
    </w:p>
    <w:p w14:paraId="0A647263" w14:textId="77777777" w:rsidR="001856E1" w:rsidRPr="001856E1" w:rsidRDefault="001856E1" w:rsidP="001856E1">
      <w:pPr>
        <w:rPr>
          <w:bCs/>
        </w:rPr>
      </w:pPr>
      <w:bookmarkStart w:id="302" w:name="_Toc41379830"/>
      <w:r w:rsidRPr="001856E1">
        <w:rPr>
          <w:rFonts w:ascii="Arial Narrow" w:hAnsi="Arial Narrow" w:cs="Arial"/>
          <w:b/>
          <w:bCs/>
          <w:caps/>
          <w:szCs w:val="26"/>
          <w:u w:val="single"/>
        </w:rPr>
        <w:t>2.12</w:t>
      </w:r>
      <w:r w:rsidRPr="001856E1">
        <w:rPr>
          <w:rFonts w:ascii="Arial Narrow" w:hAnsi="Arial Narrow" w:cs="Arial"/>
          <w:b/>
          <w:bCs/>
          <w:caps/>
          <w:szCs w:val="26"/>
          <w:u w:val="single"/>
        </w:rPr>
        <w:tab/>
        <w:t>Warranty of no solicitation on commission or contingent fee basis</w:t>
      </w:r>
      <w:bookmarkEnd w:id="302"/>
    </w:p>
    <w:p w14:paraId="4A84F517" w14:textId="77777777" w:rsidR="001856E1" w:rsidRPr="001856E1" w:rsidRDefault="001856E1" w:rsidP="001856E1">
      <w:pPr>
        <w:rPr>
          <w:rFonts w:ascii="Arial Narrow" w:hAnsi="Arial Narrow" w:cs="Arial"/>
          <w:b/>
          <w:bCs/>
          <w:caps/>
          <w:szCs w:val="26"/>
          <w:u w:val="single"/>
        </w:rPr>
      </w:pPr>
      <w:r w:rsidRPr="001856E1">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69BB44E0" w14:textId="77777777" w:rsidR="001856E1" w:rsidRPr="001856E1" w:rsidRDefault="001856E1" w:rsidP="001856E1"/>
    <w:p w14:paraId="504E3731" w14:textId="77777777" w:rsidR="001856E1" w:rsidRPr="001856E1" w:rsidRDefault="001856E1" w:rsidP="001856E1">
      <w:pPr>
        <w:keepNext/>
        <w:ind w:left="720" w:hanging="720"/>
        <w:rPr>
          <w:rFonts w:ascii="Arial Narrow" w:hAnsi="Arial Narrow" w:cs="Arial"/>
        </w:rPr>
      </w:pPr>
      <w:bookmarkStart w:id="303" w:name="_Toc41379831"/>
      <w:r w:rsidRPr="001856E1">
        <w:rPr>
          <w:rFonts w:ascii="Arial Narrow" w:hAnsi="Arial Narrow"/>
          <w:b/>
          <w:bCs/>
          <w:caps/>
          <w:u w:val="single"/>
        </w:rPr>
        <w:t>3.</w:t>
      </w:r>
      <w:r w:rsidRPr="001856E1">
        <w:rPr>
          <w:rFonts w:ascii="Arial Narrow" w:hAnsi="Arial Narrow"/>
          <w:b/>
          <w:bCs/>
          <w:caps/>
          <w:u w:val="single"/>
        </w:rPr>
        <w:tab/>
        <w:t>STATE LAW REQUIRING MANDATORY COMPLIANCE BY CONTRACTORS UNDER CIRCUMSTANCES SET FORTH IN LAW OR BASED ON THE TYPE OF CONTRACT</w:t>
      </w:r>
      <w:bookmarkEnd w:id="303"/>
      <w:r w:rsidRPr="001856E1">
        <w:rPr>
          <w:rFonts w:ascii="Arial Narrow" w:hAnsi="Arial Narrow" w:cs="Arial"/>
          <w:b/>
          <w:bCs/>
          <w:u w:val="single"/>
        </w:rPr>
        <w:t xml:space="preserve"> </w:t>
      </w:r>
    </w:p>
    <w:p w14:paraId="63A82944" w14:textId="77777777" w:rsidR="001856E1" w:rsidRPr="001856E1" w:rsidRDefault="001856E1" w:rsidP="001856E1">
      <w:pPr>
        <w:keepNext/>
        <w:rPr>
          <w:b/>
        </w:rPr>
      </w:pPr>
    </w:p>
    <w:p w14:paraId="45440712" w14:textId="77777777" w:rsidR="001856E1" w:rsidRPr="001856E1" w:rsidRDefault="001856E1" w:rsidP="001856E1">
      <w:pPr>
        <w:ind w:left="576" w:hanging="576"/>
        <w:outlineLvl w:val="1"/>
        <w:rPr>
          <w:rFonts w:ascii="Arial Narrow" w:hAnsi="Arial Narrow"/>
          <w:b/>
          <w:bCs/>
          <w:caps/>
          <w:u w:val="single"/>
        </w:rPr>
      </w:pPr>
      <w:bookmarkStart w:id="304" w:name="_Toc41379832"/>
      <w:bookmarkStart w:id="305" w:name="_Toc48813961"/>
      <w:r w:rsidRPr="001856E1">
        <w:rPr>
          <w:rFonts w:ascii="Arial Narrow" w:hAnsi="Arial Narrow"/>
          <w:b/>
          <w:bCs/>
          <w:caps/>
          <w:u w:val="single"/>
        </w:rPr>
        <w:t>3.1</w:t>
      </w:r>
      <w:r w:rsidRPr="001856E1">
        <w:rPr>
          <w:rFonts w:ascii="Arial Narrow" w:hAnsi="Arial Narrow"/>
          <w:b/>
          <w:bCs/>
          <w:caps/>
          <w:u w:val="single"/>
        </w:rPr>
        <w:tab/>
        <w:t>COMPLIANCE - CODES</w:t>
      </w:r>
      <w:bookmarkEnd w:id="304"/>
      <w:bookmarkEnd w:id="305"/>
    </w:p>
    <w:p w14:paraId="5DD0108F" w14:textId="77777777" w:rsidR="001856E1" w:rsidRPr="001856E1" w:rsidRDefault="001856E1" w:rsidP="001856E1">
      <w:pPr>
        <w:keepNext/>
      </w:pPr>
      <w:r w:rsidRPr="001856E1">
        <w:t xml:space="preserve">The contractor must comply with NJUCC and the latest NEC70, B.O.C.A. Basic Building code, OSHA and all applicable codes for this requirement. The contractor shall be responsible for securing and paying all necessary permits, where applicable. </w:t>
      </w:r>
    </w:p>
    <w:p w14:paraId="121821AF" w14:textId="77777777" w:rsidR="001856E1" w:rsidRPr="001856E1" w:rsidRDefault="001856E1" w:rsidP="001856E1">
      <w:pPr>
        <w:autoSpaceDE w:val="0"/>
        <w:autoSpaceDN w:val="0"/>
        <w:adjustRightInd w:val="0"/>
        <w:rPr>
          <w:b/>
          <w:color w:val="000000"/>
        </w:rPr>
      </w:pPr>
    </w:p>
    <w:p w14:paraId="42D0E0FC" w14:textId="77777777" w:rsidR="001856E1" w:rsidRPr="001856E1" w:rsidRDefault="001856E1" w:rsidP="001856E1">
      <w:pPr>
        <w:keepNext/>
        <w:ind w:left="576" w:hanging="576"/>
        <w:outlineLvl w:val="1"/>
        <w:rPr>
          <w:rFonts w:ascii="Arial Narrow" w:hAnsi="Arial Narrow"/>
          <w:b/>
          <w:bCs/>
          <w:caps/>
          <w:u w:val="single"/>
        </w:rPr>
      </w:pPr>
      <w:bookmarkStart w:id="306" w:name="_Toc41379833"/>
      <w:bookmarkStart w:id="307" w:name="_Toc48813962"/>
      <w:r w:rsidRPr="001856E1">
        <w:rPr>
          <w:rFonts w:ascii="Arial Narrow" w:hAnsi="Arial Narrow"/>
          <w:b/>
          <w:bCs/>
          <w:caps/>
          <w:u w:val="single"/>
        </w:rPr>
        <w:t>3.2</w:t>
      </w:r>
      <w:r w:rsidRPr="001856E1">
        <w:rPr>
          <w:rFonts w:ascii="Arial Narrow" w:hAnsi="Arial Narrow"/>
          <w:b/>
          <w:bCs/>
          <w:caps/>
          <w:u w:val="single"/>
        </w:rPr>
        <w:tab/>
        <w:t>PUBLIC WORKS CONTRACTOR REGISTRATION ACT</w:t>
      </w:r>
      <w:bookmarkEnd w:id="306"/>
      <w:bookmarkEnd w:id="307"/>
    </w:p>
    <w:p w14:paraId="6253F60B" w14:textId="77777777" w:rsidR="001856E1" w:rsidRPr="001856E1" w:rsidRDefault="001856E1" w:rsidP="001856E1">
      <w:pPr>
        <w:keepNext/>
        <w:autoSpaceDE w:val="0"/>
        <w:autoSpaceDN w:val="0"/>
        <w:adjustRightInd w:val="0"/>
        <w:rPr>
          <w:color w:val="000000"/>
        </w:rPr>
      </w:pPr>
      <w:r w:rsidRPr="001856E1">
        <w:rPr>
          <w:color w:val="000000"/>
        </w:rPr>
        <w:t xml:space="preserve">The New Jersey Public Works Contractor Registration Act requires all contractors, subcontractors and lower tier subcontractor(s) who engage in any contract for public work as defined in </w:t>
      </w:r>
      <w:r w:rsidRPr="001856E1">
        <w:rPr>
          <w:color w:val="000000"/>
          <w:u w:val="single"/>
        </w:rPr>
        <w:t>N.J.S.A.</w:t>
      </w:r>
      <w:r w:rsidRPr="001856E1">
        <w:rPr>
          <w:color w:val="000000"/>
        </w:rPr>
        <w:t xml:space="preserve"> 34:11-56.26 be first registered with the New Jersey Department of Labor and Workforce Development pursuant to </w:t>
      </w:r>
      <w:r w:rsidRPr="001856E1">
        <w:rPr>
          <w:color w:val="000000"/>
          <w:u w:val="single"/>
        </w:rPr>
        <w:t>N.J.S.A.</w:t>
      </w:r>
      <w:r w:rsidRPr="001856E1">
        <w:rPr>
          <w:color w:val="000000"/>
        </w:rPr>
        <w:t xml:space="preserve"> 34:11-56.51. Any questions regarding the registration process should be directed to the Division of Wage and Hour Compliance at (609) 292-9464. </w:t>
      </w:r>
    </w:p>
    <w:p w14:paraId="4A12DD4F" w14:textId="77777777" w:rsidR="001856E1" w:rsidRPr="001856E1" w:rsidRDefault="001856E1" w:rsidP="001856E1">
      <w:pPr>
        <w:autoSpaceDE w:val="0"/>
        <w:autoSpaceDN w:val="0"/>
        <w:adjustRightInd w:val="0"/>
        <w:rPr>
          <w:b/>
          <w:color w:val="000000"/>
        </w:rPr>
      </w:pPr>
    </w:p>
    <w:p w14:paraId="50C10D52" w14:textId="77777777" w:rsidR="001856E1" w:rsidRPr="001856E1" w:rsidRDefault="001856E1" w:rsidP="001856E1">
      <w:pPr>
        <w:ind w:left="576" w:hanging="576"/>
        <w:outlineLvl w:val="1"/>
        <w:rPr>
          <w:rFonts w:ascii="Arial Narrow" w:hAnsi="Arial Narrow"/>
          <w:b/>
          <w:bCs/>
          <w:caps/>
          <w:u w:val="single"/>
        </w:rPr>
      </w:pPr>
      <w:bookmarkStart w:id="308" w:name="_Toc41379834"/>
      <w:bookmarkStart w:id="309" w:name="_Toc48813963"/>
      <w:r w:rsidRPr="001856E1">
        <w:rPr>
          <w:rFonts w:ascii="Arial Narrow" w:hAnsi="Arial Narrow"/>
          <w:b/>
          <w:bCs/>
          <w:caps/>
          <w:u w:val="single"/>
        </w:rPr>
        <w:t>3.3</w:t>
      </w:r>
      <w:r w:rsidRPr="001856E1">
        <w:rPr>
          <w:rFonts w:ascii="Arial Narrow" w:hAnsi="Arial Narrow"/>
          <w:b/>
          <w:bCs/>
          <w:caps/>
          <w:u w:val="single"/>
        </w:rPr>
        <w:tab/>
        <w:t>PUBLIC WORKS CONTRACT - ADDITIONAL AFFIRMATIVE ACTION REQUIREMENTS</w:t>
      </w:r>
      <w:bookmarkEnd w:id="308"/>
      <w:bookmarkEnd w:id="309"/>
    </w:p>
    <w:p w14:paraId="1928D2AA" w14:textId="77777777" w:rsidR="001856E1" w:rsidRPr="001856E1" w:rsidRDefault="001856E1" w:rsidP="001856E1">
      <w:pPr>
        <w:autoSpaceDE w:val="0"/>
        <w:autoSpaceDN w:val="0"/>
        <w:adjustRightInd w:val="0"/>
        <w:rPr>
          <w:color w:val="000000"/>
        </w:rPr>
      </w:pPr>
      <w:r w:rsidRPr="001856E1">
        <w:rPr>
          <w:color w:val="000000"/>
          <w:u w:val="single"/>
        </w:rPr>
        <w:t>N.J.S.A.</w:t>
      </w:r>
      <w:r w:rsidRPr="001856E1">
        <w:rPr>
          <w:color w:val="000000"/>
        </w:rPr>
        <w:t xml:space="preserve"> 10:2-1 requires that during the performance of this contract, the contractor must agree as follows: </w:t>
      </w:r>
    </w:p>
    <w:p w14:paraId="4E268F5C" w14:textId="77777777" w:rsidR="001856E1" w:rsidRPr="001856E1" w:rsidRDefault="001856E1" w:rsidP="001856E1">
      <w:pPr>
        <w:autoSpaceDE w:val="0"/>
        <w:autoSpaceDN w:val="0"/>
        <w:adjustRightInd w:val="0"/>
        <w:rPr>
          <w:color w:val="000000"/>
          <w:u w:val="single"/>
        </w:rPr>
      </w:pPr>
    </w:p>
    <w:p w14:paraId="3856A0D4" w14:textId="77777777" w:rsidR="001856E1" w:rsidRPr="001856E1" w:rsidRDefault="001856E1" w:rsidP="00A2428C">
      <w:pPr>
        <w:numPr>
          <w:ilvl w:val="0"/>
          <w:numId w:val="21"/>
        </w:numPr>
        <w:contextualSpacing/>
        <w:rPr>
          <w:rFonts w:eastAsia="Calibri" w:cs="Arial"/>
          <w:iCs/>
          <w:szCs w:val="22"/>
        </w:rPr>
      </w:pPr>
      <w:r w:rsidRPr="001856E1">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6E64A7C6" w14:textId="77777777" w:rsidR="001856E1" w:rsidRPr="001856E1" w:rsidRDefault="001856E1" w:rsidP="001856E1">
      <w:pPr>
        <w:ind w:left="720" w:hanging="360"/>
        <w:rPr>
          <w:rFonts w:eastAsia="Calibri" w:cs="Arial"/>
          <w:iCs/>
          <w:szCs w:val="22"/>
        </w:rPr>
      </w:pPr>
    </w:p>
    <w:p w14:paraId="26855111" w14:textId="77777777" w:rsidR="001856E1" w:rsidRPr="001856E1" w:rsidRDefault="001856E1" w:rsidP="00A2428C">
      <w:pPr>
        <w:numPr>
          <w:ilvl w:val="0"/>
          <w:numId w:val="21"/>
        </w:numPr>
        <w:contextualSpacing/>
        <w:rPr>
          <w:rFonts w:eastAsia="Calibri" w:cs="Arial"/>
          <w:iCs/>
          <w:szCs w:val="22"/>
        </w:rPr>
      </w:pPr>
      <w:r w:rsidRPr="001856E1">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383AFA6" w14:textId="77777777" w:rsidR="001856E1" w:rsidRPr="001856E1" w:rsidRDefault="001856E1" w:rsidP="001856E1">
      <w:pPr>
        <w:ind w:left="720" w:hanging="360"/>
        <w:contextualSpacing/>
        <w:rPr>
          <w:rFonts w:eastAsia="Calibri" w:cs="Arial"/>
          <w:iCs/>
          <w:szCs w:val="22"/>
        </w:rPr>
      </w:pPr>
    </w:p>
    <w:p w14:paraId="4DF64F2B" w14:textId="77777777" w:rsidR="001856E1" w:rsidRPr="001856E1" w:rsidRDefault="001856E1" w:rsidP="00A2428C">
      <w:pPr>
        <w:numPr>
          <w:ilvl w:val="0"/>
          <w:numId w:val="21"/>
        </w:numPr>
        <w:contextualSpacing/>
        <w:rPr>
          <w:rFonts w:eastAsia="Calibri" w:cs="Arial"/>
          <w:iCs/>
          <w:szCs w:val="22"/>
        </w:rPr>
      </w:pPr>
      <w:r w:rsidRPr="001856E1">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D47F29E" w14:textId="77777777" w:rsidR="001856E1" w:rsidRPr="001856E1" w:rsidRDefault="001856E1" w:rsidP="001856E1">
      <w:pPr>
        <w:ind w:left="720" w:hanging="360"/>
        <w:contextualSpacing/>
        <w:rPr>
          <w:rFonts w:eastAsia="Calibri" w:cs="Arial"/>
          <w:iCs/>
          <w:szCs w:val="22"/>
        </w:rPr>
      </w:pPr>
    </w:p>
    <w:p w14:paraId="4C339AF9" w14:textId="77777777" w:rsidR="001856E1" w:rsidRPr="001856E1" w:rsidRDefault="001856E1" w:rsidP="00A2428C">
      <w:pPr>
        <w:numPr>
          <w:ilvl w:val="0"/>
          <w:numId w:val="21"/>
        </w:numPr>
        <w:autoSpaceDE w:val="0"/>
        <w:autoSpaceDN w:val="0"/>
        <w:adjustRightInd w:val="0"/>
        <w:contextualSpacing/>
        <w:rPr>
          <w:rFonts w:cs="Arial"/>
          <w:u w:val="single"/>
        </w:rPr>
      </w:pPr>
      <w:r w:rsidRPr="001856E1">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2CD1ACB" w14:textId="77777777" w:rsidR="001856E1" w:rsidRPr="001856E1" w:rsidRDefault="001856E1" w:rsidP="001856E1">
      <w:pPr>
        <w:tabs>
          <w:tab w:val="left" w:pos="1080"/>
        </w:tabs>
        <w:autoSpaceDE w:val="0"/>
        <w:autoSpaceDN w:val="0"/>
        <w:adjustRightInd w:val="0"/>
        <w:ind w:left="720"/>
        <w:rPr>
          <w:rFonts w:cs="Arial"/>
          <w:u w:val="single"/>
        </w:rPr>
      </w:pPr>
    </w:p>
    <w:p w14:paraId="4189E3DE" w14:textId="77777777" w:rsidR="001856E1" w:rsidRPr="001856E1" w:rsidRDefault="001856E1" w:rsidP="001856E1">
      <w:pPr>
        <w:autoSpaceDE w:val="0"/>
        <w:autoSpaceDN w:val="0"/>
        <w:adjustRightInd w:val="0"/>
        <w:rPr>
          <w:color w:val="000000"/>
        </w:rPr>
      </w:pPr>
      <w:r w:rsidRPr="001856E1">
        <w:rPr>
          <w:color w:val="000000"/>
          <w:u w:val="single"/>
        </w:rPr>
        <w:t>N.J.S.A.</w:t>
      </w:r>
      <w:r w:rsidRPr="001856E1">
        <w:rPr>
          <w:color w:val="000000"/>
        </w:rPr>
        <w:t xml:space="preserve"> 10:5-33 and </w:t>
      </w:r>
      <w:r w:rsidRPr="001856E1">
        <w:rPr>
          <w:color w:val="000000"/>
          <w:u w:val="single"/>
        </w:rPr>
        <w:t>N.J.A.C.</w:t>
      </w:r>
      <w:r w:rsidRPr="001856E1">
        <w:rPr>
          <w:color w:val="000000"/>
        </w:rPr>
        <w:t xml:space="preserve"> 17:27-3.5 require that during the performance of this contract, the contractor must agree as follows: </w:t>
      </w:r>
    </w:p>
    <w:p w14:paraId="61F79AE1" w14:textId="77777777" w:rsidR="001856E1" w:rsidRPr="001856E1" w:rsidRDefault="001856E1" w:rsidP="001856E1">
      <w:pPr>
        <w:autoSpaceDE w:val="0"/>
        <w:autoSpaceDN w:val="0"/>
        <w:adjustRightInd w:val="0"/>
        <w:rPr>
          <w:color w:val="000000"/>
        </w:rPr>
      </w:pPr>
    </w:p>
    <w:p w14:paraId="72FDA4C5" w14:textId="77777777" w:rsidR="001856E1" w:rsidRPr="001856E1" w:rsidRDefault="001856E1" w:rsidP="00A2428C">
      <w:pPr>
        <w:numPr>
          <w:ilvl w:val="0"/>
          <w:numId w:val="34"/>
        </w:numPr>
        <w:autoSpaceDE w:val="0"/>
        <w:autoSpaceDN w:val="0"/>
        <w:adjustRightInd w:val="0"/>
        <w:ind w:left="360"/>
        <w:rPr>
          <w:color w:val="000000"/>
        </w:rPr>
      </w:pPr>
      <w:r w:rsidRPr="001856E1">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7A6FD26" w14:textId="77777777" w:rsidR="001856E1" w:rsidRPr="001856E1" w:rsidRDefault="001856E1" w:rsidP="001856E1">
      <w:pPr>
        <w:autoSpaceDE w:val="0"/>
        <w:autoSpaceDN w:val="0"/>
        <w:adjustRightInd w:val="0"/>
        <w:ind w:left="360"/>
        <w:rPr>
          <w:color w:val="000000"/>
        </w:rPr>
      </w:pPr>
    </w:p>
    <w:p w14:paraId="2C4A5DB8" w14:textId="77777777" w:rsidR="001856E1" w:rsidRPr="001856E1" w:rsidRDefault="001856E1" w:rsidP="00A2428C">
      <w:pPr>
        <w:numPr>
          <w:ilvl w:val="0"/>
          <w:numId w:val="34"/>
        </w:numPr>
        <w:autoSpaceDE w:val="0"/>
        <w:autoSpaceDN w:val="0"/>
        <w:adjustRightInd w:val="0"/>
        <w:ind w:left="360"/>
        <w:rPr>
          <w:color w:val="000000"/>
        </w:rPr>
      </w:pPr>
      <w:r w:rsidRPr="001856E1">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3BFA1730" w14:textId="77777777" w:rsidR="001856E1" w:rsidRPr="001856E1" w:rsidRDefault="001856E1" w:rsidP="001856E1">
      <w:pPr>
        <w:ind w:left="720"/>
        <w:rPr>
          <w:color w:val="000000"/>
        </w:rPr>
      </w:pPr>
    </w:p>
    <w:p w14:paraId="045860E3" w14:textId="77777777" w:rsidR="001856E1" w:rsidRPr="001856E1" w:rsidRDefault="001856E1" w:rsidP="00A2428C">
      <w:pPr>
        <w:numPr>
          <w:ilvl w:val="0"/>
          <w:numId w:val="34"/>
        </w:numPr>
        <w:autoSpaceDE w:val="0"/>
        <w:autoSpaceDN w:val="0"/>
        <w:adjustRightInd w:val="0"/>
        <w:ind w:left="360"/>
        <w:rPr>
          <w:color w:val="000000"/>
        </w:rPr>
      </w:pPr>
      <w:r w:rsidRPr="001856E1">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1856E1">
        <w:rPr>
          <w:color w:val="000000"/>
          <w:u w:val="single"/>
        </w:rPr>
        <w:t>N.J.A.C</w:t>
      </w:r>
      <w:r w:rsidRPr="001856E1">
        <w:rPr>
          <w:color w:val="000000"/>
        </w:rPr>
        <w:t xml:space="preserve">. 17:27-3.7 requires all contractors and subcontractors, if any, to further agree as follows: </w:t>
      </w:r>
    </w:p>
    <w:p w14:paraId="4D898CC7" w14:textId="77777777" w:rsidR="001856E1" w:rsidRPr="001856E1" w:rsidRDefault="001856E1" w:rsidP="001856E1">
      <w:pPr>
        <w:autoSpaceDE w:val="0"/>
        <w:autoSpaceDN w:val="0"/>
        <w:adjustRightInd w:val="0"/>
        <w:ind w:left="720"/>
        <w:rPr>
          <w:color w:val="000000"/>
        </w:rPr>
      </w:pPr>
    </w:p>
    <w:p w14:paraId="30EA7D7E" w14:textId="77777777" w:rsidR="001856E1" w:rsidRPr="001856E1" w:rsidRDefault="001856E1" w:rsidP="00A2428C">
      <w:pPr>
        <w:numPr>
          <w:ilvl w:val="1"/>
          <w:numId w:val="4"/>
        </w:numPr>
        <w:autoSpaceDE w:val="0"/>
        <w:autoSpaceDN w:val="0"/>
        <w:adjustRightInd w:val="0"/>
        <w:ind w:left="720"/>
        <w:rPr>
          <w:color w:val="000000"/>
        </w:rPr>
      </w:pPr>
      <w:r w:rsidRPr="001856E1">
        <w:rPr>
          <w:color w:val="000000"/>
        </w:rPr>
        <w:t xml:space="preserve">The contractor or subcontractor agrees to make good faith efforts to meet targeted county employment goals established in accordance with </w:t>
      </w:r>
      <w:r w:rsidRPr="001856E1">
        <w:rPr>
          <w:color w:val="000000"/>
          <w:u w:val="single"/>
        </w:rPr>
        <w:t>N.J.A.C</w:t>
      </w:r>
      <w:r w:rsidRPr="001856E1">
        <w:rPr>
          <w:color w:val="000000"/>
        </w:rPr>
        <w:t>. 17:27-5.2;</w:t>
      </w:r>
    </w:p>
    <w:p w14:paraId="2EDD2464" w14:textId="77777777" w:rsidR="001856E1" w:rsidRPr="001856E1" w:rsidRDefault="001856E1" w:rsidP="001856E1">
      <w:pPr>
        <w:autoSpaceDE w:val="0"/>
        <w:autoSpaceDN w:val="0"/>
        <w:adjustRightInd w:val="0"/>
        <w:ind w:left="720"/>
        <w:rPr>
          <w:color w:val="000000"/>
        </w:rPr>
      </w:pPr>
    </w:p>
    <w:p w14:paraId="74C9CD18" w14:textId="77777777" w:rsidR="001856E1" w:rsidRPr="001856E1" w:rsidRDefault="001856E1" w:rsidP="00A2428C">
      <w:pPr>
        <w:numPr>
          <w:ilvl w:val="1"/>
          <w:numId w:val="4"/>
        </w:numPr>
        <w:autoSpaceDE w:val="0"/>
        <w:autoSpaceDN w:val="0"/>
        <w:adjustRightInd w:val="0"/>
        <w:ind w:left="720"/>
        <w:rPr>
          <w:color w:val="000000"/>
        </w:rPr>
      </w:pPr>
      <w:r w:rsidRPr="001856E1">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CCDF778" w14:textId="77777777" w:rsidR="001856E1" w:rsidRPr="001856E1" w:rsidRDefault="001856E1" w:rsidP="001856E1">
      <w:pPr>
        <w:autoSpaceDE w:val="0"/>
        <w:autoSpaceDN w:val="0"/>
        <w:adjustRightInd w:val="0"/>
        <w:ind w:left="720"/>
        <w:rPr>
          <w:color w:val="000000"/>
        </w:rPr>
      </w:pPr>
    </w:p>
    <w:p w14:paraId="049BAA36" w14:textId="77777777" w:rsidR="001856E1" w:rsidRPr="001856E1" w:rsidRDefault="001856E1" w:rsidP="00A2428C">
      <w:pPr>
        <w:numPr>
          <w:ilvl w:val="1"/>
          <w:numId w:val="4"/>
        </w:numPr>
        <w:autoSpaceDE w:val="0"/>
        <w:autoSpaceDN w:val="0"/>
        <w:adjustRightInd w:val="0"/>
        <w:ind w:left="720"/>
        <w:rPr>
          <w:color w:val="000000"/>
        </w:rPr>
      </w:pPr>
      <w:r w:rsidRPr="001856E1">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62DD9795" w14:textId="77777777" w:rsidR="001856E1" w:rsidRPr="001856E1" w:rsidRDefault="001856E1" w:rsidP="001856E1">
      <w:pPr>
        <w:autoSpaceDE w:val="0"/>
        <w:autoSpaceDN w:val="0"/>
        <w:adjustRightInd w:val="0"/>
        <w:ind w:left="720"/>
        <w:rPr>
          <w:color w:val="000000"/>
        </w:rPr>
      </w:pPr>
      <w:r w:rsidRPr="001856E1">
        <w:rPr>
          <w:color w:val="000000"/>
        </w:rPr>
        <w:t xml:space="preserve"> </w:t>
      </w:r>
    </w:p>
    <w:p w14:paraId="6A0D1148" w14:textId="77777777" w:rsidR="001856E1" w:rsidRPr="001856E1" w:rsidRDefault="001856E1" w:rsidP="00A2428C">
      <w:pPr>
        <w:numPr>
          <w:ilvl w:val="1"/>
          <w:numId w:val="4"/>
        </w:numPr>
        <w:autoSpaceDE w:val="0"/>
        <w:autoSpaceDN w:val="0"/>
        <w:adjustRightInd w:val="0"/>
        <w:ind w:left="720"/>
        <w:rPr>
          <w:color w:val="000000"/>
        </w:rPr>
      </w:pPr>
      <w:r w:rsidRPr="001856E1">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25CF56A" w14:textId="77777777" w:rsidR="001856E1" w:rsidRPr="001856E1" w:rsidRDefault="001856E1" w:rsidP="001856E1">
      <w:pPr>
        <w:autoSpaceDE w:val="0"/>
        <w:autoSpaceDN w:val="0"/>
        <w:adjustRightInd w:val="0"/>
        <w:rPr>
          <w:color w:val="000000"/>
        </w:rPr>
      </w:pPr>
    </w:p>
    <w:p w14:paraId="133F9976" w14:textId="77777777" w:rsidR="001856E1" w:rsidRPr="001856E1" w:rsidRDefault="001856E1" w:rsidP="001856E1">
      <w:pPr>
        <w:ind w:left="576" w:hanging="576"/>
        <w:outlineLvl w:val="1"/>
        <w:rPr>
          <w:rFonts w:ascii="Arial Narrow" w:hAnsi="Arial Narrow"/>
          <w:b/>
          <w:bCs/>
          <w:caps/>
          <w:u w:val="single"/>
        </w:rPr>
      </w:pPr>
      <w:bookmarkStart w:id="310" w:name="_Toc41379835"/>
      <w:bookmarkStart w:id="311" w:name="_Toc48813964"/>
      <w:r w:rsidRPr="001856E1">
        <w:rPr>
          <w:rFonts w:ascii="Arial Narrow" w:hAnsi="Arial Narrow"/>
          <w:b/>
          <w:bCs/>
          <w:caps/>
          <w:u w:val="single"/>
        </w:rPr>
        <w:t>3.4</w:t>
      </w:r>
      <w:r w:rsidRPr="001856E1">
        <w:rPr>
          <w:rFonts w:ascii="Arial Narrow" w:hAnsi="Arial Narrow"/>
          <w:b/>
          <w:bCs/>
          <w:caps/>
          <w:u w:val="single"/>
        </w:rPr>
        <w:tab/>
        <w:t>BUILDING SERVICE</w:t>
      </w:r>
      <w:bookmarkEnd w:id="310"/>
      <w:bookmarkEnd w:id="311"/>
    </w:p>
    <w:p w14:paraId="09EEEEF4" w14:textId="77777777" w:rsidR="001856E1" w:rsidRPr="001856E1" w:rsidRDefault="001856E1" w:rsidP="001856E1">
      <w:pPr>
        <w:autoSpaceDE w:val="0"/>
        <w:autoSpaceDN w:val="0"/>
        <w:adjustRightInd w:val="0"/>
        <w:rPr>
          <w:color w:val="000000"/>
        </w:rPr>
      </w:pPr>
      <w:r w:rsidRPr="001856E1">
        <w:rPr>
          <w:color w:val="000000"/>
        </w:rPr>
        <w:t xml:space="preserve">Pursuant to </w:t>
      </w:r>
      <w:r w:rsidRPr="001856E1">
        <w:rPr>
          <w:color w:val="000000"/>
          <w:u w:val="single"/>
        </w:rPr>
        <w:t>N.J.S.A.</w:t>
      </w:r>
      <w:r w:rsidRPr="001856E1">
        <w:rPr>
          <w:color w:val="000000"/>
        </w:rPr>
        <w:t xml:space="preserve"> 34:11-56.58 </w:t>
      </w:r>
      <w:r w:rsidRPr="001856E1">
        <w:rPr>
          <w:u w:val="single"/>
        </w:rPr>
        <w:t>et</w:t>
      </w:r>
      <w:r w:rsidRPr="001856E1">
        <w:t xml:space="preserve"> </w:t>
      </w:r>
      <w:r w:rsidRPr="001856E1">
        <w:rPr>
          <w:u w:val="single"/>
        </w:rPr>
        <w:t>seq.</w:t>
      </w:r>
      <w:r w:rsidRPr="001856E1">
        <w:rPr>
          <w:color w:val="000000"/>
        </w:rPr>
        <w:t xml:space="preserve">, in any contract for building services, as defined in </w:t>
      </w:r>
      <w:r w:rsidRPr="001856E1">
        <w:rPr>
          <w:color w:val="000000"/>
          <w:u w:val="single"/>
        </w:rPr>
        <w:t>N.J.S.A.</w:t>
      </w:r>
      <w:r w:rsidRPr="001856E1">
        <w:rPr>
          <w:color w:val="000000"/>
        </w:rPr>
        <w:t xml:space="preserve"> 34:11-56.59, the employees of the contractor or subcontractors shall be paid prevailing wage for building services rates, as defined in </w:t>
      </w:r>
      <w:r w:rsidRPr="001856E1">
        <w:rPr>
          <w:color w:val="000000"/>
          <w:u w:val="single"/>
        </w:rPr>
        <w:t>N.J.S.A.</w:t>
      </w:r>
      <w:r w:rsidRPr="001856E1">
        <w:rPr>
          <w:color w:val="000000"/>
        </w:rPr>
        <w:t xml:space="preserve"> 34:11.56.59. The prevailing wage shall be adjusted annually during the term of the contract. </w:t>
      </w:r>
    </w:p>
    <w:p w14:paraId="2E51CB20" w14:textId="77777777" w:rsidR="001856E1" w:rsidRPr="001856E1" w:rsidRDefault="001856E1" w:rsidP="001856E1">
      <w:pPr>
        <w:autoSpaceDE w:val="0"/>
        <w:autoSpaceDN w:val="0"/>
        <w:adjustRightInd w:val="0"/>
        <w:rPr>
          <w:b/>
          <w:color w:val="000000"/>
        </w:rPr>
      </w:pPr>
    </w:p>
    <w:p w14:paraId="12EA6537" w14:textId="77777777" w:rsidR="001856E1" w:rsidRPr="001856E1" w:rsidRDefault="001856E1" w:rsidP="001856E1">
      <w:pPr>
        <w:ind w:left="576" w:hanging="576"/>
        <w:outlineLvl w:val="1"/>
        <w:rPr>
          <w:rFonts w:ascii="Arial Narrow" w:hAnsi="Arial Narrow"/>
          <w:b/>
          <w:bCs/>
          <w:caps/>
          <w:u w:val="single"/>
        </w:rPr>
      </w:pPr>
      <w:bookmarkStart w:id="312" w:name="_Toc41379836"/>
      <w:bookmarkStart w:id="313" w:name="_Toc48813965"/>
      <w:r w:rsidRPr="001856E1">
        <w:rPr>
          <w:rFonts w:ascii="Arial Narrow" w:hAnsi="Arial Narrow"/>
          <w:b/>
          <w:bCs/>
          <w:caps/>
          <w:u w:val="single"/>
        </w:rPr>
        <w:t>3.5</w:t>
      </w:r>
      <w:r w:rsidRPr="001856E1">
        <w:rPr>
          <w:rFonts w:ascii="Arial Narrow" w:hAnsi="Arial Narrow"/>
          <w:b/>
          <w:bCs/>
          <w:caps/>
          <w:u w:val="single"/>
        </w:rPr>
        <w:tab/>
        <w:t>THE WORKER AND COMMUNITY RIGHT TO KNOW ACT</w:t>
      </w:r>
      <w:bookmarkEnd w:id="312"/>
      <w:bookmarkEnd w:id="313"/>
    </w:p>
    <w:p w14:paraId="4539B99C" w14:textId="77777777" w:rsidR="001856E1" w:rsidRPr="001856E1" w:rsidRDefault="001856E1" w:rsidP="001856E1">
      <w:pPr>
        <w:autoSpaceDE w:val="0"/>
        <w:autoSpaceDN w:val="0"/>
        <w:adjustRightInd w:val="0"/>
        <w:rPr>
          <w:color w:val="000000"/>
        </w:rPr>
      </w:pPr>
      <w:r w:rsidRPr="001856E1">
        <w:rPr>
          <w:color w:val="000000"/>
        </w:rPr>
        <w:t xml:space="preserve">The provisions of </w:t>
      </w:r>
      <w:r w:rsidRPr="001856E1">
        <w:rPr>
          <w:color w:val="000000"/>
          <w:u w:val="single"/>
        </w:rPr>
        <w:t>N.J.S.A.</w:t>
      </w:r>
      <w:r w:rsidRPr="001856E1">
        <w:rPr>
          <w:color w:val="000000"/>
        </w:rPr>
        <w:t xml:space="preserve"> 34:5A-1 </w:t>
      </w:r>
      <w:r w:rsidRPr="001856E1">
        <w:rPr>
          <w:u w:val="single"/>
        </w:rPr>
        <w:t>et</w:t>
      </w:r>
      <w:r w:rsidRPr="001856E1">
        <w:t xml:space="preserve"> </w:t>
      </w:r>
      <w:r w:rsidRPr="001856E1">
        <w:rPr>
          <w:u w:val="single"/>
        </w:rPr>
        <w:t>seq.</w:t>
      </w:r>
      <w:r w:rsidRPr="001856E1">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2926C37" w14:textId="77777777" w:rsidR="001856E1" w:rsidRPr="001856E1" w:rsidRDefault="001856E1" w:rsidP="001856E1">
      <w:pPr>
        <w:autoSpaceDE w:val="0"/>
        <w:autoSpaceDN w:val="0"/>
        <w:adjustRightInd w:val="0"/>
        <w:rPr>
          <w:b/>
          <w:color w:val="000000"/>
        </w:rPr>
      </w:pPr>
    </w:p>
    <w:p w14:paraId="564E4BF3" w14:textId="77777777" w:rsidR="001856E1" w:rsidRPr="001856E1" w:rsidRDefault="001856E1" w:rsidP="001856E1">
      <w:pPr>
        <w:ind w:left="576" w:hanging="576"/>
        <w:outlineLvl w:val="1"/>
        <w:rPr>
          <w:rFonts w:ascii="Arial Narrow" w:hAnsi="Arial Narrow"/>
          <w:b/>
          <w:bCs/>
          <w:caps/>
          <w:u w:val="single"/>
        </w:rPr>
      </w:pPr>
      <w:bookmarkStart w:id="314" w:name="_Toc41379837"/>
      <w:bookmarkStart w:id="315" w:name="_Toc48813966"/>
      <w:r w:rsidRPr="001856E1">
        <w:rPr>
          <w:rFonts w:ascii="Arial Narrow" w:hAnsi="Arial Narrow"/>
          <w:b/>
          <w:bCs/>
          <w:caps/>
          <w:u w:val="single"/>
        </w:rPr>
        <w:t>3.6</w:t>
      </w:r>
      <w:r w:rsidRPr="001856E1">
        <w:rPr>
          <w:rFonts w:ascii="Arial Narrow" w:hAnsi="Arial Narrow"/>
          <w:b/>
          <w:bCs/>
          <w:caps/>
          <w:u w:val="single"/>
        </w:rPr>
        <w:tab/>
        <w:t>SERVICE PERFORMANCE WITHIN U.S.</w:t>
      </w:r>
      <w:bookmarkEnd w:id="314"/>
      <w:bookmarkEnd w:id="315"/>
    </w:p>
    <w:p w14:paraId="14C49E8B" w14:textId="77777777" w:rsidR="001856E1" w:rsidRPr="001856E1" w:rsidRDefault="001856E1" w:rsidP="001856E1">
      <w:pPr>
        <w:autoSpaceDE w:val="0"/>
        <w:autoSpaceDN w:val="0"/>
        <w:adjustRightInd w:val="0"/>
        <w:rPr>
          <w:color w:val="000000"/>
        </w:rPr>
      </w:pPr>
      <w:r w:rsidRPr="001856E1">
        <w:rPr>
          <w:color w:val="000000"/>
        </w:rPr>
        <w:t xml:space="preserve">Under </w:t>
      </w:r>
      <w:r w:rsidRPr="001856E1">
        <w:rPr>
          <w:color w:val="000000"/>
          <w:u w:val="single"/>
        </w:rPr>
        <w:t>N.J.S.A.</w:t>
      </w:r>
      <w:r w:rsidRPr="001856E1">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602F83C" w14:textId="77777777" w:rsidR="001856E1" w:rsidRPr="001856E1" w:rsidRDefault="001856E1" w:rsidP="001856E1">
      <w:pPr>
        <w:autoSpaceDE w:val="0"/>
        <w:autoSpaceDN w:val="0"/>
        <w:adjustRightInd w:val="0"/>
        <w:rPr>
          <w:color w:val="000000"/>
        </w:rPr>
      </w:pPr>
      <w:r w:rsidRPr="001856E1">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4AFA0969" w14:textId="77777777" w:rsidR="001856E1" w:rsidRPr="001856E1" w:rsidRDefault="001856E1" w:rsidP="001856E1">
      <w:pPr>
        <w:autoSpaceDE w:val="0"/>
        <w:autoSpaceDN w:val="0"/>
        <w:adjustRightInd w:val="0"/>
        <w:rPr>
          <w:b/>
          <w:color w:val="000000"/>
        </w:rPr>
      </w:pPr>
    </w:p>
    <w:p w14:paraId="7547E565" w14:textId="77777777" w:rsidR="001856E1" w:rsidRPr="001856E1" w:rsidRDefault="001856E1" w:rsidP="001856E1">
      <w:pPr>
        <w:autoSpaceDE w:val="0"/>
        <w:autoSpaceDN w:val="0"/>
        <w:adjustRightInd w:val="0"/>
        <w:rPr>
          <w:b/>
          <w:color w:val="000000"/>
        </w:rPr>
      </w:pPr>
    </w:p>
    <w:p w14:paraId="6238553E" w14:textId="77777777" w:rsidR="001856E1" w:rsidRPr="001856E1" w:rsidRDefault="001856E1" w:rsidP="001856E1">
      <w:pPr>
        <w:autoSpaceDE w:val="0"/>
        <w:autoSpaceDN w:val="0"/>
        <w:adjustRightInd w:val="0"/>
        <w:rPr>
          <w:b/>
          <w:color w:val="000000"/>
        </w:rPr>
      </w:pPr>
    </w:p>
    <w:p w14:paraId="262B079D" w14:textId="77777777" w:rsidR="001856E1" w:rsidRPr="001856E1" w:rsidRDefault="001856E1" w:rsidP="001856E1">
      <w:pPr>
        <w:autoSpaceDE w:val="0"/>
        <w:autoSpaceDN w:val="0"/>
        <w:adjustRightInd w:val="0"/>
        <w:rPr>
          <w:b/>
          <w:color w:val="000000"/>
        </w:rPr>
      </w:pPr>
    </w:p>
    <w:p w14:paraId="5BCFCE93" w14:textId="77777777" w:rsidR="001856E1" w:rsidRPr="001856E1" w:rsidRDefault="001856E1" w:rsidP="001856E1">
      <w:pPr>
        <w:ind w:left="576" w:hanging="576"/>
        <w:outlineLvl w:val="1"/>
        <w:rPr>
          <w:rFonts w:ascii="Arial Narrow" w:hAnsi="Arial Narrow"/>
          <w:b/>
          <w:bCs/>
          <w:caps/>
          <w:u w:val="single"/>
        </w:rPr>
      </w:pPr>
      <w:bookmarkStart w:id="316" w:name="_Toc41379838"/>
      <w:bookmarkStart w:id="317" w:name="_Toc48813967"/>
      <w:r w:rsidRPr="001856E1">
        <w:rPr>
          <w:rFonts w:ascii="Arial Narrow" w:hAnsi="Arial Narrow"/>
          <w:b/>
          <w:bCs/>
          <w:caps/>
          <w:u w:val="single"/>
        </w:rPr>
        <w:t>3.7</w:t>
      </w:r>
      <w:r w:rsidRPr="001856E1">
        <w:rPr>
          <w:rFonts w:ascii="Arial Narrow" w:hAnsi="Arial Narrow"/>
          <w:b/>
          <w:bCs/>
          <w:caps/>
          <w:u w:val="single"/>
        </w:rPr>
        <w:tab/>
        <w:t>BUY AMERICAN</w:t>
      </w:r>
      <w:bookmarkEnd w:id="316"/>
      <w:bookmarkEnd w:id="317"/>
    </w:p>
    <w:p w14:paraId="4E34D49D" w14:textId="77777777" w:rsidR="001856E1" w:rsidRPr="001856E1" w:rsidRDefault="001856E1" w:rsidP="001856E1">
      <w:pPr>
        <w:autoSpaceDE w:val="0"/>
        <w:autoSpaceDN w:val="0"/>
        <w:adjustRightInd w:val="0"/>
        <w:rPr>
          <w:color w:val="000000"/>
        </w:rPr>
      </w:pPr>
      <w:r w:rsidRPr="001856E1">
        <w:rPr>
          <w:color w:val="000000"/>
        </w:rPr>
        <w:t xml:space="preserve">Pursuant to </w:t>
      </w:r>
      <w:r w:rsidRPr="001856E1">
        <w:rPr>
          <w:color w:val="000000"/>
          <w:u w:val="single"/>
        </w:rPr>
        <w:t>N.J.S.A.</w:t>
      </w:r>
      <w:r w:rsidRPr="001856E1">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BCD6480" w14:textId="77777777" w:rsidR="001856E1" w:rsidRPr="001856E1" w:rsidRDefault="001856E1" w:rsidP="001856E1">
      <w:pPr>
        <w:autoSpaceDE w:val="0"/>
        <w:autoSpaceDN w:val="0"/>
        <w:adjustRightInd w:val="0"/>
        <w:rPr>
          <w:b/>
          <w:color w:val="000000"/>
        </w:rPr>
      </w:pPr>
    </w:p>
    <w:p w14:paraId="719557B1" w14:textId="77777777" w:rsidR="001856E1" w:rsidRPr="001856E1" w:rsidRDefault="001856E1" w:rsidP="001856E1">
      <w:pPr>
        <w:rPr>
          <w:rFonts w:ascii="Arial Narrow" w:hAnsi="Arial Narrow"/>
          <w:b/>
          <w:color w:val="000000"/>
          <w:u w:val="single"/>
        </w:rPr>
      </w:pPr>
      <w:r w:rsidRPr="001856E1">
        <w:rPr>
          <w:rFonts w:ascii="Arial Narrow" w:hAnsi="Arial Narrow"/>
          <w:b/>
          <w:u w:val="single"/>
        </w:rPr>
        <w:t>3.8</w:t>
      </w:r>
      <w:r w:rsidRPr="001856E1">
        <w:rPr>
          <w:rFonts w:ascii="Arial Narrow" w:hAnsi="Arial Narrow"/>
          <w:b/>
          <w:u w:val="single"/>
        </w:rPr>
        <w:tab/>
        <w:t>DIANE B. ALLEN EQUAL PAY ACT</w:t>
      </w:r>
    </w:p>
    <w:p w14:paraId="09520F4D" w14:textId="77777777" w:rsidR="001856E1" w:rsidRPr="001856E1" w:rsidRDefault="001856E1" w:rsidP="001856E1">
      <w:pPr>
        <w:autoSpaceDE w:val="0"/>
        <w:autoSpaceDN w:val="0"/>
        <w:adjustRightInd w:val="0"/>
        <w:rPr>
          <w:b/>
          <w:color w:val="000000"/>
        </w:rPr>
      </w:pPr>
      <w:r w:rsidRPr="001856E1">
        <w:rPr>
          <w:color w:val="000000"/>
        </w:rPr>
        <w:t xml:space="preserve">Pursuant to </w:t>
      </w:r>
      <w:r w:rsidRPr="001856E1">
        <w:rPr>
          <w:color w:val="000000"/>
          <w:u w:val="single"/>
        </w:rPr>
        <w:t>N.J.S.A.</w:t>
      </w:r>
      <w:r w:rsidRPr="001856E1">
        <w:rPr>
          <w:color w:val="000000"/>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6" w:history="1">
        <w:r w:rsidRPr="001856E1">
          <w:rPr>
            <w:color w:val="0000FF"/>
            <w:u w:val="single"/>
          </w:rPr>
          <w:t>https://nj.gov/labor/equalpay/equalpay.html</w:t>
        </w:r>
      </w:hyperlink>
      <w:r w:rsidRPr="001856E1">
        <w:rPr>
          <w:color w:val="000000"/>
        </w:rPr>
        <w:t xml:space="preserve">.  </w:t>
      </w:r>
    </w:p>
    <w:p w14:paraId="2C21A2F6" w14:textId="77777777" w:rsidR="001856E1" w:rsidRPr="001856E1" w:rsidRDefault="001856E1" w:rsidP="001856E1">
      <w:pPr>
        <w:autoSpaceDE w:val="0"/>
        <w:autoSpaceDN w:val="0"/>
        <w:adjustRightInd w:val="0"/>
        <w:rPr>
          <w:b/>
          <w:color w:val="000000"/>
        </w:rPr>
      </w:pPr>
    </w:p>
    <w:p w14:paraId="217594BB" w14:textId="77777777" w:rsidR="001856E1" w:rsidRPr="001856E1" w:rsidRDefault="001856E1" w:rsidP="001856E1">
      <w:pPr>
        <w:ind w:left="576" w:hanging="576"/>
        <w:outlineLvl w:val="1"/>
        <w:rPr>
          <w:rFonts w:ascii="Arial Narrow" w:hAnsi="Arial Narrow"/>
          <w:b/>
          <w:bCs/>
          <w:caps/>
          <w:u w:val="single"/>
        </w:rPr>
      </w:pPr>
      <w:bookmarkStart w:id="318" w:name="_Toc41379839"/>
      <w:bookmarkStart w:id="319" w:name="_Toc48813968"/>
      <w:r w:rsidRPr="001856E1">
        <w:rPr>
          <w:rFonts w:ascii="Arial Narrow" w:hAnsi="Arial Narrow"/>
          <w:b/>
          <w:bCs/>
          <w:caps/>
          <w:u w:val="single"/>
        </w:rPr>
        <w:t>4.</w:t>
      </w:r>
      <w:r w:rsidRPr="001856E1">
        <w:rPr>
          <w:rFonts w:ascii="Arial Narrow" w:hAnsi="Arial Narrow"/>
          <w:b/>
          <w:bCs/>
          <w:caps/>
          <w:u w:val="single"/>
        </w:rPr>
        <w:tab/>
        <w:t>INDEMNIFICATION AND INSURANCE</w:t>
      </w:r>
      <w:bookmarkEnd w:id="318"/>
      <w:bookmarkEnd w:id="319"/>
      <w:r w:rsidRPr="001856E1">
        <w:rPr>
          <w:rFonts w:ascii="Arial Narrow" w:hAnsi="Arial Narrow"/>
          <w:b/>
          <w:bCs/>
          <w:caps/>
          <w:u w:val="single"/>
        </w:rPr>
        <w:t xml:space="preserve"> </w:t>
      </w:r>
    </w:p>
    <w:p w14:paraId="36D789D9" w14:textId="77777777" w:rsidR="001856E1" w:rsidRPr="001856E1" w:rsidRDefault="001856E1" w:rsidP="001856E1">
      <w:pPr>
        <w:keepNext/>
        <w:autoSpaceDE w:val="0"/>
        <w:autoSpaceDN w:val="0"/>
        <w:adjustRightInd w:val="0"/>
        <w:rPr>
          <w:b/>
          <w:color w:val="000000"/>
        </w:rPr>
      </w:pPr>
    </w:p>
    <w:p w14:paraId="05D0215A" w14:textId="77777777" w:rsidR="001856E1" w:rsidRPr="001856E1" w:rsidRDefault="001856E1" w:rsidP="001856E1">
      <w:pPr>
        <w:outlineLvl w:val="1"/>
        <w:rPr>
          <w:rFonts w:ascii="Arial Narrow" w:hAnsi="Arial Narrow"/>
          <w:b/>
          <w:bCs/>
          <w:caps/>
          <w:u w:val="single"/>
        </w:rPr>
      </w:pPr>
      <w:bookmarkStart w:id="320" w:name="_Toc41379840"/>
      <w:bookmarkStart w:id="321" w:name="_Toc48813969"/>
      <w:r w:rsidRPr="001856E1">
        <w:rPr>
          <w:rFonts w:ascii="Arial Narrow" w:hAnsi="Arial Narrow"/>
          <w:b/>
          <w:bCs/>
          <w:caps/>
          <w:u w:val="single"/>
        </w:rPr>
        <w:t>4.1</w:t>
      </w:r>
      <w:r w:rsidRPr="001856E1">
        <w:rPr>
          <w:rFonts w:ascii="Arial Narrow" w:hAnsi="Arial Narrow"/>
          <w:b/>
          <w:bCs/>
          <w:caps/>
          <w:u w:val="single"/>
        </w:rPr>
        <w:tab/>
        <w:t>INDEMNIFICATION</w:t>
      </w:r>
      <w:bookmarkEnd w:id="320"/>
      <w:bookmarkEnd w:id="321"/>
    </w:p>
    <w:p w14:paraId="1C9C332B" w14:textId="77777777" w:rsidR="001856E1" w:rsidRPr="001856E1" w:rsidRDefault="001856E1" w:rsidP="001856E1">
      <w:pPr>
        <w:keepNext/>
        <w:autoSpaceDE w:val="0"/>
        <w:autoSpaceDN w:val="0"/>
        <w:adjustRightInd w:val="0"/>
        <w:rPr>
          <w:color w:val="000000"/>
        </w:rPr>
      </w:pPr>
      <w:r w:rsidRPr="001856E1">
        <w:rPr>
          <w:color w:val="000000"/>
        </w:rPr>
        <w:t xml:space="preserve">The contractor’s liability to the State and its employees in third party suits shall be as follows: </w:t>
      </w:r>
    </w:p>
    <w:p w14:paraId="2F63B850" w14:textId="77777777" w:rsidR="001856E1" w:rsidRPr="001856E1" w:rsidRDefault="001856E1" w:rsidP="001856E1">
      <w:pPr>
        <w:keepNext/>
        <w:autoSpaceDE w:val="0"/>
        <w:autoSpaceDN w:val="0"/>
        <w:adjustRightInd w:val="0"/>
        <w:rPr>
          <w:color w:val="000000"/>
        </w:rPr>
      </w:pPr>
    </w:p>
    <w:p w14:paraId="1FA297AD" w14:textId="77777777" w:rsidR="001856E1" w:rsidRPr="001856E1" w:rsidRDefault="001856E1" w:rsidP="00A2428C">
      <w:pPr>
        <w:keepNext/>
        <w:numPr>
          <w:ilvl w:val="3"/>
          <w:numId w:val="22"/>
        </w:numPr>
        <w:autoSpaceDE w:val="0"/>
        <w:autoSpaceDN w:val="0"/>
        <w:adjustRightInd w:val="0"/>
        <w:ind w:left="720"/>
        <w:rPr>
          <w:color w:val="000000"/>
        </w:rPr>
      </w:pPr>
      <w:r w:rsidRPr="001856E1">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3BA18DAE" w14:textId="77777777" w:rsidR="001856E1" w:rsidRPr="001856E1" w:rsidRDefault="001856E1" w:rsidP="001856E1">
      <w:pPr>
        <w:autoSpaceDE w:val="0"/>
        <w:autoSpaceDN w:val="0"/>
        <w:adjustRightInd w:val="0"/>
        <w:ind w:left="720"/>
        <w:rPr>
          <w:color w:val="000000"/>
        </w:rPr>
      </w:pPr>
    </w:p>
    <w:p w14:paraId="3FC53124" w14:textId="77777777" w:rsidR="001856E1" w:rsidRPr="001856E1" w:rsidRDefault="001856E1" w:rsidP="00A2428C">
      <w:pPr>
        <w:numPr>
          <w:ilvl w:val="3"/>
          <w:numId w:val="22"/>
        </w:numPr>
        <w:autoSpaceDE w:val="0"/>
        <w:autoSpaceDN w:val="0"/>
        <w:adjustRightInd w:val="0"/>
        <w:ind w:left="720"/>
        <w:rPr>
          <w:color w:val="000000"/>
        </w:rPr>
      </w:pPr>
      <w:r w:rsidRPr="001856E1">
        <w:rPr>
          <w:color w:val="000000"/>
        </w:rPr>
        <w:t>The contractor’s indemnification and liability under subsection (a) is not limited by, but is in addition to the insurance obligations contained in Section 4.2 of these Terms and Conditions; and</w:t>
      </w:r>
    </w:p>
    <w:p w14:paraId="0AFAFF42" w14:textId="77777777" w:rsidR="001856E1" w:rsidRPr="001856E1" w:rsidRDefault="001856E1" w:rsidP="001856E1">
      <w:pPr>
        <w:autoSpaceDE w:val="0"/>
        <w:autoSpaceDN w:val="0"/>
        <w:adjustRightInd w:val="0"/>
        <w:ind w:left="720"/>
        <w:rPr>
          <w:color w:val="000000"/>
        </w:rPr>
      </w:pPr>
    </w:p>
    <w:p w14:paraId="5A1F3DE6" w14:textId="77777777" w:rsidR="001856E1" w:rsidRPr="001856E1" w:rsidRDefault="001856E1" w:rsidP="00A2428C">
      <w:pPr>
        <w:numPr>
          <w:ilvl w:val="3"/>
          <w:numId w:val="22"/>
        </w:numPr>
        <w:autoSpaceDE w:val="0"/>
        <w:autoSpaceDN w:val="0"/>
        <w:adjustRightInd w:val="0"/>
        <w:ind w:left="720"/>
        <w:rPr>
          <w:color w:val="000000"/>
        </w:rPr>
      </w:pPr>
      <w:r w:rsidRPr="001856E1">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B967FDC" w14:textId="77777777" w:rsidR="001856E1" w:rsidRPr="001856E1" w:rsidRDefault="001856E1" w:rsidP="001856E1">
      <w:pPr>
        <w:autoSpaceDE w:val="0"/>
        <w:autoSpaceDN w:val="0"/>
        <w:adjustRightInd w:val="0"/>
        <w:rPr>
          <w:b/>
          <w:color w:val="000000"/>
        </w:rPr>
      </w:pPr>
    </w:p>
    <w:p w14:paraId="57B41CEC" w14:textId="77777777" w:rsidR="001856E1" w:rsidRPr="001856E1" w:rsidRDefault="001856E1" w:rsidP="001856E1">
      <w:pPr>
        <w:ind w:left="576" w:hanging="576"/>
        <w:outlineLvl w:val="1"/>
        <w:rPr>
          <w:rFonts w:ascii="Arial Narrow" w:hAnsi="Arial Narrow"/>
          <w:b/>
          <w:bCs/>
          <w:caps/>
          <w:u w:val="single"/>
        </w:rPr>
      </w:pPr>
      <w:bookmarkStart w:id="322" w:name="_Toc41379841"/>
      <w:bookmarkStart w:id="323" w:name="_Toc48813970"/>
      <w:r w:rsidRPr="001856E1">
        <w:rPr>
          <w:rFonts w:ascii="Arial Narrow" w:hAnsi="Arial Narrow"/>
          <w:b/>
          <w:bCs/>
          <w:caps/>
          <w:u w:val="single"/>
        </w:rPr>
        <w:t>4.2</w:t>
      </w:r>
      <w:r w:rsidRPr="001856E1">
        <w:rPr>
          <w:rFonts w:ascii="Arial Narrow" w:hAnsi="Arial Narrow"/>
          <w:b/>
          <w:bCs/>
          <w:caps/>
          <w:u w:val="single"/>
        </w:rPr>
        <w:tab/>
        <w:t>INSURANCE</w:t>
      </w:r>
      <w:bookmarkEnd w:id="322"/>
      <w:bookmarkEnd w:id="323"/>
    </w:p>
    <w:p w14:paraId="33C66945" w14:textId="77777777" w:rsidR="001856E1" w:rsidRPr="001856E1" w:rsidRDefault="001856E1" w:rsidP="001856E1">
      <w:pPr>
        <w:autoSpaceDE w:val="0"/>
        <w:autoSpaceDN w:val="0"/>
        <w:adjustRightInd w:val="0"/>
        <w:rPr>
          <w:color w:val="000000"/>
        </w:rPr>
      </w:pPr>
      <w:r w:rsidRPr="001856E1">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5DC1463E" w14:textId="77777777" w:rsidR="001856E1" w:rsidRPr="001856E1" w:rsidRDefault="001656E5" w:rsidP="001856E1">
      <w:pPr>
        <w:autoSpaceDE w:val="0"/>
        <w:autoSpaceDN w:val="0"/>
        <w:adjustRightInd w:val="0"/>
        <w:jc w:val="center"/>
        <w:rPr>
          <w:color w:val="000000"/>
        </w:rPr>
      </w:pPr>
      <w:hyperlink r:id="rId57" w:history="1">
        <w:r w:rsidR="001856E1" w:rsidRPr="001856E1">
          <w:rPr>
            <w:color w:val="0000FF"/>
            <w:u w:val="single"/>
          </w:rPr>
          <w:t>ccau.certificate@treas.nj.gov</w:t>
        </w:r>
      </w:hyperlink>
    </w:p>
    <w:p w14:paraId="5AB0B1FB" w14:textId="77777777" w:rsidR="001856E1" w:rsidRPr="001856E1" w:rsidRDefault="001856E1" w:rsidP="001856E1">
      <w:pPr>
        <w:autoSpaceDE w:val="0"/>
        <w:autoSpaceDN w:val="0"/>
        <w:adjustRightInd w:val="0"/>
        <w:jc w:val="center"/>
        <w:rPr>
          <w:color w:val="000000"/>
        </w:rPr>
      </w:pPr>
    </w:p>
    <w:p w14:paraId="47A8D4E2" w14:textId="77777777" w:rsidR="001856E1" w:rsidRPr="001856E1" w:rsidRDefault="001856E1" w:rsidP="001856E1">
      <w:pPr>
        <w:keepNext/>
        <w:autoSpaceDE w:val="0"/>
        <w:autoSpaceDN w:val="0"/>
        <w:adjustRightInd w:val="0"/>
        <w:rPr>
          <w:color w:val="000000"/>
        </w:rPr>
      </w:pPr>
      <w:r w:rsidRPr="001856E1">
        <w:rPr>
          <w:color w:val="000000"/>
        </w:rPr>
        <w:t xml:space="preserve">The insurance to be provided by the contractor shall be as follows: </w:t>
      </w:r>
    </w:p>
    <w:p w14:paraId="32FBAEC1" w14:textId="77777777" w:rsidR="001856E1" w:rsidRPr="001856E1" w:rsidRDefault="001856E1" w:rsidP="001856E1">
      <w:pPr>
        <w:keepNext/>
        <w:autoSpaceDE w:val="0"/>
        <w:autoSpaceDN w:val="0"/>
        <w:adjustRightInd w:val="0"/>
        <w:rPr>
          <w:color w:val="000000"/>
        </w:rPr>
      </w:pPr>
    </w:p>
    <w:p w14:paraId="7C6BF4FB" w14:textId="77777777" w:rsidR="001856E1" w:rsidRPr="001856E1" w:rsidRDefault="001856E1" w:rsidP="006D1916">
      <w:pPr>
        <w:keepNext/>
        <w:numPr>
          <w:ilvl w:val="0"/>
          <w:numId w:val="23"/>
        </w:numPr>
        <w:autoSpaceDE w:val="0"/>
        <w:autoSpaceDN w:val="0"/>
        <w:adjustRightInd w:val="0"/>
        <w:rPr>
          <w:color w:val="000000"/>
        </w:rPr>
      </w:pPr>
      <w:r w:rsidRPr="001856E1">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54A23D57" w14:textId="77777777" w:rsidR="001856E1" w:rsidRPr="001856E1" w:rsidRDefault="001856E1" w:rsidP="001856E1">
      <w:pPr>
        <w:autoSpaceDE w:val="0"/>
        <w:autoSpaceDN w:val="0"/>
        <w:adjustRightInd w:val="0"/>
        <w:ind w:left="720"/>
        <w:rPr>
          <w:color w:val="000000"/>
        </w:rPr>
      </w:pPr>
    </w:p>
    <w:p w14:paraId="6F180BB1" w14:textId="77777777" w:rsidR="001856E1" w:rsidRPr="001856E1" w:rsidRDefault="001856E1" w:rsidP="006D1916">
      <w:pPr>
        <w:numPr>
          <w:ilvl w:val="0"/>
          <w:numId w:val="23"/>
        </w:numPr>
        <w:autoSpaceDE w:val="0"/>
        <w:autoSpaceDN w:val="0"/>
        <w:adjustRightInd w:val="0"/>
        <w:rPr>
          <w:color w:val="000000"/>
        </w:rPr>
      </w:pPr>
      <w:r w:rsidRPr="001856E1">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08858462" w14:textId="77777777" w:rsidR="001856E1" w:rsidRPr="001856E1" w:rsidRDefault="001856E1" w:rsidP="001856E1">
      <w:pPr>
        <w:autoSpaceDE w:val="0"/>
        <w:autoSpaceDN w:val="0"/>
        <w:adjustRightInd w:val="0"/>
        <w:ind w:left="720" w:firstLine="60"/>
        <w:rPr>
          <w:color w:val="000000"/>
        </w:rPr>
      </w:pPr>
    </w:p>
    <w:p w14:paraId="0534597B" w14:textId="77777777" w:rsidR="001856E1" w:rsidRPr="001856E1" w:rsidRDefault="001856E1" w:rsidP="006D1916">
      <w:pPr>
        <w:numPr>
          <w:ilvl w:val="0"/>
          <w:numId w:val="23"/>
        </w:numPr>
        <w:autoSpaceDE w:val="0"/>
        <w:autoSpaceDN w:val="0"/>
        <w:adjustRightInd w:val="0"/>
        <w:rPr>
          <w:color w:val="000000"/>
        </w:rPr>
      </w:pPr>
      <w:r w:rsidRPr="001856E1">
        <w:rPr>
          <w:color w:val="000000"/>
        </w:rPr>
        <w:t xml:space="preserve">Worker’s Compensation Insurance applicable to the laws of the State of New Jersey and Employers Liability Insurance with limits not less than: </w:t>
      </w:r>
    </w:p>
    <w:p w14:paraId="445967CD" w14:textId="77777777" w:rsidR="001856E1" w:rsidRPr="001856E1" w:rsidRDefault="001856E1" w:rsidP="001856E1">
      <w:pPr>
        <w:autoSpaceDE w:val="0"/>
        <w:autoSpaceDN w:val="0"/>
        <w:adjustRightInd w:val="0"/>
        <w:ind w:left="720"/>
        <w:rPr>
          <w:color w:val="000000"/>
        </w:rPr>
      </w:pPr>
    </w:p>
    <w:p w14:paraId="34EFEC14" w14:textId="77777777" w:rsidR="001856E1" w:rsidRPr="001856E1" w:rsidRDefault="001856E1" w:rsidP="006D1916">
      <w:pPr>
        <w:numPr>
          <w:ilvl w:val="0"/>
          <w:numId w:val="19"/>
        </w:numPr>
        <w:autoSpaceDE w:val="0"/>
        <w:autoSpaceDN w:val="0"/>
        <w:adjustRightInd w:val="0"/>
        <w:ind w:left="1080"/>
        <w:rPr>
          <w:color w:val="000000"/>
        </w:rPr>
      </w:pPr>
      <w:r w:rsidRPr="001856E1">
        <w:rPr>
          <w:color w:val="000000"/>
        </w:rPr>
        <w:t xml:space="preserve">$1,000,000 BODILY INJURY, EACH OCCURRENCE; </w:t>
      </w:r>
    </w:p>
    <w:p w14:paraId="7340957A" w14:textId="77777777" w:rsidR="001856E1" w:rsidRPr="001856E1" w:rsidRDefault="001856E1" w:rsidP="006D1916">
      <w:pPr>
        <w:numPr>
          <w:ilvl w:val="0"/>
          <w:numId w:val="19"/>
        </w:numPr>
        <w:autoSpaceDE w:val="0"/>
        <w:autoSpaceDN w:val="0"/>
        <w:adjustRightInd w:val="0"/>
        <w:ind w:left="1080"/>
        <w:rPr>
          <w:color w:val="000000"/>
        </w:rPr>
      </w:pPr>
      <w:r w:rsidRPr="001856E1">
        <w:rPr>
          <w:color w:val="000000"/>
        </w:rPr>
        <w:t xml:space="preserve">$1,000,000 DISEASE EACH EMPLOYEE; and </w:t>
      </w:r>
    </w:p>
    <w:p w14:paraId="0FB35DD6" w14:textId="77777777" w:rsidR="001856E1" w:rsidRPr="001856E1" w:rsidRDefault="001856E1" w:rsidP="006D1916">
      <w:pPr>
        <w:numPr>
          <w:ilvl w:val="0"/>
          <w:numId w:val="19"/>
        </w:numPr>
        <w:autoSpaceDE w:val="0"/>
        <w:autoSpaceDN w:val="0"/>
        <w:adjustRightInd w:val="0"/>
        <w:ind w:left="1080"/>
        <w:rPr>
          <w:color w:val="000000"/>
        </w:rPr>
      </w:pPr>
      <w:r w:rsidRPr="001856E1">
        <w:rPr>
          <w:color w:val="000000"/>
        </w:rPr>
        <w:t xml:space="preserve">$1,000,000 DISEASE AGGREGATE LIMIT. </w:t>
      </w:r>
    </w:p>
    <w:p w14:paraId="6F239F99" w14:textId="77777777" w:rsidR="001856E1" w:rsidRPr="001856E1" w:rsidRDefault="001856E1" w:rsidP="001856E1">
      <w:pPr>
        <w:autoSpaceDE w:val="0"/>
        <w:autoSpaceDN w:val="0"/>
        <w:adjustRightInd w:val="0"/>
        <w:ind w:left="720"/>
        <w:rPr>
          <w:color w:val="000000"/>
        </w:rPr>
      </w:pPr>
    </w:p>
    <w:p w14:paraId="44AEAE03" w14:textId="77777777" w:rsidR="001856E1" w:rsidRPr="001856E1" w:rsidRDefault="001856E1" w:rsidP="006D1916">
      <w:pPr>
        <w:numPr>
          <w:ilvl w:val="1"/>
          <w:numId w:val="5"/>
        </w:numPr>
        <w:autoSpaceDE w:val="0"/>
        <w:autoSpaceDN w:val="0"/>
        <w:adjustRightInd w:val="0"/>
        <w:ind w:left="1440"/>
        <w:rPr>
          <w:color w:val="000000"/>
        </w:rPr>
      </w:pPr>
      <w:r w:rsidRPr="001856E1">
        <w:rPr>
          <w:color w:val="000000"/>
        </w:rPr>
        <w:t>This $1,000,000 amount may have been raised by the RFP when deemed necessary by the Director; and</w:t>
      </w:r>
    </w:p>
    <w:p w14:paraId="7C56859F" w14:textId="77777777" w:rsidR="001856E1" w:rsidRPr="001856E1" w:rsidRDefault="001856E1" w:rsidP="001856E1">
      <w:pPr>
        <w:autoSpaceDE w:val="0"/>
        <w:autoSpaceDN w:val="0"/>
        <w:adjustRightInd w:val="0"/>
        <w:ind w:left="1440"/>
        <w:rPr>
          <w:color w:val="000000"/>
        </w:rPr>
      </w:pPr>
    </w:p>
    <w:p w14:paraId="1E51317B" w14:textId="77777777" w:rsidR="001856E1" w:rsidRPr="001856E1" w:rsidRDefault="001856E1" w:rsidP="006D1916">
      <w:pPr>
        <w:numPr>
          <w:ilvl w:val="1"/>
          <w:numId w:val="5"/>
        </w:numPr>
        <w:autoSpaceDE w:val="0"/>
        <w:autoSpaceDN w:val="0"/>
        <w:adjustRightInd w:val="0"/>
        <w:ind w:left="1440"/>
        <w:rPr>
          <w:color w:val="000000"/>
        </w:rPr>
      </w:pPr>
      <w:r w:rsidRPr="001856E1">
        <w:rPr>
          <w:color w:val="000000"/>
        </w:rPr>
        <w:t xml:space="preserve">In the case of a contract entered into pursuant to </w:t>
      </w:r>
      <w:r w:rsidRPr="001856E1">
        <w:rPr>
          <w:color w:val="000000"/>
          <w:u w:val="single"/>
        </w:rPr>
        <w:t>N.J.S.A.</w:t>
      </w:r>
      <w:r w:rsidRPr="001856E1">
        <w:rPr>
          <w:color w:val="000000"/>
        </w:rPr>
        <w:t xml:space="preserve"> 52:32-17 </w:t>
      </w:r>
      <w:r w:rsidRPr="001856E1">
        <w:rPr>
          <w:color w:val="000000"/>
          <w:u w:val="single"/>
        </w:rPr>
        <w:t>et</w:t>
      </w:r>
      <w:r w:rsidRPr="001856E1">
        <w:rPr>
          <w:color w:val="000000"/>
        </w:rPr>
        <w:t xml:space="preserve"> </w:t>
      </w:r>
      <w:r w:rsidRPr="001856E1">
        <w:rPr>
          <w:color w:val="000000"/>
          <w:u w:val="single"/>
        </w:rPr>
        <w:t>seq.</w:t>
      </w:r>
      <w:r w:rsidRPr="001856E1">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2BE3F3F5" w14:textId="77777777" w:rsidR="001856E1" w:rsidRPr="001856E1" w:rsidRDefault="001856E1" w:rsidP="001856E1">
      <w:pPr>
        <w:autoSpaceDE w:val="0"/>
        <w:autoSpaceDN w:val="0"/>
        <w:adjustRightInd w:val="0"/>
        <w:rPr>
          <w:color w:val="000000"/>
        </w:rPr>
      </w:pPr>
    </w:p>
    <w:p w14:paraId="6312C14A" w14:textId="77777777" w:rsidR="001856E1" w:rsidRPr="001856E1" w:rsidRDefault="001856E1" w:rsidP="001856E1">
      <w:pPr>
        <w:outlineLvl w:val="1"/>
        <w:rPr>
          <w:rFonts w:ascii="Arial Narrow" w:hAnsi="Arial Narrow"/>
          <w:b/>
          <w:bCs/>
          <w:caps/>
          <w:u w:val="single"/>
        </w:rPr>
      </w:pPr>
      <w:bookmarkStart w:id="324" w:name="_Toc41379842"/>
      <w:bookmarkStart w:id="325" w:name="_Toc48813971"/>
      <w:r w:rsidRPr="001856E1">
        <w:rPr>
          <w:rFonts w:ascii="Arial Narrow" w:hAnsi="Arial Narrow"/>
          <w:b/>
          <w:bCs/>
          <w:caps/>
          <w:u w:val="single"/>
        </w:rPr>
        <w:t>5.</w:t>
      </w:r>
      <w:r w:rsidRPr="001856E1">
        <w:rPr>
          <w:rFonts w:ascii="Arial Narrow" w:hAnsi="Arial Narrow"/>
          <w:b/>
          <w:bCs/>
          <w:caps/>
          <w:u w:val="single"/>
        </w:rPr>
        <w:tab/>
        <w:t>TERMS GOVERNING ALL CONTRACTS</w:t>
      </w:r>
      <w:bookmarkEnd w:id="324"/>
      <w:bookmarkEnd w:id="325"/>
      <w:r w:rsidRPr="001856E1">
        <w:rPr>
          <w:rFonts w:ascii="Arial Narrow" w:hAnsi="Arial Narrow"/>
          <w:b/>
          <w:bCs/>
          <w:caps/>
          <w:u w:val="single"/>
        </w:rPr>
        <w:t xml:space="preserve"> </w:t>
      </w:r>
    </w:p>
    <w:p w14:paraId="618E1211" w14:textId="77777777" w:rsidR="001856E1" w:rsidRPr="001856E1" w:rsidRDefault="001856E1" w:rsidP="001856E1">
      <w:pPr>
        <w:autoSpaceDE w:val="0"/>
        <w:autoSpaceDN w:val="0"/>
        <w:adjustRightInd w:val="0"/>
        <w:rPr>
          <w:rFonts w:ascii="Arial Narrow" w:hAnsi="Arial Narrow" w:cs="Arial"/>
          <w:b/>
          <w:bCs/>
          <w:color w:val="000000"/>
        </w:rPr>
      </w:pPr>
    </w:p>
    <w:p w14:paraId="2257FC61" w14:textId="77777777" w:rsidR="001856E1" w:rsidRPr="001856E1" w:rsidRDefault="001856E1" w:rsidP="001856E1">
      <w:pPr>
        <w:ind w:left="576" w:hanging="576"/>
        <w:outlineLvl w:val="1"/>
        <w:rPr>
          <w:rFonts w:ascii="Arial Narrow" w:hAnsi="Arial Narrow"/>
          <w:b/>
          <w:bCs/>
          <w:caps/>
          <w:u w:val="single"/>
        </w:rPr>
      </w:pPr>
      <w:bookmarkStart w:id="326" w:name="_Toc41379843"/>
      <w:bookmarkStart w:id="327" w:name="_Toc48813972"/>
      <w:r w:rsidRPr="001856E1">
        <w:rPr>
          <w:rFonts w:ascii="Arial Narrow" w:hAnsi="Arial Narrow"/>
          <w:b/>
          <w:bCs/>
          <w:caps/>
          <w:u w:val="single"/>
        </w:rPr>
        <w:t>5.1</w:t>
      </w:r>
      <w:r w:rsidRPr="001856E1">
        <w:rPr>
          <w:rFonts w:ascii="Arial Narrow" w:hAnsi="Arial Narrow"/>
          <w:b/>
          <w:bCs/>
          <w:caps/>
          <w:u w:val="single"/>
        </w:rPr>
        <w:tab/>
        <w:t>CONTRACTOR IS INDEPENDENT CONTRACTOR</w:t>
      </w:r>
      <w:bookmarkEnd w:id="326"/>
      <w:bookmarkEnd w:id="327"/>
    </w:p>
    <w:p w14:paraId="2479E5CA" w14:textId="77777777" w:rsidR="001856E1" w:rsidRPr="001856E1" w:rsidRDefault="001856E1" w:rsidP="001856E1">
      <w:pPr>
        <w:autoSpaceDE w:val="0"/>
        <w:autoSpaceDN w:val="0"/>
        <w:adjustRightInd w:val="0"/>
        <w:rPr>
          <w:color w:val="000000"/>
        </w:rPr>
      </w:pPr>
      <w:r w:rsidRPr="001856E1">
        <w:rPr>
          <w:color w:val="000000"/>
        </w:rPr>
        <w:t xml:space="preserve">The contractor's status shall be that of any independent contractor and not as an employee of the State. </w:t>
      </w:r>
    </w:p>
    <w:p w14:paraId="737133F9" w14:textId="77777777" w:rsidR="001856E1" w:rsidRPr="001856E1" w:rsidRDefault="001856E1" w:rsidP="001856E1">
      <w:pPr>
        <w:autoSpaceDE w:val="0"/>
        <w:autoSpaceDN w:val="0"/>
        <w:adjustRightInd w:val="0"/>
        <w:rPr>
          <w:b/>
          <w:color w:val="000000"/>
        </w:rPr>
      </w:pPr>
    </w:p>
    <w:p w14:paraId="58E3BD22" w14:textId="77777777" w:rsidR="001856E1" w:rsidRPr="001856E1" w:rsidRDefault="001856E1" w:rsidP="001856E1">
      <w:pPr>
        <w:ind w:left="576" w:hanging="576"/>
        <w:outlineLvl w:val="1"/>
        <w:rPr>
          <w:rFonts w:ascii="Arial Narrow" w:hAnsi="Arial Narrow"/>
          <w:b/>
          <w:bCs/>
          <w:caps/>
          <w:u w:val="single"/>
        </w:rPr>
      </w:pPr>
      <w:bookmarkStart w:id="328" w:name="_Toc41379844"/>
      <w:bookmarkStart w:id="329" w:name="_Toc48813973"/>
      <w:r w:rsidRPr="001856E1">
        <w:rPr>
          <w:rFonts w:ascii="Arial Narrow" w:hAnsi="Arial Narrow"/>
          <w:b/>
          <w:bCs/>
          <w:caps/>
          <w:u w:val="single"/>
        </w:rPr>
        <w:t>5.2</w:t>
      </w:r>
      <w:r w:rsidRPr="001856E1">
        <w:rPr>
          <w:rFonts w:ascii="Arial Narrow" w:hAnsi="Arial Narrow"/>
          <w:b/>
          <w:bCs/>
          <w:caps/>
          <w:u w:val="single"/>
        </w:rPr>
        <w:tab/>
        <w:t>CONTRACT AMOUNT</w:t>
      </w:r>
      <w:bookmarkEnd w:id="328"/>
      <w:bookmarkEnd w:id="329"/>
    </w:p>
    <w:p w14:paraId="33DBADEC" w14:textId="77777777" w:rsidR="001856E1" w:rsidRPr="001856E1" w:rsidRDefault="001856E1" w:rsidP="001856E1">
      <w:pPr>
        <w:autoSpaceDE w:val="0"/>
        <w:autoSpaceDN w:val="0"/>
        <w:adjustRightInd w:val="0"/>
        <w:rPr>
          <w:color w:val="000000"/>
        </w:rPr>
      </w:pPr>
      <w:r w:rsidRPr="001856E1">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0DAC1825" w14:textId="77777777" w:rsidR="001856E1" w:rsidRPr="001856E1" w:rsidRDefault="001856E1" w:rsidP="001856E1">
      <w:pPr>
        <w:autoSpaceDE w:val="0"/>
        <w:autoSpaceDN w:val="0"/>
        <w:adjustRightInd w:val="0"/>
        <w:rPr>
          <w:b/>
          <w:color w:val="000000"/>
        </w:rPr>
      </w:pPr>
    </w:p>
    <w:p w14:paraId="1E26FC04" w14:textId="77777777" w:rsidR="001856E1" w:rsidRPr="001856E1" w:rsidRDefault="001856E1" w:rsidP="001856E1">
      <w:pPr>
        <w:ind w:left="576" w:hanging="576"/>
        <w:outlineLvl w:val="1"/>
        <w:rPr>
          <w:rFonts w:ascii="Arial Narrow" w:hAnsi="Arial Narrow"/>
          <w:b/>
          <w:bCs/>
          <w:caps/>
          <w:u w:val="single"/>
        </w:rPr>
      </w:pPr>
      <w:bookmarkStart w:id="330" w:name="_Toc41379845"/>
      <w:bookmarkStart w:id="331" w:name="_Toc48813974"/>
      <w:r w:rsidRPr="001856E1">
        <w:rPr>
          <w:rFonts w:ascii="Arial Narrow" w:hAnsi="Arial Narrow"/>
          <w:b/>
          <w:bCs/>
          <w:caps/>
          <w:u w:val="single"/>
        </w:rPr>
        <w:t>5.3</w:t>
      </w:r>
      <w:r w:rsidRPr="001856E1">
        <w:rPr>
          <w:rFonts w:ascii="Arial Narrow" w:hAnsi="Arial Narrow"/>
          <w:b/>
          <w:bCs/>
          <w:caps/>
          <w:u w:val="single"/>
        </w:rPr>
        <w:tab/>
        <w:t>CONTRACT TERM AND EXTENSION OPTION</w:t>
      </w:r>
      <w:bookmarkEnd w:id="330"/>
      <w:bookmarkEnd w:id="331"/>
    </w:p>
    <w:p w14:paraId="589EDE3F" w14:textId="77777777" w:rsidR="001856E1" w:rsidRPr="001856E1" w:rsidRDefault="001856E1" w:rsidP="001856E1">
      <w:pPr>
        <w:autoSpaceDE w:val="0"/>
        <w:autoSpaceDN w:val="0"/>
        <w:adjustRightInd w:val="0"/>
        <w:rPr>
          <w:color w:val="000000"/>
        </w:rPr>
      </w:pPr>
      <w:r w:rsidRPr="001856E1">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61C10AF3" w14:textId="77777777" w:rsidR="001856E1" w:rsidRPr="001856E1" w:rsidRDefault="001856E1" w:rsidP="001856E1">
      <w:pPr>
        <w:autoSpaceDE w:val="0"/>
        <w:autoSpaceDN w:val="0"/>
        <w:adjustRightInd w:val="0"/>
        <w:rPr>
          <w:b/>
          <w:color w:val="000000"/>
        </w:rPr>
      </w:pPr>
    </w:p>
    <w:p w14:paraId="45CDF3FA" w14:textId="77777777" w:rsidR="001856E1" w:rsidRPr="001856E1" w:rsidRDefault="001856E1" w:rsidP="001856E1">
      <w:pPr>
        <w:ind w:left="576" w:hanging="576"/>
        <w:outlineLvl w:val="1"/>
        <w:rPr>
          <w:rFonts w:ascii="Arial Narrow" w:hAnsi="Arial Narrow"/>
          <w:b/>
          <w:bCs/>
          <w:caps/>
          <w:u w:val="single"/>
        </w:rPr>
      </w:pPr>
      <w:bookmarkStart w:id="332" w:name="_Toc41379846"/>
      <w:bookmarkStart w:id="333" w:name="_Toc48813975"/>
      <w:r w:rsidRPr="001856E1">
        <w:rPr>
          <w:rFonts w:ascii="Arial Narrow" w:hAnsi="Arial Narrow"/>
          <w:b/>
          <w:bCs/>
          <w:caps/>
          <w:u w:val="single"/>
        </w:rPr>
        <w:t>5.4</w:t>
      </w:r>
      <w:r w:rsidRPr="001856E1">
        <w:rPr>
          <w:rFonts w:ascii="Arial Narrow" w:hAnsi="Arial Narrow"/>
          <w:b/>
          <w:bCs/>
          <w:caps/>
          <w:u w:val="single"/>
        </w:rPr>
        <w:tab/>
        <w:t>STATE’S OPTION TO REDUCE SCOPE OF WORK</w:t>
      </w:r>
      <w:bookmarkEnd w:id="332"/>
      <w:bookmarkEnd w:id="333"/>
    </w:p>
    <w:p w14:paraId="0915A6A6" w14:textId="77777777" w:rsidR="001856E1" w:rsidRPr="001856E1" w:rsidRDefault="001856E1" w:rsidP="001856E1">
      <w:pPr>
        <w:autoSpaceDE w:val="0"/>
        <w:autoSpaceDN w:val="0"/>
        <w:adjustRightInd w:val="0"/>
        <w:rPr>
          <w:color w:val="000000"/>
        </w:rPr>
      </w:pPr>
      <w:r w:rsidRPr="001856E1">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EA6E634" w14:textId="77777777" w:rsidR="001856E1" w:rsidRPr="001856E1" w:rsidRDefault="001856E1" w:rsidP="001856E1">
      <w:pPr>
        <w:autoSpaceDE w:val="0"/>
        <w:autoSpaceDN w:val="0"/>
        <w:adjustRightInd w:val="0"/>
        <w:rPr>
          <w:color w:val="000000"/>
        </w:rPr>
      </w:pPr>
    </w:p>
    <w:p w14:paraId="03DA1FB4" w14:textId="77777777" w:rsidR="001856E1" w:rsidRPr="001856E1" w:rsidRDefault="001856E1" w:rsidP="006D1916">
      <w:pPr>
        <w:numPr>
          <w:ilvl w:val="0"/>
          <w:numId w:val="32"/>
        </w:numPr>
        <w:autoSpaceDE w:val="0"/>
        <w:autoSpaceDN w:val="0"/>
        <w:adjustRightInd w:val="0"/>
        <w:rPr>
          <w:color w:val="000000"/>
        </w:rPr>
      </w:pPr>
      <w:r w:rsidRPr="001856E1">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61FEE274" w14:textId="77777777" w:rsidR="001856E1" w:rsidRPr="001856E1" w:rsidRDefault="001856E1" w:rsidP="001856E1">
      <w:pPr>
        <w:autoSpaceDE w:val="0"/>
        <w:autoSpaceDN w:val="0"/>
        <w:adjustRightInd w:val="0"/>
        <w:ind w:left="720" w:firstLine="60"/>
        <w:rPr>
          <w:color w:val="000000"/>
        </w:rPr>
      </w:pPr>
    </w:p>
    <w:p w14:paraId="0A426079" w14:textId="77777777" w:rsidR="001856E1" w:rsidRPr="001856E1" w:rsidRDefault="001856E1" w:rsidP="00A2428C">
      <w:pPr>
        <w:numPr>
          <w:ilvl w:val="0"/>
          <w:numId w:val="32"/>
        </w:numPr>
        <w:autoSpaceDE w:val="0"/>
        <w:autoSpaceDN w:val="0"/>
        <w:adjustRightInd w:val="0"/>
        <w:rPr>
          <w:color w:val="000000"/>
        </w:rPr>
      </w:pPr>
      <w:r w:rsidRPr="001856E1">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F7BBDC0" w14:textId="77777777" w:rsidR="001856E1" w:rsidRPr="001856E1" w:rsidRDefault="001856E1" w:rsidP="001856E1">
      <w:pPr>
        <w:autoSpaceDE w:val="0"/>
        <w:autoSpaceDN w:val="0"/>
        <w:adjustRightInd w:val="0"/>
        <w:rPr>
          <w:b/>
          <w:color w:val="000000"/>
        </w:rPr>
      </w:pPr>
    </w:p>
    <w:p w14:paraId="392B46A4" w14:textId="77777777" w:rsidR="001856E1" w:rsidRPr="001856E1" w:rsidRDefault="001856E1" w:rsidP="001856E1">
      <w:pPr>
        <w:ind w:left="576" w:hanging="576"/>
        <w:outlineLvl w:val="1"/>
        <w:rPr>
          <w:rFonts w:ascii="Arial Narrow" w:hAnsi="Arial Narrow"/>
          <w:b/>
          <w:bCs/>
          <w:caps/>
          <w:u w:val="single"/>
        </w:rPr>
      </w:pPr>
      <w:bookmarkStart w:id="334" w:name="_Toc41379847"/>
      <w:bookmarkStart w:id="335" w:name="_Toc48813976"/>
      <w:r w:rsidRPr="001856E1">
        <w:rPr>
          <w:rFonts w:ascii="Arial Narrow" w:hAnsi="Arial Narrow"/>
          <w:b/>
          <w:bCs/>
          <w:caps/>
          <w:u w:val="single"/>
        </w:rPr>
        <w:t>5.5</w:t>
      </w:r>
      <w:r w:rsidRPr="001856E1">
        <w:rPr>
          <w:rFonts w:ascii="Arial Narrow" w:hAnsi="Arial Narrow"/>
          <w:b/>
          <w:bCs/>
          <w:caps/>
          <w:u w:val="single"/>
        </w:rPr>
        <w:tab/>
        <w:t>CHANGE IN LAW</w:t>
      </w:r>
      <w:bookmarkEnd w:id="334"/>
      <w:bookmarkEnd w:id="335"/>
    </w:p>
    <w:p w14:paraId="4C41DDE4" w14:textId="77777777" w:rsidR="001856E1" w:rsidRPr="001856E1" w:rsidRDefault="001856E1" w:rsidP="001856E1">
      <w:pPr>
        <w:autoSpaceDE w:val="0"/>
        <w:autoSpaceDN w:val="0"/>
        <w:adjustRightInd w:val="0"/>
        <w:rPr>
          <w:color w:val="000000"/>
        </w:rPr>
      </w:pPr>
      <w:r w:rsidRPr="001856E1">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1856E1">
        <w:rPr>
          <w:color w:val="000000"/>
        </w:rPr>
        <w:t xml:space="preserve"> </w:t>
      </w:r>
    </w:p>
    <w:p w14:paraId="15EA4547" w14:textId="77777777" w:rsidR="001856E1" w:rsidRPr="001856E1" w:rsidRDefault="001856E1" w:rsidP="001856E1">
      <w:pPr>
        <w:autoSpaceDE w:val="0"/>
        <w:autoSpaceDN w:val="0"/>
        <w:adjustRightInd w:val="0"/>
        <w:rPr>
          <w:b/>
          <w:color w:val="000000"/>
        </w:rPr>
      </w:pPr>
    </w:p>
    <w:p w14:paraId="57707947" w14:textId="77777777" w:rsidR="001856E1" w:rsidRPr="001856E1" w:rsidRDefault="001856E1" w:rsidP="001856E1">
      <w:pPr>
        <w:ind w:left="576" w:hanging="576"/>
        <w:outlineLvl w:val="1"/>
        <w:rPr>
          <w:rFonts w:ascii="Arial Narrow" w:hAnsi="Arial Narrow"/>
          <w:b/>
          <w:bCs/>
          <w:caps/>
          <w:u w:val="single"/>
        </w:rPr>
      </w:pPr>
      <w:bookmarkStart w:id="336" w:name="_Toc41379848"/>
      <w:bookmarkStart w:id="337" w:name="_Toc48813977"/>
      <w:r w:rsidRPr="001856E1">
        <w:rPr>
          <w:rFonts w:ascii="Arial Narrow" w:hAnsi="Arial Narrow"/>
          <w:b/>
          <w:bCs/>
          <w:caps/>
          <w:u w:val="single"/>
        </w:rPr>
        <w:t>5.6</w:t>
      </w:r>
      <w:r w:rsidRPr="001856E1">
        <w:rPr>
          <w:rFonts w:ascii="Arial Narrow" w:hAnsi="Arial Narrow"/>
          <w:b/>
          <w:bCs/>
          <w:caps/>
          <w:u w:val="single"/>
        </w:rPr>
        <w:tab/>
        <w:t>SUSPENSION OF WORK</w:t>
      </w:r>
      <w:bookmarkEnd w:id="336"/>
      <w:bookmarkEnd w:id="337"/>
    </w:p>
    <w:p w14:paraId="10E97362" w14:textId="77777777" w:rsidR="001856E1" w:rsidRPr="001856E1" w:rsidRDefault="001856E1" w:rsidP="001856E1">
      <w:pPr>
        <w:autoSpaceDE w:val="0"/>
        <w:autoSpaceDN w:val="0"/>
        <w:adjustRightInd w:val="0"/>
        <w:rPr>
          <w:color w:val="000000"/>
        </w:rPr>
      </w:pPr>
      <w:r w:rsidRPr="001856E1">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6FC413A" w14:textId="77777777" w:rsidR="001856E1" w:rsidRPr="001856E1" w:rsidRDefault="001856E1" w:rsidP="001856E1">
      <w:pPr>
        <w:autoSpaceDE w:val="0"/>
        <w:autoSpaceDN w:val="0"/>
        <w:adjustRightInd w:val="0"/>
        <w:rPr>
          <w:b/>
          <w:color w:val="000000"/>
        </w:rPr>
      </w:pPr>
    </w:p>
    <w:p w14:paraId="765F4AF9" w14:textId="77777777" w:rsidR="001856E1" w:rsidRPr="001856E1" w:rsidRDefault="001856E1" w:rsidP="001856E1">
      <w:pPr>
        <w:keepNext/>
        <w:ind w:left="576" w:hanging="576"/>
        <w:outlineLvl w:val="1"/>
        <w:rPr>
          <w:rFonts w:ascii="Arial Narrow" w:hAnsi="Arial Narrow"/>
          <w:b/>
          <w:bCs/>
          <w:caps/>
          <w:u w:val="single"/>
        </w:rPr>
      </w:pPr>
      <w:bookmarkStart w:id="338" w:name="_Toc41379849"/>
      <w:bookmarkStart w:id="339" w:name="_Toc48813978"/>
      <w:r w:rsidRPr="001856E1">
        <w:rPr>
          <w:rFonts w:ascii="Arial Narrow" w:hAnsi="Arial Narrow"/>
          <w:b/>
          <w:bCs/>
          <w:caps/>
          <w:u w:val="single"/>
        </w:rPr>
        <w:t>5.7</w:t>
      </w:r>
      <w:r w:rsidRPr="001856E1">
        <w:rPr>
          <w:rFonts w:ascii="Arial Narrow" w:hAnsi="Arial Narrow"/>
          <w:b/>
          <w:bCs/>
          <w:caps/>
          <w:u w:val="single"/>
        </w:rPr>
        <w:tab/>
        <w:t>TERMINATION OF CONTRACT</w:t>
      </w:r>
      <w:bookmarkEnd w:id="338"/>
      <w:bookmarkEnd w:id="339"/>
      <w:r w:rsidRPr="001856E1">
        <w:rPr>
          <w:rFonts w:ascii="Arial Narrow" w:hAnsi="Arial Narrow"/>
          <w:b/>
          <w:bCs/>
          <w:caps/>
          <w:u w:val="single"/>
        </w:rPr>
        <w:t xml:space="preserve"> </w:t>
      </w:r>
    </w:p>
    <w:p w14:paraId="40CC2ACB" w14:textId="77777777" w:rsidR="001856E1" w:rsidRPr="001856E1" w:rsidRDefault="001856E1" w:rsidP="00A2428C">
      <w:pPr>
        <w:keepNext/>
        <w:numPr>
          <w:ilvl w:val="0"/>
          <w:numId w:val="33"/>
        </w:numPr>
        <w:autoSpaceDE w:val="0"/>
        <w:autoSpaceDN w:val="0"/>
        <w:adjustRightInd w:val="0"/>
        <w:rPr>
          <w:color w:val="000000"/>
        </w:rPr>
      </w:pPr>
      <w:r w:rsidRPr="001856E1">
        <w:rPr>
          <w:color w:val="000000"/>
        </w:rPr>
        <w:t xml:space="preserve">For Convenience: </w:t>
      </w:r>
    </w:p>
    <w:p w14:paraId="73927CCB" w14:textId="77777777" w:rsidR="001856E1" w:rsidRPr="001856E1" w:rsidRDefault="001856E1" w:rsidP="001856E1">
      <w:pPr>
        <w:keepNext/>
        <w:autoSpaceDE w:val="0"/>
        <w:autoSpaceDN w:val="0"/>
        <w:adjustRightInd w:val="0"/>
        <w:ind w:left="720"/>
        <w:rPr>
          <w:color w:val="000000"/>
        </w:rPr>
      </w:pPr>
      <w:r w:rsidRPr="001856E1">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55CA69C9" w14:textId="77777777" w:rsidR="001856E1" w:rsidRPr="001856E1" w:rsidRDefault="001856E1" w:rsidP="001856E1">
      <w:pPr>
        <w:autoSpaceDE w:val="0"/>
        <w:autoSpaceDN w:val="0"/>
        <w:adjustRightInd w:val="0"/>
        <w:ind w:left="720" w:hanging="360"/>
        <w:rPr>
          <w:color w:val="000000"/>
        </w:rPr>
      </w:pPr>
    </w:p>
    <w:p w14:paraId="51492F8A" w14:textId="77777777" w:rsidR="001856E1" w:rsidRPr="001856E1" w:rsidRDefault="001856E1" w:rsidP="00A2428C">
      <w:pPr>
        <w:keepNext/>
        <w:numPr>
          <w:ilvl w:val="0"/>
          <w:numId w:val="33"/>
        </w:numPr>
        <w:autoSpaceDE w:val="0"/>
        <w:autoSpaceDN w:val="0"/>
        <w:adjustRightInd w:val="0"/>
        <w:rPr>
          <w:color w:val="000000"/>
        </w:rPr>
      </w:pPr>
      <w:r w:rsidRPr="001856E1">
        <w:rPr>
          <w:color w:val="000000"/>
        </w:rPr>
        <w:t>For Cause:</w:t>
      </w:r>
    </w:p>
    <w:p w14:paraId="7FB1B412" w14:textId="77777777" w:rsidR="001856E1" w:rsidRPr="001856E1" w:rsidRDefault="001856E1" w:rsidP="00A2428C">
      <w:pPr>
        <w:keepNext/>
        <w:numPr>
          <w:ilvl w:val="1"/>
          <w:numId w:val="6"/>
        </w:numPr>
        <w:autoSpaceDE w:val="0"/>
        <w:autoSpaceDN w:val="0"/>
        <w:adjustRightInd w:val="0"/>
        <w:ind w:left="1080"/>
        <w:rPr>
          <w:color w:val="000000"/>
        </w:rPr>
      </w:pPr>
      <w:r w:rsidRPr="001856E1">
        <w:rPr>
          <w:color w:val="000000"/>
        </w:rPr>
        <w:t xml:space="preserve">Where a contractor fails to perform or comply with a contract or a portion thereof, and/or fails to comply with the complaints procedure in </w:t>
      </w:r>
      <w:r w:rsidRPr="001856E1">
        <w:rPr>
          <w:color w:val="000000"/>
          <w:u w:val="single"/>
        </w:rPr>
        <w:t>N.J.A.C.</w:t>
      </w:r>
      <w:r w:rsidRPr="001856E1">
        <w:rPr>
          <w:color w:val="000000"/>
        </w:rPr>
        <w:t xml:space="preserve"> 17:12-4.2 </w:t>
      </w:r>
      <w:r w:rsidRPr="001856E1">
        <w:rPr>
          <w:u w:val="single"/>
        </w:rPr>
        <w:t>et</w:t>
      </w:r>
      <w:r w:rsidRPr="001856E1">
        <w:t xml:space="preserve"> </w:t>
      </w:r>
      <w:r w:rsidRPr="001856E1">
        <w:rPr>
          <w:u w:val="single"/>
        </w:rPr>
        <w:t>seq.</w:t>
      </w:r>
      <w:r w:rsidRPr="001856E1">
        <w:rPr>
          <w:color w:val="000000"/>
        </w:rPr>
        <w:t>, the Director may terminate the contract, in whole or in part, upon ten (10) days’ notice to the contractor with an opportunity to respond; and</w:t>
      </w:r>
    </w:p>
    <w:p w14:paraId="5F5608CE" w14:textId="77777777" w:rsidR="001856E1" w:rsidRPr="001856E1" w:rsidRDefault="001856E1" w:rsidP="001856E1">
      <w:pPr>
        <w:autoSpaceDE w:val="0"/>
        <w:autoSpaceDN w:val="0"/>
        <w:adjustRightInd w:val="0"/>
        <w:ind w:left="1080"/>
        <w:rPr>
          <w:color w:val="000000"/>
        </w:rPr>
      </w:pPr>
      <w:r w:rsidRPr="001856E1">
        <w:rPr>
          <w:color w:val="000000"/>
        </w:rPr>
        <w:t xml:space="preserve"> </w:t>
      </w:r>
    </w:p>
    <w:p w14:paraId="029CA0D4" w14:textId="77777777" w:rsidR="001856E1" w:rsidRPr="001856E1" w:rsidRDefault="001856E1" w:rsidP="00A2428C">
      <w:pPr>
        <w:numPr>
          <w:ilvl w:val="1"/>
          <w:numId w:val="6"/>
        </w:numPr>
        <w:autoSpaceDE w:val="0"/>
        <w:autoSpaceDN w:val="0"/>
        <w:adjustRightInd w:val="0"/>
        <w:ind w:left="1080"/>
        <w:rPr>
          <w:color w:val="000000"/>
        </w:rPr>
      </w:pPr>
      <w:r w:rsidRPr="001856E1">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1856E1">
        <w:rPr>
          <w:color w:val="000000"/>
          <w:u w:val="single"/>
        </w:rPr>
        <w:t>N.J.A.C.</w:t>
      </w:r>
      <w:r w:rsidRPr="001856E1">
        <w:rPr>
          <w:color w:val="000000"/>
        </w:rPr>
        <w:t xml:space="preserve"> 17:12-4.2 </w:t>
      </w:r>
      <w:r w:rsidRPr="001856E1">
        <w:rPr>
          <w:u w:val="single"/>
        </w:rPr>
        <w:t>et</w:t>
      </w:r>
      <w:r w:rsidRPr="001856E1">
        <w:t xml:space="preserve"> </w:t>
      </w:r>
      <w:r w:rsidRPr="001856E1">
        <w:rPr>
          <w:u w:val="single"/>
        </w:rPr>
        <w:t>seq.</w:t>
      </w:r>
      <w:r w:rsidRPr="001856E1">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DD29E43" w14:textId="77777777" w:rsidR="001856E1" w:rsidRPr="001856E1" w:rsidRDefault="001856E1" w:rsidP="001856E1">
      <w:pPr>
        <w:autoSpaceDE w:val="0"/>
        <w:autoSpaceDN w:val="0"/>
        <w:adjustRightInd w:val="0"/>
        <w:rPr>
          <w:color w:val="000000"/>
        </w:rPr>
      </w:pPr>
      <w:r w:rsidRPr="001856E1">
        <w:rPr>
          <w:color w:val="000000"/>
        </w:rPr>
        <w:t xml:space="preserve"> </w:t>
      </w:r>
    </w:p>
    <w:p w14:paraId="240E417E" w14:textId="77777777" w:rsidR="001856E1" w:rsidRPr="001856E1" w:rsidRDefault="001856E1" w:rsidP="00A2428C">
      <w:pPr>
        <w:numPr>
          <w:ilvl w:val="0"/>
          <w:numId w:val="33"/>
        </w:numPr>
        <w:autoSpaceDE w:val="0"/>
        <w:autoSpaceDN w:val="0"/>
        <w:adjustRightInd w:val="0"/>
        <w:rPr>
          <w:color w:val="000000"/>
        </w:rPr>
      </w:pPr>
      <w:r w:rsidRPr="001856E1">
        <w:rPr>
          <w:color w:val="000000"/>
        </w:rPr>
        <w:t>In cases of emergency the Director may shorten the time periods of notification and may dispense with an opportunity to respond; and</w:t>
      </w:r>
    </w:p>
    <w:p w14:paraId="51F33E63" w14:textId="77777777" w:rsidR="001856E1" w:rsidRPr="001856E1" w:rsidRDefault="001856E1" w:rsidP="001856E1">
      <w:pPr>
        <w:autoSpaceDE w:val="0"/>
        <w:autoSpaceDN w:val="0"/>
        <w:adjustRightInd w:val="0"/>
        <w:ind w:left="720" w:firstLine="60"/>
        <w:rPr>
          <w:color w:val="000000"/>
        </w:rPr>
      </w:pPr>
    </w:p>
    <w:p w14:paraId="7BAD3DF8" w14:textId="77777777" w:rsidR="001856E1" w:rsidRPr="001856E1" w:rsidRDefault="001856E1" w:rsidP="00A2428C">
      <w:pPr>
        <w:numPr>
          <w:ilvl w:val="0"/>
          <w:numId w:val="33"/>
        </w:numPr>
        <w:autoSpaceDE w:val="0"/>
        <w:autoSpaceDN w:val="0"/>
        <w:adjustRightInd w:val="0"/>
        <w:rPr>
          <w:color w:val="000000"/>
        </w:rPr>
      </w:pPr>
      <w:r w:rsidRPr="001856E1">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02F4369" w14:textId="77777777" w:rsidR="001856E1" w:rsidRPr="001856E1" w:rsidRDefault="001856E1" w:rsidP="001856E1">
      <w:pPr>
        <w:autoSpaceDE w:val="0"/>
        <w:autoSpaceDN w:val="0"/>
        <w:adjustRightInd w:val="0"/>
        <w:rPr>
          <w:color w:val="000000"/>
        </w:rPr>
      </w:pPr>
    </w:p>
    <w:p w14:paraId="7039F7C5" w14:textId="77777777" w:rsidR="001856E1" w:rsidRPr="001856E1" w:rsidRDefault="001856E1" w:rsidP="001856E1">
      <w:pPr>
        <w:ind w:left="576" w:hanging="576"/>
        <w:outlineLvl w:val="1"/>
        <w:rPr>
          <w:rFonts w:ascii="Arial Narrow" w:hAnsi="Arial Narrow"/>
          <w:b/>
          <w:bCs/>
          <w:caps/>
          <w:u w:val="single"/>
        </w:rPr>
      </w:pPr>
      <w:bookmarkStart w:id="340" w:name="_Toc41379850"/>
      <w:bookmarkStart w:id="341" w:name="_Toc48813979"/>
      <w:r w:rsidRPr="001856E1">
        <w:rPr>
          <w:rFonts w:ascii="Arial Narrow" w:hAnsi="Arial Narrow"/>
          <w:b/>
          <w:bCs/>
          <w:caps/>
          <w:u w:val="single"/>
        </w:rPr>
        <w:t>5.8</w:t>
      </w:r>
      <w:r w:rsidRPr="001856E1">
        <w:rPr>
          <w:rFonts w:ascii="Arial Narrow" w:hAnsi="Arial Narrow"/>
          <w:b/>
          <w:bCs/>
          <w:caps/>
          <w:u w:val="single"/>
        </w:rPr>
        <w:tab/>
        <w:t>SUBCONTRACTING OR ASSIGNMENT</w:t>
      </w:r>
      <w:bookmarkEnd w:id="340"/>
      <w:bookmarkEnd w:id="341"/>
      <w:r w:rsidRPr="001856E1">
        <w:rPr>
          <w:rFonts w:ascii="Arial Narrow" w:hAnsi="Arial Narrow"/>
          <w:b/>
          <w:bCs/>
          <w:caps/>
          <w:u w:val="single"/>
        </w:rPr>
        <w:t xml:space="preserve"> </w:t>
      </w:r>
    </w:p>
    <w:p w14:paraId="7AE33E98" w14:textId="77777777" w:rsidR="001856E1" w:rsidRPr="001856E1" w:rsidRDefault="001856E1" w:rsidP="00A2428C">
      <w:pPr>
        <w:keepNext/>
        <w:numPr>
          <w:ilvl w:val="0"/>
          <w:numId w:val="7"/>
        </w:numPr>
        <w:autoSpaceDE w:val="0"/>
        <w:autoSpaceDN w:val="0"/>
        <w:adjustRightInd w:val="0"/>
        <w:ind w:left="720"/>
        <w:rPr>
          <w:color w:val="000000"/>
        </w:rPr>
      </w:pPr>
      <w:r w:rsidRPr="001856E1">
        <w:rPr>
          <w:color w:val="000000"/>
          <w:u w:val="single"/>
        </w:rPr>
        <w:t>Subcontracting</w:t>
      </w:r>
      <w:r w:rsidRPr="001856E1">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7AE53B23" w14:textId="77777777" w:rsidR="001856E1" w:rsidRPr="001856E1" w:rsidRDefault="001856E1" w:rsidP="001856E1">
      <w:pPr>
        <w:autoSpaceDE w:val="0"/>
        <w:autoSpaceDN w:val="0"/>
        <w:adjustRightInd w:val="0"/>
        <w:ind w:left="720"/>
        <w:rPr>
          <w:color w:val="000000"/>
        </w:rPr>
      </w:pPr>
    </w:p>
    <w:p w14:paraId="471A9989" w14:textId="77777777" w:rsidR="001856E1" w:rsidRPr="001856E1" w:rsidRDefault="001856E1" w:rsidP="00A2428C">
      <w:pPr>
        <w:numPr>
          <w:ilvl w:val="0"/>
          <w:numId w:val="7"/>
        </w:numPr>
        <w:autoSpaceDE w:val="0"/>
        <w:autoSpaceDN w:val="0"/>
        <w:adjustRightInd w:val="0"/>
        <w:ind w:left="720"/>
        <w:rPr>
          <w:color w:val="000000"/>
        </w:rPr>
      </w:pPr>
      <w:r w:rsidRPr="001856E1">
        <w:rPr>
          <w:color w:val="000000"/>
          <w:u w:val="single"/>
        </w:rPr>
        <w:t>Assignment</w:t>
      </w:r>
      <w:r w:rsidRPr="001856E1">
        <w:rPr>
          <w:color w:val="000000"/>
        </w:rPr>
        <w:t xml:space="preserve">: The contractor may not assign its responsibilities under the contract, in whole or in part, without the prior written consent of the Director. </w:t>
      </w:r>
    </w:p>
    <w:p w14:paraId="6281054B" w14:textId="77777777" w:rsidR="001856E1" w:rsidRPr="001856E1" w:rsidRDefault="001856E1" w:rsidP="001856E1">
      <w:pPr>
        <w:autoSpaceDE w:val="0"/>
        <w:autoSpaceDN w:val="0"/>
        <w:adjustRightInd w:val="0"/>
        <w:rPr>
          <w:b/>
          <w:color w:val="000000"/>
        </w:rPr>
      </w:pPr>
    </w:p>
    <w:p w14:paraId="0AB4F700" w14:textId="77777777" w:rsidR="001856E1" w:rsidRPr="001856E1" w:rsidRDefault="001856E1" w:rsidP="001856E1">
      <w:pPr>
        <w:ind w:left="576" w:hanging="576"/>
        <w:outlineLvl w:val="1"/>
        <w:rPr>
          <w:rFonts w:ascii="Arial Narrow" w:hAnsi="Arial Narrow"/>
          <w:b/>
          <w:bCs/>
          <w:caps/>
          <w:u w:val="single"/>
        </w:rPr>
      </w:pPr>
      <w:bookmarkStart w:id="342" w:name="_Toc41379851"/>
      <w:bookmarkStart w:id="343" w:name="_Toc48813980"/>
      <w:r w:rsidRPr="001856E1">
        <w:rPr>
          <w:rFonts w:ascii="Arial Narrow" w:hAnsi="Arial Narrow"/>
          <w:b/>
          <w:bCs/>
          <w:caps/>
          <w:u w:val="single"/>
        </w:rPr>
        <w:t>5.9</w:t>
      </w:r>
      <w:r w:rsidRPr="001856E1">
        <w:rPr>
          <w:rFonts w:ascii="Arial Narrow" w:hAnsi="Arial Narrow"/>
          <w:b/>
          <w:bCs/>
          <w:caps/>
          <w:u w:val="single"/>
        </w:rPr>
        <w:tab/>
        <w:t>NO CONTRACTUAL RELATIONSHIP BETWEEN SUBCONTRACTORS AND STATE</w:t>
      </w:r>
      <w:bookmarkEnd w:id="342"/>
      <w:bookmarkEnd w:id="343"/>
    </w:p>
    <w:p w14:paraId="5B746BED" w14:textId="77777777" w:rsidR="001856E1" w:rsidRPr="001856E1" w:rsidRDefault="001856E1" w:rsidP="001856E1">
      <w:pPr>
        <w:autoSpaceDE w:val="0"/>
        <w:autoSpaceDN w:val="0"/>
        <w:adjustRightInd w:val="0"/>
        <w:rPr>
          <w:color w:val="000000"/>
        </w:rPr>
      </w:pPr>
      <w:r w:rsidRPr="001856E1">
        <w:rPr>
          <w:color w:val="000000"/>
        </w:rPr>
        <w:t xml:space="preserve">Nothing contained in any of the contract documents, including the RFP and vendor’s bid or proposal shall be construed as creating any contractual relationship between any subcontractor and the State. </w:t>
      </w:r>
    </w:p>
    <w:p w14:paraId="1C5D5464" w14:textId="77777777" w:rsidR="001856E1" w:rsidRPr="001856E1" w:rsidRDefault="001856E1" w:rsidP="001856E1">
      <w:pPr>
        <w:autoSpaceDE w:val="0"/>
        <w:autoSpaceDN w:val="0"/>
        <w:adjustRightInd w:val="0"/>
        <w:rPr>
          <w:b/>
          <w:color w:val="000000"/>
        </w:rPr>
      </w:pPr>
    </w:p>
    <w:p w14:paraId="437B4C61" w14:textId="77777777" w:rsidR="001856E1" w:rsidRPr="001856E1" w:rsidRDefault="001856E1" w:rsidP="001856E1">
      <w:pPr>
        <w:outlineLvl w:val="1"/>
        <w:rPr>
          <w:rFonts w:ascii="Arial Narrow" w:hAnsi="Arial Narrow"/>
          <w:b/>
          <w:bCs/>
          <w:caps/>
          <w:u w:val="single"/>
        </w:rPr>
      </w:pPr>
      <w:bookmarkStart w:id="344" w:name="_Toc41379852"/>
      <w:bookmarkStart w:id="345" w:name="_Toc48813981"/>
      <w:r w:rsidRPr="001856E1">
        <w:rPr>
          <w:rFonts w:ascii="Arial Narrow" w:hAnsi="Arial Narrow"/>
          <w:b/>
          <w:bCs/>
          <w:caps/>
          <w:u w:val="single"/>
        </w:rPr>
        <w:t>5.10</w:t>
      </w:r>
      <w:r w:rsidRPr="001856E1">
        <w:rPr>
          <w:rFonts w:ascii="Arial Narrow" w:hAnsi="Arial Narrow"/>
          <w:b/>
          <w:bCs/>
          <w:caps/>
          <w:u w:val="single"/>
        </w:rPr>
        <w:tab/>
        <w:t>MERGERS, ACQUISITIONS</w:t>
      </w:r>
      <w:bookmarkEnd w:id="344"/>
      <w:bookmarkEnd w:id="345"/>
    </w:p>
    <w:p w14:paraId="6C2E0D16" w14:textId="77777777" w:rsidR="001856E1" w:rsidRPr="001856E1" w:rsidRDefault="001856E1" w:rsidP="001856E1">
      <w:pPr>
        <w:autoSpaceDE w:val="0"/>
        <w:autoSpaceDN w:val="0"/>
        <w:adjustRightInd w:val="0"/>
        <w:rPr>
          <w:color w:val="000000"/>
        </w:rPr>
      </w:pPr>
      <w:r w:rsidRPr="001856E1">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DB8FBC1" w14:textId="77777777" w:rsidR="001856E1" w:rsidRPr="001856E1" w:rsidRDefault="001856E1" w:rsidP="001856E1">
      <w:pPr>
        <w:autoSpaceDE w:val="0"/>
        <w:autoSpaceDN w:val="0"/>
        <w:adjustRightInd w:val="0"/>
        <w:rPr>
          <w:color w:val="000000"/>
        </w:rPr>
      </w:pPr>
    </w:p>
    <w:p w14:paraId="7C9EF134" w14:textId="77777777" w:rsidR="001856E1" w:rsidRPr="001856E1" w:rsidRDefault="001856E1" w:rsidP="001856E1">
      <w:pPr>
        <w:autoSpaceDE w:val="0"/>
        <w:autoSpaceDN w:val="0"/>
        <w:adjustRightInd w:val="0"/>
        <w:rPr>
          <w:color w:val="000000"/>
        </w:rPr>
      </w:pPr>
      <w:r w:rsidRPr="001856E1">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8984CC7" w14:textId="77777777" w:rsidR="001856E1" w:rsidRPr="001856E1" w:rsidRDefault="001856E1" w:rsidP="001856E1">
      <w:pPr>
        <w:autoSpaceDE w:val="0"/>
        <w:autoSpaceDN w:val="0"/>
        <w:adjustRightInd w:val="0"/>
        <w:rPr>
          <w:b/>
          <w:color w:val="000000"/>
        </w:rPr>
      </w:pPr>
    </w:p>
    <w:p w14:paraId="05C655EC" w14:textId="77777777" w:rsidR="001856E1" w:rsidRPr="001856E1" w:rsidRDefault="001856E1" w:rsidP="001856E1">
      <w:pPr>
        <w:ind w:left="576" w:hanging="576"/>
        <w:outlineLvl w:val="1"/>
        <w:rPr>
          <w:rFonts w:ascii="Arial Narrow" w:hAnsi="Arial Narrow"/>
          <w:b/>
          <w:bCs/>
          <w:caps/>
          <w:u w:val="single"/>
        </w:rPr>
      </w:pPr>
      <w:bookmarkStart w:id="346" w:name="_Toc41379853"/>
      <w:bookmarkStart w:id="347" w:name="_Toc48813982"/>
      <w:r w:rsidRPr="001856E1">
        <w:rPr>
          <w:rFonts w:ascii="Arial Narrow" w:hAnsi="Arial Narrow"/>
          <w:b/>
          <w:bCs/>
          <w:caps/>
          <w:u w:val="single"/>
        </w:rPr>
        <w:t>5.11</w:t>
      </w:r>
      <w:r w:rsidRPr="001856E1">
        <w:rPr>
          <w:rFonts w:ascii="Arial Narrow" w:hAnsi="Arial Narrow"/>
          <w:b/>
          <w:bCs/>
          <w:caps/>
          <w:u w:val="single"/>
        </w:rPr>
        <w:tab/>
        <w:t>PERFORMANCE GUARANTEE OF CONTRACTOR</w:t>
      </w:r>
      <w:bookmarkEnd w:id="346"/>
      <w:bookmarkEnd w:id="347"/>
    </w:p>
    <w:p w14:paraId="24DAFA4E" w14:textId="77777777" w:rsidR="001856E1" w:rsidRPr="001856E1" w:rsidRDefault="001856E1" w:rsidP="001856E1">
      <w:pPr>
        <w:autoSpaceDE w:val="0"/>
        <w:autoSpaceDN w:val="0"/>
        <w:adjustRightInd w:val="0"/>
        <w:rPr>
          <w:color w:val="000000"/>
        </w:rPr>
      </w:pPr>
      <w:r w:rsidRPr="001856E1">
        <w:rPr>
          <w:color w:val="000000"/>
        </w:rPr>
        <w:t xml:space="preserve">The contractor hereby certifies that: </w:t>
      </w:r>
    </w:p>
    <w:p w14:paraId="7FC14551" w14:textId="77777777" w:rsidR="001856E1" w:rsidRPr="001856E1" w:rsidRDefault="001856E1" w:rsidP="00A2428C">
      <w:pPr>
        <w:numPr>
          <w:ilvl w:val="0"/>
          <w:numId w:val="8"/>
        </w:numPr>
        <w:autoSpaceDE w:val="0"/>
        <w:autoSpaceDN w:val="0"/>
        <w:adjustRightInd w:val="0"/>
        <w:ind w:left="720"/>
        <w:rPr>
          <w:color w:val="000000"/>
        </w:rPr>
      </w:pPr>
      <w:r w:rsidRPr="001856E1">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348D4377" w14:textId="77777777" w:rsidR="001856E1" w:rsidRPr="001856E1" w:rsidRDefault="001856E1" w:rsidP="001856E1">
      <w:pPr>
        <w:autoSpaceDE w:val="0"/>
        <w:autoSpaceDN w:val="0"/>
        <w:adjustRightInd w:val="0"/>
        <w:ind w:left="720" w:firstLine="60"/>
        <w:rPr>
          <w:color w:val="000000"/>
        </w:rPr>
      </w:pPr>
    </w:p>
    <w:p w14:paraId="2A61FCA1" w14:textId="77777777" w:rsidR="001856E1" w:rsidRPr="001856E1" w:rsidRDefault="001856E1" w:rsidP="00A2428C">
      <w:pPr>
        <w:numPr>
          <w:ilvl w:val="0"/>
          <w:numId w:val="8"/>
        </w:numPr>
        <w:autoSpaceDE w:val="0"/>
        <w:autoSpaceDN w:val="0"/>
        <w:adjustRightInd w:val="0"/>
        <w:ind w:left="720"/>
        <w:rPr>
          <w:color w:val="000000"/>
        </w:rPr>
      </w:pPr>
      <w:r w:rsidRPr="001856E1">
        <w:rPr>
          <w:color w:val="000000"/>
        </w:rPr>
        <w:t>All equipment supplied to the State and operated by electrical current is UL listed where applicable;</w:t>
      </w:r>
    </w:p>
    <w:p w14:paraId="0C258282" w14:textId="77777777" w:rsidR="001856E1" w:rsidRPr="001856E1" w:rsidRDefault="001856E1" w:rsidP="001856E1">
      <w:pPr>
        <w:autoSpaceDE w:val="0"/>
        <w:autoSpaceDN w:val="0"/>
        <w:adjustRightInd w:val="0"/>
        <w:ind w:left="720" w:firstLine="60"/>
        <w:rPr>
          <w:color w:val="000000"/>
        </w:rPr>
      </w:pPr>
    </w:p>
    <w:p w14:paraId="160C7CC9" w14:textId="77777777" w:rsidR="001856E1" w:rsidRPr="001856E1" w:rsidRDefault="001856E1" w:rsidP="00A2428C">
      <w:pPr>
        <w:numPr>
          <w:ilvl w:val="0"/>
          <w:numId w:val="8"/>
        </w:numPr>
        <w:autoSpaceDE w:val="0"/>
        <w:autoSpaceDN w:val="0"/>
        <w:adjustRightInd w:val="0"/>
        <w:ind w:left="720"/>
        <w:rPr>
          <w:color w:val="000000"/>
        </w:rPr>
      </w:pPr>
      <w:r w:rsidRPr="001856E1">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781BF066" w14:textId="77777777" w:rsidR="001856E1" w:rsidRPr="001856E1" w:rsidRDefault="001856E1" w:rsidP="001856E1">
      <w:pPr>
        <w:ind w:left="720"/>
        <w:rPr>
          <w:color w:val="000000"/>
        </w:rPr>
      </w:pPr>
    </w:p>
    <w:p w14:paraId="62E280E6" w14:textId="77777777" w:rsidR="001856E1" w:rsidRPr="001856E1" w:rsidRDefault="001856E1" w:rsidP="00A2428C">
      <w:pPr>
        <w:numPr>
          <w:ilvl w:val="0"/>
          <w:numId w:val="8"/>
        </w:numPr>
        <w:autoSpaceDE w:val="0"/>
        <w:autoSpaceDN w:val="0"/>
        <w:adjustRightInd w:val="0"/>
        <w:ind w:left="720"/>
        <w:rPr>
          <w:color w:val="000000"/>
        </w:rPr>
      </w:pPr>
      <w:r w:rsidRPr="001856E1">
        <w:rPr>
          <w:color w:val="000000"/>
        </w:rPr>
        <w:t>Sufficient quantities of parts necessary for proper service to equipment shall be maintained at distribution points and service headquarters;</w:t>
      </w:r>
    </w:p>
    <w:p w14:paraId="2677DD89" w14:textId="77777777" w:rsidR="001856E1" w:rsidRPr="001856E1" w:rsidRDefault="001856E1" w:rsidP="001856E1">
      <w:pPr>
        <w:ind w:left="720"/>
        <w:rPr>
          <w:color w:val="000000"/>
        </w:rPr>
      </w:pPr>
    </w:p>
    <w:p w14:paraId="5F7A8C69" w14:textId="77777777" w:rsidR="001856E1" w:rsidRPr="001856E1" w:rsidRDefault="001856E1" w:rsidP="00A2428C">
      <w:pPr>
        <w:numPr>
          <w:ilvl w:val="0"/>
          <w:numId w:val="8"/>
        </w:numPr>
        <w:autoSpaceDE w:val="0"/>
        <w:autoSpaceDN w:val="0"/>
        <w:adjustRightInd w:val="0"/>
        <w:ind w:left="720"/>
        <w:rPr>
          <w:color w:val="000000"/>
        </w:rPr>
      </w:pPr>
      <w:r w:rsidRPr="001856E1">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7B698875" w14:textId="77777777" w:rsidR="001856E1" w:rsidRPr="001856E1" w:rsidRDefault="001856E1" w:rsidP="001856E1">
      <w:pPr>
        <w:ind w:left="720"/>
        <w:rPr>
          <w:color w:val="000000"/>
        </w:rPr>
      </w:pPr>
    </w:p>
    <w:p w14:paraId="1AA4FB6C" w14:textId="77777777" w:rsidR="001856E1" w:rsidRPr="001856E1" w:rsidRDefault="001856E1" w:rsidP="00A2428C">
      <w:pPr>
        <w:numPr>
          <w:ilvl w:val="0"/>
          <w:numId w:val="8"/>
        </w:numPr>
        <w:autoSpaceDE w:val="0"/>
        <w:autoSpaceDN w:val="0"/>
        <w:adjustRightInd w:val="0"/>
        <w:ind w:left="720"/>
        <w:rPr>
          <w:color w:val="000000"/>
        </w:rPr>
      </w:pPr>
      <w:r w:rsidRPr="001856E1">
        <w:rPr>
          <w:color w:val="000000"/>
        </w:rPr>
        <w:t>During the warranty period the contractor shall replace immediately any material which is rejected for failure to meet the requirements of the contract; and</w:t>
      </w:r>
    </w:p>
    <w:p w14:paraId="464E2F15" w14:textId="77777777" w:rsidR="001856E1" w:rsidRPr="001856E1" w:rsidRDefault="001856E1" w:rsidP="001856E1">
      <w:pPr>
        <w:ind w:left="720"/>
        <w:rPr>
          <w:color w:val="000000"/>
        </w:rPr>
      </w:pPr>
    </w:p>
    <w:p w14:paraId="40711218" w14:textId="77777777" w:rsidR="001856E1" w:rsidRPr="001856E1" w:rsidRDefault="001856E1" w:rsidP="00A2428C">
      <w:pPr>
        <w:numPr>
          <w:ilvl w:val="0"/>
          <w:numId w:val="8"/>
        </w:numPr>
        <w:autoSpaceDE w:val="0"/>
        <w:autoSpaceDN w:val="0"/>
        <w:adjustRightInd w:val="0"/>
        <w:ind w:left="720"/>
        <w:rPr>
          <w:color w:val="000000"/>
        </w:rPr>
      </w:pPr>
      <w:r w:rsidRPr="001856E1">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CCFF7E9" w14:textId="77777777" w:rsidR="001856E1" w:rsidRPr="001856E1" w:rsidRDefault="001856E1" w:rsidP="001856E1">
      <w:pPr>
        <w:autoSpaceDE w:val="0"/>
        <w:autoSpaceDN w:val="0"/>
        <w:adjustRightInd w:val="0"/>
        <w:rPr>
          <w:color w:val="000000"/>
        </w:rPr>
      </w:pPr>
    </w:p>
    <w:p w14:paraId="616693A3" w14:textId="77777777" w:rsidR="001856E1" w:rsidRPr="001856E1" w:rsidRDefault="001856E1" w:rsidP="001856E1">
      <w:pPr>
        <w:ind w:left="576" w:hanging="576"/>
        <w:outlineLvl w:val="1"/>
        <w:rPr>
          <w:rFonts w:ascii="Arial Narrow" w:hAnsi="Arial Narrow"/>
          <w:b/>
          <w:bCs/>
          <w:caps/>
          <w:u w:val="single"/>
        </w:rPr>
      </w:pPr>
      <w:bookmarkStart w:id="348" w:name="_Toc41379854"/>
      <w:bookmarkStart w:id="349" w:name="_Toc48813983"/>
      <w:r w:rsidRPr="001856E1">
        <w:rPr>
          <w:rFonts w:ascii="Arial Narrow" w:hAnsi="Arial Narrow"/>
          <w:b/>
          <w:bCs/>
          <w:caps/>
          <w:u w:val="single"/>
        </w:rPr>
        <w:t>5.12</w:t>
      </w:r>
      <w:r w:rsidRPr="001856E1">
        <w:rPr>
          <w:rFonts w:ascii="Arial Narrow" w:hAnsi="Arial Narrow"/>
          <w:b/>
          <w:bCs/>
          <w:caps/>
          <w:u w:val="single"/>
        </w:rPr>
        <w:tab/>
        <w:t>DELIVERY REQUIREMENTS</w:t>
      </w:r>
      <w:bookmarkEnd w:id="348"/>
      <w:bookmarkEnd w:id="349"/>
    </w:p>
    <w:p w14:paraId="373AC6EE" w14:textId="77777777" w:rsidR="001856E1" w:rsidRPr="001856E1" w:rsidRDefault="001856E1" w:rsidP="00A2428C">
      <w:pPr>
        <w:numPr>
          <w:ilvl w:val="1"/>
          <w:numId w:val="9"/>
        </w:numPr>
        <w:autoSpaceDE w:val="0"/>
        <w:autoSpaceDN w:val="0"/>
        <w:adjustRightInd w:val="0"/>
        <w:ind w:left="720"/>
        <w:rPr>
          <w:color w:val="000000"/>
        </w:rPr>
      </w:pPr>
      <w:r w:rsidRPr="001856E1">
        <w:rPr>
          <w:color w:val="000000"/>
        </w:rPr>
        <w:t>Deliveries shall be made at such time and in such quantities as ordered in strict accordance with conditions contained in the contract;</w:t>
      </w:r>
    </w:p>
    <w:p w14:paraId="64EE75D2" w14:textId="77777777" w:rsidR="001856E1" w:rsidRPr="001856E1" w:rsidRDefault="001856E1" w:rsidP="001856E1">
      <w:pPr>
        <w:autoSpaceDE w:val="0"/>
        <w:autoSpaceDN w:val="0"/>
        <w:adjustRightInd w:val="0"/>
        <w:ind w:left="720"/>
        <w:rPr>
          <w:color w:val="000000"/>
        </w:rPr>
      </w:pPr>
    </w:p>
    <w:p w14:paraId="2B2ADF91" w14:textId="77777777" w:rsidR="001856E1" w:rsidRPr="001856E1" w:rsidRDefault="001856E1" w:rsidP="00A2428C">
      <w:pPr>
        <w:numPr>
          <w:ilvl w:val="1"/>
          <w:numId w:val="9"/>
        </w:numPr>
        <w:autoSpaceDE w:val="0"/>
        <w:autoSpaceDN w:val="0"/>
        <w:adjustRightInd w:val="0"/>
        <w:ind w:left="720"/>
        <w:rPr>
          <w:color w:val="000000"/>
        </w:rPr>
      </w:pPr>
      <w:r w:rsidRPr="001856E1">
        <w:rPr>
          <w:color w:val="000000"/>
        </w:rPr>
        <w:t>The contractor shall be responsible for the delivery of material in first class condition to the State's using agency or the purchaser under this contract and in accordance with good commercial practice;</w:t>
      </w:r>
    </w:p>
    <w:p w14:paraId="26CF9532" w14:textId="77777777" w:rsidR="001856E1" w:rsidRPr="001856E1" w:rsidRDefault="001856E1" w:rsidP="001856E1">
      <w:pPr>
        <w:autoSpaceDE w:val="0"/>
        <w:autoSpaceDN w:val="0"/>
        <w:adjustRightInd w:val="0"/>
        <w:rPr>
          <w:color w:val="000000"/>
        </w:rPr>
      </w:pPr>
      <w:r w:rsidRPr="001856E1">
        <w:rPr>
          <w:color w:val="000000"/>
        </w:rPr>
        <w:t xml:space="preserve"> </w:t>
      </w:r>
    </w:p>
    <w:p w14:paraId="049B58A3" w14:textId="77777777" w:rsidR="001856E1" w:rsidRPr="001856E1" w:rsidRDefault="001856E1" w:rsidP="00A2428C">
      <w:pPr>
        <w:numPr>
          <w:ilvl w:val="1"/>
          <w:numId w:val="9"/>
        </w:numPr>
        <w:autoSpaceDE w:val="0"/>
        <w:autoSpaceDN w:val="0"/>
        <w:adjustRightInd w:val="0"/>
        <w:ind w:left="720"/>
        <w:rPr>
          <w:color w:val="000000"/>
        </w:rPr>
      </w:pPr>
      <w:r w:rsidRPr="001856E1">
        <w:rPr>
          <w:color w:val="000000"/>
        </w:rPr>
        <w:t>Items delivered must be strictly in accordance with the contract; and</w:t>
      </w:r>
    </w:p>
    <w:p w14:paraId="56A424E7" w14:textId="77777777" w:rsidR="001856E1" w:rsidRPr="001856E1" w:rsidRDefault="001856E1" w:rsidP="001856E1">
      <w:pPr>
        <w:ind w:left="720"/>
        <w:rPr>
          <w:color w:val="000000"/>
        </w:rPr>
      </w:pPr>
    </w:p>
    <w:p w14:paraId="72289AE4" w14:textId="77777777" w:rsidR="001856E1" w:rsidRPr="001856E1" w:rsidRDefault="001856E1" w:rsidP="00A2428C">
      <w:pPr>
        <w:numPr>
          <w:ilvl w:val="1"/>
          <w:numId w:val="9"/>
        </w:numPr>
        <w:autoSpaceDE w:val="0"/>
        <w:autoSpaceDN w:val="0"/>
        <w:adjustRightInd w:val="0"/>
        <w:ind w:left="720"/>
        <w:rPr>
          <w:color w:val="000000"/>
        </w:rPr>
      </w:pPr>
      <w:r w:rsidRPr="001856E1">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1ACB0907" w14:textId="77777777" w:rsidR="001856E1" w:rsidRPr="001856E1" w:rsidRDefault="001856E1" w:rsidP="001856E1">
      <w:pPr>
        <w:autoSpaceDE w:val="0"/>
        <w:autoSpaceDN w:val="0"/>
        <w:adjustRightInd w:val="0"/>
        <w:rPr>
          <w:color w:val="000000"/>
        </w:rPr>
      </w:pPr>
    </w:p>
    <w:p w14:paraId="7A26101B" w14:textId="77777777" w:rsidR="001856E1" w:rsidRPr="001856E1" w:rsidRDefault="001856E1" w:rsidP="001856E1">
      <w:pPr>
        <w:ind w:left="576" w:hanging="576"/>
        <w:outlineLvl w:val="1"/>
        <w:rPr>
          <w:rFonts w:ascii="Arial Narrow" w:hAnsi="Arial Narrow"/>
          <w:b/>
          <w:bCs/>
          <w:caps/>
          <w:u w:val="single"/>
        </w:rPr>
      </w:pPr>
      <w:bookmarkStart w:id="350" w:name="_Toc41379855"/>
      <w:bookmarkStart w:id="351" w:name="_Toc48813984"/>
      <w:r w:rsidRPr="001856E1">
        <w:rPr>
          <w:rFonts w:ascii="Arial Narrow" w:hAnsi="Arial Narrow"/>
          <w:b/>
          <w:bCs/>
          <w:caps/>
          <w:u w:val="single"/>
        </w:rPr>
        <w:t>5.13</w:t>
      </w:r>
      <w:r w:rsidRPr="001856E1">
        <w:rPr>
          <w:rFonts w:ascii="Arial Narrow" w:hAnsi="Arial Narrow"/>
          <w:b/>
          <w:bCs/>
          <w:caps/>
          <w:u w:val="single"/>
        </w:rPr>
        <w:tab/>
        <w:t>APPLICABLE LAW AND JURISDICTION</w:t>
      </w:r>
      <w:bookmarkEnd w:id="350"/>
      <w:bookmarkEnd w:id="351"/>
    </w:p>
    <w:p w14:paraId="2144CF5A" w14:textId="77777777" w:rsidR="001856E1" w:rsidRPr="001856E1" w:rsidRDefault="001856E1" w:rsidP="001856E1">
      <w:pPr>
        <w:autoSpaceDE w:val="0"/>
        <w:autoSpaceDN w:val="0"/>
        <w:adjustRightInd w:val="0"/>
        <w:rPr>
          <w:color w:val="000000"/>
        </w:rPr>
      </w:pPr>
      <w:r w:rsidRPr="001856E1">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7D366C4" w14:textId="77777777" w:rsidR="001856E1" w:rsidRPr="001856E1" w:rsidRDefault="001856E1" w:rsidP="001856E1">
      <w:pPr>
        <w:autoSpaceDE w:val="0"/>
        <w:autoSpaceDN w:val="0"/>
        <w:adjustRightInd w:val="0"/>
        <w:rPr>
          <w:b/>
          <w:color w:val="000000"/>
        </w:rPr>
      </w:pPr>
    </w:p>
    <w:p w14:paraId="341A5A73" w14:textId="77777777" w:rsidR="001856E1" w:rsidRPr="001856E1" w:rsidRDefault="001856E1" w:rsidP="001856E1">
      <w:pPr>
        <w:ind w:left="576" w:hanging="576"/>
        <w:outlineLvl w:val="1"/>
        <w:rPr>
          <w:rFonts w:ascii="Arial Narrow" w:hAnsi="Arial Narrow"/>
          <w:b/>
          <w:bCs/>
          <w:caps/>
          <w:u w:val="single"/>
        </w:rPr>
      </w:pPr>
      <w:bookmarkStart w:id="352" w:name="_Toc41379856"/>
      <w:bookmarkStart w:id="353" w:name="_Toc48813985"/>
      <w:r w:rsidRPr="001856E1">
        <w:rPr>
          <w:rFonts w:ascii="Arial Narrow" w:hAnsi="Arial Narrow"/>
          <w:b/>
          <w:bCs/>
          <w:caps/>
          <w:u w:val="single"/>
        </w:rPr>
        <w:t>5.14</w:t>
      </w:r>
      <w:r w:rsidRPr="001856E1">
        <w:rPr>
          <w:rFonts w:ascii="Arial Narrow" w:hAnsi="Arial Narrow"/>
          <w:b/>
          <w:bCs/>
          <w:caps/>
          <w:u w:val="single"/>
        </w:rPr>
        <w:tab/>
        <w:t>CONTRACT AMENDMENT</w:t>
      </w:r>
      <w:bookmarkEnd w:id="352"/>
      <w:bookmarkEnd w:id="353"/>
    </w:p>
    <w:p w14:paraId="720CC12B" w14:textId="77777777" w:rsidR="001856E1" w:rsidRPr="001856E1" w:rsidRDefault="001856E1" w:rsidP="001856E1">
      <w:pPr>
        <w:autoSpaceDE w:val="0"/>
        <w:autoSpaceDN w:val="0"/>
        <w:adjustRightInd w:val="0"/>
        <w:rPr>
          <w:color w:val="000000"/>
        </w:rPr>
      </w:pPr>
      <w:r w:rsidRPr="001856E1">
        <w:rPr>
          <w:color w:val="000000"/>
        </w:rPr>
        <w:t xml:space="preserve">Except as provided herein, the contract may only be amended by written agreement of the State and the contractor. </w:t>
      </w:r>
    </w:p>
    <w:p w14:paraId="6E5B9531" w14:textId="77777777" w:rsidR="001856E1" w:rsidRPr="001856E1" w:rsidRDefault="001856E1" w:rsidP="001856E1">
      <w:pPr>
        <w:autoSpaceDE w:val="0"/>
        <w:autoSpaceDN w:val="0"/>
        <w:adjustRightInd w:val="0"/>
        <w:rPr>
          <w:b/>
          <w:color w:val="000000"/>
        </w:rPr>
      </w:pPr>
    </w:p>
    <w:p w14:paraId="4A775B55" w14:textId="77777777" w:rsidR="001856E1" w:rsidRPr="001856E1" w:rsidRDefault="001856E1" w:rsidP="001856E1">
      <w:pPr>
        <w:ind w:left="576" w:hanging="576"/>
        <w:outlineLvl w:val="1"/>
        <w:rPr>
          <w:rFonts w:ascii="Arial Narrow" w:hAnsi="Arial Narrow"/>
          <w:b/>
          <w:bCs/>
          <w:caps/>
          <w:u w:val="single"/>
        </w:rPr>
      </w:pPr>
      <w:bookmarkStart w:id="354" w:name="_Toc41379857"/>
      <w:bookmarkStart w:id="355" w:name="_Toc48813986"/>
      <w:r w:rsidRPr="001856E1">
        <w:rPr>
          <w:rFonts w:ascii="Arial Narrow" w:hAnsi="Arial Narrow"/>
          <w:b/>
          <w:bCs/>
          <w:caps/>
          <w:u w:val="single"/>
        </w:rPr>
        <w:t>5.15</w:t>
      </w:r>
      <w:r w:rsidRPr="001856E1">
        <w:rPr>
          <w:rFonts w:ascii="Arial Narrow" w:hAnsi="Arial Narrow"/>
          <w:b/>
          <w:bCs/>
          <w:caps/>
          <w:u w:val="single"/>
        </w:rPr>
        <w:tab/>
        <w:t>MAINTENANCE OF RECORDS</w:t>
      </w:r>
      <w:bookmarkEnd w:id="354"/>
      <w:bookmarkEnd w:id="355"/>
    </w:p>
    <w:p w14:paraId="5FF7A052" w14:textId="77777777" w:rsidR="001856E1" w:rsidRPr="001856E1" w:rsidRDefault="001856E1" w:rsidP="001856E1">
      <w:pPr>
        <w:autoSpaceDE w:val="0"/>
        <w:autoSpaceDN w:val="0"/>
        <w:adjustRightInd w:val="0"/>
        <w:rPr>
          <w:color w:val="000000"/>
        </w:rPr>
      </w:pPr>
      <w:r w:rsidRPr="001856E1">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39CE5ED4" w14:textId="77777777" w:rsidR="001856E1" w:rsidRPr="001856E1" w:rsidRDefault="001856E1" w:rsidP="001856E1">
      <w:pPr>
        <w:autoSpaceDE w:val="0"/>
        <w:autoSpaceDN w:val="0"/>
        <w:adjustRightInd w:val="0"/>
        <w:rPr>
          <w:b/>
          <w:color w:val="000000"/>
        </w:rPr>
      </w:pPr>
    </w:p>
    <w:p w14:paraId="3D18BA37" w14:textId="77777777" w:rsidR="001856E1" w:rsidRPr="001856E1" w:rsidRDefault="001856E1" w:rsidP="001856E1">
      <w:pPr>
        <w:ind w:left="576" w:hanging="576"/>
        <w:outlineLvl w:val="1"/>
        <w:rPr>
          <w:rFonts w:ascii="Arial Narrow" w:hAnsi="Arial Narrow"/>
          <w:b/>
          <w:bCs/>
          <w:caps/>
          <w:u w:val="single"/>
        </w:rPr>
      </w:pPr>
      <w:bookmarkStart w:id="356" w:name="_Toc41379858"/>
      <w:bookmarkStart w:id="357" w:name="_Toc48813987"/>
      <w:r w:rsidRPr="001856E1">
        <w:rPr>
          <w:rFonts w:ascii="Arial Narrow" w:hAnsi="Arial Narrow"/>
          <w:b/>
          <w:bCs/>
          <w:caps/>
          <w:u w:val="single"/>
        </w:rPr>
        <w:t>5.16</w:t>
      </w:r>
      <w:r w:rsidRPr="001856E1">
        <w:rPr>
          <w:rFonts w:ascii="Arial Narrow" w:hAnsi="Arial Narrow"/>
          <w:b/>
          <w:bCs/>
          <w:caps/>
          <w:u w:val="single"/>
        </w:rPr>
        <w:tab/>
        <w:t>ASSIGNMENT OF ANTITRUST CLAIM(S)</w:t>
      </w:r>
      <w:bookmarkEnd w:id="356"/>
      <w:bookmarkEnd w:id="357"/>
    </w:p>
    <w:p w14:paraId="78ACA997" w14:textId="77777777" w:rsidR="001856E1" w:rsidRPr="001856E1" w:rsidRDefault="001856E1" w:rsidP="001856E1">
      <w:pPr>
        <w:autoSpaceDE w:val="0"/>
        <w:autoSpaceDN w:val="0"/>
        <w:adjustRightInd w:val="0"/>
        <w:rPr>
          <w:color w:val="000000"/>
        </w:rPr>
      </w:pPr>
      <w:r w:rsidRPr="001856E1">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12F30F5A" w14:textId="77777777" w:rsidR="001856E1" w:rsidRPr="001856E1" w:rsidRDefault="001856E1" w:rsidP="001856E1">
      <w:pPr>
        <w:autoSpaceDE w:val="0"/>
        <w:autoSpaceDN w:val="0"/>
        <w:adjustRightInd w:val="0"/>
        <w:rPr>
          <w:color w:val="000000"/>
        </w:rPr>
      </w:pPr>
      <w:r w:rsidRPr="001856E1">
        <w:rPr>
          <w:color w:val="000000"/>
        </w:rPr>
        <w:t xml:space="preserve">In connection with this assignment, the following are the express obligations of the contractor: </w:t>
      </w:r>
    </w:p>
    <w:p w14:paraId="11A0AF2A" w14:textId="77777777" w:rsidR="001856E1" w:rsidRPr="001856E1" w:rsidRDefault="001856E1" w:rsidP="001856E1">
      <w:pPr>
        <w:autoSpaceDE w:val="0"/>
        <w:autoSpaceDN w:val="0"/>
        <w:adjustRightInd w:val="0"/>
        <w:ind w:left="720"/>
        <w:rPr>
          <w:color w:val="000000"/>
        </w:rPr>
      </w:pPr>
    </w:p>
    <w:p w14:paraId="5C6C8BF6" w14:textId="77777777" w:rsidR="001856E1" w:rsidRPr="001856E1" w:rsidRDefault="001856E1" w:rsidP="00A2428C">
      <w:pPr>
        <w:numPr>
          <w:ilvl w:val="1"/>
          <w:numId w:val="29"/>
        </w:numPr>
        <w:autoSpaceDE w:val="0"/>
        <w:autoSpaceDN w:val="0"/>
        <w:adjustRightInd w:val="0"/>
        <w:spacing w:after="200"/>
        <w:ind w:left="720"/>
        <w:rPr>
          <w:color w:val="000000"/>
        </w:rPr>
      </w:pPr>
      <w:r w:rsidRPr="001856E1">
        <w:rPr>
          <w:color w:val="000000"/>
        </w:rPr>
        <w:t xml:space="preserve">It shall take no action that will in any way diminish the value of the rights conveyed or assigned hereunder; </w:t>
      </w:r>
    </w:p>
    <w:p w14:paraId="4B4254ED" w14:textId="77777777" w:rsidR="001856E1" w:rsidRPr="001856E1" w:rsidRDefault="001856E1" w:rsidP="00A2428C">
      <w:pPr>
        <w:numPr>
          <w:ilvl w:val="1"/>
          <w:numId w:val="29"/>
        </w:numPr>
        <w:autoSpaceDE w:val="0"/>
        <w:autoSpaceDN w:val="0"/>
        <w:adjustRightInd w:val="0"/>
        <w:spacing w:after="200"/>
        <w:ind w:left="720"/>
        <w:rPr>
          <w:color w:val="000000"/>
        </w:rPr>
      </w:pPr>
      <w:r w:rsidRPr="001856E1">
        <w:rPr>
          <w:color w:val="000000"/>
        </w:rPr>
        <w:t xml:space="preserve">It shall advise the Attorney General of New Jersey: </w:t>
      </w:r>
    </w:p>
    <w:p w14:paraId="4AC0EBE7" w14:textId="77777777" w:rsidR="001856E1" w:rsidRPr="001856E1" w:rsidRDefault="001856E1" w:rsidP="001856E1">
      <w:pPr>
        <w:autoSpaceDE w:val="0"/>
        <w:autoSpaceDN w:val="0"/>
        <w:adjustRightInd w:val="0"/>
        <w:spacing w:after="200"/>
        <w:ind w:left="990" w:hanging="270"/>
        <w:rPr>
          <w:color w:val="000000"/>
        </w:rPr>
      </w:pPr>
      <w:r w:rsidRPr="001856E1">
        <w:rPr>
          <w:color w:val="000000"/>
        </w:rPr>
        <w:t>1. In advance of its intention to commence any action on its own behalf regarding any such claim or cause(s) of action; and</w:t>
      </w:r>
    </w:p>
    <w:p w14:paraId="6626D4A8" w14:textId="77777777" w:rsidR="001856E1" w:rsidRPr="001856E1" w:rsidRDefault="001856E1" w:rsidP="001856E1">
      <w:pPr>
        <w:autoSpaceDE w:val="0"/>
        <w:autoSpaceDN w:val="0"/>
        <w:adjustRightInd w:val="0"/>
        <w:spacing w:after="200"/>
        <w:ind w:left="990" w:hanging="270"/>
        <w:rPr>
          <w:color w:val="000000"/>
        </w:rPr>
      </w:pPr>
      <w:r w:rsidRPr="001856E1">
        <w:rPr>
          <w:color w:val="000000"/>
        </w:rPr>
        <w:t xml:space="preserve">2. Immediately upon becoming aware of the fact that an action has been commenced on its behalf by some other person(s) of the pendency of such action. </w:t>
      </w:r>
    </w:p>
    <w:p w14:paraId="7AB925C4" w14:textId="77777777" w:rsidR="001856E1" w:rsidRPr="001856E1" w:rsidRDefault="001856E1" w:rsidP="00A2428C">
      <w:pPr>
        <w:numPr>
          <w:ilvl w:val="1"/>
          <w:numId w:val="29"/>
        </w:numPr>
        <w:autoSpaceDE w:val="0"/>
        <w:autoSpaceDN w:val="0"/>
        <w:adjustRightInd w:val="0"/>
        <w:spacing w:after="200"/>
        <w:ind w:left="720"/>
        <w:rPr>
          <w:color w:val="000000"/>
        </w:rPr>
      </w:pPr>
      <w:r w:rsidRPr="001856E1">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BEAD042" w14:textId="77777777" w:rsidR="001856E1" w:rsidRPr="001856E1" w:rsidRDefault="001856E1" w:rsidP="00A2428C">
      <w:pPr>
        <w:numPr>
          <w:ilvl w:val="1"/>
          <w:numId w:val="29"/>
        </w:numPr>
        <w:autoSpaceDE w:val="0"/>
        <w:autoSpaceDN w:val="0"/>
        <w:adjustRightInd w:val="0"/>
        <w:spacing w:after="200"/>
        <w:ind w:left="720"/>
        <w:rPr>
          <w:color w:val="000000"/>
        </w:rPr>
      </w:pPr>
      <w:r w:rsidRPr="001856E1">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A4437C9" w14:textId="77777777" w:rsidR="001856E1" w:rsidRPr="001856E1" w:rsidRDefault="001856E1" w:rsidP="001856E1">
      <w:pPr>
        <w:ind w:left="576" w:hanging="576"/>
        <w:outlineLvl w:val="1"/>
        <w:rPr>
          <w:rFonts w:ascii="Arial Narrow" w:hAnsi="Arial Narrow"/>
          <w:b/>
          <w:bCs/>
          <w:caps/>
          <w:u w:val="single"/>
        </w:rPr>
      </w:pPr>
      <w:bookmarkStart w:id="358" w:name="_Toc41379859"/>
      <w:bookmarkStart w:id="359" w:name="_Toc48813988"/>
      <w:r w:rsidRPr="001856E1">
        <w:rPr>
          <w:rFonts w:ascii="Arial Narrow" w:hAnsi="Arial Narrow"/>
          <w:b/>
          <w:bCs/>
          <w:caps/>
          <w:u w:val="single"/>
        </w:rPr>
        <w:t>6</w:t>
      </w:r>
      <w:bookmarkEnd w:id="358"/>
      <w:r w:rsidRPr="001856E1">
        <w:rPr>
          <w:rFonts w:ascii="Arial Narrow" w:hAnsi="Arial Narrow"/>
          <w:b/>
          <w:bCs/>
          <w:caps/>
          <w:u w:val="single"/>
        </w:rPr>
        <w:t>.</w:t>
      </w:r>
      <w:r w:rsidRPr="001856E1">
        <w:rPr>
          <w:rFonts w:ascii="Arial Narrow" w:hAnsi="Arial Narrow"/>
          <w:b/>
          <w:bCs/>
          <w:caps/>
          <w:u w:val="single"/>
        </w:rPr>
        <w:tab/>
        <w:t>TERMS RELATING TO PRICE AND PAYMENT</w:t>
      </w:r>
      <w:bookmarkEnd w:id="359"/>
      <w:r w:rsidRPr="001856E1">
        <w:rPr>
          <w:rFonts w:ascii="Arial Narrow" w:hAnsi="Arial Narrow"/>
          <w:b/>
          <w:bCs/>
          <w:caps/>
          <w:u w:val="single"/>
        </w:rPr>
        <w:t xml:space="preserve"> </w:t>
      </w:r>
    </w:p>
    <w:p w14:paraId="561D029E" w14:textId="77777777" w:rsidR="001856E1" w:rsidRPr="001856E1" w:rsidRDefault="001856E1" w:rsidP="001856E1">
      <w:pPr>
        <w:autoSpaceDE w:val="0"/>
        <w:autoSpaceDN w:val="0"/>
        <w:adjustRightInd w:val="0"/>
        <w:rPr>
          <w:b/>
          <w:color w:val="000000"/>
        </w:rPr>
      </w:pPr>
    </w:p>
    <w:p w14:paraId="31FA571E" w14:textId="77777777" w:rsidR="001856E1" w:rsidRPr="001856E1" w:rsidRDefault="001856E1" w:rsidP="001856E1">
      <w:pPr>
        <w:outlineLvl w:val="1"/>
        <w:rPr>
          <w:rFonts w:ascii="Arial Narrow" w:hAnsi="Arial Narrow"/>
          <w:b/>
          <w:bCs/>
          <w:caps/>
          <w:u w:val="single"/>
        </w:rPr>
      </w:pPr>
      <w:bookmarkStart w:id="360" w:name="_Toc41379860"/>
      <w:bookmarkStart w:id="361" w:name="_Toc48813989"/>
      <w:r w:rsidRPr="001856E1">
        <w:rPr>
          <w:rFonts w:ascii="Arial Narrow" w:hAnsi="Arial Narrow"/>
          <w:b/>
          <w:bCs/>
          <w:caps/>
          <w:u w:val="single"/>
        </w:rPr>
        <w:t>6.1</w:t>
      </w:r>
      <w:r w:rsidRPr="001856E1">
        <w:rPr>
          <w:rFonts w:ascii="Arial Narrow" w:hAnsi="Arial Narrow"/>
          <w:b/>
          <w:bCs/>
          <w:caps/>
          <w:u w:val="single"/>
        </w:rPr>
        <w:tab/>
        <w:t>PRICE FLUCTUATION DURING CONTRACT</w:t>
      </w:r>
      <w:bookmarkEnd w:id="360"/>
      <w:bookmarkEnd w:id="361"/>
    </w:p>
    <w:p w14:paraId="6BECED11" w14:textId="77777777" w:rsidR="001856E1" w:rsidRPr="001856E1" w:rsidRDefault="001856E1" w:rsidP="001856E1">
      <w:pPr>
        <w:autoSpaceDE w:val="0"/>
        <w:autoSpaceDN w:val="0"/>
        <w:adjustRightInd w:val="0"/>
        <w:rPr>
          <w:color w:val="000000"/>
        </w:rPr>
      </w:pPr>
      <w:r w:rsidRPr="001856E1">
        <w:rPr>
          <w:color w:val="000000"/>
        </w:rPr>
        <w:t xml:space="preserve">Unless otherwise agreed to in writing by the State, all prices quoted shall be firm through issuance of contract or purchase order and shall not be subject to increase during the period of the contract. </w:t>
      </w:r>
    </w:p>
    <w:p w14:paraId="7B4F96D7" w14:textId="77777777" w:rsidR="001856E1" w:rsidRPr="001856E1" w:rsidRDefault="001856E1" w:rsidP="001856E1">
      <w:pPr>
        <w:autoSpaceDE w:val="0"/>
        <w:autoSpaceDN w:val="0"/>
        <w:adjustRightInd w:val="0"/>
        <w:rPr>
          <w:color w:val="000000"/>
        </w:rPr>
      </w:pPr>
      <w:r w:rsidRPr="001856E1">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375AA513" w14:textId="77777777" w:rsidR="001856E1" w:rsidRPr="001856E1" w:rsidRDefault="001856E1" w:rsidP="001856E1">
      <w:pPr>
        <w:autoSpaceDE w:val="0"/>
        <w:autoSpaceDN w:val="0"/>
        <w:adjustRightInd w:val="0"/>
        <w:rPr>
          <w:color w:val="000000"/>
        </w:rPr>
      </w:pPr>
    </w:p>
    <w:p w14:paraId="2B7BA431" w14:textId="77777777" w:rsidR="001856E1" w:rsidRPr="001856E1" w:rsidRDefault="001856E1" w:rsidP="001856E1">
      <w:pPr>
        <w:autoSpaceDE w:val="0"/>
        <w:autoSpaceDN w:val="0"/>
        <w:adjustRightInd w:val="0"/>
        <w:rPr>
          <w:color w:val="000000"/>
        </w:rPr>
      </w:pPr>
      <w:r w:rsidRPr="001856E1">
        <w:rPr>
          <w:color w:val="000000"/>
        </w:rPr>
        <w:t xml:space="preserve">Failure to report price reductions may result in cancellation of contract for cause, pursuant to provision 5.7(b)1. </w:t>
      </w:r>
    </w:p>
    <w:p w14:paraId="4156C0EB" w14:textId="77777777" w:rsidR="001856E1" w:rsidRPr="001856E1" w:rsidRDefault="001856E1" w:rsidP="001856E1">
      <w:pPr>
        <w:rPr>
          <w:rFonts w:cs="Arial"/>
          <w:szCs w:val="22"/>
        </w:rPr>
      </w:pPr>
    </w:p>
    <w:p w14:paraId="3833DE66" w14:textId="77777777" w:rsidR="001856E1" w:rsidRPr="001856E1" w:rsidRDefault="001856E1" w:rsidP="001856E1">
      <w:pPr>
        <w:rPr>
          <w:rFonts w:cs="Arial"/>
          <w:szCs w:val="22"/>
        </w:rPr>
      </w:pPr>
      <w:r w:rsidRPr="001856E1">
        <w:rPr>
          <w:rFonts w:cs="Arial"/>
          <w:szCs w:val="22"/>
        </w:rPr>
        <w:t>In an exceptional situation the State may consider a price adjustment. Requests for price adjustments must include justification and documentation.</w:t>
      </w:r>
    </w:p>
    <w:p w14:paraId="38E7BF87" w14:textId="77777777" w:rsidR="001856E1" w:rsidRPr="001856E1" w:rsidRDefault="001856E1" w:rsidP="001856E1">
      <w:pPr>
        <w:autoSpaceDE w:val="0"/>
        <w:autoSpaceDN w:val="0"/>
        <w:adjustRightInd w:val="0"/>
        <w:rPr>
          <w:color w:val="000000"/>
        </w:rPr>
      </w:pPr>
    </w:p>
    <w:p w14:paraId="2DAB7B08" w14:textId="77777777" w:rsidR="001856E1" w:rsidRPr="001856E1" w:rsidRDefault="001856E1" w:rsidP="001856E1">
      <w:pPr>
        <w:keepNext/>
        <w:ind w:left="576" w:hanging="576"/>
        <w:outlineLvl w:val="1"/>
        <w:rPr>
          <w:rFonts w:ascii="Arial Narrow" w:hAnsi="Arial Narrow"/>
          <w:b/>
          <w:bCs/>
          <w:caps/>
          <w:u w:val="single"/>
        </w:rPr>
      </w:pPr>
      <w:bookmarkStart w:id="362" w:name="_Toc41379861"/>
      <w:bookmarkStart w:id="363" w:name="_Toc48813990"/>
      <w:r w:rsidRPr="001856E1">
        <w:rPr>
          <w:rFonts w:ascii="Arial Narrow" w:hAnsi="Arial Narrow"/>
          <w:b/>
          <w:bCs/>
          <w:caps/>
          <w:u w:val="single"/>
        </w:rPr>
        <w:t>6.2</w:t>
      </w:r>
      <w:r w:rsidRPr="001856E1">
        <w:rPr>
          <w:rFonts w:ascii="Arial Narrow" w:hAnsi="Arial Narrow"/>
          <w:b/>
          <w:bCs/>
          <w:caps/>
          <w:u w:val="single"/>
        </w:rPr>
        <w:tab/>
        <w:t>TAX CHARGES</w:t>
      </w:r>
      <w:bookmarkEnd w:id="362"/>
      <w:bookmarkEnd w:id="363"/>
    </w:p>
    <w:p w14:paraId="269BA558" w14:textId="77777777" w:rsidR="001856E1" w:rsidRPr="001856E1" w:rsidRDefault="001856E1" w:rsidP="001856E1">
      <w:pPr>
        <w:keepNext/>
        <w:autoSpaceDE w:val="0"/>
        <w:autoSpaceDN w:val="0"/>
        <w:adjustRightInd w:val="0"/>
        <w:rPr>
          <w:color w:val="000000"/>
        </w:rPr>
      </w:pPr>
      <w:r w:rsidRPr="001856E1">
        <w:rPr>
          <w:color w:val="000000"/>
        </w:rPr>
        <w:t xml:space="preserve">The State of New Jersey is exempt from State sales or use taxes and Federal excise taxes. Therefore, price quotations must not include such taxes. The State's Federal Excise Tax Exemption number is 22-75-0050K. </w:t>
      </w:r>
    </w:p>
    <w:p w14:paraId="3C22E6BA" w14:textId="77777777" w:rsidR="001856E1" w:rsidRPr="001856E1" w:rsidRDefault="001856E1" w:rsidP="001856E1">
      <w:pPr>
        <w:autoSpaceDE w:val="0"/>
        <w:autoSpaceDN w:val="0"/>
        <w:adjustRightInd w:val="0"/>
        <w:rPr>
          <w:color w:val="000000"/>
        </w:rPr>
      </w:pPr>
    </w:p>
    <w:p w14:paraId="21FA4B88" w14:textId="77777777" w:rsidR="001856E1" w:rsidRPr="001856E1" w:rsidRDefault="001856E1" w:rsidP="001856E1">
      <w:pPr>
        <w:ind w:left="576" w:hanging="576"/>
        <w:outlineLvl w:val="1"/>
        <w:rPr>
          <w:rFonts w:ascii="Arial Narrow" w:hAnsi="Arial Narrow"/>
          <w:b/>
          <w:bCs/>
          <w:caps/>
          <w:u w:val="single"/>
        </w:rPr>
      </w:pPr>
      <w:bookmarkStart w:id="364" w:name="_Toc41379862"/>
      <w:bookmarkStart w:id="365" w:name="_Toc48813991"/>
      <w:r w:rsidRPr="001856E1">
        <w:rPr>
          <w:rFonts w:ascii="Arial Narrow" w:hAnsi="Arial Narrow"/>
          <w:b/>
          <w:bCs/>
          <w:caps/>
          <w:u w:val="single"/>
        </w:rPr>
        <w:t>6.3</w:t>
      </w:r>
      <w:r w:rsidRPr="001856E1">
        <w:rPr>
          <w:rFonts w:ascii="Arial Narrow" w:hAnsi="Arial Narrow"/>
          <w:b/>
          <w:bCs/>
          <w:caps/>
          <w:u w:val="single"/>
        </w:rPr>
        <w:tab/>
        <w:t>PAYMENT TO VENDORS</w:t>
      </w:r>
      <w:bookmarkEnd w:id="364"/>
      <w:bookmarkEnd w:id="365"/>
    </w:p>
    <w:p w14:paraId="1A3071B5" w14:textId="77777777" w:rsidR="001856E1" w:rsidRPr="001856E1" w:rsidRDefault="001856E1" w:rsidP="00A2428C">
      <w:pPr>
        <w:keepNext/>
        <w:numPr>
          <w:ilvl w:val="0"/>
          <w:numId w:val="30"/>
        </w:numPr>
        <w:autoSpaceDE w:val="0"/>
        <w:autoSpaceDN w:val="0"/>
        <w:adjustRightInd w:val="0"/>
        <w:ind w:left="720"/>
        <w:rPr>
          <w:color w:val="000000"/>
        </w:rPr>
      </w:pPr>
      <w:r w:rsidRPr="001856E1">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4F86E34D" w14:textId="77777777" w:rsidR="001856E1" w:rsidRPr="001856E1" w:rsidRDefault="001856E1" w:rsidP="001856E1">
      <w:pPr>
        <w:autoSpaceDE w:val="0"/>
        <w:autoSpaceDN w:val="0"/>
        <w:adjustRightInd w:val="0"/>
        <w:ind w:left="720"/>
        <w:rPr>
          <w:color w:val="000000"/>
        </w:rPr>
      </w:pPr>
    </w:p>
    <w:p w14:paraId="04CAE3CF" w14:textId="77777777" w:rsidR="001856E1" w:rsidRPr="001856E1" w:rsidRDefault="001856E1" w:rsidP="00A2428C">
      <w:pPr>
        <w:numPr>
          <w:ilvl w:val="0"/>
          <w:numId w:val="30"/>
        </w:numPr>
        <w:autoSpaceDE w:val="0"/>
        <w:autoSpaceDN w:val="0"/>
        <w:adjustRightInd w:val="0"/>
        <w:ind w:left="720"/>
        <w:rPr>
          <w:color w:val="000000"/>
        </w:rPr>
      </w:pPr>
      <w:r w:rsidRPr="001856E1">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76921FB6" w14:textId="77777777" w:rsidR="001856E1" w:rsidRPr="001856E1" w:rsidRDefault="001856E1" w:rsidP="001856E1">
      <w:pPr>
        <w:autoSpaceDE w:val="0"/>
        <w:autoSpaceDN w:val="0"/>
        <w:adjustRightInd w:val="0"/>
        <w:ind w:left="720"/>
        <w:rPr>
          <w:color w:val="000000"/>
        </w:rPr>
      </w:pPr>
    </w:p>
    <w:p w14:paraId="5ED78D10" w14:textId="77777777" w:rsidR="001856E1" w:rsidRPr="001856E1" w:rsidRDefault="001856E1" w:rsidP="00A2428C">
      <w:pPr>
        <w:numPr>
          <w:ilvl w:val="0"/>
          <w:numId w:val="30"/>
        </w:numPr>
        <w:autoSpaceDE w:val="0"/>
        <w:autoSpaceDN w:val="0"/>
        <w:adjustRightInd w:val="0"/>
        <w:ind w:left="720"/>
        <w:rPr>
          <w:color w:val="000000"/>
        </w:rPr>
      </w:pPr>
      <w:r w:rsidRPr="001856E1">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8" w:history="1">
        <w:r w:rsidRPr="001856E1">
          <w:rPr>
            <w:color w:val="0000FF"/>
            <w:u w:val="single"/>
          </w:rPr>
          <w:t>www.nj.gov/treasury/purchase/forms/Vendor_Timesheet.xls</w:t>
        </w:r>
      </w:hyperlink>
      <w:r w:rsidRPr="001856E1">
        <w:rPr>
          <w:color w:val="000000"/>
        </w:rPr>
        <w:t>; and</w:t>
      </w:r>
    </w:p>
    <w:p w14:paraId="0E4B9A13" w14:textId="77777777" w:rsidR="001856E1" w:rsidRPr="001856E1" w:rsidRDefault="001856E1" w:rsidP="001856E1">
      <w:pPr>
        <w:ind w:left="720"/>
        <w:rPr>
          <w:color w:val="000000"/>
        </w:rPr>
      </w:pPr>
    </w:p>
    <w:p w14:paraId="056276AA" w14:textId="77777777" w:rsidR="001856E1" w:rsidRPr="001856E1" w:rsidRDefault="001856E1" w:rsidP="00A2428C">
      <w:pPr>
        <w:numPr>
          <w:ilvl w:val="0"/>
          <w:numId w:val="30"/>
        </w:numPr>
        <w:autoSpaceDE w:val="0"/>
        <w:autoSpaceDN w:val="0"/>
        <w:adjustRightInd w:val="0"/>
        <w:ind w:left="720"/>
        <w:rPr>
          <w:color w:val="000000"/>
        </w:rPr>
      </w:pPr>
      <w:r w:rsidRPr="001856E1">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D6F0E3B" w14:textId="77777777" w:rsidR="001856E1" w:rsidRPr="001856E1" w:rsidRDefault="001856E1" w:rsidP="001856E1">
      <w:pPr>
        <w:autoSpaceDE w:val="0"/>
        <w:autoSpaceDN w:val="0"/>
        <w:adjustRightInd w:val="0"/>
        <w:rPr>
          <w:b/>
          <w:color w:val="000000"/>
        </w:rPr>
      </w:pPr>
    </w:p>
    <w:p w14:paraId="1881C94C" w14:textId="77777777" w:rsidR="001856E1" w:rsidRPr="001856E1" w:rsidRDefault="001856E1" w:rsidP="001856E1">
      <w:pPr>
        <w:ind w:left="576" w:hanging="576"/>
        <w:outlineLvl w:val="1"/>
        <w:rPr>
          <w:rFonts w:ascii="Arial Narrow" w:hAnsi="Arial Narrow"/>
          <w:b/>
          <w:bCs/>
          <w:caps/>
          <w:u w:val="single"/>
        </w:rPr>
      </w:pPr>
      <w:bookmarkStart w:id="366" w:name="_Toc41379863"/>
      <w:bookmarkStart w:id="367" w:name="_Toc48813992"/>
      <w:r w:rsidRPr="001856E1">
        <w:rPr>
          <w:rFonts w:ascii="Arial Narrow" w:hAnsi="Arial Narrow"/>
          <w:b/>
          <w:bCs/>
          <w:caps/>
          <w:u w:val="single"/>
        </w:rPr>
        <w:t>6.4</w:t>
      </w:r>
      <w:r w:rsidRPr="001856E1">
        <w:rPr>
          <w:rFonts w:ascii="Arial Narrow" w:hAnsi="Arial Narrow"/>
          <w:b/>
          <w:bCs/>
          <w:caps/>
          <w:u w:val="single"/>
        </w:rPr>
        <w:tab/>
        <w:t>OPTIONAL PAYMENT METHOD: P-CARD</w:t>
      </w:r>
      <w:bookmarkEnd w:id="366"/>
      <w:bookmarkEnd w:id="367"/>
    </w:p>
    <w:p w14:paraId="4614369C" w14:textId="77777777" w:rsidR="001856E1" w:rsidRPr="001856E1" w:rsidRDefault="001856E1" w:rsidP="001856E1">
      <w:pPr>
        <w:autoSpaceDE w:val="0"/>
        <w:autoSpaceDN w:val="0"/>
        <w:adjustRightInd w:val="0"/>
        <w:rPr>
          <w:color w:val="000000"/>
        </w:rPr>
      </w:pPr>
      <w:r w:rsidRPr="001856E1">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07FDBE3" w14:textId="77777777" w:rsidR="001856E1" w:rsidRPr="001856E1" w:rsidRDefault="001856E1" w:rsidP="001856E1">
      <w:pPr>
        <w:autoSpaceDE w:val="0"/>
        <w:autoSpaceDN w:val="0"/>
        <w:adjustRightInd w:val="0"/>
        <w:rPr>
          <w:b/>
          <w:color w:val="000000"/>
        </w:rPr>
      </w:pPr>
    </w:p>
    <w:p w14:paraId="14234572" w14:textId="77777777" w:rsidR="001856E1" w:rsidRPr="001856E1" w:rsidRDefault="001856E1" w:rsidP="001856E1">
      <w:pPr>
        <w:ind w:left="576" w:hanging="576"/>
        <w:outlineLvl w:val="1"/>
        <w:rPr>
          <w:rFonts w:ascii="Arial Narrow" w:hAnsi="Arial Narrow"/>
          <w:b/>
          <w:bCs/>
          <w:caps/>
          <w:u w:val="single"/>
        </w:rPr>
      </w:pPr>
      <w:bookmarkStart w:id="368" w:name="_Toc41379864"/>
      <w:bookmarkStart w:id="369" w:name="_Toc48813993"/>
      <w:r w:rsidRPr="001856E1">
        <w:rPr>
          <w:rFonts w:ascii="Arial Narrow" w:hAnsi="Arial Narrow"/>
          <w:b/>
          <w:bCs/>
          <w:caps/>
          <w:u w:val="single"/>
        </w:rPr>
        <w:t>6.5</w:t>
      </w:r>
      <w:r w:rsidRPr="001856E1">
        <w:rPr>
          <w:rFonts w:ascii="Arial Narrow" w:hAnsi="Arial Narrow"/>
          <w:b/>
          <w:bCs/>
          <w:caps/>
          <w:u w:val="single"/>
        </w:rPr>
        <w:tab/>
        <w:t>NEW JERSEY PROMPT PAYMENT ACT</w:t>
      </w:r>
      <w:bookmarkEnd w:id="368"/>
      <w:bookmarkEnd w:id="369"/>
    </w:p>
    <w:p w14:paraId="282BDFD0" w14:textId="77777777" w:rsidR="001856E1" w:rsidRPr="001856E1" w:rsidRDefault="001856E1" w:rsidP="001856E1">
      <w:pPr>
        <w:autoSpaceDE w:val="0"/>
        <w:autoSpaceDN w:val="0"/>
        <w:adjustRightInd w:val="0"/>
        <w:rPr>
          <w:color w:val="000000"/>
        </w:rPr>
      </w:pPr>
      <w:r w:rsidRPr="001856E1">
        <w:rPr>
          <w:color w:val="000000"/>
        </w:rPr>
        <w:t xml:space="preserve">The New Jersey Prompt Payment Act, </w:t>
      </w:r>
      <w:r w:rsidRPr="001856E1">
        <w:rPr>
          <w:color w:val="000000"/>
          <w:u w:val="single"/>
        </w:rPr>
        <w:t xml:space="preserve">N.J.S.A. </w:t>
      </w:r>
      <w:r w:rsidRPr="001856E1">
        <w:rPr>
          <w:color w:val="000000"/>
        </w:rPr>
        <w:t xml:space="preserve">52:32-32 </w:t>
      </w:r>
      <w:r w:rsidRPr="001856E1">
        <w:rPr>
          <w:u w:val="single"/>
        </w:rPr>
        <w:t>et</w:t>
      </w:r>
      <w:r w:rsidRPr="001856E1">
        <w:t xml:space="preserve"> </w:t>
      </w:r>
      <w:r w:rsidRPr="001856E1">
        <w:rPr>
          <w:u w:val="single"/>
        </w:rPr>
        <w:t>seq.</w:t>
      </w:r>
      <w:r w:rsidRPr="001856E1">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3635E749" w14:textId="77777777" w:rsidR="001856E1" w:rsidRPr="001856E1" w:rsidRDefault="001856E1" w:rsidP="001856E1">
      <w:pPr>
        <w:autoSpaceDE w:val="0"/>
        <w:autoSpaceDN w:val="0"/>
        <w:adjustRightInd w:val="0"/>
        <w:rPr>
          <w:color w:val="000000"/>
        </w:rPr>
      </w:pPr>
    </w:p>
    <w:p w14:paraId="4CF6A240" w14:textId="77777777" w:rsidR="001856E1" w:rsidRPr="001856E1" w:rsidRDefault="001856E1" w:rsidP="001856E1">
      <w:pPr>
        <w:autoSpaceDE w:val="0"/>
        <w:autoSpaceDN w:val="0"/>
        <w:adjustRightInd w:val="0"/>
        <w:rPr>
          <w:color w:val="000000"/>
        </w:rPr>
      </w:pPr>
      <w:r w:rsidRPr="001856E1">
        <w:rPr>
          <w:color w:val="000000"/>
        </w:rPr>
        <w:t xml:space="preserve">Cash discounts and other payment terms included as part of the original agreement are not affected by the Prompt Payment Act. </w:t>
      </w:r>
    </w:p>
    <w:p w14:paraId="2CBB5D13" w14:textId="77777777" w:rsidR="001856E1" w:rsidRPr="001856E1" w:rsidRDefault="001856E1" w:rsidP="001856E1">
      <w:pPr>
        <w:ind w:right="108"/>
        <w:rPr>
          <w:rFonts w:cs="Arial"/>
          <w:bCs/>
          <w:color w:val="000000"/>
          <w:szCs w:val="22"/>
        </w:rPr>
      </w:pPr>
    </w:p>
    <w:p w14:paraId="2AEE63FE" w14:textId="77777777" w:rsidR="001856E1" w:rsidRPr="001856E1" w:rsidRDefault="001856E1" w:rsidP="001856E1">
      <w:pPr>
        <w:ind w:left="576" w:hanging="576"/>
        <w:outlineLvl w:val="1"/>
        <w:rPr>
          <w:rFonts w:ascii="Arial Narrow" w:hAnsi="Arial Narrow"/>
          <w:b/>
          <w:bCs/>
          <w:caps/>
          <w:u w:val="single"/>
        </w:rPr>
      </w:pPr>
      <w:bookmarkStart w:id="370" w:name="_Toc41379865"/>
      <w:bookmarkStart w:id="371" w:name="_Toc48813994"/>
      <w:r w:rsidRPr="001856E1">
        <w:rPr>
          <w:rFonts w:ascii="Arial Narrow" w:hAnsi="Arial Narrow"/>
          <w:b/>
          <w:bCs/>
          <w:caps/>
          <w:u w:val="single"/>
        </w:rPr>
        <w:t>6.6</w:t>
      </w:r>
      <w:r w:rsidRPr="001856E1">
        <w:rPr>
          <w:rFonts w:ascii="Arial Narrow" w:hAnsi="Arial Narrow"/>
          <w:b/>
          <w:bCs/>
          <w:caps/>
          <w:u w:val="single"/>
        </w:rPr>
        <w:tab/>
        <w:t>AVAILABILITY OF FUNDS</w:t>
      </w:r>
      <w:bookmarkEnd w:id="370"/>
      <w:bookmarkEnd w:id="371"/>
    </w:p>
    <w:p w14:paraId="167EC2B2" w14:textId="77777777" w:rsidR="001856E1" w:rsidRPr="001856E1" w:rsidRDefault="001856E1" w:rsidP="001856E1">
      <w:r w:rsidRPr="001856E1">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1856E1">
        <w:rPr>
          <w:rFonts w:cs="Arial"/>
          <w:color w:val="000000"/>
          <w:sz w:val="18"/>
          <w:szCs w:val="18"/>
        </w:rPr>
        <w:t xml:space="preserve"> </w:t>
      </w:r>
      <w:r w:rsidRPr="001856E1">
        <w:rPr>
          <w:rFonts w:cs="Arial"/>
          <w:color w:val="000000"/>
        </w:rPr>
        <w:t>receipt of revenue.</w:t>
      </w:r>
    </w:p>
    <w:p w14:paraId="17FFDBB7" w14:textId="77777777" w:rsidR="001856E1" w:rsidRPr="001856E1" w:rsidRDefault="001856E1" w:rsidP="001856E1">
      <w:pPr>
        <w:rPr>
          <w:rFonts w:cs="Arial"/>
          <w:szCs w:val="22"/>
        </w:rPr>
      </w:pPr>
    </w:p>
    <w:p w14:paraId="4D9CC609" w14:textId="77777777" w:rsidR="001856E1" w:rsidRPr="001856E1" w:rsidRDefault="001856E1" w:rsidP="001856E1">
      <w:pPr>
        <w:ind w:left="576" w:hanging="576"/>
        <w:outlineLvl w:val="1"/>
        <w:rPr>
          <w:rFonts w:ascii="Arial Narrow" w:hAnsi="Arial Narrow"/>
          <w:b/>
          <w:bCs/>
          <w:caps/>
          <w:u w:val="single"/>
        </w:rPr>
      </w:pPr>
      <w:bookmarkStart w:id="372" w:name="_Toc41379866"/>
      <w:bookmarkStart w:id="373" w:name="_Toc48813995"/>
      <w:r w:rsidRPr="001856E1">
        <w:rPr>
          <w:rFonts w:ascii="Arial Narrow" w:hAnsi="Arial Narrow"/>
          <w:b/>
          <w:bCs/>
          <w:caps/>
          <w:u w:val="single"/>
        </w:rPr>
        <w:t>7.</w:t>
      </w:r>
      <w:r w:rsidRPr="001856E1">
        <w:rPr>
          <w:rFonts w:ascii="Arial Narrow" w:hAnsi="Arial Narrow"/>
          <w:b/>
          <w:bCs/>
          <w:caps/>
          <w:u w:val="single"/>
        </w:rPr>
        <w:tab/>
        <w:t>TERMS RELATING TO ALL CONTRACTS FUNDED, IN WHOLE OR IN PART, BY FEDERAL FUNDS</w:t>
      </w:r>
      <w:bookmarkEnd w:id="372"/>
      <w:bookmarkEnd w:id="373"/>
      <w:r w:rsidRPr="001856E1">
        <w:rPr>
          <w:rFonts w:ascii="Arial Narrow" w:hAnsi="Arial Narrow"/>
          <w:b/>
          <w:bCs/>
          <w:caps/>
          <w:u w:val="single"/>
        </w:rPr>
        <w:t xml:space="preserve"> </w:t>
      </w:r>
    </w:p>
    <w:p w14:paraId="126616D9" w14:textId="77777777" w:rsidR="001856E1" w:rsidRPr="001856E1" w:rsidRDefault="001856E1" w:rsidP="001856E1">
      <w:pPr>
        <w:keepNext/>
        <w:autoSpaceDE w:val="0"/>
        <w:autoSpaceDN w:val="0"/>
        <w:rPr>
          <w:rFonts w:cs="Arial"/>
          <w:color w:val="000000"/>
          <w:szCs w:val="22"/>
        </w:rPr>
      </w:pPr>
      <w:r w:rsidRPr="001856E1">
        <w:rPr>
          <w:rFonts w:cs="Arial"/>
          <w:color w:val="000000"/>
          <w:szCs w:val="22"/>
        </w:rPr>
        <w:t xml:space="preserve">The provisions set forth in this Section 7 of the Standard Terms and Conditions apply to all contracts funded, in whole or in part, by Federal funds as required by 2 CFR 200.317.  </w:t>
      </w:r>
    </w:p>
    <w:p w14:paraId="7187328F" w14:textId="77777777" w:rsidR="001856E1" w:rsidRPr="001856E1" w:rsidRDefault="001856E1" w:rsidP="001856E1">
      <w:pPr>
        <w:autoSpaceDE w:val="0"/>
        <w:autoSpaceDN w:val="0"/>
        <w:rPr>
          <w:rFonts w:cs="Arial"/>
          <w:color w:val="000000"/>
          <w:szCs w:val="22"/>
        </w:rPr>
      </w:pPr>
    </w:p>
    <w:p w14:paraId="6AAB8CD6" w14:textId="77777777" w:rsidR="001856E1" w:rsidRPr="001856E1" w:rsidRDefault="001856E1" w:rsidP="001856E1">
      <w:pPr>
        <w:keepNext/>
        <w:ind w:left="576" w:hanging="576"/>
        <w:outlineLvl w:val="1"/>
        <w:rPr>
          <w:rFonts w:ascii="Arial Narrow" w:hAnsi="Arial Narrow"/>
          <w:b/>
          <w:bCs/>
          <w:caps/>
          <w:u w:val="single"/>
        </w:rPr>
      </w:pPr>
      <w:bookmarkStart w:id="374" w:name="_Toc41379867"/>
      <w:bookmarkStart w:id="375" w:name="_Toc48813996"/>
      <w:r w:rsidRPr="001856E1">
        <w:rPr>
          <w:rFonts w:ascii="Arial Narrow" w:hAnsi="Arial Narrow"/>
          <w:b/>
          <w:bCs/>
          <w:caps/>
          <w:u w:val="single"/>
        </w:rPr>
        <w:t>7.1</w:t>
      </w:r>
      <w:r w:rsidRPr="001856E1">
        <w:rPr>
          <w:rFonts w:ascii="Arial Narrow" w:hAnsi="Arial Narrow"/>
          <w:b/>
          <w:bCs/>
          <w:caps/>
          <w:u w:val="single"/>
        </w:rPr>
        <w:tab/>
        <w:t>PROCUREMENT OF RECOVERED MATERIALS</w:t>
      </w:r>
      <w:bookmarkEnd w:id="374"/>
      <w:bookmarkEnd w:id="375"/>
    </w:p>
    <w:p w14:paraId="5246D55E" w14:textId="77777777" w:rsidR="001856E1" w:rsidRPr="001856E1" w:rsidRDefault="001856E1" w:rsidP="001856E1">
      <w:pPr>
        <w:keepNext/>
        <w:autoSpaceDE w:val="0"/>
        <w:autoSpaceDN w:val="0"/>
        <w:rPr>
          <w:rFonts w:cs="Arial"/>
          <w:bCs/>
          <w:szCs w:val="22"/>
        </w:rPr>
      </w:pPr>
      <w:r w:rsidRPr="001856E1">
        <w:rPr>
          <w:rFonts w:cs="Arial"/>
          <w:bCs/>
          <w:szCs w:val="22"/>
        </w:rPr>
        <w:t>To the extent that the scope of work or specifications in the contract requires the contractor to provide any of the following items, this Section 7.1 of the Standard Terms and Conditions modifies the terms of the scope of work or specification.</w:t>
      </w:r>
    </w:p>
    <w:p w14:paraId="02745902" w14:textId="77777777" w:rsidR="001856E1" w:rsidRPr="001856E1" w:rsidRDefault="001856E1" w:rsidP="001856E1">
      <w:pPr>
        <w:autoSpaceDE w:val="0"/>
        <w:autoSpaceDN w:val="0"/>
        <w:rPr>
          <w:rFonts w:cs="Arial"/>
          <w:bCs/>
          <w:szCs w:val="22"/>
        </w:rPr>
      </w:pPr>
    </w:p>
    <w:p w14:paraId="44875DBF" w14:textId="77777777" w:rsidR="001856E1" w:rsidRPr="001856E1" w:rsidRDefault="001856E1" w:rsidP="001856E1">
      <w:pPr>
        <w:autoSpaceDE w:val="0"/>
        <w:autoSpaceDN w:val="0"/>
        <w:rPr>
          <w:rFonts w:cs="Arial"/>
          <w:bCs/>
          <w:szCs w:val="22"/>
        </w:rPr>
      </w:pPr>
      <w:r w:rsidRPr="001856E1">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18242ED3" w14:textId="77777777" w:rsidR="001856E1" w:rsidRPr="001856E1" w:rsidRDefault="001856E1" w:rsidP="001856E1">
      <w:pPr>
        <w:autoSpaceDE w:val="0"/>
        <w:autoSpaceDN w:val="0"/>
        <w:rPr>
          <w:rFonts w:ascii="Arial Narrow" w:hAnsi="Arial Narrow" w:cs="Arial"/>
          <w:b/>
          <w:bCs/>
          <w:color w:val="000000"/>
          <w:szCs w:val="22"/>
        </w:rPr>
      </w:pPr>
    </w:p>
    <w:p w14:paraId="3F25153E" w14:textId="77777777" w:rsidR="001856E1" w:rsidRPr="001856E1" w:rsidRDefault="001856E1" w:rsidP="009C4355">
      <w:pPr>
        <w:numPr>
          <w:ilvl w:val="0"/>
          <w:numId w:val="35"/>
        </w:numPr>
        <w:autoSpaceDE w:val="0"/>
        <w:autoSpaceDN w:val="0"/>
        <w:rPr>
          <w:rFonts w:cs="Arial"/>
          <w:bCs/>
          <w:szCs w:val="22"/>
        </w:rPr>
      </w:pPr>
      <w:r w:rsidRPr="001856E1">
        <w:rPr>
          <w:rFonts w:cs="Arial"/>
          <w:bCs/>
          <w:szCs w:val="22"/>
        </w:rPr>
        <w:t>Designated items are those set forth in 40 CFR 247 subpart B, as may be amended from time to time, including:</w:t>
      </w:r>
    </w:p>
    <w:p w14:paraId="0CACB508" w14:textId="77777777" w:rsidR="001856E1" w:rsidRPr="001856E1" w:rsidRDefault="001856E1" w:rsidP="009C4355">
      <w:pPr>
        <w:numPr>
          <w:ilvl w:val="1"/>
          <w:numId w:val="35"/>
        </w:numPr>
        <w:autoSpaceDE w:val="0"/>
        <w:autoSpaceDN w:val="0"/>
        <w:rPr>
          <w:rFonts w:cs="Arial"/>
          <w:bCs/>
          <w:szCs w:val="22"/>
        </w:rPr>
      </w:pPr>
      <w:r w:rsidRPr="001856E1">
        <w:rPr>
          <w:rFonts w:cs="Arial"/>
          <w:bCs/>
          <w:szCs w:val="22"/>
        </w:rPr>
        <w:t>Paper and paper products listed in 40 C.F.R. 247.10;</w:t>
      </w:r>
    </w:p>
    <w:p w14:paraId="58A9AEA6" w14:textId="77777777" w:rsidR="001856E1" w:rsidRPr="001856E1" w:rsidRDefault="001856E1" w:rsidP="009C4355">
      <w:pPr>
        <w:numPr>
          <w:ilvl w:val="1"/>
          <w:numId w:val="35"/>
        </w:numPr>
        <w:autoSpaceDE w:val="0"/>
        <w:autoSpaceDN w:val="0"/>
        <w:rPr>
          <w:rFonts w:cs="Arial"/>
          <w:bCs/>
          <w:szCs w:val="22"/>
        </w:rPr>
      </w:pPr>
      <w:r w:rsidRPr="001856E1">
        <w:rPr>
          <w:rFonts w:cs="Arial"/>
          <w:bCs/>
          <w:szCs w:val="22"/>
        </w:rPr>
        <w:t>Certain vehicular products as listed in 40 CFR 247.11;</w:t>
      </w:r>
    </w:p>
    <w:p w14:paraId="009DFFBC" w14:textId="77777777" w:rsidR="001856E1" w:rsidRPr="001856E1" w:rsidRDefault="001856E1" w:rsidP="009C4355">
      <w:pPr>
        <w:numPr>
          <w:ilvl w:val="1"/>
          <w:numId w:val="35"/>
        </w:numPr>
        <w:autoSpaceDE w:val="0"/>
        <w:autoSpaceDN w:val="0"/>
        <w:rPr>
          <w:rFonts w:cs="Arial"/>
          <w:bCs/>
          <w:szCs w:val="22"/>
        </w:rPr>
      </w:pPr>
      <w:r w:rsidRPr="001856E1">
        <w:rPr>
          <w:rFonts w:cs="Arial"/>
          <w:bCs/>
          <w:szCs w:val="22"/>
        </w:rPr>
        <w:t>Certain construction products listed in 40 C.F.R. 247.12;</w:t>
      </w:r>
    </w:p>
    <w:p w14:paraId="48687237" w14:textId="77777777" w:rsidR="001856E1" w:rsidRPr="001856E1" w:rsidRDefault="001856E1" w:rsidP="009C4355">
      <w:pPr>
        <w:numPr>
          <w:ilvl w:val="1"/>
          <w:numId w:val="35"/>
        </w:numPr>
        <w:autoSpaceDE w:val="0"/>
        <w:autoSpaceDN w:val="0"/>
        <w:rPr>
          <w:rFonts w:cs="Arial"/>
          <w:bCs/>
          <w:szCs w:val="22"/>
        </w:rPr>
      </w:pPr>
      <w:r w:rsidRPr="001856E1">
        <w:rPr>
          <w:rFonts w:cs="Arial"/>
          <w:bCs/>
          <w:szCs w:val="22"/>
        </w:rPr>
        <w:t>Certain transportation products listed in 40 C.F.R. 247.13;</w:t>
      </w:r>
    </w:p>
    <w:p w14:paraId="69F2742E" w14:textId="77777777" w:rsidR="001856E1" w:rsidRPr="001856E1" w:rsidRDefault="001856E1" w:rsidP="009C4355">
      <w:pPr>
        <w:numPr>
          <w:ilvl w:val="1"/>
          <w:numId w:val="35"/>
        </w:numPr>
        <w:autoSpaceDE w:val="0"/>
        <w:autoSpaceDN w:val="0"/>
        <w:rPr>
          <w:rFonts w:cs="Arial"/>
          <w:bCs/>
          <w:szCs w:val="22"/>
        </w:rPr>
      </w:pPr>
      <w:r w:rsidRPr="001856E1">
        <w:rPr>
          <w:rFonts w:cs="Arial"/>
          <w:bCs/>
          <w:szCs w:val="22"/>
        </w:rPr>
        <w:t>Certain park and recreation products, 40 C.F.R. 247.14;</w:t>
      </w:r>
    </w:p>
    <w:p w14:paraId="156009F7" w14:textId="77777777" w:rsidR="001856E1" w:rsidRPr="001856E1" w:rsidRDefault="001856E1" w:rsidP="009C4355">
      <w:pPr>
        <w:numPr>
          <w:ilvl w:val="1"/>
          <w:numId w:val="35"/>
        </w:numPr>
        <w:autoSpaceDE w:val="0"/>
        <w:autoSpaceDN w:val="0"/>
        <w:rPr>
          <w:rFonts w:cs="Arial"/>
          <w:bCs/>
          <w:szCs w:val="22"/>
        </w:rPr>
      </w:pPr>
      <w:r w:rsidRPr="001856E1">
        <w:rPr>
          <w:rFonts w:cs="Arial"/>
          <w:bCs/>
          <w:szCs w:val="22"/>
        </w:rPr>
        <w:t xml:space="preserve">Certain landscaping products listed in 40 C.F.R. 247.15; </w:t>
      </w:r>
    </w:p>
    <w:p w14:paraId="206B08DF" w14:textId="77777777" w:rsidR="001856E1" w:rsidRPr="001856E1" w:rsidRDefault="001856E1" w:rsidP="009C4355">
      <w:pPr>
        <w:numPr>
          <w:ilvl w:val="1"/>
          <w:numId w:val="35"/>
        </w:numPr>
        <w:autoSpaceDE w:val="0"/>
        <w:autoSpaceDN w:val="0"/>
        <w:rPr>
          <w:rFonts w:cs="Arial"/>
          <w:bCs/>
          <w:szCs w:val="22"/>
        </w:rPr>
      </w:pPr>
      <w:r w:rsidRPr="001856E1">
        <w:rPr>
          <w:rFonts w:cs="Arial"/>
          <w:bCs/>
          <w:szCs w:val="22"/>
        </w:rPr>
        <w:t xml:space="preserve">Certain non-paper office products listed in 40 C.F.R. 247.16; and </w:t>
      </w:r>
    </w:p>
    <w:p w14:paraId="45401912" w14:textId="77777777" w:rsidR="001856E1" w:rsidRPr="001856E1" w:rsidRDefault="001856E1" w:rsidP="009C4355">
      <w:pPr>
        <w:numPr>
          <w:ilvl w:val="1"/>
          <w:numId w:val="35"/>
        </w:numPr>
        <w:autoSpaceDE w:val="0"/>
        <w:autoSpaceDN w:val="0"/>
        <w:rPr>
          <w:rFonts w:cs="Arial"/>
          <w:bCs/>
          <w:szCs w:val="22"/>
        </w:rPr>
      </w:pPr>
      <w:r w:rsidRPr="001856E1">
        <w:rPr>
          <w:rFonts w:cs="Arial"/>
          <w:bCs/>
          <w:szCs w:val="22"/>
        </w:rPr>
        <w:t>Other miscellaneous products listed in 40 C.F.R. 247.17.</w:t>
      </w:r>
    </w:p>
    <w:p w14:paraId="470E9B02" w14:textId="77777777" w:rsidR="001856E1" w:rsidRPr="001856E1" w:rsidRDefault="001856E1" w:rsidP="001856E1">
      <w:pPr>
        <w:autoSpaceDE w:val="0"/>
        <w:autoSpaceDN w:val="0"/>
        <w:ind w:left="1440"/>
        <w:rPr>
          <w:rFonts w:cs="Arial"/>
          <w:bCs/>
          <w:szCs w:val="22"/>
        </w:rPr>
      </w:pPr>
    </w:p>
    <w:p w14:paraId="165D82E8" w14:textId="77777777" w:rsidR="001856E1" w:rsidRPr="001856E1" w:rsidRDefault="001856E1" w:rsidP="009C4355">
      <w:pPr>
        <w:numPr>
          <w:ilvl w:val="0"/>
          <w:numId w:val="35"/>
        </w:numPr>
        <w:autoSpaceDE w:val="0"/>
        <w:autoSpaceDN w:val="0"/>
        <w:rPr>
          <w:rFonts w:cs="Arial"/>
          <w:bCs/>
          <w:szCs w:val="22"/>
        </w:rPr>
      </w:pPr>
      <w:r w:rsidRPr="001856E1">
        <w:rPr>
          <w:rFonts w:cs="Arial"/>
          <w:bCs/>
          <w:szCs w:val="22"/>
        </w:rPr>
        <w:t>As defined in 40 CFR 247.3, “recovered material” means:</w:t>
      </w:r>
    </w:p>
    <w:p w14:paraId="1C73B655" w14:textId="77777777" w:rsidR="001856E1" w:rsidRPr="001856E1" w:rsidRDefault="001856E1" w:rsidP="009C4355">
      <w:pPr>
        <w:numPr>
          <w:ilvl w:val="1"/>
          <w:numId w:val="35"/>
        </w:numPr>
        <w:autoSpaceDE w:val="0"/>
        <w:autoSpaceDN w:val="0"/>
        <w:rPr>
          <w:rFonts w:cs="Arial"/>
          <w:bCs/>
          <w:szCs w:val="22"/>
        </w:rPr>
      </w:pPr>
      <w:r w:rsidRPr="001856E1">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1E268943" w14:textId="77777777" w:rsidR="001856E1" w:rsidRPr="001856E1" w:rsidRDefault="001856E1" w:rsidP="009C4355">
      <w:pPr>
        <w:numPr>
          <w:ilvl w:val="1"/>
          <w:numId w:val="35"/>
        </w:numPr>
        <w:autoSpaceDE w:val="0"/>
        <w:autoSpaceDN w:val="0"/>
        <w:rPr>
          <w:rFonts w:cs="Arial"/>
          <w:bCs/>
          <w:szCs w:val="22"/>
        </w:rPr>
      </w:pPr>
      <w:r w:rsidRPr="001856E1">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76C9386" w14:textId="77777777" w:rsidR="001856E1" w:rsidRPr="001856E1" w:rsidRDefault="001856E1" w:rsidP="009C4355">
      <w:pPr>
        <w:numPr>
          <w:ilvl w:val="2"/>
          <w:numId w:val="35"/>
        </w:numPr>
        <w:autoSpaceDE w:val="0"/>
        <w:autoSpaceDN w:val="0"/>
        <w:ind w:hanging="360"/>
        <w:rPr>
          <w:rFonts w:cs="Arial"/>
          <w:bCs/>
          <w:szCs w:val="22"/>
        </w:rPr>
      </w:pPr>
      <w:r w:rsidRPr="001856E1">
        <w:rPr>
          <w:rFonts w:cs="Arial"/>
          <w:bCs/>
          <w:szCs w:val="22"/>
        </w:rPr>
        <w:t>Postconsumer materials such as --</w:t>
      </w:r>
    </w:p>
    <w:p w14:paraId="2B6460C2" w14:textId="77777777" w:rsidR="001856E1" w:rsidRPr="001856E1" w:rsidRDefault="001856E1" w:rsidP="009C4355">
      <w:pPr>
        <w:numPr>
          <w:ilvl w:val="4"/>
          <w:numId w:val="35"/>
        </w:numPr>
        <w:autoSpaceDE w:val="0"/>
        <w:autoSpaceDN w:val="0"/>
        <w:ind w:left="2880"/>
        <w:rPr>
          <w:rFonts w:cs="Arial"/>
          <w:bCs/>
          <w:szCs w:val="22"/>
        </w:rPr>
      </w:pPr>
      <w:r w:rsidRPr="001856E1">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4E0CD97" w14:textId="77777777" w:rsidR="001856E1" w:rsidRPr="001856E1" w:rsidRDefault="001856E1" w:rsidP="009C4355">
      <w:pPr>
        <w:numPr>
          <w:ilvl w:val="4"/>
          <w:numId w:val="35"/>
        </w:numPr>
        <w:autoSpaceDE w:val="0"/>
        <w:autoSpaceDN w:val="0"/>
        <w:ind w:left="2880"/>
        <w:rPr>
          <w:rFonts w:cs="Arial"/>
          <w:bCs/>
          <w:szCs w:val="22"/>
        </w:rPr>
      </w:pPr>
      <w:r w:rsidRPr="001856E1">
        <w:rPr>
          <w:rFonts w:cs="Arial"/>
          <w:bCs/>
          <w:szCs w:val="22"/>
        </w:rPr>
        <w:t>All paper, paperboard, and fibrous wastes that enter and are collected from municipal solid waste, and</w:t>
      </w:r>
    </w:p>
    <w:p w14:paraId="7F3BEEE5" w14:textId="77777777" w:rsidR="001856E1" w:rsidRPr="001856E1" w:rsidRDefault="001856E1" w:rsidP="009C4355">
      <w:pPr>
        <w:numPr>
          <w:ilvl w:val="2"/>
          <w:numId w:val="35"/>
        </w:numPr>
        <w:autoSpaceDE w:val="0"/>
        <w:autoSpaceDN w:val="0"/>
        <w:ind w:hanging="360"/>
        <w:rPr>
          <w:rFonts w:cs="Arial"/>
          <w:bCs/>
          <w:szCs w:val="22"/>
        </w:rPr>
      </w:pPr>
      <w:r w:rsidRPr="001856E1">
        <w:rPr>
          <w:rFonts w:cs="Arial"/>
          <w:bCs/>
          <w:szCs w:val="22"/>
        </w:rPr>
        <w:t>Manufacturing, forest residues, and other wastes such as --</w:t>
      </w:r>
    </w:p>
    <w:p w14:paraId="3948CD9D" w14:textId="77777777" w:rsidR="001856E1" w:rsidRPr="001856E1" w:rsidRDefault="001856E1" w:rsidP="009C4355">
      <w:pPr>
        <w:numPr>
          <w:ilvl w:val="2"/>
          <w:numId w:val="36"/>
        </w:numPr>
        <w:autoSpaceDE w:val="0"/>
        <w:autoSpaceDN w:val="0"/>
        <w:ind w:left="2880" w:hanging="360"/>
        <w:rPr>
          <w:rFonts w:cs="Arial"/>
          <w:bCs/>
          <w:szCs w:val="22"/>
        </w:rPr>
      </w:pPr>
      <w:r w:rsidRPr="001856E1">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3904D4C8" w14:textId="77777777" w:rsidR="001856E1" w:rsidRPr="001856E1" w:rsidRDefault="001856E1" w:rsidP="009C4355">
      <w:pPr>
        <w:numPr>
          <w:ilvl w:val="2"/>
          <w:numId w:val="36"/>
        </w:numPr>
        <w:autoSpaceDE w:val="0"/>
        <w:autoSpaceDN w:val="0"/>
        <w:ind w:left="2880" w:hanging="360"/>
        <w:rPr>
          <w:rFonts w:cs="Arial"/>
          <w:bCs/>
          <w:szCs w:val="22"/>
        </w:rPr>
      </w:pPr>
      <w:r w:rsidRPr="001856E1">
        <w:rPr>
          <w:rFonts w:cs="Arial"/>
          <w:bCs/>
          <w:szCs w:val="22"/>
        </w:rPr>
        <w:t>Finished paper and paperboard from obsolete inventories of paper and paperboard manufacturers, merchants, wholesalers, dealers, printers, converters, or others;</w:t>
      </w:r>
    </w:p>
    <w:p w14:paraId="0963C0D8" w14:textId="77777777" w:rsidR="001856E1" w:rsidRPr="001856E1" w:rsidRDefault="001856E1" w:rsidP="009C4355">
      <w:pPr>
        <w:numPr>
          <w:ilvl w:val="2"/>
          <w:numId w:val="36"/>
        </w:numPr>
        <w:autoSpaceDE w:val="0"/>
        <w:autoSpaceDN w:val="0"/>
        <w:ind w:left="2880" w:hanging="360"/>
        <w:rPr>
          <w:rFonts w:cs="Arial"/>
          <w:bCs/>
          <w:szCs w:val="22"/>
        </w:rPr>
      </w:pPr>
      <w:r w:rsidRPr="001856E1">
        <w:rPr>
          <w:rFonts w:cs="Arial"/>
          <w:bCs/>
          <w:szCs w:val="22"/>
        </w:rPr>
        <w:t>Fibrous byproducts of harvesting, manufacturing, extractive, or wood-cutting processes, flax, straw, linters, bagasse, slash, and other forest residues;</w:t>
      </w:r>
    </w:p>
    <w:p w14:paraId="52E9DD2F" w14:textId="77777777" w:rsidR="001856E1" w:rsidRPr="001856E1" w:rsidRDefault="001856E1" w:rsidP="009C4355">
      <w:pPr>
        <w:numPr>
          <w:ilvl w:val="2"/>
          <w:numId w:val="36"/>
        </w:numPr>
        <w:autoSpaceDE w:val="0"/>
        <w:autoSpaceDN w:val="0"/>
        <w:ind w:left="2880" w:hanging="360"/>
        <w:rPr>
          <w:rFonts w:cs="Arial"/>
          <w:bCs/>
          <w:szCs w:val="22"/>
        </w:rPr>
      </w:pPr>
      <w:r w:rsidRPr="001856E1">
        <w:rPr>
          <w:rFonts w:cs="Arial"/>
          <w:bCs/>
          <w:szCs w:val="22"/>
        </w:rPr>
        <w:t>Wastes generated by the conversion of goods made from fibrous material (that is, waste rope from cordage manufacture, textile mill waste, and cuttings); and</w:t>
      </w:r>
    </w:p>
    <w:p w14:paraId="70D72F2F" w14:textId="77777777" w:rsidR="001856E1" w:rsidRPr="001856E1" w:rsidRDefault="001856E1" w:rsidP="009C4355">
      <w:pPr>
        <w:numPr>
          <w:ilvl w:val="2"/>
          <w:numId w:val="36"/>
        </w:numPr>
        <w:autoSpaceDE w:val="0"/>
        <w:autoSpaceDN w:val="0"/>
        <w:ind w:left="2880" w:hanging="360"/>
        <w:rPr>
          <w:rFonts w:cs="Arial"/>
          <w:bCs/>
          <w:szCs w:val="22"/>
        </w:rPr>
      </w:pPr>
      <w:r w:rsidRPr="001856E1">
        <w:rPr>
          <w:rFonts w:cs="Arial"/>
          <w:bCs/>
          <w:szCs w:val="22"/>
        </w:rPr>
        <w:t>Fibers recovered from waste water which otherwise would enter the waste stream.</w:t>
      </w:r>
    </w:p>
    <w:p w14:paraId="0A3A197C" w14:textId="77777777" w:rsidR="001856E1" w:rsidRPr="001856E1" w:rsidRDefault="001856E1" w:rsidP="001856E1">
      <w:pPr>
        <w:autoSpaceDE w:val="0"/>
        <w:autoSpaceDN w:val="0"/>
        <w:ind w:left="2520"/>
        <w:rPr>
          <w:rFonts w:cs="Arial"/>
          <w:bCs/>
          <w:szCs w:val="22"/>
        </w:rPr>
      </w:pPr>
    </w:p>
    <w:p w14:paraId="71F063D0" w14:textId="77777777" w:rsidR="001856E1" w:rsidRPr="001856E1" w:rsidRDefault="001856E1" w:rsidP="009C4355">
      <w:pPr>
        <w:numPr>
          <w:ilvl w:val="0"/>
          <w:numId w:val="35"/>
        </w:numPr>
        <w:autoSpaceDE w:val="0"/>
        <w:autoSpaceDN w:val="0"/>
        <w:rPr>
          <w:rFonts w:cs="Arial"/>
          <w:bCs/>
          <w:szCs w:val="22"/>
        </w:rPr>
      </w:pPr>
      <w:r w:rsidRPr="001856E1">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sidRPr="001856E1">
        <w:rPr>
          <w:color w:val="000000"/>
        </w:rPr>
        <w:t>Section 7.1 of the Standard Terms and Conditions, a</w:t>
      </w:r>
      <w:r w:rsidRPr="001856E1">
        <w:rPr>
          <w:rFonts w:cs="Arial"/>
          <w:bCs/>
          <w:szCs w:val="22"/>
        </w:rPr>
        <w:t xml:space="preserve">t the conclusion of each contract year, contractor shall certify to the State the minimum recovered material content actually utilized in the prior contract year. </w:t>
      </w:r>
    </w:p>
    <w:p w14:paraId="2E32247D" w14:textId="77777777" w:rsidR="001856E1" w:rsidRPr="001856E1" w:rsidRDefault="001856E1" w:rsidP="001856E1">
      <w:pPr>
        <w:autoSpaceDE w:val="0"/>
        <w:autoSpaceDN w:val="0"/>
        <w:rPr>
          <w:rFonts w:cs="Arial"/>
          <w:bCs/>
          <w:szCs w:val="22"/>
        </w:rPr>
      </w:pPr>
    </w:p>
    <w:p w14:paraId="54AEA80D" w14:textId="77777777" w:rsidR="001856E1" w:rsidRPr="001856E1" w:rsidRDefault="001856E1" w:rsidP="001856E1">
      <w:pPr>
        <w:ind w:left="576" w:hanging="576"/>
        <w:outlineLvl w:val="1"/>
        <w:rPr>
          <w:rFonts w:ascii="Arial Narrow" w:hAnsi="Arial Narrow"/>
          <w:b/>
          <w:bCs/>
          <w:caps/>
          <w:u w:val="single"/>
        </w:rPr>
      </w:pPr>
      <w:bookmarkStart w:id="376" w:name="_Toc41379868"/>
      <w:bookmarkStart w:id="377" w:name="_Toc48813997"/>
      <w:r w:rsidRPr="001856E1">
        <w:rPr>
          <w:rFonts w:ascii="Arial Narrow" w:hAnsi="Arial Narrow"/>
          <w:b/>
          <w:bCs/>
          <w:caps/>
          <w:u w:val="single"/>
        </w:rPr>
        <w:t>7.2</w:t>
      </w:r>
      <w:r w:rsidRPr="001856E1">
        <w:rPr>
          <w:rFonts w:ascii="Arial Narrow" w:hAnsi="Arial Narrow"/>
          <w:b/>
          <w:bCs/>
          <w:caps/>
          <w:u w:val="single"/>
        </w:rPr>
        <w:tab/>
        <w:t>EQUAL EMPLOYMENT OPPORTUNITY</w:t>
      </w:r>
      <w:bookmarkEnd w:id="376"/>
      <w:bookmarkEnd w:id="377"/>
    </w:p>
    <w:p w14:paraId="4B71CFFE" w14:textId="77777777" w:rsidR="001856E1" w:rsidRPr="001856E1" w:rsidRDefault="001856E1" w:rsidP="001856E1">
      <w:pPr>
        <w:tabs>
          <w:tab w:val="left" w:pos="540"/>
        </w:tabs>
        <w:autoSpaceDE w:val="0"/>
        <w:autoSpaceDN w:val="0"/>
        <w:rPr>
          <w:rFonts w:cs="Arial"/>
          <w:color w:val="000000"/>
          <w:szCs w:val="22"/>
        </w:rPr>
      </w:pPr>
      <w:r w:rsidRPr="001856E1">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684511DF" w14:textId="77777777" w:rsidR="001856E1" w:rsidRPr="001856E1" w:rsidRDefault="001856E1" w:rsidP="001856E1">
      <w:pPr>
        <w:tabs>
          <w:tab w:val="left" w:pos="540"/>
        </w:tabs>
        <w:autoSpaceDE w:val="0"/>
        <w:autoSpaceDN w:val="0"/>
        <w:rPr>
          <w:rFonts w:cs="Arial"/>
          <w:color w:val="000000"/>
          <w:szCs w:val="22"/>
        </w:rPr>
      </w:pPr>
    </w:p>
    <w:p w14:paraId="3CCB869B" w14:textId="77777777" w:rsidR="001856E1" w:rsidRPr="001856E1" w:rsidRDefault="001856E1" w:rsidP="001856E1">
      <w:pPr>
        <w:tabs>
          <w:tab w:val="left" w:pos="540"/>
        </w:tabs>
        <w:autoSpaceDE w:val="0"/>
        <w:autoSpaceDN w:val="0"/>
        <w:rPr>
          <w:rFonts w:cs="Arial"/>
          <w:color w:val="000000"/>
          <w:szCs w:val="22"/>
        </w:rPr>
      </w:pPr>
      <w:r w:rsidRPr="001856E1">
        <w:rPr>
          <w:rFonts w:cs="Arial"/>
          <w:color w:val="000000"/>
          <w:szCs w:val="22"/>
        </w:rPr>
        <w:t>During the performance of this contract, the contractor agrees as follows:</w:t>
      </w:r>
    </w:p>
    <w:p w14:paraId="66F7C60B" w14:textId="77777777" w:rsidR="001856E1" w:rsidRPr="001856E1" w:rsidRDefault="001856E1" w:rsidP="009C4355">
      <w:pPr>
        <w:numPr>
          <w:ilvl w:val="0"/>
          <w:numId w:val="37"/>
        </w:numPr>
        <w:autoSpaceDE w:val="0"/>
        <w:autoSpaceDN w:val="0"/>
        <w:spacing w:before="120"/>
        <w:rPr>
          <w:rFonts w:cs="Arial"/>
          <w:szCs w:val="22"/>
        </w:rPr>
      </w:pPr>
      <w:r w:rsidRPr="001856E1">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4A7576C0" w14:textId="77777777" w:rsidR="001856E1" w:rsidRPr="001856E1" w:rsidRDefault="001856E1" w:rsidP="001856E1">
      <w:pPr>
        <w:autoSpaceDE w:val="0"/>
        <w:autoSpaceDN w:val="0"/>
        <w:spacing w:before="120"/>
        <w:ind w:left="1080"/>
        <w:rPr>
          <w:rFonts w:cs="Arial"/>
          <w:szCs w:val="22"/>
        </w:rPr>
      </w:pPr>
      <w:r w:rsidRPr="001856E1">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17598D07" w14:textId="77777777" w:rsidR="001856E1" w:rsidRPr="001856E1" w:rsidRDefault="001856E1" w:rsidP="009C4355">
      <w:pPr>
        <w:numPr>
          <w:ilvl w:val="0"/>
          <w:numId w:val="37"/>
        </w:numPr>
        <w:autoSpaceDE w:val="0"/>
        <w:autoSpaceDN w:val="0"/>
        <w:spacing w:before="120"/>
        <w:rPr>
          <w:rFonts w:cs="Arial"/>
          <w:szCs w:val="22"/>
        </w:rPr>
      </w:pPr>
      <w:r w:rsidRPr="001856E1">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18400E2" w14:textId="77777777" w:rsidR="001856E1" w:rsidRPr="001856E1" w:rsidRDefault="001856E1" w:rsidP="009C4355">
      <w:pPr>
        <w:numPr>
          <w:ilvl w:val="0"/>
          <w:numId w:val="37"/>
        </w:numPr>
        <w:autoSpaceDE w:val="0"/>
        <w:autoSpaceDN w:val="0"/>
        <w:spacing w:before="120"/>
        <w:rPr>
          <w:rFonts w:cs="Arial"/>
          <w:szCs w:val="22"/>
        </w:rPr>
      </w:pPr>
      <w:r w:rsidRPr="001856E1">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022D8E9" w14:textId="77777777" w:rsidR="001856E1" w:rsidRPr="001856E1" w:rsidRDefault="001856E1" w:rsidP="009C4355">
      <w:pPr>
        <w:numPr>
          <w:ilvl w:val="0"/>
          <w:numId w:val="37"/>
        </w:numPr>
        <w:autoSpaceDE w:val="0"/>
        <w:autoSpaceDN w:val="0"/>
        <w:spacing w:before="120"/>
        <w:rPr>
          <w:rFonts w:cs="Arial"/>
          <w:szCs w:val="22"/>
        </w:rPr>
      </w:pPr>
      <w:r w:rsidRPr="001856E1">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73E83151" w14:textId="77777777" w:rsidR="001856E1" w:rsidRPr="001856E1" w:rsidRDefault="001856E1" w:rsidP="009C4355">
      <w:pPr>
        <w:numPr>
          <w:ilvl w:val="0"/>
          <w:numId w:val="37"/>
        </w:numPr>
        <w:autoSpaceDE w:val="0"/>
        <w:autoSpaceDN w:val="0"/>
        <w:spacing w:before="120"/>
        <w:rPr>
          <w:rFonts w:cs="Arial"/>
          <w:szCs w:val="22"/>
        </w:rPr>
      </w:pPr>
      <w:r w:rsidRPr="001856E1">
        <w:rPr>
          <w:rFonts w:cs="Arial"/>
          <w:szCs w:val="22"/>
        </w:rPr>
        <w:t>The contractor will comply with all provisions of Executive Order 11246 of September 24, 1965, and of the rules, regulations, and relevant orders of the Secretary of Labor.</w:t>
      </w:r>
    </w:p>
    <w:p w14:paraId="2DB8E5FD" w14:textId="77777777" w:rsidR="001856E1" w:rsidRPr="001856E1" w:rsidRDefault="001856E1" w:rsidP="009C4355">
      <w:pPr>
        <w:numPr>
          <w:ilvl w:val="0"/>
          <w:numId w:val="37"/>
        </w:numPr>
        <w:autoSpaceDE w:val="0"/>
        <w:autoSpaceDN w:val="0"/>
        <w:spacing w:before="120"/>
        <w:rPr>
          <w:rFonts w:cs="Arial"/>
          <w:szCs w:val="22"/>
        </w:rPr>
      </w:pPr>
      <w:r w:rsidRPr="001856E1">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95BF49A" w14:textId="77777777" w:rsidR="001856E1" w:rsidRPr="001856E1" w:rsidRDefault="001856E1" w:rsidP="009C4355">
      <w:pPr>
        <w:numPr>
          <w:ilvl w:val="0"/>
          <w:numId w:val="37"/>
        </w:numPr>
        <w:autoSpaceDE w:val="0"/>
        <w:autoSpaceDN w:val="0"/>
        <w:spacing w:before="120"/>
        <w:rPr>
          <w:rFonts w:cs="Arial"/>
          <w:szCs w:val="22"/>
        </w:rPr>
      </w:pPr>
      <w:r w:rsidRPr="001856E1">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7C37BAE" w14:textId="77777777" w:rsidR="001856E1" w:rsidRPr="001856E1" w:rsidRDefault="001856E1" w:rsidP="009C4355">
      <w:pPr>
        <w:numPr>
          <w:ilvl w:val="0"/>
          <w:numId w:val="37"/>
        </w:numPr>
        <w:autoSpaceDE w:val="0"/>
        <w:autoSpaceDN w:val="0"/>
        <w:spacing w:before="120"/>
        <w:rPr>
          <w:rFonts w:cs="Arial"/>
          <w:szCs w:val="22"/>
        </w:rPr>
      </w:pPr>
      <w:r w:rsidRPr="001856E1">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16CA3D8" w14:textId="77777777" w:rsidR="001856E1" w:rsidRPr="001856E1" w:rsidRDefault="001856E1" w:rsidP="001856E1">
      <w:pPr>
        <w:autoSpaceDE w:val="0"/>
        <w:autoSpaceDN w:val="0"/>
        <w:spacing w:before="120"/>
        <w:ind w:left="1080"/>
        <w:rPr>
          <w:rFonts w:cs="Arial"/>
          <w:szCs w:val="22"/>
        </w:rPr>
      </w:pPr>
      <w:r w:rsidRPr="001856E1">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FD662F2" w14:textId="77777777" w:rsidR="001856E1" w:rsidRPr="001856E1" w:rsidRDefault="001856E1" w:rsidP="001856E1">
      <w:pPr>
        <w:autoSpaceDE w:val="0"/>
        <w:autoSpaceDN w:val="0"/>
        <w:spacing w:before="120"/>
        <w:ind w:left="1080"/>
        <w:rPr>
          <w:rFonts w:cs="Arial"/>
          <w:szCs w:val="22"/>
        </w:rPr>
      </w:pPr>
      <w:r w:rsidRPr="001856E1">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E9EB0B6" w14:textId="77777777" w:rsidR="001856E1" w:rsidRPr="001856E1" w:rsidRDefault="001856E1" w:rsidP="001856E1">
      <w:pPr>
        <w:autoSpaceDE w:val="0"/>
        <w:autoSpaceDN w:val="0"/>
        <w:spacing w:before="120"/>
        <w:ind w:left="1080"/>
        <w:rPr>
          <w:rFonts w:cs="Arial"/>
          <w:szCs w:val="22"/>
        </w:rPr>
      </w:pPr>
      <w:r w:rsidRPr="001856E1">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38EE04F1" w14:textId="77777777" w:rsidR="001856E1" w:rsidRPr="001856E1" w:rsidRDefault="001856E1" w:rsidP="001856E1">
      <w:pPr>
        <w:autoSpaceDE w:val="0"/>
        <w:autoSpaceDN w:val="0"/>
        <w:spacing w:before="120"/>
        <w:ind w:left="1080"/>
        <w:rPr>
          <w:rFonts w:cs="Arial"/>
          <w:szCs w:val="22"/>
        </w:rPr>
      </w:pPr>
      <w:r w:rsidRPr="001856E1">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1E406EB0" w14:textId="77777777" w:rsidR="001856E1" w:rsidRPr="001856E1" w:rsidRDefault="001856E1" w:rsidP="001856E1">
      <w:pPr>
        <w:tabs>
          <w:tab w:val="left" w:pos="540"/>
        </w:tabs>
        <w:autoSpaceDE w:val="0"/>
        <w:autoSpaceDN w:val="0"/>
        <w:rPr>
          <w:rFonts w:cs="Arial"/>
          <w:color w:val="000000"/>
          <w:szCs w:val="22"/>
        </w:rPr>
      </w:pPr>
    </w:p>
    <w:p w14:paraId="28E32750" w14:textId="77777777" w:rsidR="001856E1" w:rsidRPr="001856E1" w:rsidRDefault="001856E1" w:rsidP="001856E1">
      <w:pPr>
        <w:ind w:left="576" w:hanging="576"/>
        <w:outlineLvl w:val="1"/>
        <w:rPr>
          <w:rFonts w:ascii="Arial Narrow" w:hAnsi="Arial Narrow"/>
          <w:b/>
          <w:bCs/>
          <w:caps/>
          <w:color w:val="000000"/>
          <w:u w:val="single"/>
        </w:rPr>
      </w:pPr>
      <w:bookmarkStart w:id="378" w:name="_Toc41379869"/>
      <w:bookmarkStart w:id="379" w:name="_Toc48813998"/>
      <w:r w:rsidRPr="001856E1">
        <w:rPr>
          <w:rFonts w:ascii="Arial Narrow" w:hAnsi="Arial Narrow"/>
          <w:b/>
          <w:bCs/>
          <w:caps/>
          <w:color w:val="000000"/>
          <w:u w:val="single"/>
        </w:rPr>
        <w:t>7.3</w:t>
      </w:r>
      <w:r w:rsidRPr="001856E1">
        <w:rPr>
          <w:rFonts w:ascii="Arial Narrow" w:hAnsi="Arial Narrow"/>
          <w:b/>
          <w:bCs/>
          <w:caps/>
          <w:color w:val="000000"/>
          <w:u w:val="single"/>
        </w:rPr>
        <w:tab/>
        <w:t xml:space="preserve">DAVIS-BACON ACT, </w:t>
      </w:r>
      <w:r w:rsidRPr="001856E1">
        <w:rPr>
          <w:rFonts w:ascii="Arial Narrow" w:hAnsi="Arial Narrow"/>
          <w:b/>
          <w:bCs/>
          <w:caps/>
          <w:u w:val="single"/>
          <w:shd w:val="clear" w:color="auto" w:fill="FFFFFF"/>
        </w:rPr>
        <w:t>40 U.S.C. 3141-3148, AS AMENDED</w:t>
      </w:r>
      <w:bookmarkEnd w:id="378"/>
      <w:bookmarkEnd w:id="379"/>
    </w:p>
    <w:p w14:paraId="2D67E595" w14:textId="77777777" w:rsidR="001856E1" w:rsidRPr="001856E1" w:rsidRDefault="001856E1" w:rsidP="001856E1">
      <w:pPr>
        <w:tabs>
          <w:tab w:val="left" w:pos="540"/>
        </w:tabs>
        <w:autoSpaceDE w:val="0"/>
        <w:autoSpaceDN w:val="0"/>
        <w:rPr>
          <w:rFonts w:cs="Arial"/>
          <w:szCs w:val="22"/>
          <w:shd w:val="clear" w:color="auto" w:fill="FFFFFF"/>
        </w:rPr>
      </w:pPr>
      <w:r w:rsidRPr="001856E1">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05DF3D7B" w14:textId="77777777" w:rsidR="001856E1" w:rsidRPr="001856E1" w:rsidRDefault="001856E1" w:rsidP="001856E1">
      <w:pPr>
        <w:tabs>
          <w:tab w:val="left" w:pos="540"/>
        </w:tabs>
        <w:autoSpaceDE w:val="0"/>
        <w:autoSpaceDN w:val="0"/>
        <w:rPr>
          <w:rFonts w:cs="Arial"/>
          <w:b/>
          <w:bCs/>
          <w:szCs w:val="22"/>
        </w:rPr>
      </w:pPr>
    </w:p>
    <w:p w14:paraId="60463B93" w14:textId="77777777" w:rsidR="001856E1" w:rsidRPr="001856E1" w:rsidRDefault="001856E1" w:rsidP="001856E1">
      <w:pPr>
        <w:ind w:left="576" w:hanging="576"/>
        <w:outlineLvl w:val="1"/>
        <w:rPr>
          <w:rFonts w:ascii="Arial Narrow" w:hAnsi="Arial Narrow"/>
          <w:b/>
          <w:bCs/>
          <w:caps/>
          <w:u w:val="single"/>
        </w:rPr>
      </w:pPr>
      <w:bookmarkStart w:id="380" w:name="_Toc41379870"/>
      <w:bookmarkStart w:id="381" w:name="_Toc48813999"/>
      <w:r w:rsidRPr="001856E1">
        <w:rPr>
          <w:rFonts w:ascii="Arial Narrow" w:hAnsi="Arial Narrow"/>
          <w:b/>
          <w:bCs/>
          <w:caps/>
          <w:color w:val="000000"/>
          <w:u w:val="single"/>
        </w:rPr>
        <w:t>7.4</w:t>
      </w:r>
      <w:r w:rsidRPr="001856E1">
        <w:rPr>
          <w:rFonts w:ascii="Arial Narrow" w:hAnsi="Arial Narrow"/>
          <w:b/>
          <w:bCs/>
          <w:caps/>
          <w:color w:val="000000"/>
          <w:u w:val="single"/>
        </w:rPr>
        <w:tab/>
      </w:r>
      <w:r w:rsidRPr="001856E1">
        <w:rPr>
          <w:rFonts w:ascii="Arial Narrow" w:hAnsi="Arial Narrow"/>
          <w:b/>
          <w:bCs/>
          <w:caps/>
          <w:u w:val="single"/>
        </w:rPr>
        <w:t>CONTRACT WORK HOURS AND SAFETY STANDARDS ACT, 40 U.S.C. 3701-3708</w:t>
      </w:r>
      <w:bookmarkEnd w:id="380"/>
      <w:bookmarkEnd w:id="381"/>
    </w:p>
    <w:p w14:paraId="01685078" w14:textId="77777777" w:rsidR="001856E1" w:rsidRPr="001856E1" w:rsidRDefault="001856E1" w:rsidP="001856E1">
      <w:pPr>
        <w:autoSpaceDE w:val="0"/>
        <w:autoSpaceDN w:val="0"/>
        <w:rPr>
          <w:rFonts w:cs="Arial"/>
          <w:b/>
          <w:bCs/>
          <w:szCs w:val="22"/>
        </w:rPr>
      </w:pPr>
      <w:r w:rsidRPr="001856E1">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19E3CBCF" w14:textId="77777777" w:rsidR="001856E1" w:rsidRPr="001856E1" w:rsidRDefault="001856E1" w:rsidP="001856E1">
      <w:pPr>
        <w:autoSpaceDE w:val="0"/>
        <w:autoSpaceDN w:val="0"/>
        <w:ind w:left="414"/>
        <w:rPr>
          <w:rFonts w:cs="Arial"/>
          <w:b/>
          <w:bCs/>
          <w:szCs w:val="22"/>
        </w:rPr>
      </w:pPr>
    </w:p>
    <w:p w14:paraId="530E913A" w14:textId="77777777" w:rsidR="001856E1" w:rsidRPr="001856E1" w:rsidRDefault="001856E1" w:rsidP="001856E1">
      <w:pPr>
        <w:ind w:left="576" w:hanging="576"/>
        <w:outlineLvl w:val="1"/>
        <w:rPr>
          <w:rFonts w:ascii="Arial Narrow" w:hAnsi="Arial Narrow"/>
          <w:b/>
          <w:bCs/>
          <w:caps/>
          <w:u w:val="single"/>
        </w:rPr>
      </w:pPr>
      <w:bookmarkStart w:id="382" w:name="_Toc41379871"/>
      <w:bookmarkStart w:id="383" w:name="_Toc48814000"/>
      <w:r w:rsidRPr="001856E1">
        <w:rPr>
          <w:rFonts w:ascii="Arial Narrow" w:hAnsi="Arial Narrow"/>
          <w:b/>
          <w:bCs/>
          <w:caps/>
          <w:color w:val="000000"/>
          <w:u w:val="single"/>
        </w:rPr>
        <w:t>7.5</w:t>
      </w:r>
      <w:r w:rsidRPr="001856E1">
        <w:rPr>
          <w:rFonts w:ascii="Arial Narrow" w:hAnsi="Arial Narrow"/>
          <w:b/>
          <w:bCs/>
          <w:caps/>
          <w:color w:val="000000"/>
          <w:u w:val="single"/>
        </w:rPr>
        <w:tab/>
      </w:r>
      <w:r w:rsidRPr="001856E1">
        <w:rPr>
          <w:rFonts w:ascii="Arial Narrow" w:hAnsi="Arial Narrow"/>
          <w:b/>
          <w:bCs/>
          <w:caps/>
          <w:u w:val="single"/>
        </w:rPr>
        <w:t>RIGHTS TO INVENTIONS MADE UNDER A CONTRACT OR AGREEMENT</w:t>
      </w:r>
      <w:bookmarkEnd w:id="382"/>
      <w:bookmarkEnd w:id="383"/>
    </w:p>
    <w:p w14:paraId="70E638EB" w14:textId="77777777" w:rsidR="001856E1" w:rsidRPr="001856E1" w:rsidRDefault="001856E1" w:rsidP="001856E1">
      <w:pPr>
        <w:autoSpaceDE w:val="0"/>
        <w:autoSpaceDN w:val="0"/>
        <w:rPr>
          <w:rFonts w:cs="Arial"/>
          <w:bCs/>
          <w:szCs w:val="22"/>
        </w:rPr>
      </w:pPr>
      <w:r w:rsidRPr="001856E1">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B22859C" w14:textId="77777777" w:rsidR="001856E1" w:rsidRPr="001856E1" w:rsidRDefault="001856E1" w:rsidP="001856E1">
      <w:pPr>
        <w:ind w:left="720"/>
        <w:rPr>
          <w:rFonts w:cs="Arial"/>
          <w:b/>
          <w:bCs/>
          <w:szCs w:val="22"/>
        </w:rPr>
      </w:pPr>
    </w:p>
    <w:p w14:paraId="066C7D6E" w14:textId="77777777" w:rsidR="001856E1" w:rsidRPr="001856E1" w:rsidRDefault="001856E1" w:rsidP="001856E1">
      <w:pPr>
        <w:ind w:left="576" w:hanging="576"/>
        <w:outlineLvl w:val="1"/>
        <w:rPr>
          <w:rFonts w:ascii="Arial Narrow" w:hAnsi="Arial Narrow"/>
          <w:b/>
          <w:bCs/>
          <w:caps/>
          <w:u w:val="single"/>
        </w:rPr>
      </w:pPr>
      <w:bookmarkStart w:id="384" w:name="_Toc41379872"/>
      <w:bookmarkStart w:id="385" w:name="_Toc48814001"/>
      <w:r w:rsidRPr="001856E1">
        <w:rPr>
          <w:rFonts w:ascii="Arial Narrow" w:hAnsi="Arial Narrow"/>
          <w:b/>
          <w:bCs/>
          <w:caps/>
          <w:color w:val="000000"/>
          <w:u w:val="single"/>
        </w:rPr>
        <w:t>7.6</w:t>
      </w:r>
      <w:r w:rsidRPr="001856E1">
        <w:rPr>
          <w:rFonts w:ascii="Arial Narrow" w:hAnsi="Arial Narrow"/>
          <w:b/>
          <w:bCs/>
          <w:caps/>
          <w:color w:val="000000"/>
          <w:u w:val="single"/>
        </w:rPr>
        <w:tab/>
      </w:r>
      <w:r w:rsidRPr="001856E1">
        <w:rPr>
          <w:rFonts w:ascii="Arial Narrow" w:hAnsi="Arial Narrow"/>
          <w:b/>
          <w:bCs/>
          <w:caps/>
          <w:u w:val="single"/>
        </w:rPr>
        <w:t xml:space="preserve">CLEAN AIR ACT, </w:t>
      </w:r>
      <w:r w:rsidRPr="001856E1">
        <w:rPr>
          <w:rFonts w:ascii="Arial Narrow" w:hAnsi="Arial Narrow"/>
          <w:b/>
          <w:bCs/>
          <w:caps/>
          <w:u w:val="single"/>
          <w:shd w:val="clear" w:color="auto" w:fill="FFFFFF"/>
        </w:rPr>
        <w:t xml:space="preserve">42 U.S.C. 7401-7671Q, </w:t>
      </w:r>
      <w:r w:rsidRPr="001856E1">
        <w:rPr>
          <w:rFonts w:ascii="Arial Narrow" w:hAnsi="Arial Narrow"/>
          <w:b/>
          <w:bCs/>
          <w:caps/>
          <w:u w:val="single"/>
        </w:rPr>
        <w:t xml:space="preserve">AND THE FEDERAL WATER POLLUTION CONTROL ACT, </w:t>
      </w:r>
      <w:r w:rsidRPr="001856E1">
        <w:rPr>
          <w:rFonts w:ascii="Arial Narrow" w:hAnsi="Arial Narrow"/>
          <w:b/>
          <w:bCs/>
          <w:caps/>
          <w:u w:val="single"/>
          <w:shd w:val="clear" w:color="auto" w:fill="FFFFFF"/>
        </w:rPr>
        <w:t>33 U.S.C. 1251-1387, AS AMENDED</w:t>
      </w:r>
      <w:bookmarkEnd w:id="384"/>
      <w:bookmarkEnd w:id="385"/>
      <w:r w:rsidRPr="001856E1">
        <w:rPr>
          <w:rFonts w:ascii="Arial Narrow" w:hAnsi="Arial Narrow"/>
          <w:b/>
          <w:bCs/>
          <w:caps/>
          <w:u w:val="single"/>
        </w:rPr>
        <w:t xml:space="preserve"> </w:t>
      </w:r>
    </w:p>
    <w:p w14:paraId="0B148A94" w14:textId="77777777" w:rsidR="001856E1" w:rsidRPr="001856E1" w:rsidRDefault="001856E1" w:rsidP="001856E1">
      <w:pPr>
        <w:autoSpaceDE w:val="0"/>
        <w:autoSpaceDN w:val="0"/>
        <w:rPr>
          <w:rFonts w:cs="Arial"/>
          <w:b/>
          <w:bCs/>
          <w:szCs w:val="22"/>
        </w:rPr>
      </w:pPr>
      <w:r w:rsidRPr="001856E1">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E150A49" w14:textId="77777777" w:rsidR="001856E1" w:rsidRPr="001856E1" w:rsidRDefault="001856E1" w:rsidP="001856E1">
      <w:pPr>
        <w:autoSpaceDE w:val="0"/>
        <w:autoSpaceDN w:val="0"/>
        <w:rPr>
          <w:rFonts w:cs="Arial"/>
          <w:b/>
          <w:bCs/>
          <w:szCs w:val="22"/>
        </w:rPr>
      </w:pPr>
    </w:p>
    <w:p w14:paraId="78386709" w14:textId="77777777" w:rsidR="001856E1" w:rsidRPr="001856E1" w:rsidRDefault="001856E1" w:rsidP="001856E1">
      <w:pPr>
        <w:ind w:left="576" w:hanging="576"/>
        <w:outlineLvl w:val="1"/>
        <w:rPr>
          <w:rFonts w:ascii="Arial Narrow" w:hAnsi="Arial Narrow"/>
          <w:b/>
          <w:bCs/>
          <w:caps/>
          <w:u w:val="single"/>
        </w:rPr>
      </w:pPr>
      <w:bookmarkStart w:id="386" w:name="_Toc41379873"/>
      <w:bookmarkStart w:id="387" w:name="_Toc48814002"/>
      <w:r w:rsidRPr="001856E1">
        <w:rPr>
          <w:rFonts w:ascii="Arial Narrow" w:hAnsi="Arial Narrow"/>
          <w:b/>
          <w:bCs/>
          <w:caps/>
          <w:color w:val="000000"/>
          <w:u w:val="single"/>
        </w:rPr>
        <w:t>7.7</w:t>
      </w:r>
      <w:r w:rsidRPr="001856E1">
        <w:rPr>
          <w:rFonts w:ascii="Arial Narrow" w:hAnsi="Arial Narrow"/>
          <w:b/>
          <w:bCs/>
          <w:caps/>
          <w:color w:val="000000"/>
          <w:u w:val="single"/>
        </w:rPr>
        <w:tab/>
      </w:r>
      <w:r w:rsidRPr="001856E1">
        <w:rPr>
          <w:rFonts w:ascii="Arial Narrow" w:hAnsi="Arial Narrow"/>
          <w:b/>
          <w:bCs/>
          <w:caps/>
          <w:u w:val="single"/>
        </w:rPr>
        <w:t>DEBARMENT AND SUSPENSION (EXECUTIVE ORDERS 12549 AND 12689)</w:t>
      </w:r>
      <w:bookmarkEnd w:id="386"/>
      <w:bookmarkEnd w:id="387"/>
      <w:r w:rsidRPr="001856E1">
        <w:rPr>
          <w:rFonts w:ascii="Arial Narrow" w:hAnsi="Arial Narrow"/>
          <w:b/>
          <w:bCs/>
          <w:caps/>
          <w:u w:val="single"/>
        </w:rPr>
        <w:t xml:space="preserve"> </w:t>
      </w:r>
    </w:p>
    <w:p w14:paraId="26D5C047" w14:textId="77777777" w:rsidR="001856E1" w:rsidRPr="001856E1" w:rsidRDefault="001856E1" w:rsidP="001856E1">
      <w:pPr>
        <w:autoSpaceDE w:val="0"/>
        <w:autoSpaceDN w:val="0"/>
        <w:rPr>
          <w:rFonts w:cs="Arial"/>
          <w:szCs w:val="22"/>
          <w:shd w:val="clear" w:color="auto" w:fill="FFFFFF"/>
        </w:rPr>
      </w:pPr>
      <w:r w:rsidRPr="001856E1">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713E2EF2" w14:textId="77777777" w:rsidR="001856E1" w:rsidRPr="001856E1" w:rsidRDefault="001856E1" w:rsidP="001856E1">
      <w:pPr>
        <w:autoSpaceDE w:val="0"/>
        <w:autoSpaceDN w:val="0"/>
        <w:rPr>
          <w:rFonts w:cs="Arial"/>
          <w:szCs w:val="22"/>
          <w:shd w:val="clear" w:color="auto" w:fill="FFFFFF"/>
        </w:rPr>
      </w:pPr>
    </w:p>
    <w:p w14:paraId="799BDADE" w14:textId="77777777" w:rsidR="001856E1" w:rsidRPr="001856E1" w:rsidRDefault="001856E1" w:rsidP="001856E1">
      <w:pPr>
        <w:ind w:left="576" w:hanging="576"/>
        <w:outlineLvl w:val="1"/>
        <w:rPr>
          <w:rFonts w:ascii="Arial Narrow" w:hAnsi="Arial Narrow"/>
          <w:b/>
          <w:bCs/>
          <w:caps/>
          <w:u w:val="single"/>
        </w:rPr>
      </w:pPr>
      <w:bookmarkStart w:id="388" w:name="_Toc41379874"/>
      <w:bookmarkStart w:id="389" w:name="_Toc48814003"/>
      <w:r w:rsidRPr="001856E1">
        <w:rPr>
          <w:rFonts w:ascii="Arial Narrow" w:hAnsi="Arial Narrow"/>
          <w:b/>
          <w:bCs/>
          <w:caps/>
          <w:color w:val="000000"/>
          <w:u w:val="single"/>
        </w:rPr>
        <w:t>7.8</w:t>
      </w:r>
      <w:r w:rsidRPr="001856E1">
        <w:rPr>
          <w:rFonts w:ascii="Arial Narrow" w:hAnsi="Arial Narrow"/>
          <w:b/>
          <w:bCs/>
          <w:caps/>
          <w:color w:val="000000"/>
          <w:u w:val="single"/>
        </w:rPr>
        <w:tab/>
      </w:r>
      <w:r w:rsidRPr="001856E1">
        <w:rPr>
          <w:rFonts w:ascii="Arial Narrow" w:hAnsi="Arial Narrow"/>
          <w:b/>
          <w:bCs/>
          <w:caps/>
          <w:u w:val="single"/>
        </w:rPr>
        <w:t>BYRD ANTI-LOBBYING AMENDMENT, 31 U.S.C. 1352</w:t>
      </w:r>
      <w:bookmarkEnd w:id="388"/>
      <w:bookmarkEnd w:id="389"/>
      <w:r w:rsidRPr="001856E1">
        <w:rPr>
          <w:rFonts w:ascii="Arial Narrow" w:hAnsi="Arial Narrow"/>
          <w:b/>
          <w:bCs/>
          <w:caps/>
          <w:u w:val="single"/>
        </w:rPr>
        <w:t xml:space="preserve"> </w:t>
      </w:r>
    </w:p>
    <w:p w14:paraId="6B2878A6" w14:textId="77777777" w:rsidR="001856E1" w:rsidRPr="001856E1" w:rsidRDefault="001856E1" w:rsidP="001856E1">
      <w:pPr>
        <w:autoSpaceDE w:val="0"/>
        <w:autoSpaceDN w:val="0"/>
        <w:rPr>
          <w:rFonts w:cs="Arial"/>
          <w:b/>
          <w:bCs/>
          <w:szCs w:val="22"/>
        </w:rPr>
      </w:pPr>
      <w:r w:rsidRPr="001856E1">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AA957D8" w14:textId="77777777" w:rsidR="001856E1" w:rsidRPr="001856E1" w:rsidRDefault="001856E1" w:rsidP="001856E1">
      <w:pPr>
        <w:jc w:val="left"/>
        <w:rPr>
          <w:rFonts w:cs="Arial"/>
          <w:szCs w:val="22"/>
        </w:rPr>
      </w:pPr>
      <w:r w:rsidRPr="001856E1">
        <w:rPr>
          <w:rFonts w:cs="Arial"/>
          <w:szCs w:val="22"/>
        </w:rPr>
        <w:br w:type="page"/>
      </w:r>
    </w:p>
    <w:p w14:paraId="1D9B9D5D" w14:textId="77777777" w:rsidR="001856E1" w:rsidRPr="001856E1" w:rsidRDefault="001856E1" w:rsidP="001856E1">
      <w:pPr>
        <w:jc w:val="center"/>
        <w:rPr>
          <w:b/>
        </w:rPr>
      </w:pPr>
      <w:r w:rsidRPr="001856E1">
        <w:rPr>
          <w:b/>
        </w:rPr>
        <w:t>EXHIBIT A</w:t>
      </w:r>
    </w:p>
    <w:p w14:paraId="75F0AC7C" w14:textId="77777777" w:rsidR="001856E1" w:rsidRPr="001856E1" w:rsidRDefault="001856E1" w:rsidP="001856E1">
      <w:pPr>
        <w:jc w:val="center"/>
      </w:pPr>
    </w:p>
    <w:p w14:paraId="2D15F7A0" w14:textId="77777777" w:rsidR="001856E1" w:rsidRPr="001856E1" w:rsidRDefault="001856E1" w:rsidP="001856E1">
      <w:pPr>
        <w:jc w:val="center"/>
      </w:pPr>
      <w:r w:rsidRPr="001856E1">
        <w:t>MANDATORY EQUAL EMPLOYMENT OPPORTUNITY LANGUAGE</w:t>
      </w:r>
    </w:p>
    <w:p w14:paraId="3EC9823A" w14:textId="77777777" w:rsidR="001856E1" w:rsidRPr="001856E1" w:rsidRDefault="001856E1" w:rsidP="001856E1">
      <w:pPr>
        <w:jc w:val="center"/>
      </w:pPr>
      <w:r w:rsidRPr="001856E1">
        <w:rPr>
          <w:u w:val="single"/>
        </w:rPr>
        <w:t>N.J.S.A.</w:t>
      </w:r>
      <w:r w:rsidRPr="001856E1">
        <w:t xml:space="preserve"> 10:5-31 </w:t>
      </w:r>
      <w:r w:rsidRPr="001856E1">
        <w:rPr>
          <w:u w:val="single"/>
        </w:rPr>
        <w:t>et</w:t>
      </w:r>
      <w:r w:rsidRPr="001856E1">
        <w:t xml:space="preserve"> </w:t>
      </w:r>
      <w:r w:rsidRPr="001856E1">
        <w:rPr>
          <w:u w:val="single"/>
        </w:rPr>
        <w:t>seq.</w:t>
      </w:r>
      <w:r w:rsidRPr="001856E1">
        <w:t xml:space="preserve"> (P.L. 1975, c. 127)</w:t>
      </w:r>
    </w:p>
    <w:p w14:paraId="5395C163" w14:textId="77777777" w:rsidR="001856E1" w:rsidRPr="001856E1" w:rsidRDefault="001856E1" w:rsidP="001856E1">
      <w:pPr>
        <w:jc w:val="center"/>
      </w:pPr>
      <w:r w:rsidRPr="001856E1">
        <w:rPr>
          <w:u w:val="single"/>
        </w:rPr>
        <w:t>N.J.A.C.</w:t>
      </w:r>
      <w:r w:rsidRPr="001856E1">
        <w:t xml:space="preserve"> 17:27 </w:t>
      </w:r>
      <w:r w:rsidRPr="001856E1">
        <w:rPr>
          <w:u w:val="single"/>
        </w:rPr>
        <w:t>et</w:t>
      </w:r>
      <w:r w:rsidRPr="001856E1">
        <w:t xml:space="preserve"> </w:t>
      </w:r>
      <w:r w:rsidRPr="001856E1">
        <w:rPr>
          <w:u w:val="single"/>
        </w:rPr>
        <w:t>seq.</w:t>
      </w:r>
    </w:p>
    <w:p w14:paraId="3328D665" w14:textId="77777777" w:rsidR="001856E1" w:rsidRPr="001856E1" w:rsidRDefault="001856E1" w:rsidP="001856E1">
      <w:pPr>
        <w:jc w:val="center"/>
      </w:pPr>
    </w:p>
    <w:p w14:paraId="40B5BBF4" w14:textId="77777777" w:rsidR="001856E1" w:rsidRPr="001856E1" w:rsidRDefault="001856E1" w:rsidP="001856E1">
      <w:pPr>
        <w:jc w:val="center"/>
      </w:pPr>
      <w:r w:rsidRPr="001856E1">
        <w:t>GOODS, GENERAL SERVICE AND PROFESSIONAL SERVICES CONTRACTS</w:t>
      </w:r>
    </w:p>
    <w:p w14:paraId="16F862A0" w14:textId="77777777" w:rsidR="001856E1" w:rsidRPr="001856E1" w:rsidRDefault="001856E1" w:rsidP="001856E1"/>
    <w:p w14:paraId="51EC4594" w14:textId="77777777" w:rsidR="001856E1" w:rsidRPr="001856E1" w:rsidRDefault="001856E1" w:rsidP="001856E1">
      <w:r w:rsidRPr="001856E1">
        <w:t>During the performance of this contract, the contractor agrees as follows:</w:t>
      </w:r>
    </w:p>
    <w:p w14:paraId="7036141B" w14:textId="77777777" w:rsidR="001856E1" w:rsidRPr="001856E1" w:rsidRDefault="001856E1" w:rsidP="001856E1"/>
    <w:p w14:paraId="65AE4BBD" w14:textId="77777777" w:rsidR="001856E1" w:rsidRPr="001856E1" w:rsidRDefault="001856E1" w:rsidP="001856E1">
      <w:r w:rsidRPr="001856E1">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C7C48" w14:textId="77777777" w:rsidR="001856E1" w:rsidRPr="001856E1" w:rsidRDefault="001856E1" w:rsidP="001856E1"/>
    <w:p w14:paraId="1058C235" w14:textId="77777777" w:rsidR="001856E1" w:rsidRPr="001856E1" w:rsidRDefault="001856E1" w:rsidP="001856E1">
      <w:r w:rsidRPr="001856E1">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81F1BE2" w14:textId="77777777" w:rsidR="001856E1" w:rsidRPr="001856E1" w:rsidRDefault="001856E1" w:rsidP="001856E1"/>
    <w:p w14:paraId="1C7D8286" w14:textId="77777777" w:rsidR="001856E1" w:rsidRPr="001856E1" w:rsidRDefault="001856E1" w:rsidP="001856E1">
      <w:r w:rsidRPr="001856E1">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60504DB" w14:textId="77777777" w:rsidR="001856E1" w:rsidRPr="001856E1" w:rsidRDefault="001856E1" w:rsidP="001856E1"/>
    <w:p w14:paraId="5998058C" w14:textId="77777777" w:rsidR="001856E1" w:rsidRPr="001856E1" w:rsidRDefault="001856E1" w:rsidP="001856E1">
      <w:r w:rsidRPr="001856E1">
        <w:t xml:space="preserve">The contractor or subcontractor, where applicable, agrees to comply with any regulations promulgated by the Treasurer pursuant to </w:t>
      </w:r>
      <w:r w:rsidRPr="001856E1">
        <w:rPr>
          <w:u w:val="single"/>
        </w:rPr>
        <w:t>N.J.S.A.</w:t>
      </w:r>
      <w:r w:rsidRPr="001856E1">
        <w:t xml:space="preserve"> 10:5-31 </w:t>
      </w:r>
      <w:r w:rsidRPr="001856E1">
        <w:rPr>
          <w:u w:val="single"/>
        </w:rPr>
        <w:t>et</w:t>
      </w:r>
      <w:r w:rsidRPr="001856E1">
        <w:t xml:space="preserve"> </w:t>
      </w:r>
      <w:r w:rsidRPr="001856E1">
        <w:rPr>
          <w:u w:val="single"/>
        </w:rPr>
        <w:t>seq.</w:t>
      </w:r>
      <w:r w:rsidRPr="001856E1">
        <w:t>, as amended and supplemented from time to time and the Americans with Disabilities Act.</w:t>
      </w:r>
    </w:p>
    <w:p w14:paraId="3819AA58" w14:textId="77777777" w:rsidR="001856E1" w:rsidRPr="001856E1" w:rsidRDefault="001856E1" w:rsidP="001856E1"/>
    <w:p w14:paraId="4BA8CDAE" w14:textId="77777777" w:rsidR="001856E1" w:rsidRPr="001856E1" w:rsidRDefault="001856E1" w:rsidP="001856E1">
      <w:r w:rsidRPr="001856E1">
        <w:t xml:space="preserve">The contractor or subcontractor agrees to make good faith efforts to meet targeted county employment goals established in accordance with </w:t>
      </w:r>
      <w:r w:rsidRPr="001856E1">
        <w:rPr>
          <w:u w:val="single"/>
        </w:rPr>
        <w:t>N.J.A.C.</w:t>
      </w:r>
      <w:r w:rsidRPr="001856E1">
        <w:t xml:space="preserve"> 17:27-5.2.</w:t>
      </w:r>
    </w:p>
    <w:p w14:paraId="25E772A4" w14:textId="77777777" w:rsidR="001856E1" w:rsidRPr="001856E1" w:rsidRDefault="001856E1" w:rsidP="001856E1"/>
    <w:p w14:paraId="3B25BCAB" w14:textId="77777777" w:rsidR="001856E1" w:rsidRPr="001856E1" w:rsidRDefault="001856E1" w:rsidP="001856E1">
      <w:r w:rsidRPr="001856E1">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1C3C3B7" w14:textId="77777777" w:rsidR="001856E1" w:rsidRPr="001856E1" w:rsidRDefault="001856E1" w:rsidP="001856E1"/>
    <w:p w14:paraId="3E3803EB" w14:textId="77777777" w:rsidR="001856E1" w:rsidRPr="001856E1" w:rsidRDefault="001856E1" w:rsidP="001856E1">
      <w:r w:rsidRPr="001856E1">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5FB304E" w14:textId="77777777" w:rsidR="001856E1" w:rsidRPr="001856E1" w:rsidRDefault="001856E1" w:rsidP="001856E1"/>
    <w:p w14:paraId="1078E353" w14:textId="77777777" w:rsidR="001856E1" w:rsidRPr="001856E1" w:rsidRDefault="001856E1" w:rsidP="001856E1">
      <w:r w:rsidRPr="001856E1">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8B5A978" w14:textId="77777777" w:rsidR="001856E1" w:rsidRPr="001856E1" w:rsidRDefault="001856E1" w:rsidP="001856E1"/>
    <w:p w14:paraId="3C330A8E" w14:textId="77777777" w:rsidR="001856E1" w:rsidRPr="001856E1" w:rsidRDefault="001856E1" w:rsidP="001856E1">
      <w:r w:rsidRPr="001856E1">
        <w:t>The contractor shall submit to the public agency, after notification of award but prior to execution of a goods and services contract, one of the following three documents:</w:t>
      </w:r>
    </w:p>
    <w:p w14:paraId="0D28B8A4" w14:textId="77777777" w:rsidR="001856E1" w:rsidRPr="001856E1" w:rsidRDefault="001856E1" w:rsidP="001856E1"/>
    <w:p w14:paraId="6E4010E4" w14:textId="77777777" w:rsidR="001856E1" w:rsidRPr="001856E1" w:rsidRDefault="001856E1" w:rsidP="001856E1">
      <w:pPr>
        <w:ind w:firstLine="720"/>
      </w:pPr>
      <w:r w:rsidRPr="001856E1">
        <w:t>Letter of Federal Affirmative Action Plan Approval;</w:t>
      </w:r>
    </w:p>
    <w:p w14:paraId="2AD4E634" w14:textId="77777777" w:rsidR="001856E1" w:rsidRPr="001856E1" w:rsidRDefault="001856E1" w:rsidP="001856E1">
      <w:pPr>
        <w:ind w:left="720"/>
      </w:pPr>
    </w:p>
    <w:p w14:paraId="4490179B" w14:textId="77777777" w:rsidR="001856E1" w:rsidRPr="001856E1" w:rsidRDefault="001856E1" w:rsidP="001856E1">
      <w:r w:rsidRPr="001856E1">
        <w:tab/>
        <w:t>Certificate of Employee Information Report; or</w:t>
      </w:r>
    </w:p>
    <w:p w14:paraId="66E6706B" w14:textId="77777777" w:rsidR="001856E1" w:rsidRPr="001856E1" w:rsidRDefault="001856E1" w:rsidP="001856E1">
      <w:pPr>
        <w:ind w:left="720"/>
      </w:pPr>
    </w:p>
    <w:p w14:paraId="3173B447" w14:textId="77777777" w:rsidR="001856E1" w:rsidRPr="001856E1" w:rsidRDefault="001856E1" w:rsidP="001856E1">
      <w:r w:rsidRPr="001856E1">
        <w:t>Employee Information Report Form AA302 (electronically provided by the Division and distributed to the public agency through the Division’s website at http://</w:t>
      </w:r>
      <w:hyperlink r:id="rId59" w:history="1">
        <w:r w:rsidRPr="001856E1">
          <w:rPr>
            <w:color w:val="0000FF"/>
            <w:u w:val="single"/>
          </w:rPr>
          <w:t>www.state.nj.us/treasury/contract_compliance</w:t>
        </w:r>
      </w:hyperlink>
      <w:r w:rsidRPr="001856E1">
        <w:t>).</w:t>
      </w:r>
    </w:p>
    <w:p w14:paraId="3ED7E7DA" w14:textId="77777777" w:rsidR="001856E1" w:rsidRPr="001856E1" w:rsidRDefault="001856E1" w:rsidP="001856E1"/>
    <w:p w14:paraId="7BE66AC9" w14:textId="77777777" w:rsidR="001856E1" w:rsidRPr="001856E1" w:rsidRDefault="001856E1" w:rsidP="001856E1">
      <w:r w:rsidRPr="001856E1">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1856E1">
        <w:rPr>
          <w:b/>
          <w:u w:val="single"/>
        </w:rPr>
        <w:t>N.J.A.C.</w:t>
      </w:r>
      <w:r w:rsidRPr="001856E1">
        <w:rPr>
          <w:b/>
        </w:rPr>
        <w:t xml:space="preserve"> 17:27-1 </w:t>
      </w:r>
      <w:r w:rsidRPr="001856E1">
        <w:rPr>
          <w:b/>
          <w:u w:val="single"/>
        </w:rPr>
        <w:t>et</w:t>
      </w:r>
      <w:r w:rsidRPr="001856E1">
        <w:rPr>
          <w:b/>
        </w:rPr>
        <w:t xml:space="preserve"> </w:t>
      </w:r>
      <w:r w:rsidRPr="001856E1">
        <w:rPr>
          <w:b/>
          <w:u w:val="single"/>
        </w:rPr>
        <w:t>seq.</w:t>
      </w:r>
    </w:p>
    <w:p w14:paraId="519BA3FE" w14:textId="77777777" w:rsidR="001856E1" w:rsidRPr="001856E1" w:rsidRDefault="001856E1" w:rsidP="001856E1">
      <w:r w:rsidRPr="001856E1">
        <w:br w:type="page"/>
      </w:r>
    </w:p>
    <w:p w14:paraId="5AEF3498" w14:textId="77777777" w:rsidR="001856E1" w:rsidRPr="001856E1" w:rsidRDefault="001856E1" w:rsidP="001856E1">
      <w:pPr>
        <w:jc w:val="center"/>
        <w:rPr>
          <w:b/>
        </w:rPr>
      </w:pPr>
      <w:r w:rsidRPr="001856E1">
        <w:rPr>
          <w:b/>
        </w:rPr>
        <w:t>EXHIBIT B</w:t>
      </w:r>
    </w:p>
    <w:p w14:paraId="25C18596" w14:textId="77777777" w:rsidR="001856E1" w:rsidRPr="001856E1" w:rsidRDefault="001856E1" w:rsidP="001856E1">
      <w:pPr>
        <w:jc w:val="center"/>
      </w:pPr>
    </w:p>
    <w:p w14:paraId="0C2E8138" w14:textId="77777777" w:rsidR="001856E1" w:rsidRPr="001856E1" w:rsidRDefault="001856E1" w:rsidP="001856E1">
      <w:pPr>
        <w:jc w:val="center"/>
      </w:pPr>
      <w:r w:rsidRPr="001856E1">
        <w:t>MANDATORY EQUAL EMPLOYMENT OPPORTUNITY LANGUAGE</w:t>
      </w:r>
    </w:p>
    <w:p w14:paraId="6F1FFDE2" w14:textId="77777777" w:rsidR="001856E1" w:rsidRPr="001856E1" w:rsidRDefault="001856E1" w:rsidP="001856E1">
      <w:pPr>
        <w:jc w:val="center"/>
      </w:pPr>
      <w:r w:rsidRPr="001856E1">
        <w:rPr>
          <w:u w:val="single"/>
        </w:rPr>
        <w:t>N.J.S.A.</w:t>
      </w:r>
      <w:r w:rsidRPr="001856E1">
        <w:t xml:space="preserve"> 10:5-31 </w:t>
      </w:r>
      <w:r w:rsidRPr="001856E1">
        <w:rPr>
          <w:u w:val="single"/>
        </w:rPr>
        <w:t>et seq.</w:t>
      </w:r>
      <w:r w:rsidRPr="001856E1">
        <w:t xml:space="preserve"> (P.L. 1975, c. 127)</w:t>
      </w:r>
    </w:p>
    <w:p w14:paraId="395BBE50" w14:textId="77777777" w:rsidR="001856E1" w:rsidRPr="001856E1" w:rsidRDefault="001856E1" w:rsidP="001856E1">
      <w:pPr>
        <w:jc w:val="center"/>
      </w:pPr>
      <w:r w:rsidRPr="001856E1">
        <w:rPr>
          <w:u w:val="single"/>
        </w:rPr>
        <w:t>N.J.S.A.</w:t>
      </w:r>
      <w:r w:rsidRPr="001856E1">
        <w:t xml:space="preserve"> 10:5-39 </w:t>
      </w:r>
      <w:r w:rsidRPr="001856E1">
        <w:rPr>
          <w:u w:val="single"/>
        </w:rPr>
        <w:t>et. seq.</w:t>
      </w:r>
      <w:r w:rsidRPr="001856E1">
        <w:t xml:space="preserve"> (P.L. 1983, c. 197)</w:t>
      </w:r>
    </w:p>
    <w:p w14:paraId="0FA0DC9B" w14:textId="77777777" w:rsidR="001856E1" w:rsidRPr="001856E1" w:rsidRDefault="001856E1" w:rsidP="001856E1">
      <w:pPr>
        <w:jc w:val="center"/>
      </w:pPr>
      <w:r w:rsidRPr="001856E1">
        <w:rPr>
          <w:u w:val="single"/>
        </w:rPr>
        <w:t>N.J.A.C.</w:t>
      </w:r>
      <w:r w:rsidRPr="001856E1">
        <w:t xml:space="preserve"> 17:27-1.1 </w:t>
      </w:r>
      <w:r w:rsidRPr="001856E1">
        <w:rPr>
          <w:u w:val="single"/>
        </w:rPr>
        <w:t>et</w:t>
      </w:r>
      <w:r w:rsidRPr="001856E1">
        <w:t xml:space="preserve"> </w:t>
      </w:r>
      <w:r w:rsidRPr="001856E1">
        <w:rPr>
          <w:u w:val="single"/>
        </w:rPr>
        <w:t>seq.</w:t>
      </w:r>
    </w:p>
    <w:p w14:paraId="293BDC1C" w14:textId="77777777" w:rsidR="001856E1" w:rsidRPr="001856E1" w:rsidRDefault="001856E1" w:rsidP="001856E1">
      <w:pPr>
        <w:jc w:val="center"/>
      </w:pPr>
    </w:p>
    <w:p w14:paraId="7877E1AE" w14:textId="77777777" w:rsidR="001856E1" w:rsidRPr="001856E1" w:rsidRDefault="001856E1" w:rsidP="001856E1">
      <w:pPr>
        <w:jc w:val="center"/>
      </w:pPr>
      <w:r w:rsidRPr="001856E1">
        <w:t>CONSTRUCTION CONTRACTS</w:t>
      </w:r>
    </w:p>
    <w:p w14:paraId="2A19C34D" w14:textId="77777777" w:rsidR="001856E1" w:rsidRPr="001856E1" w:rsidRDefault="001856E1" w:rsidP="001856E1"/>
    <w:p w14:paraId="39663AD0" w14:textId="77777777" w:rsidR="001856E1" w:rsidRPr="001856E1" w:rsidRDefault="001856E1" w:rsidP="001856E1">
      <w:r w:rsidRPr="001856E1">
        <w:t>During the performance of this contract, the contractor agrees as follows:</w:t>
      </w:r>
    </w:p>
    <w:p w14:paraId="21EB0F3D" w14:textId="77777777" w:rsidR="001856E1" w:rsidRPr="001856E1" w:rsidRDefault="001856E1" w:rsidP="001856E1"/>
    <w:p w14:paraId="51B44A30" w14:textId="77777777" w:rsidR="001856E1" w:rsidRPr="001856E1" w:rsidRDefault="001856E1" w:rsidP="001856E1">
      <w:r w:rsidRPr="001856E1">
        <w:t xml:space="preserve">The contractor or subcontractor, where applicable, will not </w:t>
      </w:r>
      <w:r w:rsidRPr="001856E1">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C8EE1AB" w14:textId="77777777" w:rsidR="001856E1" w:rsidRPr="001856E1" w:rsidRDefault="001856E1" w:rsidP="001856E1"/>
    <w:p w14:paraId="60740282" w14:textId="77777777" w:rsidR="001856E1" w:rsidRPr="001856E1" w:rsidRDefault="001856E1" w:rsidP="001856E1">
      <w:r w:rsidRPr="001856E1">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D912791" w14:textId="77777777" w:rsidR="001856E1" w:rsidRPr="001856E1" w:rsidRDefault="001856E1" w:rsidP="001856E1"/>
    <w:p w14:paraId="24A7C68F" w14:textId="77777777" w:rsidR="001856E1" w:rsidRPr="001856E1" w:rsidRDefault="001856E1" w:rsidP="001856E1">
      <w:r w:rsidRPr="001856E1">
        <w:rPr>
          <w:u w:val="single"/>
        </w:rPr>
        <w:t>N.J.S.A.</w:t>
      </w:r>
      <w:r w:rsidRPr="001856E1">
        <w:t xml:space="preserve"> 10:5-39 </w:t>
      </w:r>
      <w:r w:rsidRPr="001856E1">
        <w:rPr>
          <w:u w:val="single"/>
        </w:rPr>
        <w:t>et</w:t>
      </w:r>
      <w:r w:rsidRPr="001856E1">
        <w:t xml:space="preserve"> </w:t>
      </w:r>
      <w:r w:rsidRPr="001856E1">
        <w:rPr>
          <w:u w:val="single"/>
        </w:rPr>
        <w:t>seq</w:t>
      </w:r>
      <w:r w:rsidRPr="001856E1">
        <w:t>. requires contractors, subcontractors, and permitted assignees performing construction, alteration, or repair of any building or public work in excess of $250,000 to guarantee equal employment opportunity to veterans.</w:t>
      </w:r>
    </w:p>
    <w:p w14:paraId="53793078" w14:textId="77777777" w:rsidR="001856E1" w:rsidRPr="001856E1" w:rsidRDefault="001856E1" w:rsidP="001856E1"/>
    <w:p w14:paraId="6B45413C" w14:textId="77777777" w:rsidR="001856E1" w:rsidRPr="001856E1" w:rsidRDefault="001856E1" w:rsidP="001856E1">
      <w:r w:rsidRPr="001856E1">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AE48C3D" w14:textId="77777777" w:rsidR="001856E1" w:rsidRPr="001856E1" w:rsidRDefault="001856E1" w:rsidP="001856E1"/>
    <w:p w14:paraId="0CE4DA4D" w14:textId="77777777" w:rsidR="001856E1" w:rsidRPr="001856E1" w:rsidRDefault="001856E1" w:rsidP="001856E1">
      <w:r w:rsidRPr="001856E1">
        <w:t xml:space="preserve">The contractor or subcontractor, where applicable, agrees to comply with any regulations promulgated by the Treasurer, pursuant to </w:t>
      </w:r>
      <w:r w:rsidRPr="001856E1">
        <w:rPr>
          <w:u w:val="single"/>
        </w:rPr>
        <w:t>N.J.S.A.</w:t>
      </w:r>
      <w:r w:rsidRPr="001856E1">
        <w:t xml:space="preserve"> 10:5-31 </w:t>
      </w:r>
      <w:r w:rsidRPr="001856E1">
        <w:rPr>
          <w:u w:val="single"/>
        </w:rPr>
        <w:t>et</w:t>
      </w:r>
      <w:r w:rsidRPr="001856E1">
        <w:t xml:space="preserve"> </w:t>
      </w:r>
      <w:r w:rsidRPr="001856E1">
        <w:rPr>
          <w:u w:val="single"/>
        </w:rPr>
        <w:t>seq.</w:t>
      </w:r>
      <w:r w:rsidRPr="001856E1">
        <w:t>, as amended and supplemented from time to time and the Americans with Disabilities Act.</w:t>
      </w:r>
    </w:p>
    <w:p w14:paraId="42978328" w14:textId="77777777" w:rsidR="001856E1" w:rsidRPr="001856E1" w:rsidRDefault="001856E1" w:rsidP="001856E1">
      <w:pPr>
        <w:rPr>
          <w:rFonts w:cs="Arial"/>
          <w:szCs w:val="22"/>
        </w:rPr>
      </w:pPr>
    </w:p>
    <w:p w14:paraId="498F5E70" w14:textId="77777777" w:rsidR="001856E1" w:rsidRPr="001856E1" w:rsidRDefault="001856E1" w:rsidP="001856E1">
      <w:pPr>
        <w:autoSpaceDE w:val="0"/>
        <w:autoSpaceDN w:val="0"/>
        <w:adjustRightInd w:val="0"/>
        <w:rPr>
          <w:rFonts w:cs="Arial"/>
          <w:color w:val="000000"/>
          <w:szCs w:val="22"/>
        </w:rPr>
      </w:pPr>
      <w:r w:rsidRPr="001856E1">
        <w:rPr>
          <w:rFonts w:cs="Arial"/>
          <w:color w:val="000000"/>
          <w:szCs w:val="22"/>
        </w:rPr>
        <w:t xml:space="preserve">When hiring or scheduling workers in each construction trade, the contractor or subcontractor agrees to make good faith efforts to employ </w:t>
      </w:r>
      <w:r w:rsidRPr="001856E1">
        <w:rPr>
          <w:rFonts w:cs="Arial"/>
          <w:color w:val="000000"/>
          <w:szCs w:val="22"/>
        </w:rPr>
        <w:tab/>
        <w:t xml:space="preserve">minority and women workers in each construction trade consistent with the targeted employment goal prescribed by </w:t>
      </w:r>
      <w:r w:rsidRPr="001856E1">
        <w:rPr>
          <w:rFonts w:cs="Arial"/>
          <w:color w:val="000000"/>
          <w:szCs w:val="22"/>
          <w:u w:val="single"/>
        </w:rPr>
        <w:t>N.J.A.C.</w:t>
      </w:r>
      <w:r w:rsidRPr="001856E1">
        <w:rPr>
          <w:rFonts w:cs="Arial"/>
          <w:color w:val="000000"/>
          <w:szCs w:val="22"/>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1856E1">
        <w:rPr>
          <w:rFonts w:cs="Arial"/>
          <w:color w:val="000000"/>
          <w:szCs w:val="22"/>
          <w:u w:val="single"/>
        </w:rPr>
        <w:t>N.J.A.C.</w:t>
      </w:r>
      <w:r w:rsidRPr="001856E1">
        <w:rPr>
          <w:rFonts w:cs="Arial"/>
          <w:color w:val="000000"/>
          <w:szCs w:val="22"/>
        </w:rPr>
        <w:t xml:space="preserve"> 17:27-7.2.  The contractor or subcontractor agrees that a good faith effort shall include compliance with the following procedures:</w:t>
      </w:r>
    </w:p>
    <w:p w14:paraId="1C26BE6A" w14:textId="77777777" w:rsidR="001856E1" w:rsidRPr="001856E1" w:rsidRDefault="001856E1" w:rsidP="001856E1">
      <w:pPr>
        <w:rPr>
          <w:rFonts w:cs="Arial"/>
          <w:szCs w:val="22"/>
        </w:rPr>
      </w:pPr>
    </w:p>
    <w:p w14:paraId="1563A62D" w14:textId="77777777" w:rsidR="001856E1" w:rsidRPr="001856E1" w:rsidRDefault="001856E1" w:rsidP="001856E1">
      <w:pPr>
        <w:ind w:left="360" w:hanging="360"/>
      </w:pPr>
      <w:r w:rsidRPr="001856E1">
        <w:t>(A)</w:t>
      </w:r>
      <w:r w:rsidRPr="001856E1">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1856E1">
        <w:rPr>
          <w:u w:val="single"/>
        </w:rPr>
        <w:t>N.J.S.A.</w:t>
      </w:r>
      <w:r w:rsidRPr="001856E1">
        <w:t xml:space="preserve"> 10:5-31 </w:t>
      </w:r>
      <w:r w:rsidRPr="001856E1">
        <w:rPr>
          <w:u w:val="single"/>
        </w:rPr>
        <w:t>et.</w:t>
      </w:r>
      <w:r w:rsidRPr="001856E1">
        <w:t xml:space="preserve"> </w:t>
      </w:r>
      <w:r w:rsidRPr="001856E1">
        <w:rPr>
          <w:u w:val="single"/>
        </w:rPr>
        <w:t>seq.</w:t>
      </w:r>
      <w:r w:rsidRPr="001856E1">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AEAD2A2" w14:textId="77777777" w:rsidR="001856E1" w:rsidRPr="001856E1" w:rsidRDefault="001856E1" w:rsidP="001856E1">
      <w:pPr>
        <w:ind w:left="360" w:hanging="360"/>
      </w:pPr>
    </w:p>
    <w:p w14:paraId="0D9F52DE" w14:textId="77777777" w:rsidR="001856E1" w:rsidRPr="001856E1" w:rsidRDefault="001856E1" w:rsidP="001856E1">
      <w:pPr>
        <w:ind w:left="360" w:hanging="360"/>
        <w:rPr>
          <w:rFonts w:cs="Arial"/>
          <w:szCs w:val="22"/>
        </w:rPr>
      </w:pPr>
      <w:r w:rsidRPr="001856E1">
        <w:t>(B)</w:t>
      </w:r>
      <w:r w:rsidRPr="001856E1">
        <w:tab/>
      </w:r>
      <w:r w:rsidRPr="001856E1">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43AC319" w14:textId="77777777" w:rsidR="001856E1" w:rsidRPr="001856E1" w:rsidRDefault="001856E1" w:rsidP="001856E1">
      <w:pPr>
        <w:rPr>
          <w:rFonts w:cs="Arial"/>
          <w:szCs w:val="22"/>
        </w:rPr>
      </w:pPr>
    </w:p>
    <w:p w14:paraId="4D5B759D" w14:textId="77777777" w:rsidR="001856E1" w:rsidRPr="001856E1" w:rsidRDefault="001856E1" w:rsidP="001856E1">
      <w:pPr>
        <w:autoSpaceDE w:val="0"/>
        <w:autoSpaceDN w:val="0"/>
        <w:adjustRightInd w:val="0"/>
        <w:ind w:left="450"/>
        <w:rPr>
          <w:rFonts w:cs="Arial"/>
          <w:color w:val="000000"/>
          <w:szCs w:val="22"/>
        </w:rPr>
      </w:pPr>
      <w:r w:rsidRPr="001856E1">
        <w:rPr>
          <w:rFonts w:cs="Arial"/>
          <w:color w:val="000000"/>
          <w:szCs w:val="22"/>
        </w:rPr>
        <w:t xml:space="preserve">(1) To notify the public agency compliance officer, the Dept. of LWD, Construction EEO Monitoring Program, and minority and women referral organizations listed by the Division pursuant to </w:t>
      </w:r>
      <w:r w:rsidRPr="001856E1">
        <w:rPr>
          <w:rFonts w:cs="Arial"/>
          <w:color w:val="000000"/>
          <w:szCs w:val="22"/>
          <w:u w:val="single"/>
        </w:rPr>
        <w:t>N.J.A.C.</w:t>
      </w:r>
      <w:r w:rsidRPr="001856E1">
        <w:rPr>
          <w:rFonts w:cs="Arial"/>
          <w:color w:val="000000"/>
          <w:szCs w:val="22"/>
        </w:rPr>
        <w:t xml:space="preserve"> 17:27-5.3, of its workforce needs, and request referral of minority and women workers;</w:t>
      </w:r>
    </w:p>
    <w:p w14:paraId="48BBF894" w14:textId="77777777" w:rsidR="001856E1" w:rsidRPr="001856E1" w:rsidRDefault="001856E1" w:rsidP="001856E1">
      <w:pPr>
        <w:rPr>
          <w:rFonts w:cs="Arial"/>
          <w:szCs w:val="22"/>
        </w:rPr>
      </w:pPr>
      <w:r w:rsidRPr="001856E1">
        <w:rPr>
          <w:rFonts w:cs="Arial"/>
          <w:szCs w:val="22"/>
        </w:rPr>
        <w:tab/>
      </w:r>
      <w:r w:rsidRPr="001856E1">
        <w:rPr>
          <w:rFonts w:cs="Arial"/>
          <w:szCs w:val="22"/>
        </w:rPr>
        <w:tab/>
      </w:r>
    </w:p>
    <w:p w14:paraId="6E3C18DC" w14:textId="77777777" w:rsidR="001856E1" w:rsidRPr="001856E1" w:rsidRDefault="001856E1" w:rsidP="001856E1">
      <w:pPr>
        <w:ind w:left="540"/>
        <w:rPr>
          <w:rFonts w:cs="Arial"/>
          <w:szCs w:val="22"/>
        </w:rPr>
      </w:pPr>
      <w:r w:rsidRPr="001856E1">
        <w:rPr>
          <w:rFonts w:cs="Arial"/>
          <w:szCs w:val="22"/>
        </w:rPr>
        <w:t>(2) To notify any minority and women workers who have been listed with it as awaiting available vacancies;</w:t>
      </w:r>
    </w:p>
    <w:p w14:paraId="12929A9F" w14:textId="77777777" w:rsidR="001856E1" w:rsidRPr="001856E1" w:rsidRDefault="001856E1" w:rsidP="001856E1">
      <w:pPr>
        <w:ind w:left="540"/>
        <w:rPr>
          <w:rFonts w:cs="Arial"/>
          <w:szCs w:val="22"/>
        </w:rPr>
      </w:pPr>
    </w:p>
    <w:p w14:paraId="1D42926A" w14:textId="77777777" w:rsidR="001856E1" w:rsidRPr="001856E1" w:rsidRDefault="001856E1" w:rsidP="001856E1">
      <w:pPr>
        <w:ind w:left="540"/>
        <w:rPr>
          <w:rFonts w:cs="Arial"/>
          <w:szCs w:val="22"/>
        </w:rPr>
      </w:pPr>
      <w:r w:rsidRPr="001856E1">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DF7BF62" w14:textId="77777777" w:rsidR="001856E1" w:rsidRPr="001856E1" w:rsidRDefault="001856E1" w:rsidP="001856E1">
      <w:pPr>
        <w:ind w:left="540"/>
        <w:rPr>
          <w:rFonts w:cs="Arial"/>
          <w:szCs w:val="22"/>
        </w:rPr>
      </w:pPr>
    </w:p>
    <w:p w14:paraId="4475C208" w14:textId="77777777" w:rsidR="001856E1" w:rsidRPr="001856E1" w:rsidRDefault="001856E1" w:rsidP="001856E1">
      <w:pPr>
        <w:ind w:left="540"/>
        <w:rPr>
          <w:rFonts w:cs="Arial"/>
          <w:szCs w:val="22"/>
        </w:rPr>
      </w:pPr>
      <w:r w:rsidRPr="001856E1">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4A185EB" w14:textId="77777777" w:rsidR="001856E1" w:rsidRPr="001856E1" w:rsidRDefault="001856E1" w:rsidP="001856E1">
      <w:pPr>
        <w:ind w:left="540"/>
        <w:rPr>
          <w:rFonts w:cs="Arial"/>
          <w:szCs w:val="22"/>
        </w:rPr>
      </w:pPr>
    </w:p>
    <w:p w14:paraId="739B807A" w14:textId="77777777" w:rsidR="001856E1" w:rsidRPr="001856E1" w:rsidRDefault="001856E1" w:rsidP="001856E1">
      <w:pPr>
        <w:ind w:left="540"/>
        <w:rPr>
          <w:rFonts w:cs="Arial"/>
          <w:szCs w:val="22"/>
        </w:rPr>
      </w:pPr>
      <w:r w:rsidRPr="001856E1">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F9CCF1E" w14:textId="77777777" w:rsidR="001856E1" w:rsidRPr="001856E1" w:rsidRDefault="001856E1" w:rsidP="001856E1">
      <w:pPr>
        <w:ind w:left="540"/>
        <w:rPr>
          <w:rFonts w:cs="Arial"/>
          <w:szCs w:val="22"/>
        </w:rPr>
      </w:pPr>
    </w:p>
    <w:p w14:paraId="2DC2830C" w14:textId="77777777" w:rsidR="001856E1" w:rsidRPr="001856E1" w:rsidRDefault="001856E1" w:rsidP="001856E1">
      <w:pPr>
        <w:ind w:left="540"/>
        <w:rPr>
          <w:rFonts w:cs="Arial"/>
          <w:szCs w:val="22"/>
        </w:rPr>
      </w:pPr>
      <w:r w:rsidRPr="001856E1">
        <w:rPr>
          <w:rFonts w:cs="Arial"/>
          <w:szCs w:val="22"/>
        </w:rPr>
        <w:t>(6) To adhere to the following procedure when minority and women workers apply or are referred to the contractor or subcontractor:</w:t>
      </w:r>
    </w:p>
    <w:p w14:paraId="1A2A3256" w14:textId="77777777" w:rsidR="001856E1" w:rsidRPr="001856E1" w:rsidRDefault="001856E1" w:rsidP="001856E1">
      <w:pPr>
        <w:rPr>
          <w:rFonts w:cs="Arial"/>
          <w:szCs w:val="22"/>
        </w:rPr>
      </w:pPr>
    </w:p>
    <w:p w14:paraId="5FD9D1F3" w14:textId="77777777" w:rsidR="001856E1" w:rsidRPr="001856E1" w:rsidRDefault="001856E1" w:rsidP="001856E1">
      <w:pPr>
        <w:ind w:left="1440" w:hanging="360"/>
        <w:rPr>
          <w:rFonts w:cs="Arial"/>
          <w:szCs w:val="22"/>
        </w:rPr>
      </w:pPr>
      <w:r w:rsidRPr="001856E1">
        <w:rPr>
          <w:rFonts w:cs="Arial"/>
          <w:szCs w:val="22"/>
        </w:rPr>
        <w:t>(i) The contactor or subcontractor shall interview the referred minority or women worker.</w:t>
      </w:r>
    </w:p>
    <w:p w14:paraId="425846C5" w14:textId="77777777" w:rsidR="001856E1" w:rsidRPr="001856E1" w:rsidRDefault="001856E1" w:rsidP="001856E1">
      <w:pPr>
        <w:ind w:left="1440" w:hanging="360"/>
        <w:rPr>
          <w:rFonts w:cs="Arial"/>
          <w:szCs w:val="22"/>
        </w:rPr>
      </w:pPr>
    </w:p>
    <w:p w14:paraId="4F9FD832" w14:textId="77777777" w:rsidR="001856E1" w:rsidRPr="001856E1" w:rsidRDefault="001856E1" w:rsidP="001856E1">
      <w:pPr>
        <w:ind w:left="1440" w:hanging="360"/>
        <w:rPr>
          <w:rFonts w:cs="Arial"/>
          <w:szCs w:val="22"/>
        </w:rPr>
      </w:pPr>
      <w:r w:rsidRPr="001856E1">
        <w:rPr>
          <w:rFonts w:cs="Arial"/>
          <w:szCs w:val="22"/>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4235CDD5" w14:textId="77777777" w:rsidR="001856E1" w:rsidRPr="001856E1" w:rsidRDefault="001856E1" w:rsidP="001856E1">
      <w:pPr>
        <w:ind w:left="1440" w:hanging="360"/>
        <w:rPr>
          <w:rFonts w:cs="Arial"/>
          <w:szCs w:val="22"/>
        </w:rPr>
      </w:pPr>
    </w:p>
    <w:p w14:paraId="25262BCA" w14:textId="77777777" w:rsidR="001856E1" w:rsidRPr="001856E1" w:rsidRDefault="001856E1" w:rsidP="001856E1">
      <w:pPr>
        <w:autoSpaceDE w:val="0"/>
        <w:autoSpaceDN w:val="0"/>
        <w:adjustRightInd w:val="0"/>
        <w:ind w:left="1350" w:hanging="270"/>
        <w:rPr>
          <w:rFonts w:cs="Arial"/>
          <w:color w:val="000000"/>
          <w:szCs w:val="22"/>
        </w:rPr>
      </w:pPr>
      <w:r w:rsidRPr="001856E1">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446A9BD4" w14:textId="77777777" w:rsidR="001856E1" w:rsidRPr="001856E1" w:rsidRDefault="001856E1" w:rsidP="001856E1">
      <w:pPr>
        <w:ind w:left="1350" w:hanging="270"/>
        <w:rPr>
          <w:rFonts w:cs="Arial"/>
          <w:szCs w:val="22"/>
        </w:rPr>
      </w:pPr>
    </w:p>
    <w:p w14:paraId="48E8FDBD" w14:textId="77777777" w:rsidR="001856E1" w:rsidRPr="001856E1" w:rsidRDefault="001856E1" w:rsidP="001856E1">
      <w:pPr>
        <w:autoSpaceDE w:val="0"/>
        <w:autoSpaceDN w:val="0"/>
        <w:adjustRightInd w:val="0"/>
        <w:ind w:left="1350" w:hanging="270"/>
        <w:rPr>
          <w:rFonts w:cs="Arial"/>
          <w:color w:val="000000"/>
          <w:szCs w:val="22"/>
        </w:rPr>
      </w:pPr>
      <w:r w:rsidRPr="001856E1">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2D5B20D1" w14:textId="77777777" w:rsidR="001856E1" w:rsidRPr="001856E1" w:rsidRDefault="001856E1" w:rsidP="001856E1">
      <w:pPr>
        <w:rPr>
          <w:rFonts w:cs="Arial"/>
          <w:szCs w:val="22"/>
        </w:rPr>
      </w:pPr>
    </w:p>
    <w:p w14:paraId="1C06ADA5" w14:textId="77777777" w:rsidR="001856E1" w:rsidRPr="001856E1" w:rsidRDefault="001856E1" w:rsidP="001856E1">
      <w:pPr>
        <w:autoSpaceDE w:val="0"/>
        <w:autoSpaceDN w:val="0"/>
        <w:adjustRightInd w:val="0"/>
        <w:rPr>
          <w:rFonts w:cs="Arial"/>
          <w:color w:val="000000"/>
          <w:szCs w:val="22"/>
        </w:rPr>
      </w:pPr>
      <w:r w:rsidRPr="001856E1">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474063DD" w14:textId="77777777" w:rsidR="001856E1" w:rsidRPr="001856E1" w:rsidRDefault="001856E1" w:rsidP="001856E1">
      <w:pPr>
        <w:rPr>
          <w:rFonts w:cs="Arial"/>
          <w:szCs w:val="22"/>
        </w:rPr>
      </w:pPr>
    </w:p>
    <w:p w14:paraId="0C43F5B9" w14:textId="77777777" w:rsidR="001856E1" w:rsidRPr="001856E1" w:rsidRDefault="001856E1" w:rsidP="001856E1">
      <w:pPr>
        <w:ind w:left="360" w:hanging="360"/>
        <w:rPr>
          <w:rFonts w:cs="Arial"/>
          <w:szCs w:val="22"/>
        </w:rPr>
      </w:pPr>
      <w:r w:rsidRPr="001856E1">
        <w:rPr>
          <w:rFonts w:cs="Arial"/>
          <w:szCs w:val="22"/>
        </w:rPr>
        <w:t>(C)</w:t>
      </w:r>
      <w:r w:rsidRPr="001856E1">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63664EB" w14:textId="77777777" w:rsidR="001856E1" w:rsidRPr="001856E1" w:rsidRDefault="001856E1" w:rsidP="001856E1">
      <w:pPr>
        <w:ind w:left="360" w:hanging="360"/>
        <w:rPr>
          <w:rFonts w:cs="Arial"/>
          <w:szCs w:val="22"/>
        </w:rPr>
      </w:pPr>
    </w:p>
    <w:p w14:paraId="0FCA5361" w14:textId="77777777" w:rsidR="001856E1" w:rsidRPr="001856E1" w:rsidRDefault="001856E1" w:rsidP="001856E1">
      <w:pPr>
        <w:autoSpaceDE w:val="0"/>
        <w:autoSpaceDN w:val="0"/>
        <w:adjustRightInd w:val="0"/>
        <w:ind w:left="360"/>
        <w:rPr>
          <w:rFonts w:cs="Arial"/>
          <w:color w:val="000000"/>
          <w:szCs w:val="22"/>
        </w:rPr>
      </w:pPr>
      <w:r w:rsidRPr="001856E1">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1856E1">
        <w:rPr>
          <w:rFonts w:cs="Arial"/>
          <w:color w:val="000000"/>
          <w:szCs w:val="22"/>
          <w:u w:val="single"/>
        </w:rPr>
        <w:t>N.J.A.C.</w:t>
      </w:r>
      <w:r w:rsidRPr="001856E1">
        <w:rPr>
          <w:rFonts w:cs="Arial"/>
          <w:color w:val="000000"/>
          <w:szCs w:val="22"/>
        </w:rPr>
        <w:t xml:space="preserve"> 17:27-7. </w:t>
      </w:r>
    </w:p>
    <w:p w14:paraId="5FED7911" w14:textId="77777777" w:rsidR="001856E1" w:rsidRPr="001856E1" w:rsidRDefault="001856E1" w:rsidP="001856E1">
      <w:pPr>
        <w:ind w:left="360" w:hanging="360"/>
        <w:rPr>
          <w:rFonts w:cs="Arial"/>
          <w:szCs w:val="22"/>
        </w:rPr>
      </w:pPr>
    </w:p>
    <w:p w14:paraId="344A704C" w14:textId="77777777" w:rsidR="001856E1" w:rsidRPr="001856E1" w:rsidRDefault="001856E1" w:rsidP="001856E1">
      <w:pPr>
        <w:ind w:left="360"/>
        <w:rPr>
          <w:rFonts w:cs="Arial"/>
          <w:szCs w:val="22"/>
        </w:rPr>
      </w:pPr>
      <w:r w:rsidRPr="001856E1">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p>
    <w:p w14:paraId="26C2D566" w14:textId="77777777" w:rsidR="001856E1" w:rsidRPr="001856E1" w:rsidRDefault="001856E1" w:rsidP="001856E1">
      <w:pPr>
        <w:ind w:left="360" w:hanging="360"/>
        <w:rPr>
          <w:rFonts w:cs="Arial"/>
          <w:szCs w:val="22"/>
        </w:rPr>
      </w:pPr>
    </w:p>
    <w:p w14:paraId="1B816FF7" w14:textId="77777777" w:rsidR="001856E1" w:rsidRPr="001856E1" w:rsidRDefault="001856E1" w:rsidP="001856E1">
      <w:pPr>
        <w:ind w:left="360"/>
        <w:rPr>
          <w:rFonts w:cs="Arial"/>
          <w:szCs w:val="22"/>
        </w:rPr>
      </w:pPr>
      <w:r w:rsidRPr="001856E1">
        <w:rPr>
          <w:rFonts w:cs="Arial"/>
          <w:szCs w:val="22"/>
        </w:rPr>
        <w:t>The contractor agrees to cooperate with the public agency in the payment of budgeted funds, as is necessary, for on the job and/or off the job programs for outreach and training of minorities and women.</w:t>
      </w:r>
    </w:p>
    <w:p w14:paraId="4FB11C43" w14:textId="77777777" w:rsidR="001856E1" w:rsidRPr="001856E1" w:rsidRDefault="001856E1" w:rsidP="001856E1">
      <w:pPr>
        <w:ind w:left="720"/>
        <w:rPr>
          <w:rFonts w:cs="Arial"/>
          <w:szCs w:val="22"/>
        </w:rPr>
      </w:pPr>
    </w:p>
    <w:p w14:paraId="589625C2" w14:textId="77777777" w:rsidR="001856E1" w:rsidRPr="001856E1" w:rsidRDefault="001856E1" w:rsidP="001856E1">
      <w:pPr>
        <w:ind w:left="360" w:hanging="360"/>
        <w:rPr>
          <w:rFonts w:cs="Arial"/>
          <w:szCs w:val="22"/>
        </w:rPr>
      </w:pPr>
      <w:r w:rsidRPr="001856E1">
        <w:rPr>
          <w:rFonts w:cs="Arial"/>
          <w:szCs w:val="22"/>
        </w:rPr>
        <w:t>(D)</w:t>
      </w:r>
      <w:r w:rsidRPr="001856E1">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1856E1">
        <w:rPr>
          <w:rFonts w:cs="Arial"/>
          <w:szCs w:val="22"/>
          <w:u w:val="single"/>
        </w:rPr>
        <w:t>N.J.A.C.</w:t>
      </w:r>
      <w:r w:rsidRPr="001856E1">
        <w:rPr>
          <w:rFonts w:cs="Arial"/>
          <w:szCs w:val="22"/>
        </w:rPr>
        <w:t xml:space="preserve"> 17:27-1.1 </w:t>
      </w:r>
      <w:r w:rsidRPr="001856E1">
        <w:rPr>
          <w:rFonts w:cs="Arial"/>
          <w:szCs w:val="22"/>
          <w:u w:val="single"/>
        </w:rPr>
        <w:t>et</w:t>
      </w:r>
      <w:r w:rsidRPr="001856E1">
        <w:rPr>
          <w:rFonts w:cs="Arial"/>
          <w:szCs w:val="22"/>
        </w:rPr>
        <w:t xml:space="preserve"> </w:t>
      </w:r>
      <w:r w:rsidRPr="001856E1">
        <w:rPr>
          <w:rFonts w:cs="Arial"/>
          <w:szCs w:val="22"/>
          <w:u w:val="single"/>
        </w:rPr>
        <w:t>seq.</w:t>
      </w:r>
    </w:p>
    <w:p w14:paraId="13336124" w14:textId="77777777" w:rsidR="001856E1" w:rsidRPr="001856E1" w:rsidRDefault="001856E1" w:rsidP="001856E1">
      <w:pPr>
        <w:rPr>
          <w:rFonts w:cs="Arial"/>
          <w:szCs w:val="22"/>
        </w:rPr>
      </w:pPr>
      <w:r w:rsidRPr="001856E1">
        <w:rPr>
          <w:rFonts w:cs="Arial"/>
          <w:szCs w:val="22"/>
        </w:rPr>
        <w:br w:type="page"/>
      </w:r>
    </w:p>
    <w:p w14:paraId="35225781" w14:textId="77777777" w:rsidR="001856E1" w:rsidRPr="001856E1" w:rsidRDefault="001856E1" w:rsidP="001856E1">
      <w:pPr>
        <w:autoSpaceDE w:val="0"/>
        <w:autoSpaceDN w:val="0"/>
        <w:adjustRightInd w:val="0"/>
        <w:jc w:val="center"/>
        <w:rPr>
          <w:rFonts w:cs="Arial"/>
          <w:b/>
          <w:color w:val="000000"/>
          <w:szCs w:val="22"/>
        </w:rPr>
      </w:pPr>
      <w:r w:rsidRPr="001856E1">
        <w:rPr>
          <w:rFonts w:cs="Arial"/>
          <w:b/>
          <w:color w:val="000000"/>
          <w:szCs w:val="22"/>
        </w:rPr>
        <w:t>EXECUTIVE ORDER NO. 151 REQUIREMENTS</w:t>
      </w:r>
    </w:p>
    <w:p w14:paraId="0183B6E6" w14:textId="77777777" w:rsidR="001856E1" w:rsidRPr="001856E1" w:rsidRDefault="001856E1" w:rsidP="001856E1">
      <w:pPr>
        <w:autoSpaceDE w:val="0"/>
        <w:autoSpaceDN w:val="0"/>
        <w:adjustRightInd w:val="0"/>
        <w:jc w:val="left"/>
        <w:rPr>
          <w:rFonts w:cs="Arial"/>
          <w:color w:val="000000"/>
          <w:szCs w:val="22"/>
        </w:rPr>
      </w:pPr>
    </w:p>
    <w:p w14:paraId="350C5086" w14:textId="77777777" w:rsidR="001856E1" w:rsidRPr="001856E1" w:rsidRDefault="001856E1" w:rsidP="001856E1">
      <w:pPr>
        <w:autoSpaceDE w:val="0"/>
        <w:autoSpaceDN w:val="0"/>
        <w:ind w:right="720"/>
        <w:rPr>
          <w:rFonts w:cs="Arial"/>
          <w:color w:val="000000"/>
        </w:rPr>
      </w:pPr>
      <w:r w:rsidRPr="001856E1">
        <w:rPr>
          <w:rFonts w:cs="Arial"/>
          <w:color w:val="000000"/>
          <w:szCs w:val="22"/>
        </w:rPr>
        <w:t>It is the policy of the</w:t>
      </w:r>
      <w:r w:rsidRPr="001856E1">
        <w:rPr>
          <w:rFonts w:cs="Arial"/>
          <w:color w:val="000000"/>
        </w:rPr>
        <w:t xml:space="preserve"> Division of Purchase and Property</w:t>
      </w:r>
      <w:r w:rsidRPr="001856E1">
        <w:rPr>
          <w:rFonts w:cs="Arial"/>
          <w:b/>
          <w:bCs/>
          <w:color w:val="000000"/>
          <w:szCs w:val="22"/>
        </w:rPr>
        <w:t xml:space="preserve"> </w:t>
      </w:r>
      <w:r w:rsidRPr="001856E1">
        <w:rPr>
          <w:rFonts w:cs="Arial"/>
          <w:color w:val="000000"/>
          <w:szCs w:val="22"/>
        </w:rPr>
        <w:t>that its contracts should create a workforce that reflects the diversity of the State of New Jersey. Therefore, contractors engaged by the</w:t>
      </w:r>
      <w:r w:rsidRPr="001856E1">
        <w:rPr>
          <w:rFonts w:cs="Arial"/>
          <w:color w:val="000000"/>
        </w:rPr>
        <w:t xml:space="preserve"> Division of Purchase and Property</w:t>
      </w:r>
      <w:r w:rsidRPr="001856E1">
        <w:rPr>
          <w:rFonts w:cs="Arial"/>
          <w:b/>
          <w:bCs/>
          <w:color w:val="000000"/>
          <w:szCs w:val="22"/>
        </w:rPr>
        <w:t xml:space="preserve"> </w:t>
      </w:r>
      <w:r w:rsidRPr="001856E1">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3479FCA6" w14:textId="77777777" w:rsidR="001856E1" w:rsidRPr="001856E1" w:rsidRDefault="001856E1" w:rsidP="001856E1">
      <w:pPr>
        <w:autoSpaceDE w:val="0"/>
        <w:autoSpaceDN w:val="0"/>
        <w:ind w:left="440" w:right="720"/>
        <w:rPr>
          <w:rFonts w:cs="Arial"/>
          <w:color w:val="000000"/>
          <w:szCs w:val="22"/>
        </w:rPr>
      </w:pPr>
    </w:p>
    <w:p w14:paraId="46DE34B9" w14:textId="77777777" w:rsidR="001856E1" w:rsidRPr="001856E1" w:rsidRDefault="001856E1" w:rsidP="001856E1">
      <w:pPr>
        <w:autoSpaceDE w:val="0"/>
        <w:autoSpaceDN w:val="0"/>
        <w:ind w:right="720"/>
        <w:rPr>
          <w:rFonts w:cs="Arial"/>
          <w:color w:val="000000"/>
          <w:szCs w:val="22"/>
        </w:rPr>
      </w:pPr>
      <w:r w:rsidRPr="001856E1">
        <w:rPr>
          <w:rFonts w:cs="Arial"/>
          <w:color w:val="000000"/>
          <w:szCs w:val="22"/>
        </w:rPr>
        <w:t>The contractor must demonstrate to the</w:t>
      </w:r>
      <w:r w:rsidRPr="001856E1">
        <w:rPr>
          <w:rFonts w:cs="Arial"/>
          <w:color w:val="000000"/>
        </w:rPr>
        <w:t xml:space="preserve"> Division of Purchase and Property’s</w:t>
      </w:r>
      <w:r w:rsidRPr="001856E1">
        <w:rPr>
          <w:rFonts w:cs="Arial"/>
          <w:color w:val="000000"/>
          <w:szCs w:val="22"/>
        </w:rPr>
        <w:t xml:space="preserve"> satisfaction that a good faith effort was made to ensure that minorities and women have been afforded equal opportunity to gain employment under the </w:t>
      </w:r>
      <w:r w:rsidRPr="001856E1">
        <w:rPr>
          <w:rFonts w:cs="Arial"/>
          <w:color w:val="000000"/>
        </w:rPr>
        <w:t>Division of Purchase and Property’s</w:t>
      </w:r>
      <w:r w:rsidRPr="001856E1">
        <w:rPr>
          <w:rFonts w:cs="Arial"/>
          <w:color w:val="000000"/>
          <w:szCs w:val="22"/>
        </w:rPr>
        <w:t xml:space="preserve"> contract with the contractor. Payment may be withheld from a contractor’s contract for failure to comply with these provisions. </w:t>
      </w:r>
    </w:p>
    <w:p w14:paraId="5599792E" w14:textId="77777777" w:rsidR="001856E1" w:rsidRPr="001856E1" w:rsidRDefault="001856E1" w:rsidP="001856E1">
      <w:pPr>
        <w:autoSpaceDE w:val="0"/>
        <w:autoSpaceDN w:val="0"/>
        <w:ind w:left="440" w:right="720"/>
        <w:rPr>
          <w:rFonts w:cs="Arial"/>
          <w:color w:val="000000"/>
          <w:szCs w:val="22"/>
        </w:rPr>
      </w:pPr>
    </w:p>
    <w:p w14:paraId="7BCAC54E" w14:textId="77777777" w:rsidR="001856E1" w:rsidRPr="001856E1" w:rsidRDefault="001856E1" w:rsidP="001856E1">
      <w:pPr>
        <w:rPr>
          <w:rFonts w:cs="Arial"/>
          <w:color w:val="000000"/>
          <w:szCs w:val="22"/>
        </w:rPr>
      </w:pPr>
      <w:r w:rsidRPr="001856E1">
        <w:rPr>
          <w:rFonts w:cs="Arial"/>
          <w:color w:val="000000"/>
          <w:szCs w:val="22"/>
        </w:rPr>
        <w:t>Evidence of a “good faith effort” includes, but is not limited to:</w:t>
      </w:r>
    </w:p>
    <w:p w14:paraId="2D003B3F" w14:textId="77777777" w:rsidR="001856E1" w:rsidRPr="001856E1" w:rsidRDefault="001856E1" w:rsidP="001856E1">
      <w:pPr>
        <w:autoSpaceDE w:val="0"/>
        <w:autoSpaceDN w:val="0"/>
        <w:rPr>
          <w:rFonts w:cs="Arial"/>
          <w:color w:val="000000"/>
          <w:szCs w:val="22"/>
        </w:rPr>
      </w:pPr>
    </w:p>
    <w:p w14:paraId="7CEDA7BD" w14:textId="77777777" w:rsidR="001856E1" w:rsidRPr="001856E1" w:rsidRDefault="001856E1" w:rsidP="009C4355">
      <w:pPr>
        <w:numPr>
          <w:ilvl w:val="0"/>
          <w:numId w:val="31"/>
        </w:numPr>
        <w:autoSpaceDE w:val="0"/>
        <w:autoSpaceDN w:val="0"/>
        <w:ind w:left="1080"/>
        <w:jc w:val="left"/>
        <w:rPr>
          <w:rFonts w:cs="Arial"/>
          <w:color w:val="000000"/>
          <w:szCs w:val="22"/>
        </w:rPr>
      </w:pPr>
      <w:r w:rsidRPr="001856E1">
        <w:rPr>
          <w:rFonts w:cs="Arial"/>
          <w:color w:val="000000"/>
          <w:szCs w:val="22"/>
        </w:rPr>
        <w:t>The Contractor shall recruit prospective employees through the State Job bank website, managed by the Department of Labor and Workforce Development, available online at http://NJ.gov/</w:t>
      </w:r>
      <w:hyperlink r:id="rId60" w:history="1">
        <w:r w:rsidRPr="001856E1">
          <w:rPr>
            <w:rFonts w:cs="Arial"/>
            <w:color w:val="0000FF"/>
            <w:szCs w:val="22"/>
            <w:u w:val="single"/>
          </w:rPr>
          <w:t>http://NJ.gov/JobCentralNJ</w:t>
        </w:r>
      </w:hyperlink>
      <w:r w:rsidRPr="001856E1">
        <w:rPr>
          <w:rFonts w:cs="Arial"/>
          <w:color w:val="000000"/>
          <w:szCs w:val="22"/>
        </w:rPr>
        <w:t xml:space="preserve">; </w:t>
      </w:r>
    </w:p>
    <w:p w14:paraId="44490548" w14:textId="77777777" w:rsidR="001856E1" w:rsidRPr="001856E1" w:rsidRDefault="001856E1" w:rsidP="009C4355">
      <w:pPr>
        <w:numPr>
          <w:ilvl w:val="0"/>
          <w:numId w:val="31"/>
        </w:numPr>
        <w:autoSpaceDE w:val="0"/>
        <w:autoSpaceDN w:val="0"/>
        <w:ind w:left="1080"/>
        <w:jc w:val="left"/>
        <w:rPr>
          <w:rFonts w:cs="Arial"/>
          <w:color w:val="000000"/>
          <w:szCs w:val="22"/>
        </w:rPr>
      </w:pPr>
      <w:r w:rsidRPr="001856E1">
        <w:rPr>
          <w:rFonts w:cs="Arial"/>
          <w:color w:val="000000"/>
          <w:szCs w:val="22"/>
        </w:rPr>
        <w:t>The Contractor shall keep specific records of its efforts, including records of all individuals interviewed and hired, including the specific numbers of minorities and women;</w:t>
      </w:r>
    </w:p>
    <w:p w14:paraId="405C6C4E" w14:textId="77777777" w:rsidR="001856E1" w:rsidRPr="001856E1" w:rsidRDefault="001856E1" w:rsidP="009C4355">
      <w:pPr>
        <w:numPr>
          <w:ilvl w:val="0"/>
          <w:numId w:val="31"/>
        </w:numPr>
        <w:autoSpaceDE w:val="0"/>
        <w:autoSpaceDN w:val="0"/>
        <w:ind w:left="1080"/>
        <w:jc w:val="left"/>
        <w:rPr>
          <w:rFonts w:cs="Arial"/>
          <w:color w:val="000000"/>
          <w:szCs w:val="22"/>
        </w:rPr>
      </w:pPr>
      <w:r w:rsidRPr="001856E1">
        <w:rPr>
          <w:rFonts w:cs="Arial"/>
          <w:color w:val="000000"/>
          <w:szCs w:val="22"/>
        </w:rPr>
        <w:t xml:space="preserve">The Contractor shall actively solicit and shall provide the </w:t>
      </w:r>
      <w:r w:rsidRPr="001856E1">
        <w:rPr>
          <w:rFonts w:cs="Arial"/>
          <w:bCs/>
          <w:color w:val="000000"/>
          <w:szCs w:val="22"/>
        </w:rPr>
        <w:t>Division of Purchase and Property</w:t>
      </w:r>
      <w:r w:rsidRPr="001856E1">
        <w:rPr>
          <w:rFonts w:cs="Arial"/>
          <w:b/>
          <w:bCs/>
          <w:color w:val="000000"/>
          <w:szCs w:val="22"/>
        </w:rPr>
        <w:t xml:space="preserve"> </w:t>
      </w:r>
      <w:r w:rsidRPr="001856E1">
        <w:rPr>
          <w:rFonts w:cs="Arial"/>
          <w:color w:val="000000"/>
          <w:szCs w:val="22"/>
        </w:rPr>
        <w:t xml:space="preserve">with proof of solicitations for employment, including but not limited to advertisements in general circulation media, professional service publications and electronic media; and </w:t>
      </w:r>
    </w:p>
    <w:p w14:paraId="34B3BB50" w14:textId="77777777" w:rsidR="001856E1" w:rsidRPr="001856E1" w:rsidRDefault="001856E1" w:rsidP="009C4355">
      <w:pPr>
        <w:numPr>
          <w:ilvl w:val="0"/>
          <w:numId w:val="31"/>
        </w:numPr>
        <w:autoSpaceDE w:val="0"/>
        <w:autoSpaceDN w:val="0"/>
        <w:ind w:left="1080"/>
        <w:jc w:val="left"/>
        <w:rPr>
          <w:rFonts w:cs="Arial"/>
          <w:color w:val="000000"/>
          <w:szCs w:val="22"/>
        </w:rPr>
      </w:pPr>
      <w:r w:rsidRPr="001856E1">
        <w:rPr>
          <w:rFonts w:cs="Arial"/>
          <w:color w:val="000000"/>
          <w:szCs w:val="22"/>
        </w:rPr>
        <w:t>The Contractor shall provide evidence of efforts described at 2 above to the Division of Purchase and Property</w:t>
      </w:r>
      <w:r w:rsidRPr="001856E1">
        <w:rPr>
          <w:rFonts w:cs="Arial"/>
          <w:b/>
          <w:bCs/>
          <w:color w:val="000000"/>
          <w:szCs w:val="22"/>
        </w:rPr>
        <w:t xml:space="preserve"> </w:t>
      </w:r>
      <w:r w:rsidRPr="001856E1">
        <w:rPr>
          <w:rFonts w:cs="Arial"/>
          <w:color w:val="000000"/>
          <w:szCs w:val="22"/>
        </w:rPr>
        <w:t xml:space="preserve">no less frequently than once every 12 months. </w:t>
      </w:r>
    </w:p>
    <w:p w14:paraId="6E25B0C5" w14:textId="77777777" w:rsidR="001856E1" w:rsidRPr="001856E1" w:rsidRDefault="001856E1" w:rsidP="009C4355">
      <w:pPr>
        <w:numPr>
          <w:ilvl w:val="0"/>
          <w:numId w:val="31"/>
        </w:numPr>
        <w:autoSpaceDE w:val="0"/>
        <w:autoSpaceDN w:val="0"/>
        <w:ind w:left="1080"/>
        <w:jc w:val="left"/>
        <w:rPr>
          <w:rFonts w:cs="Arial"/>
          <w:color w:val="000000"/>
          <w:szCs w:val="22"/>
        </w:rPr>
      </w:pPr>
      <w:r w:rsidRPr="001856E1">
        <w:rPr>
          <w:rFonts w:cs="Arial"/>
          <w:color w:val="000000"/>
          <w:szCs w:val="22"/>
        </w:rPr>
        <w:t xml:space="preserve">The Contractor shall comply with the requirements set forth at N.J.A.C. 17:27. </w:t>
      </w:r>
    </w:p>
    <w:p w14:paraId="36FB6510" w14:textId="77777777" w:rsidR="001856E1" w:rsidRPr="001856E1" w:rsidRDefault="001856E1" w:rsidP="001856E1">
      <w:pPr>
        <w:autoSpaceDE w:val="0"/>
        <w:autoSpaceDN w:val="0"/>
        <w:rPr>
          <w:rFonts w:cs="Arial"/>
          <w:color w:val="000000"/>
          <w:szCs w:val="22"/>
        </w:rPr>
      </w:pPr>
    </w:p>
    <w:p w14:paraId="43A0FD91" w14:textId="2A0F86C3" w:rsidR="000758D1" w:rsidRPr="001F4A4A" w:rsidRDefault="001856E1" w:rsidP="000758D1">
      <w:pPr>
        <w:rPr>
          <w:rFonts w:cs="Arial"/>
          <w:color w:val="000000"/>
          <w:szCs w:val="22"/>
        </w:rPr>
      </w:pPr>
      <w:r w:rsidRPr="001856E1">
        <w:rPr>
          <w:szCs w:val="22"/>
        </w:rPr>
        <w:t>This language is in addition to and does not replace good faith efforts requirements for construction contracts required by N.J.A.C. 17:27-3.6, 3.7 and 3.8, also kn</w:t>
      </w:r>
      <w:r w:rsidRPr="006B5023" w:rsidDel="001856E1">
        <w:rPr>
          <w:rFonts w:eastAsia="MS Mincho"/>
        </w:rPr>
        <w:t xml:space="preserve"> </w:t>
      </w:r>
      <w:r w:rsidR="00435C79">
        <w:rPr>
          <w:rFonts w:eastAsia="MS Mincho"/>
        </w:rPr>
        <w:t xml:space="preserve">                                                   </w:t>
      </w:r>
      <w:bookmarkEnd w:id="286"/>
      <w:r w:rsidR="00F31393">
        <w:rPr>
          <w:rFonts w:cs="Arial"/>
          <w:szCs w:val="22"/>
          <w:u w:val="single"/>
        </w:rPr>
        <w:t>.7 and 3.8, also known as Exhibit B</w:t>
      </w:r>
      <w:r w:rsidR="00F31393">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F2DD0B" w14:textId="77777777" w:rsidR="001656E5" w:rsidRDefault="001656E5">
      <w:r>
        <w:separator/>
      </w:r>
    </w:p>
  </w:endnote>
  <w:endnote w:type="continuationSeparator" w:id="0">
    <w:p w14:paraId="6E3AE166" w14:textId="77777777" w:rsidR="001656E5" w:rsidRDefault="001656E5">
      <w:r>
        <w:continuationSeparator/>
      </w:r>
    </w:p>
  </w:endnote>
  <w:endnote w:type="continuationNotice" w:id="1">
    <w:p w14:paraId="063B1563" w14:textId="77777777" w:rsidR="001656E5" w:rsidRDefault="001656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Helvetica-Narrow-Bold">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1656E5" w:rsidRDefault="001656E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1656E5" w:rsidRDefault="001656E5">
    <w:pPr>
      <w:pStyle w:val="Footer"/>
    </w:pPr>
  </w:p>
  <w:p w14:paraId="3DA6EB60" w14:textId="77777777" w:rsidR="001656E5" w:rsidRDefault="001656E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1656E5" w:rsidRPr="00851065" w:rsidRDefault="001656E5">
    <w:pPr>
      <w:pStyle w:val="Footer"/>
      <w:framePr w:w="576" w:wrap="around" w:vAnchor="page" w:hAnchor="page" w:x="10945" w:y="15121"/>
      <w:jc w:val="right"/>
      <w:rPr>
        <w:rStyle w:val="PageNumber"/>
      </w:rPr>
    </w:pPr>
  </w:p>
  <w:p w14:paraId="78342475" w14:textId="571EBB10" w:rsidR="001656E5" w:rsidRPr="00851065" w:rsidRDefault="001656E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F2016">
      <w:rPr>
        <w:rStyle w:val="PageNumber"/>
        <w:rFonts w:cs="Arial"/>
        <w:noProof/>
        <w:sz w:val="20"/>
        <w:szCs w:val="20"/>
      </w:rPr>
      <w:t>31</w:t>
    </w:r>
    <w:r w:rsidRPr="00851065">
      <w:rPr>
        <w:rStyle w:val="PageNumber"/>
        <w:sz w:val="20"/>
      </w:rPr>
      <w:fldChar w:fldCharType="end"/>
    </w:r>
  </w:p>
  <w:p w14:paraId="0AAD7211" w14:textId="77777777" w:rsidR="001656E5" w:rsidRDefault="001656E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F591CA" w14:textId="77777777" w:rsidR="001656E5" w:rsidRDefault="001656E5">
      <w:r>
        <w:separator/>
      </w:r>
    </w:p>
  </w:footnote>
  <w:footnote w:type="continuationSeparator" w:id="0">
    <w:p w14:paraId="13263F7B" w14:textId="77777777" w:rsidR="001656E5" w:rsidRDefault="001656E5">
      <w:r>
        <w:continuationSeparator/>
      </w:r>
    </w:p>
  </w:footnote>
  <w:footnote w:type="continuationNotice" w:id="1">
    <w:p w14:paraId="5960B0EF" w14:textId="77777777" w:rsidR="001656E5" w:rsidRDefault="001656E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8856A2"/>
    <w:multiLevelType w:val="hybridMultilevel"/>
    <w:tmpl w:val="7AC2FB7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0F77D0B"/>
    <w:multiLevelType w:val="hybridMultilevel"/>
    <w:tmpl w:val="D65AD6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96F75EC"/>
    <w:multiLevelType w:val="hybridMultilevel"/>
    <w:tmpl w:val="6FB636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5760E1"/>
    <w:multiLevelType w:val="hybridMultilevel"/>
    <w:tmpl w:val="EAD0AB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7573B8"/>
    <w:multiLevelType w:val="hybridMultilevel"/>
    <w:tmpl w:val="69181B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EF13C35"/>
    <w:multiLevelType w:val="hybridMultilevel"/>
    <w:tmpl w:val="F0E2BA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6C1A27"/>
    <w:multiLevelType w:val="hybridMultilevel"/>
    <w:tmpl w:val="73B0A04E"/>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2BD6CC2"/>
    <w:multiLevelType w:val="hybridMultilevel"/>
    <w:tmpl w:val="14B602EC"/>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5" w15:restartNumberingAfterBreak="0">
    <w:nsid w:val="55270B29"/>
    <w:multiLevelType w:val="hybridMultilevel"/>
    <w:tmpl w:val="CD70FA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5E3188"/>
    <w:multiLevelType w:val="hybridMultilevel"/>
    <w:tmpl w:val="C46CD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3272D9"/>
    <w:multiLevelType w:val="hybridMultilevel"/>
    <w:tmpl w:val="98162F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EB20D3F"/>
    <w:multiLevelType w:val="hybridMultilevel"/>
    <w:tmpl w:val="D70472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15:restartNumberingAfterBreak="0">
    <w:nsid w:val="69F76985"/>
    <w:multiLevelType w:val="hybridMultilevel"/>
    <w:tmpl w:val="972E3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C66357A"/>
    <w:multiLevelType w:val="hybridMultilevel"/>
    <w:tmpl w:val="FB72E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7E817D9D"/>
    <w:multiLevelType w:val="hybridMultilevel"/>
    <w:tmpl w:val="2A30C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C0625B"/>
    <w:multiLevelType w:val="multilevel"/>
    <w:tmpl w:val="1C704A62"/>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8"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0"/>
  </w:num>
  <w:num w:numId="3">
    <w:abstractNumId w:val="47"/>
  </w:num>
  <w:num w:numId="4">
    <w:abstractNumId w:val="45"/>
  </w:num>
  <w:num w:numId="5">
    <w:abstractNumId w:val="1"/>
  </w:num>
  <w:num w:numId="6">
    <w:abstractNumId w:val="3"/>
  </w:num>
  <w:num w:numId="7">
    <w:abstractNumId w:val="10"/>
  </w:num>
  <w:num w:numId="8">
    <w:abstractNumId w:val="4"/>
  </w:num>
  <w:num w:numId="9">
    <w:abstractNumId w:val="38"/>
  </w:num>
  <w:num w:numId="10">
    <w:abstractNumId w:val="21"/>
  </w:num>
  <w:num w:numId="11">
    <w:abstractNumId w:val="35"/>
  </w:num>
  <w:num w:numId="12">
    <w:abstractNumId w:val="13"/>
  </w:num>
  <w:num w:numId="13">
    <w:abstractNumId w:val="20"/>
  </w:num>
  <w:num w:numId="14">
    <w:abstractNumId w:val="5"/>
  </w:num>
  <w:num w:numId="15">
    <w:abstractNumId w:val="32"/>
  </w:num>
  <w:num w:numId="16">
    <w:abstractNumId w:val="36"/>
  </w:num>
  <w:num w:numId="17">
    <w:abstractNumId w:val="7"/>
  </w:num>
  <w:num w:numId="18">
    <w:abstractNumId w:val="19"/>
  </w:num>
  <w:num w:numId="19">
    <w:abstractNumId w:val="9"/>
  </w:num>
  <w:num w:numId="20">
    <w:abstractNumId w:val="39"/>
  </w:num>
  <w:num w:numId="21">
    <w:abstractNumId w:val="42"/>
  </w:num>
  <w:num w:numId="22">
    <w:abstractNumId w:val="34"/>
  </w:num>
  <w:num w:numId="23">
    <w:abstractNumId w:val="17"/>
  </w:num>
  <w:num w:numId="24">
    <w:abstractNumId w:val="28"/>
  </w:num>
  <w:num w:numId="25">
    <w:abstractNumId w:val="46"/>
  </w:num>
  <w:num w:numId="26">
    <w:abstractNumId w:val="26"/>
  </w:num>
  <w:num w:numId="27">
    <w:abstractNumId w:val="43"/>
  </w:num>
  <w:num w:numId="28">
    <w:abstractNumId w:val="37"/>
  </w:num>
  <w:num w:numId="29">
    <w:abstractNumId w:val="18"/>
  </w:num>
  <w:num w:numId="30">
    <w:abstractNumId w:val="8"/>
  </w:num>
  <w:num w:numId="31">
    <w:abstractNumId w:val="44"/>
  </w:num>
  <w:num w:numId="32">
    <w:abstractNumId w:val="23"/>
  </w:num>
  <w:num w:numId="33">
    <w:abstractNumId w:val="41"/>
  </w:num>
  <w:num w:numId="34">
    <w:abstractNumId w:val="30"/>
  </w:num>
  <w:num w:numId="35">
    <w:abstractNumId w:val="29"/>
  </w:num>
  <w:num w:numId="36">
    <w:abstractNumId w:val="12"/>
  </w:num>
  <w:num w:numId="37">
    <w:abstractNumId w:val="14"/>
  </w:num>
  <w:num w:numId="38">
    <w:abstractNumId w:val="48"/>
  </w:num>
  <w:num w:numId="39">
    <w:abstractNumId w:val="11"/>
  </w:num>
  <w:num w:numId="40">
    <w:abstractNumId w:val="2"/>
  </w:num>
  <w:num w:numId="41">
    <w:abstractNumId w:val="24"/>
  </w:num>
  <w:num w:numId="42">
    <w:abstractNumId w:val="15"/>
  </w:num>
  <w:num w:numId="43">
    <w:abstractNumId w:val="6"/>
  </w:num>
  <w:num w:numId="44">
    <w:abstractNumId w:val="27"/>
  </w:num>
  <w:num w:numId="45">
    <w:abstractNumId w:val="33"/>
  </w:num>
  <w:num w:numId="46">
    <w:abstractNumId w:val="25"/>
  </w:num>
  <w:num w:numId="47">
    <w:abstractNumId w:val="22"/>
  </w:num>
  <w:num w:numId="48">
    <w:abstractNumId w:val="16"/>
  </w:num>
  <w:num w:numId="49">
    <w:abstractNumId w:val="3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6Hwu2BzFw0iBdmvvI1wC52DoWt6o+wgarHDSG378/Q/DUYZLqMZ0CdXvQi0Notv+LBoRjWtQBywXw2ryyirxXA==" w:salt="v76ipsI68A+4fbO38PneBw=="/>
  <w:defaultTabStop w:val="720"/>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51E"/>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0D1F"/>
    <w:rsid w:val="000213C5"/>
    <w:rsid w:val="00021644"/>
    <w:rsid w:val="000218E0"/>
    <w:rsid w:val="0002235F"/>
    <w:rsid w:val="000226D2"/>
    <w:rsid w:val="000227ED"/>
    <w:rsid w:val="00022950"/>
    <w:rsid w:val="00022BA7"/>
    <w:rsid w:val="00022BFA"/>
    <w:rsid w:val="0002357E"/>
    <w:rsid w:val="00023FD2"/>
    <w:rsid w:val="0002401B"/>
    <w:rsid w:val="00024952"/>
    <w:rsid w:val="000249CB"/>
    <w:rsid w:val="00024C40"/>
    <w:rsid w:val="00025048"/>
    <w:rsid w:val="00025398"/>
    <w:rsid w:val="000253E7"/>
    <w:rsid w:val="00026E8F"/>
    <w:rsid w:val="0002729C"/>
    <w:rsid w:val="000273F4"/>
    <w:rsid w:val="00027BDE"/>
    <w:rsid w:val="00027FAB"/>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5E7"/>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0AEE"/>
    <w:rsid w:val="0005109B"/>
    <w:rsid w:val="00051388"/>
    <w:rsid w:val="00051784"/>
    <w:rsid w:val="00051AA0"/>
    <w:rsid w:val="00051CC2"/>
    <w:rsid w:val="00052188"/>
    <w:rsid w:val="0005246F"/>
    <w:rsid w:val="000524B7"/>
    <w:rsid w:val="00052EB6"/>
    <w:rsid w:val="00053B26"/>
    <w:rsid w:val="00053D75"/>
    <w:rsid w:val="00054188"/>
    <w:rsid w:val="00054447"/>
    <w:rsid w:val="00054FFC"/>
    <w:rsid w:val="00055637"/>
    <w:rsid w:val="00055AA6"/>
    <w:rsid w:val="00055EA5"/>
    <w:rsid w:val="000560A6"/>
    <w:rsid w:val="00056616"/>
    <w:rsid w:val="00056ADC"/>
    <w:rsid w:val="00056ADE"/>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3B4"/>
    <w:rsid w:val="0007146D"/>
    <w:rsid w:val="0007192D"/>
    <w:rsid w:val="00071E00"/>
    <w:rsid w:val="00072250"/>
    <w:rsid w:val="000724A7"/>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615"/>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18CF"/>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CD4"/>
    <w:rsid w:val="00097D92"/>
    <w:rsid w:val="000A0DA4"/>
    <w:rsid w:val="000A16FB"/>
    <w:rsid w:val="000A1796"/>
    <w:rsid w:val="000A191C"/>
    <w:rsid w:val="000A1C5B"/>
    <w:rsid w:val="000A1E5C"/>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B4D"/>
    <w:rsid w:val="000C753D"/>
    <w:rsid w:val="000C7AE3"/>
    <w:rsid w:val="000C7C7F"/>
    <w:rsid w:val="000D079F"/>
    <w:rsid w:val="000D0BEB"/>
    <w:rsid w:val="000D208B"/>
    <w:rsid w:val="000D23E7"/>
    <w:rsid w:val="000D2824"/>
    <w:rsid w:val="000D35F6"/>
    <w:rsid w:val="000D3987"/>
    <w:rsid w:val="000D4025"/>
    <w:rsid w:val="000D4072"/>
    <w:rsid w:val="000D4ECC"/>
    <w:rsid w:val="000D5483"/>
    <w:rsid w:val="000D643C"/>
    <w:rsid w:val="000D6C3A"/>
    <w:rsid w:val="000D7D31"/>
    <w:rsid w:val="000E0398"/>
    <w:rsid w:val="000E04F1"/>
    <w:rsid w:val="000E126E"/>
    <w:rsid w:val="000E1640"/>
    <w:rsid w:val="000E1AD0"/>
    <w:rsid w:val="000E2932"/>
    <w:rsid w:val="000E2AB4"/>
    <w:rsid w:val="000E2E08"/>
    <w:rsid w:val="000E3E0F"/>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124"/>
    <w:rsid w:val="000F56E6"/>
    <w:rsid w:val="000F5EEF"/>
    <w:rsid w:val="000F705A"/>
    <w:rsid w:val="000F7EEE"/>
    <w:rsid w:val="001009B1"/>
    <w:rsid w:val="00101044"/>
    <w:rsid w:val="00101786"/>
    <w:rsid w:val="00101BC9"/>
    <w:rsid w:val="00101EA1"/>
    <w:rsid w:val="001024E6"/>
    <w:rsid w:val="00102BE7"/>
    <w:rsid w:val="00102C87"/>
    <w:rsid w:val="001030FD"/>
    <w:rsid w:val="00104207"/>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E6B"/>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10F"/>
    <w:rsid w:val="0012626D"/>
    <w:rsid w:val="00126452"/>
    <w:rsid w:val="00126FBC"/>
    <w:rsid w:val="001274BB"/>
    <w:rsid w:val="00127B74"/>
    <w:rsid w:val="00130106"/>
    <w:rsid w:val="00130BBF"/>
    <w:rsid w:val="00131074"/>
    <w:rsid w:val="001341C6"/>
    <w:rsid w:val="001345D4"/>
    <w:rsid w:val="001346AE"/>
    <w:rsid w:val="00134944"/>
    <w:rsid w:val="00135848"/>
    <w:rsid w:val="00135AC1"/>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286"/>
    <w:rsid w:val="001515E9"/>
    <w:rsid w:val="001517F5"/>
    <w:rsid w:val="00151D1F"/>
    <w:rsid w:val="00151D26"/>
    <w:rsid w:val="0015251D"/>
    <w:rsid w:val="00152B55"/>
    <w:rsid w:val="001537F0"/>
    <w:rsid w:val="001542F1"/>
    <w:rsid w:val="00154AB6"/>
    <w:rsid w:val="00155095"/>
    <w:rsid w:val="001552CC"/>
    <w:rsid w:val="001566C0"/>
    <w:rsid w:val="00156FE7"/>
    <w:rsid w:val="001570A6"/>
    <w:rsid w:val="00157657"/>
    <w:rsid w:val="00161C30"/>
    <w:rsid w:val="0016255C"/>
    <w:rsid w:val="0016258A"/>
    <w:rsid w:val="001630E5"/>
    <w:rsid w:val="00163901"/>
    <w:rsid w:val="00164C3A"/>
    <w:rsid w:val="00164E6A"/>
    <w:rsid w:val="00164F1B"/>
    <w:rsid w:val="001652D2"/>
    <w:rsid w:val="001655C1"/>
    <w:rsid w:val="001656E5"/>
    <w:rsid w:val="00165BFD"/>
    <w:rsid w:val="00165FB8"/>
    <w:rsid w:val="001661AF"/>
    <w:rsid w:val="001662D8"/>
    <w:rsid w:val="00166EF3"/>
    <w:rsid w:val="001673AB"/>
    <w:rsid w:val="00167E5B"/>
    <w:rsid w:val="001704B1"/>
    <w:rsid w:val="001705F6"/>
    <w:rsid w:val="001710A8"/>
    <w:rsid w:val="0017129A"/>
    <w:rsid w:val="00172A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1BA"/>
    <w:rsid w:val="00182277"/>
    <w:rsid w:val="00182EA8"/>
    <w:rsid w:val="001831D5"/>
    <w:rsid w:val="001831F6"/>
    <w:rsid w:val="00183406"/>
    <w:rsid w:val="001835E6"/>
    <w:rsid w:val="00184009"/>
    <w:rsid w:val="001842A5"/>
    <w:rsid w:val="00184505"/>
    <w:rsid w:val="001848F0"/>
    <w:rsid w:val="001849D1"/>
    <w:rsid w:val="00185282"/>
    <w:rsid w:val="001856E1"/>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A6FD9"/>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DC1"/>
    <w:rsid w:val="001C1F92"/>
    <w:rsid w:val="001C3998"/>
    <w:rsid w:val="001C3F01"/>
    <w:rsid w:val="001C42FD"/>
    <w:rsid w:val="001C4B43"/>
    <w:rsid w:val="001C5853"/>
    <w:rsid w:val="001C6170"/>
    <w:rsid w:val="001C62CB"/>
    <w:rsid w:val="001C67CD"/>
    <w:rsid w:val="001C7004"/>
    <w:rsid w:val="001C709A"/>
    <w:rsid w:val="001C7460"/>
    <w:rsid w:val="001C797F"/>
    <w:rsid w:val="001C7ED3"/>
    <w:rsid w:val="001D01BB"/>
    <w:rsid w:val="001D0427"/>
    <w:rsid w:val="001D06CB"/>
    <w:rsid w:val="001D0916"/>
    <w:rsid w:val="001D19EA"/>
    <w:rsid w:val="001D1E47"/>
    <w:rsid w:val="001D2458"/>
    <w:rsid w:val="001D2509"/>
    <w:rsid w:val="001D2680"/>
    <w:rsid w:val="001D29E3"/>
    <w:rsid w:val="001D2A68"/>
    <w:rsid w:val="001D2ACC"/>
    <w:rsid w:val="001D2CB5"/>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D7B04"/>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E1A"/>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92A"/>
    <w:rsid w:val="00201EDA"/>
    <w:rsid w:val="00202280"/>
    <w:rsid w:val="00202462"/>
    <w:rsid w:val="002028B1"/>
    <w:rsid w:val="00202C2C"/>
    <w:rsid w:val="00202E89"/>
    <w:rsid w:val="0020396D"/>
    <w:rsid w:val="00203A5D"/>
    <w:rsid w:val="00203F88"/>
    <w:rsid w:val="00204004"/>
    <w:rsid w:val="002046B8"/>
    <w:rsid w:val="00204B98"/>
    <w:rsid w:val="00205448"/>
    <w:rsid w:val="00206B08"/>
    <w:rsid w:val="00206CE7"/>
    <w:rsid w:val="00206D47"/>
    <w:rsid w:val="00206F54"/>
    <w:rsid w:val="00207277"/>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836"/>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51B"/>
    <w:rsid w:val="00236D47"/>
    <w:rsid w:val="00236ED9"/>
    <w:rsid w:val="00240560"/>
    <w:rsid w:val="002407A5"/>
    <w:rsid w:val="00240D37"/>
    <w:rsid w:val="002424DD"/>
    <w:rsid w:val="00243099"/>
    <w:rsid w:val="00243538"/>
    <w:rsid w:val="00244552"/>
    <w:rsid w:val="00244BF3"/>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4D7A"/>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4A0"/>
    <w:rsid w:val="0027079F"/>
    <w:rsid w:val="002707FD"/>
    <w:rsid w:val="0027084A"/>
    <w:rsid w:val="002708EB"/>
    <w:rsid w:val="00270EAE"/>
    <w:rsid w:val="002717E6"/>
    <w:rsid w:val="00271D7D"/>
    <w:rsid w:val="002723DF"/>
    <w:rsid w:val="0027247F"/>
    <w:rsid w:val="00272A83"/>
    <w:rsid w:val="00272E9C"/>
    <w:rsid w:val="002734B6"/>
    <w:rsid w:val="00273811"/>
    <w:rsid w:val="00273A29"/>
    <w:rsid w:val="00273FE5"/>
    <w:rsid w:val="002740FD"/>
    <w:rsid w:val="00274443"/>
    <w:rsid w:val="0027459B"/>
    <w:rsid w:val="0027533E"/>
    <w:rsid w:val="0027544D"/>
    <w:rsid w:val="0027561C"/>
    <w:rsid w:val="0027582A"/>
    <w:rsid w:val="00275BFB"/>
    <w:rsid w:val="00275C55"/>
    <w:rsid w:val="0027625A"/>
    <w:rsid w:val="0027668C"/>
    <w:rsid w:val="002766BB"/>
    <w:rsid w:val="00276866"/>
    <w:rsid w:val="00277D4D"/>
    <w:rsid w:val="0028007F"/>
    <w:rsid w:val="00280F29"/>
    <w:rsid w:val="00281068"/>
    <w:rsid w:val="0028112E"/>
    <w:rsid w:val="002812B4"/>
    <w:rsid w:val="002817D3"/>
    <w:rsid w:val="002825D0"/>
    <w:rsid w:val="00282BF1"/>
    <w:rsid w:val="00283100"/>
    <w:rsid w:val="002836F8"/>
    <w:rsid w:val="00283714"/>
    <w:rsid w:val="00283945"/>
    <w:rsid w:val="0028396B"/>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97B49"/>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D59"/>
    <w:rsid w:val="002A6F4D"/>
    <w:rsid w:val="002A70DB"/>
    <w:rsid w:val="002A78B6"/>
    <w:rsid w:val="002A78FC"/>
    <w:rsid w:val="002A7AB1"/>
    <w:rsid w:val="002B0268"/>
    <w:rsid w:val="002B0F1B"/>
    <w:rsid w:val="002B0FFD"/>
    <w:rsid w:val="002B1601"/>
    <w:rsid w:val="002B1F87"/>
    <w:rsid w:val="002B2573"/>
    <w:rsid w:val="002B25A3"/>
    <w:rsid w:val="002B28A1"/>
    <w:rsid w:val="002B2B9D"/>
    <w:rsid w:val="002B3CEB"/>
    <w:rsid w:val="002B3DC1"/>
    <w:rsid w:val="002B4049"/>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673"/>
    <w:rsid w:val="002C29CF"/>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2AB"/>
    <w:rsid w:val="002D64BD"/>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3D9"/>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A7E"/>
    <w:rsid w:val="00301EBA"/>
    <w:rsid w:val="00302CDC"/>
    <w:rsid w:val="00302DEB"/>
    <w:rsid w:val="003033E7"/>
    <w:rsid w:val="003034E3"/>
    <w:rsid w:val="00304A0E"/>
    <w:rsid w:val="00304E27"/>
    <w:rsid w:val="003052BA"/>
    <w:rsid w:val="0030685F"/>
    <w:rsid w:val="00306BD2"/>
    <w:rsid w:val="00306C91"/>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8E8"/>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492A"/>
    <w:rsid w:val="003352F1"/>
    <w:rsid w:val="00335967"/>
    <w:rsid w:val="00335F49"/>
    <w:rsid w:val="00335F68"/>
    <w:rsid w:val="003360FC"/>
    <w:rsid w:val="00336252"/>
    <w:rsid w:val="00336CD7"/>
    <w:rsid w:val="00336DF3"/>
    <w:rsid w:val="00337463"/>
    <w:rsid w:val="00337B7E"/>
    <w:rsid w:val="00340D36"/>
    <w:rsid w:val="0034154A"/>
    <w:rsid w:val="003417D2"/>
    <w:rsid w:val="00341E73"/>
    <w:rsid w:val="00341FC9"/>
    <w:rsid w:val="003420B9"/>
    <w:rsid w:val="00342D2D"/>
    <w:rsid w:val="0034475B"/>
    <w:rsid w:val="003447D8"/>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54A"/>
    <w:rsid w:val="00371AD2"/>
    <w:rsid w:val="00372142"/>
    <w:rsid w:val="00372EFE"/>
    <w:rsid w:val="00373152"/>
    <w:rsid w:val="00373C8D"/>
    <w:rsid w:val="003740CE"/>
    <w:rsid w:val="003747A5"/>
    <w:rsid w:val="00376218"/>
    <w:rsid w:val="00376DF8"/>
    <w:rsid w:val="0037746E"/>
    <w:rsid w:val="00377544"/>
    <w:rsid w:val="0037782C"/>
    <w:rsid w:val="00377BB8"/>
    <w:rsid w:val="00380602"/>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2414"/>
    <w:rsid w:val="003930BF"/>
    <w:rsid w:val="00393423"/>
    <w:rsid w:val="00393C2B"/>
    <w:rsid w:val="00393D28"/>
    <w:rsid w:val="003943D4"/>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1FA9"/>
    <w:rsid w:val="003A24E8"/>
    <w:rsid w:val="003A2612"/>
    <w:rsid w:val="003A26F7"/>
    <w:rsid w:val="003A288B"/>
    <w:rsid w:val="003A2B30"/>
    <w:rsid w:val="003A3240"/>
    <w:rsid w:val="003A3423"/>
    <w:rsid w:val="003A3701"/>
    <w:rsid w:val="003A3A24"/>
    <w:rsid w:val="003A3B6E"/>
    <w:rsid w:val="003A4123"/>
    <w:rsid w:val="003A4333"/>
    <w:rsid w:val="003A45C1"/>
    <w:rsid w:val="003A472D"/>
    <w:rsid w:val="003A4ADE"/>
    <w:rsid w:val="003A4FBD"/>
    <w:rsid w:val="003A4FD9"/>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415"/>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C780B"/>
    <w:rsid w:val="003D06B8"/>
    <w:rsid w:val="003D08FD"/>
    <w:rsid w:val="003D0A66"/>
    <w:rsid w:val="003D0D4F"/>
    <w:rsid w:val="003D1360"/>
    <w:rsid w:val="003D1554"/>
    <w:rsid w:val="003D28E9"/>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601"/>
    <w:rsid w:val="003E580E"/>
    <w:rsid w:val="003E5F62"/>
    <w:rsid w:val="003E661C"/>
    <w:rsid w:val="003E6756"/>
    <w:rsid w:val="003E685B"/>
    <w:rsid w:val="003E6BEA"/>
    <w:rsid w:val="003E6E43"/>
    <w:rsid w:val="003E7177"/>
    <w:rsid w:val="003F033F"/>
    <w:rsid w:val="003F0945"/>
    <w:rsid w:val="003F0DED"/>
    <w:rsid w:val="003F12E1"/>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15D"/>
    <w:rsid w:val="0040797A"/>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6E7C"/>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4C8"/>
    <w:rsid w:val="00432AE4"/>
    <w:rsid w:val="004330C9"/>
    <w:rsid w:val="00433633"/>
    <w:rsid w:val="00433E92"/>
    <w:rsid w:val="0043406E"/>
    <w:rsid w:val="0043407D"/>
    <w:rsid w:val="00434A04"/>
    <w:rsid w:val="00434B43"/>
    <w:rsid w:val="0043529D"/>
    <w:rsid w:val="0043589C"/>
    <w:rsid w:val="00435C2C"/>
    <w:rsid w:val="00435C79"/>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B38"/>
    <w:rsid w:val="00450D55"/>
    <w:rsid w:val="00451668"/>
    <w:rsid w:val="004523E1"/>
    <w:rsid w:val="00453298"/>
    <w:rsid w:val="00453611"/>
    <w:rsid w:val="0045364B"/>
    <w:rsid w:val="004539D5"/>
    <w:rsid w:val="00453F57"/>
    <w:rsid w:val="00453FFA"/>
    <w:rsid w:val="00455A70"/>
    <w:rsid w:val="00455AA6"/>
    <w:rsid w:val="00456964"/>
    <w:rsid w:val="0045719C"/>
    <w:rsid w:val="004573BE"/>
    <w:rsid w:val="004574CF"/>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2CD9"/>
    <w:rsid w:val="004736C3"/>
    <w:rsid w:val="00473C7C"/>
    <w:rsid w:val="0047415B"/>
    <w:rsid w:val="00474AA7"/>
    <w:rsid w:val="00474E39"/>
    <w:rsid w:val="004751DB"/>
    <w:rsid w:val="00475490"/>
    <w:rsid w:val="00475B77"/>
    <w:rsid w:val="0047666B"/>
    <w:rsid w:val="004766B4"/>
    <w:rsid w:val="00476B02"/>
    <w:rsid w:val="00476C5B"/>
    <w:rsid w:val="00477062"/>
    <w:rsid w:val="0048129A"/>
    <w:rsid w:val="00481305"/>
    <w:rsid w:val="0048155D"/>
    <w:rsid w:val="00481709"/>
    <w:rsid w:val="00481E49"/>
    <w:rsid w:val="00483574"/>
    <w:rsid w:val="00483803"/>
    <w:rsid w:val="0048444A"/>
    <w:rsid w:val="004848AD"/>
    <w:rsid w:val="0048638C"/>
    <w:rsid w:val="00486744"/>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5907"/>
    <w:rsid w:val="00496346"/>
    <w:rsid w:val="0049699A"/>
    <w:rsid w:val="00496C0A"/>
    <w:rsid w:val="004970A3"/>
    <w:rsid w:val="00497D59"/>
    <w:rsid w:val="00497FE0"/>
    <w:rsid w:val="004A0EEC"/>
    <w:rsid w:val="004A105B"/>
    <w:rsid w:val="004A10BF"/>
    <w:rsid w:val="004A11C3"/>
    <w:rsid w:val="004A13A0"/>
    <w:rsid w:val="004A15EA"/>
    <w:rsid w:val="004A1945"/>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608"/>
    <w:rsid w:val="004B7760"/>
    <w:rsid w:val="004B7850"/>
    <w:rsid w:val="004B7F45"/>
    <w:rsid w:val="004C01CF"/>
    <w:rsid w:val="004C033E"/>
    <w:rsid w:val="004C0626"/>
    <w:rsid w:val="004C0C52"/>
    <w:rsid w:val="004C248D"/>
    <w:rsid w:val="004C376C"/>
    <w:rsid w:val="004C3ABF"/>
    <w:rsid w:val="004C64FA"/>
    <w:rsid w:val="004C6FAE"/>
    <w:rsid w:val="004D091B"/>
    <w:rsid w:val="004D0A45"/>
    <w:rsid w:val="004D136C"/>
    <w:rsid w:val="004D1626"/>
    <w:rsid w:val="004D1D95"/>
    <w:rsid w:val="004D1DF8"/>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7A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0B0"/>
    <w:rsid w:val="00500449"/>
    <w:rsid w:val="00500786"/>
    <w:rsid w:val="0050210B"/>
    <w:rsid w:val="005028D5"/>
    <w:rsid w:val="00503745"/>
    <w:rsid w:val="00505DB5"/>
    <w:rsid w:val="00505E31"/>
    <w:rsid w:val="00505E4B"/>
    <w:rsid w:val="005064EA"/>
    <w:rsid w:val="005066C7"/>
    <w:rsid w:val="005068CC"/>
    <w:rsid w:val="00506D4A"/>
    <w:rsid w:val="0050726F"/>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0DB"/>
    <w:rsid w:val="0053281D"/>
    <w:rsid w:val="0053292A"/>
    <w:rsid w:val="00532FF3"/>
    <w:rsid w:val="00533025"/>
    <w:rsid w:val="00533DD0"/>
    <w:rsid w:val="00533F2C"/>
    <w:rsid w:val="00534417"/>
    <w:rsid w:val="00535324"/>
    <w:rsid w:val="00536060"/>
    <w:rsid w:val="005361C5"/>
    <w:rsid w:val="00537FA5"/>
    <w:rsid w:val="00540BD5"/>
    <w:rsid w:val="00540BE0"/>
    <w:rsid w:val="0054104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2055"/>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5B9"/>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55B"/>
    <w:rsid w:val="00574A97"/>
    <w:rsid w:val="005753AA"/>
    <w:rsid w:val="0057549E"/>
    <w:rsid w:val="005758AA"/>
    <w:rsid w:val="00575E51"/>
    <w:rsid w:val="0057655B"/>
    <w:rsid w:val="00576B9A"/>
    <w:rsid w:val="00576C21"/>
    <w:rsid w:val="00576C26"/>
    <w:rsid w:val="00576C99"/>
    <w:rsid w:val="00576D29"/>
    <w:rsid w:val="00576EAA"/>
    <w:rsid w:val="00576F34"/>
    <w:rsid w:val="00576F68"/>
    <w:rsid w:val="005772A8"/>
    <w:rsid w:val="0057758C"/>
    <w:rsid w:val="0057786C"/>
    <w:rsid w:val="00577C3B"/>
    <w:rsid w:val="00577F85"/>
    <w:rsid w:val="00580639"/>
    <w:rsid w:val="005808F5"/>
    <w:rsid w:val="00581B4C"/>
    <w:rsid w:val="00581E45"/>
    <w:rsid w:val="0058207B"/>
    <w:rsid w:val="00582A62"/>
    <w:rsid w:val="00583771"/>
    <w:rsid w:val="00583AFE"/>
    <w:rsid w:val="00583BD1"/>
    <w:rsid w:val="00584377"/>
    <w:rsid w:val="00584645"/>
    <w:rsid w:val="00584AD2"/>
    <w:rsid w:val="00584BA3"/>
    <w:rsid w:val="0058578A"/>
    <w:rsid w:val="0058591B"/>
    <w:rsid w:val="00585997"/>
    <w:rsid w:val="00585A47"/>
    <w:rsid w:val="00585F13"/>
    <w:rsid w:val="0058624E"/>
    <w:rsid w:val="00586263"/>
    <w:rsid w:val="0058673C"/>
    <w:rsid w:val="00586FED"/>
    <w:rsid w:val="00587030"/>
    <w:rsid w:val="0058729B"/>
    <w:rsid w:val="00587DB9"/>
    <w:rsid w:val="00587F52"/>
    <w:rsid w:val="0059080A"/>
    <w:rsid w:val="00590AE6"/>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088B"/>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2C16"/>
    <w:rsid w:val="005D3170"/>
    <w:rsid w:val="005D31C3"/>
    <w:rsid w:val="005D4337"/>
    <w:rsid w:val="005D499E"/>
    <w:rsid w:val="005D4A96"/>
    <w:rsid w:val="005D4C6E"/>
    <w:rsid w:val="005D548E"/>
    <w:rsid w:val="005D61CE"/>
    <w:rsid w:val="005D61EF"/>
    <w:rsid w:val="005D6255"/>
    <w:rsid w:val="005D6426"/>
    <w:rsid w:val="005D6D47"/>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176"/>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016"/>
    <w:rsid w:val="005F2FA1"/>
    <w:rsid w:val="005F315A"/>
    <w:rsid w:val="005F3A55"/>
    <w:rsid w:val="005F4588"/>
    <w:rsid w:val="005F5004"/>
    <w:rsid w:val="005F5D05"/>
    <w:rsid w:val="005F6FAE"/>
    <w:rsid w:val="005F70B0"/>
    <w:rsid w:val="005F73E3"/>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083F"/>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2583"/>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7C"/>
    <w:rsid w:val="006320BE"/>
    <w:rsid w:val="00632CF5"/>
    <w:rsid w:val="006332E7"/>
    <w:rsid w:val="00634564"/>
    <w:rsid w:val="00634896"/>
    <w:rsid w:val="00635259"/>
    <w:rsid w:val="0063561A"/>
    <w:rsid w:val="006360CC"/>
    <w:rsid w:val="0063703A"/>
    <w:rsid w:val="0063741B"/>
    <w:rsid w:val="00640691"/>
    <w:rsid w:val="0064116D"/>
    <w:rsid w:val="00641201"/>
    <w:rsid w:val="0064144A"/>
    <w:rsid w:val="0064183D"/>
    <w:rsid w:val="00642CCB"/>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78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CE0"/>
    <w:rsid w:val="00667DE4"/>
    <w:rsid w:val="00670752"/>
    <w:rsid w:val="0067185F"/>
    <w:rsid w:val="00671A6B"/>
    <w:rsid w:val="00671C67"/>
    <w:rsid w:val="006729C6"/>
    <w:rsid w:val="006732B5"/>
    <w:rsid w:val="00673CE4"/>
    <w:rsid w:val="00673EB3"/>
    <w:rsid w:val="0067447D"/>
    <w:rsid w:val="00674535"/>
    <w:rsid w:val="00674C91"/>
    <w:rsid w:val="00674D4B"/>
    <w:rsid w:val="006750FD"/>
    <w:rsid w:val="00675860"/>
    <w:rsid w:val="00675F08"/>
    <w:rsid w:val="0067702B"/>
    <w:rsid w:val="006776E4"/>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B3F"/>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6C1"/>
    <w:rsid w:val="00697F08"/>
    <w:rsid w:val="00697FF1"/>
    <w:rsid w:val="006A077A"/>
    <w:rsid w:val="006A0998"/>
    <w:rsid w:val="006A0C85"/>
    <w:rsid w:val="006A1FBC"/>
    <w:rsid w:val="006A1FE9"/>
    <w:rsid w:val="006A282B"/>
    <w:rsid w:val="006A297D"/>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A7C57"/>
    <w:rsid w:val="006B005C"/>
    <w:rsid w:val="006B0345"/>
    <w:rsid w:val="006B0EC9"/>
    <w:rsid w:val="006B0F7A"/>
    <w:rsid w:val="006B103B"/>
    <w:rsid w:val="006B20F4"/>
    <w:rsid w:val="006B37DF"/>
    <w:rsid w:val="006B43EE"/>
    <w:rsid w:val="006B4523"/>
    <w:rsid w:val="006B5023"/>
    <w:rsid w:val="006B5422"/>
    <w:rsid w:val="006B594D"/>
    <w:rsid w:val="006B5E7D"/>
    <w:rsid w:val="006B6217"/>
    <w:rsid w:val="006B6228"/>
    <w:rsid w:val="006B633A"/>
    <w:rsid w:val="006B66E7"/>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0389"/>
    <w:rsid w:val="006D14E1"/>
    <w:rsid w:val="006D1916"/>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9D"/>
    <w:rsid w:val="006E24EA"/>
    <w:rsid w:val="006E2E62"/>
    <w:rsid w:val="006E321C"/>
    <w:rsid w:val="006E4177"/>
    <w:rsid w:val="006E41E0"/>
    <w:rsid w:val="006E4AD9"/>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5F7D"/>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3C"/>
    <w:rsid w:val="00715A5A"/>
    <w:rsid w:val="00715AF4"/>
    <w:rsid w:val="00715B1F"/>
    <w:rsid w:val="00715B9D"/>
    <w:rsid w:val="00716072"/>
    <w:rsid w:val="007164AF"/>
    <w:rsid w:val="007166FE"/>
    <w:rsid w:val="00716886"/>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696"/>
    <w:rsid w:val="007349CA"/>
    <w:rsid w:val="00734A69"/>
    <w:rsid w:val="00734BF4"/>
    <w:rsid w:val="00734E6F"/>
    <w:rsid w:val="00735107"/>
    <w:rsid w:val="007359F3"/>
    <w:rsid w:val="007365B8"/>
    <w:rsid w:val="00736D70"/>
    <w:rsid w:val="00737569"/>
    <w:rsid w:val="00740494"/>
    <w:rsid w:val="00741EBF"/>
    <w:rsid w:val="0074234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57C14"/>
    <w:rsid w:val="007601A3"/>
    <w:rsid w:val="007601E4"/>
    <w:rsid w:val="0076087D"/>
    <w:rsid w:val="00760978"/>
    <w:rsid w:val="00760E4A"/>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135"/>
    <w:rsid w:val="00775EE2"/>
    <w:rsid w:val="0077637B"/>
    <w:rsid w:val="0077670E"/>
    <w:rsid w:val="0077689B"/>
    <w:rsid w:val="00776AD1"/>
    <w:rsid w:val="00776B08"/>
    <w:rsid w:val="00777547"/>
    <w:rsid w:val="007806F4"/>
    <w:rsid w:val="007813C0"/>
    <w:rsid w:val="007818E2"/>
    <w:rsid w:val="00781CC4"/>
    <w:rsid w:val="00782CF1"/>
    <w:rsid w:val="007848B8"/>
    <w:rsid w:val="00784B37"/>
    <w:rsid w:val="00784C74"/>
    <w:rsid w:val="00784D1F"/>
    <w:rsid w:val="00784E18"/>
    <w:rsid w:val="00785012"/>
    <w:rsid w:val="007856AD"/>
    <w:rsid w:val="007858AF"/>
    <w:rsid w:val="00786A0F"/>
    <w:rsid w:val="00786C3A"/>
    <w:rsid w:val="00786D86"/>
    <w:rsid w:val="0078767A"/>
    <w:rsid w:val="00787869"/>
    <w:rsid w:val="007906F1"/>
    <w:rsid w:val="00790D22"/>
    <w:rsid w:val="007910F0"/>
    <w:rsid w:val="00791288"/>
    <w:rsid w:val="007928C4"/>
    <w:rsid w:val="00793ADB"/>
    <w:rsid w:val="00794099"/>
    <w:rsid w:val="00794442"/>
    <w:rsid w:val="00794F80"/>
    <w:rsid w:val="00794FB7"/>
    <w:rsid w:val="00795542"/>
    <w:rsid w:val="007963C4"/>
    <w:rsid w:val="00796C18"/>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0D55"/>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FFB"/>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81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05F"/>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4D5F"/>
    <w:rsid w:val="00835A4F"/>
    <w:rsid w:val="00835D93"/>
    <w:rsid w:val="00836192"/>
    <w:rsid w:val="00836A04"/>
    <w:rsid w:val="00837C61"/>
    <w:rsid w:val="00837F8C"/>
    <w:rsid w:val="008405C2"/>
    <w:rsid w:val="00840B43"/>
    <w:rsid w:val="00840D28"/>
    <w:rsid w:val="008418C6"/>
    <w:rsid w:val="008423AA"/>
    <w:rsid w:val="008427FB"/>
    <w:rsid w:val="00842A5B"/>
    <w:rsid w:val="008433CB"/>
    <w:rsid w:val="008441B2"/>
    <w:rsid w:val="00844246"/>
    <w:rsid w:val="0084510D"/>
    <w:rsid w:val="0084564D"/>
    <w:rsid w:val="00845810"/>
    <w:rsid w:val="00845D07"/>
    <w:rsid w:val="00846254"/>
    <w:rsid w:val="00846EA1"/>
    <w:rsid w:val="00847701"/>
    <w:rsid w:val="0085077D"/>
    <w:rsid w:val="00850D0D"/>
    <w:rsid w:val="00850FCA"/>
    <w:rsid w:val="00851065"/>
    <w:rsid w:val="00851F0A"/>
    <w:rsid w:val="00852597"/>
    <w:rsid w:val="008528C8"/>
    <w:rsid w:val="00852ED9"/>
    <w:rsid w:val="008533BD"/>
    <w:rsid w:val="0085342B"/>
    <w:rsid w:val="0085350F"/>
    <w:rsid w:val="00853876"/>
    <w:rsid w:val="00854322"/>
    <w:rsid w:val="008544E2"/>
    <w:rsid w:val="00854935"/>
    <w:rsid w:val="00855B44"/>
    <w:rsid w:val="008567C0"/>
    <w:rsid w:val="0085725D"/>
    <w:rsid w:val="0085751E"/>
    <w:rsid w:val="008606AA"/>
    <w:rsid w:val="00861562"/>
    <w:rsid w:val="00862843"/>
    <w:rsid w:val="008628EE"/>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CC4"/>
    <w:rsid w:val="008A039D"/>
    <w:rsid w:val="008A0418"/>
    <w:rsid w:val="008A0837"/>
    <w:rsid w:val="008A0EC3"/>
    <w:rsid w:val="008A1878"/>
    <w:rsid w:val="008A1901"/>
    <w:rsid w:val="008A2016"/>
    <w:rsid w:val="008A23DA"/>
    <w:rsid w:val="008A2568"/>
    <w:rsid w:val="008A288F"/>
    <w:rsid w:val="008A2D5D"/>
    <w:rsid w:val="008A2EB0"/>
    <w:rsid w:val="008A353C"/>
    <w:rsid w:val="008A3597"/>
    <w:rsid w:val="008A38EC"/>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6633"/>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434"/>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931"/>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754"/>
    <w:rsid w:val="008E2A38"/>
    <w:rsid w:val="008E2CD8"/>
    <w:rsid w:val="008E3AAE"/>
    <w:rsid w:val="008E3B89"/>
    <w:rsid w:val="008E41D5"/>
    <w:rsid w:val="008E5940"/>
    <w:rsid w:val="008E611E"/>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56B4"/>
    <w:rsid w:val="00906BBA"/>
    <w:rsid w:val="009105C7"/>
    <w:rsid w:val="00910F40"/>
    <w:rsid w:val="0091269E"/>
    <w:rsid w:val="00912A05"/>
    <w:rsid w:val="00912AA2"/>
    <w:rsid w:val="00912F5D"/>
    <w:rsid w:val="00914A8B"/>
    <w:rsid w:val="00914BA0"/>
    <w:rsid w:val="00914F02"/>
    <w:rsid w:val="009158EA"/>
    <w:rsid w:val="0091597E"/>
    <w:rsid w:val="00915AE2"/>
    <w:rsid w:val="00916473"/>
    <w:rsid w:val="00916713"/>
    <w:rsid w:val="00916898"/>
    <w:rsid w:val="009178D1"/>
    <w:rsid w:val="00917BDA"/>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E58"/>
    <w:rsid w:val="009473BA"/>
    <w:rsid w:val="0094743B"/>
    <w:rsid w:val="00947FDF"/>
    <w:rsid w:val="00950FB4"/>
    <w:rsid w:val="00951D59"/>
    <w:rsid w:val="00952539"/>
    <w:rsid w:val="00952541"/>
    <w:rsid w:val="00952722"/>
    <w:rsid w:val="00952EBA"/>
    <w:rsid w:val="00953095"/>
    <w:rsid w:val="00954EFE"/>
    <w:rsid w:val="00954F3A"/>
    <w:rsid w:val="0095540D"/>
    <w:rsid w:val="00955DFD"/>
    <w:rsid w:val="009569FE"/>
    <w:rsid w:val="00956DD7"/>
    <w:rsid w:val="009577CD"/>
    <w:rsid w:val="00960167"/>
    <w:rsid w:val="00960279"/>
    <w:rsid w:val="009608BB"/>
    <w:rsid w:val="00960C2F"/>
    <w:rsid w:val="00960F40"/>
    <w:rsid w:val="009619DA"/>
    <w:rsid w:val="00962305"/>
    <w:rsid w:val="00962AF2"/>
    <w:rsid w:val="00962DF6"/>
    <w:rsid w:val="0096313A"/>
    <w:rsid w:val="00963234"/>
    <w:rsid w:val="00963578"/>
    <w:rsid w:val="00963842"/>
    <w:rsid w:val="009644F4"/>
    <w:rsid w:val="009652F2"/>
    <w:rsid w:val="00965B2E"/>
    <w:rsid w:val="00965BA5"/>
    <w:rsid w:val="00967586"/>
    <w:rsid w:val="009676AE"/>
    <w:rsid w:val="00967717"/>
    <w:rsid w:val="009677B3"/>
    <w:rsid w:val="0096782A"/>
    <w:rsid w:val="009678C9"/>
    <w:rsid w:val="00967A9E"/>
    <w:rsid w:val="00967AAE"/>
    <w:rsid w:val="00970605"/>
    <w:rsid w:val="009708B8"/>
    <w:rsid w:val="00970C43"/>
    <w:rsid w:val="009711AF"/>
    <w:rsid w:val="00971345"/>
    <w:rsid w:val="009716B6"/>
    <w:rsid w:val="00973464"/>
    <w:rsid w:val="009735C5"/>
    <w:rsid w:val="0097382E"/>
    <w:rsid w:val="0097387F"/>
    <w:rsid w:val="009738AE"/>
    <w:rsid w:val="00974770"/>
    <w:rsid w:val="0097481C"/>
    <w:rsid w:val="00975270"/>
    <w:rsid w:val="0097554A"/>
    <w:rsid w:val="00976EC0"/>
    <w:rsid w:val="009778EE"/>
    <w:rsid w:val="0098005A"/>
    <w:rsid w:val="0098042E"/>
    <w:rsid w:val="009808FC"/>
    <w:rsid w:val="00980A09"/>
    <w:rsid w:val="00981623"/>
    <w:rsid w:val="00981735"/>
    <w:rsid w:val="009819AA"/>
    <w:rsid w:val="00981AE8"/>
    <w:rsid w:val="00982305"/>
    <w:rsid w:val="00982414"/>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C96"/>
    <w:rsid w:val="00987D4C"/>
    <w:rsid w:val="00987D7A"/>
    <w:rsid w:val="00987E6D"/>
    <w:rsid w:val="0099004F"/>
    <w:rsid w:val="00990506"/>
    <w:rsid w:val="00990A14"/>
    <w:rsid w:val="00990A92"/>
    <w:rsid w:val="0099176A"/>
    <w:rsid w:val="0099197F"/>
    <w:rsid w:val="009919E6"/>
    <w:rsid w:val="00991AC0"/>
    <w:rsid w:val="00991D06"/>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6970"/>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355"/>
    <w:rsid w:val="009C4C25"/>
    <w:rsid w:val="009C4CC7"/>
    <w:rsid w:val="009C559D"/>
    <w:rsid w:val="009C6318"/>
    <w:rsid w:val="009C6723"/>
    <w:rsid w:val="009C7416"/>
    <w:rsid w:val="009C756D"/>
    <w:rsid w:val="009C7653"/>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8B"/>
    <w:rsid w:val="009E2EB8"/>
    <w:rsid w:val="009E401C"/>
    <w:rsid w:val="009E413B"/>
    <w:rsid w:val="009E4279"/>
    <w:rsid w:val="009E42B5"/>
    <w:rsid w:val="009E4D44"/>
    <w:rsid w:val="009E4FA6"/>
    <w:rsid w:val="009E571E"/>
    <w:rsid w:val="009E666C"/>
    <w:rsid w:val="009E6BE8"/>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4FFB"/>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4E2"/>
    <w:rsid w:val="00A01950"/>
    <w:rsid w:val="00A01FF9"/>
    <w:rsid w:val="00A028B1"/>
    <w:rsid w:val="00A0312C"/>
    <w:rsid w:val="00A03241"/>
    <w:rsid w:val="00A04296"/>
    <w:rsid w:val="00A0442C"/>
    <w:rsid w:val="00A04813"/>
    <w:rsid w:val="00A04FA1"/>
    <w:rsid w:val="00A05786"/>
    <w:rsid w:val="00A057B8"/>
    <w:rsid w:val="00A06B8D"/>
    <w:rsid w:val="00A06BD5"/>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17D7C"/>
    <w:rsid w:val="00A204A7"/>
    <w:rsid w:val="00A20683"/>
    <w:rsid w:val="00A20A65"/>
    <w:rsid w:val="00A20B7C"/>
    <w:rsid w:val="00A21340"/>
    <w:rsid w:val="00A21E4C"/>
    <w:rsid w:val="00A21F82"/>
    <w:rsid w:val="00A2284C"/>
    <w:rsid w:val="00A23677"/>
    <w:rsid w:val="00A2374E"/>
    <w:rsid w:val="00A23AAC"/>
    <w:rsid w:val="00A2413E"/>
    <w:rsid w:val="00A2428C"/>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5A01"/>
    <w:rsid w:val="00A36AC5"/>
    <w:rsid w:val="00A37459"/>
    <w:rsid w:val="00A37833"/>
    <w:rsid w:val="00A378ED"/>
    <w:rsid w:val="00A37FBE"/>
    <w:rsid w:val="00A37FF4"/>
    <w:rsid w:val="00A400F9"/>
    <w:rsid w:val="00A401B5"/>
    <w:rsid w:val="00A40DC9"/>
    <w:rsid w:val="00A4105A"/>
    <w:rsid w:val="00A4115D"/>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8C2"/>
    <w:rsid w:val="00A53907"/>
    <w:rsid w:val="00A53A51"/>
    <w:rsid w:val="00A53E96"/>
    <w:rsid w:val="00A5418F"/>
    <w:rsid w:val="00A5509C"/>
    <w:rsid w:val="00A5624A"/>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8D5"/>
    <w:rsid w:val="00A80AC5"/>
    <w:rsid w:val="00A82C6E"/>
    <w:rsid w:val="00A84058"/>
    <w:rsid w:val="00A843D1"/>
    <w:rsid w:val="00A844F4"/>
    <w:rsid w:val="00A84C2B"/>
    <w:rsid w:val="00A85C78"/>
    <w:rsid w:val="00A860B5"/>
    <w:rsid w:val="00A86125"/>
    <w:rsid w:val="00A86153"/>
    <w:rsid w:val="00A86531"/>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97CD4"/>
    <w:rsid w:val="00AA0A34"/>
    <w:rsid w:val="00AA0C91"/>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82C"/>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C7B59"/>
    <w:rsid w:val="00AD01CB"/>
    <w:rsid w:val="00AD08B6"/>
    <w:rsid w:val="00AD0B28"/>
    <w:rsid w:val="00AD0C4E"/>
    <w:rsid w:val="00AD0EF9"/>
    <w:rsid w:val="00AD17DC"/>
    <w:rsid w:val="00AD2303"/>
    <w:rsid w:val="00AD2BE1"/>
    <w:rsid w:val="00AD2CEE"/>
    <w:rsid w:val="00AD2DCB"/>
    <w:rsid w:val="00AD37D8"/>
    <w:rsid w:val="00AD3959"/>
    <w:rsid w:val="00AD452B"/>
    <w:rsid w:val="00AD4D98"/>
    <w:rsid w:val="00AD5EB6"/>
    <w:rsid w:val="00AD5F6E"/>
    <w:rsid w:val="00AD751F"/>
    <w:rsid w:val="00AD7DB0"/>
    <w:rsid w:val="00AE0294"/>
    <w:rsid w:val="00AE0452"/>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01D"/>
    <w:rsid w:val="00AF619C"/>
    <w:rsid w:val="00AF61D4"/>
    <w:rsid w:val="00AF6244"/>
    <w:rsid w:val="00AF667A"/>
    <w:rsid w:val="00AF6807"/>
    <w:rsid w:val="00AF6E3C"/>
    <w:rsid w:val="00AF6F42"/>
    <w:rsid w:val="00AF7EFE"/>
    <w:rsid w:val="00B00275"/>
    <w:rsid w:val="00B0083F"/>
    <w:rsid w:val="00B00FA8"/>
    <w:rsid w:val="00B0130E"/>
    <w:rsid w:val="00B01325"/>
    <w:rsid w:val="00B015F4"/>
    <w:rsid w:val="00B017B8"/>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686"/>
    <w:rsid w:val="00B13A1D"/>
    <w:rsid w:val="00B1444F"/>
    <w:rsid w:val="00B144B4"/>
    <w:rsid w:val="00B14530"/>
    <w:rsid w:val="00B1461A"/>
    <w:rsid w:val="00B16B1A"/>
    <w:rsid w:val="00B16B73"/>
    <w:rsid w:val="00B17E06"/>
    <w:rsid w:val="00B205B5"/>
    <w:rsid w:val="00B20974"/>
    <w:rsid w:val="00B21962"/>
    <w:rsid w:val="00B22337"/>
    <w:rsid w:val="00B22411"/>
    <w:rsid w:val="00B2243B"/>
    <w:rsid w:val="00B2294A"/>
    <w:rsid w:val="00B23503"/>
    <w:rsid w:val="00B236C5"/>
    <w:rsid w:val="00B23748"/>
    <w:rsid w:val="00B238B2"/>
    <w:rsid w:val="00B23ECC"/>
    <w:rsid w:val="00B23FD6"/>
    <w:rsid w:val="00B24293"/>
    <w:rsid w:val="00B2488D"/>
    <w:rsid w:val="00B24F77"/>
    <w:rsid w:val="00B255A9"/>
    <w:rsid w:val="00B2570C"/>
    <w:rsid w:val="00B25943"/>
    <w:rsid w:val="00B26421"/>
    <w:rsid w:val="00B26DB8"/>
    <w:rsid w:val="00B26ECE"/>
    <w:rsid w:val="00B279D7"/>
    <w:rsid w:val="00B27B59"/>
    <w:rsid w:val="00B3009A"/>
    <w:rsid w:val="00B300EE"/>
    <w:rsid w:val="00B30374"/>
    <w:rsid w:val="00B30520"/>
    <w:rsid w:val="00B3096A"/>
    <w:rsid w:val="00B30CF4"/>
    <w:rsid w:val="00B3138E"/>
    <w:rsid w:val="00B31D50"/>
    <w:rsid w:val="00B320DC"/>
    <w:rsid w:val="00B322DD"/>
    <w:rsid w:val="00B32CAE"/>
    <w:rsid w:val="00B3389C"/>
    <w:rsid w:val="00B3417E"/>
    <w:rsid w:val="00B341BD"/>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E3E"/>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3B2C"/>
    <w:rsid w:val="00B74552"/>
    <w:rsid w:val="00B745C4"/>
    <w:rsid w:val="00B74685"/>
    <w:rsid w:val="00B76FE1"/>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4AD7"/>
    <w:rsid w:val="00B8509C"/>
    <w:rsid w:val="00B85536"/>
    <w:rsid w:val="00B85776"/>
    <w:rsid w:val="00B87D30"/>
    <w:rsid w:val="00B901EC"/>
    <w:rsid w:val="00B90662"/>
    <w:rsid w:val="00B90FBA"/>
    <w:rsid w:val="00B9171E"/>
    <w:rsid w:val="00B936B3"/>
    <w:rsid w:val="00B93E81"/>
    <w:rsid w:val="00B9422D"/>
    <w:rsid w:val="00B94382"/>
    <w:rsid w:val="00B94821"/>
    <w:rsid w:val="00B94FDE"/>
    <w:rsid w:val="00B951AB"/>
    <w:rsid w:val="00B95519"/>
    <w:rsid w:val="00B9555C"/>
    <w:rsid w:val="00B95CB4"/>
    <w:rsid w:val="00B95EE3"/>
    <w:rsid w:val="00B965F0"/>
    <w:rsid w:val="00B967C4"/>
    <w:rsid w:val="00B97144"/>
    <w:rsid w:val="00BA06A8"/>
    <w:rsid w:val="00BA163C"/>
    <w:rsid w:val="00BA1B87"/>
    <w:rsid w:val="00BA2128"/>
    <w:rsid w:val="00BA2624"/>
    <w:rsid w:val="00BA33E2"/>
    <w:rsid w:val="00BA3D56"/>
    <w:rsid w:val="00BA4146"/>
    <w:rsid w:val="00BA41FB"/>
    <w:rsid w:val="00BA4720"/>
    <w:rsid w:val="00BA4C65"/>
    <w:rsid w:val="00BA4F50"/>
    <w:rsid w:val="00BA50DA"/>
    <w:rsid w:val="00BA535B"/>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491A"/>
    <w:rsid w:val="00BB5A93"/>
    <w:rsid w:val="00BB5D3B"/>
    <w:rsid w:val="00BB63C8"/>
    <w:rsid w:val="00BB69F7"/>
    <w:rsid w:val="00BB6E8D"/>
    <w:rsid w:val="00BB6EB0"/>
    <w:rsid w:val="00BB7605"/>
    <w:rsid w:val="00BB776E"/>
    <w:rsid w:val="00BB7EB8"/>
    <w:rsid w:val="00BC0229"/>
    <w:rsid w:val="00BC03EA"/>
    <w:rsid w:val="00BC0968"/>
    <w:rsid w:val="00BC190E"/>
    <w:rsid w:val="00BC1ABD"/>
    <w:rsid w:val="00BC2726"/>
    <w:rsid w:val="00BC2DFC"/>
    <w:rsid w:val="00BC3CDA"/>
    <w:rsid w:val="00BC4FFB"/>
    <w:rsid w:val="00BC52FD"/>
    <w:rsid w:val="00BC6199"/>
    <w:rsid w:val="00BC63DD"/>
    <w:rsid w:val="00BC644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19E3"/>
    <w:rsid w:val="00BE200A"/>
    <w:rsid w:val="00BE2211"/>
    <w:rsid w:val="00BE239D"/>
    <w:rsid w:val="00BE256C"/>
    <w:rsid w:val="00BE35FE"/>
    <w:rsid w:val="00BE3A0A"/>
    <w:rsid w:val="00BE3C4B"/>
    <w:rsid w:val="00BE553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6C"/>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07DB"/>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18BB"/>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281"/>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5C34"/>
    <w:rsid w:val="00C5677E"/>
    <w:rsid w:val="00C5688B"/>
    <w:rsid w:val="00C568D2"/>
    <w:rsid w:val="00C56BCD"/>
    <w:rsid w:val="00C56F9E"/>
    <w:rsid w:val="00C57251"/>
    <w:rsid w:val="00C57CCD"/>
    <w:rsid w:val="00C6036B"/>
    <w:rsid w:val="00C60C43"/>
    <w:rsid w:val="00C61056"/>
    <w:rsid w:val="00C61406"/>
    <w:rsid w:val="00C623E8"/>
    <w:rsid w:val="00C62505"/>
    <w:rsid w:val="00C62E07"/>
    <w:rsid w:val="00C62F6F"/>
    <w:rsid w:val="00C631C5"/>
    <w:rsid w:val="00C633FD"/>
    <w:rsid w:val="00C63844"/>
    <w:rsid w:val="00C63B56"/>
    <w:rsid w:val="00C63BC5"/>
    <w:rsid w:val="00C63DED"/>
    <w:rsid w:val="00C63E11"/>
    <w:rsid w:val="00C6511D"/>
    <w:rsid w:val="00C65B22"/>
    <w:rsid w:val="00C660C2"/>
    <w:rsid w:val="00C66608"/>
    <w:rsid w:val="00C667E6"/>
    <w:rsid w:val="00C66836"/>
    <w:rsid w:val="00C673A3"/>
    <w:rsid w:val="00C67D75"/>
    <w:rsid w:val="00C700FA"/>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345"/>
    <w:rsid w:val="00C8492E"/>
    <w:rsid w:val="00C8498E"/>
    <w:rsid w:val="00C84B78"/>
    <w:rsid w:val="00C8546F"/>
    <w:rsid w:val="00C85524"/>
    <w:rsid w:val="00C8557D"/>
    <w:rsid w:val="00C8681B"/>
    <w:rsid w:val="00C86B6C"/>
    <w:rsid w:val="00C86F6B"/>
    <w:rsid w:val="00C87253"/>
    <w:rsid w:val="00C87938"/>
    <w:rsid w:val="00C902FE"/>
    <w:rsid w:val="00C917F4"/>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1CCB"/>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7C9"/>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D82"/>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882"/>
    <w:rsid w:val="00CF0C12"/>
    <w:rsid w:val="00CF0F83"/>
    <w:rsid w:val="00CF169A"/>
    <w:rsid w:val="00CF201C"/>
    <w:rsid w:val="00CF377C"/>
    <w:rsid w:val="00CF4260"/>
    <w:rsid w:val="00CF4843"/>
    <w:rsid w:val="00CF5175"/>
    <w:rsid w:val="00CF5804"/>
    <w:rsid w:val="00CF7EA5"/>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D7C"/>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3F3"/>
    <w:rsid w:val="00D31896"/>
    <w:rsid w:val="00D31E95"/>
    <w:rsid w:val="00D320B9"/>
    <w:rsid w:val="00D321CF"/>
    <w:rsid w:val="00D3277F"/>
    <w:rsid w:val="00D32ABB"/>
    <w:rsid w:val="00D33018"/>
    <w:rsid w:val="00D34B1C"/>
    <w:rsid w:val="00D34BC0"/>
    <w:rsid w:val="00D3546D"/>
    <w:rsid w:val="00D35C03"/>
    <w:rsid w:val="00D36ADA"/>
    <w:rsid w:val="00D37585"/>
    <w:rsid w:val="00D3799C"/>
    <w:rsid w:val="00D37F39"/>
    <w:rsid w:val="00D37F9D"/>
    <w:rsid w:val="00D37FB8"/>
    <w:rsid w:val="00D401C3"/>
    <w:rsid w:val="00D40C56"/>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20C"/>
    <w:rsid w:val="00D47C25"/>
    <w:rsid w:val="00D47DC2"/>
    <w:rsid w:val="00D5048D"/>
    <w:rsid w:val="00D5297D"/>
    <w:rsid w:val="00D529A0"/>
    <w:rsid w:val="00D52DB7"/>
    <w:rsid w:val="00D532C5"/>
    <w:rsid w:val="00D5376F"/>
    <w:rsid w:val="00D53B46"/>
    <w:rsid w:val="00D5442D"/>
    <w:rsid w:val="00D5446A"/>
    <w:rsid w:val="00D55082"/>
    <w:rsid w:val="00D55266"/>
    <w:rsid w:val="00D56A74"/>
    <w:rsid w:val="00D574EF"/>
    <w:rsid w:val="00D614E8"/>
    <w:rsid w:val="00D61B77"/>
    <w:rsid w:val="00D6361F"/>
    <w:rsid w:val="00D638DC"/>
    <w:rsid w:val="00D63C07"/>
    <w:rsid w:val="00D6408C"/>
    <w:rsid w:val="00D65164"/>
    <w:rsid w:val="00D676DC"/>
    <w:rsid w:val="00D67850"/>
    <w:rsid w:val="00D67B7B"/>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4978"/>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2F94"/>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B89"/>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60C3"/>
    <w:rsid w:val="00DD7D3B"/>
    <w:rsid w:val="00DD7E3A"/>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C96"/>
    <w:rsid w:val="00DE3D48"/>
    <w:rsid w:val="00DE450F"/>
    <w:rsid w:val="00DE4958"/>
    <w:rsid w:val="00DE4D89"/>
    <w:rsid w:val="00DE58DF"/>
    <w:rsid w:val="00DE6C51"/>
    <w:rsid w:val="00DE6FFB"/>
    <w:rsid w:val="00DE7682"/>
    <w:rsid w:val="00DE7D4A"/>
    <w:rsid w:val="00DE7E6B"/>
    <w:rsid w:val="00DF00DD"/>
    <w:rsid w:val="00DF04FF"/>
    <w:rsid w:val="00DF064A"/>
    <w:rsid w:val="00DF0F1F"/>
    <w:rsid w:val="00DF11F6"/>
    <w:rsid w:val="00DF2961"/>
    <w:rsid w:val="00DF2C25"/>
    <w:rsid w:val="00DF356C"/>
    <w:rsid w:val="00DF3E91"/>
    <w:rsid w:val="00DF4862"/>
    <w:rsid w:val="00DF4AF2"/>
    <w:rsid w:val="00DF5D76"/>
    <w:rsid w:val="00DF5DD8"/>
    <w:rsid w:val="00DF6232"/>
    <w:rsid w:val="00DF6708"/>
    <w:rsid w:val="00DF6755"/>
    <w:rsid w:val="00DF6EBA"/>
    <w:rsid w:val="00DF7D48"/>
    <w:rsid w:val="00E00142"/>
    <w:rsid w:val="00E00737"/>
    <w:rsid w:val="00E00802"/>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00"/>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4C90"/>
    <w:rsid w:val="00E150E8"/>
    <w:rsid w:val="00E15806"/>
    <w:rsid w:val="00E15C31"/>
    <w:rsid w:val="00E16EAA"/>
    <w:rsid w:val="00E2067E"/>
    <w:rsid w:val="00E207BF"/>
    <w:rsid w:val="00E21008"/>
    <w:rsid w:val="00E2130D"/>
    <w:rsid w:val="00E218C0"/>
    <w:rsid w:val="00E219A6"/>
    <w:rsid w:val="00E22214"/>
    <w:rsid w:val="00E22DF7"/>
    <w:rsid w:val="00E235D3"/>
    <w:rsid w:val="00E23A95"/>
    <w:rsid w:val="00E23BE0"/>
    <w:rsid w:val="00E24557"/>
    <w:rsid w:val="00E251F9"/>
    <w:rsid w:val="00E25E21"/>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4113"/>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64E6"/>
    <w:rsid w:val="00E7735B"/>
    <w:rsid w:val="00E77A0D"/>
    <w:rsid w:val="00E77BC1"/>
    <w:rsid w:val="00E808CB"/>
    <w:rsid w:val="00E81174"/>
    <w:rsid w:val="00E81835"/>
    <w:rsid w:val="00E82EDF"/>
    <w:rsid w:val="00E835FD"/>
    <w:rsid w:val="00E836D3"/>
    <w:rsid w:val="00E8403A"/>
    <w:rsid w:val="00E840B5"/>
    <w:rsid w:val="00E842A5"/>
    <w:rsid w:val="00E84964"/>
    <w:rsid w:val="00E84FF9"/>
    <w:rsid w:val="00E8544F"/>
    <w:rsid w:val="00E855C8"/>
    <w:rsid w:val="00E85748"/>
    <w:rsid w:val="00E857E2"/>
    <w:rsid w:val="00E85862"/>
    <w:rsid w:val="00E86256"/>
    <w:rsid w:val="00E8737D"/>
    <w:rsid w:val="00E87DEA"/>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BDC"/>
    <w:rsid w:val="00EA7D74"/>
    <w:rsid w:val="00EB0679"/>
    <w:rsid w:val="00EB0A2F"/>
    <w:rsid w:val="00EB18D6"/>
    <w:rsid w:val="00EB1B47"/>
    <w:rsid w:val="00EB2E39"/>
    <w:rsid w:val="00EB3CF4"/>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498"/>
    <w:rsid w:val="00ED756C"/>
    <w:rsid w:val="00ED7DCA"/>
    <w:rsid w:val="00ED7DF9"/>
    <w:rsid w:val="00EE088C"/>
    <w:rsid w:val="00EE08E8"/>
    <w:rsid w:val="00EE1B8C"/>
    <w:rsid w:val="00EE2A5C"/>
    <w:rsid w:val="00EE2DA7"/>
    <w:rsid w:val="00EE3443"/>
    <w:rsid w:val="00EE3698"/>
    <w:rsid w:val="00EE373A"/>
    <w:rsid w:val="00EE4084"/>
    <w:rsid w:val="00EE408A"/>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19DB"/>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0B3"/>
    <w:rsid w:val="00F12647"/>
    <w:rsid w:val="00F1270E"/>
    <w:rsid w:val="00F12BC0"/>
    <w:rsid w:val="00F12F07"/>
    <w:rsid w:val="00F13BF3"/>
    <w:rsid w:val="00F13C6E"/>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928"/>
    <w:rsid w:val="00F27C82"/>
    <w:rsid w:val="00F27C8F"/>
    <w:rsid w:val="00F27D82"/>
    <w:rsid w:val="00F31393"/>
    <w:rsid w:val="00F31BB4"/>
    <w:rsid w:val="00F31D55"/>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1870"/>
    <w:rsid w:val="00F42B25"/>
    <w:rsid w:val="00F439F4"/>
    <w:rsid w:val="00F44370"/>
    <w:rsid w:val="00F44755"/>
    <w:rsid w:val="00F45E15"/>
    <w:rsid w:val="00F46955"/>
    <w:rsid w:val="00F46BAF"/>
    <w:rsid w:val="00F46EB6"/>
    <w:rsid w:val="00F472CC"/>
    <w:rsid w:val="00F47949"/>
    <w:rsid w:val="00F47CAE"/>
    <w:rsid w:val="00F47D85"/>
    <w:rsid w:val="00F50475"/>
    <w:rsid w:val="00F51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92C"/>
    <w:rsid w:val="00F65A07"/>
    <w:rsid w:val="00F65DCF"/>
    <w:rsid w:val="00F65DE1"/>
    <w:rsid w:val="00F6777C"/>
    <w:rsid w:val="00F67C87"/>
    <w:rsid w:val="00F70071"/>
    <w:rsid w:val="00F703AB"/>
    <w:rsid w:val="00F70805"/>
    <w:rsid w:val="00F70B40"/>
    <w:rsid w:val="00F7138D"/>
    <w:rsid w:val="00F713F3"/>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B17"/>
    <w:rsid w:val="00F80C40"/>
    <w:rsid w:val="00F80D99"/>
    <w:rsid w:val="00F80E83"/>
    <w:rsid w:val="00F81082"/>
    <w:rsid w:val="00F818CD"/>
    <w:rsid w:val="00F819F3"/>
    <w:rsid w:val="00F81C23"/>
    <w:rsid w:val="00F82B1A"/>
    <w:rsid w:val="00F8320B"/>
    <w:rsid w:val="00F834D6"/>
    <w:rsid w:val="00F838DE"/>
    <w:rsid w:val="00F83B26"/>
    <w:rsid w:val="00F84694"/>
    <w:rsid w:val="00F854A8"/>
    <w:rsid w:val="00F85AA9"/>
    <w:rsid w:val="00F85DB9"/>
    <w:rsid w:val="00F85EED"/>
    <w:rsid w:val="00F86EEA"/>
    <w:rsid w:val="00F86F6D"/>
    <w:rsid w:val="00F870B7"/>
    <w:rsid w:val="00F90991"/>
    <w:rsid w:val="00F915BE"/>
    <w:rsid w:val="00F91E34"/>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372"/>
    <w:rsid w:val="00FA2C2C"/>
    <w:rsid w:val="00FA345A"/>
    <w:rsid w:val="00FA378C"/>
    <w:rsid w:val="00FA5F26"/>
    <w:rsid w:val="00FA60C9"/>
    <w:rsid w:val="00FA63DA"/>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6335"/>
    <w:rsid w:val="00FB6585"/>
    <w:rsid w:val="00FB6C77"/>
    <w:rsid w:val="00FB72F3"/>
    <w:rsid w:val="00FB758A"/>
    <w:rsid w:val="00FB7D74"/>
    <w:rsid w:val="00FC03C1"/>
    <w:rsid w:val="00FC0713"/>
    <w:rsid w:val="00FC17CA"/>
    <w:rsid w:val="00FC1914"/>
    <w:rsid w:val="00FC199E"/>
    <w:rsid w:val="00FC1AE8"/>
    <w:rsid w:val="00FC1BB3"/>
    <w:rsid w:val="00FC29BF"/>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1436"/>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4BE"/>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9EE2190"/>
  <w15:docId w15:val="{9E80E2D6-1ECB-4181-A393-F0342F00F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FB6335"/>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FB6335"/>
    <w:rPr>
      <w:rFonts w:ascii="Arial Narrow" w:hAnsi="Arial Narrow" w:cs="Arial"/>
      <w:b/>
      <w:bCs/>
      <w:sz w:val="28"/>
      <w:szCs w:val="28"/>
      <w:u w:val="single"/>
    </w:r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4Char">
    <w:name w:val="Heading 4 Char"/>
    <w:link w:val="Heading4"/>
    <w:rsid w:val="006467DE"/>
    <w:rPr>
      <w:rFonts w:ascii="Arial Narrow" w:hAnsi="Arial Narrow"/>
      <w:b/>
      <w:bCs/>
      <w:caps/>
      <w:sz w:val="22"/>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1A6FD9"/>
    <w:pPr>
      <w:tabs>
        <w:tab w:val="left" w:pos="72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2"/>
      </w:numPr>
      <w:contextualSpacing/>
    </w:p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styleId="HTMLPreformatted">
    <w:name w:val="HTML Preformatted"/>
    <w:basedOn w:val="Normal"/>
    <w:link w:val="HTMLPreformattedChar"/>
    <w:rsid w:val="00D40C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D40C56"/>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Africa.Nelson@treas.nj.gov" TargetMode="External"/><Relationship Id="rId39" Type="http://schemas.openxmlformats.org/officeDocument/2006/relationships/hyperlink" Target="http://www.state.nj.us/treasury/revenue/busregcert.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mailto:NJSupplierReports@treas.nj.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elec.state.nj.us/"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www.state.nj.us/treasury/purchase/forms.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www.state.nj.us/treasury/purchase/njstart/vendor.shtml"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ethics.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s://www.state.nj.us/treasury/purchase/njstart/pdf/QRG-CompanyInformation-andUserAccess.pdf" TargetMode="External"/><Relationship Id="rId53" Type="http://schemas.openxmlformats.org/officeDocument/2006/relationships/hyperlink" Target="http://www.nj.gov/treasury/purchase/forms/AA_%20Supplement.pdf" TargetMode="External"/><Relationship Id="rId58"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footer" Target="footer2.xml"/><Relationship Id="rId36" Type="http://schemas.openxmlformats.org/officeDocument/2006/relationships/hyperlink" Target="https://www.state.nj.us/treasury/purchase/vendor.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mailto:ccau.certificate@treas.nj.gov" TargetMode="External"/><Relationship Id="rId61" Type="http://schemas.openxmlformats.org/officeDocument/2006/relationships/fontTable" Target="fontTable.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footer" Target="footer1.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s://nj.gov/labor/equalpay/equalpay.html"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_dlc_DocId xmlns="035e97a8-7486-4082-94c4-ab983c563e82">DXV2RQSVUS77-2605-431</_dlc_DocId>
    <_dlc_DocIdUrl xmlns="035e97a8-7486-4082-94c4-ab983c563e82">
      <Url>http://treassp/purchase/NJSTART Document Templates/_layouts/DocIdRedir.aspx?ID=DXV2RQSVUS77-2605-431</Url>
      <Description>DXV2RQSVUS77-2605-431</Description>
    </_dlc_DocIdUrl>
    <AverageRating xmlns="http://schemas.microsoft.com/sharepoint/v3"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EFE7E2-1F95-4975-B0B1-8ECC3EFDED3C}">
  <ds:schemaRef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EC13FF79-02F0-4F6A-9213-16EA20BF6AA3}">
  <ds:schemaRefs>
    <ds:schemaRef ds:uri="http://schemas.openxmlformats.org/officeDocument/2006/bibliography"/>
  </ds:schemaRefs>
</ds:datastoreItem>
</file>

<file path=customXml/itemProps7.xml><?xml version="1.0" encoding="utf-8"?>
<ds:datastoreItem xmlns:ds="http://schemas.openxmlformats.org/officeDocument/2006/customXml" ds:itemID="{30E2DC3E-0F00-4FE4-AD20-EF8EB0F07522}">
  <ds:schemaRefs>
    <ds:schemaRef ds:uri="http://schemas.openxmlformats.org/officeDocument/2006/bibliography"/>
  </ds:schemaRefs>
</ds:datastoreItem>
</file>

<file path=customXml/itemProps8.xml><?xml version="1.0" encoding="utf-8"?>
<ds:datastoreItem xmlns:ds="http://schemas.openxmlformats.org/officeDocument/2006/customXml" ds:itemID="{DF4C28C7-1427-47CD-9531-FFD9233DC685}">
  <ds:schemaRefs>
    <ds:schemaRef ds:uri="http://schemas.openxmlformats.org/officeDocument/2006/bibliography"/>
  </ds:schemaRefs>
</ds:datastoreItem>
</file>

<file path=customXml/itemProps9.xml><?xml version="1.0" encoding="utf-8"?>
<ds:datastoreItem xmlns:ds="http://schemas.openxmlformats.org/officeDocument/2006/customXml" ds:itemID="{BD05FED4-A06B-4420-8E69-FED3F19A3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1005</TotalTime>
  <Pages>70</Pages>
  <Words>32346</Words>
  <Characters>189985</Characters>
  <Application>Microsoft Office Word</Application>
  <DocSecurity>8</DocSecurity>
  <Lines>5428</Lines>
  <Paragraphs>4194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218137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Birchmeier, Bryan</cp:lastModifiedBy>
  <cp:revision>15</cp:revision>
  <cp:lastPrinted>2019-04-15T17:06:00Z</cp:lastPrinted>
  <dcterms:created xsi:type="dcterms:W3CDTF">2020-08-26T14:29:00Z</dcterms:created>
  <dcterms:modified xsi:type="dcterms:W3CDTF">2020-08-28T13:11:00Z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b28345f7-cbb2-44bd-97d8-d68194ce251e</vt:lpwstr>
  </property>
</Properties>
</file>