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E2FC7" w14:textId="77777777" w:rsidR="000800C5" w:rsidRPr="000800C5" w:rsidRDefault="000800C5" w:rsidP="000800C5">
      <w:pPr>
        <w:jc w:val="center"/>
        <w:rPr>
          <w:rFonts w:eastAsia="Times New Roman" w:cs="Times New Roman"/>
          <w:b/>
          <w:color w:val="auto"/>
          <w:szCs w:val="24"/>
          <w:lang w:eastAsia="ja-JP"/>
        </w:rPr>
      </w:pPr>
      <w:r w:rsidRPr="000800C5">
        <w:rPr>
          <w:rFonts w:eastAsia="Times New Roman" w:cs="Times New Roman"/>
          <w:b/>
          <w:color w:val="auto"/>
          <w:szCs w:val="24"/>
          <w:lang w:eastAsia="ja-JP"/>
        </w:rPr>
        <w:t>APPENDIX A - PROPOSAL COVER SHEET</w:t>
      </w:r>
    </w:p>
    <w:p w14:paraId="74FBB889" w14:textId="77777777" w:rsidR="000800C5" w:rsidRPr="000800C5" w:rsidRDefault="000800C5" w:rsidP="000800C5">
      <w:pPr>
        <w:jc w:val="center"/>
        <w:rPr>
          <w:rFonts w:eastAsia="Times New Roman" w:cs="Times New Roman"/>
          <w:b/>
          <w:color w:val="auto"/>
          <w:szCs w:val="24"/>
        </w:rPr>
      </w:pPr>
      <w:r w:rsidRPr="000800C5">
        <w:rPr>
          <w:rFonts w:eastAsia="Times New Roman" w:cs="Times New Roman"/>
          <w:b/>
          <w:color w:val="auto"/>
          <w:szCs w:val="24"/>
        </w:rPr>
        <w:t>COMMONWEALTH OF PENNSYLVANIA</w:t>
      </w:r>
    </w:p>
    <w:p w14:paraId="77E35867" w14:textId="77777777" w:rsidR="000800C5" w:rsidRPr="000800C5" w:rsidRDefault="000800C5" w:rsidP="000800C5">
      <w:pPr>
        <w:jc w:val="center"/>
        <w:rPr>
          <w:rFonts w:eastAsia="Times New Roman" w:cs="Times New Roman"/>
          <w:b/>
          <w:color w:val="auto"/>
          <w:sz w:val="28"/>
          <w:szCs w:val="28"/>
        </w:rPr>
      </w:pPr>
      <w:r w:rsidRPr="000800C5">
        <w:rPr>
          <w:rFonts w:eastAsia="Times New Roman" w:cs="Times New Roman"/>
          <w:b/>
          <w:color w:val="auto"/>
          <w:sz w:val="28"/>
          <w:szCs w:val="28"/>
        </w:rPr>
        <w:t>Office of General Counsel</w:t>
      </w:r>
    </w:p>
    <w:p w14:paraId="67C35257" w14:textId="7101D596" w:rsidR="000800C5" w:rsidRPr="000800C5" w:rsidRDefault="00665B1D" w:rsidP="000800C5">
      <w:pPr>
        <w:jc w:val="center"/>
        <w:rPr>
          <w:rFonts w:eastAsia="Times New Roman" w:cs="Times New Roman"/>
          <w:b/>
          <w:color w:val="auto"/>
          <w:szCs w:val="24"/>
        </w:rPr>
      </w:pPr>
      <w:r>
        <w:rPr>
          <w:rFonts w:eastAsia="Times New Roman" w:cs="Times New Roman"/>
          <w:b/>
          <w:color w:val="auto"/>
          <w:szCs w:val="24"/>
        </w:rPr>
        <w:t>RFP #OGC-2026-</w:t>
      </w:r>
      <w:r w:rsidR="009969A3">
        <w:rPr>
          <w:rFonts w:eastAsia="Times New Roman" w:cs="Times New Roman"/>
          <w:b/>
          <w:color w:val="auto"/>
          <w:szCs w:val="24"/>
        </w:rPr>
        <w:t>20</w:t>
      </w:r>
    </w:p>
    <w:p w14:paraId="4B3AB53D" w14:textId="77777777" w:rsidR="000800C5" w:rsidRPr="000800C5" w:rsidRDefault="000800C5" w:rsidP="000800C5">
      <w:pPr>
        <w:jc w:val="both"/>
        <w:rPr>
          <w:rFonts w:eastAsia="Times New Roman" w:cs="Times New Roman"/>
          <w:b/>
          <w:color w:val="auto"/>
          <w:szCs w:val="24"/>
        </w:rPr>
      </w:pPr>
    </w:p>
    <w:p w14:paraId="2647B2A3" w14:textId="3C6BDED6" w:rsidR="000800C5" w:rsidRPr="000800C5" w:rsidRDefault="00AB0D9E" w:rsidP="000800C5">
      <w:pPr>
        <w:jc w:val="both"/>
        <w:rPr>
          <w:rFonts w:eastAsia="Times New Roman" w:cs="Times New Roman"/>
          <w:b/>
          <w:bCs/>
          <w:color w:val="auto"/>
          <w:szCs w:val="24"/>
        </w:rPr>
      </w:pPr>
      <w:r>
        <w:rPr>
          <w:rFonts w:eastAsia="Times New Roman" w:cs="Times New Roman"/>
          <w:b/>
          <w:bCs/>
          <w:color w:val="auto"/>
          <w:szCs w:val="24"/>
        </w:rPr>
        <w:t xml:space="preserve">Submitted </w:t>
      </w:r>
      <w:r w:rsidR="000800C5" w:rsidRPr="000800C5">
        <w:rPr>
          <w:rFonts w:eastAsia="Times New Roman" w:cs="Times New Roman"/>
          <w:b/>
          <w:bCs/>
          <w:color w:val="auto"/>
          <w:szCs w:val="24"/>
        </w:rPr>
        <w:t>in</w:t>
      </w:r>
      <w:r w:rsidR="00DF4634">
        <w:rPr>
          <w:rFonts w:eastAsia="Times New Roman" w:cs="Times New Roman"/>
          <w:b/>
          <w:bCs/>
          <w:color w:val="auto"/>
          <w:szCs w:val="24"/>
        </w:rPr>
        <w:t xml:space="preserve"> </w:t>
      </w:r>
      <w:r w:rsidR="00AB162D">
        <w:rPr>
          <w:rFonts w:eastAsia="Times New Roman" w:cs="Times New Roman"/>
          <w:b/>
          <w:bCs/>
          <w:color w:val="auto"/>
          <w:szCs w:val="24"/>
        </w:rPr>
        <w:t>two</w:t>
      </w:r>
      <w:r w:rsidR="000800C5" w:rsidRPr="000800C5">
        <w:rPr>
          <w:rFonts w:eastAsia="Times New Roman" w:cs="Times New Roman"/>
          <w:b/>
          <w:bCs/>
          <w:color w:val="auto"/>
          <w:szCs w:val="24"/>
        </w:rPr>
        <w:t xml:space="preserve"> separately</w:t>
      </w:r>
      <w:r>
        <w:rPr>
          <w:rFonts w:eastAsia="Times New Roman" w:cs="Times New Roman"/>
          <w:b/>
          <w:bCs/>
          <w:color w:val="auto"/>
          <w:szCs w:val="24"/>
        </w:rPr>
        <w:t xml:space="preserve"> attached </w:t>
      </w:r>
      <w:r w:rsidR="000800C5" w:rsidRPr="000800C5">
        <w:rPr>
          <w:rFonts w:eastAsia="Times New Roman" w:cs="Times New Roman"/>
          <w:b/>
          <w:bCs/>
          <w:color w:val="auto"/>
          <w:szCs w:val="24"/>
        </w:rPr>
        <w:t xml:space="preserve">submittals is the proposal of the </w:t>
      </w:r>
      <w:r w:rsidR="00753D2A">
        <w:rPr>
          <w:rFonts w:eastAsia="Times New Roman" w:cs="Times New Roman"/>
          <w:b/>
          <w:bCs/>
          <w:color w:val="auto"/>
          <w:szCs w:val="24"/>
        </w:rPr>
        <w:t>Offeror</w:t>
      </w:r>
      <w:r w:rsidR="000800C5" w:rsidRPr="000800C5">
        <w:rPr>
          <w:rFonts w:eastAsia="Times New Roman" w:cs="Times New Roman"/>
          <w:b/>
          <w:bCs/>
          <w:color w:val="auto"/>
          <w:szCs w:val="24"/>
        </w:rPr>
        <w:t xml:space="preserve"> identified below for the above-referenced RFP:  </w:t>
      </w:r>
    </w:p>
    <w:p w14:paraId="279CEA03" w14:textId="77777777" w:rsidR="000800C5" w:rsidRPr="000800C5" w:rsidRDefault="000800C5" w:rsidP="000800C5">
      <w:pPr>
        <w:jc w:val="both"/>
        <w:rPr>
          <w:rFonts w:eastAsia="Times New Roman" w:cs="Times New Roman"/>
          <w:color w:val="auto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5148"/>
      </w:tblGrid>
      <w:tr w:rsidR="000800C5" w:rsidRPr="000800C5" w14:paraId="59156DD0" w14:textId="77777777" w:rsidTr="004B48EA">
        <w:tc>
          <w:tcPr>
            <w:tcW w:w="8856" w:type="dxa"/>
            <w:gridSpan w:val="2"/>
          </w:tcPr>
          <w:p w14:paraId="49CA43EA" w14:textId="77777777" w:rsidR="000800C5" w:rsidRPr="000800C5" w:rsidRDefault="000800C5" w:rsidP="000800C5">
            <w:pPr>
              <w:jc w:val="center"/>
              <w:rPr>
                <w:rFonts w:eastAsia="Times New Roman" w:cs="Times New Roman"/>
                <w:b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b/>
                <w:color w:val="auto"/>
                <w:szCs w:val="24"/>
              </w:rPr>
              <w:t>Law Firm Information:</w:t>
            </w:r>
          </w:p>
          <w:p w14:paraId="6F9C4524" w14:textId="77777777" w:rsidR="000800C5" w:rsidRPr="000800C5" w:rsidRDefault="000800C5" w:rsidP="000800C5">
            <w:pPr>
              <w:jc w:val="center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1D3637E1" w14:textId="77777777" w:rsidTr="004B48EA">
        <w:tc>
          <w:tcPr>
            <w:tcW w:w="3708" w:type="dxa"/>
          </w:tcPr>
          <w:p w14:paraId="2622A898" w14:textId="577AF5C5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Name</w:t>
            </w:r>
          </w:p>
        </w:tc>
        <w:tc>
          <w:tcPr>
            <w:tcW w:w="5148" w:type="dxa"/>
          </w:tcPr>
          <w:p w14:paraId="1AAA9581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4871454F" w14:textId="77777777" w:rsidTr="004B48EA">
        <w:trPr>
          <w:trHeight w:val="278"/>
        </w:trPr>
        <w:tc>
          <w:tcPr>
            <w:tcW w:w="3708" w:type="dxa"/>
          </w:tcPr>
          <w:p w14:paraId="440A6730" w14:textId="16FD7296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Mailing Address</w:t>
            </w:r>
          </w:p>
        </w:tc>
        <w:tc>
          <w:tcPr>
            <w:tcW w:w="5148" w:type="dxa"/>
          </w:tcPr>
          <w:p w14:paraId="5E257BF8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  <w:p w14:paraId="5F11C9A2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7284759F" w14:textId="77777777" w:rsidTr="004B48EA">
        <w:tc>
          <w:tcPr>
            <w:tcW w:w="3708" w:type="dxa"/>
          </w:tcPr>
          <w:p w14:paraId="3C7CD266" w14:textId="36E2E5A6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Website</w:t>
            </w:r>
          </w:p>
        </w:tc>
        <w:tc>
          <w:tcPr>
            <w:tcW w:w="5148" w:type="dxa"/>
          </w:tcPr>
          <w:p w14:paraId="1BA05FB5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32AC2795" w14:textId="77777777" w:rsidTr="004B48EA">
        <w:tc>
          <w:tcPr>
            <w:tcW w:w="3708" w:type="dxa"/>
          </w:tcPr>
          <w:p w14:paraId="5EA150EB" w14:textId="49E141FE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Contact Person</w:t>
            </w:r>
          </w:p>
        </w:tc>
        <w:tc>
          <w:tcPr>
            <w:tcW w:w="5148" w:type="dxa"/>
          </w:tcPr>
          <w:p w14:paraId="6DAA2075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2B0DBC18" w14:textId="77777777" w:rsidTr="004B48EA">
        <w:tc>
          <w:tcPr>
            <w:tcW w:w="3708" w:type="dxa"/>
          </w:tcPr>
          <w:p w14:paraId="11775B5E" w14:textId="473D1A46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Offeror’s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Phone Number</w:t>
            </w:r>
          </w:p>
        </w:tc>
        <w:tc>
          <w:tcPr>
            <w:tcW w:w="5148" w:type="dxa"/>
          </w:tcPr>
          <w:p w14:paraId="2AF8EFA1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2B87CF9B" w14:textId="77777777" w:rsidTr="004B48EA">
        <w:tc>
          <w:tcPr>
            <w:tcW w:w="3708" w:type="dxa"/>
          </w:tcPr>
          <w:p w14:paraId="48F5BEEF" w14:textId="65ECDD0B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Offeror’s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Facsimile Number</w:t>
            </w:r>
          </w:p>
        </w:tc>
        <w:tc>
          <w:tcPr>
            <w:tcW w:w="5148" w:type="dxa"/>
          </w:tcPr>
          <w:p w14:paraId="16AAA4FA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1EFFB1ED" w14:textId="77777777" w:rsidTr="004B48EA">
        <w:tc>
          <w:tcPr>
            <w:tcW w:w="3708" w:type="dxa"/>
          </w:tcPr>
          <w:p w14:paraId="14343D69" w14:textId="7D181B06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Offeror’s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E-Mail Address</w:t>
            </w:r>
          </w:p>
        </w:tc>
        <w:tc>
          <w:tcPr>
            <w:tcW w:w="5148" w:type="dxa"/>
          </w:tcPr>
          <w:p w14:paraId="33249F4A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33E7C159" w14:textId="77777777" w:rsidTr="004B48EA">
        <w:tc>
          <w:tcPr>
            <w:tcW w:w="3708" w:type="dxa"/>
          </w:tcPr>
          <w:p w14:paraId="525994FB" w14:textId="79C66283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Federal ID Number</w:t>
            </w:r>
          </w:p>
        </w:tc>
        <w:tc>
          <w:tcPr>
            <w:tcW w:w="5148" w:type="dxa"/>
          </w:tcPr>
          <w:p w14:paraId="51B550C0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35FCE19B" w14:textId="77777777" w:rsidTr="004B48EA">
        <w:tc>
          <w:tcPr>
            <w:tcW w:w="3708" w:type="dxa"/>
          </w:tcPr>
          <w:p w14:paraId="5CF146E0" w14:textId="209E90F9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SAP/SRM Vendor Number</w:t>
            </w:r>
          </w:p>
        </w:tc>
        <w:tc>
          <w:tcPr>
            <w:tcW w:w="5148" w:type="dxa"/>
          </w:tcPr>
          <w:p w14:paraId="2F38ED85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</w:tbl>
    <w:p w14:paraId="4167CC6D" w14:textId="77777777" w:rsidR="000800C5" w:rsidRPr="000800C5" w:rsidRDefault="000800C5" w:rsidP="000800C5">
      <w:pPr>
        <w:jc w:val="both"/>
        <w:rPr>
          <w:rFonts w:eastAsia="Times New Roman" w:cs="Times New Roman"/>
          <w:color w:val="auto"/>
          <w:szCs w:val="24"/>
        </w:rPr>
      </w:pPr>
    </w:p>
    <w:p w14:paraId="461A58A0" w14:textId="77777777" w:rsidR="000800C5" w:rsidRPr="000800C5" w:rsidRDefault="000800C5" w:rsidP="000800C5">
      <w:pPr>
        <w:jc w:val="both"/>
        <w:rPr>
          <w:rFonts w:eastAsia="Times New Roman" w:cs="Times New Roman"/>
          <w:color w:val="auto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6588"/>
      </w:tblGrid>
      <w:tr w:rsidR="000800C5" w:rsidRPr="000800C5" w14:paraId="7167588C" w14:textId="77777777" w:rsidTr="004B48EA">
        <w:tc>
          <w:tcPr>
            <w:tcW w:w="8856" w:type="dxa"/>
            <w:gridSpan w:val="2"/>
          </w:tcPr>
          <w:p w14:paraId="7BC6C298" w14:textId="4E897A47" w:rsidR="000800C5" w:rsidRPr="000800C5" w:rsidRDefault="000800C5" w:rsidP="000800C5">
            <w:pPr>
              <w:jc w:val="center"/>
              <w:rPr>
                <w:rFonts w:eastAsia="Times New Roman" w:cs="Times New Roman"/>
                <w:b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b/>
                <w:color w:val="auto"/>
                <w:szCs w:val="24"/>
              </w:rPr>
              <w:t>Submittals Separately</w:t>
            </w:r>
            <w:r w:rsidR="00CD0392">
              <w:rPr>
                <w:rFonts w:eastAsia="Times New Roman" w:cs="Times New Roman"/>
                <w:b/>
                <w:color w:val="auto"/>
                <w:szCs w:val="24"/>
              </w:rPr>
              <w:t xml:space="preserve"> Attached</w:t>
            </w:r>
            <w:r w:rsidRPr="000800C5">
              <w:rPr>
                <w:rFonts w:eastAsia="Times New Roman" w:cs="Times New Roman"/>
                <w:b/>
                <w:color w:val="auto"/>
                <w:szCs w:val="24"/>
              </w:rPr>
              <w:t>:</w:t>
            </w:r>
          </w:p>
          <w:p w14:paraId="13244492" w14:textId="77777777" w:rsidR="000800C5" w:rsidRPr="000800C5" w:rsidRDefault="000800C5" w:rsidP="000800C5">
            <w:pPr>
              <w:jc w:val="center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746FD191" w14:textId="77777777" w:rsidTr="004B48EA">
        <w:tc>
          <w:tcPr>
            <w:tcW w:w="2268" w:type="dxa"/>
          </w:tcPr>
          <w:p w14:paraId="24BCE5F4" w14:textId="77777777" w:rsidR="000800C5" w:rsidRPr="000800C5" w:rsidRDefault="000800C5" w:rsidP="000800C5">
            <w:pPr>
              <w:jc w:val="center"/>
              <w:rPr>
                <w:rFonts w:eastAsia="Times New Roman" w:cs="Times New Roman"/>
                <w:b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b/>
                <w:color w:val="auto"/>
                <w:szCs w:val="24"/>
              </w:rPr>
              <w:sym w:font="Symbol" w:char="F07F"/>
            </w:r>
          </w:p>
        </w:tc>
        <w:tc>
          <w:tcPr>
            <w:tcW w:w="6588" w:type="dxa"/>
          </w:tcPr>
          <w:p w14:paraId="7DCE751D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color w:val="auto"/>
                <w:szCs w:val="24"/>
              </w:rPr>
              <w:t>Technical Submittal</w:t>
            </w:r>
          </w:p>
        </w:tc>
      </w:tr>
      <w:tr w:rsidR="000800C5" w:rsidRPr="000800C5" w14:paraId="6EC6659B" w14:textId="77777777" w:rsidTr="004B48EA">
        <w:tc>
          <w:tcPr>
            <w:tcW w:w="2268" w:type="dxa"/>
          </w:tcPr>
          <w:p w14:paraId="20C37F93" w14:textId="77777777" w:rsidR="000800C5" w:rsidRPr="000800C5" w:rsidRDefault="000800C5" w:rsidP="000800C5">
            <w:pPr>
              <w:jc w:val="center"/>
              <w:rPr>
                <w:rFonts w:eastAsia="Times New Roman" w:cs="Times New Roman"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b/>
                <w:color w:val="auto"/>
                <w:szCs w:val="24"/>
              </w:rPr>
              <w:sym w:font="Symbol" w:char="F07F"/>
            </w:r>
          </w:p>
        </w:tc>
        <w:tc>
          <w:tcPr>
            <w:tcW w:w="6588" w:type="dxa"/>
          </w:tcPr>
          <w:p w14:paraId="0701E54D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color w:val="auto"/>
                <w:szCs w:val="24"/>
              </w:rPr>
              <w:t>Cost Submittal</w:t>
            </w:r>
          </w:p>
        </w:tc>
      </w:tr>
    </w:tbl>
    <w:p w14:paraId="28817A0B" w14:textId="77777777" w:rsidR="000800C5" w:rsidRPr="000800C5" w:rsidRDefault="000800C5" w:rsidP="000800C5">
      <w:pPr>
        <w:jc w:val="both"/>
        <w:rPr>
          <w:rFonts w:eastAsia="Times New Roman" w:cs="Times New Roman"/>
          <w:color w:val="auto"/>
          <w:szCs w:val="24"/>
        </w:rPr>
      </w:pPr>
    </w:p>
    <w:p w14:paraId="0A33D297" w14:textId="77777777" w:rsidR="000800C5" w:rsidRPr="000800C5" w:rsidRDefault="000800C5" w:rsidP="000800C5">
      <w:pPr>
        <w:jc w:val="both"/>
        <w:rPr>
          <w:rFonts w:eastAsia="Times New Roman" w:cs="Times New Roman"/>
          <w:color w:val="auto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360"/>
      </w:tblGrid>
      <w:tr w:rsidR="000800C5" w:rsidRPr="000800C5" w14:paraId="1000F8DC" w14:textId="77777777" w:rsidTr="004B48EA">
        <w:tc>
          <w:tcPr>
            <w:tcW w:w="9576" w:type="dxa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144"/>
            </w:tblGrid>
            <w:tr w:rsidR="000800C5" w:rsidRPr="000800C5" w14:paraId="0D16AA54" w14:textId="77777777" w:rsidTr="004B48EA">
              <w:tc>
                <w:tcPr>
                  <w:tcW w:w="9576" w:type="dxa"/>
                </w:tcPr>
                <w:tbl>
                  <w:tblPr>
                    <w:tblW w:w="0" w:type="auto"/>
                    <w:tblBorders>
                      <w:top w:val="single" w:sz="12" w:space="0" w:color="008080"/>
                      <w:left w:val="single" w:sz="6" w:space="0" w:color="008080"/>
                      <w:bottom w:val="single" w:sz="12" w:space="0" w:color="008080"/>
                      <w:right w:val="single" w:sz="6" w:space="0" w:color="008080"/>
                    </w:tblBorders>
                    <w:tblLook w:val="01E0" w:firstRow="1" w:lastRow="1" w:firstColumn="1" w:lastColumn="1" w:noHBand="0" w:noVBand="0"/>
                  </w:tblPr>
                  <w:tblGrid>
                    <w:gridCol w:w="2808"/>
                    <w:gridCol w:w="6048"/>
                  </w:tblGrid>
                  <w:tr w:rsidR="000800C5" w:rsidRPr="000800C5" w14:paraId="217CA6D0" w14:textId="77777777" w:rsidTr="004B48EA">
                    <w:tc>
                      <w:tcPr>
                        <w:tcW w:w="8856" w:type="dxa"/>
                        <w:gridSpan w:val="2"/>
                        <w:tcBorders>
                          <w:bottom w:val="single" w:sz="6" w:space="0" w:color="000000"/>
                        </w:tcBorders>
                        <w:shd w:val="solid" w:color="C0C0C0" w:fill="FFFFFF"/>
                      </w:tcPr>
                      <w:p w14:paraId="01228F20" w14:textId="77777777" w:rsidR="000800C5" w:rsidRPr="000800C5" w:rsidRDefault="000800C5" w:rsidP="000800C5">
                        <w:pPr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color w:val="800000"/>
                            <w:szCs w:val="24"/>
                          </w:rPr>
                        </w:pPr>
                        <w:r w:rsidRPr="000800C5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color w:val="800000"/>
                            <w:szCs w:val="24"/>
                          </w:rPr>
                          <w:t>Signature</w:t>
                        </w:r>
                      </w:p>
                      <w:p w14:paraId="25D96ECE" w14:textId="77777777" w:rsidR="000800C5" w:rsidRPr="000800C5" w:rsidRDefault="000800C5" w:rsidP="000800C5">
                        <w:pPr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color w:val="800000"/>
                            <w:szCs w:val="24"/>
                          </w:rPr>
                        </w:pPr>
                      </w:p>
                    </w:tc>
                  </w:tr>
                  <w:tr w:rsidR="000800C5" w:rsidRPr="000800C5" w14:paraId="3F9665DE" w14:textId="77777777" w:rsidTr="004B48EA">
                    <w:tc>
                      <w:tcPr>
                        <w:tcW w:w="2808" w:type="dxa"/>
                        <w:shd w:val="solid" w:color="C0C0C0" w:fill="FFFFFF"/>
                      </w:tcPr>
                      <w:p w14:paraId="46182D9A" w14:textId="0116251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  <w:r w:rsidRPr="000800C5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 xml:space="preserve">Signature of an official authorized to bind the </w:t>
                        </w:r>
                        <w:r w:rsidR="00753D2A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>Offeror</w:t>
                        </w:r>
                        <w:r w:rsidRPr="000800C5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 xml:space="preserve"> to the provisions contained in the </w:t>
                        </w:r>
                        <w:r w:rsidR="00753D2A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>Offeror’s</w:t>
                        </w:r>
                        <w:r w:rsidRPr="000800C5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 xml:space="preserve"> proposal:</w:t>
                        </w:r>
                      </w:p>
                    </w:tc>
                    <w:tc>
                      <w:tcPr>
                        <w:tcW w:w="6048" w:type="dxa"/>
                        <w:shd w:val="solid" w:color="C0C0C0" w:fill="FFFFFF"/>
                      </w:tcPr>
                      <w:p w14:paraId="289A3956" w14:textId="7777777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</w:p>
                    </w:tc>
                  </w:tr>
                  <w:tr w:rsidR="000800C5" w:rsidRPr="000800C5" w14:paraId="06F5CCF7" w14:textId="77777777" w:rsidTr="004B48EA">
                    <w:tc>
                      <w:tcPr>
                        <w:tcW w:w="2808" w:type="dxa"/>
                      </w:tcPr>
                      <w:p w14:paraId="07CED662" w14:textId="7777777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  <w:r w:rsidRPr="000800C5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>Printed Name</w:t>
                        </w:r>
                      </w:p>
                    </w:tc>
                    <w:tc>
                      <w:tcPr>
                        <w:tcW w:w="6048" w:type="dxa"/>
                      </w:tcPr>
                      <w:p w14:paraId="25033430" w14:textId="7777777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</w:p>
                    </w:tc>
                  </w:tr>
                  <w:tr w:rsidR="000800C5" w:rsidRPr="000800C5" w14:paraId="40E7E31F" w14:textId="77777777" w:rsidTr="004B48EA">
                    <w:tc>
                      <w:tcPr>
                        <w:tcW w:w="2808" w:type="dxa"/>
                        <w:tcBorders>
                          <w:top w:val="single" w:sz="6" w:space="0" w:color="000000"/>
                        </w:tcBorders>
                      </w:tcPr>
                      <w:p w14:paraId="1EC4C3B3" w14:textId="7777777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  <w:r w:rsidRPr="000800C5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>Title</w:t>
                        </w:r>
                      </w:p>
                    </w:tc>
                    <w:tc>
                      <w:tcPr>
                        <w:tcW w:w="6048" w:type="dxa"/>
                        <w:tcBorders>
                          <w:top w:val="single" w:sz="6" w:space="0" w:color="000000"/>
                        </w:tcBorders>
                      </w:tcPr>
                      <w:p w14:paraId="7D9464B1" w14:textId="7777777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</w:p>
                    </w:tc>
                  </w:tr>
                </w:tbl>
                <w:p w14:paraId="1B00E9D1" w14:textId="77777777" w:rsidR="000800C5" w:rsidRPr="000800C5" w:rsidRDefault="000800C5" w:rsidP="000800C5">
                  <w:pPr>
                    <w:jc w:val="both"/>
                    <w:rPr>
                      <w:rFonts w:eastAsia="Times New Roman" w:cs="Times New Roman"/>
                      <w:color w:val="auto"/>
                      <w:szCs w:val="24"/>
                    </w:rPr>
                  </w:pPr>
                </w:p>
              </w:tc>
            </w:tr>
          </w:tbl>
          <w:p w14:paraId="39912338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</w:tbl>
    <w:p w14:paraId="1057B76A" w14:textId="77777777" w:rsidR="000800C5" w:rsidRPr="000800C5" w:rsidRDefault="000800C5" w:rsidP="000800C5">
      <w:pPr>
        <w:jc w:val="both"/>
        <w:rPr>
          <w:rFonts w:eastAsia="Times New Roman" w:cs="Times New Roman"/>
          <w:b/>
          <w:bCs/>
          <w:color w:val="auto"/>
          <w:szCs w:val="24"/>
        </w:rPr>
      </w:pPr>
    </w:p>
    <w:p w14:paraId="51171774" w14:textId="1C0337AD" w:rsidR="007E48A4" w:rsidRPr="00AB0D9E" w:rsidRDefault="000800C5" w:rsidP="00AB0D9E">
      <w:pPr>
        <w:jc w:val="both"/>
        <w:rPr>
          <w:rFonts w:eastAsia="Times New Roman" w:cs="Times New Roman"/>
          <w:b/>
          <w:bCs/>
          <w:color w:val="auto"/>
          <w:szCs w:val="24"/>
        </w:rPr>
      </w:pPr>
      <w:r w:rsidRPr="000800C5">
        <w:rPr>
          <w:rFonts w:eastAsia="Times New Roman" w:cs="Times New Roman"/>
          <w:b/>
          <w:bCs/>
          <w:color w:val="auto"/>
          <w:szCs w:val="24"/>
        </w:rPr>
        <w:t xml:space="preserve">FAILURE TO COMPLETE, SIGN AND RETURN THIS FORM WITH THE </w:t>
      </w:r>
      <w:r w:rsidR="00753D2A">
        <w:rPr>
          <w:rFonts w:eastAsia="Times New Roman" w:cs="Times New Roman"/>
          <w:b/>
          <w:bCs/>
          <w:color w:val="auto"/>
          <w:szCs w:val="24"/>
        </w:rPr>
        <w:t>OFFEROR’S</w:t>
      </w:r>
      <w:r w:rsidRPr="000800C5">
        <w:rPr>
          <w:rFonts w:eastAsia="Times New Roman" w:cs="Times New Roman"/>
          <w:b/>
          <w:bCs/>
          <w:color w:val="auto"/>
          <w:szCs w:val="24"/>
        </w:rPr>
        <w:t xml:space="preserve"> PROPOSAL MAY RESULT IN THE REJECTION OF THE </w:t>
      </w:r>
      <w:r w:rsidR="00753D2A">
        <w:rPr>
          <w:rFonts w:eastAsia="Times New Roman" w:cs="Times New Roman"/>
          <w:b/>
          <w:bCs/>
          <w:color w:val="auto"/>
          <w:szCs w:val="24"/>
        </w:rPr>
        <w:t>OFFEROR’S</w:t>
      </w:r>
      <w:r w:rsidRPr="000800C5">
        <w:rPr>
          <w:rFonts w:eastAsia="Times New Roman" w:cs="Times New Roman"/>
          <w:b/>
          <w:bCs/>
          <w:color w:val="auto"/>
          <w:szCs w:val="24"/>
        </w:rPr>
        <w:t xml:space="preserve"> PROPOSAL</w:t>
      </w:r>
    </w:p>
    <w:sectPr w:rsidR="007E48A4" w:rsidRPr="00AB0D9E" w:rsidSect="00E70C8A">
      <w:footerReference w:type="default" r:id="rId6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D1483" w14:textId="77777777" w:rsidR="00491424" w:rsidRDefault="00491424">
      <w:r>
        <w:separator/>
      </w:r>
    </w:p>
  </w:endnote>
  <w:endnote w:type="continuationSeparator" w:id="0">
    <w:p w14:paraId="034F7DD4" w14:textId="77777777" w:rsidR="00491424" w:rsidRDefault="00491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464138"/>
      <w:docPartObj>
        <w:docPartGallery w:val="Page Numbers (Bottom of Page)"/>
        <w:docPartUnique/>
      </w:docPartObj>
    </w:sdtPr>
    <w:sdtEndPr/>
    <w:sdtContent>
      <w:p w14:paraId="23C3B655" w14:textId="77777777" w:rsidR="00F16B6F" w:rsidRDefault="000800C5">
        <w:pPr>
          <w:pStyle w:val="Footer"/>
          <w:jc w:val="center"/>
        </w:pPr>
        <w:r>
          <w:t xml:space="preserve">A -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4E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6369EEA" w14:textId="77777777" w:rsidR="00F16B6F" w:rsidRDefault="00F16B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B2903" w14:textId="77777777" w:rsidR="00491424" w:rsidRDefault="00491424">
      <w:r>
        <w:separator/>
      </w:r>
    </w:p>
  </w:footnote>
  <w:footnote w:type="continuationSeparator" w:id="0">
    <w:p w14:paraId="242CA986" w14:textId="77777777" w:rsidR="00491424" w:rsidRDefault="004914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C5"/>
    <w:rsid w:val="0005355E"/>
    <w:rsid w:val="000800C5"/>
    <w:rsid w:val="000A303E"/>
    <w:rsid w:val="000A5D09"/>
    <w:rsid w:val="000D2201"/>
    <w:rsid w:val="000F7845"/>
    <w:rsid w:val="00135C37"/>
    <w:rsid w:val="00147090"/>
    <w:rsid w:val="00183052"/>
    <w:rsid w:val="00183398"/>
    <w:rsid w:val="001A004D"/>
    <w:rsid w:val="001B1DC0"/>
    <w:rsid w:val="001D47A4"/>
    <w:rsid w:val="001F3DD6"/>
    <w:rsid w:val="00295752"/>
    <w:rsid w:val="002C723D"/>
    <w:rsid w:val="002F4C5D"/>
    <w:rsid w:val="003277E2"/>
    <w:rsid w:val="003867FE"/>
    <w:rsid w:val="003C006E"/>
    <w:rsid w:val="00414ACA"/>
    <w:rsid w:val="00420200"/>
    <w:rsid w:val="00426632"/>
    <w:rsid w:val="00451B7A"/>
    <w:rsid w:val="00491424"/>
    <w:rsid w:val="004D7127"/>
    <w:rsid w:val="00504E9F"/>
    <w:rsid w:val="005076FE"/>
    <w:rsid w:val="005B1BF1"/>
    <w:rsid w:val="005B7383"/>
    <w:rsid w:val="00624E3C"/>
    <w:rsid w:val="00636ACD"/>
    <w:rsid w:val="00665B1D"/>
    <w:rsid w:val="00691290"/>
    <w:rsid w:val="006921EF"/>
    <w:rsid w:val="006C72DC"/>
    <w:rsid w:val="00753D2A"/>
    <w:rsid w:val="00771CB5"/>
    <w:rsid w:val="007E48A4"/>
    <w:rsid w:val="007F3F88"/>
    <w:rsid w:val="00810BC5"/>
    <w:rsid w:val="00816307"/>
    <w:rsid w:val="008174B0"/>
    <w:rsid w:val="00830B6D"/>
    <w:rsid w:val="00866D15"/>
    <w:rsid w:val="008B2BE3"/>
    <w:rsid w:val="008B5B84"/>
    <w:rsid w:val="008B664C"/>
    <w:rsid w:val="008D3784"/>
    <w:rsid w:val="008D683D"/>
    <w:rsid w:val="008F43C5"/>
    <w:rsid w:val="009969A3"/>
    <w:rsid w:val="0099707E"/>
    <w:rsid w:val="009C33C6"/>
    <w:rsid w:val="00A04981"/>
    <w:rsid w:val="00A73B1D"/>
    <w:rsid w:val="00AA2CC9"/>
    <w:rsid w:val="00AB0D9E"/>
    <w:rsid w:val="00AB162D"/>
    <w:rsid w:val="00AC5D26"/>
    <w:rsid w:val="00AE47DA"/>
    <w:rsid w:val="00B01416"/>
    <w:rsid w:val="00B308F8"/>
    <w:rsid w:val="00B369C9"/>
    <w:rsid w:val="00B44178"/>
    <w:rsid w:val="00B66C2E"/>
    <w:rsid w:val="00B861B8"/>
    <w:rsid w:val="00B91879"/>
    <w:rsid w:val="00BF6072"/>
    <w:rsid w:val="00C416F2"/>
    <w:rsid w:val="00C47B17"/>
    <w:rsid w:val="00C54AB7"/>
    <w:rsid w:val="00CA6788"/>
    <w:rsid w:val="00CC1942"/>
    <w:rsid w:val="00CD0392"/>
    <w:rsid w:val="00CE2DE0"/>
    <w:rsid w:val="00CE6D13"/>
    <w:rsid w:val="00CF4DB7"/>
    <w:rsid w:val="00D01DDA"/>
    <w:rsid w:val="00D151E7"/>
    <w:rsid w:val="00D273C3"/>
    <w:rsid w:val="00D54B2D"/>
    <w:rsid w:val="00D6169C"/>
    <w:rsid w:val="00D66B6C"/>
    <w:rsid w:val="00DB656E"/>
    <w:rsid w:val="00DC460D"/>
    <w:rsid w:val="00DD6822"/>
    <w:rsid w:val="00DF4634"/>
    <w:rsid w:val="00E00446"/>
    <w:rsid w:val="00E1662E"/>
    <w:rsid w:val="00E7760E"/>
    <w:rsid w:val="00E86E7B"/>
    <w:rsid w:val="00EB707D"/>
    <w:rsid w:val="00F055A0"/>
    <w:rsid w:val="00F16B6F"/>
    <w:rsid w:val="00F24230"/>
    <w:rsid w:val="00FC560F"/>
    <w:rsid w:val="00FF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F1089"/>
  <w15:docId w15:val="{48D2C605-0829-4D87-970B-F72DF9CF7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800C5"/>
    <w:pPr>
      <w:tabs>
        <w:tab w:val="center" w:pos="4680"/>
        <w:tab w:val="right" w:pos="9360"/>
      </w:tabs>
    </w:pPr>
    <w:rPr>
      <w:rFonts w:cs="Times New Roman"/>
      <w:color w:val="auto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0800C5"/>
    <w:rPr>
      <w:rFonts w:cs="Times New Roman"/>
      <w:color w:val="auto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CB5"/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CB5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Commonwealth of PA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Governors Office</dc:creator>
  <cp:lastModifiedBy>Kiessling, Jordan (GC)</cp:lastModifiedBy>
  <cp:revision>34</cp:revision>
  <cp:lastPrinted>2020-03-30T18:40:00Z</cp:lastPrinted>
  <dcterms:created xsi:type="dcterms:W3CDTF">2021-08-24T17:39:00Z</dcterms:created>
  <dcterms:modified xsi:type="dcterms:W3CDTF">2026-06-16T15:09:00Z</dcterms:modified>
</cp:coreProperties>
</file>