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6F97272E" w:rsidR="00364A22" w:rsidRPr="002420F8" w:rsidRDefault="005C5701" w:rsidP="480A37C8">
      <w:pPr>
        <w:pStyle w:val="Heading3"/>
        <w:keepNext w:val="0"/>
        <w:jc w:val="center"/>
        <w:rPr>
          <w:rFonts w:ascii="Arial" w:hAnsi="Arial" w:cs="Arial"/>
          <w:b/>
          <w:bCs/>
          <w:sz w:val="20"/>
        </w:rPr>
      </w:pPr>
      <w:r>
        <w:rPr>
          <w:rFonts w:ascii="Arial" w:hAnsi="Arial" w:cs="Arial"/>
          <w:b/>
          <w:bCs/>
          <w:sz w:val="20"/>
        </w:rPr>
        <w:t>October 7</w:t>
      </w:r>
      <w:r w:rsidR="009F25AF" w:rsidRPr="009F25AF">
        <w:rPr>
          <w:rFonts w:ascii="Arial" w:hAnsi="Arial" w:cs="Arial"/>
          <w:b/>
          <w:bCs/>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7CD2627" w:rsidR="007D1D98" w:rsidRPr="008918DF" w:rsidRDefault="007D1D98" w:rsidP="480A37C8">
      <w:pPr>
        <w:tabs>
          <w:tab w:val="left" w:pos="0"/>
        </w:tabs>
        <w:outlineLvl w:val="0"/>
        <w:rPr>
          <w:rFonts w:ascii="Arial" w:hAnsi="Arial" w:cs="Arial"/>
          <w:b/>
          <w:bCs/>
        </w:rPr>
      </w:pPr>
      <w:r w:rsidRPr="480A37C8">
        <w:rPr>
          <w:rFonts w:ascii="Arial" w:hAnsi="Arial" w:cs="Arial"/>
          <w:b/>
          <w:bCs/>
        </w:rPr>
        <w:t>To:</w:t>
      </w:r>
      <w:r w:rsidR="10C97BE7" w:rsidRPr="480A37C8">
        <w:rPr>
          <w:rFonts w:ascii="Arial" w:hAnsi="Arial" w:cs="Arial"/>
          <w:b/>
          <w:bCs/>
        </w:rPr>
        <w:t xml:space="preserve"> </w:t>
      </w:r>
      <w:r w:rsidR="008918DF">
        <w:rPr>
          <w:rFonts w:ascii="Arial" w:hAnsi="Arial" w:cs="Arial"/>
          <w:b/>
        </w:rPr>
        <w:tab/>
      </w:r>
      <w:r w:rsidRPr="480A37C8">
        <w:rPr>
          <w:rFonts w:ascii="Arial" w:hAnsi="Arial" w:cs="Arial"/>
          <w:b/>
          <w:bCs/>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C529AEF" w:rsidR="007D1D98" w:rsidRPr="008918DF" w:rsidRDefault="00721BC8" w:rsidP="0D618019">
      <w:pPr>
        <w:pStyle w:val="Heading2"/>
        <w:keepNext w:val="0"/>
        <w:widowControl w:val="0"/>
        <w:tabs>
          <w:tab w:val="left" w:pos="0"/>
        </w:tabs>
        <w:rPr>
          <w:rFonts w:ascii="Arial" w:hAnsi="Arial" w:cs="Arial"/>
          <w:sz w:val="20"/>
        </w:rPr>
      </w:pPr>
      <w:r w:rsidRPr="0D618019">
        <w:rPr>
          <w:rFonts w:ascii="Arial" w:hAnsi="Arial" w:cs="Arial"/>
          <w:sz w:val="20"/>
        </w:rPr>
        <w:t>Re:</w:t>
      </w:r>
      <w:r w:rsidR="10C97BE7" w:rsidRPr="0D618019">
        <w:rPr>
          <w:rFonts w:ascii="Arial" w:hAnsi="Arial" w:cs="Arial"/>
          <w:sz w:val="20"/>
        </w:rPr>
        <w:t xml:space="preserve"> </w:t>
      </w:r>
      <w:r w:rsidR="008918DF" w:rsidRPr="008918DF">
        <w:rPr>
          <w:rFonts w:ascii="Arial" w:hAnsi="Arial" w:cs="Arial"/>
          <w:sz w:val="20"/>
        </w:rPr>
        <w:tab/>
      </w:r>
      <w:r w:rsidRPr="0D618019">
        <w:rPr>
          <w:rFonts w:ascii="Arial" w:hAnsi="Arial" w:cs="Arial"/>
          <w:sz w:val="20"/>
        </w:rPr>
        <w:t xml:space="preserve">Bid Solicitation # </w:t>
      </w:r>
      <w:r w:rsidR="00551A2F" w:rsidRPr="0D618019">
        <w:rPr>
          <w:rFonts w:ascii="Arial" w:hAnsi="Arial" w:cs="Arial"/>
          <w:sz w:val="20"/>
        </w:rPr>
        <w:t>20DPP00</w:t>
      </w:r>
      <w:r w:rsidR="27ED293E" w:rsidRPr="0D618019">
        <w:rPr>
          <w:rFonts w:ascii="Arial" w:hAnsi="Arial" w:cs="Arial"/>
          <w:sz w:val="20"/>
        </w:rPr>
        <w:t>553</w:t>
      </w:r>
    </w:p>
    <w:p w14:paraId="6EF17CBC" w14:textId="61BE98FD" w:rsidR="003069D9" w:rsidRDefault="27ED293E" w:rsidP="0D618019">
      <w:pPr>
        <w:rPr>
          <w:rFonts w:ascii="Arial" w:hAnsi="Arial" w:cs="Arial"/>
          <w:b/>
          <w:bCs/>
        </w:rPr>
      </w:pPr>
      <w:r w:rsidRPr="0D618019">
        <w:rPr>
          <w:rFonts w:ascii="Arial" w:hAnsi="Arial" w:cs="Arial"/>
          <w:b/>
          <w:bCs/>
        </w:rPr>
        <w:t xml:space="preserve">     </w:t>
      </w:r>
      <w:r w:rsidR="000B571C">
        <w:rPr>
          <w:rFonts w:ascii="Arial" w:hAnsi="Arial" w:cs="Arial"/>
          <w:b/>
          <w:bCs/>
        </w:rPr>
        <w:t xml:space="preserve">        </w:t>
      </w:r>
      <w:r w:rsidR="003C6B91">
        <w:rPr>
          <w:rFonts w:ascii="Arial" w:hAnsi="Arial" w:cs="Arial"/>
          <w:b/>
          <w:bCs/>
        </w:rPr>
        <w:t xml:space="preserve">T3121 </w:t>
      </w:r>
      <w:r w:rsidRPr="0D618019">
        <w:rPr>
          <w:rFonts w:ascii="Arial" w:hAnsi="Arial" w:cs="Arial"/>
          <w:b/>
          <w:bCs/>
        </w:rPr>
        <w:t xml:space="preserve">Software Reseller </w:t>
      </w:r>
      <w:r w:rsidR="001774A7" w:rsidRPr="0D618019">
        <w:rPr>
          <w:rFonts w:ascii="Arial" w:hAnsi="Arial" w:cs="Arial"/>
          <w:b/>
          <w:bCs/>
        </w:rPr>
        <w:t xml:space="preserve">Services </w:t>
      </w:r>
    </w:p>
    <w:p w14:paraId="5FCD80A1" w14:textId="77777777" w:rsidR="001774A7" w:rsidRPr="008918DF" w:rsidRDefault="001774A7" w:rsidP="008918DF">
      <w:pPr>
        <w:ind w:firstLine="720"/>
        <w:rPr>
          <w:rFonts w:ascii="Arial" w:hAnsi="Arial" w:cs="Arial"/>
          <w:b/>
        </w:rPr>
      </w:pPr>
    </w:p>
    <w:p w14:paraId="3D2694F4" w14:textId="77777777" w:rsidR="000B225A" w:rsidRPr="00A63CB0" w:rsidRDefault="008918DF" w:rsidP="000B225A">
      <w:pPr>
        <w:tabs>
          <w:tab w:val="left" w:pos="0"/>
        </w:tabs>
        <w:outlineLvl w:val="0"/>
        <w:rPr>
          <w:rFonts w:ascii="Arial" w:hAnsi="Arial" w:cs="Arial"/>
          <w:b/>
          <w:i/>
          <w:color w:val="A6A6A6" w:themeColor="background1" w:themeShade="A6"/>
        </w:rPr>
      </w:pPr>
      <w:r w:rsidRPr="008918DF">
        <w:rPr>
          <w:rFonts w:ascii="Arial" w:hAnsi="Arial" w:cs="Arial"/>
          <w:b/>
        </w:rPr>
        <w:tab/>
      </w:r>
    </w:p>
    <w:p w14:paraId="40C055FB" w14:textId="7EA6174F" w:rsidR="000B225A" w:rsidRPr="00A63CB0" w:rsidRDefault="000B225A" w:rsidP="000B225A">
      <w:pPr>
        <w:tabs>
          <w:tab w:val="left" w:pos="0"/>
        </w:tabs>
        <w:outlineLvl w:val="0"/>
        <w:rPr>
          <w:rFonts w:ascii="Arial" w:hAnsi="Arial" w:cs="Arial"/>
          <w:b/>
          <w:i/>
        </w:rPr>
      </w:pPr>
      <w:r>
        <w:rPr>
          <w:rFonts w:ascii="Arial" w:hAnsi="Arial" w:cs="Arial"/>
          <w:b/>
          <w:i/>
          <w:color w:val="A6A6A6" w:themeColor="background1" w:themeShade="A6"/>
        </w:rPr>
        <w:tab/>
      </w:r>
      <w:r w:rsidRPr="00A63CB0">
        <w:rPr>
          <w:rFonts w:ascii="Arial" w:hAnsi="Arial" w:cs="Arial"/>
          <w:b/>
          <w:i/>
          <w:color w:val="A6A6A6" w:themeColor="background1" w:themeShade="A6"/>
        </w:rPr>
        <w:t xml:space="preserve">Quote Submission Due Date: </w:t>
      </w:r>
      <w:r w:rsidRPr="00A63CB0">
        <w:rPr>
          <w:rFonts w:ascii="Arial" w:hAnsi="Arial" w:cs="Arial"/>
          <w:b/>
          <w:i/>
          <w:color w:val="A6A6A6" w:themeColor="background1" w:themeShade="A6"/>
          <w:u w:val="single"/>
        </w:rPr>
        <w:t>October 2, 2020</w:t>
      </w:r>
      <w:r w:rsidRPr="00A63CB0">
        <w:rPr>
          <w:rFonts w:ascii="Arial" w:hAnsi="Arial" w:cs="Arial"/>
          <w:b/>
          <w:i/>
          <w:color w:val="A6A6A6" w:themeColor="background1" w:themeShade="A6"/>
        </w:rPr>
        <w:t xml:space="preserve"> (2:00 p.m. Eastern Time)</w:t>
      </w:r>
    </w:p>
    <w:p w14:paraId="2DAF679C" w14:textId="77777777" w:rsidR="000B225A" w:rsidRPr="00A63CB0" w:rsidRDefault="000B225A" w:rsidP="000B225A">
      <w:pPr>
        <w:tabs>
          <w:tab w:val="left" w:pos="0"/>
        </w:tabs>
        <w:outlineLvl w:val="0"/>
        <w:rPr>
          <w:rFonts w:ascii="Arial" w:hAnsi="Arial" w:cs="Arial"/>
          <w:b/>
          <w:color w:val="FF0000"/>
          <w:sz w:val="22"/>
        </w:rPr>
      </w:pPr>
      <w:r w:rsidRPr="00382F22">
        <w:rPr>
          <w:rFonts w:ascii="Arial" w:hAnsi="Arial" w:cs="Arial"/>
          <w:b/>
        </w:rPr>
        <w:tab/>
      </w:r>
      <w:r w:rsidRPr="00A63CB0">
        <w:rPr>
          <w:rFonts w:ascii="Arial" w:hAnsi="Arial" w:cs="Arial"/>
          <w:b/>
          <w:color w:val="FF0000"/>
          <w:sz w:val="22"/>
        </w:rPr>
        <w:t xml:space="preserve">Revised Quote Submission Due Date: </w:t>
      </w:r>
      <w:r w:rsidRPr="00A63CB0">
        <w:rPr>
          <w:rFonts w:ascii="Arial" w:hAnsi="Arial" w:cs="Arial"/>
          <w:b/>
          <w:color w:val="FF0000"/>
          <w:sz w:val="22"/>
          <w:u w:val="single"/>
        </w:rPr>
        <w:t>November 2</w:t>
      </w:r>
      <w:r>
        <w:rPr>
          <w:rFonts w:ascii="Arial" w:hAnsi="Arial" w:cs="Arial"/>
          <w:b/>
          <w:color w:val="FF0000"/>
          <w:sz w:val="22"/>
          <w:u w:val="single"/>
        </w:rPr>
        <w:t>4</w:t>
      </w:r>
      <w:r w:rsidRPr="00A63CB0">
        <w:rPr>
          <w:rFonts w:ascii="Arial" w:hAnsi="Arial" w:cs="Arial"/>
          <w:b/>
          <w:color w:val="FF0000"/>
          <w:sz w:val="22"/>
          <w:u w:val="single"/>
        </w:rPr>
        <w:t>, 2020</w:t>
      </w:r>
      <w:r w:rsidRPr="00A63CB0">
        <w:rPr>
          <w:rFonts w:ascii="Arial" w:hAnsi="Arial" w:cs="Arial"/>
          <w:b/>
          <w:color w:val="FF0000"/>
          <w:sz w:val="22"/>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00BC0723"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B225A">
        <w:rPr>
          <w:rFonts w:ascii="Arial" w:hAnsi="Arial" w:cs="Arial"/>
          <w:i w:val="0"/>
          <w:sz w:val="20"/>
        </w:rPr>
        <w:t>Amendment #</w:t>
      </w:r>
      <w:r w:rsidR="000B225A" w:rsidRPr="000B225A">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38BB8F6"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0B225A" w:rsidRPr="009F25AF">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03426DDB" w:rsidR="00A233DA" w:rsidRDefault="00BA1397" w:rsidP="008918DF">
      <w:pPr>
        <w:pStyle w:val="ListParagraph"/>
        <w:numPr>
          <w:ilvl w:val="0"/>
          <w:numId w:val="16"/>
        </w:numPr>
        <w:tabs>
          <w:tab w:val="left" w:pos="0"/>
        </w:tabs>
        <w:jc w:val="both"/>
        <w:rPr>
          <w:rFonts w:ascii="Arial" w:hAnsi="Arial" w:cs="Arial"/>
        </w:rPr>
      </w:pPr>
      <w:r>
        <w:rPr>
          <w:rFonts w:ascii="Arial" w:hAnsi="Arial" w:cs="Arial"/>
        </w:rPr>
        <w:t>Answers to questions submitted by Vendors {Bidders};</w:t>
      </w:r>
    </w:p>
    <w:p w14:paraId="727950D9" w14:textId="77777777" w:rsidR="000B4287" w:rsidRDefault="000B4287" w:rsidP="00DE7706">
      <w:pPr>
        <w:pStyle w:val="ListParagraph"/>
        <w:tabs>
          <w:tab w:val="left" w:pos="0"/>
        </w:tabs>
        <w:jc w:val="both"/>
        <w:rPr>
          <w:rFonts w:ascii="Arial" w:hAnsi="Arial" w:cs="Arial"/>
        </w:rPr>
      </w:pPr>
    </w:p>
    <w:p w14:paraId="1BCBCA54" w14:textId="30DB12A0" w:rsidR="002F048E" w:rsidRPr="009D032D" w:rsidRDefault="002F048E" w:rsidP="002F048E">
      <w:pPr>
        <w:pStyle w:val="ListParagraph"/>
        <w:numPr>
          <w:ilvl w:val="0"/>
          <w:numId w:val="16"/>
        </w:numPr>
        <w:tabs>
          <w:tab w:val="left" w:pos="0"/>
        </w:tabs>
        <w:jc w:val="both"/>
        <w:rPr>
          <w:rFonts w:ascii="Arial" w:hAnsi="Arial" w:cs="Arial"/>
        </w:rPr>
      </w:pPr>
      <w:r w:rsidRPr="009D032D">
        <w:rPr>
          <w:rFonts w:ascii="Arial" w:hAnsi="Arial" w:cs="Arial"/>
        </w:rPr>
        <w:t>To the extent any answer conflicts with an answer provided during the Pre-Quote Conference held on July 20, 2020, the answer in this Bid Amendment will govern</w:t>
      </w:r>
      <w:r w:rsidR="00FF4A2C">
        <w:rPr>
          <w:rFonts w:ascii="Arial" w:hAnsi="Arial" w:cs="Arial"/>
        </w:rPr>
        <w:t xml:space="preserve">; and </w:t>
      </w:r>
    </w:p>
    <w:p w14:paraId="03C6B41F" w14:textId="77777777" w:rsidR="00A233DA" w:rsidRPr="008918DF" w:rsidRDefault="00A233DA" w:rsidP="008918DF">
      <w:pPr>
        <w:tabs>
          <w:tab w:val="left" w:pos="0"/>
        </w:tabs>
        <w:jc w:val="both"/>
        <w:rPr>
          <w:rFonts w:ascii="Arial" w:hAnsi="Arial" w:cs="Arial"/>
        </w:rPr>
      </w:pPr>
    </w:p>
    <w:p w14:paraId="03C6B421" w14:textId="54179C3D" w:rsidR="007D1D98" w:rsidRDefault="00A233DA" w:rsidP="009D032D">
      <w:pPr>
        <w:pStyle w:val="ListParagraph"/>
        <w:numPr>
          <w:ilvl w:val="0"/>
          <w:numId w:val="16"/>
        </w:numPr>
        <w:tabs>
          <w:tab w:val="left" w:pos="0"/>
        </w:tabs>
        <w:jc w:val="both"/>
        <w:rPr>
          <w:rFonts w:ascii="Arial" w:hAnsi="Arial" w:cs="Arial"/>
        </w:rPr>
      </w:pPr>
      <w:r w:rsidRPr="00BA1397">
        <w:rPr>
          <w:rFonts w:ascii="Arial" w:hAnsi="Arial" w:cs="Arial"/>
        </w:rPr>
        <w:t>Please note that f</w:t>
      </w:r>
      <w:r w:rsidR="00EB3E79" w:rsidRPr="00BA1397">
        <w:rPr>
          <w:rFonts w:ascii="Arial" w:hAnsi="Arial" w:cs="Arial"/>
        </w:rPr>
        <w:t>or all a</w:t>
      </w:r>
      <w:r w:rsidR="007D1D98" w:rsidRPr="00BA1397">
        <w:rPr>
          <w:rFonts w:ascii="Arial" w:hAnsi="Arial" w:cs="Arial"/>
        </w:rPr>
        <w:t>dditions, deletions, clarifica</w:t>
      </w:r>
      <w:r w:rsidR="00502120" w:rsidRPr="00BA1397">
        <w:rPr>
          <w:rFonts w:ascii="Arial" w:hAnsi="Arial" w:cs="Arial"/>
        </w:rPr>
        <w:t>tions and modifications to the Bid S</w:t>
      </w:r>
      <w:r w:rsidR="007D1D98" w:rsidRPr="00BA1397">
        <w:rPr>
          <w:rFonts w:ascii="Arial" w:hAnsi="Arial" w:cs="Arial"/>
        </w:rPr>
        <w:t>olicitation</w:t>
      </w:r>
      <w:r w:rsidR="00EB3E79" w:rsidRPr="00BA1397">
        <w:rPr>
          <w:rFonts w:ascii="Arial" w:hAnsi="Arial" w:cs="Arial"/>
        </w:rPr>
        <w:t>,</w:t>
      </w:r>
      <w:r w:rsidR="00D55DDC" w:rsidRPr="00BA1397">
        <w:rPr>
          <w:rFonts w:ascii="Arial" w:hAnsi="Arial" w:cs="Arial"/>
        </w:rPr>
        <w:t xml:space="preserve"> </w:t>
      </w:r>
      <w:r w:rsidR="00EB3E79" w:rsidRPr="00BA1397">
        <w:rPr>
          <w:rFonts w:ascii="Arial" w:hAnsi="Arial" w:cs="Arial"/>
        </w:rPr>
        <w:t>please r</w:t>
      </w:r>
      <w:r w:rsidR="00D55DDC" w:rsidRPr="00BA1397">
        <w:rPr>
          <w:rFonts w:ascii="Arial" w:hAnsi="Arial" w:cs="Arial"/>
        </w:rPr>
        <w:t xml:space="preserve">efer to </w:t>
      </w:r>
      <w:bookmarkStart w:id="0" w:name="_GoBack"/>
      <w:r w:rsidR="00721BC8" w:rsidRPr="009F25AF">
        <w:rPr>
          <w:rFonts w:ascii="Arial" w:hAnsi="Arial" w:cs="Arial"/>
        </w:rPr>
        <w:t xml:space="preserve">Revised </w:t>
      </w:r>
      <w:r w:rsidRPr="009F25AF">
        <w:rPr>
          <w:rFonts w:ascii="Arial" w:hAnsi="Arial" w:cs="Arial"/>
        </w:rPr>
        <w:t xml:space="preserve">Bid Solicitation </w:t>
      </w:r>
      <w:bookmarkEnd w:id="0"/>
      <w:r w:rsidR="00823F27">
        <w:rPr>
          <w:rFonts w:ascii="Arial" w:hAnsi="Arial" w:cs="Arial"/>
        </w:rPr>
        <w:t>10</w:t>
      </w:r>
      <w:r w:rsidR="009F25AF" w:rsidRPr="009F25AF">
        <w:rPr>
          <w:rFonts w:ascii="Arial" w:hAnsi="Arial" w:cs="Arial"/>
        </w:rPr>
        <w:t>/</w:t>
      </w:r>
      <w:r w:rsidR="005C5701">
        <w:rPr>
          <w:rFonts w:ascii="Arial" w:hAnsi="Arial" w:cs="Arial"/>
        </w:rPr>
        <w:t>07</w:t>
      </w:r>
      <w:r w:rsidR="009F25AF" w:rsidRPr="009F25AF">
        <w:rPr>
          <w:rFonts w:ascii="Arial" w:hAnsi="Arial" w:cs="Arial"/>
        </w:rPr>
        <w:t>/2020</w:t>
      </w:r>
      <w:r w:rsidR="00502120" w:rsidRPr="009F25AF">
        <w:rPr>
          <w:rFonts w:ascii="Arial" w:hAnsi="Arial" w:cs="Arial"/>
        </w:rPr>
        <w:t>.</w:t>
      </w:r>
      <w:r w:rsidR="00502120" w:rsidRPr="00BA1397">
        <w:rPr>
          <w:rFonts w:ascii="Arial" w:hAnsi="Arial" w:cs="Arial"/>
        </w:rPr>
        <w:t xml:space="preserve"> </w:t>
      </w:r>
    </w:p>
    <w:p w14:paraId="462356F3" w14:textId="77777777" w:rsidR="00BA1397" w:rsidRPr="009D032D" w:rsidRDefault="00BA1397" w:rsidP="009D032D">
      <w:pPr>
        <w:pStyle w:val="ListParagraph"/>
        <w:rPr>
          <w:rFonts w:ascii="Arial" w:hAnsi="Arial" w:cs="Arial"/>
        </w:rPr>
      </w:pPr>
    </w:p>
    <w:p w14:paraId="0039D815" w14:textId="77777777" w:rsidR="00BA1397" w:rsidRPr="009D032D" w:rsidRDefault="00BA1397" w:rsidP="00BA1397">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6149A2F6" w:rsidR="008918DF" w:rsidRPr="008918DF" w:rsidRDefault="008918DF" w:rsidP="0D618019">
      <w:pPr>
        <w:pStyle w:val="Heading2"/>
        <w:keepNext w:val="0"/>
        <w:widowControl w:val="0"/>
        <w:tabs>
          <w:tab w:val="left" w:pos="0"/>
        </w:tabs>
        <w:jc w:val="center"/>
        <w:rPr>
          <w:rFonts w:ascii="Arial" w:hAnsi="Arial" w:cs="Arial"/>
          <w:sz w:val="20"/>
        </w:rPr>
      </w:pPr>
      <w:r w:rsidRPr="0D618019">
        <w:rPr>
          <w:rFonts w:ascii="Arial" w:hAnsi="Arial" w:cs="Arial"/>
          <w:sz w:val="20"/>
        </w:rPr>
        <w:lastRenderedPageBreak/>
        <w:t>Bid Solicitation #</w:t>
      </w:r>
      <w:r w:rsidR="00551A2F" w:rsidRPr="0D618019">
        <w:rPr>
          <w:rFonts w:ascii="Arial" w:hAnsi="Arial" w:cs="Arial"/>
          <w:sz w:val="20"/>
        </w:rPr>
        <w:t>20DPP</w:t>
      </w:r>
      <w:r w:rsidR="129406DB" w:rsidRPr="0D618019">
        <w:rPr>
          <w:rFonts w:ascii="Arial" w:hAnsi="Arial" w:cs="Arial"/>
          <w:sz w:val="20"/>
        </w:rPr>
        <w:t>00553</w:t>
      </w:r>
    </w:p>
    <w:p w14:paraId="02514DA6" w14:textId="14CDD622" w:rsidR="129406DB" w:rsidRDefault="129406DB" w:rsidP="0D618019">
      <w:pPr>
        <w:jc w:val="center"/>
        <w:rPr>
          <w:rFonts w:ascii="Arial" w:eastAsia="Arial" w:hAnsi="Arial" w:cs="Arial"/>
          <w:b/>
          <w:bCs/>
        </w:rPr>
      </w:pPr>
      <w:r w:rsidRPr="0D618019">
        <w:rPr>
          <w:rFonts w:ascii="Arial" w:eastAsia="Arial" w:hAnsi="Arial" w:cs="Arial"/>
          <w:b/>
          <w:bCs/>
        </w:rPr>
        <w:t>Software Reseller Services</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1C080C4C" w14:textId="77777777" w:rsidR="00BA1397"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50BE403D" w14:textId="75997AC7" w:rsidR="007E56C8" w:rsidRDefault="007E56C8" w:rsidP="00ED3B68">
      <w:pPr>
        <w:tabs>
          <w:tab w:val="left" w:pos="0"/>
        </w:tabs>
        <w:jc w:val="both"/>
        <w:rPr>
          <w:rFonts w:ascii="Arial" w:hAnsi="Arial" w:cs="Arial"/>
        </w:rPr>
      </w:pPr>
      <w:r>
        <w:rPr>
          <w:rFonts w:ascii="Arial" w:hAnsi="Arial" w:cs="Arial"/>
        </w:rPr>
        <w:t xml:space="preserve"> </w:t>
      </w:r>
    </w:p>
    <w:p w14:paraId="4FE59D1A" w14:textId="1C070370" w:rsidR="007E56C8" w:rsidRPr="00FD5E3B" w:rsidRDefault="007E56C8" w:rsidP="00ED3B68">
      <w:pPr>
        <w:tabs>
          <w:tab w:val="left" w:pos="0"/>
        </w:tabs>
        <w:jc w:val="both"/>
        <w:rPr>
          <w:rFonts w:ascii="Arial" w:hAnsi="Arial" w:cs="Arial"/>
        </w:rPr>
      </w:pPr>
      <w:r w:rsidRPr="00BA1397">
        <w:rPr>
          <w:rFonts w:ascii="Arial" w:hAnsi="Arial" w:cs="Arial"/>
        </w:rPr>
        <w:t xml:space="preserve">Note: This question has been paraphrased in the interest of readability and clarity. </w:t>
      </w:r>
      <w:r w:rsidRPr="009D032D">
        <w:rPr>
          <w:rFonts w:ascii="Arial" w:hAnsi="Arial" w:cs="Arial"/>
        </w:rPr>
        <w:t>End of optional language, please ensure this language is deleted from this location before posting]</w:t>
      </w:r>
    </w:p>
    <w:p w14:paraId="03C6B42D" w14:textId="77777777" w:rsidR="00721BC8" w:rsidRDefault="00721BC8" w:rsidP="00721BC8">
      <w:pPr>
        <w:tabs>
          <w:tab w:val="left" w:pos="0"/>
        </w:tabs>
        <w:rPr>
          <w:rFonts w:ascii="Arial" w:hAnsi="Arial" w:cs="Arial"/>
        </w:rPr>
      </w:pPr>
    </w:p>
    <w:tbl>
      <w:tblPr>
        <w:tblW w:w="1054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E0" w:firstRow="1" w:lastRow="1" w:firstColumn="1" w:lastColumn="0" w:noHBand="0" w:noVBand="1"/>
      </w:tblPr>
      <w:tblGrid>
        <w:gridCol w:w="1147"/>
        <w:gridCol w:w="2520"/>
        <w:gridCol w:w="6840"/>
        <w:gridCol w:w="27"/>
        <w:gridCol w:w="15"/>
      </w:tblGrid>
      <w:tr w:rsidR="008918DF" w14:paraId="03C6B432" w14:textId="77777777" w:rsidTr="00C00CF9">
        <w:trPr>
          <w:gridAfter w:val="1"/>
          <w:wAfter w:w="15" w:type="dxa"/>
          <w:tblHeader/>
        </w:trPr>
        <w:tc>
          <w:tcPr>
            <w:tcW w:w="1147" w:type="dxa"/>
            <w:tcBorders>
              <w:top w:val="single" w:sz="4" w:space="0" w:color="auto"/>
              <w:left w:val="single" w:sz="4" w:space="0" w:color="auto"/>
              <w:bottom w:val="single" w:sz="4" w:space="0" w:color="auto"/>
              <w:right w:val="single" w:sz="4" w:space="0" w:color="auto"/>
            </w:tcBorders>
            <w:shd w:val="clear" w:color="auto" w:fill="CCFFCC"/>
          </w:tcPr>
          <w:p w14:paraId="1B4FFD48" w14:textId="54588984" w:rsidR="0BCAB063" w:rsidRDefault="0BCAB063" w:rsidP="480A37C8">
            <w:pPr>
              <w:jc w:val="center"/>
              <w:rPr>
                <w:rFonts w:ascii="Arial" w:hAnsi="Arial" w:cs="Arial"/>
                <w:b/>
                <w:bCs/>
              </w:rPr>
            </w:pPr>
            <w:r w:rsidRPr="480A37C8">
              <w:rPr>
                <w:rFonts w:ascii="Arial" w:hAnsi="Arial" w:cs="Arial"/>
                <w:b/>
                <w:bCs/>
              </w:rPr>
              <w:t>#</w:t>
            </w:r>
          </w:p>
        </w:tc>
        <w:tc>
          <w:tcPr>
            <w:tcW w:w="252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6867" w:type="dxa"/>
            <w:gridSpan w:val="2"/>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1F4262" w14:paraId="32A02698" w14:textId="77777777" w:rsidTr="00C00CF9">
        <w:trPr>
          <w:gridAfter w:val="1"/>
          <w:wAfter w:w="15" w:type="dxa"/>
          <w:trHeight w:val="584"/>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CDFF22B" w14:textId="5C7BB0EC"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0215C80" w14:textId="4897D394" w:rsidR="001F4262" w:rsidRPr="00456D3A" w:rsidRDefault="004B4061" w:rsidP="001F4262">
            <w:pPr>
              <w:tabs>
                <w:tab w:val="left" w:pos="0"/>
              </w:tabs>
              <w:overflowPunct w:val="0"/>
              <w:autoSpaceDE w:val="0"/>
              <w:autoSpaceDN w:val="0"/>
              <w:adjustRightInd w:val="0"/>
              <w:jc w:val="center"/>
              <w:rPr>
                <w:rFonts w:ascii="Arial" w:hAnsi="Arial" w:cs="Arial"/>
                <w:sz w:val="22"/>
                <w:szCs w:val="22"/>
              </w:rPr>
            </w:pPr>
            <w:r w:rsidRPr="00456D3A">
              <w:rPr>
                <w:rFonts w:ascii="Arial" w:hAnsi="Arial" w:cs="Arial"/>
                <w:sz w:val="22"/>
                <w:szCs w:val="22"/>
              </w:rPr>
              <w:t>PDF Documents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E98AA0" w14:textId="77777777" w:rsidR="001F4262" w:rsidRPr="00456D3A" w:rsidRDefault="001774A7" w:rsidP="001F4262">
            <w:pPr>
              <w:tabs>
                <w:tab w:val="left" w:pos="0"/>
                <w:tab w:val="left" w:pos="1187"/>
              </w:tabs>
              <w:overflowPunct w:val="0"/>
              <w:autoSpaceDE w:val="0"/>
              <w:autoSpaceDN w:val="0"/>
              <w:adjustRightInd w:val="0"/>
              <w:rPr>
                <w:rFonts w:ascii="Arial" w:hAnsi="Arial" w:cs="Arial"/>
                <w:b/>
                <w:sz w:val="22"/>
                <w:szCs w:val="22"/>
              </w:rPr>
            </w:pPr>
            <w:r w:rsidRPr="00456D3A">
              <w:rPr>
                <w:rFonts w:ascii="Arial" w:hAnsi="Arial" w:cs="Arial"/>
                <w:b/>
                <w:sz w:val="22"/>
                <w:szCs w:val="22"/>
              </w:rPr>
              <w:t>When trying to open a Portable Document Format (PDF) I am receiving an error message and am unable to access the PDF. How should I proceed?</w:t>
            </w:r>
          </w:p>
          <w:p w14:paraId="6C510019" w14:textId="77777777" w:rsidR="001774A7" w:rsidRPr="00456D3A" w:rsidRDefault="001774A7" w:rsidP="001F4262">
            <w:pPr>
              <w:tabs>
                <w:tab w:val="left" w:pos="0"/>
                <w:tab w:val="left" w:pos="1187"/>
              </w:tabs>
              <w:overflowPunct w:val="0"/>
              <w:autoSpaceDE w:val="0"/>
              <w:autoSpaceDN w:val="0"/>
              <w:adjustRightInd w:val="0"/>
              <w:rPr>
                <w:rFonts w:ascii="Arial" w:hAnsi="Arial" w:cs="Arial"/>
                <w:b/>
                <w:sz w:val="22"/>
                <w:szCs w:val="22"/>
              </w:rPr>
            </w:pPr>
          </w:p>
          <w:p w14:paraId="16EC4A17" w14:textId="5C825382" w:rsidR="001774A7" w:rsidRPr="00456D3A" w:rsidRDefault="001774A7" w:rsidP="001F4262">
            <w:pPr>
              <w:tabs>
                <w:tab w:val="left" w:pos="0"/>
                <w:tab w:val="left" w:pos="1187"/>
              </w:tabs>
              <w:overflowPunct w:val="0"/>
              <w:autoSpaceDE w:val="0"/>
              <w:autoSpaceDN w:val="0"/>
              <w:adjustRightInd w:val="0"/>
              <w:rPr>
                <w:rFonts w:ascii="Arial" w:hAnsi="Arial" w:cs="Arial"/>
                <w:sz w:val="22"/>
                <w:szCs w:val="22"/>
              </w:rPr>
            </w:pPr>
            <w:r w:rsidRPr="00456D3A">
              <w:rPr>
                <w:rFonts w:ascii="Arial" w:hAnsi="Arial" w:cs="Arial"/>
                <w:sz w:val="22"/>
                <w:szCs w:val="22"/>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C5790E" w:rsidRPr="00456D3A">
              <w:rPr>
                <w:rFonts w:ascii="Arial" w:hAnsi="Arial" w:cs="Arial"/>
                <w:sz w:val="22"/>
                <w:szCs w:val="22"/>
              </w:rPr>
              <w:t>i</w:t>
            </w:r>
            <w:r w:rsidRPr="00456D3A">
              <w:rPr>
                <w:rFonts w:ascii="Arial" w:hAnsi="Arial" w:cs="Arial"/>
                <w:sz w:val="22"/>
                <w:szCs w:val="22"/>
              </w:rPr>
              <w:t>n Chrome or Firefox.</w:t>
            </w:r>
          </w:p>
          <w:p w14:paraId="3AE65D90" w14:textId="64A7DD93" w:rsidR="00BA1397" w:rsidRPr="00456D3A" w:rsidRDefault="00BA1397" w:rsidP="001F4262">
            <w:pPr>
              <w:tabs>
                <w:tab w:val="left" w:pos="0"/>
                <w:tab w:val="left" w:pos="1187"/>
              </w:tabs>
              <w:overflowPunct w:val="0"/>
              <w:autoSpaceDE w:val="0"/>
              <w:autoSpaceDN w:val="0"/>
              <w:adjustRightInd w:val="0"/>
              <w:rPr>
                <w:rFonts w:ascii="Arial" w:hAnsi="Arial" w:cs="Arial"/>
                <w:sz w:val="22"/>
                <w:szCs w:val="22"/>
              </w:rPr>
            </w:pPr>
          </w:p>
        </w:tc>
      </w:tr>
      <w:tr w:rsidR="001F4262" w14:paraId="5CF280E8" w14:textId="77777777" w:rsidTr="00C00CF9">
        <w:trPr>
          <w:gridAfter w:val="1"/>
          <w:wAfter w:w="15" w:type="dxa"/>
          <w:trHeight w:val="1574"/>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53C8FAE" w14:textId="7A8B5E83"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98BEBB" w14:textId="11B6161D" w:rsidR="001F4262" w:rsidRPr="00456D3A" w:rsidRDefault="001774A7" w:rsidP="001F4262">
            <w:pPr>
              <w:tabs>
                <w:tab w:val="left" w:pos="0"/>
              </w:tabs>
              <w:overflowPunct w:val="0"/>
              <w:autoSpaceDE w:val="0"/>
              <w:autoSpaceDN w:val="0"/>
              <w:adjustRightInd w:val="0"/>
              <w:jc w:val="center"/>
              <w:rPr>
                <w:rFonts w:ascii="Arial" w:hAnsi="Arial" w:cs="Arial"/>
                <w:sz w:val="22"/>
                <w:szCs w:val="22"/>
              </w:rPr>
            </w:pPr>
            <w:r w:rsidRPr="00456D3A">
              <w:rPr>
                <w:rFonts w:ascii="Arial" w:hAnsi="Arial" w:cs="Arial"/>
                <w:sz w:val="22"/>
                <w:szCs w:val="22"/>
              </w:rPr>
              <w:t>Quote Submission</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62425E" w14:textId="77777777" w:rsidR="001F4262" w:rsidRPr="00456D3A" w:rsidRDefault="001774A7" w:rsidP="001F4262">
            <w:pPr>
              <w:tabs>
                <w:tab w:val="left" w:pos="0"/>
                <w:tab w:val="left" w:pos="1187"/>
              </w:tabs>
              <w:overflowPunct w:val="0"/>
              <w:autoSpaceDE w:val="0"/>
              <w:autoSpaceDN w:val="0"/>
              <w:adjustRightInd w:val="0"/>
              <w:rPr>
                <w:rFonts w:ascii="Arial" w:hAnsi="Arial" w:cs="Arial"/>
                <w:b/>
                <w:sz w:val="22"/>
                <w:szCs w:val="22"/>
              </w:rPr>
            </w:pPr>
            <w:r w:rsidRPr="00456D3A">
              <w:rPr>
                <w:rFonts w:ascii="Arial" w:hAnsi="Arial" w:cs="Arial"/>
                <w:b/>
                <w:sz w:val="22"/>
                <w:szCs w:val="22"/>
              </w:rPr>
              <w:t>Should I check that I have properly completed and attached all of the required documents with my submitted Quote?</w:t>
            </w:r>
          </w:p>
          <w:p w14:paraId="6598E57D" w14:textId="77777777" w:rsidR="001774A7" w:rsidRPr="00456D3A" w:rsidRDefault="001774A7" w:rsidP="001F4262">
            <w:pPr>
              <w:tabs>
                <w:tab w:val="left" w:pos="0"/>
                <w:tab w:val="left" w:pos="1187"/>
              </w:tabs>
              <w:overflowPunct w:val="0"/>
              <w:autoSpaceDE w:val="0"/>
              <w:autoSpaceDN w:val="0"/>
              <w:adjustRightInd w:val="0"/>
              <w:rPr>
                <w:rFonts w:ascii="Arial" w:hAnsi="Arial" w:cs="Arial"/>
                <w:b/>
                <w:sz w:val="22"/>
                <w:szCs w:val="22"/>
              </w:rPr>
            </w:pPr>
          </w:p>
          <w:p w14:paraId="0D6BF67B" w14:textId="77777777" w:rsidR="001774A7" w:rsidRPr="00456D3A" w:rsidRDefault="001774A7" w:rsidP="001F4262">
            <w:pPr>
              <w:tabs>
                <w:tab w:val="left" w:pos="0"/>
                <w:tab w:val="left" w:pos="1187"/>
              </w:tabs>
              <w:overflowPunct w:val="0"/>
              <w:autoSpaceDE w:val="0"/>
              <w:autoSpaceDN w:val="0"/>
              <w:adjustRightInd w:val="0"/>
              <w:rPr>
                <w:rFonts w:ascii="Arial" w:hAnsi="Arial" w:cs="Arial"/>
                <w:sz w:val="22"/>
                <w:szCs w:val="22"/>
              </w:rPr>
            </w:pPr>
            <w:r w:rsidRPr="00456D3A">
              <w:rPr>
                <w:rFonts w:ascii="Arial" w:hAnsi="Arial" w:cs="Arial"/>
                <w:sz w:val="22"/>
                <w:szCs w:val="22"/>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2BD9C8A1" w14:textId="1234C4BB" w:rsidR="00BA1397" w:rsidRPr="00456D3A" w:rsidRDefault="00BA1397" w:rsidP="001F4262">
            <w:pPr>
              <w:tabs>
                <w:tab w:val="left" w:pos="0"/>
                <w:tab w:val="left" w:pos="1187"/>
              </w:tabs>
              <w:overflowPunct w:val="0"/>
              <w:autoSpaceDE w:val="0"/>
              <w:autoSpaceDN w:val="0"/>
              <w:adjustRightInd w:val="0"/>
              <w:rPr>
                <w:rFonts w:ascii="Arial" w:hAnsi="Arial" w:cs="Arial"/>
                <w:sz w:val="22"/>
                <w:szCs w:val="22"/>
              </w:rPr>
            </w:pPr>
          </w:p>
        </w:tc>
      </w:tr>
      <w:tr w:rsidR="001F4262" w14:paraId="0605A080" w14:textId="77777777" w:rsidTr="00C00CF9">
        <w:trPr>
          <w:gridAfter w:val="1"/>
          <w:wAfter w:w="15" w:type="dxa"/>
          <w:trHeight w:val="1574"/>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F1EE2F0" w14:textId="6BC3649A"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1E1719B" w14:textId="11931810" w:rsidR="001F4262" w:rsidRPr="00456D3A" w:rsidRDefault="001774A7" w:rsidP="001F4262">
            <w:pPr>
              <w:tabs>
                <w:tab w:val="left" w:pos="0"/>
              </w:tabs>
              <w:overflowPunct w:val="0"/>
              <w:autoSpaceDE w:val="0"/>
              <w:autoSpaceDN w:val="0"/>
              <w:adjustRightInd w:val="0"/>
              <w:jc w:val="center"/>
              <w:rPr>
                <w:rFonts w:ascii="Arial" w:hAnsi="Arial" w:cs="Arial"/>
                <w:sz w:val="22"/>
                <w:szCs w:val="22"/>
              </w:rPr>
            </w:pPr>
            <w:r w:rsidRPr="00456D3A">
              <w:rPr>
                <w:rFonts w:ascii="Arial" w:hAnsi="Arial" w:cs="Arial"/>
                <w:sz w:val="22"/>
                <w:szCs w:val="22"/>
              </w:rPr>
              <w:t>Exceptions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E2E4F7" w14:textId="77777777" w:rsidR="001F4262" w:rsidRPr="00456D3A" w:rsidRDefault="001774A7" w:rsidP="001F4262">
            <w:pPr>
              <w:tabs>
                <w:tab w:val="left" w:pos="0"/>
                <w:tab w:val="left" w:pos="1187"/>
              </w:tabs>
              <w:overflowPunct w:val="0"/>
              <w:autoSpaceDE w:val="0"/>
              <w:autoSpaceDN w:val="0"/>
              <w:adjustRightInd w:val="0"/>
              <w:rPr>
                <w:rFonts w:ascii="Arial" w:hAnsi="Arial" w:cs="Arial"/>
                <w:b/>
                <w:sz w:val="22"/>
                <w:szCs w:val="22"/>
              </w:rPr>
            </w:pPr>
            <w:r w:rsidRPr="00456D3A">
              <w:rPr>
                <w:rFonts w:ascii="Arial" w:hAnsi="Arial" w:cs="Arial"/>
                <w:b/>
                <w:sz w:val="22"/>
                <w:szCs w:val="22"/>
              </w:rPr>
              <w:t>Will the State allow Vendors to take exception to any of the Standard Terms and Conditions?</w:t>
            </w:r>
          </w:p>
          <w:p w14:paraId="4C76C833" w14:textId="77777777" w:rsidR="001774A7" w:rsidRPr="00456D3A" w:rsidRDefault="001774A7" w:rsidP="001F4262">
            <w:pPr>
              <w:tabs>
                <w:tab w:val="left" w:pos="0"/>
                <w:tab w:val="left" w:pos="1187"/>
              </w:tabs>
              <w:overflowPunct w:val="0"/>
              <w:autoSpaceDE w:val="0"/>
              <w:autoSpaceDN w:val="0"/>
              <w:adjustRightInd w:val="0"/>
              <w:rPr>
                <w:rFonts w:ascii="Arial" w:hAnsi="Arial" w:cs="Arial"/>
                <w:b/>
                <w:sz w:val="22"/>
                <w:szCs w:val="22"/>
              </w:rPr>
            </w:pPr>
          </w:p>
          <w:p w14:paraId="2CD25A6C" w14:textId="037962AE" w:rsidR="001774A7" w:rsidRPr="009F25AF" w:rsidRDefault="001774A7" w:rsidP="009F25AF">
            <w:pPr>
              <w:tabs>
                <w:tab w:val="left" w:pos="0"/>
                <w:tab w:val="left" w:pos="1187"/>
              </w:tabs>
              <w:overflowPunct w:val="0"/>
              <w:autoSpaceDE w:val="0"/>
              <w:autoSpaceDN w:val="0"/>
              <w:adjustRightInd w:val="0"/>
              <w:rPr>
                <w:rFonts w:ascii="Arial" w:hAnsi="Arial" w:cs="Arial"/>
                <w:sz w:val="22"/>
                <w:szCs w:val="22"/>
              </w:rPr>
            </w:pPr>
            <w:r w:rsidRPr="00456D3A">
              <w:rPr>
                <w:rFonts w:ascii="Arial" w:hAnsi="Arial" w:cs="Arial"/>
                <w:sz w:val="22"/>
                <w:szCs w:val="22"/>
              </w:rPr>
              <w:t xml:space="preserve">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 General Quotes including Vendor Bidder proposed terms and conditions may be accepted, but Vendor Bidder proposed terms or conditions that conflict with those </w:t>
            </w:r>
            <w:r w:rsidRPr="00456D3A">
              <w:rPr>
                <w:rFonts w:ascii="Arial" w:hAnsi="Arial" w:cs="Arial"/>
                <w:sz w:val="22"/>
                <w:szCs w:val="22"/>
              </w:rPr>
              <w:lastRenderedPageBreak/>
              <w:t>contained in the Bid Solicitation as defined in Section 2 of this Bid Solicitation or that diminish the States rights under any Blanket PO resulting from the Bid Solicitation, may render a Quote non responsive.</w:t>
            </w:r>
          </w:p>
        </w:tc>
      </w:tr>
      <w:tr w:rsidR="480A37C8" w14:paraId="3144DFBE" w14:textId="77777777" w:rsidTr="00C00CF9">
        <w:trPr>
          <w:gridAfter w:val="1"/>
          <w:wAfter w:w="15" w:type="dxa"/>
          <w:trHeight w:val="1574"/>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3411C90" w14:textId="7F87637B"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7E3CAA4" w14:textId="22BBC9B6" w:rsidR="5522CA6F" w:rsidRPr="00456D3A" w:rsidRDefault="5522CA6F" w:rsidP="480A37C8">
            <w:pPr>
              <w:jc w:val="center"/>
              <w:rPr>
                <w:rFonts w:ascii="Arial" w:hAnsi="Arial" w:cs="Arial"/>
                <w:sz w:val="22"/>
                <w:szCs w:val="22"/>
              </w:rPr>
            </w:pPr>
            <w:r w:rsidRPr="00456D3A">
              <w:rPr>
                <w:rFonts w:ascii="Arial" w:hAnsi="Arial" w:cs="Arial"/>
                <w:sz w:val="22"/>
                <w:szCs w:val="22"/>
              </w:rPr>
              <w:t xml:space="preserve">General Question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A51BCA" w14:textId="77777777" w:rsidR="5522CA6F" w:rsidRPr="00456D3A" w:rsidRDefault="5522CA6F" w:rsidP="480A37C8">
            <w:pPr>
              <w:rPr>
                <w:rFonts w:ascii="Arial" w:eastAsia="Arial" w:hAnsi="Arial" w:cs="Arial"/>
                <w:b/>
                <w:bCs/>
                <w:color w:val="201F1E"/>
                <w:sz w:val="22"/>
                <w:szCs w:val="22"/>
              </w:rPr>
            </w:pPr>
            <w:r w:rsidRPr="00456D3A">
              <w:rPr>
                <w:rFonts w:ascii="Arial" w:eastAsia="Arial" w:hAnsi="Arial" w:cs="Arial"/>
                <w:b/>
                <w:bCs/>
                <w:color w:val="201F1E"/>
                <w:sz w:val="22"/>
                <w:szCs w:val="22"/>
              </w:rPr>
              <w:t>Is the State willing to consider allowing a second round of Q&amp;A to provide any additional clarification that may be vital after respondents review answers from the first round?</w:t>
            </w:r>
          </w:p>
          <w:p w14:paraId="017BCFB8" w14:textId="77777777" w:rsidR="00526B32" w:rsidRPr="00456D3A" w:rsidRDefault="00526B32" w:rsidP="480A37C8">
            <w:pPr>
              <w:rPr>
                <w:rFonts w:ascii="Arial" w:eastAsia="Arial" w:hAnsi="Arial" w:cs="Arial"/>
                <w:b/>
                <w:bCs/>
                <w:color w:val="201F1E"/>
                <w:sz w:val="22"/>
                <w:szCs w:val="22"/>
              </w:rPr>
            </w:pPr>
          </w:p>
          <w:p w14:paraId="10D11DC8" w14:textId="3B5F22D9" w:rsidR="00526B32" w:rsidRPr="00456D3A" w:rsidRDefault="004B4061" w:rsidP="003A6E84">
            <w:pPr>
              <w:rPr>
                <w:rFonts w:ascii="Arial" w:eastAsia="Arial" w:hAnsi="Arial" w:cs="Arial"/>
                <w:color w:val="201F1E"/>
                <w:sz w:val="22"/>
                <w:szCs w:val="22"/>
              </w:rPr>
            </w:pPr>
            <w:r w:rsidRPr="00456D3A">
              <w:rPr>
                <w:rFonts w:ascii="Arial" w:eastAsia="Arial" w:hAnsi="Arial" w:cs="Arial"/>
                <w:bCs/>
                <w:color w:val="201F1E"/>
                <w:sz w:val="22"/>
                <w:szCs w:val="22"/>
              </w:rPr>
              <w:t xml:space="preserve">The State </w:t>
            </w:r>
            <w:r w:rsidR="003A6E84">
              <w:rPr>
                <w:rFonts w:ascii="Arial" w:eastAsia="Arial" w:hAnsi="Arial" w:cs="Arial"/>
                <w:bCs/>
                <w:color w:val="201F1E"/>
                <w:sz w:val="22"/>
                <w:szCs w:val="22"/>
              </w:rPr>
              <w:t>does will not conduct a second</w:t>
            </w:r>
            <w:r w:rsidRPr="00456D3A">
              <w:rPr>
                <w:rFonts w:ascii="Arial" w:eastAsia="Arial" w:hAnsi="Arial" w:cs="Arial"/>
                <w:bCs/>
                <w:color w:val="201F1E"/>
                <w:sz w:val="22"/>
                <w:szCs w:val="22"/>
              </w:rPr>
              <w:t xml:space="preserve"> </w:t>
            </w:r>
            <w:r w:rsidR="003A6E84">
              <w:rPr>
                <w:rFonts w:ascii="Arial" w:eastAsia="Arial" w:hAnsi="Arial" w:cs="Arial"/>
                <w:bCs/>
                <w:color w:val="201F1E"/>
                <w:sz w:val="22"/>
                <w:szCs w:val="22"/>
              </w:rPr>
              <w:t xml:space="preserve">round of Q&amp;A.  </w:t>
            </w:r>
          </w:p>
        </w:tc>
      </w:tr>
      <w:tr w:rsidR="480A37C8" w14:paraId="7163564C" w14:textId="77777777" w:rsidTr="00C00CF9">
        <w:trPr>
          <w:gridAfter w:val="1"/>
          <w:wAfter w:w="15" w:type="dxa"/>
          <w:trHeight w:val="1574"/>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EED9210" w14:textId="72D202FA"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479DD67" w14:textId="3AF5864D" w:rsidR="1308C302" w:rsidRPr="00456D3A" w:rsidRDefault="1308C302" w:rsidP="480A37C8">
            <w:pPr>
              <w:jc w:val="center"/>
              <w:rPr>
                <w:rFonts w:ascii="Arial" w:hAnsi="Arial" w:cs="Arial"/>
                <w:sz w:val="22"/>
                <w:szCs w:val="22"/>
              </w:rPr>
            </w:pPr>
            <w:r w:rsidRPr="00456D3A">
              <w:rPr>
                <w:rFonts w:ascii="Arial" w:hAnsi="Arial" w:cs="Arial"/>
                <w:sz w:val="22"/>
                <w:szCs w:val="22"/>
              </w:rPr>
              <w:t xml:space="preserve">Attachment Bid Solicitation Checklist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F61EA2" w14:textId="77777777" w:rsidR="1308C302" w:rsidRPr="00456D3A" w:rsidRDefault="1308C302" w:rsidP="480A37C8">
            <w:pPr>
              <w:rPr>
                <w:rFonts w:ascii="Arial" w:eastAsia="Arial" w:hAnsi="Arial" w:cs="Arial"/>
                <w:b/>
                <w:bCs/>
                <w:color w:val="201F1E"/>
                <w:sz w:val="22"/>
                <w:szCs w:val="22"/>
              </w:rPr>
            </w:pPr>
            <w:r w:rsidRPr="00456D3A">
              <w:rPr>
                <w:rFonts w:ascii="Arial" w:eastAsia="Arial" w:hAnsi="Arial" w:cs="Arial"/>
                <w:b/>
                <w:bCs/>
                <w:color w:val="201F1E"/>
                <w:sz w:val="22"/>
                <w:szCs w:val="22"/>
              </w:rPr>
              <w:t>[Attachment- Bid Solicitation Checklist] The link to the Disclosure of Investigation form does not work. Please send out the form or update the link in the checklist.</w:t>
            </w:r>
          </w:p>
          <w:p w14:paraId="6D12A517" w14:textId="77777777" w:rsidR="007E6D49" w:rsidRPr="00456D3A" w:rsidRDefault="007E6D49" w:rsidP="007E6D49">
            <w:pPr>
              <w:rPr>
                <w:rFonts w:ascii="Arial" w:eastAsia="Arial" w:hAnsi="Arial" w:cs="Arial"/>
                <w:b/>
                <w:bCs/>
                <w:color w:val="201F1E"/>
                <w:sz w:val="22"/>
                <w:szCs w:val="22"/>
              </w:rPr>
            </w:pPr>
          </w:p>
          <w:p w14:paraId="2BB3218A" w14:textId="1F0A3A6A" w:rsidR="007E6D49" w:rsidRPr="00456D3A" w:rsidRDefault="00DE7706" w:rsidP="007E6D49">
            <w:pPr>
              <w:rPr>
                <w:rFonts w:ascii="Arial" w:eastAsia="Arial" w:hAnsi="Arial" w:cs="Arial"/>
                <w:sz w:val="22"/>
                <w:szCs w:val="22"/>
              </w:rPr>
            </w:pPr>
            <w:r w:rsidRPr="00456D3A">
              <w:rPr>
                <w:rFonts w:ascii="Arial" w:eastAsia="Arial" w:hAnsi="Arial" w:cs="Arial"/>
                <w:sz w:val="22"/>
                <w:szCs w:val="22"/>
              </w:rPr>
              <w:t>T</w:t>
            </w:r>
            <w:r w:rsidR="007E6D49" w:rsidRPr="00456D3A">
              <w:rPr>
                <w:rFonts w:ascii="Arial" w:eastAsia="Arial" w:hAnsi="Arial" w:cs="Arial"/>
                <w:sz w:val="22"/>
                <w:szCs w:val="22"/>
              </w:rPr>
              <w:t>he Disclosure of Investigation form</w:t>
            </w:r>
            <w:r w:rsidRPr="00456D3A">
              <w:rPr>
                <w:rFonts w:ascii="Arial" w:eastAsia="Arial" w:hAnsi="Arial" w:cs="Arial"/>
                <w:sz w:val="22"/>
                <w:szCs w:val="22"/>
              </w:rPr>
              <w:t xml:space="preserve"> can be accessed on the Division’s Website in the Forms Section.  See link below:</w:t>
            </w:r>
          </w:p>
          <w:p w14:paraId="666FCA60" w14:textId="77777777" w:rsidR="00DE7706" w:rsidRPr="00456D3A" w:rsidRDefault="00DE7706" w:rsidP="007E6D49">
            <w:pPr>
              <w:rPr>
                <w:rFonts w:ascii="Arial" w:eastAsia="Arial" w:hAnsi="Arial" w:cs="Arial"/>
                <w:sz w:val="22"/>
                <w:szCs w:val="22"/>
              </w:rPr>
            </w:pPr>
          </w:p>
          <w:p w14:paraId="31E48DB6" w14:textId="5FD57F1D" w:rsidR="007E6D49" w:rsidRPr="00456D3A" w:rsidRDefault="005C5701" w:rsidP="007E6D49">
            <w:pPr>
              <w:rPr>
                <w:rFonts w:ascii="Arial" w:hAnsi="Arial" w:cs="Arial"/>
                <w:bCs/>
                <w:sz w:val="22"/>
                <w:szCs w:val="22"/>
              </w:rPr>
            </w:pPr>
            <w:hyperlink r:id="rId12" w:history="1">
              <w:r w:rsidR="00D85E1F" w:rsidRPr="00456D3A">
                <w:rPr>
                  <w:rStyle w:val="Hyperlink"/>
                  <w:rFonts w:ascii="Arial" w:hAnsi="Arial" w:cs="Arial"/>
                  <w:bCs/>
                  <w:sz w:val="22"/>
                  <w:szCs w:val="22"/>
                </w:rPr>
                <w:t>https://www.state.nj.us/treasury/purchase/forms/DisclosureofInvestigations.pdf</w:t>
              </w:r>
            </w:hyperlink>
          </w:p>
          <w:p w14:paraId="76E452C9" w14:textId="118EE499" w:rsidR="00D85E1F" w:rsidRPr="00456D3A" w:rsidRDefault="00D85E1F" w:rsidP="007E6D49">
            <w:pPr>
              <w:rPr>
                <w:rFonts w:ascii="Arial" w:eastAsia="Arial" w:hAnsi="Arial" w:cs="Arial"/>
                <w:sz w:val="22"/>
                <w:szCs w:val="22"/>
              </w:rPr>
            </w:pPr>
          </w:p>
        </w:tc>
      </w:tr>
      <w:tr w:rsidR="00615BDE" w14:paraId="20566034"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488A861" w14:textId="0F427E3C"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99AF8BE" w14:textId="209E5364" w:rsidR="00615BDE" w:rsidRPr="00456D3A" w:rsidRDefault="6762E299" w:rsidP="001F4262">
            <w:pPr>
              <w:tabs>
                <w:tab w:val="left" w:pos="0"/>
              </w:tabs>
              <w:overflowPunct w:val="0"/>
              <w:autoSpaceDE w:val="0"/>
              <w:autoSpaceDN w:val="0"/>
              <w:adjustRightInd w:val="0"/>
              <w:jc w:val="center"/>
              <w:rPr>
                <w:rFonts w:ascii="Arial" w:hAnsi="Arial" w:cs="Arial"/>
                <w:sz w:val="22"/>
                <w:szCs w:val="22"/>
              </w:rPr>
            </w:pPr>
            <w:r w:rsidRPr="00456D3A">
              <w:rPr>
                <w:rFonts w:ascii="Arial" w:hAnsi="Arial" w:cs="Arial"/>
                <w:sz w:val="22"/>
                <w:szCs w:val="22"/>
              </w:rPr>
              <w:t>Pre-Quote Conference Questions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6AF18E" w14:textId="1C7A6D22" w:rsidR="007E6D49" w:rsidRPr="00456D3A" w:rsidRDefault="005B1E50" w:rsidP="30C149F2">
            <w:pPr>
              <w:tabs>
                <w:tab w:val="left" w:pos="0"/>
              </w:tabs>
              <w:overflowPunct w:val="0"/>
              <w:autoSpaceDE w:val="0"/>
              <w:autoSpaceDN w:val="0"/>
              <w:adjustRightInd w:val="0"/>
              <w:rPr>
                <w:rFonts w:ascii="Arial" w:eastAsia="Arial" w:hAnsi="Arial" w:cs="Arial"/>
                <w:b/>
                <w:bCs/>
                <w:sz w:val="22"/>
                <w:szCs w:val="22"/>
              </w:rPr>
            </w:pPr>
            <w:r w:rsidRPr="00456D3A">
              <w:rPr>
                <w:rFonts w:ascii="Arial" w:eastAsia="Arial" w:hAnsi="Arial" w:cs="Arial"/>
                <w:b/>
                <w:bCs/>
                <w:sz w:val="22"/>
                <w:szCs w:val="22"/>
              </w:rPr>
              <w:t>What software is procured under MASS today and what is the scope of this software.</w:t>
            </w:r>
          </w:p>
          <w:p w14:paraId="1FB9638E" w14:textId="77777777" w:rsidR="00D85E1F" w:rsidRPr="00456D3A" w:rsidRDefault="00D85E1F" w:rsidP="30C149F2">
            <w:pPr>
              <w:tabs>
                <w:tab w:val="left" w:pos="0"/>
              </w:tabs>
              <w:overflowPunct w:val="0"/>
              <w:autoSpaceDE w:val="0"/>
              <w:autoSpaceDN w:val="0"/>
              <w:adjustRightInd w:val="0"/>
              <w:rPr>
                <w:rFonts w:ascii="Arial" w:eastAsia="Arial" w:hAnsi="Arial" w:cs="Arial"/>
                <w:b/>
                <w:bCs/>
                <w:sz w:val="22"/>
                <w:szCs w:val="22"/>
              </w:rPr>
            </w:pPr>
          </w:p>
          <w:p w14:paraId="49989401" w14:textId="5F665831" w:rsidR="00BA1397" w:rsidRPr="00456D3A" w:rsidRDefault="00841715" w:rsidP="30C149F2">
            <w:pPr>
              <w:tabs>
                <w:tab w:val="left" w:pos="0"/>
              </w:tabs>
              <w:overflowPunct w:val="0"/>
              <w:autoSpaceDE w:val="0"/>
              <w:autoSpaceDN w:val="0"/>
              <w:adjustRightInd w:val="0"/>
              <w:rPr>
                <w:rFonts w:ascii="Arial" w:hAnsi="Arial" w:cs="Arial"/>
                <w:sz w:val="22"/>
                <w:szCs w:val="22"/>
              </w:rPr>
            </w:pPr>
            <w:r w:rsidRPr="00456D3A">
              <w:rPr>
                <w:rFonts w:ascii="Arial" w:hAnsi="Arial" w:cs="Arial"/>
                <w:sz w:val="22"/>
                <w:szCs w:val="22"/>
              </w:rPr>
              <w:t>Vendors {Bidders} interested in the current Blanket P.O. specifications and pricing information may review the current cooperative agreement on the Commonwealth of Massachusetts website</w:t>
            </w:r>
            <w:r w:rsidR="00BA1397" w:rsidRPr="00456D3A">
              <w:rPr>
                <w:rFonts w:ascii="Arial" w:hAnsi="Arial" w:cs="Arial"/>
                <w:sz w:val="22"/>
                <w:szCs w:val="22"/>
              </w:rPr>
              <w:t>. See link below:</w:t>
            </w:r>
            <w:r w:rsidRPr="00456D3A">
              <w:rPr>
                <w:rFonts w:ascii="Arial" w:hAnsi="Arial" w:cs="Arial"/>
                <w:sz w:val="22"/>
                <w:szCs w:val="22"/>
              </w:rPr>
              <w:t xml:space="preserve"> </w:t>
            </w:r>
          </w:p>
          <w:p w14:paraId="1CD12160" w14:textId="77777777" w:rsidR="00BA1397" w:rsidRPr="00456D3A" w:rsidRDefault="00BA1397" w:rsidP="30C149F2">
            <w:pPr>
              <w:tabs>
                <w:tab w:val="left" w:pos="0"/>
              </w:tabs>
              <w:overflowPunct w:val="0"/>
              <w:autoSpaceDE w:val="0"/>
              <w:autoSpaceDN w:val="0"/>
              <w:adjustRightInd w:val="0"/>
              <w:rPr>
                <w:rFonts w:ascii="Arial" w:hAnsi="Arial" w:cs="Arial"/>
                <w:sz w:val="22"/>
                <w:szCs w:val="22"/>
              </w:rPr>
            </w:pPr>
          </w:p>
          <w:p w14:paraId="4C7E6695" w14:textId="3F00CD4F" w:rsidR="007E6D49" w:rsidRPr="00456D3A" w:rsidRDefault="005C5701" w:rsidP="30C149F2">
            <w:pPr>
              <w:tabs>
                <w:tab w:val="left" w:pos="0"/>
              </w:tabs>
              <w:overflowPunct w:val="0"/>
              <w:autoSpaceDE w:val="0"/>
              <w:autoSpaceDN w:val="0"/>
              <w:adjustRightInd w:val="0"/>
              <w:rPr>
                <w:rFonts w:ascii="Arial" w:eastAsia="Arial" w:hAnsi="Arial" w:cs="Arial"/>
                <w:b/>
                <w:bCs/>
                <w:sz w:val="22"/>
                <w:szCs w:val="22"/>
              </w:rPr>
            </w:pPr>
            <w:hyperlink r:id="rId13" w:history="1">
              <w:r w:rsidR="00841715" w:rsidRPr="00456D3A">
                <w:rPr>
                  <w:rStyle w:val="Hyperlink"/>
                  <w:rFonts w:ascii="Arial" w:hAnsi="Arial" w:cs="Arial"/>
                  <w:sz w:val="22"/>
                  <w:szCs w:val="22"/>
                </w:rPr>
                <w:t>https://www.commbuys.com/bso/external/purchaseorder/poSummary.sdo?docId=PO-15-1080-OSD01-OSD10-00000004888&amp;releaseNbr=0&amp;parentUrl=contract</w:t>
              </w:r>
            </w:hyperlink>
          </w:p>
          <w:p w14:paraId="69453D87" w14:textId="226C7FAE" w:rsidR="007E6D49" w:rsidRPr="00456D3A" w:rsidRDefault="007E6D49" w:rsidP="30C149F2">
            <w:pPr>
              <w:tabs>
                <w:tab w:val="left" w:pos="0"/>
              </w:tabs>
              <w:overflowPunct w:val="0"/>
              <w:autoSpaceDE w:val="0"/>
              <w:autoSpaceDN w:val="0"/>
              <w:adjustRightInd w:val="0"/>
              <w:rPr>
                <w:rFonts w:ascii="Arial" w:eastAsia="Arial" w:hAnsi="Arial" w:cs="Arial"/>
                <w:b/>
                <w:bCs/>
                <w:sz w:val="22"/>
                <w:szCs w:val="22"/>
              </w:rPr>
            </w:pPr>
          </w:p>
        </w:tc>
      </w:tr>
      <w:tr w:rsidR="00615BDE" w14:paraId="0B275DBB"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5D7F2BE" w14:textId="7B00991D"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C6EB805" w14:textId="209E5364" w:rsidR="00615BDE" w:rsidRPr="00456D3A" w:rsidRDefault="0607AACD" w:rsidP="439AE70A">
            <w:pPr>
              <w:tabs>
                <w:tab w:val="left" w:pos="0"/>
              </w:tabs>
              <w:overflowPunct w:val="0"/>
              <w:autoSpaceDE w:val="0"/>
              <w:autoSpaceDN w:val="0"/>
              <w:adjustRightInd w:val="0"/>
              <w:jc w:val="center"/>
              <w:rPr>
                <w:rFonts w:ascii="Arial" w:hAnsi="Arial" w:cs="Arial"/>
                <w:sz w:val="22"/>
                <w:szCs w:val="22"/>
              </w:rPr>
            </w:pPr>
            <w:r w:rsidRPr="00456D3A">
              <w:rPr>
                <w:rFonts w:ascii="Arial" w:hAnsi="Arial" w:cs="Arial"/>
                <w:sz w:val="22"/>
                <w:szCs w:val="22"/>
              </w:rPr>
              <w:t>Pre-Quote Conference Questions</w:t>
            </w:r>
          </w:p>
          <w:p w14:paraId="1B34EA62" w14:textId="7D897A30" w:rsidR="00615BDE" w:rsidRPr="00456D3A" w:rsidRDefault="00615BDE" w:rsidP="439AE70A">
            <w:pPr>
              <w:tabs>
                <w:tab w:val="left" w:pos="0"/>
              </w:tabs>
              <w:overflowPunct w:val="0"/>
              <w:autoSpaceDE w:val="0"/>
              <w:autoSpaceDN w:val="0"/>
              <w:adjustRightInd w:val="0"/>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1DD74A" w14:textId="77777777" w:rsidR="00615BDE" w:rsidRPr="00456D3A" w:rsidRDefault="5E2D685A" w:rsidP="30C149F2">
            <w:pPr>
              <w:tabs>
                <w:tab w:val="left" w:pos="0"/>
              </w:tabs>
              <w:overflowPunct w:val="0"/>
              <w:autoSpaceDE w:val="0"/>
              <w:autoSpaceDN w:val="0"/>
              <w:adjustRightInd w:val="0"/>
              <w:spacing w:after="160" w:line="259" w:lineRule="auto"/>
              <w:rPr>
                <w:rFonts w:ascii="Arial" w:eastAsia="Arial" w:hAnsi="Arial" w:cs="Arial"/>
                <w:b/>
                <w:bCs/>
                <w:sz w:val="22"/>
                <w:szCs w:val="22"/>
              </w:rPr>
            </w:pPr>
            <w:r w:rsidRPr="00456D3A">
              <w:rPr>
                <w:rFonts w:ascii="Arial" w:eastAsia="Arial" w:hAnsi="Arial" w:cs="Arial"/>
                <w:b/>
                <w:bCs/>
                <w:sz w:val="22"/>
                <w:szCs w:val="22"/>
              </w:rPr>
              <w:t>I would like to confirm there are only 6 awards to be given out?</w:t>
            </w:r>
          </w:p>
          <w:p w14:paraId="592286D9" w14:textId="77777777" w:rsidR="007E6D49" w:rsidRPr="00456D3A" w:rsidRDefault="005B1E50" w:rsidP="007E6D49">
            <w:pPr>
              <w:rPr>
                <w:rFonts w:ascii="Arial" w:hAnsi="Arial" w:cs="Arial"/>
                <w:sz w:val="22"/>
                <w:szCs w:val="22"/>
              </w:rPr>
            </w:pPr>
            <w:r w:rsidRPr="00456D3A">
              <w:rPr>
                <w:rFonts w:ascii="Arial" w:hAnsi="Arial" w:cs="Arial"/>
                <w:sz w:val="22"/>
                <w:szCs w:val="22"/>
              </w:rPr>
              <w:t xml:space="preserve">The State intends to award up to six (6) Blanket P.O.s.  It is the State’s intent to award up to two (2) of the total six (6) potential Blanket P.O. awards to qualifying Small Business Vendors {Bidders}.   However, if no responsive Quotes offering reasonable pricing from qualifying Small Business Vendors {Bidders} per Solicitation Section 4.4.1.9 are received, the State may award a Blanket P.O. to any responsive Vendor {Bidder} pursuant to Bid Solicitation Section 7.2. </w:t>
            </w:r>
          </w:p>
          <w:p w14:paraId="650564F1" w14:textId="77777777" w:rsidR="005B1E50" w:rsidRPr="00456D3A" w:rsidRDefault="005B1E50" w:rsidP="007E6D49">
            <w:pPr>
              <w:rPr>
                <w:rFonts w:ascii="Arial" w:eastAsia="Arial" w:hAnsi="Arial" w:cs="Arial"/>
                <w:sz w:val="22"/>
                <w:szCs w:val="22"/>
              </w:rPr>
            </w:pPr>
          </w:p>
          <w:p w14:paraId="6A0DDA10" w14:textId="77777777" w:rsidR="00B522A7" w:rsidRDefault="00B522A7" w:rsidP="007E6D49">
            <w:pPr>
              <w:rPr>
                <w:rFonts w:ascii="Arial" w:eastAsia="Arial" w:hAnsi="Arial" w:cs="Arial"/>
                <w:sz w:val="22"/>
                <w:szCs w:val="22"/>
              </w:rPr>
            </w:pPr>
          </w:p>
          <w:p w14:paraId="58107A0E" w14:textId="4EA6A4D2" w:rsidR="00823F27" w:rsidRPr="00456D3A" w:rsidRDefault="00823F27" w:rsidP="007E6D49">
            <w:pPr>
              <w:rPr>
                <w:rFonts w:ascii="Arial" w:eastAsia="Arial" w:hAnsi="Arial" w:cs="Arial"/>
                <w:sz w:val="22"/>
                <w:szCs w:val="22"/>
              </w:rPr>
            </w:pPr>
          </w:p>
        </w:tc>
      </w:tr>
      <w:tr w:rsidR="00615BDE" w14:paraId="30FB881C"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5EB861E" w14:textId="145742C4"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E1E15EF" w14:textId="209E5364" w:rsidR="00615BDE" w:rsidRPr="00456D3A" w:rsidRDefault="0607AACD" w:rsidP="439AE70A">
            <w:pPr>
              <w:tabs>
                <w:tab w:val="left" w:pos="0"/>
              </w:tabs>
              <w:overflowPunct w:val="0"/>
              <w:autoSpaceDE w:val="0"/>
              <w:autoSpaceDN w:val="0"/>
              <w:adjustRightInd w:val="0"/>
              <w:jc w:val="center"/>
              <w:rPr>
                <w:rFonts w:ascii="Arial" w:hAnsi="Arial" w:cs="Arial"/>
                <w:sz w:val="22"/>
                <w:szCs w:val="22"/>
              </w:rPr>
            </w:pPr>
            <w:r w:rsidRPr="00456D3A">
              <w:rPr>
                <w:rFonts w:ascii="Arial" w:hAnsi="Arial" w:cs="Arial"/>
                <w:sz w:val="22"/>
                <w:szCs w:val="22"/>
              </w:rPr>
              <w:t>Pre-Quote Conference Questions</w:t>
            </w:r>
          </w:p>
          <w:p w14:paraId="2BCB39C4" w14:textId="404E111F" w:rsidR="00615BDE" w:rsidRPr="00456D3A" w:rsidRDefault="00615BDE" w:rsidP="439AE70A">
            <w:pPr>
              <w:tabs>
                <w:tab w:val="left" w:pos="0"/>
              </w:tabs>
              <w:overflowPunct w:val="0"/>
              <w:autoSpaceDE w:val="0"/>
              <w:autoSpaceDN w:val="0"/>
              <w:adjustRightInd w:val="0"/>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744F5" w14:textId="55A58656" w:rsidR="00984385" w:rsidRPr="00456D3A" w:rsidRDefault="5E2D685A" w:rsidP="30C149F2">
            <w:pPr>
              <w:tabs>
                <w:tab w:val="left" w:pos="0"/>
              </w:tabs>
              <w:overflowPunct w:val="0"/>
              <w:autoSpaceDE w:val="0"/>
              <w:autoSpaceDN w:val="0"/>
              <w:adjustRightInd w:val="0"/>
              <w:spacing w:after="160" w:line="259" w:lineRule="auto"/>
              <w:rPr>
                <w:rFonts w:ascii="Arial" w:eastAsia="Arial" w:hAnsi="Arial" w:cs="Arial"/>
                <w:b/>
                <w:bCs/>
                <w:sz w:val="22"/>
                <w:szCs w:val="22"/>
              </w:rPr>
            </w:pPr>
            <w:r w:rsidRPr="00456D3A">
              <w:rPr>
                <w:rFonts w:ascii="Arial" w:eastAsia="Arial" w:hAnsi="Arial" w:cs="Arial"/>
                <w:b/>
                <w:bCs/>
                <w:sz w:val="22"/>
                <w:szCs w:val="22"/>
              </w:rPr>
              <w:t>Will custom agreements with software vendors still be good under the new contract? Or will these need to be renegotiated?</w:t>
            </w:r>
          </w:p>
          <w:p w14:paraId="2E73F144" w14:textId="16B49EF1" w:rsidR="00615BDE" w:rsidRPr="00456D3A" w:rsidRDefault="00984385" w:rsidP="30C149F2">
            <w:pPr>
              <w:tabs>
                <w:tab w:val="left" w:pos="0"/>
              </w:tabs>
              <w:overflowPunct w:val="0"/>
              <w:autoSpaceDE w:val="0"/>
              <w:autoSpaceDN w:val="0"/>
              <w:adjustRightInd w:val="0"/>
              <w:spacing w:after="160" w:line="259" w:lineRule="auto"/>
              <w:rPr>
                <w:rFonts w:ascii="Arial" w:eastAsia="Arial" w:hAnsi="Arial" w:cs="Arial"/>
                <w:b/>
                <w:bCs/>
                <w:sz w:val="22"/>
                <w:szCs w:val="22"/>
              </w:rPr>
            </w:pPr>
            <w:r w:rsidRPr="00456D3A">
              <w:rPr>
                <w:rFonts w:ascii="Arial" w:hAnsi="Arial" w:cs="Arial"/>
                <w:sz w:val="22"/>
                <w:szCs w:val="22"/>
              </w:rPr>
              <w:t xml:space="preserve">Existing Custom Agreements with Software Publishers under current State </w:t>
            </w:r>
            <w:r w:rsidR="00BA1397" w:rsidRPr="00456D3A">
              <w:rPr>
                <w:rFonts w:ascii="Arial" w:hAnsi="Arial" w:cs="Arial"/>
                <w:sz w:val="22"/>
                <w:szCs w:val="22"/>
              </w:rPr>
              <w:t>Blanket P.O.</w:t>
            </w:r>
            <w:r w:rsidRPr="00456D3A">
              <w:rPr>
                <w:rFonts w:ascii="Arial" w:hAnsi="Arial" w:cs="Arial"/>
                <w:sz w:val="22"/>
                <w:szCs w:val="22"/>
              </w:rPr>
              <w:t xml:space="preserve"> M0003 will remain in effect</w:t>
            </w:r>
            <w:r w:rsidR="00BA1397" w:rsidRPr="00456D3A">
              <w:rPr>
                <w:rFonts w:ascii="Arial" w:hAnsi="Arial" w:cs="Arial"/>
                <w:sz w:val="22"/>
                <w:szCs w:val="22"/>
              </w:rPr>
              <w:t xml:space="preserve">, </w:t>
            </w:r>
            <w:r w:rsidRPr="00456D3A">
              <w:rPr>
                <w:rFonts w:ascii="Arial" w:hAnsi="Arial" w:cs="Arial"/>
                <w:sz w:val="22"/>
                <w:szCs w:val="22"/>
              </w:rPr>
              <w:t>and will not need to be renegotiated under the newly awarded Blanket P.O.</w:t>
            </w:r>
          </w:p>
        </w:tc>
      </w:tr>
      <w:tr w:rsidR="00615BDE" w14:paraId="7C646290"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8E4A226" w14:textId="12C4A029"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FF06CA3" w14:textId="209E5364" w:rsidR="0D618019" w:rsidRPr="00456D3A" w:rsidRDefault="6AF8DA48" w:rsidP="439AE70A">
            <w:pPr>
              <w:jc w:val="center"/>
              <w:rPr>
                <w:rFonts w:ascii="Arial" w:hAnsi="Arial" w:cs="Arial"/>
                <w:sz w:val="22"/>
                <w:szCs w:val="22"/>
              </w:rPr>
            </w:pPr>
            <w:r w:rsidRPr="00456D3A">
              <w:rPr>
                <w:rFonts w:ascii="Arial" w:hAnsi="Arial" w:cs="Arial"/>
                <w:sz w:val="22"/>
                <w:szCs w:val="22"/>
              </w:rPr>
              <w:t>Pre-Quote Conference Questions</w:t>
            </w:r>
          </w:p>
          <w:p w14:paraId="5AC55654" w14:textId="79BE3887" w:rsidR="0D618019" w:rsidRPr="00456D3A" w:rsidRDefault="0D618019" w:rsidP="439AE70A">
            <w:pPr>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47624C" w14:textId="34AF7B2D" w:rsidR="00A3133B" w:rsidRPr="00456D3A" w:rsidRDefault="5E2D685A" w:rsidP="30C149F2">
            <w:pPr>
              <w:spacing w:after="160" w:line="259" w:lineRule="auto"/>
              <w:rPr>
                <w:rFonts w:ascii="Arial" w:eastAsia="Arial" w:hAnsi="Arial" w:cs="Arial"/>
                <w:b/>
                <w:bCs/>
                <w:sz w:val="22"/>
                <w:szCs w:val="22"/>
              </w:rPr>
            </w:pPr>
            <w:r w:rsidRPr="00456D3A">
              <w:rPr>
                <w:rFonts w:ascii="Arial" w:eastAsia="Arial" w:hAnsi="Arial" w:cs="Arial"/>
                <w:b/>
                <w:bCs/>
                <w:sz w:val="22"/>
                <w:szCs w:val="22"/>
              </w:rPr>
              <w:t>This is a</w:t>
            </w:r>
            <w:r w:rsidR="00A3133B" w:rsidRPr="00456D3A">
              <w:rPr>
                <w:rFonts w:ascii="Arial" w:eastAsia="Arial" w:hAnsi="Arial" w:cs="Arial"/>
                <w:b/>
                <w:bCs/>
                <w:sz w:val="22"/>
                <w:szCs w:val="22"/>
              </w:rPr>
              <w:t>n</w:t>
            </w:r>
            <w:r w:rsidRPr="00456D3A">
              <w:rPr>
                <w:rFonts w:ascii="Arial" w:eastAsia="Arial" w:hAnsi="Arial" w:cs="Arial"/>
                <w:b/>
                <w:bCs/>
                <w:sz w:val="22"/>
                <w:szCs w:val="22"/>
              </w:rPr>
              <w:t xml:space="preserve"> 8 y</w:t>
            </w:r>
            <w:r w:rsidR="233A0C6D" w:rsidRPr="00456D3A">
              <w:rPr>
                <w:rFonts w:ascii="Arial" w:eastAsia="Arial" w:hAnsi="Arial" w:cs="Arial"/>
                <w:b/>
                <w:bCs/>
                <w:sz w:val="22"/>
                <w:szCs w:val="22"/>
              </w:rPr>
              <w:t>ea</w:t>
            </w:r>
            <w:r w:rsidRPr="00456D3A">
              <w:rPr>
                <w:rFonts w:ascii="Arial" w:eastAsia="Arial" w:hAnsi="Arial" w:cs="Arial"/>
                <w:b/>
                <w:bCs/>
                <w:sz w:val="22"/>
                <w:szCs w:val="22"/>
              </w:rPr>
              <w:t>rs contract and % discounts can vary. A Software Publishe</w:t>
            </w:r>
            <w:r w:rsidR="0717EE1E" w:rsidRPr="00456D3A">
              <w:rPr>
                <w:rFonts w:ascii="Arial" w:eastAsia="Arial" w:hAnsi="Arial" w:cs="Arial"/>
                <w:b/>
                <w:bCs/>
                <w:sz w:val="22"/>
                <w:szCs w:val="22"/>
              </w:rPr>
              <w:t>d</w:t>
            </w:r>
            <w:r w:rsidRPr="00456D3A">
              <w:rPr>
                <w:rFonts w:ascii="Arial" w:eastAsia="Arial" w:hAnsi="Arial" w:cs="Arial"/>
                <w:b/>
                <w:bCs/>
                <w:sz w:val="22"/>
                <w:szCs w:val="22"/>
              </w:rPr>
              <w:t xml:space="preserve"> today might offer 10% but down the road, the same sof</w:t>
            </w:r>
            <w:r w:rsidR="64F880EB" w:rsidRPr="00456D3A">
              <w:rPr>
                <w:rFonts w:ascii="Arial" w:eastAsia="Arial" w:hAnsi="Arial" w:cs="Arial"/>
                <w:b/>
                <w:bCs/>
                <w:sz w:val="22"/>
                <w:szCs w:val="22"/>
              </w:rPr>
              <w:t>tware</w:t>
            </w:r>
            <w:r w:rsidRPr="00456D3A">
              <w:rPr>
                <w:rFonts w:ascii="Arial" w:eastAsia="Arial" w:hAnsi="Arial" w:cs="Arial"/>
                <w:b/>
                <w:bCs/>
                <w:sz w:val="22"/>
                <w:szCs w:val="22"/>
              </w:rPr>
              <w:t xml:space="preserve"> publisher might offer extra 5% making it 15% --- How do you expect a vendor to </w:t>
            </w:r>
            <w:r w:rsidR="06769035" w:rsidRPr="00456D3A">
              <w:rPr>
                <w:rFonts w:ascii="Arial" w:eastAsia="Arial" w:hAnsi="Arial" w:cs="Arial"/>
                <w:b/>
                <w:bCs/>
                <w:sz w:val="22"/>
                <w:szCs w:val="22"/>
              </w:rPr>
              <w:t>accommodate</w:t>
            </w:r>
            <w:r w:rsidRPr="00456D3A">
              <w:rPr>
                <w:rFonts w:ascii="Arial" w:eastAsia="Arial" w:hAnsi="Arial" w:cs="Arial"/>
                <w:b/>
                <w:bCs/>
                <w:sz w:val="22"/>
                <w:szCs w:val="22"/>
              </w:rPr>
              <w:t xml:space="preserve"> that once the bid is </w:t>
            </w:r>
            <w:r w:rsidR="119A4036" w:rsidRPr="00456D3A">
              <w:rPr>
                <w:rFonts w:ascii="Arial" w:eastAsia="Arial" w:hAnsi="Arial" w:cs="Arial"/>
                <w:b/>
                <w:bCs/>
                <w:sz w:val="22"/>
                <w:szCs w:val="22"/>
              </w:rPr>
              <w:t>s</w:t>
            </w:r>
            <w:r w:rsidRPr="00456D3A">
              <w:rPr>
                <w:rFonts w:ascii="Arial" w:eastAsia="Arial" w:hAnsi="Arial" w:cs="Arial"/>
                <w:b/>
                <w:bCs/>
                <w:sz w:val="22"/>
                <w:szCs w:val="22"/>
              </w:rPr>
              <w:t>u</w:t>
            </w:r>
            <w:r w:rsidR="50BCAF67" w:rsidRPr="00456D3A">
              <w:rPr>
                <w:rFonts w:ascii="Arial" w:eastAsia="Arial" w:hAnsi="Arial" w:cs="Arial"/>
                <w:b/>
                <w:bCs/>
                <w:sz w:val="22"/>
                <w:szCs w:val="22"/>
              </w:rPr>
              <w:t>b</w:t>
            </w:r>
            <w:r w:rsidRPr="00456D3A">
              <w:rPr>
                <w:rFonts w:ascii="Arial" w:eastAsia="Arial" w:hAnsi="Arial" w:cs="Arial"/>
                <w:b/>
                <w:bCs/>
                <w:sz w:val="22"/>
                <w:szCs w:val="22"/>
              </w:rPr>
              <w:t>mitted?</w:t>
            </w:r>
          </w:p>
          <w:p w14:paraId="5592D4C0" w14:textId="7CF8AD1A" w:rsidR="00A3133B" w:rsidRPr="00456D3A" w:rsidRDefault="00A3133B" w:rsidP="30C149F2">
            <w:pPr>
              <w:spacing w:after="160" w:line="259" w:lineRule="auto"/>
              <w:rPr>
                <w:rFonts w:ascii="Arial" w:eastAsia="Arial" w:hAnsi="Arial" w:cs="Arial"/>
                <w:b/>
                <w:bCs/>
                <w:sz w:val="22"/>
                <w:szCs w:val="22"/>
              </w:rPr>
            </w:pPr>
            <w:r w:rsidRPr="00456D3A">
              <w:rPr>
                <w:rFonts w:ascii="Arial" w:eastAsia="Arial" w:hAnsi="Arial" w:cs="Arial"/>
                <w:sz w:val="22"/>
                <w:szCs w:val="22"/>
              </w:rPr>
              <w:t>Vendors {Bidders} shall submit firm fixed percentage discounts or markups with their Quote.  These rates are “ceiling” rates.  Vendors {Contractors} may submit better pricing to Using Agencies in response to a given mini-bid.  However, Vendors {Contractors} shall not submit less favorable pricing than the rate set forth in the Quote in response to a mini-bid.</w:t>
            </w:r>
          </w:p>
          <w:p w14:paraId="395B4493" w14:textId="74348FBD" w:rsidR="007D35A9" w:rsidRPr="009F25AF" w:rsidRDefault="005D18E4" w:rsidP="004D55B5">
            <w:pPr>
              <w:spacing w:after="160" w:line="259" w:lineRule="auto"/>
              <w:rPr>
                <w:rFonts w:ascii="Arial" w:eastAsia="Arial" w:hAnsi="Arial" w:cs="Arial"/>
                <w:bCs/>
                <w:sz w:val="22"/>
                <w:szCs w:val="22"/>
              </w:rPr>
            </w:pPr>
            <w:r w:rsidRPr="00456D3A">
              <w:rPr>
                <w:rFonts w:ascii="Arial" w:eastAsia="Arial" w:hAnsi="Arial" w:cs="Arial"/>
                <w:bCs/>
                <w:sz w:val="22"/>
                <w:szCs w:val="22"/>
              </w:rPr>
              <w:t>Please refer to the Bid Solicitation</w:t>
            </w:r>
            <w:r w:rsidR="005B1E50" w:rsidRPr="00456D3A">
              <w:rPr>
                <w:rFonts w:ascii="Arial" w:eastAsia="Arial" w:hAnsi="Arial" w:cs="Arial"/>
                <w:bCs/>
                <w:sz w:val="22"/>
                <w:szCs w:val="22"/>
              </w:rPr>
              <w:t xml:space="preserve"> Sections 1.2, 3.4,</w:t>
            </w:r>
            <w:r w:rsidRPr="00456D3A">
              <w:rPr>
                <w:rFonts w:ascii="Arial" w:eastAsia="Arial" w:hAnsi="Arial" w:cs="Arial"/>
                <w:bCs/>
                <w:sz w:val="22"/>
                <w:szCs w:val="22"/>
              </w:rPr>
              <w:t xml:space="preserve"> and</w:t>
            </w:r>
            <w:r w:rsidR="005B1E50" w:rsidRPr="00456D3A">
              <w:rPr>
                <w:rFonts w:ascii="Arial" w:eastAsia="Arial" w:hAnsi="Arial" w:cs="Arial"/>
                <w:bCs/>
                <w:sz w:val="22"/>
                <w:szCs w:val="22"/>
              </w:rPr>
              <w:t xml:space="preserve"> 4.4</w:t>
            </w:r>
            <w:r w:rsidRPr="00456D3A">
              <w:rPr>
                <w:rFonts w:ascii="Arial" w:eastAsia="Arial" w:hAnsi="Arial" w:cs="Arial"/>
                <w:bCs/>
                <w:sz w:val="22"/>
                <w:szCs w:val="22"/>
              </w:rPr>
              <w:t>.5.2.</w:t>
            </w:r>
            <w:r w:rsidR="005B1E50" w:rsidRPr="00456D3A">
              <w:rPr>
                <w:rFonts w:ascii="Arial" w:eastAsia="Arial" w:hAnsi="Arial" w:cs="Arial"/>
                <w:bCs/>
                <w:sz w:val="22"/>
                <w:szCs w:val="22"/>
              </w:rPr>
              <w:t xml:space="preserve"> The Method of Operation will specify a mini-bid process whereby Agencies seeking to purchase software and/or services will seek quotes from all awarded Vendors {Contractors}.  In this mini-bid process, a Vendor {Contractor} is encouraged to offer the best price possible for the particular s</w:t>
            </w:r>
            <w:r w:rsidRPr="00456D3A">
              <w:rPr>
                <w:rFonts w:ascii="Arial" w:eastAsia="Arial" w:hAnsi="Arial" w:cs="Arial"/>
                <w:bCs/>
                <w:sz w:val="22"/>
                <w:szCs w:val="22"/>
              </w:rPr>
              <w:t>oftware and/or services sought.</w:t>
            </w:r>
            <w:r w:rsidR="005B1E50" w:rsidRPr="00456D3A">
              <w:rPr>
                <w:rFonts w:ascii="Arial" w:eastAsia="Arial" w:hAnsi="Arial" w:cs="Arial"/>
                <w:bCs/>
                <w:sz w:val="22"/>
                <w:szCs w:val="22"/>
              </w:rPr>
              <w:t xml:space="preserve"> The prices/discounts submitted on the State Supplied Price Sheet in response to this Bid Solicitation should represent a minimum or not-to-exceed price, allowing for more favorable pricing during the mini bid process.  </w:t>
            </w:r>
          </w:p>
        </w:tc>
      </w:tr>
      <w:tr w:rsidR="0D618019" w14:paraId="1DDE7ABE"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9E00610" w14:textId="2FEAD376"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FE1E4EA" w14:textId="209E5364" w:rsidR="0D618019" w:rsidRPr="00456D3A" w:rsidRDefault="37D00E4B" w:rsidP="439AE70A">
            <w:pPr>
              <w:jc w:val="center"/>
              <w:rPr>
                <w:rFonts w:ascii="Arial" w:hAnsi="Arial" w:cs="Arial"/>
                <w:sz w:val="22"/>
                <w:szCs w:val="22"/>
              </w:rPr>
            </w:pPr>
            <w:r w:rsidRPr="00456D3A">
              <w:rPr>
                <w:rFonts w:ascii="Arial" w:hAnsi="Arial" w:cs="Arial"/>
                <w:sz w:val="22"/>
                <w:szCs w:val="22"/>
              </w:rPr>
              <w:t>Pre-Quote Conference Questions</w:t>
            </w:r>
          </w:p>
          <w:p w14:paraId="491376F0" w14:textId="6DA278F2" w:rsidR="0D618019" w:rsidRPr="00456D3A" w:rsidRDefault="0D618019" w:rsidP="439AE70A">
            <w:pPr>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7706BE" w14:textId="77777777" w:rsidR="00143B6A" w:rsidRPr="00456D3A" w:rsidRDefault="5E2D685A" w:rsidP="001F1935">
            <w:pPr>
              <w:spacing w:after="160" w:line="259" w:lineRule="auto"/>
              <w:rPr>
                <w:rFonts w:ascii="Arial" w:eastAsia="Arial" w:hAnsi="Arial" w:cs="Arial"/>
                <w:b/>
                <w:bCs/>
                <w:sz w:val="22"/>
                <w:szCs w:val="22"/>
              </w:rPr>
            </w:pPr>
            <w:r w:rsidRPr="00456D3A">
              <w:rPr>
                <w:rFonts w:ascii="Arial" w:eastAsia="Arial" w:hAnsi="Arial" w:cs="Arial"/>
                <w:b/>
                <w:bCs/>
                <w:sz w:val="22"/>
                <w:szCs w:val="22"/>
              </w:rPr>
              <w:t>I am a small business and may not be able to offer all the software from all the published - am I still eligible for bidding for Master Contract?</w:t>
            </w:r>
          </w:p>
          <w:p w14:paraId="16669287" w14:textId="7D068C4E" w:rsidR="00F9226B" w:rsidRPr="00456D3A" w:rsidRDefault="00143B6A" w:rsidP="001F1935">
            <w:pPr>
              <w:spacing w:after="160" w:line="259" w:lineRule="auto"/>
              <w:rPr>
                <w:rFonts w:ascii="Arial" w:eastAsia="Arial" w:hAnsi="Arial" w:cs="Arial"/>
                <w:bCs/>
                <w:sz w:val="22"/>
                <w:szCs w:val="22"/>
              </w:rPr>
            </w:pPr>
            <w:r w:rsidRPr="00456D3A">
              <w:rPr>
                <w:rFonts w:ascii="Arial" w:eastAsia="Arial" w:hAnsi="Arial" w:cs="Arial"/>
                <w:bCs/>
                <w:sz w:val="22"/>
                <w:szCs w:val="22"/>
              </w:rPr>
              <w:t>Vendors {Bidders} are not required to have a relationship with all software publisher</w:t>
            </w:r>
            <w:r w:rsidR="00F9226B" w:rsidRPr="00456D3A">
              <w:rPr>
                <w:rFonts w:ascii="Arial" w:eastAsia="Arial" w:hAnsi="Arial" w:cs="Arial"/>
                <w:bCs/>
                <w:sz w:val="22"/>
                <w:szCs w:val="22"/>
              </w:rPr>
              <w:t>s prior to submitting its Quote, h</w:t>
            </w:r>
            <w:r w:rsidRPr="00456D3A">
              <w:rPr>
                <w:rFonts w:ascii="Arial" w:eastAsia="Arial" w:hAnsi="Arial" w:cs="Arial"/>
                <w:bCs/>
                <w:sz w:val="22"/>
                <w:szCs w:val="22"/>
              </w:rPr>
              <w:t>owever, the State Supplied Price Sheet must be completed. Please refer to</w:t>
            </w:r>
            <w:r w:rsidR="005D18E4" w:rsidRPr="00456D3A">
              <w:rPr>
                <w:rFonts w:ascii="Arial" w:eastAsia="Arial" w:hAnsi="Arial" w:cs="Arial"/>
                <w:bCs/>
                <w:sz w:val="22"/>
                <w:szCs w:val="22"/>
              </w:rPr>
              <w:t xml:space="preserve"> Bid Solicitation</w:t>
            </w:r>
            <w:r w:rsidRPr="00456D3A">
              <w:rPr>
                <w:rFonts w:ascii="Arial" w:eastAsia="Arial" w:hAnsi="Arial" w:cs="Arial"/>
                <w:bCs/>
                <w:sz w:val="22"/>
                <w:szCs w:val="22"/>
              </w:rPr>
              <w:t xml:space="preserve"> Section 4.4.5.2 State Supplied Price Sheet Instructions for details on how to complete the price sheet.</w:t>
            </w:r>
            <w:r w:rsidR="00F9226B" w:rsidRPr="00456D3A">
              <w:rPr>
                <w:rFonts w:ascii="Arial" w:eastAsia="Arial" w:hAnsi="Arial" w:cs="Arial"/>
                <w:bCs/>
                <w:sz w:val="22"/>
                <w:szCs w:val="22"/>
              </w:rPr>
              <w:t xml:space="preserve">  </w:t>
            </w:r>
          </w:p>
          <w:p w14:paraId="7ED2070D" w14:textId="71B14F0D" w:rsidR="00BF6AF3" w:rsidRPr="00456D3A" w:rsidRDefault="00F9226B" w:rsidP="001F1935">
            <w:pPr>
              <w:spacing w:after="160" w:line="259" w:lineRule="auto"/>
              <w:rPr>
                <w:rFonts w:ascii="Arial" w:eastAsia="Arial" w:hAnsi="Arial" w:cs="Arial"/>
                <w:bCs/>
                <w:sz w:val="22"/>
                <w:szCs w:val="22"/>
              </w:rPr>
            </w:pPr>
            <w:r w:rsidRPr="00456D3A">
              <w:rPr>
                <w:rFonts w:ascii="Arial" w:eastAsia="Arial" w:hAnsi="Arial" w:cs="Arial"/>
                <w:bCs/>
                <w:sz w:val="22"/>
                <w:szCs w:val="22"/>
              </w:rPr>
              <w:t>Also, please refer to</w:t>
            </w:r>
            <w:r w:rsidR="005D18E4" w:rsidRPr="00456D3A">
              <w:rPr>
                <w:rFonts w:ascii="Arial" w:eastAsia="Arial" w:hAnsi="Arial" w:cs="Arial"/>
                <w:bCs/>
                <w:sz w:val="22"/>
                <w:szCs w:val="22"/>
              </w:rPr>
              <w:t xml:space="preserve"> Bid Solicitation</w:t>
            </w:r>
            <w:r w:rsidRPr="00456D3A">
              <w:rPr>
                <w:rFonts w:ascii="Arial" w:eastAsia="Arial" w:hAnsi="Arial" w:cs="Arial"/>
                <w:bCs/>
                <w:sz w:val="22"/>
                <w:szCs w:val="22"/>
              </w:rPr>
              <w:t xml:space="preserve"> Section 4.4.3.3.4 for information on the submission of Software Publisher Certifications with the Vendor’s {Bidder’s} Quote for Tier 1 and Tier 2 Software Publishers.</w:t>
            </w:r>
            <w:r w:rsidR="00202BAD" w:rsidRPr="00456D3A">
              <w:rPr>
                <w:rFonts w:ascii="Arial" w:eastAsia="Arial" w:hAnsi="Arial" w:cs="Arial"/>
                <w:bCs/>
                <w:sz w:val="22"/>
                <w:szCs w:val="22"/>
              </w:rPr>
              <w:t xml:space="preserve"> If Vendor {Bidder} is not able to provide software publisher certification with its Quote, please provide an explanation.</w:t>
            </w:r>
          </w:p>
        </w:tc>
      </w:tr>
      <w:tr w:rsidR="0D618019" w14:paraId="6036529B"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0C9F733" w14:textId="21E63E7B"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ACCC0F1" w14:textId="209E5364" w:rsidR="0D618019" w:rsidRPr="00456D3A" w:rsidRDefault="37D00E4B" w:rsidP="439AE70A">
            <w:pPr>
              <w:jc w:val="center"/>
              <w:rPr>
                <w:rFonts w:ascii="Arial" w:hAnsi="Arial" w:cs="Arial"/>
                <w:sz w:val="22"/>
                <w:szCs w:val="22"/>
              </w:rPr>
            </w:pPr>
            <w:r w:rsidRPr="00456D3A">
              <w:rPr>
                <w:rFonts w:ascii="Arial" w:hAnsi="Arial" w:cs="Arial"/>
                <w:sz w:val="22"/>
                <w:szCs w:val="22"/>
              </w:rPr>
              <w:t>Pre-Quote Conference Questions</w:t>
            </w:r>
          </w:p>
          <w:p w14:paraId="41F83680" w14:textId="73664E9D" w:rsidR="0D618019" w:rsidRPr="00456D3A" w:rsidRDefault="0D618019" w:rsidP="439AE70A">
            <w:pPr>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ED4F5D" w14:textId="77777777" w:rsidR="0D618019" w:rsidRPr="00456D3A" w:rsidRDefault="5E2D685A" w:rsidP="30C149F2">
            <w:pPr>
              <w:spacing w:after="160" w:line="259" w:lineRule="auto"/>
              <w:rPr>
                <w:rFonts w:ascii="Arial" w:eastAsia="Arial" w:hAnsi="Arial" w:cs="Arial"/>
                <w:b/>
                <w:bCs/>
                <w:sz w:val="22"/>
                <w:szCs w:val="22"/>
              </w:rPr>
            </w:pPr>
            <w:r w:rsidRPr="00456D3A">
              <w:rPr>
                <w:rFonts w:ascii="Arial" w:eastAsia="Arial" w:hAnsi="Arial" w:cs="Arial"/>
                <w:b/>
                <w:bCs/>
                <w:sz w:val="22"/>
                <w:szCs w:val="22"/>
              </w:rPr>
              <w:t>Does the vendor have to have a contract with NASPO or other associations for example?</w:t>
            </w:r>
          </w:p>
          <w:p w14:paraId="68DC1F7A" w14:textId="2D0AF478" w:rsidR="00D94811" w:rsidRPr="00456D3A" w:rsidRDefault="000263B4" w:rsidP="30C149F2">
            <w:pPr>
              <w:spacing w:after="160" w:line="259" w:lineRule="auto"/>
              <w:rPr>
                <w:rFonts w:ascii="Arial" w:eastAsia="Arial" w:hAnsi="Arial" w:cs="Arial"/>
                <w:sz w:val="22"/>
                <w:szCs w:val="22"/>
              </w:rPr>
            </w:pPr>
            <w:r w:rsidRPr="00456D3A">
              <w:rPr>
                <w:rFonts w:ascii="Arial" w:eastAsia="Arial" w:hAnsi="Arial" w:cs="Arial"/>
                <w:bCs/>
                <w:sz w:val="22"/>
                <w:szCs w:val="22"/>
              </w:rPr>
              <w:t>No. Vendors {Bidders} are not required to have a contract with NASPO or another cooperative as a prerequisite for submitting a Quote in response to this Bid Solicitation.</w:t>
            </w:r>
          </w:p>
        </w:tc>
      </w:tr>
      <w:tr w:rsidR="0D618019" w14:paraId="235900E5"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A04EA7E" w14:textId="7860DE81"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105CDB0" w14:textId="209E5364" w:rsidR="0D618019" w:rsidRPr="00456D3A" w:rsidRDefault="0553DA5A" w:rsidP="439AE70A">
            <w:pPr>
              <w:jc w:val="center"/>
              <w:rPr>
                <w:rFonts w:ascii="Arial" w:hAnsi="Arial" w:cs="Arial"/>
                <w:sz w:val="22"/>
                <w:szCs w:val="22"/>
              </w:rPr>
            </w:pPr>
            <w:r w:rsidRPr="00456D3A">
              <w:rPr>
                <w:rFonts w:ascii="Arial" w:hAnsi="Arial" w:cs="Arial"/>
                <w:sz w:val="22"/>
                <w:szCs w:val="22"/>
              </w:rPr>
              <w:t>Pre-Quote Conference Questions</w:t>
            </w:r>
          </w:p>
          <w:p w14:paraId="554DC612" w14:textId="5D97AC38" w:rsidR="0D618019" w:rsidRPr="00456D3A" w:rsidRDefault="0D618019" w:rsidP="439AE70A">
            <w:pPr>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456111" w14:textId="77777777" w:rsidR="0D618019" w:rsidRPr="00456D3A" w:rsidRDefault="71751D55" w:rsidP="001837C7">
            <w:pPr>
              <w:spacing w:after="160" w:line="259" w:lineRule="auto"/>
              <w:rPr>
                <w:rFonts w:ascii="Arial" w:eastAsia="Arial" w:hAnsi="Arial" w:cs="Arial"/>
                <w:b/>
                <w:bCs/>
                <w:sz w:val="22"/>
                <w:szCs w:val="22"/>
              </w:rPr>
            </w:pPr>
            <w:r w:rsidRPr="00456D3A">
              <w:rPr>
                <w:rFonts w:ascii="Arial" w:eastAsia="Arial" w:hAnsi="Arial" w:cs="Arial"/>
                <w:b/>
                <w:bCs/>
                <w:sz w:val="22"/>
                <w:szCs w:val="22"/>
              </w:rPr>
              <w:t>W</w:t>
            </w:r>
            <w:r w:rsidR="5E2D685A" w:rsidRPr="00456D3A">
              <w:rPr>
                <w:rFonts w:ascii="Arial" w:eastAsia="Arial" w:hAnsi="Arial" w:cs="Arial"/>
                <w:b/>
                <w:bCs/>
                <w:sz w:val="22"/>
                <w:szCs w:val="22"/>
              </w:rPr>
              <w:t xml:space="preserve">hat happens if you only respond to one software company listed? </w:t>
            </w:r>
            <w:r w:rsidR="0CC1751F" w:rsidRPr="00456D3A">
              <w:rPr>
                <w:rFonts w:ascii="Arial" w:eastAsia="Arial" w:hAnsi="Arial" w:cs="Arial"/>
                <w:b/>
                <w:bCs/>
                <w:sz w:val="22"/>
                <w:szCs w:val="22"/>
              </w:rPr>
              <w:t>C</w:t>
            </w:r>
            <w:r w:rsidR="5E2D685A" w:rsidRPr="00456D3A">
              <w:rPr>
                <w:rFonts w:ascii="Arial" w:eastAsia="Arial" w:hAnsi="Arial" w:cs="Arial"/>
                <w:b/>
                <w:bCs/>
                <w:sz w:val="22"/>
                <w:szCs w:val="22"/>
              </w:rPr>
              <w:t>an you still be considered for a blanket award?</w:t>
            </w:r>
          </w:p>
          <w:p w14:paraId="4C27CA3C" w14:textId="09B9C37C" w:rsidR="001837C7" w:rsidRPr="00456D3A" w:rsidRDefault="00C047BD" w:rsidP="002244EB">
            <w:pPr>
              <w:spacing w:after="160" w:line="259" w:lineRule="auto"/>
              <w:rPr>
                <w:rFonts w:ascii="Arial" w:eastAsia="Arial" w:hAnsi="Arial" w:cs="Arial"/>
                <w:sz w:val="22"/>
                <w:szCs w:val="22"/>
              </w:rPr>
            </w:pPr>
            <w:r w:rsidRPr="00456D3A">
              <w:rPr>
                <w:rFonts w:ascii="Arial" w:eastAsia="Arial" w:hAnsi="Arial" w:cs="Arial"/>
                <w:sz w:val="22"/>
                <w:szCs w:val="22"/>
              </w:rPr>
              <w:t xml:space="preserve">Please </w:t>
            </w:r>
            <w:r w:rsidR="002244EB" w:rsidRPr="00456D3A">
              <w:rPr>
                <w:rFonts w:ascii="Arial" w:eastAsia="Arial" w:hAnsi="Arial" w:cs="Arial"/>
                <w:sz w:val="22"/>
                <w:szCs w:val="22"/>
              </w:rPr>
              <w:t xml:space="preserve">see the </w:t>
            </w:r>
            <w:r w:rsidR="00202BAD" w:rsidRPr="00456D3A">
              <w:rPr>
                <w:rFonts w:ascii="Arial" w:eastAsia="Arial" w:hAnsi="Arial" w:cs="Arial"/>
                <w:sz w:val="22"/>
                <w:szCs w:val="22"/>
              </w:rPr>
              <w:t xml:space="preserve">answer to </w:t>
            </w:r>
            <w:r w:rsidR="002244EB" w:rsidRPr="00456D3A">
              <w:rPr>
                <w:rFonts w:ascii="Arial" w:eastAsia="Arial" w:hAnsi="Arial" w:cs="Arial"/>
                <w:sz w:val="22"/>
                <w:szCs w:val="22"/>
              </w:rPr>
              <w:t>q</w:t>
            </w:r>
            <w:r w:rsidRPr="00456D3A">
              <w:rPr>
                <w:rFonts w:ascii="Arial" w:eastAsia="Arial" w:hAnsi="Arial" w:cs="Arial"/>
                <w:sz w:val="22"/>
                <w:szCs w:val="22"/>
              </w:rPr>
              <w:t>uestion #10.</w:t>
            </w:r>
          </w:p>
        </w:tc>
      </w:tr>
      <w:tr w:rsidR="30C149F2" w14:paraId="336E6D8E"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488A426" w14:textId="327823B2"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C90E5B6" w14:textId="209E5364" w:rsidR="30C149F2" w:rsidRPr="00456D3A" w:rsidRDefault="37FB4967" w:rsidP="439AE70A">
            <w:pPr>
              <w:jc w:val="center"/>
              <w:rPr>
                <w:rFonts w:ascii="Arial" w:hAnsi="Arial" w:cs="Arial"/>
                <w:sz w:val="22"/>
                <w:szCs w:val="22"/>
              </w:rPr>
            </w:pPr>
            <w:r w:rsidRPr="00456D3A">
              <w:rPr>
                <w:rFonts w:ascii="Arial" w:hAnsi="Arial" w:cs="Arial"/>
                <w:sz w:val="22"/>
                <w:szCs w:val="22"/>
              </w:rPr>
              <w:t>Pre-Quote Conference Questions</w:t>
            </w:r>
          </w:p>
          <w:p w14:paraId="489BC221" w14:textId="2C779710" w:rsidR="30C149F2" w:rsidRPr="00456D3A" w:rsidRDefault="30C149F2" w:rsidP="30C149F2">
            <w:pPr>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5A6303" w14:textId="128670EC" w:rsidR="5E2D685A" w:rsidRPr="00456D3A" w:rsidRDefault="5E2D685A" w:rsidP="30C149F2">
            <w:pPr>
              <w:spacing w:after="160" w:line="259" w:lineRule="auto"/>
              <w:rPr>
                <w:rFonts w:ascii="Arial" w:eastAsia="Arial" w:hAnsi="Arial" w:cs="Arial"/>
                <w:b/>
                <w:bCs/>
                <w:sz w:val="22"/>
                <w:szCs w:val="22"/>
              </w:rPr>
            </w:pPr>
            <w:r w:rsidRPr="00456D3A">
              <w:rPr>
                <w:rFonts w:ascii="Arial" w:eastAsia="Arial" w:hAnsi="Arial" w:cs="Arial"/>
                <w:b/>
                <w:bCs/>
                <w:sz w:val="22"/>
                <w:szCs w:val="22"/>
              </w:rPr>
              <w:t xml:space="preserve">If there are big business who might get bigger discounts because of their size and </w:t>
            </w:r>
            <w:r w:rsidR="6910B536" w:rsidRPr="00456D3A">
              <w:rPr>
                <w:rFonts w:ascii="Arial" w:eastAsia="Arial" w:hAnsi="Arial" w:cs="Arial"/>
                <w:b/>
                <w:bCs/>
                <w:sz w:val="22"/>
                <w:szCs w:val="22"/>
              </w:rPr>
              <w:t>volume</w:t>
            </w:r>
            <w:r w:rsidRPr="00456D3A">
              <w:rPr>
                <w:rFonts w:ascii="Arial" w:eastAsia="Arial" w:hAnsi="Arial" w:cs="Arial"/>
                <w:b/>
                <w:bCs/>
                <w:sz w:val="22"/>
                <w:szCs w:val="22"/>
              </w:rPr>
              <w:t xml:space="preserve"> they sell, how do you expect a small business to beat that pricing as a 'Small Business'.</w:t>
            </w:r>
          </w:p>
          <w:p w14:paraId="76D50EB3" w14:textId="381F2D25" w:rsidR="001837C7" w:rsidRPr="00456D3A" w:rsidRDefault="00732008" w:rsidP="30C149F2">
            <w:pPr>
              <w:spacing w:after="160" w:line="259" w:lineRule="auto"/>
              <w:rPr>
                <w:rFonts w:ascii="Arial" w:eastAsia="Arial" w:hAnsi="Arial" w:cs="Arial"/>
                <w:sz w:val="22"/>
                <w:szCs w:val="22"/>
              </w:rPr>
            </w:pPr>
            <w:r w:rsidRPr="00456D3A">
              <w:rPr>
                <w:rFonts w:ascii="Arial" w:eastAsia="Arial" w:hAnsi="Arial" w:cs="Arial"/>
                <w:sz w:val="22"/>
                <w:szCs w:val="22"/>
              </w:rPr>
              <w:t xml:space="preserve">Eligible small business may submit Quotes to receive an award for one of the two set aside awards. The pricing submitted within the Quote will be evaluated at the time of award. Eligible small business are not competing with larger vendors at the Quote evaluation phase.  However, all pricing submitted at the time of a mini-bid response, including from Small Business Vendors {Contractors} will be evaluated and awarded solely on the basis of price.  </w:t>
            </w:r>
          </w:p>
        </w:tc>
      </w:tr>
      <w:tr w:rsidR="30C149F2" w14:paraId="092A1811"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CA7B466" w14:textId="6328A5C7"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1682C6D" w14:textId="209E5364" w:rsidR="30C149F2" w:rsidRPr="00456D3A" w:rsidRDefault="1DA6621A" w:rsidP="439AE70A">
            <w:pPr>
              <w:jc w:val="center"/>
              <w:rPr>
                <w:rFonts w:ascii="Arial" w:hAnsi="Arial" w:cs="Arial"/>
                <w:sz w:val="22"/>
                <w:szCs w:val="22"/>
              </w:rPr>
            </w:pPr>
            <w:r w:rsidRPr="00456D3A">
              <w:rPr>
                <w:rFonts w:ascii="Arial" w:hAnsi="Arial" w:cs="Arial"/>
                <w:sz w:val="22"/>
                <w:szCs w:val="22"/>
              </w:rPr>
              <w:t>Pre-Quote Conference Questions</w:t>
            </w:r>
          </w:p>
          <w:p w14:paraId="78A53384" w14:textId="3ECEDC44" w:rsidR="30C149F2" w:rsidRPr="00456D3A" w:rsidRDefault="30C149F2" w:rsidP="30C149F2">
            <w:pPr>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1092D1" w14:textId="77777777" w:rsidR="5E2D685A" w:rsidRPr="00456D3A" w:rsidRDefault="5E2D685A" w:rsidP="30C149F2">
            <w:pPr>
              <w:spacing w:after="160" w:line="259" w:lineRule="auto"/>
              <w:rPr>
                <w:rFonts w:ascii="Arial" w:eastAsia="Arial" w:hAnsi="Arial" w:cs="Arial"/>
                <w:b/>
                <w:bCs/>
                <w:sz w:val="22"/>
                <w:szCs w:val="22"/>
              </w:rPr>
            </w:pPr>
            <w:r w:rsidRPr="00456D3A">
              <w:rPr>
                <w:rFonts w:ascii="Arial" w:eastAsia="Arial" w:hAnsi="Arial" w:cs="Arial"/>
                <w:b/>
                <w:bCs/>
                <w:sz w:val="22"/>
                <w:szCs w:val="22"/>
              </w:rPr>
              <w:t>How many of the publishers/</w:t>
            </w:r>
            <w:r w:rsidR="32E637DA" w:rsidRPr="00456D3A">
              <w:rPr>
                <w:rFonts w:ascii="Arial" w:eastAsia="Arial" w:hAnsi="Arial" w:cs="Arial"/>
                <w:b/>
                <w:bCs/>
                <w:sz w:val="22"/>
                <w:szCs w:val="22"/>
              </w:rPr>
              <w:t>manufactures</w:t>
            </w:r>
            <w:r w:rsidRPr="00456D3A">
              <w:rPr>
                <w:rFonts w:ascii="Arial" w:eastAsia="Arial" w:hAnsi="Arial" w:cs="Arial"/>
                <w:b/>
                <w:bCs/>
                <w:sz w:val="22"/>
                <w:szCs w:val="22"/>
              </w:rPr>
              <w:t xml:space="preserve"> do we need to offer pricing on in order to be considered responsive/</w:t>
            </w:r>
            <w:r w:rsidR="2E0D2187" w:rsidRPr="00456D3A">
              <w:rPr>
                <w:rFonts w:ascii="Arial" w:eastAsia="Arial" w:hAnsi="Arial" w:cs="Arial"/>
                <w:b/>
                <w:bCs/>
                <w:sz w:val="22"/>
                <w:szCs w:val="22"/>
              </w:rPr>
              <w:t>competitive</w:t>
            </w:r>
            <w:r w:rsidRPr="00456D3A">
              <w:rPr>
                <w:rFonts w:ascii="Arial" w:eastAsia="Arial" w:hAnsi="Arial" w:cs="Arial"/>
                <w:b/>
                <w:bCs/>
                <w:sz w:val="22"/>
                <w:szCs w:val="22"/>
              </w:rPr>
              <w:t>?</w:t>
            </w:r>
          </w:p>
          <w:p w14:paraId="13E6D6A5" w14:textId="60A4217A" w:rsidR="00267DAB" w:rsidRPr="00456D3A" w:rsidRDefault="000263B4" w:rsidP="00202BAD">
            <w:pPr>
              <w:spacing w:after="160" w:line="259" w:lineRule="auto"/>
              <w:rPr>
                <w:rFonts w:ascii="Arial" w:eastAsia="Arial" w:hAnsi="Arial" w:cs="Arial"/>
                <w:sz w:val="22"/>
                <w:szCs w:val="22"/>
              </w:rPr>
            </w:pPr>
            <w:r w:rsidRPr="00456D3A">
              <w:rPr>
                <w:rFonts w:ascii="Arial" w:eastAsia="Arial" w:hAnsi="Arial" w:cs="Arial"/>
                <w:color w:val="201F1E"/>
                <w:sz w:val="22"/>
                <w:szCs w:val="22"/>
              </w:rPr>
              <w:t xml:space="preserve">Please see the answer to question </w:t>
            </w:r>
            <w:r w:rsidR="00267DAB" w:rsidRPr="00456D3A">
              <w:rPr>
                <w:rFonts w:ascii="Arial" w:eastAsia="Arial" w:hAnsi="Arial" w:cs="Arial"/>
                <w:sz w:val="22"/>
                <w:szCs w:val="22"/>
              </w:rPr>
              <w:t>#</w:t>
            </w:r>
            <w:r w:rsidR="00202BAD" w:rsidRPr="00456D3A">
              <w:rPr>
                <w:rFonts w:ascii="Arial" w:eastAsia="Arial" w:hAnsi="Arial" w:cs="Arial"/>
                <w:sz w:val="22"/>
                <w:szCs w:val="22"/>
              </w:rPr>
              <w:t>10</w:t>
            </w:r>
            <w:r w:rsidR="00267DAB" w:rsidRPr="00456D3A">
              <w:rPr>
                <w:rFonts w:ascii="Arial" w:eastAsia="Arial" w:hAnsi="Arial" w:cs="Arial"/>
                <w:sz w:val="22"/>
                <w:szCs w:val="22"/>
              </w:rPr>
              <w:t>.</w:t>
            </w:r>
          </w:p>
        </w:tc>
      </w:tr>
      <w:tr w:rsidR="30C149F2" w14:paraId="1E0C3A27"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CAC2D43" w14:textId="57089C2C" w:rsidR="480A37C8" w:rsidRPr="00456D3A" w:rsidRDefault="480A37C8" w:rsidP="007362BB">
            <w:pPr>
              <w:pStyle w:val="ListParagraph"/>
              <w:numPr>
                <w:ilvl w:val="0"/>
                <w:numId w:val="18"/>
              </w:numPr>
              <w:jc w:val="center"/>
              <w:rPr>
                <w:rFonts w:ascii="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4795186" w14:textId="209E5364" w:rsidR="30C149F2" w:rsidRPr="00456D3A" w:rsidRDefault="51A2CE22" w:rsidP="439AE70A">
            <w:pPr>
              <w:jc w:val="center"/>
              <w:rPr>
                <w:rFonts w:ascii="Arial" w:hAnsi="Arial" w:cs="Arial"/>
                <w:sz w:val="22"/>
                <w:szCs w:val="22"/>
              </w:rPr>
            </w:pPr>
            <w:r w:rsidRPr="00456D3A">
              <w:rPr>
                <w:rFonts w:ascii="Arial" w:hAnsi="Arial" w:cs="Arial"/>
                <w:sz w:val="22"/>
                <w:szCs w:val="22"/>
              </w:rPr>
              <w:t>Pre-Quote Conference Questions</w:t>
            </w:r>
          </w:p>
          <w:p w14:paraId="77CA3376" w14:textId="200CC337" w:rsidR="30C149F2" w:rsidRPr="00456D3A" w:rsidRDefault="30C149F2" w:rsidP="30C149F2">
            <w:pPr>
              <w:jc w:val="center"/>
              <w:rPr>
                <w:rFonts w:ascii="Arial" w:hAnsi="Arial" w:cs="Arial"/>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409917" w14:textId="69CE53A0" w:rsidR="5E2D685A" w:rsidRPr="00456D3A" w:rsidRDefault="5E2D685A" w:rsidP="30C149F2">
            <w:pPr>
              <w:spacing w:after="160" w:line="259" w:lineRule="auto"/>
              <w:rPr>
                <w:rFonts w:ascii="Arial" w:eastAsia="Arial" w:hAnsi="Arial" w:cs="Arial"/>
                <w:b/>
                <w:bCs/>
                <w:sz w:val="22"/>
                <w:szCs w:val="22"/>
              </w:rPr>
            </w:pPr>
            <w:r w:rsidRPr="00456D3A">
              <w:rPr>
                <w:rFonts w:ascii="Arial" w:eastAsia="Arial" w:hAnsi="Arial" w:cs="Arial"/>
                <w:b/>
                <w:bCs/>
                <w:sz w:val="22"/>
                <w:szCs w:val="22"/>
              </w:rPr>
              <w:t>Ownership Disclosure Form - if there is a setup of Prime and Sub - do we need to get the details of ownerships for both the parties involved?</w:t>
            </w:r>
          </w:p>
          <w:p w14:paraId="52CD8C2D" w14:textId="75367688" w:rsidR="005F12FE" w:rsidRPr="00456D3A" w:rsidRDefault="00066661">
            <w:pPr>
              <w:spacing w:after="160" w:line="259" w:lineRule="auto"/>
              <w:rPr>
                <w:rFonts w:ascii="Arial" w:eastAsia="Arial" w:hAnsi="Arial" w:cs="Arial"/>
                <w:sz w:val="22"/>
                <w:szCs w:val="22"/>
              </w:rPr>
            </w:pPr>
            <w:r w:rsidRPr="00456D3A">
              <w:rPr>
                <w:rFonts w:ascii="Arial" w:eastAsia="Arial" w:hAnsi="Arial" w:cs="Arial"/>
                <w:bCs/>
                <w:sz w:val="22"/>
                <w:szCs w:val="22"/>
              </w:rPr>
              <w:t xml:space="preserve">Only the awarded Vendor {Contractor} is required by law to complete the Ownership Disclosure Form.  </w:t>
            </w:r>
          </w:p>
        </w:tc>
      </w:tr>
      <w:tr w:rsidR="30C149F2" w14:paraId="727803C5" w14:textId="77777777" w:rsidTr="00C00CF9">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63110D7" w14:textId="1D921843" w:rsidR="480A37C8" w:rsidRPr="00456D3A" w:rsidRDefault="480A37C8" w:rsidP="007362BB">
            <w:pPr>
              <w:pStyle w:val="ListParagraph"/>
              <w:numPr>
                <w:ilvl w:val="0"/>
                <w:numId w:val="18"/>
              </w:numPr>
              <w:jc w:val="center"/>
              <w:rPr>
                <w:rFonts w:ascii="Arial" w:eastAsia="Arial" w:hAnsi="Arial" w:cs="Arial"/>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E5B29FD" w14:textId="1B206B0C" w:rsidR="30C149F2" w:rsidRPr="00456D3A" w:rsidRDefault="16765EA9" w:rsidP="30C149F2">
            <w:pPr>
              <w:jc w:val="center"/>
              <w:rPr>
                <w:rFonts w:ascii="Arial" w:hAnsi="Arial" w:cs="Arial"/>
                <w:sz w:val="22"/>
                <w:szCs w:val="22"/>
              </w:rPr>
            </w:pPr>
            <w:r w:rsidRPr="00456D3A">
              <w:rPr>
                <w:rFonts w:ascii="Arial" w:eastAsia="Arial" w:hAnsi="Arial" w:cs="Arial"/>
                <w:sz w:val="22"/>
                <w:szCs w:val="22"/>
              </w:rPr>
              <w:t>Number of Software Publishers Partnerships</w:t>
            </w:r>
          </w:p>
        </w:tc>
        <w:tc>
          <w:tcPr>
            <w:tcW w:w="68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D4B9EC" w14:textId="444530A8" w:rsidR="00267DAB" w:rsidRPr="00456D3A" w:rsidRDefault="16765EA9" w:rsidP="776DD255">
            <w:pPr>
              <w:spacing w:line="259" w:lineRule="auto"/>
              <w:rPr>
                <w:rFonts w:ascii="Arial" w:eastAsia="Arial" w:hAnsi="Arial" w:cs="Arial"/>
                <w:b/>
                <w:bCs/>
                <w:sz w:val="22"/>
                <w:szCs w:val="22"/>
              </w:rPr>
            </w:pPr>
            <w:r w:rsidRPr="00456D3A">
              <w:rPr>
                <w:rFonts w:ascii="Arial" w:eastAsia="Arial" w:hAnsi="Arial" w:cs="Arial"/>
                <w:b/>
                <w:bCs/>
                <w:sz w:val="22"/>
                <w:szCs w:val="22"/>
              </w:rPr>
              <w:t xml:space="preserve">Kindly let us know if we must be partner with all the Software Publishers stated in the price sheet to bid on the opportunity. </w:t>
            </w:r>
            <w:r w:rsidR="00202BAD" w:rsidRPr="00456D3A">
              <w:rPr>
                <w:rFonts w:ascii="Arial" w:eastAsia="Arial" w:hAnsi="Arial" w:cs="Arial"/>
                <w:b/>
                <w:bCs/>
                <w:sz w:val="22"/>
                <w:szCs w:val="22"/>
              </w:rPr>
              <w:t xml:space="preserve"> If not, Kindly share minimum number of partnerships required to bid on the opportunity.</w:t>
            </w:r>
          </w:p>
          <w:p w14:paraId="2D6871ED" w14:textId="77777777" w:rsidR="00A51CCA" w:rsidRPr="00456D3A" w:rsidRDefault="00A51CCA" w:rsidP="776DD255">
            <w:pPr>
              <w:spacing w:line="259" w:lineRule="auto"/>
              <w:rPr>
                <w:rFonts w:ascii="Arial" w:eastAsia="Arial" w:hAnsi="Arial" w:cs="Arial"/>
                <w:b/>
                <w:bCs/>
                <w:sz w:val="22"/>
                <w:szCs w:val="22"/>
              </w:rPr>
            </w:pPr>
          </w:p>
          <w:p w14:paraId="4EB9ACFE" w14:textId="654251EF" w:rsidR="00202BAD" w:rsidRPr="00456D3A" w:rsidRDefault="00202BAD" w:rsidP="776DD255">
            <w:pPr>
              <w:spacing w:line="259" w:lineRule="auto"/>
              <w:rPr>
                <w:rFonts w:ascii="Arial" w:eastAsia="Arial" w:hAnsi="Arial" w:cs="Arial"/>
                <w:sz w:val="22"/>
                <w:szCs w:val="22"/>
              </w:rPr>
            </w:pPr>
            <w:r w:rsidRPr="00456D3A">
              <w:rPr>
                <w:rFonts w:ascii="Arial" w:eastAsia="Arial" w:hAnsi="Arial" w:cs="Arial"/>
                <w:sz w:val="22"/>
                <w:szCs w:val="22"/>
              </w:rPr>
              <w:t xml:space="preserve">Please </w:t>
            </w:r>
            <w:r w:rsidR="00A51CCA" w:rsidRPr="00456D3A">
              <w:rPr>
                <w:rFonts w:ascii="Arial" w:eastAsia="Arial" w:hAnsi="Arial" w:cs="Arial"/>
                <w:sz w:val="22"/>
                <w:szCs w:val="22"/>
              </w:rPr>
              <w:t>see</w:t>
            </w:r>
            <w:r w:rsidRPr="00456D3A">
              <w:rPr>
                <w:rFonts w:ascii="Arial" w:eastAsia="Arial" w:hAnsi="Arial" w:cs="Arial"/>
                <w:sz w:val="22"/>
                <w:szCs w:val="22"/>
              </w:rPr>
              <w:t xml:space="preserve"> t</w:t>
            </w:r>
            <w:r w:rsidR="00A51CCA" w:rsidRPr="00456D3A">
              <w:rPr>
                <w:rFonts w:ascii="Arial" w:eastAsia="Arial" w:hAnsi="Arial" w:cs="Arial"/>
                <w:sz w:val="22"/>
                <w:szCs w:val="22"/>
              </w:rPr>
              <w:t>he</w:t>
            </w:r>
            <w:r w:rsidR="00B522A7" w:rsidRPr="00456D3A">
              <w:rPr>
                <w:rFonts w:ascii="Arial" w:eastAsia="Arial" w:hAnsi="Arial" w:cs="Arial"/>
                <w:sz w:val="22"/>
                <w:szCs w:val="22"/>
              </w:rPr>
              <w:t xml:space="preserve"> answer to q</w:t>
            </w:r>
            <w:r w:rsidRPr="00456D3A">
              <w:rPr>
                <w:rFonts w:ascii="Arial" w:eastAsia="Arial" w:hAnsi="Arial" w:cs="Arial"/>
                <w:sz w:val="22"/>
                <w:szCs w:val="22"/>
              </w:rPr>
              <w:t>uestion #10.</w:t>
            </w:r>
          </w:p>
          <w:p w14:paraId="4DD439EC" w14:textId="4DB4A289" w:rsidR="30C149F2" w:rsidRPr="00456D3A" w:rsidRDefault="30C149F2" w:rsidP="007060DD">
            <w:pPr>
              <w:spacing w:line="259" w:lineRule="auto"/>
              <w:rPr>
                <w:rFonts w:ascii="Arial" w:eastAsia="Arial" w:hAnsi="Arial" w:cs="Arial"/>
                <w:b/>
                <w:bCs/>
                <w:sz w:val="22"/>
                <w:szCs w:val="22"/>
              </w:rPr>
            </w:pPr>
          </w:p>
        </w:tc>
      </w:tr>
      <w:tr w:rsidR="30C149F2" w14:paraId="0C3458AF"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7EE7C83" w14:textId="44787232"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ED2F661" w14:textId="4346F9EE" w:rsidR="30C149F2" w:rsidRPr="00456D3A" w:rsidRDefault="79C7530C" w:rsidP="30C149F2">
            <w:pPr>
              <w:jc w:val="center"/>
              <w:rPr>
                <w:rFonts w:ascii="Arial" w:hAnsi="Arial" w:cs="Arial"/>
                <w:sz w:val="22"/>
                <w:szCs w:val="22"/>
              </w:rPr>
            </w:pPr>
            <w:r w:rsidRPr="00456D3A">
              <w:rPr>
                <w:rFonts w:ascii="Arial" w:eastAsia="Arial" w:hAnsi="Arial" w:cs="Arial"/>
                <w:color w:val="201F1E"/>
                <w:sz w:val="22"/>
                <w:szCs w:val="22"/>
              </w:rPr>
              <w:t>Software Publishers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F527A0" w14:textId="79FC0CED" w:rsidR="30C149F2" w:rsidRPr="00456D3A" w:rsidRDefault="79C7530C"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Do we have to bid all Tier 1, 2, and 3 Software publishers to be considered for award?</w:t>
            </w:r>
          </w:p>
          <w:p w14:paraId="62BF2CED" w14:textId="621A81D4" w:rsidR="00267DAB" w:rsidRPr="00456D3A" w:rsidRDefault="00267DAB" w:rsidP="439AE70A">
            <w:pPr>
              <w:spacing w:line="259" w:lineRule="auto"/>
              <w:rPr>
                <w:rFonts w:ascii="Arial" w:eastAsia="Arial" w:hAnsi="Arial" w:cs="Arial"/>
                <w:b/>
                <w:bCs/>
                <w:color w:val="201F1E"/>
                <w:sz w:val="22"/>
                <w:szCs w:val="22"/>
              </w:rPr>
            </w:pPr>
          </w:p>
          <w:p w14:paraId="73F74CAD" w14:textId="05F6A28C" w:rsidR="30C149F2" w:rsidRPr="00456D3A" w:rsidRDefault="00B522A7" w:rsidP="00243C76">
            <w:pPr>
              <w:spacing w:line="259" w:lineRule="auto"/>
              <w:rPr>
                <w:rFonts w:ascii="Arial" w:eastAsia="Arial" w:hAnsi="Arial" w:cs="Arial"/>
                <w:sz w:val="22"/>
                <w:szCs w:val="22"/>
              </w:rPr>
            </w:pPr>
            <w:r w:rsidRPr="00456D3A">
              <w:rPr>
                <w:rFonts w:ascii="Arial" w:eastAsia="Arial" w:hAnsi="Arial" w:cs="Arial"/>
                <w:sz w:val="22"/>
                <w:szCs w:val="22"/>
              </w:rPr>
              <w:t>Please see the answer to q</w:t>
            </w:r>
            <w:r w:rsidR="00202BAD" w:rsidRPr="00456D3A">
              <w:rPr>
                <w:rFonts w:ascii="Arial" w:eastAsia="Arial" w:hAnsi="Arial" w:cs="Arial"/>
                <w:sz w:val="22"/>
                <w:szCs w:val="22"/>
              </w:rPr>
              <w:t>uestion #10.</w:t>
            </w:r>
          </w:p>
          <w:p w14:paraId="1CC22DBC" w14:textId="77777777" w:rsidR="00596873" w:rsidRPr="00456D3A" w:rsidRDefault="00596873" w:rsidP="00243C76">
            <w:pPr>
              <w:spacing w:line="259" w:lineRule="auto"/>
              <w:rPr>
                <w:rFonts w:ascii="Arial" w:eastAsia="Arial" w:hAnsi="Arial" w:cs="Arial"/>
                <w:b/>
                <w:bCs/>
                <w:color w:val="201F1E"/>
                <w:sz w:val="22"/>
                <w:szCs w:val="22"/>
              </w:rPr>
            </w:pPr>
          </w:p>
          <w:p w14:paraId="5B1A2FE2" w14:textId="07D204A7" w:rsidR="00BF6AF3" w:rsidRPr="00456D3A" w:rsidRDefault="00BF6AF3" w:rsidP="00243C76">
            <w:pPr>
              <w:spacing w:line="259" w:lineRule="auto"/>
              <w:rPr>
                <w:rFonts w:ascii="Arial" w:eastAsia="Arial" w:hAnsi="Arial" w:cs="Arial"/>
                <w:b/>
                <w:bCs/>
                <w:color w:val="201F1E"/>
                <w:sz w:val="22"/>
                <w:szCs w:val="22"/>
              </w:rPr>
            </w:pPr>
          </w:p>
        </w:tc>
      </w:tr>
      <w:tr w:rsidR="30C149F2" w14:paraId="3443CA8C"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E13EBF3" w14:textId="1AB5634F"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7E5BD26" w14:textId="0DCF7D06" w:rsidR="30C149F2" w:rsidRPr="00456D3A" w:rsidRDefault="61DDED3C" w:rsidP="30C149F2">
            <w:pPr>
              <w:jc w:val="center"/>
              <w:rPr>
                <w:rFonts w:ascii="Arial" w:hAnsi="Arial" w:cs="Arial"/>
                <w:sz w:val="22"/>
                <w:szCs w:val="22"/>
              </w:rPr>
            </w:pPr>
            <w:r w:rsidRPr="00456D3A">
              <w:rPr>
                <w:rFonts w:ascii="Arial" w:eastAsia="Arial" w:hAnsi="Arial" w:cs="Arial"/>
                <w:color w:val="201F1E"/>
                <w:sz w:val="22"/>
                <w:szCs w:val="22"/>
              </w:rPr>
              <w:t>Authorized Partners/Dealers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1BBE70" w14:textId="2F2B98AB" w:rsidR="30C149F2" w:rsidRPr="00456D3A" w:rsidRDefault="61DDED3C"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Will the resultant </w:t>
            </w:r>
            <w:r w:rsidR="00AD7619" w:rsidRPr="00456D3A">
              <w:rPr>
                <w:rFonts w:ascii="Arial" w:eastAsia="Arial" w:hAnsi="Arial" w:cs="Arial"/>
                <w:b/>
                <w:bCs/>
                <w:color w:val="201F1E"/>
                <w:sz w:val="22"/>
                <w:szCs w:val="22"/>
              </w:rPr>
              <w:t>B</w:t>
            </w:r>
            <w:r w:rsidRPr="00456D3A">
              <w:rPr>
                <w:rFonts w:ascii="Arial" w:eastAsia="Arial" w:hAnsi="Arial" w:cs="Arial"/>
                <w:b/>
                <w:bCs/>
                <w:color w:val="201F1E"/>
                <w:sz w:val="22"/>
                <w:szCs w:val="22"/>
              </w:rPr>
              <w:t>lanket PO allow for the usage of authorized partners/dealers to be named by the prime? For instance, these authorized partners/dealers would be able to quote, process a PO, and invoice on behalf of the prime directly to eligible customers.</w:t>
            </w:r>
          </w:p>
          <w:p w14:paraId="1A9CA022" w14:textId="4A51FE0C" w:rsidR="002A6A13" w:rsidRPr="00456D3A" w:rsidRDefault="002A6A13"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 </w:t>
            </w:r>
          </w:p>
          <w:p w14:paraId="65A985AF" w14:textId="372275F7" w:rsidR="00C50A36" w:rsidRPr="00456D3A" w:rsidRDefault="00066661" w:rsidP="439AE70A">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The State will award </w:t>
            </w:r>
            <w:r w:rsidR="00B664B0">
              <w:rPr>
                <w:rFonts w:ascii="Arial" w:eastAsia="Arial" w:hAnsi="Arial" w:cs="Arial"/>
                <w:bCs/>
                <w:color w:val="201F1E"/>
                <w:sz w:val="22"/>
                <w:szCs w:val="22"/>
              </w:rPr>
              <w:t xml:space="preserve">up </w:t>
            </w:r>
            <w:r w:rsidRPr="00456D3A">
              <w:rPr>
                <w:rFonts w:ascii="Arial" w:eastAsia="Arial" w:hAnsi="Arial" w:cs="Arial"/>
                <w:bCs/>
                <w:color w:val="201F1E"/>
                <w:sz w:val="22"/>
                <w:szCs w:val="22"/>
              </w:rPr>
              <w:t xml:space="preserve">to 6 Vendors {Contractors}.  </w:t>
            </w:r>
            <w:r w:rsidR="00BD222C" w:rsidRPr="00456D3A">
              <w:rPr>
                <w:rFonts w:ascii="Arial" w:eastAsia="Arial" w:hAnsi="Arial" w:cs="Arial"/>
                <w:bCs/>
                <w:color w:val="201F1E"/>
                <w:sz w:val="22"/>
                <w:szCs w:val="22"/>
              </w:rPr>
              <w:t xml:space="preserve">Joint Venture </w:t>
            </w:r>
            <w:r w:rsidR="002301FE" w:rsidRPr="00456D3A">
              <w:rPr>
                <w:rFonts w:ascii="Arial" w:eastAsia="Arial" w:hAnsi="Arial" w:cs="Arial"/>
                <w:bCs/>
                <w:color w:val="201F1E"/>
                <w:sz w:val="22"/>
                <w:szCs w:val="22"/>
              </w:rPr>
              <w:t xml:space="preserve">Vendors {Bidders} interested in responding to </w:t>
            </w:r>
            <w:r w:rsidR="00BD222C" w:rsidRPr="00456D3A">
              <w:rPr>
                <w:rFonts w:ascii="Arial" w:eastAsia="Arial" w:hAnsi="Arial" w:cs="Arial"/>
                <w:bCs/>
                <w:color w:val="201F1E"/>
                <w:sz w:val="22"/>
                <w:szCs w:val="22"/>
              </w:rPr>
              <w:t>this Bid Solicitation should refer to</w:t>
            </w:r>
            <w:r w:rsidR="00596873" w:rsidRPr="00456D3A">
              <w:rPr>
                <w:rFonts w:ascii="Arial" w:eastAsia="Arial" w:hAnsi="Arial" w:cs="Arial"/>
                <w:bCs/>
                <w:color w:val="201F1E"/>
                <w:sz w:val="22"/>
                <w:szCs w:val="22"/>
              </w:rPr>
              <w:t xml:space="preserve"> Bid Solicitation</w:t>
            </w:r>
            <w:r w:rsidR="00BD222C" w:rsidRPr="00456D3A">
              <w:rPr>
                <w:rFonts w:ascii="Arial" w:eastAsia="Arial" w:hAnsi="Arial" w:cs="Arial"/>
                <w:bCs/>
                <w:color w:val="201F1E"/>
                <w:sz w:val="22"/>
                <w:szCs w:val="22"/>
              </w:rPr>
              <w:t xml:space="preserve"> Section 1.4.8 Joint Venture for details.  </w:t>
            </w:r>
            <w:r w:rsidR="00C50A36" w:rsidRPr="00456D3A">
              <w:rPr>
                <w:rFonts w:ascii="Arial" w:eastAsia="Arial" w:hAnsi="Arial" w:cs="Arial"/>
                <w:bCs/>
                <w:color w:val="201F1E"/>
                <w:sz w:val="22"/>
                <w:szCs w:val="22"/>
              </w:rPr>
              <w:t>Vendors {Bidders} intending to use a Subcontractor should refer to Section 4.4.1.8 Subcontractor Utilization Plan.</w:t>
            </w:r>
          </w:p>
          <w:p w14:paraId="2F09A86A" w14:textId="476E7FA9" w:rsidR="30C149F2" w:rsidRPr="00456D3A" w:rsidRDefault="30C149F2" w:rsidP="007060DD">
            <w:pPr>
              <w:spacing w:line="259" w:lineRule="auto"/>
              <w:rPr>
                <w:rFonts w:ascii="Arial" w:eastAsia="Arial" w:hAnsi="Arial" w:cs="Arial"/>
                <w:b/>
                <w:bCs/>
                <w:color w:val="201F1E"/>
                <w:sz w:val="22"/>
                <w:szCs w:val="22"/>
              </w:rPr>
            </w:pPr>
          </w:p>
        </w:tc>
      </w:tr>
      <w:tr w:rsidR="480A37C8" w14:paraId="2780E056"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3F8936D" w14:textId="337A81C9"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D5711CD" w14:textId="6B57C489" w:rsidR="6BBB0FF0" w:rsidRPr="00456D3A" w:rsidRDefault="6BBB0FF0" w:rsidP="480A37C8">
            <w:pPr>
              <w:jc w:val="center"/>
              <w:rPr>
                <w:rFonts w:ascii="Arial" w:eastAsia="Arial" w:hAnsi="Arial" w:cs="Arial"/>
                <w:color w:val="201F1E"/>
                <w:sz w:val="22"/>
                <w:szCs w:val="22"/>
              </w:rPr>
            </w:pPr>
            <w:r w:rsidRPr="00456D3A">
              <w:rPr>
                <w:rFonts w:ascii="Arial" w:eastAsia="Arial" w:hAnsi="Arial" w:cs="Arial"/>
                <w:color w:val="201F1E"/>
                <w:sz w:val="22"/>
                <w:szCs w:val="22"/>
              </w:rPr>
              <w:t>Section 1.1 Purpose and Intent</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1ED4B5" w14:textId="3E0387AB" w:rsidR="6BBB0FF0" w:rsidRPr="00456D3A" w:rsidRDefault="6BBB0FF0"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If small business are unable to meet the needs of this RFP sufficiently, is the State willing to open the RFP for reseller-provided services, thus enabling resellers to engage local, small businesses as part of their overall solution?</w:t>
            </w:r>
          </w:p>
          <w:p w14:paraId="7F4FB4B9" w14:textId="77777777" w:rsidR="00526B32" w:rsidRPr="00456D3A" w:rsidRDefault="00526B32" w:rsidP="00526B32">
            <w:pPr>
              <w:spacing w:line="259" w:lineRule="auto"/>
              <w:rPr>
                <w:rFonts w:ascii="Arial" w:eastAsia="Arial" w:hAnsi="Arial" w:cs="Arial"/>
                <w:b/>
                <w:bCs/>
                <w:color w:val="201F1E"/>
                <w:sz w:val="22"/>
                <w:szCs w:val="22"/>
              </w:rPr>
            </w:pPr>
          </w:p>
          <w:p w14:paraId="28788AE2" w14:textId="6FDD0F17" w:rsidR="00526B32" w:rsidRPr="00456D3A" w:rsidRDefault="004D533F" w:rsidP="480A37C8">
            <w:pPr>
              <w:spacing w:line="259" w:lineRule="auto"/>
              <w:rPr>
                <w:rFonts w:ascii="Arial" w:eastAsia="Arial" w:hAnsi="Arial" w:cs="Arial"/>
                <w:bCs/>
                <w:color w:val="201F1E"/>
                <w:sz w:val="22"/>
                <w:szCs w:val="22"/>
              </w:rPr>
            </w:pPr>
            <w:r>
              <w:rPr>
                <w:rFonts w:ascii="Arial" w:eastAsia="Arial" w:hAnsi="Arial" w:cs="Arial"/>
                <w:bCs/>
                <w:color w:val="201F1E"/>
                <w:sz w:val="22"/>
                <w:szCs w:val="22"/>
              </w:rPr>
              <w:t>No. However, w</w:t>
            </w:r>
            <w:r w:rsidR="00526B32" w:rsidRPr="00456D3A">
              <w:rPr>
                <w:rFonts w:ascii="Arial" w:eastAsia="Arial" w:hAnsi="Arial" w:cs="Arial"/>
                <w:bCs/>
                <w:color w:val="201F1E"/>
                <w:sz w:val="22"/>
                <w:szCs w:val="22"/>
              </w:rPr>
              <w:t>here Vendors {Contractors} also provide Software</w:t>
            </w:r>
            <w:r w:rsidR="008E7F6B" w:rsidRPr="00456D3A">
              <w:rPr>
                <w:rFonts w:ascii="Arial" w:eastAsia="Arial" w:hAnsi="Arial" w:cs="Arial"/>
                <w:bCs/>
                <w:color w:val="201F1E"/>
                <w:sz w:val="22"/>
                <w:szCs w:val="22"/>
              </w:rPr>
              <w:t>, including Software as a Service (“SaaS”)</w:t>
            </w:r>
            <w:r w:rsidR="00526B32" w:rsidRPr="00456D3A">
              <w:rPr>
                <w:rFonts w:ascii="Arial" w:eastAsia="Arial" w:hAnsi="Arial" w:cs="Arial"/>
                <w:bCs/>
                <w:color w:val="201F1E"/>
                <w:sz w:val="22"/>
                <w:szCs w:val="22"/>
              </w:rPr>
              <w:t xml:space="preserve">, Software-Related Services, </w:t>
            </w:r>
            <w:r w:rsidR="008E7F6B" w:rsidRPr="00456D3A">
              <w:rPr>
                <w:rFonts w:ascii="Arial" w:eastAsia="Arial" w:hAnsi="Arial" w:cs="Arial"/>
                <w:bCs/>
                <w:color w:val="201F1E"/>
                <w:sz w:val="22"/>
                <w:szCs w:val="22"/>
              </w:rPr>
              <w:t xml:space="preserve"> </w:t>
            </w:r>
            <w:r w:rsidR="00E0279A" w:rsidRPr="00456D3A">
              <w:rPr>
                <w:rFonts w:ascii="Arial" w:eastAsia="Arial" w:hAnsi="Arial" w:cs="Arial"/>
                <w:bCs/>
                <w:color w:val="201F1E"/>
                <w:sz w:val="22"/>
                <w:szCs w:val="22"/>
              </w:rPr>
              <w:t>maintenance, support, volume license agreement (VLA Administration, and software packaged with hardware as an appliance,</w:t>
            </w:r>
            <w:r w:rsidR="00596873" w:rsidRPr="00456D3A">
              <w:rPr>
                <w:rFonts w:ascii="Arial" w:eastAsia="Arial" w:hAnsi="Arial" w:cs="Arial"/>
                <w:bCs/>
                <w:color w:val="201F1E"/>
                <w:sz w:val="22"/>
                <w:szCs w:val="22"/>
              </w:rPr>
              <w:t xml:space="preserve"> </w:t>
            </w:r>
            <w:r w:rsidR="00526B32" w:rsidRPr="00456D3A">
              <w:rPr>
                <w:rFonts w:ascii="Arial" w:eastAsia="Arial" w:hAnsi="Arial" w:cs="Arial"/>
                <w:bCs/>
                <w:color w:val="201F1E"/>
                <w:sz w:val="22"/>
                <w:szCs w:val="22"/>
              </w:rPr>
              <w:t xml:space="preserve">the Vendor {Contractor} must have a separate Custom Agreement in place with the State. Where the State is requesting mini-bid quotes on Vendors {Contractor} software or services, the Vendor {Contractor} is not eligible to submit a quote.  </w:t>
            </w:r>
            <w:r w:rsidR="00471DD7" w:rsidRPr="00456D3A">
              <w:rPr>
                <w:rFonts w:ascii="Arial" w:eastAsia="Arial" w:hAnsi="Arial" w:cs="Arial"/>
                <w:bCs/>
                <w:color w:val="201F1E"/>
                <w:sz w:val="22"/>
                <w:szCs w:val="22"/>
              </w:rPr>
              <w:t>Please refer to</w:t>
            </w:r>
            <w:r w:rsidR="00596873" w:rsidRPr="00456D3A">
              <w:rPr>
                <w:rFonts w:ascii="Arial" w:eastAsia="Arial" w:hAnsi="Arial" w:cs="Arial"/>
                <w:bCs/>
                <w:color w:val="201F1E"/>
                <w:sz w:val="22"/>
                <w:szCs w:val="22"/>
              </w:rPr>
              <w:t xml:space="preserve"> Bid Solicitation</w:t>
            </w:r>
            <w:r w:rsidR="00471DD7" w:rsidRPr="00456D3A">
              <w:rPr>
                <w:rFonts w:ascii="Arial" w:eastAsia="Arial" w:hAnsi="Arial" w:cs="Arial"/>
                <w:bCs/>
                <w:color w:val="201F1E"/>
                <w:sz w:val="22"/>
                <w:szCs w:val="22"/>
              </w:rPr>
              <w:t xml:space="preserve"> Section 1.1 Purpose and Intent. </w:t>
            </w:r>
          </w:p>
          <w:p w14:paraId="1C5792D4" w14:textId="4D03212D" w:rsidR="480A37C8" w:rsidRPr="00456D3A" w:rsidRDefault="480A37C8" w:rsidP="480A37C8">
            <w:pPr>
              <w:spacing w:line="259" w:lineRule="auto"/>
              <w:rPr>
                <w:rFonts w:ascii="Arial" w:eastAsia="Arial" w:hAnsi="Arial" w:cs="Arial"/>
                <w:color w:val="201F1E"/>
                <w:sz w:val="22"/>
                <w:szCs w:val="22"/>
              </w:rPr>
            </w:pPr>
          </w:p>
        </w:tc>
      </w:tr>
      <w:tr w:rsidR="480A37C8" w14:paraId="0389C992"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052E446" w14:textId="1BC04E10"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3ABA740" w14:textId="73AF0490" w:rsidR="6EAEA7F7" w:rsidRPr="00456D3A" w:rsidRDefault="6EAEA7F7"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1.1 Purpose and Intent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EF71F4" w14:textId="26704518" w:rsidR="00240442" w:rsidRPr="00456D3A" w:rsidRDefault="6EAEA7F7" w:rsidP="00240442">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Does the State have any goals with respect to achieving certain levels of spending with NJ-based minority, woman-owned, or immigrant-owned businesses? </w:t>
            </w:r>
            <w:r w:rsidR="00B46F6C" w:rsidRPr="00456D3A">
              <w:rPr>
                <w:rFonts w:ascii="Arial" w:eastAsia="Arial" w:hAnsi="Arial" w:cs="Arial"/>
                <w:b/>
                <w:bCs/>
                <w:color w:val="201F1E"/>
                <w:sz w:val="22"/>
                <w:szCs w:val="22"/>
              </w:rPr>
              <w:t xml:space="preserve"> If not, would a program designed to help increase this be of interest?</w:t>
            </w:r>
          </w:p>
          <w:p w14:paraId="3C175F11" w14:textId="77777777" w:rsidR="00596873" w:rsidRPr="00456D3A" w:rsidRDefault="00596873" w:rsidP="00240442">
            <w:pPr>
              <w:spacing w:line="259" w:lineRule="auto"/>
              <w:rPr>
                <w:rFonts w:ascii="Arial" w:eastAsia="Arial" w:hAnsi="Arial" w:cs="Arial"/>
                <w:b/>
                <w:bCs/>
                <w:color w:val="201F1E"/>
                <w:sz w:val="22"/>
                <w:szCs w:val="22"/>
              </w:rPr>
            </w:pPr>
          </w:p>
          <w:p w14:paraId="5CBD9162" w14:textId="0E98DC6C" w:rsidR="000C05EC" w:rsidRPr="009E61EA" w:rsidRDefault="00783708" w:rsidP="480A37C8">
            <w:pPr>
              <w:spacing w:line="259" w:lineRule="auto"/>
              <w:rPr>
                <w:rFonts w:ascii="Arial" w:eastAsia="Arial" w:hAnsi="Arial" w:cs="Arial"/>
                <w:bCs/>
                <w:color w:val="201F1E"/>
                <w:sz w:val="22"/>
                <w:szCs w:val="22"/>
              </w:rPr>
            </w:pPr>
            <w:r w:rsidRPr="009E61EA">
              <w:rPr>
                <w:rFonts w:ascii="Arial" w:eastAsia="Arial" w:hAnsi="Arial" w:cs="Arial"/>
                <w:bCs/>
                <w:color w:val="201F1E"/>
                <w:sz w:val="22"/>
                <w:szCs w:val="22"/>
              </w:rPr>
              <w:t>With respect to Vendor {Contractors} under this Blanket P</w:t>
            </w:r>
            <w:r w:rsidR="000C51CE">
              <w:rPr>
                <w:rFonts w:ascii="Arial" w:eastAsia="Arial" w:hAnsi="Arial" w:cs="Arial"/>
                <w:bCs/>
                <w:color w:val="201F1E"/>
                <w:sz w:val="22"/>
                <w:szCs w:val="22"/>
              </w:rPr>
              <w:t>.</w:t>
            </w:r>
            <w:r w:rsidRPr="009E61EA">
              <w:rPr>
                <w:rFonts w:ascii="Arial" w:eastAsia="Arial" w:hAnsi="Arial" w:cs="Arial"/>
                <w:bCs/>
                <w:color w:val="201F1E"/>
                <w:sz w:val="22"/>
                <w:szCs w:val="22"/>
              </w:rPr>
              <w:t>O</w:t>
            </w:r>
            <w:r w:rsidR="000C51CE">
              <w:rPr>
                <w:rFonts w:ascii="Arial" w:eastAsia="Arial" w:hAnsi="Arial" w:cs="Arial"/>
                <w:bCs/>
                <w:color w:val="201F1E"/>
                <w:sz w:val="22"/>
                <w:szCs w:val="22"/>
              </w:rPr>
              <w:t>.,</w:t>
            </w:r>
            <w:r w:rsidR="00240442" w:rsidRPr="009E61EA">
              <w:rPr>
                <w:rFonts w:ascii="Arial" w:eastAsia="Arial" w:hAnsi="Arial" w:cs="Arial"/>
                <w:bCs/>
                <w:color w:val="201F1E"/>
                <w:sz w:val="22"/>
                <w:szCs w:val="22"/>
              </w:rPr>
              <w:t xml:space="preserve"> the State does not have specific monetary or expenditure goals with regard to minority, woman-owned, or immigrant-owned businesses</w:t>
            </w:r>
            <w:r w:rsidR="00B46F6C" w:rsidRPr="009E61EA">
              <w:rPr>
                <w:rFonts w:ascii="Arial" w:eastAsia="Arial" w:hAnsi="Arial" w:cs="Arial"/>
                <w:bCs/>
                <w:color w:val="201F1E"/>
                <w:sz w:val="22"/>
                <w:szCs w:val="22"/>
              </w:rPr>
              <w:t>, we encourage</w:t>
            </w:r>
            <w:r w:rsidR="00596873" w:rsidRPr="009E61EA">
              <w:rPr>
                <w:rFonts w:ascii="Arial" w:eastAsia="Arial" w:hAnsi="Arial" w:cs="Arial"/>
                <w:bCs/>
                <w:color w:val="201F1E"/>
                <w:sz w:val="22"/>
                <w:szCs w:val="22"/>
              </w:rPr>
              <w:t xml:space="preserve"> all SBE, MBE, WBE, DOVB, and VOB to submit Quotes.</w:t>
            </w:r>
            <w:r w:rsidRPr="009E61EA">
              <w:rPr>
                <w:rFonts w:ascii="Arial" w:eastAsia="Arial" w:hAnsi="Arial" w:cs="Arial"/>
                <w:bCs/>
                <w:color w:val="201F1E"/>
                <w:sz w:val="22"/>
                <w:szCs w:val="22"/>
              </w:rPr>
              <w:t xml:space="preserve"> We</w:t>
            </w:r>
            <w:r w:rsidR="000C51CE">
              <w:rPr>
                <w:rFonts w:ascii="Arial" w:eastAsia="Arial" w:hAnsi="Arial" w:cs="Arial"/>
                <w:bCs/>
                <w:color w:val="201F1E"/>
                <w:sz w:val="22"/>
                <w:szCs w:val="22"/>
              </w:rPr>
              <w:t xml:space="preserve"> also</w:t>
            </w:r>
            <w:r w:rsidRPr="009E61EA">
              <w:rPr>
                <w:rFonts w:ascii="Arial" w:eastAsia="Arial" w:hAnsi="Arial" w:cs="Arial"/>
                <w:bCs/>
                <w:color w:val="201F1E"/>
                <w:sz w:val="22"/>
                <w:szCs w:val="22"/>
              </w:rPr>
              <w:t xml:space="preserve"> encourage Vendors {Contractors} to work with all SBE, MBE, WBE, DOVB, and VOB Software Publishers.   </w:t>
            </w:r>
            <w:r w:rsidR="00B46F6C" w:rsidRPr="009E61EA">
              <w:rPr>
                <w:rFonts w:ascii="Arial" w:eastAsia="Arial" w:hAnsi="Arial" w:cs="Arial"/>
                <w:bCs/>
                <w:color w:val="201F1E"/>
                <w:sz w:val="22"/>
                <w:szCs w:val="22"/>
              </w:rPr>
              <w:t xml:space="preserve"> </w:t>
            </w:r>
            <w:r w:rsidR="00240442" w:rsidRPr="009E61EA">
              <w:rPr>
                <w:rFonts w:ascii="Arial" w:eastAsia="Arial" w:hAnsi="Arial" w:cs="Arial"/>
                <w:bCs/>
                <w:color w:val="201F1E"/>
                <w:sz w:val="22"/>
                <w:szCs w:val="22"/>
              </w:rPr>
              <w:t xml:space="preserve"> </w:t>
            </w:r>
          </w:p>
          <w:p w14:paraId="54BDBD64" w14:textId="219E2D11" w:rsidR="480A37C8" w:rsidRPr="00456D3A" w:rsidRDefault="480A37C8" w:rsidP="480A37C8">
            <w:pPr>
              <w:spacing w:line="259" w:lineRule="auto"/>
              <w:rPr>
                <w:rFonts w:ascii="Arial" w:eastAsia="Arial" w:hAnsi="Arial" w:cs="Arial"/>
                <w:color w:val="201F1E"/>
                <w:sz w:val="22"/>
                <w:szCs w:val="22"/>
              </w:rPr>
            </w:pPr>
          </w:p>
        </w:tc>
      </w:tr>
      <w:tr w:rsidR="30C149F2" w14:paraId="2C065778"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D99A4A0" w14:textId="3149E2C3"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8EA2E1" w14:textId="3157C053" w:rsidR="30C149F2" w:rsidRPr="00456D3A" w:rsidRDefault="3B7B92C2" w:rsidP="439AE70A">
            <w:pPr>
              <w:jc w:val="center"/>
              <w:rPr>
                <w:rFonts w:ascii="Arial" w:eastAsia="Arial" w:hAnsi="Arial" w:cs="Arial"/>
                <w:color w:val="201F1E"/>
                <w:sz w:val="22"/>
                <w:szCs w:val="22"/>
              </w:rPr>
            </w:pPr>
            <w:r w:rsidRPr="00456D3A">
              <w:rPr>
                <w:rFonts w:ascii="Arial" w:eastAsia="Arial" w:hAnsi="Arial" w:cs="Arial"/>
                <w:color w:val="201F1E"/>
                <w:sz w:val="22"/>
                <w:szCs w:val="22"/>
              </w:rPr>
              <w:t>Section 1.2</w:t>
            </w:r>
            <w:r w:rsidR="4B4D0866" w:rsidRPr="00456D3A">
              <w:rPr>
                <w:rFonts w:ascii="Arial" w:eastAsia="Arial" w:hAnsi="Arial" w:cs="Arial"/>
                <w:color w:val="201F1E"/>
                <w:sz w:val="22"/>
                <w:szCs w:val="22"/>
              </w:rPr>
              <w:t xml:space="preserve">, page 7.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36297D" w14:textId="0EE23ACF" w:rsidR="30C149F2" w:rsidRPr="00456D3A" w:rsidRDefault="3B7B92C2"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In Section 1.2, the State acknowledges that its relationship with the resellers under the Blanket P.O. that is awarded under this Bid Solicitation is limited to the pass through of quotes and the payment thereon for in-scope goods and services and also that the Software Publisher will be solely responsible for providing the software and/or services and the performance of the </w:t>
            </w:r>
            <w:r w:rsidRPr="00456D3A">
              <w:rPr>
                <w:rFonts w:ascii="Arial" w:eastAsia="Arial" w:hAnsi="Arial" w:cs="Arial"/>
                <w:b/>
                <w:bCs/>
                <w:color w:val="201F1E"/>
                <w:sz w:val="22"/>
                <w:szCs w:val="22"/>
              </w:rPr>
              <w:lastRenderedPageBreak/>
              <w:t>software and the services. Will the State agree that the Software Publisher will also be solely responsible for providing the appliances and for the performance of the appliances.</w:t>
            </w:r>
            <w:r w:rsidRPr="00456D3A">
              <w:rPr>
                <w:rFonts w:ascii="Arial" w:eastAsia="Arial" w:hAnsi="Arial" w:cs="Arial"/>
                <w:b/>
                <w:bCs/>
                <w:sz w:val="22"/>
                <w:szCs w:val="22"/>
              </w:rPr>
              <w:t xml:space="preserve"> Requested modifications in red: This Blanket P.O. is structured as follows. The State’s relationship with the resellers under Blanket P.O.s awarded under this Bid Solicitation is limited to the pass through of quotes and the payment thereon for in-scope goods and services. The State acknowledges that Vendors {Contractors} will be resellers of a Software Publisher's software, appliances and/or services, and that the Software Publisher will be solely responsible for providing the software, appliances and/or services and the performance of the software and the services. Accordingly, the State expects competitive reseller discounts reflecting the Vendor’s {Contractor’s} limited role of quoting and pay-agent services described in this Bid Solicitation.</w:t>
            </w:r>
          </w:p>
          <w:p w14:paraId="6541C670" w14:textId="77777777" w:rsidR="00240442" w:rsidRPr="00456D3A" w:rsidRDefault="00240442" w:rsidP="00240442">
            <w:pPr>
              <w:spacing w:line="259" w:lineRule="auto"/>
              <w:rPr>
                <w:rFonts w:ascii="Arial" w:eastAsia="Arial" w:hAnsi="Arial" w:cs="Arial"/>
                <w:b/>
                <w:bCs/>
                <w:color w:val="201F1E"/>
                <w:sz w:val="22"/>
                <w:szCs w:val="22"/>
              </w:rPr>
            </w:pPr>
          </w:p>
          <w:p w14:paraId="3F097638" w14:textId="1BA46A6D" w:rsidR="00526B32" w:rsidRPr="00456D3A" w:rsidRDefault="00EF7FDE" w:rsidP="007060DD">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Yes</w:t>
            </w:r>
            <w:r w:rsidRPr="00456D3A">
              <w:rPr>
                <w:rFonts w:ascii="Arial" w:hAnsi="Arial" w:cs="Arial"/>
                <w:sz w:val="22"/>
                <w:szCs w:val="22"/>
              </w:rPr>
              <w:t xml:space="preserve">, the State acknowledges that Vendors {Contractors} will be resellers of a Software Publisher's software and/or services, and that the Software Publisher will be solely responsible for providing the software and/or services and the performance of the software and the services, including warranty and related indemnities. </w:t>
            </w:r>
            <w:r w:rsidR="009F25AF">
              <w:rPr>
                <w:rFonts w:ascii="Arial" w:eastAsia="Arial" w:hAnsi="Arial" w:cs="Arial"/>
                <w:color w:val="201F1E"/>
                <w:sz w:val="22"/>
                <w:szCs w:val="22"/>
              </w:rPr>
              <w:t>Please see</w:t>
            </w:r>
            <w:r w:rsidRPr="00456D3A">
              <w:rPr>
                <w:rFonts w:ascii="Arial" w:eastAsia="Arial" w:hAnsi="Arial" w:cs="Arial"/>
                <w:color w:val="201F1E"/>
                <w:sz w:val="22"/>
                <w:szCs w:val="22"/>
              </w:rPr>
              <w:t xml:space="preserve"> </w:t>
            </w:r>
            <w:r w:rsidR="00B522A7" w:rsidRPr="00456D3A">
              <w:rPr>
                <w:rFonts w:ascii="Arial" w:eastAsia="Arial" w:hAnsi="Arial" w:cs="Arial"/>
                <w:color w:val="201F1E"/>
                <w:sz w:val="22"/>
                <w:szCs w:val="22"/>
              </w:rPr>
              <w:t>Section 1.2</w:t>
            </w:r>
            <w:r w:rsidR="00B522A7" w:rsidRPr="009F25AF">
              <w:rPr>
                <w:rFonts w:ascii="Arial" w:eastAsia="Arial" w:hAnsi="Arial" w:cs="Arial"/>
                <w:color w:val="201F1E"/>
                <w:szCs w:val="22"/>
              </w:rPr>
              <w:t xml:space="preserve"> </w:t>
            </w:r>
            <w:r w:rsidR="00B522A7" w:rsidRPr="009F25AF">
              <w:rPr>
                <w:rFonts w:ascii="Arial" w:eastAsia="Arial" w:hAnsi="Arial" w:cs="Arial"/>
                <w:color w:val="201F1E"/>
                <w:sz w:val="22"/>
                <w:szCs w:val="22"/>
              </w:rPr>
              <w:t>Background</w:t>
            </w:r>
            <w:r w:rsidR="009F25AF" w:rsidRPr="009F25AF">
              <w:rPr>
                <w:rFonts w:ascii="Arial" w:eastAsia="Arial" w:hAnsi="Arial" w:cs="Arial"/>
                <w:color w:val="201F1E"/>
                <w:sz w:val="22"/>
                <w:szCs w:val="22"/>
              </w:rPr>
              <w:t xml:space="preserve"> of the </w:t>
            </w:r>
            <w:r w:rsidR="005C5701">
              <w:rPr>
                <w:rFonts w:ascii="Arial" w:hAnsi="Arial" w:cs="Arial"/>
                <w:sz w:val="22"/>
              </w:rPr>
              <w:t>Revised Bid Solicitation 10/07/2020.</w:t>
            </w:r>
          </w:p>
          <w:p w14:paraId="12533426" w14:textId="4BE58418" w:rsidR="006F00E6" w:rsidRPr="00456D3A" w:rsidRDefault="006F00E6" w:rsidP="007060DD">
            <w:pPr>
              <w:spacing w:line="259" w:lineRule="auto"/>
              <w:rPr>
                <w:rFonts w:ascii="Arial" w:eastAsia="Arial" w:hAnsi="Arial" w:cs="Arial"/>
                <w:b/>
                <w:bCs/>
                <w:color w:val="201F1E"/>
                <w:sz w:val="22"/>
                <w:szCs w:val="22"/>
              </w:rPr>
            </w:pPr>
          </w:p>
        </w:tc>
      </w:tr>
      <w:tr w:rsidR="439AE70A" w14:paraId="36B5B593"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EB6A2BB" w14:textId="5B260970"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5BBC9CD" w14:textId="702FC411" w:rsidR="01A2681F" w:rsidRPr="00456D3A" w:rsidRDefault="01A2681F" w:rsidP="439AE70A">
            <w:pPr>
              <w:jc w:val="center"/>
              <w:rPr>
                <w:rFonts w:ascii="Arial" w:hAnsi="Arial" w:cs="Arial"/>
                <w:sz w:val="22"/>
                <w:szCs w:val="22"/>
              </w:rPr>
            </w:pPr>
            <w:r w:rsidRPr="00456D3A">
              <w:rPr>
                <w:rFonts w:ascii="Arial" w:eastAsia="Arial" w:hAnsi="Arial" w:cs="Arial"/>
                <w:color w:val="201F1E"/>
                <w:sz w:val="22"/>
                <w:szCs w:val="22"/>
              </w:rPr>
              <w:t>Section 1.2 (Warranties)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0509EF" w14:textId="62E76F4D" w:rsidR="01A2681F" w:rsidRPr="00456D3A" w:rsidRDefault="01A2681F"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In Section 1.2, the State acknowledges that its relationship with the resellers under the Blanket P.O. that is awarded under this Bid Solicitation is limited to the pass through of quotes and the payment thereon for in-scope goods and services and also that the Software Publisher will be solely responsible for providing the software and/or services and the performance of the software and the services. Will the State please confirm that Vendor {Contractor} will look solely to the applicable Software Publisher for all warranties of performance of the Software, Appliances and services provided by such Software Publisher? </w:t>
            </w:r>
            <w:r w:rsidRPr="00456D3A">
              <w:rPr>
                <w:rFonts w:ascii="Arial" w:eastAsia="Arial" w:hAnsi="Arial" w:cs="Arial"/>
                <w:b/>
                <w:bCs/>
                <w:sz w:val="22"/>
                <w:szCs w:val="22"/>
              </w:rPr>
              <w:t xml:space="preserve">Will the State please add the following provision to the Blanket P.O.: </w:t>
            </w:r>
            <w:r w:rsidRPr="00456D3A">
              <w:rPr>
                <w:rFonts w:ascii="Arial" w:eastAsia="Arial" w:hAnsi="Arial" w:cs="Arial"/>
                <w:b/>
                <w:bCs/>
                <w:color w:val="201F1E"/>
                <w:sz w:val="22"/>
                <w:szCs w:val="22"/>
              </w:rPr>
              <w:t>“Notwithstanding any other provisions herein, Software Publisher’s Software, Appliances and services are subject to the standard warranty of the Software Publisher or the applicable Customer Agreement the State has with the Software Publisher and any warranty claims against Vendor {Contractor} for such Software, Appliances and services are expressly excluded.”</w:t>
            </w:r>
          </w:p>
          <w:p w14:paraId="7642D1A6" w14:textId="25150768" w:rsidR="00D30662" w:rsidRPr="00456D3A" w:rsidRDefault="00D30662" w:rsidP="00D30662">
            <w:pPr>
              <w:spacing w:line="259" w:lineRule="auto"/>
              <w:rPr>
                <w:rFonts w:ascii="Arial" w:eastAsia="Arial" w:hAnsi="Arial" w:cs="Arial"/>
                <w:b/>
                <w:bCs/>
                <w:color w:val="201F1E"/>
                <w:sz w:val="22"/>
                <w:szCs w:val="22"/>
              </w:rPr>
            </w:pPr>
          </w:p>
          <w:p w14:paraId="79E5A00F" w14:textId="61CB181E" w:rsidR="439AE70A" w:rsidRPr="00456D3A" w:rsidRDefault="00B522A7" w:rsidP="00C74EA1">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Please s</w:t>
            </w:r>
            <w:r w:rsidR="00C74EA1" w:rsidRPr="00456D3A">
              <w:rPr>
                <w:rFonts w:ascii="Arial" w:eastAsia="Arial" w:hAnsi="Arial" w:cs="Arial"/>
                <w:color w:val="201F1E"/>
                <w:sz w:val="22"/>
                <w:szCs w:val="22"/>
              </w:rPr>
              <w:t>ee</w:t>
            </w:r>
            <w:r w:rsidRPr="00456D3A">
              <w:rPr>
                <w:rFonts w:ascii="Arial" w:eastAsia="Arial" w:hAnsi="Arial" w:cs="Arial"/>
                <w:color w:val="201F1E"/>
                <w:sz w:val="22"/>
                <w:szCs w:val="22"/>
              </w:rPr>
              <w:t xml:space="preserve"> the</w:t>
            </w:r>
            <w:r w:rsidR="00C74EA1" w:rsidRPr="00456D3A">
              <w:rPr>
                <w:rFonts w:ascii="Arial" w:eastAsia="Arial" w:hAnsi="Arial" w:cs="Arial"/>
                <w:color w:val="201F1E"/>
                <w:sz w:val="22"/>
                <w:szCs w:val="22"/>
              </w:rPr>
              <w:t xml:space="preserve"> answer to question #21. </w:t>
            </w:r>
          </w:p>
          <w:p w14:paraId="11121EE6" w14:textId="37E22657" w:rsidR="00B522A7" w:rsidRPr="00456D3A" w:rsidRDefault="00B522A7" w:rsidP="00C74EA1">
            <w:pPr>
              <w:spacing w:line="259" w:lineRule="auto"/>
              <w:rPr>
                <w:rFonts w:ascii="Arial" w:eastAsia="Arial" w:hAnsi="Arial" w:cs="Arial"/>
                <w:color w:val="201F1E"/>
                <w:sz w:val="22"/>
                <w:szCs w:val="22"/>
              </w:rPr>
            </w:pPr>
          </w:p>
        </w:tc>
      </w:tr>
      <w:tr w:rsidR="439AE70A" w14:paraId="48ED6E79"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B0224D7" w14:textId="77BDA18E"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43D75A5" w14:textId="4D791C0C" w:rsidR="5974CD4B" w:rsidRPr="00456D3A" w:rsidRDefault="5974CD4B" w:rsidP="439AE70A">
            <w:pPr>
              <w:jc w:val="center"/>
              <w:rPr>
                <w:rFonts w:ascii="Arial" w:hAnsi="Arial" w:cs="Arial"/>
                <w:sz w:val="22"/>
                <w:szCs w:val="22"/>
              </w:rPr>
            </w:pPr>
            <w:r w:rsidRPr="00456D3A">
              <w:rPr>
                <w:rFonts w:ascii="Arial" w:eastAsia="Arial" w:hAnsi="Arial" w:cs="Arial"/>
                <w:color w:val="201F1E"/>
                <w:sz w:val="22"/>
                <w:szCs w:val="22"/>
              </w:rPr>
              <w:t>Section 1.2 (Indemnities)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ED14AE" w14:textId="02EBC8C3" w:rsidR="5974CD4B" w:rsidRPr="00456D3A" w:rsidRDefault="5974CD4B"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In Section 1.2, the State acknowledges that its relationship with the resellers under the Blanket P.O. that is awarded under this Bid Solicitation is limited to the pass through of quotes and the payment thereon for in-scope goods and services and also that the Software Publisher will be solely responsible for providing the software and/or services and the performance of the software and the services. Will the State please confirm that Vendor {Contractor} will look solely to the applicable Software Publisher for all intellectual property indemnities in relation to the Software, Appliances and services provided by such Software Publisher? </w:t>
            </w:r>
            <w:r w:rsidRPr="00456D3A">
              <w:rPr>
                <w:rFonts w:ascii="Arial" w:eastAsia="Arial" w:hAnsi="Arial" w:cs="Arial"/>
                <w:b/>
                <w:bCs/>
                <w:sz w:val="22"/>
                <w:szCs w:val="22"/>
              </w:rPr>
              <w:t>Will the State please add the following provision to the Blanket P.O.: “</w:t>
            </w:r>
            <w:r w:rsidRPr="00456D3A">
              <w:rPr>
                <w:rFonts w:ascii="Arial" w:eastAsia="Arial" w:hAnsi="Arial" w:cs="Arial"/>
                <w:b/>
                <w:bCs/>
                <w:color w:val="201F1E"/>
                <w:sz w:val="22"/>
                <w:szCs w:val="22"/>
              </w:rPr>
              <w:t>Notwithstanding any other provisions herein, Software Publisher’s Software, Appliances and services are subject to the standard indemnity terms of the Software Publisher or the applicable Customer Agreement the State has with the Software Publisher and any intellectual property claims against Vendor {Contractor} for such Software, Appliances and services are expressly excluded.”</w:t>
            </w:r>
          </w:p>
          <w:p w14:paraId="1E4D436D" w14:textId="5DDB8F70" w:rsidR="00D30662" w:rsidRPr="00456D3A" w:rsidRDefault="00D30662" w:rsidP="439AE70A">
            <w:pPr>
              <w:spacing w:line="259" w:lineRule="auto"/>
              <w:rPr>
                <w:rFonts w:ascii="Arial" w:eastAsia="Arial" w:hAnsi="Arial" w:cs="Arial"/>
                <w:color w:val="201F1E"/>
                <w:sz w:val="22"/>
                <w:szCs w:val="22"/>
              </w:rPr>
            </w:pPr>
          </w:p>
          <w:p w14:paraId="6CC9FEA6" w14:textId="4B376B87" w:rsidR="004458FD" w:rsidRPr="00456D3A" w:rsidRDefault="00B522A7" w:rsidP="004458FD">
            <w:pPr>
              <w:spacing w:line="259" w:lineRule="auto"/>
              <w:rPr>
                <w:rFonts w:ascii="Arial" w:eastAsia="Arial" w:hAnsi="Arial" w:cs="Arial"/>
                <w:color w:val="201F1E"/>
                <w:sz w:val="22"/>
                <w:szCs w:val="22"/>
              </w:rPr>
            </w:pPr>
            <w:r w:rsidRPr="00456D3A">
              <w:rPr>
                <w:rFonts w:ascii="Arial" w:hAnsi="Arial" w:cs="Arial"/>
                <w:sz w:val="22"/>
                <w:szCs w:val="22"/>
              </w:rPr>
              <w:t>Please s</w:t>
            </w:r>
            <w:r w:rsidR="00C74EA1" w:rsidRPr="00456D3A">
              <w:rPr>
                <w:rFonts w:ascii="Arial" w:hAnsi="Arial" w:cs="Arial"/>
                <w:sz w:val="22"/>
                <w:szCs w:val="22"/>
              </w:rPr>
              <w:t xml:space="preserve">ee </w:t>
            </w:r>
            <w:r w:rsidRPr="00456D3A">
              <w:rPr>
                <w:rFonts w:ascii="Arial" w:hAnsi="Arial" w:cs="Arial"/>
                <w:sz w:val="22"/>
                <w:szCs w:val="22"/>
              </w:rPr>
              <w:t xml:space="preserve">the </w:t>
            </w:r>
            <w:r w:rsidR="00C74EA1" w:rsidRPr="00456D3A">
              <w:rPr>
                <w:rFonts w:ascii="Arial" w:hAnsi="Arial" w:cs="Arial"/>
                <w:sz w:val="22"/>
                <w:szCs w:val="22"/>
              </w:rPr>
              <w:t xml:space="preserve">answer to question #21. </w:t>
            </w:r>
          </w:p>
          <w:p w14:paraId="28CCB35A" w14:textId="15D8E680" w:rsidR="00BF6AF3" w:rsidRPr="00456D3A" w:rsidRDefault="00BF6AF3" w:rsidP="009A0306">
            <w:pPr>
              <w:spacing w:line="259" w:lineRule="auto"/>
              <w:rPr>
                <w:rFonts w:ascii="Arial" w:eastAsia="Arial" w:hAnsi="Arial" w:cs="Arial"/>
                <w:color w:val="201F1E"/>
                <w:sz w:val="22"/>
                <w:szCs w:val="22"/>
              </w:rPr>
            </w:pPr>
          </w:p>
        </w:tc>
      </w:tr>
      <w:tr w:rsidR="30C149F2" w14:paraId="36280E4C"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E90C9F9" w14:textId="256BA65E"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2400BF5" w14:textId="30EF8828" w:rsidR="30C149F2" w:rsidRPr="00456D3A" w:rsidRDefault="03321A27" w:rsidP="30C149F2">
            <w:pPr>
              <w:jc w:val="center"/>
              <w:rPr>
                <w:rFonts w:ascii="Arial" w:hAnsi="Arial" w:cs="Arial"/>
                <w:sz w:val="22"/>
                <w:szCs w:val="22"/>
              </w:rPr>
            </w:pPr>
            <w:r w:rsidRPr="00456D3A">
              <w:rPr>
                <w:rFonts w:ascii="Arial" w:eastAsia="Arial" w:hAnsi="Arial" w:cs="Arial"/>
                <w:color w:val="201F1E"/>
                <w:sz w:val="22"/>
                <w:szCs w:val="22"/>
              </w:rPr>
              <w:t>S</w:t>
            </w:r>
            <w:r w:rsidR="3B7B92C2" w:rsidRPr="00456D3A">
              <w:rPr>
                <w:rFonts w:ascii="Arial" w:eastAsia="Arial" w:hAnsi="Arial" w:cs="Arial"/>
                <w:color w:val="201F1E"/>
                <w:sz w:val="22"/>
                <w:szCs w:val="22"/>
              </w:rPr>
              <w:t>ection 1.3.1</w:t>
            </w:r>
            <w:r w:rsidR="5751EF90" w:rsidRPr="00456D3A">
              <w:rPr>
                <w:rFonts w:ascii="Arial" w:eastAsia="Arial" w:hAnsi="Arial" w:cs="Arial"/>
                <w:color w:val="201F1E"/>
                <w:sz w:val="22"/>
                <w:szCs w:val="22"/>
              </w:rPr>
              <w:t xml:space="preserve">, page 8.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2D4279" w14:textId="5200117C" w:rsidR="30C149F2" w:rsidRPr="00456D3A" w:rsidRDefault="3B7B92C2"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Often times answers to questions regarding the bid solicitation require follow-up questions to get a complete understanding. Will the State agree to another question period to allow follow-up questions after it answers Vendor’s {Bidder} initial questions?</w:t>
            </w:r>
          </w:p>
          <w:p w14:paraId="242A012A" w14:textId="77777777" w:rsidR="30C149F2" w:rsidRPr="00456D3A" w:rsidRDefault="30C149F2" w:rsidP="439AE70A">
            <w:pPr>
              <w:spacing w:line="259" w:lineRule="auto"/>
              <w:rPr>
                <w:rFonts w:ascii="Arial" w:eastAsia="Arial" w:hAnsi="Arial" w:cs="Arial"/>
                <w:b/>
                <w:bCs/>
                <w:color w:val="201F1E"/>
                <w:sz w:val="22"/>
                <w:szCs w:val="22"/>
              </w:rPr>
            </w:pPr>
          </w:p>
          <w:p w14:paraId="4A8AF429" w14:textId="77777777" w:rsidR="00C30670" w:rsidRPr="00456D3A" w:rsidRDefault="00C30670" w:rsidP="439AE70A">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Please see the answer to question #4. </w:t>
            </w:r>
          </w:p>
          <w:p w14:paraId="1AF4B593" w14:textId="109BF822" w:rsidR="00C30670" w:rsidRPr="00456D3A" w:rsidRDefault="00C30670" w:rsidP="439AE70A">
            <w:pPr>
              <w:spacing w:line="259" w:lineRule="auto"/>
              <w:rPr>
                <w:rFonts w:ascii="Arial" w:eastAsia="Arial" w:hAnsi="Arial" w:cs="Arial"/>
                <w:b/>
                <w:bCs/>
                <w:color w:val="201F1E"/>
                <w:sz w:val="22"/>
                <w:szCs w:val="22"/>
              </w:rPr>
            </w:pPr>
          </w:p>
        </w:tc>
      </w:tr>
      <w:tr w:rsidR="30C149F2" w14:paraId="314CCE07"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329C8B5" w14:textId="76D79113"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0FB05A6" w14:textId="0BD099EB" w:rsidR="30C149F2" w:rsidRPr="00456D3A" w:rsidRDefault="503DD381" w:rsidP="439AE70A">
            <w:pPr>
              <w:jc w:val="center"/>
              <w:rPr>
                <w:rFonts w:ascii="Arial" w:eastAsia="Arial" w:hAnsi="Arial" w:cs="Arial"/>
                <w:color w:val="201F1E"/>
                <w:sz w:val="22"/>
                <w:szCs w:val="22"/>
              </w:rPr>
            </w:pPr>
            <w:r w:rsidRPr="00456D3A">
              <w:rPr>
                <w:rFonts w:ascii="Arial" w:eastAsia="Arial" w:hAnsi="Arial" w:cs="Arial"/>
                <w:color w:val="201F1E"/>
                <w:sz w:val="22"/>
                <w:szCs w:val="22"/>
              </w:rPr>
              <w:t>S</w:t>
            </w:r>
            <w:r w:rsidR="3B7B92C2" w:rsidRPr="00456D3A">
              <w:rPr>
                <w:rFonts w:ascii="Arial" w:eastAsia="Arial" w:hAnsi="Arial" w:cs="Arial"/>
                <w:color w:val="201F1E"/>
                <w:sz w:val="22"/>
                <w:szCs w:val="22"/>
              </w:rPr>
              <w:t>ection 1.3.1</w:t>
            </w:r>
            <w:r w:rsidR="0D898AD6" w:rsidRPr="00456D3A">
              <w:rPr>
                <w:rFonts w:ascii="Arial" w:eastAsia="Arial" w:hAnsi="Arial" w:cs="Arial"/>
                <w:color w:val="201F1E"/>
                <w:sz w:val="22"/>
                <w:szCs w:val="22"/>
              </w:rPr>
              <w:t xml:space="preserve">, page 8.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498FE9" w14:textId="77777777" w:rsidR="005966A5" w:rsidRPr="00456D3A" w:rsidRDefault="3B7B92C2"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Given that the answers to questions may significantly impact a Vendor’s {Bidder} submission, will the State agree to provide an extension to allow for at least a 3 week period between the answers to questions and the bid submission deadline? </w:t>
            </w:r>
          </w:p>
          <w:p w14:paraId="34D219A5" w14:textId="77777777" w:rsidR="005966A5" w:rsidRPr="00456D3A" w:rsidRDefault="005966A5" w:rsidP="439AE70A">
            <w:pPr>
              <w:spacing w:line="259" w:lineRule="auto"/>
              <w:rPr>
                <w:rFonts w:ascii="Arial" w:eastAsia="Arial" w:hAnsi="Arial" w:cs="Arial"/>
                <w:b/>
                <w:bCs/>
                <w:color w:val="201F1E"/>
                <w:sz w:val="22"/>
                <w:szCs w:val="22"/>
              </w:rPr>
            </w:pPr>
          </w:p>
          <w:p w14:paraId="53019A6B" w14:textId="7B2EA375" w:rsidR="30C149F2" w:rsidRPr="00456D3A" w:rsidRDefault="005966A5"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The State agrees to allow for three (3) weeks between the posting of the Q&amp;A Bid Amendment and the Bid Submission due date.</w:t>
            </w:r>
          </w:p>
          <w:p w14:paraId="6A605D67" w14:textId="7F355E93" w:rsidR="30C149F2" w:rsidRPr="00456D3A" w:rsidRDefault="30C149F2" w:rsidP="439AE70A">
            <w:pPr>
              <w:spacing w:line="259" w:lineRule="auto"/>
              <w:rPr>
                <w:rFonts w:ascii="Arial" w:eastAsia="Arial" w:hAnsi="Arial" w:cs="Arial"/>
                <w:b/>
                <w:bCs/>
                <w:color w:val="201F1E"/>
                <w:sz w:val="22"/>
                <w:szCs w:val="22"/>
              </w:rPr>
            </w:pPr>
          </w:p>
          <w:p w14:paraId="7C9A5A7A" w14:textId="3FB8E344" w:rsidR="30C149F2" w:rsidRPr="00456D3A" w:rsidRDefault="3B7B92C2"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If so, will the State allow for follow-up questions during this period?</w:t>
            </w:r>
          </w:p>
          <w:p w14:paraId="6C24BD1C" w14:textId="77777777" w:rsidR="00C30670" w:rsidRPr="00456D3A" w:rsidRDefault="00C30670" w:rsidP="439AE70A">
            <w:pPr>
              <w:spacing w:line="259" w:lineRule="auto"/>
              <w:rPr>
                <w:rFonts w:ascii="Arial" w:eastAsia="Arial" w:hAnsi="Arial" w:cs="Arial"/>
                <w:color w:val="201F1E"/>
                <w:sz w:val="22"/>
                <w:szCs w:val="22"/>
              </w:rPr>
            </w:pPr>
          </w:p>
          <w:p w14:paraId="73A0BC95" w14:textId="786F97F0" w:rsidR="30C149F2" w:rsidRPr="00456D3A" w:rsidRDefault="00C30670" w:rsidP="439AE70A">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Please see the answer to question #4.</w:t>
            </w:r>
          </w:p>
          <w:p w14:paraId="7D01C327" w14:textId="77777777" w:rsidR="00C30670" w:rsidRPr="00456D3A" w:rsidRDefault="00C30670" w:rsidP="439AE70A">
            <w:pPr>
              <w:spacing w:line="259" w:lineRule="auto"/>
              <w:rPr>
                <w:rFonts w:ascii="Arial" w:eastAsia="Arial" w:hAnsi="Arial" w:cs="Arial"/>
                <w:b/>
                <w:bCs/>
                <w:color w:val="201F1E"/>
                <w:sz w:val="22"/>
                <w:szCs w:val="22"/>
              </w:rPr>
            </w:pPr>
          </w:p>
          <w:p w14:paraId="4A34A777" w14:textId="7E7581CE" w:rsidR="00C74EA1" w:rsidRPr="00456D3A" w:rsidRDefault="00C74EA1" w:rsidP="439AE70A">
            <w:pPr>
              <w:spacing w:line="259" w:lineRule="auto"/>
              <w:rPr>
                <w:rFonts w:ascii="Arial" w:eastAsia="Arial" w:hAnsi="Arial" w:cs="Arial"/>
                <w:b/>
                <w:bCs/>
                <w:color w:val="201F1E"/>
                <w:sz w:val="22"/>
                <w:szCs w:val="22"/>
              </w:rPr>
            </w:pPr>
          </w:p>
        </w:tc>
      </w:tr>
      <w:tr w:rsidR="480A37C8" w14:paraId="095B46BF"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ED07FBD" w14:textId="1B6D377A"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9BCC153" w14:textId="62934BE2" w:rsidR="1CF04C21" w:rsidRPr="00456D3A" w:rsidRDefault="1CF04C21"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1.3.5 Pre-Bid Conference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8BACA" w14:textId="001D89A1" w:rsidR="1CF04C21" w:rsidRPr="00456D3A" w:rsidRDefault="1CF04C21"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Was the Pre-bid conference recorded? Can the State provide access to the recording?</w:t>
            </w:r>
          </w:p>
          <w:p w14:paraId="518D8AC5" w14:textId="77777777" w:rsidR="003B247C" w:rsidRPr="00456D3A" w:rsidRDefault="003B247C" w:rsidP="480A37C8">
            <w:pPr>
              <w:spacing w:line="259" w:lineRule="auto"/>
              <w:rPr>
                <w:rFonts w:ascii="Arial" w:eastAsia="Arial" w:hAnsi="Arial" w:cs="Arial"/>
                <w:b/>
                <w:bCs/>
                <w:color w:val="201F1E"/>
                <w:sz w:val="22"/>
                <w:szCs w:val="22"/>
              </w:rPr>
            </w:pPr>
          </w:p>
          <w:p w14:paraId="000005AC" w14:textId="0F32531C" w:rsidR="00D30662" w:rsidRPr="00456D3A" w:rsidRDefault="00D30662" w:rsidP="00D30662">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optional pre-b</w:t>
            </w:r>
            <w:r w:rsidR="00B522A7" w:rsidRPr="00456D3A">
              <w:rPr>
                <w:rFonts w:ascii="Arial" w:eastAsia="Arial" w:hAnsi="Arial" w:cs="Arial"/>
                <w:bCs/>
                <w:color w:val="201F1E"/>
                <w:sz w:val="22"/>
                <w:szCs w:val="22"/>
              </w:rPr>
              <w:t>id conference was not recorded.</w:t>
            </w:r>
            <w:r w:rsidRPr="00456D3A">
              <w:rPr>
                <w:rFonts w:ascii="Arial" w:eastAsia="Arial" w:hAnsi="Arial" w:cs="Arial"/>
                <w:bCs/>
                <w:color w:val="201F1E"/>
                <w:sz w:val="22"/>
                <w:szCs w:val="22"/>
              </w:rPr>
              <w:t xml:space="preserve"> </w:t>
            </w:r>
            <w:r w:rsidR="009A0306" w:rsidRPr="00456D3A">
              <w:rPr>
                <w:rFonts w:ascii="Arial" w:eastAsia="Arial" w:hAnsi="Arial" w:cs="Arial"/>
                <w:bCs/>
                <w:color w:val="201F1E"/>
                <w:sz w:val="22"/>
                <w:szCs w:val="22"/>
              </w:rPr>
              <w:t>Question</w:t>
            </w:r>
            <w:r w:rsidR="00D0651F" w:rsidRPr="00456D3A">
              <w:rPr>
                <w:rFonts w:ascii="Arial" w:eastAsia="Arial" w:hAnsi="Arial" w:cs="Arial"/>
                <w:bCs/>
                <w:color w:val="201F1E"/>
                <w:sz w:val="22"/>
                <w:szCs w:val="22"/>
              </w:rPr>
              <w:t>s</w:t>
            </w:r>
            <w:r w:rsidR="009A0306" w:rsidRPr="00456D3A">
              <w:rPr>
                <w:rFonts w:ascii="Arial" w:eastAsia="Arial" w:hAnsi="Arial" w:cs="Arial"/>
                <w:bCs/>
                <w:color w:val="201F1E"/>
                <w:sz w:val="22"/>
                <w:szCs w:val="22"/>
              </w:rPr>
              <w:t xml:space="preserve"> that were raised in the pre-bid conference are included in this amendment</w:t>
            </w:r>
            <w:r w:rsidR="007C46B3">
              <w:rPr>
                <w:rFonts w:ascii="Arial" w:eastAsia="Arial" w:hAnsi="Arial" w:cs="Arial"/>
                <w:bCs/>
                <w:color w:val="201F1E"/>
                <w:sz w:val="22"/>
                <w:szCs w:val="22"/>
              </w:rPr>
              <w:t xml:space="preserve"> containing the Questions and Answers</w:t>
            </w:r>
            <w:r w:rsidR="009A0306" w:rsidRPr="00456D3A">
              <w:rPr>
                <w:rFonts w:ascii="Arial" w:eastAsia="Arial" w:hAnsi="Arial" w:cs="Arial"/>
                <w:bCs/>
                <w:color w:val="201F1E"/>
                <w:sz w:val="22"/>
                <w:szCs w:val="22"/>
              </w:rPr>
              <w:t xml:space="preserve">. </w:t>
            </w:r>
          </w:p>
          <w:p w14:paraId="123BFD7C" w14:textId="276D1A6A" w:rsidR="009A0306" w:rsidRPr="00456D3A" w:rsidRDefault="009A0306" w:rsidP="480A37C8">
            <w:pPr>
              <w:spacing w:line="259" w:lineRule="auto"/>
              <w:rPr>
                <w:rFonts w:ascii="Arial" w:eastAsia="Arial" w:hAnsi="Arial" w:cs="Arial"/>
                <w:color w:val="201F1E"/>
                <w:sz w:val="22"/>
                <w:szCs w:val="22"/>
              </w:rPr>
            </w:pPr>
          </w:p>
        </w:tc>
      </w:tr>
      <w:tr w:rsidR="439AE70A" w14:paraId="2428743A"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8CE27BF" w14:textId="3054BA34"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120BBF1" w14:textId="77091E3A" w:rsidR="738CCED1" w:rsidRPr="00456D3A" w:rsidRDefault="738CCED1" w:rsidP="439AE70A">
            <w:pPr>
              <w:jc w:val="center"/>
              <w:rPr>
                <w:rFonts w:ascii="Arial" w:hAnsi="Arial" w:cs="Arial"/>
                <w:sz w:val="22"/>
                <w:szCs w:val="22"/>
              </w:rPr>
            </w:pPr>
            <w:r w:rsidRPr="00456D3A">
              <w:rPr>
                <w:rFonts w:ascii="Arial" w:eastAsia="Arial" w:hAnsi="Arial" w:cs="Arial"/>
                <w:color w:val="201F1E"/>
                <w:sz w:val="22"/>
                <w:szCs w:val="22"/>
              </w:rPr>
              <w:t>S</w:t>
            </w:r>
            <w:r w:rsidR="59944C25" w:rsidRPr="00456D3A">
              <w:rPr>
                <w:rFonts w:ascii="Arial" w:eastAsia="Arial" w:hAnsi="Arial" w:cs="Arial"/>
                <w:color w:val="201F1E"/>
                <w:sz w:val="22"/>
                <w:szCs w:val="22"/>
              </w:rPr>
              <w:t>ection 2.2</w:t>
            </w:r>
            <w:r w:rsidR="2C026EB1" w:rsidRPr="00456D3A">
              <w:rPr>
                <w:rFonts w:ascii="Arial" w:eastAsia="Arial" w:hAnsi="Arial" w:cs="Arial"/>
                <w:color w:val="201F1E"/>
                <w:sz w:val="22"/>
                <w:szCs w:val="22"/>
              </w:rPr>
              <w:t>, page 17.</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215564" w14:textId="77777777" w:rsidR="00D30662" w:rsidRPr="00456D3A" w:rsidRDefault="59944C25" w:rsidP="439AE70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The definition of Subcontractor indicates the use by Vendor {Contractor} of products and/or services of another entity to fulfill some of its obligations under the State Blanket P.O. Does the State confirm that the Software Publishers, which according to the RFP are solely responsible for providing the software and/or services and the performance of the software and the services, are not considered Subcontractors under this Agreement and therefore no Subcontractor Utilization plan is required just because the Vendor {Contractor} is reselling a Software Publisher’s software license or service that is within the scope of this RFP?.</w:t>
            </w:r>
          </w:p>
          <w:p w14:paraId="1672FF42" w14:textId="77777777" w:rsidR="00D30662" w:rsidRPr="00456D3A" w:rsidRDefault="00D30662" w:rsidP="00D30662">
            <w:pPr>
              <w:spacing w:line="259" w:lineRule="auto"/>
              <w:rPr>
                <w:rFonts w:ascii="Arial" w:eastAsia="Arial" w:hAnsi="Arial" w:cs="Arial"/>
                <w:b/>
                <w:bCs/>
                <w:color w:val="201F1E"/>
                <w:sz w:val="22"/>
                <w:szCs w:val="22"/>
              </w:rPr>
            </w:pPr>
          </w:p>
          <w:p w14:paraId="0E9F9B41" w14:textId="194CCC04" w:rsidR="00D30662" w:rsidRPr="00456D3A" w:rsidRDefault="00D30662" w:rsidP="00D30662">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consider the Software Publishers to be subcontractors of the Reseller such that the Subcontractor Utilization Plan form needs to be completed.</w:t>
            </w:r>
          </w:p>
          <w:p w14:paraId="4656C169" w14:textId="77777777" w:rsidR="00D30662" w:rsidRPr="00456D3A" w:rsidRDefault="00D30662" w:rsidP="00D30662">
            <w:pPr>
              <w:spacing w:line="259" w:lineRule="auto"/>
              <w:rPr>
                <w:rFonts w:ascii="Arial" w:eastAsia="Arial" w:hAnsi="Arial" w:cs="Arial"/>
                <w:b/>
                <w:bCs/>
                <w:color w:val="201F1E"/>
                <w:sz w:val="22"/>
                <w:szCs w:val="22"/>
              </w:rPr>
            </w:pPr>
          </w:p>
          <w:p w14:paraId="0A6AC889" w14:textId="1C5CBFE4" w:rsidR="439AE70A" w:rsidRPr="00456D3A" w:rsidRDefault="59944C25" w:rsidP="007E76E0">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 Vendor {Bidder} offers the following modification for the State’s consideration: Subcontractor – An entity having an arrangement with a Vendor {Contractor}, whereby the Vendor {Contractor} uses the products and/or services of that entity to fulfill some of its Vendor’s {Contractor}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 For clarification, Vendor {Contractor} reselling products or services of a Software Publisher under the Blanket P.O. does not constitute Vendor’s {Contractor} use of the product or service to fulfill Vendor’s {Contractor} obligations under its State Blanket P.O. nor does it make such Software Publisher a Subcontractor to Vendor {Contractor}.</w:t>
            </w:r>
          </w:p>
          <w:p w14:paraId="1D622A1B" w14:textId="40DC57C9" w:rsidR="00C30670" w:rsidRPr="00456D3A" w:rsidRDefault="00C30670" w:rsidP="007E76E0">
            <w:pPr>
              <w:spacing w:line="259" w:lineRule="auto"/>
              <w:rPr>
                <w:rFonts w:ascii="Arial" w:hAnsi="Arial" w:cs="Arial"/>
                <w:sz w:val="22"/>
                <w:szCs w:val="22"/>
              </w:rPr>
            </w:pPr>
          </w:p>
          <w:p w14:paraId="60208DF0" w14:textId="4038FB63" w:rsidR="00F515E9" w:rsidRPr="00456D3A" w:rsidRDefault="00F515E9" w:rsidP="007E76E0">
            <w:pPr>
              <w:spacing w:line="259" w:lineRule="auto"/>
              <w:rPr>
                <w:rFonts w:ascii="Arial" w:hAnsi="Arial" w:cs="Arial"/>
                <w:b/>
                <w:bCs/>
                <w:sz w:val="22"/>
                <w:szCs w:val="22"/>
              </w:rPr>
            </w:pPr>
            <w:r w:rsidRPr="00456D3A">
              <w:rPr>
                <w:rFonts w:ascii="Arial" w:hAnsi="Arial" w:cs="Arial"/>
                <w:bCs/>
                <w:sz w:val="22"/>
                <w:szCs w:val="22"/>
              </w:rPr>
              <w:t>The State does not accept the proposed modification</w:t>
            </w:r>
            <w:r w:rsidRPr="00456D3A">
              <w:rPr>
                <w:rFonts w:ascii="Arial" w:hAnsi="Arial" w:cs="Arial"/>
                <w:b/>
                <w:bCs/>
                <w:sz w:val="22"/>
                <w:szCs w:val="22"/>
              </w:rPr>
              <w:t xml:space="preserve">.  </w:t>
            </w:r>
          </w:p>
          <w:p w14:paraId="5414A54C" w14:textId="77777777" w:rsidR="439AE70A" w:rsidRPr="00456D3A" w:rsidRDefault="439AE70A" w:rsidP="000263B4">
            <w:pPr>
              <w:pStyle w:val="Default"/>
              <w:rPr>
                <w:rFonts w:ascii="Arial" w:hAnsi="Arial" w:cs="Arial"/>
                <w:sz w:val="22"/>
                <w:szCs w:val="22"/>
              </w:rPr>
            </w:pPr>
          </w:p>
          <w:p w14:paraId="4F60311A" w14:textId="5757884C" w:rsidR="00B522A7" w:rsidRPr="00456D3A" w:rsidRDefault="00B522A7" w:rsidP="000263B4">
            <w:pPr>
              <w:pStyle w:val="Default"/>
              <w:rPr>
                <w:rFonts w:ascii="Arial" w:hAnsi="Arial" w:cs="Arial"/>
                <w:sz w:val="22"/>
                <w:szCs w:val="22"/>
              </w:rPr>
            </w:pPr>
          </w:p>
        </w:tc>
      </w:tr>
      <w:tr w:rsidR="480A37C8" w14:paraId="71D5C2B7"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840C181" w14:textId="560CC41F"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212166E" w14:textId="384D0D6E" w:rsidR="2E26F6EE" w:rsidRPr="00456D3A" w:rsidRDefault="2E26F6EE"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w:t>
            </w:r>
            <w:r w:rsidR="7B9CA672" w:rsidRPr="00456D3A">
              <w:rPr>
                <w:rFonts w:ascii="Arial" w:eastAsia="Arial" w:hAnsi="Arial" w:cs="Arial"/>
                <w:color w:val="201F1E"/>
                <w:sz w:val="22"/>
                <w:szCs w:val="22"/>
              </w:rPr>
              <w:t>2.3 Blanket P.O. Specific Definitions</w:t>
            </w:r>
          </w:p>
          <w:p w14:paraId="1CED6CFE" w14:textId="3D450C5C" w:rsidR="480A37C8" w:rsidRPr="00456D3A" w:rsidRDefault="480A37C8" w:rsidP="480A37C8">
            <w:pPr>
              <w:jc w:val="center"/>
              <w:rPr>
                <w:rFonts w:ascii="Arial" w:eastAsia="Arial" w:hAnsi="Arial" w:cs="Arial"/>
                <w:color w:val="201F1E"/>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C596E8" w14:textId="13C01BB0" w:rsidR="7B9CA672" w:rsidRPr="00456D3A" w:rsidRDefault="7B9CA672"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please explicitly define “managed service” offerings as articulated within the RFP?</w:t>
            </w:r>
          </w:p>
          <w:p w14:paraId="7ECFB5C5" w14:textId="77777777" w:rsidR="480A37C8" w:rsidRPr="00456D3A" w:rsidRDefault="480A37C8" w:rsidP="480A37C8">
            <w:pPr>
              <w:spacing w:line="259" w:lineRule="auto"/>
              <w:rPr>
                <w:rFonts w:ascii="Arial" w:eastAsia="Arial" w:hAnsi="Arial" w:cs="Arial"/>
                <w:b/>
                <w:bCs/>
                <w:color w:val="201F1E"/>
                <w:sz w:val="22"/>
                <w:szCs w:val="22"/>
              </w:rPr>
            </w:pPr>
          </w:p>
          <w:p w14:paraId="4B7B3A32" w14:textId="3B5188F2" w:rsidR="001E3425" w:rsidRPr="00456D3A" w:rsidRDefault="007E645D" w:rsidP="00526B32">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Please see </w:t>
            </w:r>
            <w:r w:rsidR="00D0651F" w:rsidRPr="00456D3A">
              <w:rPr>
                <w:rFonts w:ascii="Arial" w:eastAsia="Arial" w:hAnsi="Arial" w:cs="Arial"/>
                <w:bCs/>
                <w:color w:val="201F1E"/>
                <w:sz w:val="22"/>
                <w:szCs w:val="22"/>
              </w:rPr>
              <w:t>definition of managed service in</w:t>
            </w:r>
            <w:r w:rsidR="009F25AF">
              <w:rPr>
                <w:rFonts w:ascii="Arial" w:eastAsia="Arial" w:hAnsi="Arial" w:cs="Arial"/>
                <w:bCs/>
                <w:color w:val="201F1E"/>
                <w:sz w:val="22"/>
                <w:szCs w:val="22"/>
              </w:rPr>
              <w:t xml:space="preserve"> Section 2.3 of the</w:t>
            </w:r>
            <w:r w:rsidR="00D0651F" w:rsidRPr="00456D3A">
              <w:rPr>
                <w:rFonts w:ascii="Arial" w:eastAsia="Arial" w:hAnsi="Arial" w:cs="Arial"/>
                <w:bCs/>
                <w:color w:val="201F1E"/>
                <w:sz w:val="22"/>
                <w:szCs w:val="22"/>
              </w:rPr>
              <w:t xml:space="preserve"> </w:t>
            </w:r>
            <w:r w:rsidR="005C5701">
              <w:rPr>
                <w:rFonts w:ascii="Arial" w:hAnsi="Arial" w:cs="Arial"/>
                <w:sz w:val="22"/>
              </w:rPr>
              <w:t>Revised Bid Solicitation 10/07/2020.</w:t>
            </w:r>
            <w:r w:rsidR="001E3425" w:rsidRPr="00456D3A">
              <w:rPr>
                <w:rFonts w:ascii="Arial" w:eastAsia="Arial" w:hAnsi="Arial" w:cs="Arial"/>
                <w:bCs/>
                <w:color w:val="201F1E"/>
                <w:sz w:val="22"/>
                <w:szCs w:val="22"/>
              </w:rPr>
              <w:t xml:space="preserve">  </w:t>
            </w:r>
          </w:p>
          <w:p w14:paraId="3C42748B" w14:textId="2F62DD47" w:rsidR="00526B32" w:rsidRPr="00456D3A" w:rsidRDefault="00526B32" w:rsidP="480A37C8">
            <w:pPr>
              <w:spacing w:line="259" w:lineRule="auto"/>
              <w:rPr>
                <w:rFonts w:ascii="Arial" w:eastAsia="Arial" w:hAnsi="Arial" w:cs="Arial"/>
                <w:b/>
                <w:bCs/>
                <w:color w:val="201F1E"/>
                <w:sz w:val="22"/>
                <w:szCs w:val="22"/>
              </w:rPr>
            </w:pPr>
          </w:p>
        </w:tc>
      </w:tr>
      <w:tr w:rsidR="6CFA5869" w14:paraId="188F1D16"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9DA761D" w14:textId="77630093"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A20509D" w14:textId="330F5A45" w:rsidR="444A7D30" w:rsidRPr="00456D3A" w:rsidRDefault="4BA6858E" w:rsidP="6CFA5869">
            <w:pPr>
              <w:jc w:val="center"/>
              <w:rPr>
                <w:rFonts w:ascii="Arial" w:hAnsi="Arial" w:cs="Arial"/>
                <w:sz w:val="22"/>
                <w:szCs w:val="22"/>
              </w:rPr>
            </w:pPr>
            <w:r w:rsidRPr="00456D3A">
              <w:rPr>
                <w:rFonts w:ascii="Arial" w:eastAsia="Arial" w:hAnsi="Arial" w:cs="Arial"/>
                <w:color w:val="201F1E"/>
                <w:sz w:val="22"/>
                <w:szCs w:val="22"/>
              </w:rPr>
              <w:t>Section 2</w:t>
            </w:r>
            <w:r w:rsidR="444A7D30" w:rsidRPr="00456D3A">
              <w:rPr>
                <w:rFonts w:ascii="Arial" w:eastAsia="Arial" w:hAnsi="Arial" w:cs="Arial"/>
                <w:color w:val="201F1E"/>
                <w:sz w:val="22"/>
                <w:szCs w:val="22"/>
              </w:rPr>
              <w:t>.3</w:t>
            </w:r>
            <w:r w:rsidR="1AE36ED2" w:rsidRPr="00456D3A">
              <w:rPr>
                <w:rFonts w:ascii="Arial" w:eastAsia="Arial" w:hAnsi="Arial" w:cs="Arial"/>
                <w:color w:val="201F1E"/>
                <w:sz w:val="22"/>
                <w:szCs w:val="22"/>
              </w:rPr>
              <w:t xml:space="preserve"> Blanket P.O. Specific Definitions/Acronyms, Definition of Subcontractor</w:t>
            </w:r>
            <w:r w:rsidR="444A7D30" w:rsidRPr="00456D3A">
              <w:rPr>
                <w:rFonts w:ascii="Arial" w:eastAsia="Arial" w:hAnsi="Arial" w:cs="Arial"/>
                <w:color w:val="201F1E"/>
                <w:sz w:val="22"/>
                <w:szCs w:val="22"/>
              </w:rPr>
              <w:t xml:space="preserve">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D9D0D3" w14:textId="77777777" w:rsidR="444A7D30"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Please confirm whether a Software Publisher is considered a Subcontractor.</w:t>
            </w:r>
          </w:p>
          <w:p w14:paraId="3DD34206" w14:textId="77777777" w:rsidR="00F515E9" w:rsidRPr="00456D3A" w:rsidRDefault="00F515E9" w:rsidP="00F515E9">
            <w:pPr>
              <w:rPr>
                <w:rFonts w:ascii="Arial" w:eastAsia="Arial" w:hAnsi="Arial" w:cs="Arial"/>
                <w:b/>
                <w:bCs/>
                <w:color w:val="201F1E"/>
                <w:sz w:val="22"/>
                <w:szCs w:val="22"/>
              </w:rPr>
            </w:pPr>
          </w:p>
          <w:p w14:paraId="07748B56" w14:textId="77777777" w:rsidR="00F515E9" w:rsidRPr="00456D3A" w:rsidRDefault="00F515E9" w:rsidP="00F515E9">
            <w:pPr>
              <w:rPr>
                <w:rFonts w:ascii="Arial" w:eastAsia="Arial" w:hAnsi="Arial" w:cs="Arial"/>
                <w:bCs/>
                <w:color w:val="201F1E"/>
                <w:sz w:val="22"/>
                <w:szCs w:val="22"/>
              </w:rPr>
            </w:pPr>
            <w:r w:rsidRPr="00456D3A">
              <w:rPr>
                <w:rFonts w:ascii="Arial" w:eastAsia="Arial" w:hAnsi="Arial" w:cs="Arial"/>
                <w:bCs/>
                <w:color w:val="201F1E"/>
                <w:sz w:val="22"/>
                <w:szCs w:val="22"/>
              </w:rPr>
              <w:t>The State does not consider the Software Publisher’s to be subcontractors of the Reseller such that the Subcontractor Utilization Plan form needs to be completed.</w:t>
            </w:r>
          </w:p>
          <w:p w14:paraId="11C2644C" w14:textId="553FB0F5" w:rsidR="00F515E9" w:rsidRPr="00456D3A" w:rsidRDefault="00F515E9" w:rsidP="00F515E9">
            <w:pPr>
              <w:rPr>
                <w:rFonts w:ascii="Arial" w:eastAsia="Arial" w:hAnsi="Arial" w:cs="Arial"/>
                <w:sz w:val="22"/>
                <w:szCs w:val="22"/>
              </w:rPr>
            </w:pPr>
          </w:p>
        </w:tc>
      </w:tr>
      <w:tr w:rsidR="6CFA5869" w14:paraId="58B65BC9"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D20D13B" w14:textId="6B977D04"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9C1EBB7" w14:textId="24024599" w:rsidR="444A7D30" w:rsidRPr="00456D3A" w:rsidRDefault="35500354"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444A7D30" w:rsidRPr="00456D3A">
              <w:rPr>
                <w:rFonts w:ascii="Arial" w:eastAsia="Arial" w:hAnsi="Arial" w:cs="Arial"/>
                <w:color w:val="201F1E"/>
                <w:sz w:val="22"/>
                <w:szCs w:val="22"/>
              </w:rPr>
              <w:t>2.3</w:t>
            </w:r>
            <w:r w:rsidR="7D31A03C" w:rsidRPr="00456D3A">
              <w:rPr>
                <w:rFonts w:ascii="Arial" w:eastAsia="Arial" w:hAnsi="Arial" w:cs="Arial"/>
                <w:color w:val="201F1E"/>
                <w:sz w:val="22"/>
                <w:szCs w:val="22"/>
              </w:rPr>
              <w:t xml:space="preserve"> Blanket P.O. Specific Definitions/Acronyms, Definition of</w:t>
            </w:r>
            <w:r w:rsidR="444A7D30" w:rsidRPr="00456D3A">
              <w:rPr>
                <w:rFonts w:ascii="Arial" w:eastAsia="Arial" w:hAnsi="Arial" w:cs="Arial"/>
                <w:color w:val="201F1E"/>
                <w:sz w:val="22"/>
                <w:szCs w:val="22"/>
              </w:rPr>
              <w:t xml:space="preserve"> Enterprise Licensing Agreement (ELA) a</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72E3D2" w14:textId="77777777" w:rsidR="00F515E9"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The VLA specifically states the VLA is an agreement with the Software Publisher. Is the ELA intended to be an agreement with the Software Publisher? </w:t>
            </w:r>
          </w:p>
          <w:p w14:paraId="18B02939" w14:textId="45E562E5" w:rsidR="00F515E9" w:rsidRPr="00456D3A" w:rsidRDefault="00F515E9" w:rsidP="6CFA5869">
            <w:pPr>
              <w:spacing w:line="259" w:lineRule="auto"/>
              <w:rPr>
                <w:rFonts w:ascii="Arial" w:eastAsia="Arial" w:hAnsi="Arial" w:cs="Arial"/>
                <w:b/>
                <w:bCs/>
                <w:color w:val="201F1E"/>
                <w:sz w:val="22"/>
                <w:szCs w:val="22"/>
              </w:rPr>
            </w:pPr>
          </w:p>
          <w:p w14:paraId="0C0FC15D" w14:textId="35F24F38" w:rsidR="00F515E9" w:rsidRPr="00456D3A" w:rsidRDefault="00F515E9" w:rsidP="6CFA5869">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Yes, the ELA is also an agreement that would be between the State or the Using Agency and the Software Publisher.  </w:t>
            </w:r>
          </w:p>
          <w:p w14:paraId="30D0B822" w14:textId="77777777" w:rsidR="00F515E9" w:rsidRPr="00456D3A" w:rsidRDefault="00F515E9" w:rsidP="6CFA5869">
            <w:pPr>
              <w:spacing w:line="259" w:lineRule="auto"/>
              <w:rPr>
                <w:rFonts w:ascii="Arial" w:eastAsia="Arial" w:hAnsi="Arial" w:cs="Arial"/>
                <w:b/>
                <w:bCs/>
                <w:color w:val="201F1E"/>
                <w:sz w:val="22"/>
                <w:szCs w:val="22"/>
              </w:rPr>
            </w:pPr>
          </w:p>
          <w:p w14:paraId="126A337D" w14:textId="610A3E30" w:rsidR="444A7D30"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Other sections referencing the ELA (e.g. 3.3.2) seem to indicate the</w:t>
            </w:r>
            <w:r w:rsidR="00B17676">
              <w:rPr>
                <w:rFonts w:ascii="Arial" w:eastAsia="Arial" w:hAnsi="Arial" w:cs="Arial"/>
                <w:b/>
                <w:bCs/>
                <w:color w:val="201F1E"/>
                <w:sz w:val="22"/>
                <w:szCs w:val="22"/>
              </w:rPr>
              <w:t>n</w:t>
            </w:r>
            <w:r w:rsidRPr="00456D3A">
              <w:rPr>
                <w:rFonts w:ascii="Arial" w:eastAsia="Arial" w:hAnsi="Arial" w:cs="Arial"/>
                <w:b/>
                <w:bCs/>
                <w:color w:val="201F1E"/>
                <w:sz w:val="22"/>
                <w:szCs w:val="22"/>
              </w:rPr>
              <w:t xml:space="preserve"> it would be with the Software Publisher. </w:t>
            </w:r>
            <w:r w:rsidRPr="00456D3A">
              <w:rPr>
                <w:rFonts w:ascii="Arial" w:eastAsia="Arial" w:hAnsi="Arial" w:cs="Arial"/>
                <w:b/>
                <w:bCs/>
                <w:sz w:val="22"/>
                <w:szCs w:val="22"/>
              </w:rPr>
              <w:t xml:space="preserve">Proposed </w:t>
            </w:r>
            <w:r w:rsidRPr="00456D3A">
              <w:rPr>
                <w:rFonts w:ascii="Arial" w:eastAsia="Arial" w:hAnsi="Arial" w:cs="Arial"/>
                <w:b/>
                <w:bCs/>
                <w:color w:val="201F1E"/>
                <w:sz w:val="22"/>
                <w:szCs w:val="22"/>
              </w:rPr>
              <w:t>Revision</w:t>
            </w:r>
            <w:r w:rsidR="007362BB" w:rsidRPr="00456D3A">
              <w:rPr>
                <w:rFonts w:ascii="Arial" w:eastAsia="Arial" w:hAnsi="Arial" w:cs="Arial"/>
                <w:b/>
                <w:bCs/>
                <w:color w:val="201F1E"/>
                <w:sz w:val="22"/>
                <w:szCs w:val="22"/>
              </w:rPr>
              <w:t xml:space="preserve"> </w:t>
            </w:r>
            <w:r w:rsidRPr="00456D3A">
              <w:rPr>
                <w:rFonts w:ascii="Arial" w:eastAsia="Arial" w:hAnsi="Arial" w:cs="Arial"/>
                <w:b/>
                <w:bCs/>
                <w:color w:val="201F1E"/>
                <w:sz w:val="22"/>
                <w:szCs w:val="22"/>
              </w:rPr>
              <w:t>L If the Vendor is a reseller, and the Vendor is required to honor VLAs and ELAs already in place with the State, the Vendor should only be required to honor such agreements to which the Vendor is a party. As such, the definitions should revised to provide that an ELA and VLA could be between the State and the Software Publisher OR the Vendor.</w:t>
            </w:r>
          </w:p>
          <w:p w14:paraId="647DE241" w14:textId="582B88F3" w:rsidR="6CFA5869" w:rsidRPr="00456D3A" w:rsidRDefault="6CFA5869" w:rsidP="6CFA5869">
            <w:pPr>
              <w:spacing w:line="259" w:lineRule="auto"/>
              <w:rPr>
                <w:rFonts w:ascii="Arial" w:eastAsia="Arial" w:hAnsi="Arial" w:cs="Arial"/>
                <w:color w:val="201F1E"/>
                <w:sz w:val="22"/>
                <w:szCs w:val="22"/>
              </w:rPr>
            </w:pPr>
          </w:p>
          <w:p w14:paraId="4ADBEDCA" w14:textId="323B7272" w:rsidR="00A3725E" w:rsidRPr="009E61EA" w:rsidRDefault="00D37774" w:rsidP="6CFA5869">
            <w:pPr>
              <w:spacing w:line="259" w:lineRule="auto"/>
              <w:rPr>
                <w:rFonts w:ascii="Arial" w:eastAsia="Arial" w:hAnsi="Arial" w:cs="Arial"/>
                <w:color w:val="201F1E"/>
                <w:sz w:val="22"/>
                <w:szCs w:val="22"/>
              </w:rPr>
            </w:pPr>
            <w:r w:rsidRPr="009E61EA">
              <w:rPr>
                <w:rFonts w:ascii="Arial" w:eastAsia="Arial" w:hAnsi="Arial" w:cs="Arial"/>
                <w:color w:val="201F1E"/>
                <w:sz w:val="22"/>
                <w:szCs w:val="22"/>
              </w:rPr>
              <w:t>The State does not accept the proposed modification.</w:t>
            </w:r>
            <w:r w:rsidR="0034637B" w:rsidRPr="00C34152">
              <w:rPr>
                <w:rFonts w:ascii="Arial" w:hAnsi="Arial" w:cs="Arial"/>
                <w:sz w:val="22"/>
                <w:szCs w:val="22"/>
              </w:rPr>
              <w:t xml:space="preserve"> VLAs</w:t>
            </w:r>
            <w:r w:rsidR="000F4543">
              <w:rPr>
                <w:rFonts w:ascii="Arial" w:hAnsi="Arial" w:cs="Arial"/>
                <w:sz w:val="22"/>
                <w:szCs w:val="22"/>
              </w:rPr>
              <w:t xml:space="preserve"> and </w:t>
            </w:r>
            <w:r w:rsidR="0034637B" w:rsidRPr="00C34152">
              <w:rPr>
                <w:rFonts w:ascii="Arial" w:hAnsi="Arial" w:cs="Arial"/>
                <w:sz w:val="22"/>
                <w:szCs w:val="22"/>
              </w:rPr>
              <w:t xml:space="preserve">ELAs are agreements between the State and its Software Publishers.  </w:t>
            </w:r>
          </w:p>
          <w:p w14:paraId="211EAFE7" w14:textId="7217880C" w:rsidR="6CFA5869" w:rsidRPr="00456D3A" w:rsidRDefault="6CFA5869" w:rsidP="6CFA5869">
            <w:pPr>
              <w:spacing w:line="259" w:lineRule="auto"/>
              <w:rPr>
                <w:rFonts w:ascii="Arial" w:eastAsia="Arial" w:hAnsi="Arial" w:cs="Arial"/>
                <w:color w:val="201F1E"/>
                <w:sz w:val="22"/>
                <w:szCs w:val="22"/>
              </w:rPr>
            </w:pPr>
          </w:p>
        </w:tc>
      </w:tr>
      <w:tr w:rsidR="480A37C8" w14:paraId="31C5F73E"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A9D2745" w14:textId="26888EBC"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0653163" w14:textId="043DEB50" w:rsidR="475626AC" w:rsidRPr="00456D3A" w:rsidRDefault="475626AC"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w:t>
            </w:r>
            <w:r w:rsidR="24A4E90B" w:rsidRPr="00456D3A">
              <w:rPr>
                <w:rFonts w:ascii="Arial" w:eastAsia="Arial" w:hAnsi="Arial" w:cs="Arial"/>
                <w:color w:val="201F1E"/>
                <w:sz w:val="22"/>
                <w:szCs w:val="22"/>
              </w:rPr>
              <w:t>3.0 Scope of Work</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9F6533" w14:textId="39290EB4" w:rsidR="24A4E90B" w:rsidRPr="00456D3A" w:rsidRDefault="24A4E90B"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consider making this initiative a cooperative contract, thus allowing other States to participate in this contract and, additionally, creating revenue for the State?</w:t>
            </w:r>
          </w:p>
          <w:p w14:paraId="0CB21D1D" w14:textId="77777777" w:rsidR="00705AB8" w:rsidRPr="00456D3A" w:rsidRDefault="00705AB8" w:rsidP="00705AB8">
            <w:pPr>
              <w:spacing w:line="259" w:lineRule="auto"/>
              <w:rPr>
                <w:rFonts w:ascii="Arial" w:eastAsia="Arial" w:hAnsi="Arial" w:cs="Arial"/>
                <w:b/>
                <w:bCs/>
                <w:color w:val="201F1E"/>
                <w:sz w:val="22"/>
                <w:szCs w:val="22"/>
              </w:rPr>
            </w:pPr>
          </w:p>
          <w:p w14:paraId="2813AA38" w14:textId="5DD2AA94" w:rsidR="00705AB8" w:rsidRPr="00456D3A" w:rsidRDefault="00705AB8" w:rsidP="00705AB8">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The State does not intend, at this time, to make this procurement a national cooperative. It does, however, intend to allow its Cooperative Purchasing Partners </w:t>
            </w:r>
            <w:r w:rsidR="00042D9D">
              <w:rPr>
                <w:rFonts w:ascii="Arial" w:eastAsia="Arial" w:hAnsi="Arial" w:cs="Arial"/>
                <w:bCs/>
                <w:color w:val="201F1E"/>
                <w:sz w:val="22"/>
                <w:szCs w:val="22"/>
              </w:rPr>
              <w:t xml:space="preserve">(as defined in Section 2.2 of this Bid Solicitation 20DPP00553) </w:t>
            </w:r>
            <w:r w:rsidRPr="00456D3A">
              <w:rPr>
                <w:rFonts w:ascii="Arial" w:eastAsia="Arial" w:hAnsi="Arial" w:cs="Arial"/>
                <w:bCs/>
                <w:color w:val="201F1E"/>
                <w:sz w:val="22"/>
                <w:szCs w:val="22"/>
              </w:rPr>
              <w:t>to purchase under the Blanket P.O.  See</w:t>
            </w:r>
            <w:r w:rsidR="00987B91" w:rsidRPr="00456D3A">
              <w:rPr>
                <w:rFonts w:ascii="Arial" w:eastAsia="Arial" w:hAnsi="Arial" w:cs="Arial"/>
                <w:bCs/>
                <w:color w:val="201F1E"/>
                <w:sz w:val="22"/>
                <w:szCs w:val="22"/>
              </w:rPr>
              <w:t xml:space="preserve"> refer to Bid Solicitation</w:t>
            </w:r>
            <w:r w:rsidRPr="00456D3A">
              <w:rPr>
                <w:rFonts w:ascii="Arial" w:eastAsia="Arial" w:hAnsi="Arial" w:cs="Arial"/>
                <w:bCs/>
                <w:color w:val="201F1E"/>
                <w:sz w:val="22"/>
                <w:szCs w:val="22"/>
              </w:rPr>
              <w:t xml:space="preserve"> Section 1.1, 2.2 and 4.4.6.</w:t>
            </w:r>
          </w:p>
          <w:p w14:paraId="4EF1EDC7" w14:textId="736CF59D" w:rsidR="480A37C8" w:rsidRPr="00456D3A" w:rsidRDefault="480A37C8" w:rsidP="480A37C8">
            <w:pPr>
              <w:spacing w:line="259" w:lineRule="auto"/>
              <w:rPr>
                <w:rFonts w:ascii="Arial" w:eastAsia="Arial" w:hAnsi="Arial" w:cs="Arial"/>
                <w:color w:val="201F1E"/>
                <w:sz w:val="22"/>
                <w:szCs w:val="22"/>
              </w:rPr>
            </w:pPr>
          </w:p>
        </w:tc>
      </w:tr>
      <w:tr w:rsidR="480A37C8" w14:paraId="5374C531"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DEAD5C0" w14:textId="42BA1AB8"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FA7B31A" w14:textId="471E04D5" w:rsidR="639953F8" w:rsidRPr="00456D3A" w:rsidRDefault="639953F8"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w:t>
            </w:r>
            <w:r w:rsidR="66327324" w:rsidRPr="00456D3A">
              <w:rPr>
                <w:rFonts w:ascii="Arial" w:eastAsia="Arial" w:hAnsi="Arial" w:cs="Arial"/>
                <w:color w:val="201F1E"/>
                <w:sz w:val="22"/>
                <w:szCs w:val="22"/>
              </w:rPr>
              <w:t xml:space="preserve">3.0 Scope of Work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0A55A2" w14:textId="6B91957A" w:rsidR="66327324" w:rsidRPr="00456D3A" w:rsidRDefault="66327324"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permit a respondent to sell products and/or services if that respondent is the direct software publisher?</w:t>
            </w:r>
          </w:p>
          <w:p w14:paraId="4B2068B3" w14:textId="355D6CC6" w:rsidR="00DA3235" w:rsidRPr="00456D3A" w:rsidRDefault="00DA3235" w:rsidP="480A37C8">
            <w:pPr>
              <w:spacing w:line="259" w:lineRule="auto"/>
              <w:rPr>
                <w:rFonts w:ascii="Arial" w:eastAsia="Arial" w:hAnsi="Arial" w:cs="Arial"/>
                <w:b/>
                <w:bCs/>
                <w:color w:val="201F1E"/>
                <w:sz w:val="22"/>
                <w:szCs w:val="22"/>
              </w:rPr>
            </w:pPr>
          </w:p>
          <w:p w14:paraId="08DC8399" w14:textId="2ADAD99D" w:rsidR="00D929FC" w:rsidRPr="00456D3A" w:rsidRDefault="00D929FC" w:rsidP="480A37C8">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 xml:space="preserve">Please see the answer to question #19. </w:t>
            </w:r>
          </w:p>
          <w:p w14:paraId="378D7660" w14:textId="4CE4954D" w:rsidR="480A37C8" w:rsidRPr="00456D3A" w:rsidRDefault="480A37C8" w:rsidP="00D37774">
            <w:pPr>
              <w:spacing w:line="259" w:lineRule="auto"/>
              <w:rPr>
                <w:rFonts w:ascii="Arial" w:eastAsia="Arial" w:hAnsi="Arial" w:cs="Arial"/>
                <w:color w:val="201F1E"/>
                <w:sz w:val="22"/>
                <w:szCs w:val="22"/>
              </w:rPr>
            </w:pPr>
          </w:p>
        </w:tc>
      </w:tr>
      <w:tr w:rsidR="480A37C8" w14:paraId="3FFAAC59"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92215DD" w14:textId="10508A2D"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112094A" w14:textId="16F00D99" w:rsidR="44C875C3" w:rsidRPr="00456D3A" w:rsidRDefault="44C875C3"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w:t>
            </w:r>
            <w:r w:rsidR="0B6E722E" w:rsidRPr="00456D3A">
              <w:rPr>
                <w:rFonts w:ascii="Arial" w:eastAsia="Arial" w:hAnsi="Arial" w:cs="Arial"/>
                <w:color w:val="201F1E"/>
                <w:sz w:val="22"/>
                <w:szCs w:val="22"/>
              </w:rPr>
              <w:t xml:space="preserve">3.0 Scope of Work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4975D0" w14:textId="403DFE00" w:rsidR="0B6E722E" w:rsidRPr="00456D3A" w:rsidRDefault="0B6E722E"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permit a respondent to sell products, such as support and maintenance agreements for software, if that respondent is the direct provider of such support and maintenance services?</w:t>
            </w:r>
          </w:p>
          <w:p w14:paraId="2708175F" w14:textId="77777777" w:rsidR="00E97644" w:rsidRPr="00456D3A" w:rsidRDefault="00E97644" w:rsidP="480A37C8">
            <w:pPr>
              <w:spacing w:line="259" w:lineRule="auto"/>
              <w:rPr>
                <w:rFonts w:ascii="Arial" w:eastAsia="Arial" w:hAnsi="Arial" w:cs="Arial"/>
                <w:b/>
                <w:bCs/>
                <w:color w:val="201F1E"/>
                <w:sz w:val="22"/>
                <w:szCs w:val="22"/>
              </w:rPr>
            </w:pPr>
          </w:p>
          <w:p w14:paraId="7C75503B" w14:textId="6D28B0BE" w:rsidR="00E97644" w:rsidRPr="00456D3A" w:rsidRDefault="000263B4" w:rsidP="480A37C8">
            <w:pPr>
              <w:spacing w:line="259" w:lineRule="auto"/>
              <w:rPr>
                <w:rFonts w:ascii="Arial" w:eastAsia="Arial" w:hAnsi="Arial" w:cs="Arial"/>
                <w:b/>
                <w:bCs/>
                <w:color w:val="201F1E"/>
                <w:sz w:val="22"/>
                <w:szCs w:val="22"/>
              </w:rPr>
            </w:pPr>
            <w:r w:rsidRPr="00456D3A">
              <w:rPr>
                <w:rFonts w:ascii="Arial" w:eastAsia="Arial" w:hAnsi="Arial" w:cs="Arial"/>
                <w:color w:val="201F1E"/>
                <w:sz w:val="22"/>
                <w:szCs w:val="22"/>
              </w:rPr>
              <w:t xml:space="preserve">Please see the answer to question </w:t>
            </w:r>
            <w:r w:rsidR="00E97644" w:rsidRPr="00456D3A">
              <w:rPr>
                <w:rFonts w:ascii="Arial" w:eastAsia="Arial" w:hAnsi="Arial" w:cs="Arial"/>
                <w:color w:val="201F1E"/>
                <w:sz w:val="22"/>
                <w:szCs w:val="22"/>
              </w:rPr>
              <w:t>#</w:t>
            </w:r>
            <w:r w:rsidR="007475C4" w:rsidRPr="00456D3A">
              <w:rPr>
                <w:rFonts w:ascii="Arial" w:eastAsia="Arial" w:hAnsi="Arial" w:cs="Arial"/>
                <w:color w:val="201F1E"/>
                <w:sz w:val="22"/>
                <w:szCs w:val="22"/>
              </w:rPr>
              <w:t>19</w:t>
            </w:r>
            <w:r w:rsidR="00E97644" w:rsidRPr="00456D3A">
              <w:rPr>
                <w:rFonts w:ascii="Arial" w:eastAsia="Arial" w:hAnsi="Arial" w:cs="Arial"/>
                <w:color w:val="201F1E"/>
                <w:sz w:val="22"/>
                <w:szCs w:val="22"/>
              </w:rPr>
              <w:t>.</w:t>
            </w:r>
          </w:p>
          <w:p w14:paraId="2A67A1AC" w14:textId="4272CDAE" w:rsidR="480A37C8" w:rsidRPr="00456D3A" w:rsidRDefault="480A37C8" w:rsidP="480A37C8">
            <w:pPr>
              <w:spacing w:line="259" w:lineRule="auto"/>
              <w:rPr>
                <w:rFonts w:ascii="Arial" w:eastAsia="Arial" w:hAnsi="Arial" w:cs="Arial"/>
                <w:color w:val="201F1E"/>
                <w:sz w:val="22"/>
                <w:szCs w:val="22"/>
              </w:rPr>
            </w:pPr>
          </w:p>
        </w:tc>
      </w:tr>
      <w:tr w:rsidR="480A37C8" w14:paraId="39DDA1BD"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4E0BF5B" w14:textId="6AB5544F"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EBB9B52" w14:textId="27EAC725" w:rsidR="4D42896F" w:rsidRPr="00456D3A" w:rsidRDefault="4D42896F"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w:t>
            </w:r>
            <w:r w:rsidR="0B6E722E" w:rsidRPr="00456D3A">
              <w:rPr>
                <w:rFonts w:ascii="Arial" w:eastAsia="Arial" w:hAnsi="Arial" w:cs="Arial"/>
                <w:color w:val="201F1E"/>
                <w:sz w:val="22"/>
                <w:szCs w:val="22"/>
              </w:rPr>
              <w:t>3.0 Scope of Work</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16FA20" w14:textId="28DB3880" w:rsidR="0038437C" w:rsidRPr="00456D3A" w:rsidRDefault="0B6E722E"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If a software publisher is owned and/or affiliated with a respondent, can that respondent resell the affiliate software publisher’s products? </w:t>
            </w:r>
          </w:p>
          <w:p w14:paraId="7D133F84" w14:textId="77777777" w:rsidR="00D37774" w:rsidRPr="00456D3A" w:rsidRDefault="00D37774" w:rsidP="480A37C8">
            <w:pPr>
              <w:spacing w:line="259" w:lineRule="auto"/>
              <w:rPr>
                <w:rFonts w:ascii="Arial" w:eastAsia="Arial" w:hAnsi="Arial" w:cs="Arial"/>
                <w:b/>
                <w:bCs/>
                <w:color w:val="201F1E"/>
                <w:sz w:val="22"/>
                <w:szCs w:val="22"/>
              </w:rPr>
            </w:pPr>
          </w:p>
          <w:p w14:paraId="082333F6" w14:textId="1AE381A4" w:rsidR="00E97644" w:rsidRPr="00456D3A" w:rsidRDefault="000263B4" w:rsidP="480A37C8">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Please see the answer to question </w:t>
            </w:r>
            <w:r w:rsidR="00E97644" w:rsidRPr="00456D3A">
              <w:rPr>
                <w:rFonts w:ascii="Arial" w:eastAsia="Arial" w:hAnsi="Arial" w:cs="Arial"/>
                <w:color w:val="201F1E"/>
                <w:sz w:val="22"/>
                <w:szCs w:val="22"/>
              </w:rPr>
              <w:t>#</w:t>
            </w:r>
            <w:r w:rsidR="007475C4" w:rsidRPr="00456D3A">
              <w:rPr>
                <w:rFonts w:ascii="Arial" w:eastAsia="Arial" w:hAnsi="Arial" w:cs="Arial"/>
                <w:color w:val="201F1E"/>
                <w:sz w:val="22"/>
                <w:szCs w:val="22"/>
              </w:rPr>
              <w:t>19</w:t>
            </w:r>
            <w:r w:rsidR="00E97644" w:rsidRPr="00456D3A">
              <w:rPr>
                <w:rFonts w:ascii="Arial" w:eastAsia="Arial" w:hAnsi="Arial" w:cs="Arial"/>
                <w:color w:val="201F1E"/>
                <w:sz w:val="22"/>
                <w:szCs w:val="22"/>
              </w:rPr>
              <w:t>.</w:t>
            </w:r>
          </w:p>
          <w:p w14:paraId="44C46C0C" w14:textId="77777777" w:rsidR="00E97644" w:rsidRPr="00456D3A" w:rsidRDefault="00E97644" w:rsidP="480A37C8">
            <w:pPr>
              <w:spacing w:line="259" w:lineRule="auto"/>
              <w:rPr>
                <w:rFonts w:ascii="Arial" w:eastAsia="Arial" w:hAnsi="Arial" w:cs="Arial"/>
                <w:b/>
                <w:bCs/>
                <w:color w:val="201F1E"/>
                <w:sz w:val="22"/>
                <w:szCs w:val="22"/>
              </w:rPr>
            </w:pPr>
          </w:p>
          <w:p w14:paraId="4895CED1" w14:textId="12E7B07B" w:rsidR="0B6E722E" w:rsidRPr="00456D3A" w:rsidRDefault="0B6E722E"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If yes, how will the State ensure and equal and fair process for choosing respondents with which to partner?</w:t>
            </w:r>
          </w:p>
          <w:p w14:paraId="5D6A0F63" w14:textId="70FBD92D" w:rsidR="004137FE" w:rsidRPr="00456D3A" w:rsidRDefault="004137FE" w:rsidP="480A37C8">
            <w:pPr>
              <w:spacing w:line="259" w:lineRule="auto"/>
              <w:rPr>
                <w:rFonts w:ascii="Arial" w:eastAsia="Arial" w:hAnsi="Arial" w:cs="Arial"/>
                <w:b/>
                <w:bCs/>
                <w:color w:val="201F1E"/>
                <w:sz w:val="22"/>
                <w:szCs w:val="22"/>
              </w:rPr>
            </w:pPr>
          </w:p>
          <w:p w14:paraId="08C78265" w14:textId="40C2BAFD" w:rsidR="004137FE" w:rsidRPr="00456D3A" w:rsidRDefault="004137FE" w:rsidP="480A37C8">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Please see the answer to question #19.</w:t>
            </w:r>
          </w:p>
          <w:p w14:paraId="181B4B70" w14:textId="7A911F1A" w:rsidR="480A37C8" w:rsidRPr="00456D3A" w:rsidRDefault="480A37C8" w:rsidP="480A37C8">
            <w:pPr>
              <w:spacing w:line="259" w:lineRule="auto"/>
              <w:rPr>
                <w:rFonts w:ascii="Arial" w:eastAsia="Arial" w:hAnsi="Arial" w:cs="Arial"/>
                <w:color w:val="201F1E"/>
                <w:sz w:val="22"/>
                <w:szCs w:val="22"/>
              </w:rPr>
            </w:pPr>
          </w:p>
        </w:tc>
      </w:tr>
      <w:tr w:rsidR="6CFA5869" w14:paraId="300851E0"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0EE0F98" w14:textId="5503ECE5"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1743E91" w14:textId="69AE51B0" w:rsidR="444A7D30" w:rsidRPr="00456D3A" w:rsidRDefault="67692AB3"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444A7D30" w:rsidRPr="00456D3A">
              <w:rPr>
                <w:rFonts w:ascii="Arial" w:eastAsia="Arial" w:hAnsi="Arial" w:cs="Arial"/>
                <w:color w:val="201F1E"/>
                <w:sz w:val="22"/>
                <w:szCs w:val="22"/>
              </w:rPr>
              <w:t>3.1 Software Reseller</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A4C92B" w14:textId="48D607F5" w:rsidR="444A7D30"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This section requires the Vendor to honor existing VLAs or ELAs, but this appears to include VLAs and ELAs the State has with the Software Publisher. </w:t>
            </w:r>
            <w:r w:rsidRPr="00456D3A">
              <w:rPr>
                <w:rFonts w:ascii="Arial" w:eastAsia="Arial" w:hAnsi="Arial" w:cs="Arial"/>
                <w:b/>
                <w:bCs/>
                <w:sz w:val="22"/>
                <w:szCs w:val="22"/>
              </w:rPr>
              <w:t xml:space="preserve">Proposed revision: </w:t>
            </w:r>
            <w:r w:rsidRPr="00456D3A">
              <w:rPr>
                <w:rFonts w:ascii="Arial" w:eastAsia="Arial" w:hAnsi="Arial" w:cs="Arial"/>
                <w:b/>
                <w:bCs/>
                <w:color w:val="201F1E"/>
                <w:sz w:val="22"/>
                <w:szCs w:val="22"/>
              </w:rPr>
              <w:t>The Vendor should only be required to honor existing VLAs and ELAs to which the Vendor is a party. VLAs and ELAs between the State and Software Publisher may contain pricing at a point where the Software Publisher cannot offer the Vendor a low enough price for Vendor to earn margin under those VLAs and ELAs.</w:t>
            </w:r>
          </w:p>
          <w:p w14:paraId="26E2C0D0" w14:textId="6E852F3C" w:rsidR="00705AB8" w:rsidRPr="00456D3A" w:rsidRDefault="00705AB8" w:rsidP="00705AB8">
            <w:pPr>
              <w:spacing w:line="259" w:lineRule="auto"/>
              <w:rPr>
                <w:rFonts w:ascii="Arial" w:eastAsia="Arial" w:hAnsi="Arial" w:cs="Arial"/>
                <w:b/>
                <w:bCs/>
                <w:color w:val="201F1E"/>
                <w:sz w:val="22"/>
                <w:szCs w:val="22"/>
              </w:rPr>
            </w:pPr>
          </w:p>
          <w:p w14:paraId="680D23A8" w14:textId="77777777" w:rsidR="6CFA5869" w:rsidRPr="00456D3A" w:rsidRDefault="00705AB8">
            <w:pPr>
              <w:spacing w:line="259" w:lineRule="auto"/>
              <w:rPr>
                <w:rFonts w:ascii="Arial" w:eastAsia="Arial" w:hAnsi="Arial" w:cs="Arial"/>
                <w:color w:val="201F1E"/>
                <w:sz w:val="22"/>
                <w:szCs w:val="22"/>
              </w:rPr>
            </w:pPr>
            <w:r w:rsidRPr="00456D3A">
              <w:rPr>
                <w:rFonts w:ascii="Arial" w:eastAsia="Arial" w:hAnsi="Arial" w:cs="Arial"/>
                <w:bCs/>
                <w:color w:val="201F1E"/>
                <w:sz w:val="22"/>
                <w:szCs w:val="22"/>
              </w:rPr>
              <w:t xml:space="preserve">The State does not accept the proposed modification. </w:t>
            </w:r>
            <w:r w:rsidR="005F2B67" w:rsidRPr="00456D3A">
              <w:rPr>
                <w:rFonts w:ascii="Arial" w:eastAsia="Arial" w:hAnsi="Arial" w:cs="Arial"/>
                <w:bCs/>
                <w:color w:val="201F1E"/>
                <w:sz w:val="22"/>
                <w:szCs w:val="22"/>
              </w:rPr>
              <w:t>The State’s understanding is that t</w:t>
            </w:r>
            <w:r w:rsidR="005F2B67" w:rsidRPr="00456D3A">
              <w:rPr>
                <w:rFonts w:ascii="Arial" w:hAnsi="Arial" w:cs="Arial"/>
                <w:sz w:val="22"/>
                <w:szCs w:val="22"/>
              </w:rPr>
              <w:t xml:space="preserve">he software publisher </w:t>
            </w:r>
            <w:r w:rsidR="007060DD" w:rsidRPr="00456D3A">
              <w:rPr>
                <w:rFonts w:ascii="Arial" w:hAnsi="Arial" w:cs="Arial"/>
                <w:sz w:val="22"/>
                <w:szCs w:val="22"/>
              </w:rPr>
              <w:t xml:space="preserve">will provide a </w:t>
            </w:r>
            <w:r w:rsidR="005F2B67" w:rsidRPr="00456D3A">
              <w:rPr>
                <w:rFonts w:ascii="Arial" w:hAnsi="Arial" w:cs="Arial"/>
                <w:sz w:val="22"/>
                <w:szCs w:val="22"/>
              </w:rPr>
              <w:t xml:space="preserve">quote </w:t>
            </w:r>
            <w:r w:rsidR="007060DD" w:rsidRPr="00456D3A">
              <w:rPr>
                <w:rFonts w:ascii="Arial" w:hAnsi="Arial" w:cs="Arial"/>
                <w:sz w:val="22"/>
                <w:szCs w:val="22"/>
              </w:rPr>
              <w:t xml:space="preserve">to which </w:t>
            </w:r>
            <w:r w:rsidR="005F2B67" w:rsidRPr="00456D3A">
              <w:rPr>
                <w:rFonts w:ascii="Arial" w:hAnsi="Arial" w:cs="Arial"/>
                <w:sz w:val="22"/>
                <w:szCs w:val="22"/>
              </w:rPr>
              <w:t xml:space="preserve">the reseller applies their </w:t>
            </w:r>
            <w:r w:rsidR="007060DD" w:rsidRPr="00456D3A">
              <w:rPr>
                <w:rFonts w:ascii="Arial" w:hAnsi="Arial" w:cs="Arial"/>
                <w:sz w:val="22"/>
                <w:szCs w:val="22"/>
              </w:rPr>
              <w:t>mark-up or discount</w:t>
            </w:r>
            <w:r w:rsidR="005F2B67" w:rsidRPr="00456D3A">
              <w:rPr>
                <w:rFonts w:ascii="Arial" w:hAnsi="Arial" w:cs="Arial"/>
                <w:sz w:val="22"/>
                <w:szCs w:val="22"/>
              </w:rPr>
              <w:t xml:space="preserve">.  </w:t>
            </w:r>
            <w:r w:rsidR="007060DD" w:rsidRPr="00456D3A">
              <w:rPr>
                <w:rFonts w:ascii="Arial" w:hAnsi="Arial" w:cs="Arial"/>
                <w:sz w:val="22"/>
                <w:szCs w:val="22"/>
              </w:rPr>
              <w:t>The Vendor {Contractor} is not obligated to provide the software and/or services</w:t>
            </w:r>
            <w:r w:rsidR="00987B91" w:rsidRPr="00456D3A">
              <w:rPr>
                <w:rFonts w:ascii="Arial" w:hAnsi="Arial" w:cs="Arial"/>
                <w:sz w:val="22"/>
                <w:szCs w:val="22"/>
              </w:rPr>
              <w:t xml:space="preserve"> i</w:t>
            </w:r>
            <w:r w:rsidR="005F2B67" w:rsidRPr="00456D3A">
              <w:rPr>
                <w:rFonts w:ascii="Arial" w:hAnsi="Arial" w:cs="Arial"/>
                <w:sz w:val="22"/>
                <w:szCs w:val="22"/>
              </w:rPr>
              <w:t xml:space="preserve">f the rate </w:t>
            </w:r>
            <w:r w:rsidR="007060DD" w:rsidRPr="00456D3A">
              <w:rPr>
                <w:rFonts w:ascii="Arial" w:eastAsia="Arial" w:hAnsi="Arial" w:cs="Arial"/>
                <w:color w:val="201F1E"/>
                <w:sz w:val="22"/>
                <w:szCs w:val="22"/>
              </w:rPr>
              <w:t>is unacceptable</w:t>
            </w:r>
            <w:r w:rsidR="00DF0190" w:rsidRPr="00456D3A">
              <w:rPr>
                <w:rFonts w:ascii="Arial" w:eastAsia="Arial" w:hAnsi="Arial" w:cs="Arial"/>
                <w:color w:val="201F1E"/>
                <w:sz w:val="22"/>
                <w:szCs w:val="22"/>
              </w:rPr>
              <w:t xml:space="preserve"> to them</w:t>
            </w:r>
            <w:r w:rsidR="007060DD" w:rsidRPr="00456D3A">
              <w:rPr>
                <w:rFonts w:ascii="Arial" w:eastAsia="Arial" w:hAnsi="Arial" w:cs="Arial"/>
                <w:color w:val="201F1E"/>
                <w:sz w:val="22"/>
                <w:szCs w:val="22"/>
              </w:rPr>
              <w:t>.</w:t>
            </w:r>
          </w:p>
          <w:p w14:paraId="3F05E60D" w14:textId="0A4A8641" w:rsidR="006620FF" w:rsidRPr="00456D3A" w:rsidRDefault="006620FF">
            <w:pPr>
              <w:spacing w:line="259" w:lineRule="auto"/>
              <w:rPr>
                <w:rFonts w:ascii="Arial" w:eastAsia="Arial" w:hAnsi="Arial" w:cs="Arial"/>
                <w:color w:val="201F1E"/>
                <w:sz w:val="22"/>
                <w:szCs w:val="22"/>
              </w:rPr>
            </w:pPr>
          </w:p>
        </w:tc>
      </w:tr>
      <w:tr w:rsidR="6CFA5869" w14:paraId="09867002"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188E496" w14:textId="41D324C0"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F5F1B29" w14:textId="64F3BECF" w:rsidR="444A7D30" w:rsidRPr="00456D3A" w:rsidRDefault="3BE462D6"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444A7D30" w:rsidRPr="00456D3A">
              <w:rPr>
                <w:rFonts w:ascii="Arial" w:eastAsia="Arial" w:hAnsi="Arial" w:cs="Arial"/>
                <w:color w:val="201F1E"/>
                <w:sz w:val="22"/>
                <w:szCs w:val="22"/>
              </w:rPr>
              <w:t>3.1 Software Reseller</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75D33C" w14:textId="2D5AEA78" w:rsidR="444A7D30"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This section requires the Vendor to offer maintenance and support packages on licenses already owned by the State and other Using Agencies. However, products may be end of life (EOL) and no longer supported. </w:t>
            </w:r>
            <w:r w:rsidRPr="00456D3A">
              <w:rPr>
                <w:rFonts w:ascii="Arial" w:eastAsia="Arial" w:hAnsi="Arial" w:cs="Arial"/>
                <w:b/>
                <w:bCs/>
                <w:sz w:val="22"/>
                <w:szCs w:val="22"/>
              </w:rPr>
              <w:t xml:space="preserve">Proposed exception: </w:t>
            </w:r>
            <w:r w:rsidRPr="00456D3A">
              <w:rPr>
                <w:rFonts w:ascii="Arial" w:eastAsia="Arial" w:hAnsi="Arial" w:cs="Arial"/>
                <w:b/>
                <w:bCs/>
                <w:color w:val="201F1E"/>
                <w:sz w:val="22"/>
                <w:szCs w:val="22"/>
              </w:rPr>
              <w:t>Maintenance and support packages offered as part of Vendor’s Quote may be used on licenses already owned by the State and other Using Agencies.</w:t>
            </w:r>
          </w:p>
          <w:p w14:paraId="17F9487B" w14:textId="77777777" w:rsidR="6CFA5869" w:rsidRPr="00456D3A" w:rsidRDefault="6CFA5869" w:rsidP="6CFA5869">
            <w:pPr>
              <w:spacing w:line="259" w:lineRule="auto"/>
              <w:rPr>
                <w:rFonts w:ascii="Arial" w:eastAsia="Arial" w:hAnsi="Arial" w:cs="Arial"/>
                <w:bCs/>
                <w:color w:val="201F1E"/>
                <w:sz w:val="22"/>
                <w:szCs w:val="22"/>
              </w:rPr>
            </w:pPr>
          </w:p>
          <w:p w14:paraId="521D20E1" w14:textId="67B73A36" w:rsidR="00DB4CB2" w:rsidRPr="00456D3A" w:rsidRDefault="00D929FC" w:rsidP="6CFA5869">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The State does not accept the proposed modification. </w:t>
            </w:r>
            <w:r w:rsidR="00DB4CB2" w:rsidRPr="00456D3A">
              <w:rPr>
                <w:rFonts w:ascii="Arial" w:eastAsia="Arial" w:hAnsi="Arial" w:cs="Arial"/>
                <w:bCs/>
                <w:color w:val="201F1E"/>
                <w:sz w:val="22"/>
                <w:szCs w:val="22"/>
              </w:rPr>
              <w:t>Vendors {Contractors} shall not decline to submit mini-bids on maintenance and support requests simply because the Vendors {Contractor} did not provide the original licenses that are the subject of the request.  If maintenance and support is not available to the Vendor {Contractor}, Vendor {Contractor} sh</w:t>
            </w:r>
            <w:r w:rsidR="00CC0500" w:rsidRPr="00456D3A">
              <w:rPr>
                <w:rFonts w:ascii="Arial" w:eastAsia="Arial" w:hAnsi="Arial" w:cs="Arial"/>
                <w:bCs/>
                <w:color w:val="201F1E"/>
                <w:sz w:val="22"/>
                <w:szCs w:val="22"/>
              </w:rPr>
              <w:t>ould</w:t>
            </w:r>
            <w:r w:rsidR="00DB4CB2" w:rsidRPr="00456D3A">
              <w:rPr>
                <w:rFonts w:ascii="Arial" w:eastAsia="Arial" w:hAnsi="Arial" w:cs="Arial"/>
                <w:bCs/>
                <w:color w:val="201F1E"/>
                <w:sz w:val="22"/>
                <w:szCs w:val="22"/>
              </w:rPr>
              <w:t xml:space="preserve"> respond to the Using Agency’s mini-bid request with a “no bid.”  </w:t>
            </w:r>
          </w:p>
          <w:p w14:paraId="6362B7AF" w14:textId="5A1426B0" w:rsidR="00DB4CB2" w:rsidRPr="00456D3A" w:rsidRDefault="00DB4CB2" w:rsidP="6CFA5869">
            <w:pPr>
              <w:spacing w:line="259" w:lineRule="auto"/>
              <w:rPr>
                <w:rFonts w:ascii="Arial" w:eastAsia="Arial" w:hAnsi="Arial" w:cs="Arial"/>
                <w:b/>
                <w:bCs/>
                <w:color w:val="201F1E"/>
                <w:sz w:val="22"/>
                <w:szCs w:val="22"/>
              </w:rPr>
            </w:pPr>
          </w:p>
        </w:tc>
      </w:tr>
      <w:tr w:rsidR="480A37C8" w14:paraId="65AF0960"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2D60395" w14:textId="21D1432E"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8BD1AE3" w14:textId="297C17D9" w:rsidR="574059E3" w:rsidRPr="00456D3A" w:rsidRDefault="574059E3" w:rsidP="480A37C8">
            <w:pPr>
              <w:jc w:val="center"/>
              <w:rPr>
                <w:rFonts w:ascii="Arial" w:eastAsia="Arial" w:hAnsi="Arial" w:cs="Arial"/>
                <w:color w:val="201F1E"/>
                <w:sz w:val="22"/>
                <w:szCs w:val="22"/>
              </w:rPr>
            </w:pPr>
            <w:r w:rsidRPr="00456D3A">
              <w:rPr>
                <w:rFonts w:ascii="Arial" w:eastAsia="Arial" w:hAnsi="Arial" w:cs="Arial"/>
                <w:color w:val="201F1E"/>
                <w:sz w:val="22"/>
                <w:szCs w:val="22"/>
              </w:rPr>
              <w:t>Section 3.2.1 Presale Advice</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4D2A83" w14:textId="5450B52E" w:rsidR="574059E3" w:rsidRPr="00456D3A" w:rsidRDefault="574059E3"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What tool does the State use currently to manage their software subscription renewals?</w:t>
            </w:r>
          </w:p>
          <w:p w14:paraId="778F7CA8" w14:textId="384339A4" w:rsidR="00845EDC" w:rsidRPr="00456D3A" w:rsidRDefault="00845EDC" w:rsidP="480A37C8">
            <w:pPr>
              <w:spacing w:line="259" w:lineRule="auto"/>
              <w:rPr>
                <w:rFonts w:ascii="Arial" w:eastAsia="Arial" w:hAnsi="Arial" w:cs="Arial"/>
                <w:b/>
                <w:bCs/>
                <w:color w:val="201F1E"/>
                <w:sz w:val="22"/>
                <w:szCs w:val="22"/>
              </w:rPr>
            </w:pPr>
          </w:p>
          <w:p w14:paraId="63710FA9" w14:textId="4541CD81" w:rsidR="00E97644" w:rsidRPr="00456D3A" w:rsidRDefault="00845EDC" w:rsidP="480A37C8">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Please see</w:t>
            </w:r>
            <w:r w:rsidR="009F25AF">
              <w:rPr>
                <w:rFonts w:ascii="Arial" w:eastAsia="Arial" w:hAnsi="Arial" w:cs="Arial"/>
                <w:bCs/>
                <w:color w:val="201F1E"/>
                <w:sz w:val="22"/>
                <w:szCs w:val="22"/>
              </w:rPr>
              <w:t xml:space="preserve"> Section 3.2.1 of the</w:t>
            </w:r>
            <w:r w:rsidR="002A2720" w:rsidRPr="00456D3A">
              <w:rPr>
                <w:rFonts w:ascii="Arial" w:eastAsia="Arial" w:hAnsi="Arial" w:cs="Arial"/>
                <w:bCs/>
                <w:color w:val="201F1E"/>
                <w:sz w:val="22"/>
                <w:szCs w:val="22"/>
              </w:rPr>
              <w:t xml:space="preserve"> </w:t>
            </w:r>
            <w:r w:rsidR="005C5701">
              <w:rPr>
                <w:rFonts w:ascii="Arial" w:hAnsi="Arial" w:cs="Arial"/>
                <w:sz w:val="22"/>
              </w:rPr>
              <w:t>Revised Bid Solicitation 10/07/2020.</w:t>
            </w:r>
          </w:p>
          <w:p w14:paraId="2A066930" w14:textId="7C0BAB67" w:rsidR="480A37C8" w:rsidRPr="00456D3A" w:rsidRDefault="480A37C8" w:rsidP="480A37C8">
            <w:pPr>
              <w:spacing w:line="259" w:lineRule="auto"/>
              <w:rPr>
                <w:rFonts w:ascii="Arial" w:eastAsia="Arial" w:hAnsi="Arial" w:cs="Arial"/>
                <w:color w:val="201F1E"/>
                <w:sz w:val="22"/>
                <w:szCs w:val="22"/>
              </w:rPr>
            </w:pPr>
          </w:p>
        </w:tc>
      </w:tr>
      <w:tr w:rsidR="480A37C8" w14:paraId="2BFC2093"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3D88357" w14:textId="1C004109"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5AF7987" w14:textId="297C17D9" w:rsidR="574059E3" w:rsidRPr="00456D3A" w:rsidRDefault="574059E3" w:rsidP="480A37C8">
            <w:pPr>
              <w:jc w:val="center"/>
              <w:rPr>
                <w:rFonts w:ascii="Arial" w:eastAsia="Arial" w:hAnsi="Arial" w:cs="Arial"/>
                <w:color w:val="201F1E"/>
                <w:sz w:val="22"/>
                <w:szCs w:val="22"/>
              </w:rPr>
            </w:pPr>
            <w:r w:rsidRPr="00456D3A">
              <w:rPr>
                <w:rFonts w:ascii="Arial" w:eastAsia="Arial" w:hAnsi="Arial" w:cs="Arial"/>
                <w:color w:val="201F1E"/>
                <w:sz w:val="22"/>
                <w:szCs w:val="22"/>
              </w:rPr>
              <w:t>Section 3.2.1 Presale Advice</w:t>
            </w:r>
          </w:p>
          <w:p w14:paraId="229EBFBC" w14:textId="57C2F5C1" w:rsidR="480A37C8" w:rsidRPr="00456D3A" w:rsidRDefault="480A37C8" w:rsidP="480A37C8">
            <w:pPr>
              <w:jc w:val="center"/>
              <w:rPr>
                <w:rFonts w:ascii="Arial" w:eastAsia="Arial" w:hAnsi="Arial" w:cs="Arial"/>
                <w:color w:val="201F1E"/>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8AD310" w14:textId="0D683A1B" w:rsidR="574059E3" w:rsidRPr="00456D3A" w:rsidRDefault="574059E3"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Is it the State’s intention to abandon their current asset manager tool in favor of having up to six resellers each use different tools to independently manage renewals for the software that the State buys from them?</w:t>
            </w:r>
          </w:p>
          <w:p w14:paraId="11E8A67A" w14:textId="77777777" w:rsidR="480A37C8" w:rsidRPr="00456D3A" w:rsidRDefault="480A37C8" w:rsidP="480A37C8">
            <w:pPr>
              <w:spacing w:line="259" w:lineRule="auto"/>
              <w:rPr>
                <w:rFonts w:ascii="Arial" w:eastAsia="Arial" w:hAnsi="Arial" w:cs="Arial"/>
                <w:color w:val="201F1E"/>
                <w:sz w:val="22"/>
                <w:szCs w:val="22"/>
              </w:rPr>
            </w:pPr>
          </w:p>
          <w:p w14:paraId="7C291385" w14:textId="788BC010" w:rsidR="00A23E7E" w:rsidRPr="00456D3A" w:rsidRDefault="00A23E7E" w:rsidP="480A37C8">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Please see</w:t>
            </w:r>
            <w:r w:rsidR="009F25AF">
              <w:rPr>
                <w:rFonts w:ascii="Arial" w:eastAsia="Arial" w:hAnsi="Arial" w:cs="Arial"/>
                <w:color w:val="201F1E"/>
                <w:sz w:val="22"/>
                <w:szCs w:val="22"/>
              </w:rPr>
              <w:t xml:space="preserve"> Section 3.2.1 of the</w:t>
            </w:r>
            <w:r w:rsidRPr="00456D3A">
              <w:rPr>
                <w:rFonts w:ascii="Arial" w:eastAsia="Arial" w:hAnsi="Arial" w:cs="Arial"/>
                <w:color w:val="201F1E"/>
                <w:sz w:val="22"/>
                <w:szCs w:val="22"/>
              </w:rPr>
              <w:t xml:space="preserve"> </w:t>
            </w:r>
            <w:r w:rsidR="005C5701">
              <w:rPr>
                <w:rFonts w:ascii="Arial" w:hAnsi="Arial" w:cs="Arial"/>
                <w:sz w:val="22"/>
              </w:rPr>
              <w:t>Revised Bid Solicitation 10/07/2020.</w:t>
            </w:r>
            <w:r w:rsidR="009F25AF">
              <w:rPr>
                <w:rFonts w:ascii="Arial" w:hAnsi="Arial" w:cs="Arial"/>
                <w:sz w:val="22"/>
              </w:rPr>
              <w:t xml:space="preserve"> </w:t>
            </w:r>
          </w:p>
          <w:p w14:paraId="58D118BF" w14:textId="409A57DA" w:rsidR="00A23E7E" w:rsidRPr="00456D3A" w:rsidRDefault="00A23E7E" w:rsidP="480A37C8">
            <w:pPr>
              <w:spacing w:line="259" w:lineRule="auto"/>
              <w:rPr>
                <w:rFonts w:ascii="Arial" w:eastAsia="Arial" w:hAnsi="Arial" w:cs="Arial"/>
                <w:color w:val="201F1E"/>
                <w:sz w:val="22"/>
                <w:szCs w:val="22"/>
              </w:rPr>
            </w:pPr>
          </w:p>
        </w:tc>
      </w:tr>
      <w:tr w:rsidR="480A37C8" w14:paraId="21E9D3C1"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F3A4DAB" w14:textId="658208B6"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B07CBF1" w14:textId="041F6675" w:rsidR="599833AB" w:rsidRPr="00456D3A" w:rsidRDefault="599833AB"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w:t>
            </w:r>
            <w:r w:rsidR="5D2C068A" w:rsidRPr="00456D3A">
              <w:rPr>
                <w:rFonts w:ascii="Arial" w:eastAsia="Arial" w:hAnsi="Arial" w:cs="Arial"/>
                <w:color w:val="201F1E"/>
                <w:sz w:val="22"/>
                <w:szCs w:val="22"/>
              </w:rPr>
              <w:t xml:space="preserve">3.2.1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DB3B42" w14:textId="69C39F33" w:rsidR="5D2C068A" w:rsidRPr="00456D3A" w:rsidRDefault="5D2C068A"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How will evaluators assess/judge the value-added software reseller services of section 3.2.1, particularly as those relate to the mini-bid process referenced in section 1.2?</w:t>
            </w:r>
          </w:p>
          <w:p w14:paraId="6C06018A" w14:textId="77777777" w:rsidR="00046661" w:rsidRPr="00456D3A" w:rsidRDefault="00046661" w:rsidP="480A37C8">
            <w:pPr>
              <w:spacing w:line="259" w:lineRule="auto"/>
              <w:rPr>
                <w:rFonts w:ascii="Arial" w:eastAsia="Arial" w:hAnsi="Arial" w:cs="Arial"/>
                <w:b/>
                <w:bCs/>
                <w:color w:val="201F1E"/>
                <w:sz w:val="22"/>
                <w:szCs w:val="22"/>
              </w:rPr>
            </w:pPr>
          </w:p>
          <w:p w14:paraId="3D76044B" w14:textId="2DA253B6" w:rsidR="00046661" w:rsidRPr="00456D3A" w:rsidRDefault="00F76A81" w:rsidP="480A37C8">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Vendor {Bidder} </w:t>
            </w:r>
            <w:r w:rsidR="00046661" w:rsidRPr="00456D3A">
              <w:rPr>
                <w:rFonts w:ascii="Arial" w:eastAsia="Arial" w:hAnsi="Arial" w:cs="Arial"/>
                <w:color w:val="201F1E"/>
                <w:sz w:val="22"/>
                <w:szCs w:val="22"/>
              </w:rPr>
              <w:t xml:space="preserve">Quotes will evaluated pursuant to </w:t>
            </w:r>
            <w:r w:rsidR="006F5411" w:rsidRPr="00456D3A">
              <w:rPr>
                <w:rFonts w:ascii="Arial" w:eastAsia="Arial" w:hAnsi="Arial" w:cs="Arial"/>
                <w:color w:val="201F1E"/>
                <w:sz w:val="22"/>
                <w:szCs w:val="22"/>
              </w:rPr>
              <w:t xml:space="preserve">Bid Solicitation </w:t>
            </w:r>
            <w:r w:rsidR="00046661" w:rsidRPr="00456D3A">
              <w:rPr>
                <w:rFonts w:ascii="Arial" w:eastAsia="Arial" w:hAnsi="Arial" w:cs="Arial"/>
                <w:color w:val="201F1E"/>
                <w:sz w:val="22"/>
                <w:szCs w:val="22"/>
              </w:rPr>
              <w:t>Section 6.7.2.</w:t>
            </w:r>
            <w:r w:rsidR="009C3B29" w:rsidRPr="00456D3A">
              <w:rPr>
                <w:rFonts w:ascii="Arial" w:eastAsia="Arial" w:hAnsi="Arial" w:cs="Arial"/>
                <w:color w:val="201F1E"/>
                <w:sz w:val="22"/>
                <w:szCs w:val="22"/>
              </w:rPr>
              <w:t xml:space="preserve"> </w:t>
            </w:r>
            <w:r w:rsidR="00D71544">
              <w:rPr>
                <w:rFonts w:ascii="Arial" w:eastAsia="Arial" w:hAnsi="Arial" w:cs="Arial"/>
                <w:color w:val="201F1E"/>
                <w:sz w:val="22"/>
                <w:szCs w:val="22"/>
              </w:rPr>
              <w:t>Post-award, the resellers awarded contracts pursuant to this Bid Solicitation and submit responses to m</w:t>
            </w:r>
            <w:r w:rsidR="009C3B29" w:rsidRPr="00456D3A">
              <w:rPr>
                <w:rFonts w:ascii="Arial" w:eastAsia="Arial" w:hAnsi="Arial" w:cs="Arial"/>
                <w:color w:val="201F1E"/>
                <w:sz w:val="22"/>
                <w:szCs w:val="22"/>
              </w:rPr>
              <w:t>ini</w:t>
            </w:r>
            <w:r w:rsidR="002A2720" w:rsidRPr="00456D3A">
              <w:rPr>
                <w:rFonts w:ascii="Arial" w:eastAsia="Arial" w:hAnsi="Arial" w:cs="Arial"/>
                <w:color w:val="201F1E"/>
                <w:sz w:val="22"/>
                <w:szCs w:val="22"/>
              </w:rPr>
              <w:t>-</w:t>
            </w:r>
            <w:r w:rsidR="009C3B29" w:rsidRPr="00456D3A">
              <w:rPr>
                <w:rFonts w:ascii="Arial" w:eastAsia="Arial" w:hAnsi="Arial" w:cs="Arial"/>
                <w:color w:val="201F1E"/>
                <w:sz w:val="22"/>
                <w:szCs w:val="22"/>
              </w:rPr>
              <w:t xml:space="preserve">bids will be awarded based on lowest price alone.  </w:t>
            </w:r>
          </w:p>
          <w:p w14:paraId="7082637B" w14:textId="6A406BDD" w:rsidR="480A37C8" w:rsidRPr="00456D3A" w:rsidRDefault="480A37C8" w:rsidP="480A37C8">
            <w:pPr>
              <w:spacing w:line="259" w:lineRule="auto"/>
              <w:rPr>
                <w:rFonts w:ascii="Arial" w:eastAsia="Arial" w:hAnsi="Arial" w:cs="Arial"/>
                <w:color w:val="201F1E"/>
                <w:sz w:val="22"/>
                <w:szCs w:val="22"/>
              </w:rPr>
            </w:pPr>
          </w:p>
        </w:tc>
      </w:tr>
      <w:tr w:rsidR="6CFA5869" w14:paraId="54C3439D"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54E19FE" w14:textId="6333EF8B"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466C272" w14:textId="5664B6F6" w:rsidR="444A7D30" w:rsidRPr="00456D3A" w:rsidRDefault="4D944420"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444A7D30" w:rsidRPr="00456D3A">
              <w:rPr>
                <w:rFonts w:ascii="Arial" w:eastAsia="Arial" w:hAnsi="Arial" w:cs="Arial"/>
                <w:color w:val="201F1E"/>
                <w:sz w:val="22"/>
                <w:szCs w:val="22"/>
              </w:rPr>
              <w:t>3.2.1 Pre-Sale Advice</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A3CEB0" w14:textId="0EE9585F" w:rsidR="444A7D30"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This section requires the Vendor to work with previous and subsequent contract software resellers to ensure the most comprehensive record of licenses is created and maintained. Because we have to contractual privity with previous or subsequent contract software resellers, the State and other Using Agencies should provide Vendor access to... </w:t>
            </w:r>
            <w:r w:rsidRPr="00456D3A">
              <w:rPr>
                <w:rFonts w:ascii="Arial" w:eastAsia="Arial" w:hAnsi="Arial" w:cs="Arial"/>
                <w:b/>
                <w:bCs/>
                <w:sz w:val="22"/>
                <w:szCs w:val="22"/>
              </w:rPr>
              <w:t>Revise this section to remove</w:t>
            </w:r>
            <w:r w:rsidRPr="00456D3A">
              <w:rPr>
                <w:rFonts w:ascii="Arial" w:eastAsia="Arial" w:hAnsi="Arial" w:cs="Arial"/>
                <w:b/>
                <w:bCs/>
                <w:color w:val="FF0000"/>
                <w:sz w:val="22"/>
                <w:szCs w:val="22"/>
              </w:rPr>
              <w:t xml:space="preserve"> </w:t>
            </w:r>
            <w:r w:rsidRPr="00456D3A">
              <w:rPr>
                <w:rFonts w:ascii="Arial" w:eastAsia="Arial" w:hAnsi="Arial" w:cs="Arial"/>
                <w:b/>
                <w:bCs/>
                <w:color w:val="201F1E"/>
                <w:sz w:val="22"/>
                <w:szCs w:val="22"/>
              </w:rPr>
              <w:t>“previous and subsequent contract software resellers.”</w:t>
            </w:r>
          </w:p>
          <w:p w14:paraId="039CC34A" w14:textId="11CC74BA" w:rsidR="001F48EC" w:rsidRPr="00456D3A" w:rsidRDefault="00705AB8" w:rsidP="6CFA5869">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 </w:t>
            </w:r>
          </w:p>
          <w:p w14:paraId="2FFC90F3" w14:textId="00C17DF8" w:rsidR="001F48EC" w:rsidRPr="00456D3A" w:rsidRDefault="001F48EC" w:rsidP="6CFA5869">
            <w:pPr>
              <w:spacing w:line="259" w:lineRule="auto"/>
              <w:rPr>
                <w:rFonts w:ascii="Arial" w:eastAsia="Arial" w:hAnsi="Arial" w:cs="Arial"/>
                <w:bCs/>
                <w:color w:val="201F1E"/>
                <w:sz w:val="22"/>
                <w:szCs w:val="22"/>
              </w:rPr>
            </w:pPr>
            <w:r w:rsidRPr="00456D3A">
              <w:rPr>
                <w:rFonts w:ascii="Arial" w:eastAsia="Arial" w:hAnsi="Arial" w:cs="Arial"/>
                <w:color w:val="201F1E"/>
                <w:sz w:val="22"/>
                <w:szCs w:val="22"/>
              </w:rPr>
              <w:t xml:space="preserve">Please see </w:t>
            </w:r>
            <w:r w:rsidR="005923AE">
              <w:rPr>
                <w:rFonts w:ascii="Arial" w:eastAsia="Arial" w:hAnsi="Arial" w:cs="Arial"/>
                <w:color w:val="201F1E"/>
                <w:sz w:val="22"/>
                <w:szCs w:val="22"/>
              </w:rPr>
              <w:t xml:space="preserve">Section 3.2.1 of the </w:t>
            </w:r>
            <w:r w:rsidR="005C5701">
              <w:rPr>
                <w:rFonts w:ascii="Arial" w:hAnsi="Arial" w:cs="Arial"/>
                <w:sz w:val="22"/>
              </w:rPr>
              <w:t>Revised Bid Solicitation 10/07/2020.</w:t>
            </w:r>
          </w:p>
          <w:p w14:paraId="25E0F950" w14:textId="3073867C" w:rsidR="0034637B" w:rsidRDefault="0034637B" w:rsidP="6CFA5869">
            <w:pPr>
              <w:spacing w:line="259" w:lineRule="auto"/>
              <w:rPr>
                <w:rFonts w:ascii="Arial" w:eastAsia="Arial" w:hAnsi="Arial" w:cs="Arial"/>
                <w:color w:val="201F1E"/>
                <w:sz w:val="22"/>
                <w:szCs w:val="22"/>
              </w:rPr>
            </w:pPr>
          </w:p>
          <w:p w14:paraId="5AFB0163" w14:textId="77777777" w:rsidR="00823F27" w:rsidRDefault="00823F27" w:rsidP="6CFA5869">
            <w:pPr>
              <w:spacing w:line="259" w:lineRule="auto"/>
              <w:rPr>
                <w:rFonts w:ascii="Arial" w:eastAsia="Arial" w:hAnsi="Arial" w:cs="Arial"/>
                <w:color w:val="201F1E"/>
                <w:sz w:val="22"/>
                <w:szCs w:val="22"/>
              </w:rPr>
            </w:pPr>
          </w:p>
          <w:p w14:paraId="7EECD597" w14:textId="3EFDB3A1" w:rsidR="0034637B" w:rsidRPr="00456D3A" w:rsidRDefault="0034637B" w:rsidP="6CFA5869">
            <w:pPr>
              <w:spacing w:line="259" w:lineRule="auto"/>
              <w:rPr>
                <w:rFonts w:ascii="Arial" w:eastAsia="Arial" w:hAnsi="Arial" w:cs="Arial"/>
                <w:color w:val="201F1E"/>
                <w:sz w:val="22"/>
                <w:szCs w:val="22"/>
              </w:rPr>
            </w:pPr>
          </w:p>
        </w:tc>
      </w:tr>
      <w:tr w:rsidR="6CFA5869" w14:paraId="459D36FD"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B03C895" w14:textId="33688838"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5AAD595" w14:textId="4BAB4983" w:rsidR="444A7D30" w:rsidRPr="00456D3A" w:rsidRDefault="4AD2DE5C"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444A7D30" w:rsidRPr="00456D3A">
              <w:rPr>
                <w:rFonts w:ascii="Arial" w:eastAsia="Arial" w:hAnsi="Arial" w:cs="Arial"/>
                <w:color w:val="201F1E"/>
                <w:sz w:val="22"/>
                <w:szCs w:val="22"/>
              </w:rPr>
              <w:t>3.2.4 Interactions with Software Publishers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1E5897" w14:textId="5706FB12" w:rsidR="444A7D30"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The requirement to represent the best interests of the State in its negotiations with Software Publishers may conflict with interests of the Vendor, including its fiduciary obligations to shareholders. For example, Vendors need to consider overall relationships with Software Publishers, contractual risk, and available margin. Modify the language to make the standard one of commercial reasonableness: Vendor {Contractor} shall use commercially reasonable efforts to maximize cost savings and use of VLAs or ELAs to provide discounts on individual volume buys and take advantage of Software Publishers’ specials, promotions, coupons, or other savings opportunities.</w:t>
            </w:r>
          </w:p>
          <w:p w14:paraId="41DACC9D" w14:textId="353F6412" w:rsidR="00823A14" w:rsidRPr="00456D3A" w:rsidRDefault="00823A14" w:rsidP="6CFA5869">
            <w:pPr>
              <w:spacing w:line="259" w:lineRule="auto"/>
              <w:rPr>
                <w:rFonts w:ascii="Arial" w:eastAsia="Arial" w:hAnsi="Arial" w:cs="Arial"/>
                <w:b/>
                <w:bCs/>
                <w:color w:val="201F1E"/>
                <w:sz w:val="22"/>
                <w:szCs w:val="22"/>
              </w:rPr>
            </w:pPr>
          </w:p>
          <w:p w14:paraId="5BEED570" w14:textId="6E425257" w:rsidR="00753D7D" w:rsidRPr="00456D3A" w:rsidRDefault="00753D7D" w:rsidP="6CFA5869">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The State does not accept this proposed modification. </w:t>
            </w:r>
          </w:p>
          <w:p w14:paraId="2201242F" w14:textId="67008ACE" w:rsidR="6CFA5869" w:rsidRPr="00456D3A" w:rsidRDefault="6CFA5869">
            <w:pPr>
              <w:spacing w:line="259" w:lineRule="auto"/>
              <w:rPr>
                <w:rFonts w:ascii="Arial" w:eastAsia="Arial" w:hAnsi="Arial" w:cs="Arial"/>
                <w:color w:val="201F1E"/>
                <w:sz w:val="22"/>
                <w:szCs w:val="22"/>
              </w:rPr>
            </w:pPr>
          </w:p>
        </w:tc>
      </w:tr>
      <w:tr w:rsidR="480A37C8" w14:paraId="3598B743"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0BA20C8" w14:textId="5DC5C492"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A0E17AD" w14:textId="35C6B17D" w:rsidR="00A8180B" w:rsidRPr="00456D3A" w:rsidRDefault="00A8180B" w:rsidP="480A37C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3.3 Scope of Products and Services Under Bid Solicitation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8A5DEF" w14:textId="0AD10FBB" w:rsidR="00A8180B" w:rsidRPr="00456D3A" w:rsidRDefault="00A8180B" w:rsidP="480A37C8">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How does the State plan to take advantage of Professional Services offered by the awarded resellers themselves, in addition to those that are offered by the Publishers? Giving resellers the ability to market their services in addition to the ones offered by Publishers would increase competition substantially, reduce costs, and improve outcomes.</w:t>
            </w:r>
          </w:p>
          <w:p w14:paraId="115541B1" w14:textId="5CA3C711" w:rsidR="00625FA9" w:rsidRPr="00456D3A" w:rsidRDefault="00625FA9" w:rsidP="480A37C8">
            <w:pPr>
              <w:spacing w:line="259" w:lineRule="auto"/>
              <w:rPr>
                <w:rFonts w:ascii="Arial" w:eastAsia="Arial" w:hAnsi="Arial" w:cs="Arial"/>
                <w:b/>
                <w:bCs/>
                <w:color w:val="201F1E"/>
                <w:sz w:val="22"/>
                <w:szCs w:val="22"/>
              </w:rPr>
            </w:pPr>
          </w:p>
          <w:p w14:paraId="1218D116" w14:textId="043AE47D" w:rsidR="00625FA9" w:rsidRPr="00456D3A" w:rsidRDefault="00625FA9" w:rsidP="480A37C8">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Please see </w:t>
            </w:r>
            <w:r w:rsidR="00AB1AA2" w:rsidRPr="00456D3A">
              <w:rPr>
                <w:rFonts w:ascii="Arial" w:eastAsia="Arial" w:hAnsi="Arial" w:cs="Arial"/>
                <w:bCs/>
                <w:color w:val="201F1E"/>
                <w:sz w:val="22"/>
                <w:szCs w:val="22"/>
              </w:rPr>
              <w:t>the answer</w:t>
            </w:r>
            <w:r w:rsidRPr="00456D3A">
              <w:rPr>
                <w:rFonts w:ascii="Arial" w:eastAsia="Arial" w:hAnsi="Arial" w:cs="Arial"/>
                <w:bCs/>
                <w:color w:val="201F1E"/>
                <w:sz w:val="22"/>
                <w:szCs w:val="22"/>
              </w:rPr>
              <w:t xml:space="preserve"> to question </w:t>
            </w:r>
            <w:r w:rsidR="005B25DD" w:rsidRPr="00456D3A">
              <w:rPr>
                <w:rFonts w:ascii="Arial" w:eastAsia="Arial" w:hAnsi="Arial" w:cs="Arial"/>
                <w:bCs/>
                <w:color w:val="201F1E"/>
                <w:sz w:val="22"/>
                <w:szCs w:val="22"/>
              </w:rPr>
              <w:t>#</w:t>
            </w:r>
            <w:r w:rsidRPr="00456D3A">
              <w:rPr>
                <w:rFonts w:ascii="Arial" w:eastAsia="Arial" w:hAnsi="Arial" w:cs="Arial"/>
                <w:bCs/>
                <w:color w:val="201F1E"/>
                <w:sz w:val="22"/>
                <w:szCs w:val="22"/>
              </w:rPr>
              <w:t xml:space="preserve">19.  </w:t>
            </w:r>
          </w:p>
          <w:p w14:paraId="0F01B02F" w14:textId="1FBD3B24" w:rsidR="480A37C8" w:rsidRPr="00456D3A" w:rsidRDefault="480A37C8" w:rsidP="480A37C8">
            <w:pPr>
              <w:spacing w:line="259" w:lineRule="auto"/>
              <w:rPr>
                <w:rFonts w:ascii="Arial" w:eastAsia="Arial" w:hAnsi="Arial" w:cs="Arial"/>
                <w:color w:val="201F1E"/>
                <w:sz w:val="22"/>
                <w:szCs w:val="22"/>
              </w:rPr>
            </w:pPr>
          </w:p>
        </w:tc>
      </w:tr>
      <w:tr w:rsidR="6CFA5869" w14:paraId="7999935E"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1173C60" w14:textId="5EE366BB"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BDCC827" w14:textId="10D539B3" w:rsidR="444A7D30" w:rsidRPr="00456D3A" w:rsidRDefault="4D1779CD"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444A7D30" w:rsidRPr="00456D3A">
              <w:rPr>
                <w:rFonts w:ascii="Arial" w:eastAsia="Arial" w:hAnsi="Arial" w:cs="Arial"/>
                <w:color w:val="201F1E"/>
                <w:sz w:val="22"/>
                <w:szCs w:val="22"/>
              </w:rPr>
              <w:t>3.3.2 Volume License Agreements and Enterprise License Agreements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EFAB99" w14:textId="0897A661" w:rsidR="444A7D30"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The Vendor should only be required to honor existing VLAs and ELAs to which the Vendor is a party. VLAs and ELAs between the State and Software Publisher may contain pricing at a point where the Software Publisher cannot offer the Vendor a low enough price for Vendor to earn margin under those VLAs and ELAs.</w:t>
            </w:r>
            <w:r w:rsidR="007362BB" w:rsidRPr="00456D3A">
              <w:rPr>
                <w:rFonts w:ascii="Arial" w:eastAsia="Arial" w:hAnsi="Arial" w:cs="Arial"/>
                <w:b/>
                <w:bCs/>
                <w:color w:val="201F1E"/>
                <w:sz w:val="22"/>
                <w:szCs w:val="22"/>
              </w:rPr>
              <w:t xml:space="preserve"> </w:t>
            </w:r>
            <w:r w:rsidRPr="00456D3A">
              <w:rPr>
                <w:rFonts w:ascii="Arial" w:eastAsia="Arial" w:hAnsi="Arial" w:cs="Arial"/>
                <w:b/>
                <w:bCs/>
                <w:color w:val="201F1E"/>
                <w:sz w:val="22"/>
                <w:szCs w:val="22"/>
              </w:rPr>
              <w:t>Proposed change: The Vendor {Contractor} shall honor the State’s existing VLAs or ELAs with Vendor and include those licenses as part of the Vendor’s {Contractor’s} license tracking service. Vendor {Contractor} shall work with State, Using Agencies and Software Publishers as needed to establish new VLAs or ELAs. The Vendor {Contractor} shall work with the Software Publisher and State as necessary to ensure the State receives timely and pertinent license information, such as license or agreement renewals or opportunities based on actual volume. Vendor {Contractor} shall monitor and be able to report on the current levels of products ordered towards any of the VLAs between State and Vendor to ensure the State does not fall short of required sales levels and thereby incur penalties.</w:t>
            </w:r>
          </w:p>
          <w:p w14:paraId="06C31725" w14:textId="77777777" w:rsidR="003E1995" w:rsidRPr="00456D3A" w:rsidRDefault="003E1995" w:rsidP="003E1995">
            <w:pPr>
              <w:spacing w:line="259" w:lineRule="auto"/>
              <w:rPr>
                <w:rFonts w:ascii="Arial" w:eastAsia="Arial" w:hAnsi="Arial" w:cs="Arial"/>
                <w:b/>
                <w:bCs/>
                <w:color w:val="201F1E"/>
                <w:sz w:val="22"/>
                <w:szCs w:val="22"/>
              </w:rPr>
            </w:pPr>
          </w:p>
          <w:p w14:paraId="055BA28A" w14:textId="357FC4A5" w:rsidR="003E1995" w:rsidRPr="00456D3A" w:rsidRDefault="00A710EC" w:rsidP="003E1995">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Please see</w:t>
            </w:r>
            <w:r w:rsidR="009F25AF">
              <w:rPr>
                <w:rFonts w:ascii="Arial" w:eastAsia="Arial" w:hAnsi="Arial" w:cs="Arial"/>
                <w:bCs/>
                <w:color w:val="201F1E"/>
                <w:sz w:val="22"/>
                <w:szCs w:val="22"/>
              </w:rPr>
              <w:t xml:space="preserve"> Section 3.3.2 of the</w:t>
            </w:r>
            <w:r w:rsidRPr="00456D3A">
              <w:rPr>
                <w:rFonts w:ascii="Arial" w:eastAsia="Arial" w:hAnsi="Arial" w:cs="Arial"/>
                <w:bCs/>
                <w:color w:val="201F1E"/>
                <w:sz w:val="22"/>
                <w:szCs w:val="22"/>
              </w:rPr>
              <w:t xml:space="preserve"> </w:t>
            </w:r>
            <w:r w:rsidR="005C5701">
              <w:rPr>
                <w:rFonts w:ascii="Arial" w:hAnsi="Arial" w:cs="Arial"/>
                <w:sz w:val="22"/>
              </w:rPr>
              <w:t>Revised Bid Solicitation 10/07/2020.</w:t>
            </w:r>
          </w:p>
          <w:p w14:paraId="1F3BDCEB" w14:textId="4994B5AD" w:rsidR="6CFA5869" w:rsidRPr="00456D3A" w:rsidRDefault="6CFA5869" w:rsidP="6CFA5869">
            <w:pPr>
              <w:spacing w:line="259" w:lineRule="auto"/>
              <w:rPr>
                <w:rFonts w:ascii="Arial" w:eastAsia="Arial" w:hAnsi="Arial" w:cs="Arial"/>
                <w:b/>
                <w:bCs/>
                <w:color w:val="201F1E"/>
                <w:sz w:val="22"/>
                <w:szCs w:val="22"/>
              </w:rPr>
            </w:pPr>
          </w:p>
        </w:tc>
      </w:tr>
      <w:tr w:rsidR="6CFA5869" w14:paraId="7CA7DE69"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E92204E" w14:textId="1427D1D9"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4A9B250" w14:textId="6D7D5CF4" w:rsidR="444A7D30" w:rsidRPr="00456D3A" w:rsidRDefault="1F31F008"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444A7D30" w:rsidRPr="00456D3A">
              <w:rPr>
                <w:rFonts w:ascii="Arial" w:eastAsia="Arial" w:hAnsi="Arial" w:cs="Arial"/>
                <w:color w:val="201F1E"/>
                <w:sz w:val="22"/>
                <w:szCs w:val="22"/>
              </w:rPr>
              <w:t>3.3.3 Product Delivery and Returns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8986D0" w14:textId="4F417A2B" w:rsidR="444A7D30"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If Product delivery is handled between the Using Agency and the Software Publishers, then...Proposed change: If there is no Custom Agreement between Using Agency and Software Publisher, Products covered under this Blanket P.O. are Free on Board (FOB) Destination and shipping charges are not to be included on any invoice unless the Using Agency has ordered expedited shipment. For expedited shipment, Using Agency would submit their order including related shipping charges, which may not exceed the cost of delivery by the carrier.</w:t>
            </w:r>
          </w:p>
          <w:p w14:paraId="27431EC5" w14:textId="68454073" w:rsidR="6CFA5869" w:rsidRPr="00456D3A" w:rsidRDefault="6CFA5869" w:rsidP="6CFA5869">
            <w:pPr>
              <w:spacing w:line="259" w:lineRule="auto"/>
              <w:rPr>
                <w:rFonts w:ascii="Arial" w:eastAsia="Arial" w:hAnsi="Arial" w:cs="Arial"/>
                <w:b/>
                <w:bCs/>
                <w:color w:val="201F1E"/>
                <w:sz w:val="22"/>
                <w:szCs w:val="22"/>
              </w:rPr>
            </w:pPr>
          </w:p>
          <w:p w14:paraId="5726C53C" w14:textId="77777777" w:rsidR="00F56560" w:rsidRPr="00456D3A" w:rsidRDefault="00AE172C" w:rsidP="00753D7D">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The State does not accept the proposed modification. </w:t>
            </w:r>
          </w:p>
          <w:p w14:paraId="63550442" w14:textId="2923A2BC" w:rsidR="003E1995" w:rsidRPr="00456D3A" w:rsidRDefault="00AE172C" w:rsidP="00753D7D">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 xml:space="preserve"> </w:t>
            </w:r>
          </w:p>
        </w:tc>
      </w:tr>
      <w:tr w:rsidR="6CFA5869" w14:paraId="26E07B4C"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60B07E1" w14:textId="789647F3"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3CEF881" w14:textId="1144BE4C" w:rsidR="444A7D30" w:rsidRPr="00456D3A" w:rsidRDefault="6C5898A2"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444A7D30" w:rsidRPr="00456D3A">
              <w:rPr>
                <w:rFonts w:ascii="Arial" w:eastAsia="Arial" w:hAnsi="Arial" w:cs="Arial"/>
                <w:color w:val="201F1E"/>
                <w:sz w:val="22"/>
                <w:szCs w:val="22"/>
              </w:rPr>
              <w:t>3.3.4 Software Maintenance and Support Agreements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0AC5BC" w14:textId="35B3703C" w:rsidR="6CFA5869" w:rsidRPr="00456D3A" w:rsidRDefault="444A7D30"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This section requires the Vendor to offer maintenance and support packages on licenses already owned by the State and other Using Agencies. However, products may be end of life (EOL) and no longer supported. Proposed change: Maintenance and support packages offered as part of Vendor’s Quote may be used on licenses already owned by the State and other Using Agencies.</w:t>
            </w:r>
          </w:p>
          <w:p w14:paraId="3FE575E1" w14:textId="77777777" w:rsidR="00753D7D" w:rsidRPr="00456D3A" w:rsidRDefault="00753D7D" w:rsidP="6CFA5869">
            <w:pPr>
              <w:spacing w:line="259" w:lineRule="auto"/>
              <w:rPr>
                <w:rFonts w:ascii="Arial" w:eastAsia="Arial" w:hAnsi="Arial" w:cs="Arial"/>
                <w:b/>
                <w:bCs/>
                <w:color w:val="201F1E"/>
                <w:sz w:val="22"/>
                <w:szCs w:val="22"/>
              </w:rPr>
            </w:pPr>
          </w:p>
          <w:p w14:paraId="4A8260D7" w14:textId="09090223" w:rsidR="003E1995" w:rsidRPr="00456D3A" w:rsidRDefault="005B25DD" w:rsidP="003E1995">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 xml:space="preserve">The State does not accept the proposed modification. </w:t>
            </w:r>
            <w:r w:rsidR="003E1995" w:rsidRPr="00456D3A">
              <w:rPr>
                <w:rFonts w:ascii="Arial" w:eastAsia="Arial" w:hAnsi="Arial" w:cs="Arial"/>
                <w:bCs/>
                <w:color w:val="201F1E"/>
                <w:sz w:val="22"/>
                <w:szCs w:val="22"/>
              </w:rPr>
              <w:t xml:space="preserve">Please see </w:t>
            </w:r>
            <w:r w:rsidR="000E616D" w:rsidRPr="00456D3A">
              <w:rPr>
                <w:rFonts w:ascii="Arial" w:eastAsia="Arial" w:hAnsi="Arial" w:cs="Arial"/>
                <w:bCs/>
                <w:color w:val="201F1E"/>
                <w:sz w:val="22"/>
                <w:szCs w:val="22"/>
              </w:rPr>
              <w:t xml:space="preserve">the </w:t>
            </w:r>
            <w:r w:rsidR="003E1995" w:rsidRPr="00456D3A">
              <w:rPr>
                <w:rFonts w:ascii="Arial" w:eastAsia="Arial" w:hAnsi="Arial" w:cs="Arial"/>
                <w:bCs/>
                <w:color w:val="201F1E"/>
                <w:sz w:val="22"/>
                <w:szCs w:val="22"/>
              </w:rPr>
              <w:t>answer to question #36.</w:t>
            </w:r>
            <w:r w:rsidR="003E1995" w:rsidRPr="00456D3A">
              <w:rPr>
                <w:rFonts w:ascii="Arial" w:eastAsia="Arial" w:hAnsi="Arial" w:cs="Arial"/>
                <w:b/>
                <w:bCs/>
                <w:color w:val="201F1E"/>
                <w:sz w:val="22"/>
                <w:szCs w:val="22"/>
              </w:rPr>
              <w:t xml:space="preserve"> </w:t>
            </w:r>
          </w:p>
          <w:p w14:paraId="15B0063B" w14:textId="761C558C" w:rsidR="003E1995" w:rsidRPr="00456D3A" w:rsidRDefault="003E1995" w:rsidP="6CFA5869">
            <w:pPr>
              <w:spacing w:line="259" w:lineRule="auto"/>
              <w:rPr>
                <w:rFonts w:ascii="Arial" w:eastAsia="Arial" w:hAnsi="Arial" w:cs="Arial"/>
                <w:b/>
                <w:bCs/>
                <w:color w:val="201F1E"/>
                <w:sz w:val="22"/>
                <w:szCs w:val="22"/>
              </w:rPr>
            </w:pPr>
          </w:p>
        </w:tc>
      </w:tr>
      <w:tr w:rsidR="6CFA5869" w14:paraId="6F087744"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FB118A7" w14:textId="6D1BDB8D"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7B20915" w14:textId="5D7C50C3" w:rsidR="60189822" w:rsidRPr="00456D3A" w:rsidRDefault="3C468E13"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60189822" w:rsidRPr="00456D3A">
              <w:rPr>
                <w:rFonts w:ascii="Arial" w:eastAsia="Arial" w:hAnsi="Arial" w:cs="Arial"/>
                <w:color w:val="201F1E"/>
                <w:sz w:val="22"/>
                <w:szCs w:val="22"/>
              </w:rPr>
              <w:t>3.3.5.1 Tier 1 Software Publishers and 3.3.5.2 Tier 2 Software Publishers, page 26.</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2C6A54" w14:textId="0FE36E84" w:rsidR="60189822" w:rsidRPr="00456D3A" w:rsidRDefault="60189822" w:rsidP="6CFA5869">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Should EMC software be listed as a Tier 1 or Tier 2 Software Publisher?</w:t>
            </w:r>
          </w:p>
          <w:p w14:paraId="23137AA6" w14:textId="77777777" w:rsidR="008321FF" w:rsidRPr="00456D3A" w:rsidRDefault="008321FF" w:rsidP="6CFA5869">
            <w:pPr>
              <w:spacing w:line="259" w:lineRule="auto"/>
              <w:rPr>
                <w:rFonts w:ascii="Arial" w:eastAsia="Arial" w:hAnsi="Arial" w:cs="Arial"/>
                <w:b/>
                <w:bCs/>
                <w:color w:val="201F1E"/>
                <w:sz w:val="22"/>
                <w:szCs w:val="22"/>
              </w:rPr>
            </w:pPr>
          </w:p>
          <w:p w14:paraId="415F6636" w14:textId="02560201" w:rsidR="0034637B" w:rsidRPr="00C34152" w:rsidRDefault="008321FF" w:rsidP="00C34152">
            <w:pPr>
              <w:spacing w:line="259" w:lineRule="auto"/>
              <w:rPr>
                <w:rFonts w:ascii="Arial" w:eastAsia="Arial" w:hAnsi="Arial" w:cs="Arial"/>
                <w:bCs/>
                <w:color w:val="201F1E"/>
                <w:sz w:val="22"/>
                <w:szCs w:val="22"/>
              </w:rPr>
            </w:pPr>
            <w:r w:rsidRPr="00C34152">
              <w:rPr>
                <w:rFonts w:ascii="Arial" w:eastAsia="Arial" w:hAnsi="Arial" w:cs="Arial"/>
                <w:bCs/>
                <w:color w:val="201F1E"/>
                <w:sz w:val="22"/>
                <w:szCs w:val="22"/>
              </w:rPr>
              <w:t>The State does not accept the proposed modification.</w:t>
            </w:r>
            <w:r w:rsidR="0034637B" w:rsidRPr="00C34152">
              <w:rPr>
                <w:rFonts w:ascii="Arial" w:eastAsia="Arial" w:hAnsi="Arial" w:cs="Arial"/>
                <w:bCs/>
                <w:color w:val="201F1E"/>
                <w:sz w:val="22"/>
                <w:szCs w:val="22"/>
              </w:rPr>
              <w:t xml:space="preserve"> </w:t>
            </w:r>
            <w:r w:rsidR="0034637B" w:rsidRPr="00C34152">
              <w:rPr>
                <w:rFonts w:ascii="Arial" w:hAnsi="Arial" w:cs="Arial"/>
                <w:sz w:val="22"/>
                <w:szCs w:val="22"/>
              </w:rPr>
              <w:t xml:space="preserve">Based on the data </w:t>
            </w:r>
            <w:r w:rsidR="000F4543">
              <w:rPr>
                <w:rFonts w:ascii="Arial" w:hAnsi="Arial" w:cs="Arial"/>
                <w:sz w:val="22"/>
                <w:szCs w:val="22"/>
              </w:rPr>
              <w:t>the State has</w:t>
            </w:r>
            <w:r w:rsidR="0034637B" w:rsidRPr="00C34152">
              <w:rPr>
                <w:rFonts w:ascii="Arial" w:hAnsi="Arial" w:cs="Arial"/>
                <w:sz w:val="22"/>
                <w:szCs w:val="22"/>
              </w:rPr>
              <w:t xml:space="preserve">, there was not sufficient spend to qualify “EMC” specifically as a Tier 1 or 2 </w:t>
            </w:r>
          </w:p>
          <w:p w14:paraId="428C3F77" w14:textId="77777777" w:rsidR="0034637B" w:rsidRPr="00456D3A" w:rsidRDefault="0034637B" w:rsidP="6CFA5869">
            <w:pPr>
              <w:spacing w:line="259" w:lineRule="auto"/>
              <w:rPr>
                <w:rFonts w:ascii="Arial" w:eastAsia="Arial" w:hAnsi="Arial" w:cs="Arial"/>
                <w:b/>
                <w:bCs/>
                <w:color w:val="201F1E"/>
                <w:sz w:val="22"/>
                <w:szCs w:val="22"/>
              </w:rPr>
            </w:pPr>
          </w:p>
          <w:p w14:paraId="075D5DD9" w14:textId="54630023" w:rsidR="004D5BC5" w:rsidRPr="00456D3A" w:rsidRDefault="004D5BC5" w:rsidP="004D5BC5">
            <w:pPr>
              <w:spacing w:line="259" w:lineRule="auto"/>
              <w:rPr>
                <w:rFonts w:ascii="Arial" w:eastAsia="Arial" w:hAnsi="Arial" w:cs="Arial"/>
                <w:b/>
                <w:bCs/>
                <w:color w:val="201F1E"/>
                <w:sz w:val="22"/>
                <w:szCs w:val="22"/>
              </w:rPr>
            </w:pPr>
          </w:p>
        </w:tc>
      </w:tr>
      <w:tr w:rsidR="6CFA5869" w14:paraId="3875C139"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0591F03" w14:textId="662B1C15" w:rsidR="480A37C8" w:rsidRPr="00456D3A" w:rsidRDefault="480A37C8" w:rsidP="007362BB">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6BF4677" w14:textId="2378EBE6" w:rsidR="60189822" w:rsidRPr="00456D3A" w:rsidRDefault="5435FB41" w:rsidP="6CFA5869">
            <w:pPr>
              <w:jc w:val="center"/>
              <w:rPr>
                <w:rFonts w:ascii="Arial" w:hAnsi="Arial" w:cs="Arial"/>
                <w:sz w:val="22"/>
                <w:szCs w:val="22"/>
              </w:rPr>
            </w:pPr>
            <w:r w:rsidRPr="00456D3A">
              <w:rPr>
                <w:rFonts w:ascii="Arial" w:eastAsia="Arial" w:hAnsi="Arial" w:cs="Arial"/>
                <w:color w:val="201F1E"/>
                <w:sz w:val="22"/>
                <w:szCs w:val="22"/>
              </w:rPr>
              <w:t xml:space="preserve">Section </w:t>
            </w:r>
            <w:r w:rsidR="60189822" w:rsidRPr="00456D3A">
              <w:rPr>
                <w:rFonts w:ascii="Arial" w:eastAsia="Arial" w:hAnsi="Arial" w:cs="Arial"/>
                <w:color w:val="201F1E"/>
                <w:sz w:val="22"/>
                <w:szCs w:val="22"/>
              </w:rPr>
              <w:t>3.3.5.2 Tier 2 Software Publishers, page 26.</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F5E3DB" w14:textId="7924C0FB" w:rsidR="60189822" w:rsidRPr="00456D3A" w:rsidRDefault="60189822" w:rsidP="6CFA5869">
            <w:pPr>
              <w:spacing w:line="259" w:lineRule="auto"/>
              <w:rPr>
                <w:rFonts w:ascii="Arial" w:hAnsi="Arial" w:cs="Arial"/>
                <w:b/>
                <w:bCs/>
                <w:sz w:val="22"/>
                <w:szCs w:val="22"/>
              </w:rPr>
            </w:pPr>
            <w:r w:rsidRPr="00456D3A">
              <w:rPr>
                <w:rFonts w:ascii="Arial" w:eastAsia="Arial" w:hAnsi="Arial" w:cs="Arial"/>
                <w:b/>
                <w:bCs/>
                <w:color w:val="201F1E"/>
                <w:sz w:val="22"/>
                <w:szCs w:val="22"/>
              </w:rPr>
              <w:t>Is Syscon actually Justice Systems software (</w:t>
            </w:r>
            <w:hyperlink r:id="rId14">
              <w:r w:rsidRPr="00456D3A">
                <w:rPr>
                  <w:rStyle w:val="Hyperlink"/>
                  <w:rFonts w:ascii="Arial" w:eastAsia="Arial" w:hAnsi="Arial" w:cs="Arial"/>
                  <w:b/>
                  <w:bCs/>
                  <w:sz w:val="22"/>
                  <w:szCs w:val="22"/>
                </w:rPr>
                <w:t>https://syscon.net/)?</w:t>
              </w:r>
            </w:hyperlink>
          </w:p>
          <w:p w14:paraId="4D21EB6F" w14:textId="06D7AB19" w:rsidR="6CFA5869" w:rsidRPr="00456D3A" w:rsidRDefault="6CFA5869" w:rsidP="6CFA5869">
            <w:pPr>
              <w:spacing w:line="259" w:lineRule="auto"/>
              <w:rPr>
                <w:rFonts w:ascii="Arial" w:eastAsia="Arial" w:hAnsi="Arial" w:cs="Arial"/>
                <w:b/>
                <w:bCs/>
                <w:color w:val="201F1E"/>
                <w:sz w:val="22"/>
                <w:szCs w:val="22"/>
              </w:rPr>
            </w:pPr>
          </w:p>
          <w:p w14:paraId="24D7B13E" w14:textId="1314EB96" w:rsidR="007928BF" w:rsidRPr="00456D3A" w:rsidRDefault="00C74EA1" w:rsidP="004239D9">
            <w:pPr>
              <w:spacing w:line="259" w:lineRule="auto"/>
              <w:rPr>
                <w:rFonts w:ascii="Arial" w:eastAsia="Arial" w:hAnsi="Arial" w:cs="Arial"/>
                <w:bCs/>
                <w:color w:val="201F1E"/>
              </w:rPr>
            </w:pPr>
            <w:r w:rsidRPr="00456D3A">
              <w:rPr>
                <w:rFonts w:ascii="Arial" w:eastAsia="Arial" w:hAnsi="Arial" w:cs="Arial"/>
                <w:bCs/>
                <w:color w:val="201F1E"/>
                <w:sz w:val="22"/>
                <w:szCs w:val="22"/>
              </w:rPr>
              <w:t>The State does not have the information to answer this question.</w:t>
            </w:r>
          </w:p>
          <w:p w14:paraId="62889825" w14:textId="3493E741" w:rsidR="00356FF5" w:rsidRPr="00456D3A" w:rsidRDefault="00356FF5" w:rsidP="6CFA5869">
            <w:pPr>
              <w:spacing w:line="259" w:lineRule="auto"/>
              <w:rPr>
                <w:rFonts w:ascii="Arial" w:eastAsia="Arial" w:hAnsi="Arial" w:cs="Arial"/>
                <w:b/>
                <w:bCs/>
                <w:color w:val="201F1E"/>
                <w:sz w:val="22"/>
                <w:szCs w:val="22"/>
              </w:rPr>
            </w:pPr>
          </w:p>
        </w:tc>
      </w:tr>
      <w:tr w:rsidR="00AE172C" w14:paraId="5278BEC0"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9A2AFC5" w14:textId="40C47156"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4B7A2B9" w14:textId="5FB211A9"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3.3.5.3 Tier 3 Software Publishers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4FE5E9" w14:textId="48B3AE6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What steps has the State taken to make it easier to onboard new Publishers? In the past the State has expressed frustration with the onboarding process taking over a year under the old contract and we would like to know if and how this will be addressed under the new contract.</w:t>
            </w:r>
          </w:p>
          <w:p w14:paraId="443405BE" w14:textId="77777777" w:rsidR="00AE172C" w:rsidRPr="00456D3A" w:rsidRDefault="00AE172C" w:rsidP="00AE172C">
            <w:pPr>
              <w:spacing w:line="259" w:lineRule="auto"/>
              <w:rPr>
                <w:rFonts w:ascii="Arial" w:eastAsia="Arial" w:hAnsi="Arial" w:cs="Arial"/>
                <w:b/>
                <w:bCs/>
                <w:color w:val="201F1E"/>
                <w:sz w:val="22"/>
                <w:szCs w:val="22"/>
              </w:rPr>
            </w:pPr>
          </w:p>
          <w:p w14:paraId="6C36BF9B" w14:textId="01FC81A1" w:rsidR="004F69CC" w:rsidRPr="00456D3A" w:rsidRDefault="004F69CC" w:rsidP="00AE172C">
            <w:pPr>
              <w:spacing w:line="259" w:lineRule="auto"/>
              <w:rPr>
                <w:rFonts w:ascii="Arial" w:eastAsia="Arial" w:hAnsi="Arial" w:cs="Arial"/>
                <w:b/>
                <w:bCs/>
                <w:color w:val="201F1E"/>
                <w:sz w:val="22"/>
                <w:szCs w:val="22"/>
              </w:rPr>
            </w:pPr>
            <w:r w:rsidRPr="00456D3A">
              <w:rPr>
                <w:rFonts w:ascii="Arial" w:hAnsi="Arial" w:cs="Arial"/>
                <w:sz w:val="22"/>
                <w:szCs w:val="22"/>
              </w:rPr>
              <w:t xml:space="preserve">Vendor {Contractor} is not a party to the Custom Agreements between the State and the Software Publishers. The State’s Method </w:t>
            </w:r>
            <w:r w:rsidRPr="00456D3A">
              <w:rPr>
                <w:rFonts w:ascii="Arial" w:hAnsi="Arial" w:cs="Arial"/>
                <w:sz w:val="22"/>
                <w:szCs w:val="22"/>
              </w:rPr>
              <w:lastRenderedPageBreak/>
              <w:t>of Operation will detail the custom agreement process.</w:t>
            </w:r>
            <w:r w:rsidR="003D564E">
              <w:rPr>
                <w:rFonts w:ascii="Arial" w:hAnsi="Arial" w:cs="Arial"/>
                <w:sz w:val="22"/>
                <w:szCs w:val="22"/>
              </w:rPr>
              <w:t xml:space="preserve">  Please refer to figure 1, in Section 1.2 of the Bid Solicitation.</w:t>
            </w:r>
          </w:p>
          <w:p w14:paraId="44913E57" w14:textId="78CDA505" w:rsidR="00AE172C" w:rsidRPr="00456D3A" w:rsidRDefault="00AE172C">
            <w:pPr>
              <w:spacing w:line="259" w:lineRule="auto"/>
              <w:rPr>
                <w:rFonts w:ascii="Arial" w:eastAsia="Arial" w:hAnsi="Arial" w:cs="Arial"/>
                <w:color w:val="201F1E"/>
                <w:sz w:val="22"/>
                <w:szCs w:val="22"/>
              </w:rPr>
            </w:pPr>
          </w:p>
        </w:tc>
      </w:tr>
      <w:tr w:rsidR="00AE172C" w14:paraId="293177F4"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6225046" w14:textId="6717E548"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46D9C2F" w14:textId="2949C4E0"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3.3.5.4, page 26.</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2DE68E" w14:textId="77777777" w:rsidR="009860E5"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The provision entitled “Software Publishers General Representation” states Vendor {Contractor} should agree to do business with all Software Publishers that are willing to do business with Vendor {Contractor} and that Vendor {Contractor} should secure direct Reseller Agreements with Software Publishers not currently represented. </w:t>
            </w:r>
          </w:p>
          <w:p w14:paraId="14499688" w14:textId="77777777" w:rsidR="009860E5" w:rsidRPr="00456D3A" w:rsidRDefault="009860E5" w:rsidP="00AE172C">
            <w:pPr>
              <w:spacing w:line="259" w:lineRule="auto"/>
              <w:rPr>
                <w:rFonts w:ascii="Arial" w:eastAsia="Arial" w:hAnsi="Arial" w:cs="Arial"/>
                <w:b/>
                <w:bCs/>
                <w:color w:val="201F1E"/>
                <w:sz w:val="22"/>
                <w:szCs w:val="22"/>
              </w:rPr>
            </w:pPr>
          </w:p>
          <w:p w14:paraId="32602FEA" w14:textId="5532ADFD" w:rsidR="009860E5"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As a matter of fairness, a Vendor {Contractor} should not have to commit to entering into an agreement where the Software Publisher won’t agree to commercially reasonable terms acceptable to Vendor {Contractor}, including protecting and indemnifying Vendor {Contractor} from claims and damages that arise from the reselling relationship which are caused by the Software Publisher or its products and services. </w:t>
            </w:r>
          </w:p>
          <w:p w14:paraId="13ED6A97" w14:textId="77777777" w:rsidR="009860E5" w:rsidRPr="00456D3A" w:rsidRDefault="009860E5" w:rsidP="00AE172C">
            <w:pPr>
              <w:spacing w:line="259" w:lineRule="auto"/>
              <w:rPr>
                <w:rFonts w:ascii="Arial" w:eastAsia="Arial" w:hAnsi="Arial" w:cs="Arial"/>
                <w:b/>
                <w:bCs/>
                <w:color w:val="201F1E"/>
                <w:sz w:val="22"/>
                <w:szCs w:val="22"/>
              </w:rPr>
            </w:pPr>
          </w:p>
          <w:p w14:paraId="4A135324" w14:textId="77777777" w:rsidR="009860E5" w:rsidRPr="00456D3A" w:rsidRDefault="009860E5" w:rsidP="009860E5">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please agree that is the case and also will the State agree to make the following modifications: • Vendor {Contractor} should agree to do business with all Software Publishers that are willing to do business with Vendor {Contractor} provided such Software Publisher agrees to commercially reasonable terms acceptable to Vendor {Contractor}. Vendor {Contractor} shall advise the SCM of any excluded Software Publishers and provide explanations for the non-representation. • Vendor {Contractor} should secure direct Reseller Agreements with Software Publishers not currently represented provided such Software Publisher agrees to commercially reasonable terms acceptable to Vendor {Contractor}. Similarly, Vendor {Contractor} should continue to work towards a higher certification levels with current Software Publishers.</w:t>
            </w:r>
          </w:p>
          <w:p w14:paraId="626964CB" w14:textId="77777777" w:rsidR="009860E5" w:rsidRPr="00456D3A" w:rsidRDefault="009860E5" w:rsidP="009860E5">
            <w:pPr>
              <w:spacing w:line="259" w:lineRule="auto"/>
              <w:rPr>
                <w:rFonts w:ascii="Arial" w:eastAsia="Arial" w:hAnsi="Arial" w:cs="Arial"/>
                <w:b/>
                <w:bCs/>
                <w:color w:val="201F1E"/>
                <w:sz w:val="22"/>
                <w:szCs w:val="22"/>
              </w:rPr>
            </w:pPr>
          </w:p>
          <w:p w14:paraId="379125EB" w14:textId="239B4F7E" w:rsidR="00AE172C" w:rsidRPr="00456D3A" w:rsidRDefault="009860E5"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accept the proposed modifications. The relationship between Software Publishers and a Vendor {Contractor} is not properly the subject of this procurement, and the State, by changing language in this Bid Solicitation, cannot control how Software Publi</w:t>
            </w:r>
            <w:r w:rsidR="00045BB8">
              <w:rPr>
                <w:rFonts w:ascii="Arial" w:eastAsia="Arial" w:hAnsi="Arial" w:cs="Arial"/>
                <w:bCs/>
                <w:color w:val="201F1E"/>
                <w:sz w:val="22"/>
                <w:szCs w:val="22"/>
              </w:rPr>
              <w:t>shers negotiate with resellers.</w:t>
            </w:r>
            <w:r w:rsidRPr="00456D3A">
              <w:rPr>
                <w:rFonts w:ascii="Arial" w:eastAsia="Arial" w:hAnsi="Arial" w:cs="Arial"/>
                <w:bCs/>
                <w:color w:val="201F1E"/>
                <w:sz w:val="22"/>
                <w:szCs w:val="22"/>
              </w:rPr>
              <w:t xml:space="preserve"> If a Vendor {Contractor} is unable to agree on terms with a Software Publisher, it will not be compelled by the State to sign an agreement.    </w:t>
            </w:r>
          </w:p>
          <w:p w14:paraId="3A1635B6" w14:textId="083BCAC2" w:rsidR="00AE172C" w:rsidRPr="00456D3A" w:rsidRDefault="00AE172C" w:rsidP="00AE172C">
            <w:pPr>
              <w:spacing w:line="259" w:lineRule="auto"/>
              <w:rPr>
                <w:rFonts w:ascii="Arial" w:eastAsia="Arial" w:hAnsi="Arial" w:cs="Arial"/>
                <w:b/>
                <w:bCs/>
                <w:color w:val="201F1E"/>
                <w:sz w:val="22"/>
                <w:szCs w:val="22"/>
              </w:rPr>
            </w:pPr>
          </w:p>
        </w:tc>
      </w:tr>
      <w:tr w:rsidR="00AE172C" w14:paraId="1489850C"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7913B74" w14:textId="40BC713C"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F92B521" w14:textId="1D8F61B5"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 xml:space="preserve">Section 3.4.5 Reseller Quoting – Custom Agreement Not In </w:t>
            </w:r>
            <w:r w:rsidRPr="00456D3A">
              <w:rPr>
                <w:rFonts w:ascii="Arial" w:eastAsia="Arial" w:hAnsi="Arial" w:cs="Arial"/>
                <w:color w:val="201F1E"/>
                <w:sz w:val="22"/>
                <w:szCs w:val="22"/>
              </w:rPr>
              <w:lastRenderedPageBreak/>
              <w:t>Place With The Software Publisher, Custom Agreement</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B983F3" w14:textId="63BC717C"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lastRenderedPageBreak/>
              <w:t xml:space="preserve">Under what situations are Custom Agreements not required? </w:t>
            </w:r>
          </w:p>
          <w:p w14:paraId="19AAE34B" w14:textId="77777777" w:rsidR="00AE172C" w:rsidRPr="00456D3A" w:rsidRDefault="00AE172C" w:rsidP="00AE172C">
            <w:pPr>
              <w:autoSpaceDE w:val="0"/>
              <w:autoSpaceDN w:val="0"/>
              <w:adjustRightInd w:val="0"/>
              <w:rPr>
                <w:rFonts w:ascii="Arial" w:hAnsi="Arial" w:cs="Arial"/>
                <w:sz w:val="22"/>
                <w:szCs w:val="22"/>
              </w:rPr>
            </w:pPr>
          </w:p>
          <w:p w14:paraId="6899FD69" w14:textId="7507CDE3" w:rsidR="006E1B58" w:rsidRPr="00456D3A" w:rsidRDefault="006E1B58"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lastRenderedPageBreak/>
              <w:t>The specifics will be set forth in the Method Of Operation</w:t>
            </w:r>
            <w:r w:rsidR="00487E87" w:rsidRPr="00456D3A">
              <w:rPr>
                <w:rFonts w:ascii="Arial" w:eastAsia="Arial" w:hAnsi="Arial" w:cs="Arial"/>
                <w:color w:val="201F1E"/>
                <w:sz w:val="22"/>
                <w:szCs w:val="22"/>
              </w:rPr>
              <w:t xml:space="preserve"> </w:t>
            </w:r>
            <w:r w:rsidRPr="00456D3A">
              <w:rPr>
                <w:rFonts w:ascii="Arial" w:eastAsia="Arial" w:hAnsi="Arial" w:cs="Arial"/>
                <w:color w:val="201F1E"/>
                <w:sz w:val="22"/>
                <w:szCs w:val="22"/>
              </w:rPr>
              <w:t xml:space="preserve">which will be released by the Division immediately following award.  </w:t>
            </w:r>
          </w:p>
          <w:p w14:paraId="2659AA20" w14:textId="77777777" w:rsidR="006E1B58" w:rsidRPr="00456D3A" w:rsidRDefault="006E1B58" w:rsidP="00AE172C">
            <w:pPr>
              <w:spacing w:line="259" w:lineRule="auto"/>
              <w:rPr>
                <w:rFonts w:ascii="Arial" w:eastAsia="Arial" w:hAnsi="Arial" w:cs="Arial"/>
                <w:color w:val="201F1E"/>
                <w:sz w:val="22"/>
                <w:szCs w:val="22"/>
              </w:rPr>
            </w:pPr>
          </w:p>
          <w:p w14:paraId="4864AFC6" w14:textId="5F4E579F"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The Vendor is not required to negotiate the LAR on behalf of the State, so what will happen if the Software Publisher does not agree to the LAR? Proposed change: Vendor should be allowed to withdraw a bid or a reject an order if the State is unable to negotiate a LAR with the Software Publisher.</w:t>
            </w:r>
          </w:p>
          <w:p w14:paraId="0942FA9E" w14:textId="77777777" w:rsidR="00AE172C" w:rsidRPr="00456D3A" w:rsidRDefault="00AE172C" w:rsidP="00AE172C">
            <w:pPr>
              <w:spacing w:line="259" w:lineRule="auto"/>
              <w:rPr>
                <w:rFonts w:ascii="Arial" w:eastAsia="Arial" w:hAnsi="Arial" w:cs="Arial"/>
                <w:b/>
                <w:bCs/>
                <w:color w:val="201F1E"/>
                <w:sz w:val="22"/>
                <w:szCs w:val="22"/>
              </w:rPr>
            </w:pPr>
          </w:p>
          <w:p w14:paraId="1C6E85CF" w14:textId="622ED83F" w:rsidR="00AE172C" w:rsidRPr="00456D3A" w:rsidRDefault="00AE172C"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Vendors {Bidders} awarded a Blanket P.O. as a Reseller will not be required to negotiate custom agreements or LARs between the State and the Software Publishers.  If the Software Publisher will not acknowledge the LAR, then the State will enter into negotiations with the Software Publisher directly to execute a custom agreement. </w:t>
            </w:r>
            <w:r w:rsidR="00045BB8">
              <w:rPr>
                <w:rFonts w:ascii="Arial" w:eastAsia="Arial" w:hAnsi="Arial" w:cs="Arial"/>
                <w:color w:val="201F1E"/>
                <w:sz w:val="22"/>
                <w:szCs w:val="22"/>
              </w:rPr>
              <w:t>LARs are not negotiated.</w:t>
            </w:r>
            <w:r w:rsidRPr="00456D3A">
              <w:rPr>
                <w:rFonts w:ascii="Arial" w:eastAsia="Arial" w:hAnsi="Arial" w:cs="Arial"/>
                <w:color w:val="201F1E"/>
                <w:sz w:val="22"/>
                <w:szCs w:val="22"/>
              </w:rPr>
              <w:t xml:space="preserve"> The Reseller will not be party to the custom agreement. </w:t>
            </w:r>
          </w:p>
          <w:p w14:paraId="07068FB8" w14:textId="75AD5F3E" w:rsidR="00AE172C" w:rsidRPr="00456D3A" w:rsidRDefault="00AE172C" w:rsidP="00AE172C">
            <w:pPr>
              <w:spacing w:line="259" w:lineRule="auto"/>
              <w:rPr>
                <w:rFonts w:ascii="Arial" w:eastAsia="Arial" w:hAnsi="Arial" w:cs="Arial"/>
                <w:color w:val="201F1E"/>
                <w:sz w:val="22"/>
                <w:szCs w:val="22"/>
              </w:rPr>
            </w:pPr>
          </w:p>
        </w:tc>
      </w:tr>
      <w:tr w:rsidR="00AE172C" w14:paraId="08410400"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3D0C247" w14:textId="4F7CFB6A"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E96B5DE" w14:textId="6EDAAF72"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3.4.5 LAR Process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D0A9BB" w14:textId="7DC54229"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Please provide details on the complete process used to meet LAR requirements between the State and the Software Publisher.</w:t>
            </w:r>
          </w:p>
          <w:p w14:paraId="6EB3952C" w14:textId="77777777" w:rsidR="00AE172C" w:rsidRPr="00456D3A" w:rsidRDefault="00AE172C" w:rsidP="00AE172C">
            <w:pPr>
              <w:spacing w:line="259" w:lineRule="auto"/>
              <w:rPr>
                <w:rFonts w:ascii="Arial" w:eastAsia="Arial" w:hAnsi="Arial" w:cs="Arial"/>
                <w:b/>
                <w:bCs/>
                <w:color w:val="201F1E"/>
                <w:sz w:val="22"/>
                <w:szCs w:val="22"/>
              </w:rPr>
            </w:pPr>
          </w:p>
          <w:p w14:paraId="7A6EAB9F" w14:textId="6AEB043A" w:rsidR="00AE172C" w:rsidRPr="00456D3A" w:rsidRDefault="00AE172C" w:rsidP="00AE172C">
            <w:pPr>
              <w:spacing w:line="259" w:lineRule="auto"/>
              <w:rPr>
                <w:rFonts w:ascii="Arial" w:eastAsia="Arial" w:hAnsi="Arial" w:cs="Arial"/>
                <w:bCs/>
                <w:color w:val="201F1E"/>
                <w:sz w:val="22"/>
                <w:szCs w:val="22"/>
              </w:rPr>
            </w:pPr>
            <w:r w:rsidRPr="00456D3A">
              <w:rPr>
                <w:rFonts w:ascii="Arial" w:eastAsia="Arial" w:hAnsi="Arial" w:cs="Arial"/>
                <w:color w:val="201F1E"/>
                <w:sz w:val="22"/>
                <w:szCs w:val="22"/>
              </w:rPr>
              <w:t xml:space="preserve">Please see the answer to question </w:t>
            </w:r>
            <w:r w:rsidRPr="00456D3A">
              <w:rPr>
                <w:rFonts w:ascii="Arial" w:eastAsia="Arial" w:hAnsi="Arial" w:cs="Arial"/>
                <w:bCs/>
                <w:color w:val="201F1E"/>
                <w:sz w:val="22"/>
                <w:szCs w:val="22"/>
              </w:rPr>
              <w:t xml:space="preserve">#50. When a LAR eligible procurement is identified by a using agency, the using agency will provide the LAR to the resellers along with a request for a quote.  If the software publisher agrees to the LAR process, the reseller will note that the software publishers acknowledges the LAR on the quote returned to the State.  The using agency awards the mini-bid to the reseller quoting the lowest overall cost to the using agency.  </w:t>
            </w:r>
          </w:p>
          <w:p w14:paraId="038E8E08" w14:textId="01A9CAE5" w:rsidR="00AE172C" w:rsidRPr="00456D3A" w:rsidRDefault="00AE172C" w:rsidP="00AE172C">
            <w:pPr>
              <w:spacing w:line="259" w:lineRule="auto"/>
              <w:rPr>
                <w:rFonts w:ascii="Arial" w:eastAsia="Arial" w:hAnsi="Arial" w:cs="Arial"/>
                <w:color w:val="201F1E"/>
                <w:sz w:val="22"/>
                <w:szCs w:val="22"/>
              </w:rPr>
            </w:pPr>
          </w:p>
        </w:tc>
      </w:tr>
      <w:tr w:rsidR="00AE172C" w14:paraId="111FB307"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15F02D0" w14:textId="5920B4B3"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499C47E" w14:textId="7FC54615"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3.4.5 LAR Document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5D4F98"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Please provide a copy of the referenced State LAR document.</w:t>
            </w:r>
          </w:p>
          <w:p w14:paraId="2CC325E7" w14:textId="77777777" w:rsidR="00AE172C" w:rsidRPr="00456D3A" w:rsidRDefault="00AE172C" w:rsidP="00AE172C">
            <w:pPr>
              <w:spacing w:line="259" w:lineRule="auto"/>
              <w:rPr>
                <w:rFonts w:ascii="Arial" w:eastAsia="Arial" w:hAnsi="Arial" w:cs="Arial"/>
                <w:b/>
                <w:bCs/>
                <w:color w:val="201F1E"/>
                <w:sz w:val="22"/>
                <w:szCs w:val="22"/>
              </w:rPr>
            </w:pPr>
          </w:p>
          <w:p w14:paraId="2E8A0A16" w14:textId="06A4D968" w:rsidR="001D4857" w:rsidRPr="00456D3A" w:rsidRDefault="00AE172C" w:rsidP="001D4857">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The current LAR is </w:t>
            </w:r>
            <w:r w:rsidR="001D4857" w:rsidRPr="00456D3A">
              <w:rPr>
                <w:rFonts w:ascii="Arial" w:eastAsia="Arial" w:hAnsi="Arial" w:cs="Arial"/>
                <w:bCs/>
                <w:color w:val="201F1E"/>
                <w:sz w:val="22"/>
                <w:szCs w:val="22"/>
              </w:rPr>
              <w:t>accessible in NJS</w:t>
            </w:r>
            <w:r w:rsidR="004239D9" w:rsidRPr="00456D3A">
              <w:rPr>
                <w:rFonts w:ascii="Arial" w:eastAsia="Arial" w:hAnsi="Arial" w:cs="Arial"/>
                <w:bCs/>
                <w:color w:val="201F1E"/>
                <w:sz w:val="22"/>
                <w:szCs w:val="22"/>
              </w:rPr>
              <w:t>TART</w:t>
            </w:r>
            <w:r w:rsidR="001D4857" w:rsidRPr="00456D3A">
              <w:rPr>
                <w:rFonts w:ascii="Arial" w:eastAsia="Arial" w:hAnsi="Arial" w:cs="Arial"/>
                <w:bCs/>
                <w:color w:val="201F1E"/>
                <w:sz w:val="22"/>
                <w:szCs w:val="22"/>
              </w:rPr>
              <w:t xml:space="preserve"> by typing M0003 in the Contract/Blanket P.O. field</w:t>
            </w:r>
            <w:r w:rsidR="00024DA6" w:rsidRPr="00456D3A">
              <w:rPr>
                <w:rFonts w:ascii="Arial" w:eastAsia="Arial" w:hAnsi="Arial" w:cs="Arial"/>
                <w:bCs/>
                <w:color w:val="201F1E"/>
                <w:sz w:val="22"/>
                <w:szCs w:val="22"/>
              </w:rPr>
              <w:t xml:space="preserve"> in the link below</w:t>
            </w:r>
            <w:r w:rsidR="001D4857" w:rsidRPr="00456D3A">
              <w:rPr>
                <w:rFonts w:ascii="Arial" w:eastAsia="Arial" w:hAnsi="Arial" w:cs="Arial"/>
                <w:bCs/>
                <w:color w:val="201F1E"/>
                <w:sz w:val="22"/>
                <w:szCs w:val="22"/>
              </w:rPr>
              <w:t xml:space="preserve"> and selecting one of the current Blanket P.O.s The LAR can be found under Attachments in any of the current Blanket P.O.s.  Type M0003 into the link:  </w:t>
            </w:r>
            <w:hyperlink r:id="rId15" w:history="1">
              <w:r w:rsidR="001D4857" w:rsidRPr="00456D3A">
                <w:rPr>
                  <w:rStyle w:val="Hyperlink"/>
                  <w:rFonts w:ascii="Arial" w:eastAsia="Arial" w:hAnsi="Arial" w:cs="Arial"/>
                  <w:bCs/>
                  <w:sz w:val="22"/>
                  <w:szCs w:val="22"/>
                </w:rPr>
                <w:t>https://www.njstart.gov/bso/external/advsearch/searchContract.sdo</w:t>
              </w:r>
            </w:hyperlink>
          </w:p>
          <w:p w14:paraId="018F5995" w14:textId="0CF8243F" w:rsidR="00AC22BA" w:rsidRPr="00456D3A" w:rsidRDefault="00AC22BA" w:rsidP="00AE172C">
            <w:pPr>
              <w:spacing w:line="259" w:lineRule="auto"/>
              <w:rPr>
                <w:rFonts w:ascii="Arial" w:eastAsia="Arial" w:hAnsi="Arial" w:cs="Arial"/>
                <w:bCs/>
                <w:color w:val="201F1E"/>
                <w:sz w:val="22"/>
                <w:szCs w:val="22"/>
              </w:rPr>
            </w:pPr>
          </w:p>
          <w:p w14:paraId="5C659AFD" w14:textId="6FA3FF8B" w:rsidR="00AE172C" w:rsidRPr="00456D3A" w:rsidRDefault="00AE172C"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Please note that this is provided solely as a response to this question.  The LAR does not govern the relationship between the State and the Vendor {Contractor} and is subject to amendment and revision by the State from time to time. The LAR is only used between the State and Software Publishers.  </w:t>
            </w:r>
          </w:p>
          <w:p w14:paraId="2044ABCF" w14:textId="77777777" w:rsidR="00AE172C" w:rsidRDefault="00AE172C" w:rsidP="00AE172C">
            <w:pPr>
              <w:spacing w:line="259" w:lineRule="auto"/>
              <w:rPr>
                <w:rFonts w:ascii="Arial" w:eastAsia="Arial" w:hAnsi="Arial" w:cs="Arial"/>
                <w:b/>
                <w:bCs/>
                <w:color w:val="201F1E"/>
                <w:sz w:val="22"/>
                <w:szCs w:val="22"/>
              </w:rPr>
            </w:pPr>
          </w:p>
          <w:p w14:paraId="476F119F" w14:textId="4D7F1B3C" w:rsidR="009E61EA" w:rsidRPr="00456D3A" w:rsidRDefault="009E61EA" w:rsidP="00AE172C">
            <w:pPr>
              <w:spacing w:line="259" w:lineRule="auto"/>
              <w:rPr>
                <w:rFonts w:ascii="Arial" w:eastAsia="Arial" w:hAnsi="Arial" w:cs="Arial"/>
                <w:b/>
                <w:bCs/>
                <w:color w:val="201F1E"/>
                <w:sz w:val="22"/>
                <w:szCs w:val="22"/>
              </w:rPr>
            </w:pPr>
          </w:p>
        </w:tc>
      </w:tr>
      <w:tr w:rsidR="00AE172C" w14:paraId="7BE08646"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46C2E97" w14:textId="0E31B00C"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07ABB37" w14:textId="43D508DA"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4.1 General</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3DA1A0" w14:textId="7D76EAD9"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The last paragraph requires the Vendor to provide full text of any URL included with the Quote. This should exclude any URLs contained within the Software Publisher terms and conditions provided with the Quote, if any, because such URLs generally link to non-material terms that would add unnecessary length to the proposal (e.g. user guides, support handbooks, etc.)Proposed change: Revise the last paragraph to read as follows: Use of URLs in a Quote should be kept to a minimum and shall not be used to satisfy any material term of a Bid Solicitation. If a preprinted or other document (excluding Software Publishers’ commercial terms and conditions) included as part of the Quote contains a URL, a printed copy of the URL page shall be provided and will be considered as part of the </w:t>
            </w:r>
            <w:r w:rsidR="006E1B58" w:rsidRPr="00456D3A">
              <w:rPr>
                <w:rFonts w:ascii="Arial" w:eastAsia="Arial" w:hAnsi="Arial" w:cs="Arial"/>
                <w:b/>
                <w:bCs/>
                <w:color w:val="201F1E"/>
                <w:sz w:val="22"/>
                <w:szCs w:val="22"/>
              </w:rPr>
              <w:t>Quote.</w:t>
            </w:r>
          </w:p>
          <w:p w14:paraId="1DAE9B15" w14:textId="77777777" w:rsidR="00AE172C" w:rsidRPr="00456D3A" w:rsidRDefault="00AE172C" w:rsidP="00AE172C">
            <w:pPr>
              <w:spacing w:line="259" w:lineRule="auto"/>
              <w:rPr>
                <w:rFonts w:ascii="Arial" w:eastAsia="Arial" w:hAnsi="Arial" w:cs="Arial"/>
                <w:b/>
                <w:bCs/>
                <w:color w:val="201F1E"/>
                <w:sz w:val="22"/>
                <w:szCs w:val="22"/>
              </w:rPr>
            </w:pPr>
          </w:p>
          <w:p w14:paraId="4E803644" w14:textId="4923D9E3"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color w:val="201F1E"/>
                <w:sz w:val="22"/>
                <w:szCs w:val="22"/>
              </w:rPr>
              <w:t xml:space="preserve">Software Publisher Terms and Conditions need not be included with the Quote. Software Publisher Terms and Conditions will be reviewed and negotiated by the State on a case by case basis with the Software Publishers directly.  The Vendor {Contractor} will not be a party to the negotiation.  </w:t>
            </w:r>
          </w:p>
          <w:p w14:paraId="77585424" w14:textId="676C472F" w:rsidR="00AE172C" w:rsidRPr="00456D3A" w:rsidRDefault="00AE172C" w:rsidP="00AE172C">
            <w:pPr>
              <w:spacing w:line="259" w:lineRule="auto"/>
              <w:rPr>
                <w:rFonts w:ascii="Arial" w:eastAsia="Arial" w:hAnsi="Arial" w:cs="Arial"/>
                <w:color w:val="201F1E"/>
                <w:sz w:val="22"/>
                <w:szCs w:val="22"/>
              </w:rPr>
            </w:pPr>
          </w:p>
        </w:tc>
      </w:tr>
      <w:tr w:rsidR="00AE172C" w14:paraId="791159CA"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6FB7D32" w14:textId="46EBC9C3"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4F8C74A" w14:textId="3BD60C4C"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 xml:space="preserve">Section 4.1 paragraph 2, page 29. </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C80A70" w14:textId="6B312AF2"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If, after the answers to questions have been provided, the Vendor {Bidder} still has a clarification request based on the answer, how does Vendor {Bidder} seek such clarification?</w:t>
            </w:r>
          </w:p>
          <w:p w14:paraId="0F760775" w14:textId="77777777" w:rsidR="00AE172C" w:rsidRPr="00456D3A" w:rsidRDefault="00AE172C" w:rsidP="00AE172C">
            <w:pPr>
              <w:spacing w:line="259" w:lineRule="auto"/>
              <w:rPr>
                <w:rFonts w:ascii="Arial" w:eastAsia="Arial" w:hAnsi="Arial" w:cs="Arial"/>
                <w:b/>
                <w:bCs/>
                <w:color w:val="201F1E"/>
                <w:sz w:val="22"/>
                <w:szCs w:val="22"/>
              </w:rPr>
            </w:pPr>
          </w:p>
          <w:p w14:paraId="080BAADA" w14:textId="394123A7" w:rsidR="00AE172C" w:rsidRPr="00456D3A" w:rsidRDefault="00AE172C"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Please see the answer to question #4. </w:t>
            </w:r>
          </w:p>
          <w:p w14:paraId="1CB0290A" w14:textId="46C975FA" w:rsidR="00AE172C" w:rsidRPr="00456D3A" w:rsidRDefault="00AE172C" w:rsidP="00AE172C">
            <w:pPr>
              <w:spacing w:line="259" w:lineRule="auto"/>
              <w:rPr>
                <w:rFonts w:ascii="Arial" w:eastAsia="Arial" w:hAnsi="Arial" w:cs="Arial"/>
                <w:b/>
                <w:bCs/>
                <w:color w:val="201F1E"/>
                <w:sz w:val="22"/>
                <w:szCs w:val="22"/>
              </w:rPr>
            </w:pPr>
          </w:p>
        </w:tc>
      </w:tr>
      <w:tr w:rsidR="00AE172C" w14:paraId="53E6213A"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7DBE91A" w14:textId="044E52A0"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88810C1" w14:textId="6D8E69F3"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4.1 paragraph 2, page 29.</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3DA98A"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If Vendor {Bidder} still isn’t clear on a contract requirement after the answers to questions are provided and therefore takes an exception or identifies an assumption in its bid response, will the State agree to either (1) accept the exception/assumption, (2) find the bid non-responsive or (3) provide a clarification or reject the exception/assumption and give the Vendor {Bidder} the option to either (i) continue with is bid or (ii) withdraw its response, based on the State’s clarification or rejection, as applicable? </w:t>
            </w:r>
          </w:p>
          <w:p w14:paraId="05DD04AB" w14:textId="77777777" w:rsidR="00AE172C" w:rsidRPr="00456D3A" w:rsidRDefault="00AE172C" w:rsidP="00AE172C">
            <w:pPr>
              <w:spacing w:line="259" w:lineRule="auto"/>
              <w:rPr>
                <w:rFonts w:ascii="Arial" w:eastAsia="Arial" w:hAnsi="Arial" w:cs="Arial"/>
                <w:b/>
                <w:bCs/>
                <w:color w:val="201F1E"/>
                <w:sz w:val="22"/>
                <w:szCs w:val="22"/>
              </w:rPr>
            </w:pPr>
          </w:p>
          <w:p w14:paraId="4F1FE874" w14:textId="2370B53A"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If not, what action will the State take if such exceptions/assumptions are submitted? </w:t>
            </w:r>
          </w:p>
          <w:p w14:paraId="4E707BE5" w14:textId="77777777" w:rsidR="00AE172C" w:rsidRPr="00456D3A" w:rsidRDefault="00AE172C" w:rsidP="00AE172C">
            <w:pPr>
              <w:spacing w:line="259" w:lineRule="auto"/>
              <w:rPr>
                <w:rFonts w:ascii="Arial" w:eastAsia="Arial" w:hAnsi="Arial" w:cs="Arial"/>
                <w:b/>
                <w:bCs/>
                <w:color w:val="201F1E"/>
                <w:sz w:val="22"/>
                <w:szCs w:val="22"/>
              </w:rPr>
            </w:pPr>
          </w:p>
          <w:p w14:paraId="59C9EBE8" w14:textId="188C40DA"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Does the State agree that if Vendor {Bidder} takes such </w:t>
            </w:r>
            <w:r w:rsidR="007928BF" w:rsidRPr="00456D3A">
              <w:rPr>
                <w:rFonts w:ascii="Arial" w:eastAsia="Arial" w:hAnsi="Arial" w:cs="Arial"/>
                <w:b/>
                <w:bCs/>
                <w:color w:val="201F1E"/>
              </w:rPr>
              <w:t xml:space="preserve">exceptions/assumptions </w:t>
            </w:r>
            <w:r w:rsidRPr="00456D3A">
              <w:rPr>
                <w:rFonts w:ascii="Arial" w:eastAsia="Arial" w:hAnsi="Arial" w:cs="Arial"/>
                <w:b/>
                <w:bCs/>
                <w:color w:val="201F1E"/>
                <w:sz w:val="22"/>
                <w:szCs w:val="22"/>
              </w:rPr>
              <w:t xml:space="preserve">in its bid response that the State will not just reject such exception/assumption and issue Vendor {Bidder} an award based on the remainder of its response without first giving the Vendor {Bidder} the option to withdraw </w:t>
            </w:r>
            <w:r w:rsidRPr="00456D3A">
              <w:rPr>
                <w:rFonts w:ascii="Arial" w:eastAsia="Arial" w:hAnsi="Arial" w:cs="Arial"/>
                <w:b/>
                <w:bCs/>
                <w:color w:val="201F1E"/>
                <w:sz w:val="22"/>
                <w:szCs w:val="22"/>
              </w:rPr>
              <w:lastRenderedPageBreak/>
              <w:t>its exceptions/assumption or agree to the State rejecting the bid as non-responsive? If not, what action will the State’s take if such exceptions/assumptions are submitted?</w:t>
            </w:r>
          </w:p>
          <w:p w14:paraId="4327C01E" w14:textId="3B23FBB6" w:rsidR="007928BF" w:rsidRPr="00456D3A" w:rsidRDefault="007928BF" w:rsidP="00AE172C">
            <w:pPr>
              <w:spacing w:line="259" w:lineRule="auto"/>
              <w:rPr>
                <w:rFonts w:ascii="Arial" w:eastAsia="Arial" w:hAnsi="Arial" w:cs="Arial"/>
                <w:b/>
                <w:bCs/>
                <w:color w:val="201F1E"/>
                <w:sz w:val="22"/>
                <w:szCs w:val="22"/>
              </w:rPr>
            </w:pPr>
          </w:p>
          <w:p w14:paraId="6E7C3D6C" w14:textId="10AFE702" w:rsidR="007928BF" w:rsidRPr="00045BB8" w:rsidRDefault="007928BF" w:rsidP="007928BF">
            <w:pPr>
              <w:jc w:val="both"/>
              <w:rPr>
                <w:rFonts w:ascii="Arial" w:eastAsia="Arial" w:hAnsi="Arial" w:cs="Arial"/>
                <w:color w:val="201F1E"/>
                <w:sz w:val="22"/>
                <w:szCs w:val="22"/>
              </w:rPr>
            </w:pPr>
            <w:r w:rsidRPr="00045BB8">
              <w:rPr>
                <w:rFonts w:ascii="Arial" w:eastAsia="Arial" w:hAnsi="Arial" w:cs="Arial"/>
                <w:color w:val="201F1E"/>
                <w:sz w:val="22"/>
                <w:szCs w:val="22"/>
              </w:rPr>
              <w:t xml:space="preserve">Please see the answer to question #4. </w:t>
            </w:r>
          </w:p>
          <w:p w14:paraId="0CDE811C" w14:textId="77777777" w:rsidR="00AE172C" w:rsidRPr="00045BB8" w:rsidRDefault="00AE172C" w:rsidP="00AE172C">
            <w:pPr>
              <w:spacing w:line="259" w:lineRule="auto"/>
              <w:rPr>
                <w:rFonts w:ascii="Arial" w:eastAsia="Arial" w:hAnsi="Arial" w:cs="Arial"/>
                <w:b/>
                <w:bCs/>
                <w:color w:val="201F1E"/>
                <w:sz w:val="22"/>
                <w:szCs w:val="22"/>
              </w:rPr>
            </w:pPr>
          </w:p>
          <w:p w14:paraId="0F4E81F7" w14:textId="77777777" w:rsidR="00AE172C" w:rsidRPr="00045BB8" w:rsidRDefault="00AE172C" w:rsidP="00AE172C">
            <w:pPr>
              <w:tabs>
                <w:tab w:val="left" w:pos="0"/>
              </w:tabs>
              <w:overflowPunct w:val="0"/>
              <w:autoSpaceDE w:val="0"/>
              <w:autoSpaceDN w:val="0"/>
              <w:adjustRightInd w:val="0"/>
              <w:rPr>
                <w:rFonts w:ascii="Arial" w:hAnsi="Arial" w:cs="Arial"/>
                <w:sz w:val="22"/>
                <w:szCs w:val="22"/>
              </w:rPr>
            </w:pPr>
            <w:r w:rsidRPr="00045BB8">
              <w:rPr>
                <w:rFonts w:ascii="Arial" w:hAnsi="Arial" w:cs="Arial"/>
                <w:sz w:val="22"/>
                <w:szCs w:val="22"/>
              </w:rPr>
              <w:t xml:space="preserve">As stated in the Bid Solicitation Section 1.3.1.1, </w:t>
            </w:r>
            <w:r w:rsidRPr="00045BB8">
              <w:rPr>
                <w:rFonts w:ascii="Arial" w:hAnsi="Arial" w:cs="Arial"/>
                <w:i/>
                <w:sz w:val="22"/>
                <w:szCs w:val="22"/>
              </w:rPr>
              <w:t>Exceptions to the State of NJ Standard Terms and Conditions (SSTC)</w:t>
            </w:r>
            <w:r w:rsidRPr="00045BB8">
              <w:rPr>
                <w:rFonts w:ascii="Arial" w:hAnsi="Arial" w:cs="Arial"/>
                <w:sz w:val="22"/>
                <w:szCs w:val="22"/>
              </w:rPr>
              <w:t xml:space="preserve"> "Questions regarding the SSTC proposed exceptions to mandatory requirements, including Special Standard Terms and Conditions in Sections 5 and 9 of this Bid Solicitation must be posed during this electronic Question and Answer period and shall contain the Vendor's {Bidder's} suggested changes and the reason(s) for the suggested changes." </w:t>
            </w:r>
          </w:p>
          <w:p w14:paraId="51DC9DCC" w14:textId="2EABAD2A" w:rsidR="00AE172C" w:rsidRPr="00045BB8" w:rsidRDefault="00AE172C" w:rsidP="00AE172C">
            <w:pPr>
              <w:tabs>
                <w:tab w:val="left" w:pos="0"/>
              </w:tabs>
              <w:overflowPunct w:val="0"/>
              <w:autoSpaceDE w:val="0"/>
              <w:autoSpaceDN w:val="0"/>
              <w:adjustRightInd w:val="0"/>
              <w:rPr>
                <w:rFonts w:ascii="Arial" w:hAnsi="Arial" w:cs="Arial"/>
                <w:sz w:val="22"/>
                <w:szCs w:val="22"/>
              </w:rPr>
            </w:pPr>
          </w:p>
          <w:p w14:paraId="179E7660" w14:textId="442904C0" w:rsidR="00AE172C" w:rsidRPr="00045BB8" w:rsidRDefault="007928BF" w:rsidP="00CF36F6">
            <w:pPr>
              <w:tabs>
                <w:tab w:val="left" w:pos="0"/>
              </w:tabs>
              <w:overflowPunct w:val="0"/>
              <w:autoSpaceDE w:val="0"/>
              <w:autoSpaceDN w:val="0"/>
              <w:adjustRightInd w:val="0"/>
              <w:jc w:val="both"/>
              <w:rPr>
                <w:rFonts w:ascii="Arial" w:hAnsi="Arial" w:cs="Arial"/>
                <w:sz w:val="22"/>
                <w:szCs w:val="22"/>
              </w:rPr>
            </w:pPr>
            <w:r w:rsidRPr="00045BB8">
              <w:rPr>
                <w:rFonts w:ascii="Arial" w:hAnsi="Arial" w:cs="Arial"/>
                <w:sz w:val="22"/>
                <w:szCs w:val="22"/>
              </w:rPr>
              <w:t>Vendors {Bidders} are cautioned that exceptions/assump</w:t>
            </w:r>
            <w:r w:rsidR="00CF36F6" w:rsidRPr="00045BB8">
              <w:rPr>
                <w:rFonts w:ascii="Arial" w:hAnsi="Arial" w:cs="Arial"/>
                <w:sz w:val="22"/>
                <w:szCs w:val="22"/>
              </w:rPr>
              <w:t>tions may render a submitted Quo</w:t>
            </w:r>
            <w:r w:rsidRPr="00045BB8">
              <w:rPr>
                <w:rFonts w:ascii="Arial" w:hAnsi="Arial" w:cs="Arial"/>
                <w:sz w:val="22"/>
                <w:szCs w:val="22"/>
              </w:rPr>
              <w:t xml:space="preserve">te non-responsive. </w:t>
            </w:r>
            <w:r w:rsidR="00CF36F6" w:rsidRPr="00045BB8">
              <w:rPr>
                <w:rFonts w:ascii="Arial" w:hAnsi="Arial" w:cs="Arial"/>
                <w:sz w:val="22"/>
                <w:szCs w:val="22"/>
              </w:rPr>
              <w:t>A</w:t>
            </w:r>
            <w:r w:rsidR="00AE172C" w:rsidRPr="00045BB8">
              <w:rPr>
                <w:rFonts w:ascii="Arial" w:hAnsi="Arial" w:cs="Arial"/>
                <w:sz w:val="22"/>
                <w:szCs w:val="22"/>
              </w:rPr>
              <w:t xml:space="preserve">s stated in Section 4.1, </w:t>
            </w:r>
            <w:r w:rsidR="00AE172C" w:rsidRPr="00045BB8">
              <w:rPr>
                <w:rFonts w:ascii="Arial" w:hAnsi="Arial" w:cs="Arial"/>
                <w:i/>
                <w:sz w:val="22"/>
                <w:szCs w:val="22"/>
              </w:rPr>
              <w:t>General</w:t>
            </w:r>
            <w:r w:rsidR="00AE172C" w:rsidRPr="00045BB8">
              <w:rPr>
                <w:rFonts w:ascii="Arial" w:hAnsi="Arial" w:cs="Arial"/>
                <w:sz w:val="22"/>
                <w:szCs w:val="22"/>
              </w:rPr>
              <w:t>: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4EBDDA41" w14:textId="787A0F93" w:rsidR="00E05683" w:rsidRPr="00456D3A" w:rsidRDefault="00E05683" w:rsidP="00CF36F6">
            <w:pPr>
              <w:spacing w:line="259" w:lineRule="auto"/>
              <w:rPr>
                <w:rFonts w:ascii="Arial" w:eastAsia="Arial" w:hAnsi="Arial" w:cs="Arial"/>
                <w:b/>
                <w:bCs/>
                <w:color w:val="201F1E"/>
                <w:sz w:val="22"/>
                <w:szCs w:val="22"/>
              </w:rPr>
            </w:pPr>
          </w:p>
        </w:tc>
      </w:tr>
      <w:tr w:rsidR="00AE172C" w14:paraId="0E75EA62"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6F19CEE" w14:textId="242036AD"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96432EC" w14:textId="5A128760"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4.4.1.9 Small Business Set-Aside Blanket PO</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0FFCE4" w14:textId="5A6C1593"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This section states “The Vendor {Bidder} must be registered as a qualifying small business with the Division of Revenue and Enterprise Services, Small Business Registration and M/WBE Certification Services Unit by the date the Quote is received and opened.” However, other parts of the solicitation provide that large business can bid and up to 2 of the 6 awardees will be small. Change: Revise the second sentence of this section to read as follows</w:t>
            </w:r>
            <w:r w:rsidR="006D20AD" w:rsidRPr="00456D3A">
              <w:rPr>
                <w:rFonts w:ascii="Arial" w:eastAsia="Arial" w:hAnsi="Arial" w:cs="Arial"/>
                <w:b/>
                <w:bCs/>
                <w:color w:val="201F1E"/>
                <w:sz w:val="22"/>
                <w:szCs w:val="22"/>
              </w:rPr>
              <w:t>: To bid as a small business, the Vendor {Bidder} must be registered as a qualifying small business with the Division of Revenue and Enterprise Services, Small Business Registration and M/WBE Certification Services Unit by the date the Quote is received and opened.</w:t>
            </w:r>
          </w:p>
          <w:p w14:paraId="3728FD51" w14:textId="6299AFB9" w:rsidR="00AE172C" w:rsidRPr="00456D3A" w:rsidRDefault="00AE172C" w:rsidP="00AE172C">
            <w:pPr>
              <w:pStyle w:val="Default"/>
              <w:rPr>
                <w:rFonts w:ascii="Arial" w:hAnsi="Arial" w:cs="Arial"/>
                <w:sz w:val="22"/>
                <w:szCs w:val="22"/>
              </w:rPr>
            </w:pPr>
          </w:p>
          <w:p w14:paraId="7E54B2BF" w14:textId="68A8B471" w:rsidR="00492946" w:rsidRPr="00045BB8" w:rsidRDefault="00492946" w:rsidP="00492946">
            <w:pPr>
              <w:jc w:val="both"/>
              <w:rPr>
                <w:rFonts w:ascii="Arial" w:eastAsia="Arial" w:hAnsi="Arial" w:cs="Arial"/>
                <w:bCs/>
                <w:color w:val="201F1E"/>
                <w:sz w:val="22"/>
              </w:rPr>
            </w:pPr>
            <w:r w:rsidRPr="00045BB8">
              <w:rPr>
                <w:rFonts w:ascii="Arial" w:hAnsi="Arial" w:cs="Arial"/>
                <w:sz w:val="22"/>
              </w:rPr>
              <w:t xml:space="preserve">The State does not accept the proposed modification. </w:t>
            </w:r>
            <w:r w:rsidRPr="00045BB8">
              <w:rPr>
                <w:rFonts w:ascii="Arial" w:eastAsia="Arial" w:hAnsi="Arial" w:cs="Arial"/>
                <w:bCs/>
                <w:color w:val="201F1E"/>
                <w:sz w:val="22"/>
              </w:rPr>
              <w:t xml:space="preserve">As noted in Bid Solicitation Section 7.2, it is the State’s intention to make 6 awards, and to make 2 of those awards to qualified </w:t>
            </w:r>
            <w:r w:rsidRPr="00045BB8">
              <w:rPr>
                <w:rFonts w:ascii="Arial" w:hAnsi="Arial" w:cs="Arial"/>
                <w:bCs/>
                <w:sz w:val="22"/>
              </w:rPr>
              <w:t>Small Businesses</w:t>
            </w:r>
            <w:r w:rsidR="00EC4685">
              <w:rPr>
                <w:rFonts w:ascii="Arial" w:hAnsi="Arial" w:cs="Arial"/>
                <w:bCs/>
                <w:sz w:val="22"/>
              </w:rPr>
              <w:t>, while the remaining 4 will be awarded to responsive Vendor {Bidder}</w:t>
            </w:r>
            <w:r w:rsidRPr="00045BB8">
              <w:rPr>
                <w:rFonts w:ascii="Arial" w:eastAsia="Arial" w:hAnsi="Arial" w:cs="Arial"/>
                <w:bCs/>
                <w:color w:val="201F1E"/>
                <w:sz w:val="22"/>
              </w:rPr>
              <w:t>. See, Bid Solicitation 4.4.1.9.</w:t>
            </w:r>
          </w:p>
          <w:p w14:paraId="125A4133" w14:textId="77777777" w:rsidR="00492946" w:rsidRPr="00045BB8" w:rsidRDefault="00492946" w:rsidP="00492946">
            <w:pPr>
              <w:jc w:val="both"/>
              <w:rPr>
                <w:rFonts w:ascii="Arial" w:eastAsia="Arial" w:hAnsi="Arial" w:cs="Arial"/>
                <w:bCs/>
                <w:color w:val="201F1E"/>
                <w:sz w:val="22"/>
              </w:rPr>
            </w:pPr>
          </w:p>
          <w:p w14:paraId="2B840617" w14:textId="09A94DB3" w:rsidR="00492946" w:rsidRPr="00045BB8" w:rsidRDefault="00492946" w:rsidP="00492946">
            <w:pPr>
              <w:jc w:val="both"/>
              <w:rPr>
                <w:rFonts w:ascii="Arial" w:hAnsi="Arial" w:cs="Arial"/>
                <w:sz w:val="22"/>
              </w:rPr>
            </w:pPr>
            <w:r w:rsidRPr="00045BB8">
              <w:rPr>
                <w:rFonts w:ascii="Arial" w:eastAsia="Arial" w:hAnsi="Arial" w:cs="Arial"/>
                <w:bCs/>
                <w:color w:val="201F1E"/>
                <w:sz w:val="22"/>
              </w:rPr>
              <w:t xml:space="preserve">If there are not a sufficient number of qualified </w:t>
            </w:r>
            <w:r w:rsidRPr="00045BB8">
              <w:rPr>
                <w:rFonts w:ascii="Arial" w:hAnsi="Arial" w:cs="Arial"/>
                <w:bCs/>
                <w:sz w:val="22"/>
              </w:rPr>
              <w:t>Small Businesses</w:t>
            </w:r>
            <w:r w:rsidRPr="00045BB8">
              <w:rPr>
                <w:rFonts w:ascii="Arial" w:eastAsia="Arial" w:hAnsi="Arial" w:cs="Arial"/>
                <w:bCs/>
                <w:color w:val="201F1E"/>
                <w:sz w:val="22"/>
              </w:rPr>
              <w:t xml:space="preserve"> who are eligible for award, then the State may make all 6 awards to non-</w:t>
            </w:r>
            <w:r w:rsidRPr="00045BB8">
              <w:rPr>
                <w:rFonts w:ascii="Arial" w:hAnsi="Arial" w:cs="Arial"/>
                <w:bCs/>
                <w:sz w:val="22"/>
              </w:rPr>
              <w:t>Small Businesses</w:t>
            </w:r>
            <w:r w:rsidRPr="00045BB8">
              <w:rPr>
                <w:rFonts w:ascii="Arial" w:eastAsia="Arial" w:hAnsi="Arial" w:cs="Arial"/>
                <w:bCs/>
                <w:color w:val="201F1E"/>
                <w:sz w:val="22"/>
              </w:rPr>
              <w:t>. See Bid Solicitation Section 1.1</w:t>
            </w:r>
            <w:r w:rsidR="000E616D" w:rsidRPr="00045BB8">
              <w:rPr>
                <w:rFonts w:ascii="Arial" w:eastAsia="Arial" w:hAnsi="Arial" w:cs="Arial"/>
                <w:bCs/>
                <w:color w:val="201F1E"/>
                <w:sz w:val="22"/>
              </w:rPr>
              <w:t>.</w:t>
            </w:r>
          </w:p>
          <w:p w14:paraId="2027E1EC" w14:textId="4C6BEB52" w:rsidR="00AE172C" w:rsidRPr="00456D3A" w:rsidRDefault="00AE172C" w:rsidP="00AE172C">
            <w:pPr>
              <w:pStyle w:val="Default"/>
              <w:rPr>
                <w:rFonts w:ascii="Arial" w:eastAsia="Arial" w:hAnsi="Arial" w:cs="Arial"/>
                <w:sz w:val="22"/>
                <w:szCs w:val="22"/>
              </w:rPr>
            </w:pPr>
          </w:p>
        </w:tc>
      </w:tr>
      <w:tr w:rsidR="00AE172C" w14:paraId="2D695AA1"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2F18E6F" w14:textId="32383043"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6CCD24A" w14:textId="5CD1EB15"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4.4.2.2 Disclosure of Investigations and Other Actions Involving Bidder Form</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88C591" w14:textId="78CC43BF" w:rsidR="006D20AD" w:rsidRPr="00456D3A" w:rsidRDefault="00AE172C" w:rsidP="006D20AD">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This section requires the Vendor to provide information on any investigation, litigation, administrative complaint, or administrative proceedings involving any public sector clients during the past five years. The scope should be narrowed for several reasons: the investigation/litigation may be immaterial to performance under this contract, Vendor may be the party initiating action, Vendor could be a non-party witness to an investigation/litigation. Revision: Revise the first sentence of this section to read as follows: The Vendor {Bidder} should submit the Disclosure of Investigations and Other Actions Involving Bidder Form with its Quote to provide a detailed description of any material, adverse investigation, litigation, including administrative complains or other administrative proceedings, to which Vendor is a party involving any public sector client during the past five (5) years, including the nature and status of the investigation, and, for any litigation, the caption of the action, a brief description of the action, the date of inception, current status, and, if applicable, disposition</w:t>
            </w:r>
            <w:r w:rsidR="006D20AD" w:rsidRPr="00456D3A">
              <w:rPr>
                <w:rFonts w:ascii="Arial" w:eastAsia="Arial" w:hAnsi="Arial" w:cs="Arial"/>
                <w:b/>
                <w:bCs/>
                <w:color w:val="201F1E"/>
                <w:sz w:val="22"/>
                <w:szCs w:val="22"/>
              </w:rPr>
              <w:t>. Vendor shall not be required to disclose information about any investigations or litigation to the extent prohibited by court order.</w:t>
            </w:r>
          </w:p>
          <w:p w14:paraId="0278ADE3" w14:textId="77777777" w:rsidR="00492946" w:rsidRPr="00456D3A" w:rsidRDefault="00492946" w:rsidP="00492946">
            <w:pPr>
              <w:jc w:val="both"/>
              <w:rPr>
                <w:rFonts w:ascii="Arial" w:eastAsia="Arial" w:hAnsi="Arial" w:cs="Arial"/>
                <w:b/>
                <w:bCs/>
                <w:color w:val="201F1E"/>
              </w:rPr>
            </w:pPr>
          </w:p>
          <w:p w14:paraId="608D001E" w14:textId="47006EBE" w:rsidR="00AE172C" w:rsidRPr="00045BB8" w:rsidRDefault="00492946" w:rsidP="000E616D">
            <w:pPr>
              <w:jc w:val="both"/>
              <w:rPr>
                <w:rFonts w:ascii="Arial" w:eastAsia="Arial" w:hAnsi="Arial" w:cs="Arial"/>
                <w:b/>
                <w:bCs/>
                <w:color w:val="201F1E"/>
                <w:sz w:val="22"/>
              </w:rPr>
            </w:pPr>
            <w:r w:rsidRPr="00045BB8">
              <w:rPr>
                <w:rFonts w:ascii="Arial" w:eastAsia="Arial" w:hAnsi="Arial" w:cs="Arial"/>
                <w:bCs/>
                <w:color w:val="201F1E"/>
                <w:sz w:val="22"/>
              </w:rPr>
              <w:t>The State does not accept the proposed modification; however, the State acknowledges that a Vendor {Bidder} may be precluded from disclosing investigation, litigation, administrative complaint, or administrative proceedings involving any public sector clients during the past five years because of a court order.</w:t>
            </w:r>
            <w:r w:rsidR="00EC4685">
              <w:rPr>
                <w:rFonts w:ascii="Arial" w:eastAsia="Arial" w:hAnsi="Arial" w:cs="Arial"/>
                <w:bCs/>
                <w:color w:val="201F1E"/>
                <w:sz w:val="22"/>
              </w:rPr>
              <w:t xml:space="preserve">  The Vendor {Bidder} should so state and provide as much information as is allowed under the order.</w:t>
            </w:r>
          </w:p>
          <w:p w14:paraId="30DF5920" w14:textId="214AA7A4" w:rsidR="00AE172C" w:rsidRPr="00456D3A" w:rsidRDefault="00AE172C" w:rsidP="00AE172C">
            <w:pPr>
              <w:spacing w:line="259" w:lineRule="auto"/>
              <w:rPr>
                <w:rFonts w:ascii="Arial" w:eastAsia="Arial" w:hAnsi="Arial" w:cs="Arial"/>
                <w:b/>
                <w:bCs/>
                <w:color w:val="201F1E"/>
                <w:sz w:val="22"/>
                <w:szCs w:val="22"/>
              </w:rPr>
            </w:pPr>
          </w:p>
        </w:tc>
      </w:tr>
      <w:tr w:rsidR="00AE172C" w14:paraId="3DC6745A"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80FFE3A" w14:textId="2EFAE5B7"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F54F740" w14:textId="09053E21"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4.4.5 Pricing</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0DDF82" w14:textId="090E088F"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Many resellers have the ability to provide services that are related to pre-sales activities that can aid in the in the overall ability to provide cost-savings and to ensure the best product selection: Will the State add pricing line items for the following examples of pre-sales services: IT Asset Management Services</w:t>
            </w:r>
            <w:r w:rsidR="00BB29BF" w:rsidRPr="00456D3A">
              <w:rPr>
                <w:rFonts w:ascii="Arial" w:eastAsia="Arial" w:hAnsi="Arial" w:cs="Arial"/>
                <w:b/>
                <w:bCs/>
                <w:color w:val="201F1E"/>
                <w:sz w:val="22"/>
                <w:szCs w:val="22"/>
              </w:rPr>
              <w:t>,</w:t>
            </w:r>
            <w:r w:rsidRPr="00456D3A">
              <w:rPr>
                <w:rFonts w:ascii="Arial" w:eastAsia="Arial" w:hAnsi="Arial" w:cs="Arial"/>
                <w:b/>
                <w:bCs/>
                <w:color w:val="201F1E"/>
                <w:sz w:val="22"/>
                <w:szCs w:val="22"/>
              </w:rPr>
              <w:t xml:space="preserve"> O365 Cost Optimization</w:t>
            </w:r>
            <w:r w:rsidR="00BB29BF" w:rsidRPr="00456D3A">
              <w:rPr>
                <w:rFonts w:ascii="Arial" w:eastAsia="Arial" w:hAnsi="Arial" w:cs="Arial"/>
                <w:b/>
                <w:bCs/>
                <w:color w:val="201F1E"/>
                <w:sz w:val="22"/>
                <w:szCs w:val="22"/>
              </w:rPr>
              <w:t>,</w:t>
            </w:r>
            <w:r w:rsidRPr="00456D3A">
              <w:rPr>
                <w:rFonts w:ascii="Arial" w:eastAsia="Arial" w:hAnsi="Arial" w:cs="Arial"/>
                <w:b/>
                <w:bCs/>
                <w:color w:val="201F1E"/>
                <w:sz w:val="22"/>
                <w:szCs w:val="22"/>
              </w:rPr>
              <w:t xml:space="preserve"> SaaS Cost Optimization</w:t>
            </w:r>
            <w:r w:rsidR="00BB29BF" w:rsidRPr="00456D3A">
              <w:rPr>
                <w:rFonts w:ascii="Arial" w:eastAsia="Arial" w:hAnsi="Arial" w:cs="Arial"/>
                <w:b/>
                <w:bCs/>
                <w:color w:val="201F1E"/>
                <w:sz w:val="22"/>
                <w:szCs w:val="22"/>
              </w:rPr>
              <w:t>,</w:t>
            </w:r>
            <w:r w:rsidRPr="00456D3A">
              <w:rPr>
                <w:rFonts w:ascii="Arial" w:eastAsia="Arial" w:hAnsi="Arial" w:cs="Arial"/>
                <w:b/>
                <w:bCs/>
                <w:color w:val="201F1E"/>
                <w:sz w:val="22"/>
                <w:szCs w:val="22"/>
              </w:rPr>
              <w:t xml:space="preserve"> Audit Defense</w:t>
            </w:r>
            <w:r w:rsidR="00BB29BF" w:rsidRPr="00456D3A">
              <w:rPr>
                <w:rFonts w:ascii="Arial" w:eastAsia="Arial" w:hAnsi="Arial" w:cs="Arial"/>
                <w:b/>
                <w:bCs/>
                <w:color w:val="201F1E"/>
                <w:sz w:val="22"/>
                <w:szCs w:val="22"/>
              </w:rPr>
              <w:t>,</w:t>
            </w:r>
            <w:r w:rsidRPr="00456D3A">
              <w:rPr>
                <w:rFonts w:ascii="Arial" w:eastAsia="Arial" w:hAnsi="Arial" w:cs="Arial"/>
                <w:b/>
                <w:bCs/>
                <w:color w:val="201F1E"/>
                <w:sz w:val="22"/>
                <w:szCs w:val="22"/>
              </w:rPr>
              <w:t xml:space="preserve"> ITAM Process Maturity Assessment</w:t>
            </w:r>
            <w:r w:rsidR="00BB29BF" w:rsidRPr="00456D3A">
              <w:rPr>
                <w:rFonts w:ascii="Arial" w:eastAsia="Arial" w:hAnsi="Arial" w:cs="Arial"/>
                <w:b/>
                <w:bCs/>
                <w:color w:val="201F1E"/>
                <w:sz w:val="22"/>
                <w:szCs w:val="22"/>
              </w:rPr>
              <w:t>.</w:t>
            </w:r>
            <w:r w:rsidRPr="00456D3A">
              <w:rPr>
                <w:rFonts w:ascii="Arial" w:eastAsia="Arial" w:hAnsi="Arial" w:cs="Arial"/>
                <w:b/>
                <w:bCs/>
                <w:color w:val="201F1E"/>
                <w:sz w:val="22"/>
                <w:szCs w:val="22"/>
              </w:rPr>
              <w:t xml:space="preserve"> $ ______ per hour, and/or $______ services – per </w:t>
            </w:r>
            <w:r w:rsidR="006D20AD" w:rsidRPr="00456D3A">
              <w:rPr>
                <w:rFonts w:ascii="Arial" w:eastAsia="Arial" w:hAnsi="Arial" w:cs="Arial"/>
                <w:b/>
                <w:bCs/>
                <w:color w:val="201F1E"/>
                <w:sz w:val="22"/>
                <w:szCs w:val="22"/>
              </w:rPr>
              <w:t>order?</w:t>
            </w:r>
          </w:p>
          <w:p w14:paraId="14367D3F" w14:textId="7A45A79C" w:rsidR="00AE172C" w:rsidRPr="00456D3A" w:rsidRDefault="00AE172C" w:rsidP="00AE172C">
            <w:pPr>
              <w:spacing w:line="259" w:lineRule="auto"/>
              <w:rPr>
                <w:rFonts w:ascii="Arial" w:eastAsia="Arial" w:hAnsi="Arial" w:cs="Arial"/>
                <w:color w:val="201F1E"/>
                <w:sz w:val="22"/>
                <w:szCs w:val="22"/>
              </w:rPr>
            </w:pPr>
          </w:p>
          <w:p w14:paraId="573586FB" w14:textId="01F88F11" w:rsidR="00AE172C" w:rsidRPr="00456D3A" w:rsidRDefault="00AE172C"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No. These would be examples of Software Related Services that would be provided by a Software Publisher. Please see answer to question #19.  </w:t>
            </w:r>
          </w:p>
          <w:p w14:paraId="38E442CA" w14:textId="2007B7EA" w:rsidR="00AE172C" w:rsidRPr="00456D3A" w:rsidRDefault="00AE172C" w:rsidP="00AE172C">
            <w:pPr>
              <w:spacing w:line="259" w:lineRule="auto"/>
              <w:rPr>
                <w:rFonts w:ascii="Arial" w:eastAsia="Arial" w:hAnsi="Arial" w:cs="Arial"/>
                <w:color w:val="201F1E"/>
                <w:sz w:val="22"/>
                <w:szCs w:val="22"/>
              </w:rPr>
            </w:pPr>
          </w:p>
        </w:tc>
      </w:tr>
      <w:tr w:rsidR="00AE172C" w14:paraId="03D3BFF1"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C9EA303" w14:textId="7C973467"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4EDD201" w14:textId="73BB1AB6"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4.4.5 Pricing</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7A530B" w14:textId="3C9E5B2C"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Many resellers have the ability to provide services that enhance or assist with the post-sales maintenance and use of the requested: Can resellers add line items(s) to the pricing </w:t>
            </w:r>
            <w:r w:rsidRPr="00456D3A">
              <w:rPr>
                <w:rFonts w:ascii="Arial" w:eastAsia="Arial" w:hAnsi="Arial" w:cs="Arial"/>
                <w:b/>
                <w:bCs/>
                <w:color w:val="201F1E"/>
                <w:sz w:val="22"/>
                <w:szCs w:val="22"/>
              </w:rPr>
              <w:lastRenderedPageBreak/>
              <w:t>document that will allow them to provide pricing to the State for these services?</w:t>
            </w:r>
          </w:p>
          <w:p w14:paraId="4E1F06DC" w14:textId="7D43B783" w:rsidR="00AE172C" w:rsidRPr="00456D3A" w:rsidRDefault="00AE172C" w:rsidP="00AE172C">
            <w:pPr>
              <w:spacing w:line="259" w:lineRule="auto"/>
              <w:rPr>
                <w:rFonts w:ascii="Arial" w:eastAsia="Arial" w:hAnsi="Arial" w:cs="Arial"/>
                <w:b/>
                <w:bCs/>
                <w:color w:val="201F1E"/>
                <w:sz w:val="22"/>
                <w:szCs w:val="22"/>
              </w:rPr>
            </w:pPr>
          </w:p>
          <w:p w14:paraId="7D93DD50" w14:textId="3D79F5FA" w:rsidR="00AE172C" w:rsidRPr="00456D3A" w:rsidRDefault="00AE172C"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No. Please see the answer to question #19. Vendor {Bidder} cannot edit or add line items to the price sheet. Any alt</w:t>
            </w:r>
            <w:r w:rsidR="008D7E94" w:rsidRPr="00456D3A">
              <w:rPr>
                <w:rFonts w:ascii="Arial" w:eastAsia="Arial" w:hAnsi="Arial" w:cs="Arial"/>
                <w:color w:val="201F1E"/>
                <w:sz w:val="22"/>
                <w:szCs w:val="22"/>
              </w:rPr>
              <w:t>erations to the price sheet may</w:t>
            </w:r>
            <w:r w:rsidRPr="00456D3A">
              <w:rPr>
                <w:rFonts w:ascii="Arial" w:eastAsia="Arial" w:hAnsi="Arial" w:cs="Arial"/>
                <w:color w:val="201F1E"/>
                <w:sz w:val="22"/>
                <w:szCs w:val="22"/>
              </w:rPr>
              <w:t xml:space="preserve"> </w:t>
            </w:r>
            <w:r w:rsidR="00B12F64" w:rsidRPr="00456D3A">
              <w:rPr>
                <w:rFonts w:ascii="Arial" w:eastAsia="Arial" w:hAnsi="Arial" w:cs="Arial"/>
                <w:color w:val="201F1E"/>
                <w:sz w:val="22"/>
                <w:szCs w:val="22"/>
              </w:rPr>
              <w:t>render</w:t>
            </w:r>
            <w:r w:rsidRPr="00456D3A">
              <w:rPr>
                <w:rFonts w:ascii="Arial" w:eastAsia="Arial" w:hAnsi="Arial" w:cs="Arial"/>
                <w:color w:val="201F1E"/>
                <w:sz w:val="22"/>
                <w:szCs w:val="22"/>
              </w:rPr>
              <w:t xml:space="preserve"> the </w:t>
            </w:r>
            <w:r w:rsidR="00B12F64" w:rsidRPr="00456D3A">
              <w:rPr>
                <w:rFonts w:ascii="Arial" w:eastAsia="Arial" w:hAnsi="Arial" w:cs="Arial"/>
                <w:color w:val="201F1E"/>
                <w:sz w:val="22"/>
                <w:szCs w:val="22"/>
              </w:rPr>
              <w:t>Quote</w:t>
            </w:r>
            <w:r w:rsidRPr="00456D3A">
              <w:rPr>
                <w:rFonts w:ascii="Arial" w:eastAsia="Arial" w:hAnsi="Arial" w:cs="Arial"/>
                <w:color w:val="201F1E"/>
                <w:sz w:val="22"/>
                <w:szCs w:val="22"/>
              </w:rPr>
              <w:t xml:space="preserve"> non-responsive.    </w:t>
            </w:r>
          </w:p>
          <w:p w14:paraId="1DB699B1" w14:textId="214D5A4D" w:rsidR="00AE172C" w:rsidRPr="00456D3A" w:rsidRDefault="00AE172C">
            <w:pPr>
              <w:spacing w:line="259" w:lineRule="auto"/>
              <w:rPr>
                <w:rFonts w:ascii="Arial" w:eastAsia="Arial" w:hAnsi="Arial" w:cs="Arial"/>
                <w:color w:val="201F1E"/>
                <w:sz w:val="22"/>
                <w:szCs w:val="22"/>
              </w:rPr>
            </w:pPr>
          </w:p>
        </w:tc>
      </w:tr>
      <w:tr w:rsidR="00AE172C" w14:paraId="3387E182"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FFB20E4" w14:textId="7C041520"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D98F537" w14:textId="54582D40"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5.0 Special Contractual Terms and Conditions</w:t>
            </w: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EA7E50" w14:textId="34E3B7C0"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Vendor has submitted revisions to the State’s terms and conditions. A version with omissions and additions can be submitted by the Vendor if requested.</w:t>
            </w:r>
          </w:p>
          <w:p w14:paraId="54563DC9" w14:textId="77777777" w:rsidR="00AE172C" w:rsidRPr="00456D3A" w:rsidRDefault="00AE172C" w:rsidP="00AE172C">
            <w:pPr>
              <w:spacing w:line="259" w:lineRule="auto"/>
              <w:rPr>
                <w:rFonts w:ascii="Arial" w:eastAsia="Arial" w:hAnsi="Arial" w:cs="Arial"/>
                <w:b/>
                <w:bCs/>
                <w:color w:val="201F1E"/>
                <w:sz w:val="22"/>
                <w:szCs w:val="22"/>
              </w:rPr>
            </w:pPr>
          </w:p>
          <w:p w14:paraId="2A0696DC" w14:textId="06E9D3C2" w:rsidR="00AE172C" w:rsidRPr="00456D3A" w:rsidRDefault="00AE172C"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To the extent that the Vendor {Bidder} is submitting a request to modify the State’s Terms and Conditions, the State does not accept this modification.</w:t>
            </w:r>
          </w:p>
          <w:p w14:paraId="0EE50DD5" w14:textId="77777777" w:rsidR="00CA4293" w:rsidRPr="00456D3A" w:rsidRDefault="00CA4293" w:rsidP="00CA4293">
            <w:pPr>
              <w:spacing w:line="259" w:lineRule="auto"/>
              <w:rPr>
                <w:rFonts w:ascii="Arial" w:eastAsia="Arial" w:hAnsi="Arial" w:cs="Arial"/>
                <w:color w:val="201F1E"/>
                <w:sz w:val="22"/>
                <w:szCs w:val="22"/>
              </w:rPr>
            </w:pPr>
          </w:p>
          <w:p w14:paraId="08BBE640" w14:textId="74CE228A" w:rsidR="00CA4293" w:rsidRPr="00456D3A" w:rsidRDefault="00FC14D5"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All </w:t>
            </w:r>
            <w:r w:rsidR="00CA4293" w:rsidRPr="00456D3A">
              <w:rPr>
                <w:rFonts w:ascii="Arial" w:eastAsia="Arial" w:hAnsi="Arial" w:cs="Arial"/>
                <w:color w:val="201F1E"/>
                <w:sz w:val="22"/>
                <w:szCs w:val="22"/>
              </w:rPr>
              <w:t xml:space="preserve">requested revisions </w:t>
            </w:r>
            <w:r w:rsidRPr="00456D3A">
              <w:rPr>
                <w:rFonts w:ascii="Arial" w:eastAsia="Arial" w:hAnsi="Arial" w:cs="Arial"/>
                <w:color w:val="201F1E"/>
                <w:sz w:val="22"/>
                <w:szCs w:val="22"/>
              </w:rPr>
              <w:t xml:space="preserve">to the State’s Terms and Conditions </w:t>
            </w:r>
            <w:r w:rsidR="00CA4293" w:rsidRPr="00456D3A">
              <w:rPr>
                <w:rFonts w:ascii="Arial" w:eastAsia="Arial" w:hAnsi="Arial" w:cs="Arial"/>
                <w:color w:val="201F1E"/>
                <w:sz w:val="22"/>
                <w:szCs w:val="22"/>
              </w:rPr>
              <w:t>must be submitted during the Electronic Question and Answer period.</w:t>
            </w:r>
            <w:r w:rsidRPr="00456D3A">
              <w:rPr>
                <w:rFonts w:ascii="Arial" w:eastAsia="Arial" w:hAnsi="Arial" w:cs="Arial"/>
                <w:color w:val="201F1E"/>
                <w:sz w:val="22"/>
                <w:szCs w:val="22"/>
              </w:rPr>
              <w:t xml:space="preserve">  Please refer to Section 1.3.1 of the Bid Solicitation.</w:t>
            </w:r>
            <w:r w:rsidR="00CA4293" w:rsidRPr="00456D3A">
              <w:rPr>
                <w:rFonts w:ascii="Arial" w:eastAsia="Arial" w:hAnsi="Arial" w:cs="Arial"/>
                <w:color w:val="201F1E"/>
                <w:sz w:val="22"/>
                <w:szCs w:val="22"/>
              </w:rPr>
              <w:t xml:space="preserve">  </w:t>
            </w:r>
          </w:p>
          <w:p w14:paraId="4DDB5B1D" w14:textId="725E62F0" w:rsidR="00CA4293" w:rsidRPr="00456D3A" w:rsidRDefault="00CA4293" w:rsidP="00AE172C">
            <w:pPr>
              <w:spacing w:line="259" w:lineRule="auto"/>
              <w:rPr>
                <w:rFonts w:ascii="Arial" w:eastAsia="Arial" w:hAnsi="Arial" w:cs="Arial"/>
                <w:color w:val="201F1E"/>
                <w:sz w:val="22"/>
                <w:szCs w:val="22"/>
              </w:rPr>
            </w:pPr>
          </w:p>
        </w:tc>
      </w:tr>
      <w:tr w:rsidR="00CA4293" w14:paraId="037A52DE"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3C7160B" w14:textId="3CDCC3B9" w:rsidR="00CA4293" w:rsidRPr="00456D3A" w:rsidRDefault="00CA4293" w:rsidP="00CA4293">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DCB23AB" w14:textId="54582D40" w:rsidR="00CA4293" w:rsidRPr="00456D3A" w:rsidRDefault="00CA4293" w:rsidP="00CA4293">
            <w:pPr>
              <w:jc w:val="center"/>
              <w:rPr>
                <w:rFonts w:ascii="Arial" w:hAnsi="Arial" w:cs="Arial"/>
                <w:sz w:val="22"/>
                <w:szCs w:val="22"/>
              </w:rPr>
            </w:pPr>
            <w:r w:rsidRPr="00456D3A">
              <w:rPr>
                <w:rFonts w:ascii="Arial" w:eastAsia="Arial" w:hAnsi="Arial" w:cs="Arial"/>
                <w:color w:val="201F1E"/>
                <w:sz w:val="22"/>
                <w:szCs w:val="22"/>
              </w:rPr>
              <w:t>Section 5.0 Special Contractual Terms and Conditions</w:t>
            </w:r>
          </w:p>
          <w:p w14:paraId="522CE30F" w14:textId="0286A737" w:rsidR="00CA4293" w:rsidRPr="00456D3A" w:rsidRDefault="00CA4293" w:rsidP="00CA4293">
            <w:pPr>
              <w:jc w:val="center"/>
              <w:rPr>
                <w:rFonts w:ascii="Arial" w:eastAsia="Arial" w:hAnsi="Arial" w:cs="Arial"/>
                <w:color w:val="201F1E"/>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15BBF7" w14:textId="77777777" w:rsidR="00CA4293" w:rsidRPr="00456D3A" w:rsidRDefault="00CA4293" w:rsidP="00CA4293">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Add the following clause: In the case of Third Party Services (meaning certain services other than services provided by contractor, including, but not limited to, extended warranty service by manufacturers, that are sold by contractor as a distributor or sales agent), the third party will be responsible for providing the Third Party Services to the purchasing entity, and the State will look solely to the third party for any loss, claims or damages arising from or related to the provision of such Third Party Services. With respect to Third Party Services, contractor acts solely as an independent sales agent when collecting any due amounts, including, but not limited to, taxes.</w:t>
            </w:r>
          </w:p>
          <w:p w14:paraId="0BD8FCFA" w14:textId="77777777" w:rsidR="00CA4293" w:rsidRPr="00456D3A" w:rsidRDefault="00CA4293" w:rsidP="00CA4293">
            <w:pPr>
              <w:spacing w:line="259" w:lineRule="auto"/>
              <w:rPr>
                <w:rFonts w:ascii="Arial" w:eastAsia="Arial" w:hAnsi="Arial" w:cs="Arial"/>
                <w:b/>
                <w:bCs/>
                <w:color w:val="201F1E"/>
                <w:sz w:val="22"/>
                <w:szCs w:val="22"/>
              </w:rPr>
            </w:pPr>
          </w:p>
          <w:p w14:paraId="1E6DBB3E" w14:textId="510A3303" w:rsidR="00CA4293" w:rsidRPr="00456D3A" w:rsidRDefault="00CA4293" w:rsidP="00CA4293">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ac</w:t>
            </w:r>
            <w:r w:rsidR="00532CC3" w:rsidRPr="00456D3A">
              <w:rPr>
                <w:rFonts w:ascii="Arial" w:eastAsia="Arial" w:hAnsi="Arial" w:cs="Arial"/>
                <w:bCs/>
                <w:color w:val="201F1E"/>
                <w:sz w:val="22"/>
                <w:szCs w:val="22"/>
              </w:rPr>
              <w:t>cept the proposed modification.</w:t>
            </w:r>
            <w:r w:rsidRPr="00456D3A">
              <w:rPr>
                <w:rFonts w:ascii="Arial" w:eastAsia="Arial" w:hAnsi="Arial" w:cs="Arial"/>
                <w:bCs/>
                <w:color w:val="201F1E"/>
                <w:sz w:val="22"/>
                <w:szCs w:val="22"/>
              </w:rPr>
              <w:t xml:space="preserve"> The rights, duties and obligations of Software Publishers is not properly the subject of this Bid Solicitation.   </w:t>
            </w:r>
          </w:p>
          <w:p w14:paraId="0ACC395C" w14:textId="0CA8C54B" w:rsidR="00CA4293" w:rsidRPr="00456D3A" w:rsidRDefault="00CA4293" w:rsidP="00CA4293">
            <w:pPr>
              <w:spacing w:line="259" w:lineRule="auto"/>
              <w:rPr>
                <w:rFonts w:ascii="Arial" w:eastAsia="Arial" w:hAnsi="Arial" w:cs="Arial"/>
                <w:color w:val="201F1E"/>
                <w:sz w:val="22"/>
                <w:szCs w:val="22"/>
              </w:rPr>
            </w:pPr>
          </w:p>
        </w:tc>
      </w:tr>
      <w:tr w:rsidR="00AE172C" w14:paraId="3122E132" w14:textId="77777777" w:rsidTr="00C00CF9">
        <w:trPr>
          <w:gridAfter w:val="1"/>
          <w:wAfter w:w="15"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960F27E" w14:textId="414EFAB2" w:rsidR="00AE172C" w:rsidRPr="00456D3A" w:rsidRDefault="00AE172C" w:rsidP="00AE172C">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E04239D" w14:textId="54582D40"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5.0 Special Contractual Terms and Conditions</w:t>
            </w:r>
          </w:p>
          <w:p w14:paraId="626E6C4E" w14:textId="64AFFDCA" w:rsidR="00AE172C" w:rsidRPr="00456D3A" w:rsidRDefault="00AE172C" w:rsidP="00AE172C">
            <w:pPr>
              <w:jc w:val="center"/>
              <w:rPr>
                <w:rFonts w:ascii="Arial" w:eastAsia="Arial" w:hAnsi="Arial" w:cs="Arial"/>
                <w:color w:val="201F1E"/>
                <w:sz w:val="22"/>
                <w:szCs w:val="22"/>
              </w:rPr>
            </w:pPr>
          </w:p>
        </w:tc>
        <w:tc>
          <w:tcPr>
            <w:tcW w:w="68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DA1916" w14:textId="2CE177D6"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Add the following clause: </w:t>
            </w:r>
            <w:r w:rsidR="00CA4293" w:rsidRPr="00456D3A">
              <w:rPr>
                <w:rFonts w:ascii="Arial" w:eastAsia="Arial" w:hAnsi="Arial" w:cs="Arial"/>
                <w:b/>
                <w:bCs/>
                <w:color w:val="201F1E"/>
                <w:sz w:val="22"/>
                <w:szCs w:val="22"/>
              </w:rPr>
              <w:t xml:space="preserve">Third Party Cloud Services. </w:t>
            </w:r>
            <w:r w:rsidRPr="00456D3A">
              <w:rPr>
                <w:rFonts w:ascii="Arial" w:eastAsia="Arial" w:hAnsi="Arial" w:cs="Arial"/>
                <w:b/>
                <w:bCs/>
                <w:color w:val="201F1E"/>
                <w:sz w:val="22"/>
                <w:szCs w:val="22"/>
              </w:rPr>
              <w:t xml:space="preserve">[Part 1 of 2] In the event State purchases Cloud Services from contractor, the following terms shall govern such purchases: State acknowledges that it is receiving the Cloud Services directly from the Cloud Service Provider pursuant to the Cloud Service Provider’s standard terms and conditions, or such other terms as agreed upon by State and the Cloud Service Provider (“Cloud Services Terms and Conditions”). Accordingly, State shall consider the Cloud Service Provider to be the contracting </w:t>
            </w:r>
            <w:r w:rsidRPr="00456D3A">
              <w:rPr>
                <w:rFonts w:ascii="Arial" w:eastAsia="Arial" w:hAnsi="Arial" w:cs="Arial"/>
                <w:b/>
                <w:bCs/>
                <w:color w:val="201F1E"/>
                <w:sz w:val="22"/>
                <w:szCs w:val="22"/>
              </w:rPr>
              <w:lastRenderedPageBreak/>
              <w:t>party and the Cloud Service Provider shall be the party responsible for providing the Cloud Services to the State and the State will look solely to the Cloud Service Provider for any loss, claims or damages arising from or related to the provision of such Cloud Services.</w:t>
            </w:r>
          </w:p>
          <w:p w14:paraId="4B09F0F3" w14:textId="77777777" w:rsidR="00C34152" w:rsidRPr="00456D3A" w:rsidRDefault="00C34152" w:rsidP="00C34152">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The State does not accept the proposed modifications. Managed Services, IaaS and PaaS are not part of the scope of this procurement.  The Vendor {Contractor} is expected to be a reseller only, not a provider of Cloud Services.  Please see the answer to question #19. </w:t>
            </w:r>
          </w:p>
          <w:p w14:paraId="36C090FC" w14:textId="37EC3C3F" w:rsidR="00CA4293" w:rsidRPr="00456D3A" w:rsidRDefault="00CA4293" w:rsidP="00CA4293">
            <w:pPr>
              <w:spacing w:line="259" w:lineRule="auto"/>
              <w:rPr>
                <w:rFonts w:ascii="Arial" w:eastAsia="Arial" w:hAnsi="Arial" w:cs="Arial"/>
                <w:color w:val="201F1E"/>
                <w:sz w:val="22"/>
                <w:szCs w:val="22"/>
              </w:rPr>
            </w:pPr>
          </w:p>
        </w:tc>
      </w:tr>
      <w:tr w:rsidR="00AE172C" w14:paraId="5B3EB49A"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F6A969C" w14:textId="0990E7BC" w:rsidR="00AE172C" w:rsidRPr="00456D3A" w:rsidRDefault="00AE172C" w:rsidP="004208E4">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9BD6103" w14:textId="389792DE" w:rsidR="00AE172C" w:rsidRPr="00456D3A" w:rsidRDefault="00AE172C" w:rsidP="004208E4">
            <w:pPr>
              <w:jc w:val="center"/>
              <w:rPr>
                <w:rFonts w:ascii="Arial" w:hAnsi="Arial" w:cs="Arial"/>
                <w:sz w:val="22"/>
                <w:szCs w:val="22"/>
              </w:rPr>
            </w:pPr>
            <w:r w:rsidRPr="00456D3A">
              <w:rPr>
                <w:rFonts w:ascii="Arial" w:eastAsia="Arial" w:hAnsi="Arial" w:cs="Arial"/>
                <w:color w:val="201F1E"/>
                <w:sz w:val="22"/>
                <w:szCs w:val="22"/>
              </w:rPr>
              <w:t>Section 5.0 Special Contractual Term and Conditions</w:t>
            </w:r>
          </w:p>
          <w:p w14:paraId="7F6B02F5" w14:textId="6FFE0564" w:rsidR="00AE172C" w:rsidRPr="00456D3A" w:rsidRDefault="00AE172C" w:rsidP="00AE172C">
            <w:pPr>
              <w:jc w:val="center"/>
              <w:rPr>
                <w:rFonts w:ascii="Arial" w:eastAsia="Arial" w:hAnsi="Arial" w:cs="Arial"/>
                <w:color w:val="201F1E"/>
                <w:sz w:val="22"/>
                <w:szCs w:val="22"/>
              </w:rPr>
            </w:pP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DED579A" w14:textId="1835F4C1"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Add the following clause: Third Party Cloud Services. [Part 2 of 2] </w:t>
            </w:r>
            <w:r w:rsidR="00A452DB" w:rsidRPr="00456D3A">
              <w:rPr>
                <w:rFonts w:ascii="Arial" w:eastAsia="Arial" w:hAnsi="Arial" w:cs="Arial"/>
                <w:b/>
                <w:bCs/>
                <w:color w:val="201F1E"/>
                <w:sz w:val="22"/>
                <w:szCs w:val="22"/>
              </w:rPr>
              <w:t xml:space="preserve">The State acknowledges that contractor is not the provider of the Cloud Services purchased by the State </w:t>
            </w:r>
            <w:r w:rsidRPr="00456D3A">
              <w:rPr>
                <w:rFonts w:ascii="Arial" w:eastAsia="Arial" w:hAnsi="Arial" w:cs="Arial"/>
                <w:b/>
                <w:bCs/>
                <w:color w:val="201F1E"/>
                <w:sz w:val="22"/>
                <w:szCs w:val="22"/>
              </w:rPr>
              <w:t>hereunder and the only warranties offered are those of the Cloud Service Provider, not contractor or its affiliates. In purchasing the Cloud Services, the State relies on the Cloud Service Provider’s service descriptions and the terms and conditions set forth in the Cloud Services Terms and Conditions only and not on any statements, specifications, service descriptions or other specifications representing the Cloud Services that may be provided by contractor or its affiliates. The State expressly waives any claim that it may have against contractor or its affiliates based on any product liability or infringement or alleged infringement of any patent, copyright, trade secret or other intellectual property rights with respect to the Cloud Services and also waives any right to indemnification from contractor or its affiliates against any such claim made against the State by a third party. The Cloud Services purchased under this Agreement are non-cancellable and all fees paid to contractor are non-refundable. In addition to any other rights contractor may have, contractor may suspend or terminate the Cloud Services if the State fails to pay any fees within the time period for payment.</w:t>
            </w:r>
          </w:p>
          <w:p w14:paraId="2D76147E" w14:textId="49FF9322" w:rsidR="00AE172C" w:rsidRPr="00456D3A" w:rsidRDefault="00AE172C" w:rsidP="00AE172C">
            <w:pPr>
              <w:spacing w:line="259" w:lineRule="auto"/>
              <w:rPr>
                <w:rFonts w:ascii="Arial" w:eastAsia="Arial" w:hAnsi="Arial" w:cs="Arial"/>
                <w:color w:val="201F1E"/>
                <w:sz w:val="22"/>
                <w:szCs w:val="22"/>
              </w:rPr>
            </w:pPr>
          </w:p>
          <w:p w14:paraId="57EC8229" w14:textId="2A59ED44" w:rsidR="001142A2" w:rsidRPr="00456D3A" w:rsidRDefault="00EC1305" w:rsidP="00EC1305">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Please see</w:t>
            </w:r>
            <w:r w:rsidR="000E616D" w:rsidRPr="00456D3A">
              <w:rPr>
                <w:rFonts w:ascii="Arial" w:eastAsia="Arial" w:hAnsi="Arial" w:cs="Arial"/>
                <w:color w:val="201F1E"/>
                <w:sz w:val="22"/>
                <w:szCs w:val="22"/>
              </w:rPr>
              <w:t xml:space="preserve"> the</w:t>
            </w:r>
            <w:r w:rsidRPr="00456D3A">
              <w:rPr>
                <w:rFonts w:ascii="Arial" w:eastAsia="Arial" w:hAnsi="Arial" w:cs="Arial"/>
                <w:color w:val="201F1E"/>
                <w:sz w:val="22"/>
                <w:szCs w:val="22"/>
              </w:rPr>
              <w:t xml:space="preserve"> answer to question #19. </w:t>
            </w:r>
          </w:p>
          <w:p w14:paraId="09106BB7" w14:textId="441AEC6A" w:rsidR="001142A2" w:rsidRPr="00456D3A" w:rsidRDefault="001142A2" w:rsidP="00EC1305">
            <w:pPr>
              <w:spacing w:line="259" w:lineRule="auto"/>
              <w:rPr>
                <w:rFonts w:ascii="Arial" w:eastAsia="Arial" w:hAnsi="Arial" w:cs="Arial"/>
                <w:color w:val="201F1E"/>
                <w:sz w:val="22"/>
                <w:szCs w:val="22"/>
              </w:rPr>
            </w:pPr>
          </w:p>
        </w:tc>
      </w:tr>
      <w:tr w:rsidR="00AE172C" w14:paraId="27E4A91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96032AE" w14:textId="0D677F48" w:rsidR="00AE172C" w:rsidRPr="00456D3A" w:rsidRDefault="00AE172C" w:rsidP="00397281">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3523EDB" w14:textId="525967BD"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 Terms and Conditions for Resale of Products - Part 1</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9B058B0" w14:textId="77777777" w:rsidR="00A452DB" w:rsidRPr="00456D3A" w:rsidRDefault="00A452DB" w:rsidP="00A452DB">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Does the state consent to the following Terms and Conditions for the resale of products? </w:t>
            </w:r>
          </w:p>
          <w:p w14:paraId="1867208C" w14:textId="772B1D74" w:rsidR="00A452DB" w:rsidRPr="00456D3A" w:rsidRDefault="00A452DB" w:rsidP="00AE172C">
            <w:pPr>
              <w:spacing w:line="259" w:lineRule="auto"/>
              <w:rPr>
                <w:rFonts w:ascii="Arial" w:eastAsia="Arial" w:hAnsi="Arial" w:cs="Arial"/>
                <w:b/>
                <w:bCs/>
                <w:color w:val="201F1E"/>
                <w:sz w:val="22"/>
                <w:szCs w:val="22"/>
              </w:rPr>
            </w:pPr>
          </w:p>
          <w:p w14:paraId="01B34B8B" w14:textId="0ADE5722" w:rsidR="00A452DB" w:rsidRPr="00456D3A" w:rsidRDefault="00AE172C" w:rsidP="00FC42BD">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Softchoice Terms and Conditions for the Resale of Products: This Agreement is made and entered into as of [DATE] between Softchoice Corporation (“Softchoice”) and [CUSTOMER NAME] (“Customer”). Softchoice and Customer are individually referred to as a “Party” and collectively </w:t>
            </w:r>
            <w:r w:rsidRPr="00456D3A">
              <w:rPr>
                <w:rFonts w:ascii="Arial" w:eastAsia="Arial" w:hAnsi="Arial" w:cs="Arial"/>
                <w:b/>
                <w:bCs/>
                <w:color w:val="201F1E"/>
                <w:sz w:val="22"/>
                <w:szCs w:val="22"/>
              </w:rPr>
              <w:lastRenderedPageBreak/>
              <w:t xml:space="preserve">referred to as the “Parties”. WHEREAS Softchoice is an authorized reseller of information technology products and services, including information technology subscription services, (collectively, the “Products”); AND WHEREAS the Products are manufactured, licensed and/or distributed by third parties (each a “Third Party Provider”) and resold by Softchoice; AND WHEREAS Customer would like to purchase certain Products from or through Softchoice from time to time; NOW THEREFORE, in consideration of the premises and mutual covenants herein contained, the Parties hereto agree as follows: 1. Terms of Use: </w:t>
            </w:r>
            <w:r w:rsidRPr="00456D3A">
              <w:rPr>
                <w:rFonts w:ascii="Arial" w:eastAsia="Arial" w:hAnsi="Arial" w:cs="Arial"/>
                <w:b/>
                <w:bCs/>
                <w:color w:val="000000" w:themeColor="text1"/>
                <w:sz w:val="22"/>
                <w:szCs w:val="22"/>
                <w:shd w:val="clear" w:color="auto" w:fill="FFFFFF" w:themeFill="background1"/>
              </w:rPr>
              <w:t>The Products are resold by Softchoice subject to terms and conditions directly between Customer and Third Party Provider which govern Customer’s use of the Products (“Terms of Use”). Customer agrees to the Terms of Use. 2. Access to Products: Softchoice is not liable for any decision by Third Party Provider to temporarily suspend or disable Customer’s access to any Products for any reason. Causes for such suspension or disablement may include, but are not limited to, repairs, technical problems, outages, maintenance services, or the suspicion or detection of any malicious code, virus or other harmful code or device in the Customer’s use of the Products. Terms &amp; Conditions continued in the next question with the subject</w:t>
            </w:r>
            <w:r w:rsidR="00FC42BD" w:rsidRPr="00456D3A">
              <w:rPr>
                <w:rFonts w:ascii="Arial" w:eastAsia="Arial" w:hAnsi="Arial" w:cs="Arial"/>
                <w:b/>
                <w:bCs/>
                <w:color w:val="000000" w:themeColor="text1"/>
                <w:sz w:val="22"/>
                <w:szCs w:val="22"/>
                <w:shd w:val="clear" w:color="auto" w:fill="FFFFFF" w:themeFill="background1"/>
              </w:rPr>
              <w:t xml:space="preserve">. </w:t>
            </w:r>
            <w:r w:rsidR="00A452DB" w:rsidRPr="00456D3A">
              <w:rPr>
                <w:rFonts w:ascii="Arial" w:eastAsia="Arial" w:hAnsi="Arial" w:cs="Arial"/>
                <w:b/>
                <w:bCs/>
                <w:color w:val="201F1E"/>
                <w:sz w:val="22"/>
                <w:szCs w:val="22"/>
              </w:rPr>
              <w:t xml:space="preserve">Disclaimer of Warranties: Softchoice will pass to Customer any warranties or indemnities provided to Softchoice by the Third Party Provider in respect of the Products, provided that such transfer is permitted by the Third Party Provider. Softchoice makes no warranties, representations or conditions nor provides any indemnification in connection with the Products, whether express or implied, in fact or in law, including, but not limited to, the implied warranties and conditions of merchantable quality, non-infringement and fitness for a particular purpose or indemnification in relation to intellectual property infringement. 4. Limitation of Liability: SOFTCHOICE’S TOTAL AND AGGREGATE LIABILITY FOR ANY LOSS, DAMAGE, COST OR EXPENSE SUFFERED OR INCURRED BY CUSTOMER ARISING OUT OF OR IN CONNECTION WITH THE PRODUCTS OR THIS AGREEMENT IS HEREBY LIMITED TO THE LESSER OF: (A) THE DOLLAR AMOUNT PAID BY CUSTOMER FOR THE PRODUCT GIVING RISE TO THE CLAIM IN THE TWELVE (12) MONTH PERIOD IMMEDIATELY PRECEDING SUCH CLAIM; OR (B) TEN-THOUSAND ($10,000.00) DOLLARS. IN NO EVENT SHALL SOFTCHOICE BE LIABLE TO THE CUSTOMER FOR ANY INDIRECT, INCIDENTAL, PUNITIVE, SPECIAL OR CONSEQUENTIAL DAMAGES OR FOR A LOSS WHICH </w:t>
            </w:r>
            <w:r w:rsidR="00A452DB" w:rsidRPr="00456D3A">
              <w:rPr>
                <w:rFonts w:ascii="Arial" w:eastAsia="Arial" w:hAnsi="Arial" w:cs="Arial"/>
                <w:b/>
                <w:bCs/>
                <w:color w:val="201F1E"/>
                <w:sz w:val="22"/>
                <w:szCs w:val="22"/>
              </w:rPr>
              <w:lastRenderedPageBreak/>
              <w:t xml:space="preserve">RELATES TO A LOSS OF EARNINGS OR PROFITS, LOST OR CORRUPTED DATA OR THE AVAILABILITY OF THE PRODUCTS FOR USE. Terms &amp; Conditions continued in the next question with the subject </w:t>
            </w:r>
          </w:p>
          <w:p w14:paraId="6D42CC58" w14:textId="2CA4E09D" w:rsidR="00A452DB" w:rsidRPr="00456D3A" w:rsidRDefault="00A452DB" w:rsidP="00A452DB">
            <w:pPr>
              <w:spacing w:line="259" w:lineRule="auto"/>
              <w:rPr>
                <w:rFonts w:ascii="Arial" w:eastAsia="Arial" w:hAnsi="Arial" w:cs="Arial"/>
                <w:b/>
                <w:bCs/>
                <w:color w:val="201F1E"/>
                <w:sz w:val="22"/>
                <w:szCs w:val="22"/>
              </w:rPr>
            </w:pPr>
          </w:p>
          <w:p w14:paraId="4C49C4FF" w14:textId="3194F7F5" w:rsidR="00B23251" w:rsidRPr="00456D3A" w:rsidRDefault="00B23251" w:rsidP="00A452DB">
            <w:pPr>
              <w:spacing w:line="259" w:lineRule="auto"/>
              <w:rPr>
                <w:rFonts w:ascii="Arial" w:eastAsia="Arial" w:hAnsi="Arial" w:cs="Arial"/>
                <w:b/>
                <w:bCs/>
                <w:color w:val="201F1E"/>
                <w:sz w:val="22"/>
                <w:szCs w:val="22"/>
              </w:rPr>
            </w:pPr>
            <w:r w:rsidRPr="00456D3A">
              <w:rPr>
                <w:rFonts w:ascii="Arial" w:eastAsia="Arial" w:hAnsi="Arial" w:cs="Arial"/>
                <w:color w:val="201F1E"/>
                <w:sz w:val="22"/>
                <w:szCs w:val="22"/>
              </w:rPr>
              <w:t>The State does not accept the proposed modifications.</w:t>
            </w:r>
            <w:r w:rsidR="000E616D" w:rsidRPr="00456D3A">
              <w:rPr>
                <w:rFonts w:ascii="Arial" w:eastAsia="Arial" w:hAnsi="Arial" w:cs="Arial"/>
                <w:color w:val="201F1E"/>
                <w:sz w:val="22"/>
                <w:szCs w:val="22"/>
              </w:rPr>
              <w:t xml:space="preserve"> Please s</w:t>
            </w:r>
            <w:r w:rsidR="00EC1305" w:rsidRPr="00456D3A">
              <w:rPr>
                <w:rFonts w:ascii="Arial" w:eastAsia="Arial" w:hAnsi="Arial" w:cs="Arial"/>
                <w:color w:val="201F1E"/>
                <w:sz w:val="22"/>
                <w:szCs w:val="22"/>
              </w:rPr>
              <w:t xml:space="preserve">ee </w:t>
            </w:r>
            <w:r w:rsidR="000E616D" w:rsidRPr="00456D3A">
              <w:rPr>
                <w:rFonts w:ascii="Arial" w:eastAsia="Arial" w:hAnsi="Arial" w:cs="Arial"/>
                <w:color w:val="201F1E"/>
                <w:sz w:val="22"/>
                <w:szCs w:val="22"/>
              </w:rPr>
              <w:t xml:space="preserve">the </w:t>
            </w:r>
            <w:r w:rsidR="00EC1305" w:rsidRPr="00456D3A">
              <w:rPr>
                <w:rFonts w:ascii="Arial" w:eastAsia="Arial" w:hAnsi="Arial" w:cs="Arial"/>
                <w:color w:val="201F1E"/>
                <w:sz w:val="22"/>
                <w:szCs w:val="22"/>
              </w:rPr>
              <w:t xml:space="preserve">answer to question #19. </w:t>
            </w:r>
          </w:p>
          <w:p w14:paraId="40CAB922" w14:textId="202C65CF" w:rsidR="00A452DB" w:rsidRPr="00456D3A" w:rsidRDefault="00A452DB" w:rsidP="00AE172C">
            <w:pPr>
              <w:spacing w:line="259" w:lineRule="auto"/>
              <w:rPr>
                <w:rFonts w:ascii="Arial" w:eastAsia="Arial" w:hAnsi="Arial" w:cs="Arial"/>
                <w:color w:val="201F1E"/>
                <w:sz w:val="22"/>
                <w:szCs w:val="22"/>
              </w:rPr>
            </w:pPr>
          </w:p>
        </w:tc>
      </w:tr>
      <w:tr w:rsidR="00AE172C" w14:paraId="187092F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2D95A86" w14:textId="77777777"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7727642" w14:textId="5DF586B7"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5.5</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A835745" w14:textId="77777777" w:rsidR="00B23251" w:rsidRPr="00456D3A" w:rsidRDefault="00AE172C" w:rsidP="00AE172C">
            <w:pPr>
              <w:rPr>
                <w:rFonts w:ascii="Arial" w:hAnsi="Arial" w:cs="Arial"/>
                <w:b/>
                <w:bCs/>
                <w:color w:val="000000"/>
                <w:sz w:val="22"/>
                <w:szCs w:val="22"/>
                <w:shd w:val="clear" w:color="auto" w:fill="F0F0F0"/>
              </w:rPr>
            </w:pPr>
            <w:r w:rsidRPr="00456D3A">
              <w:rPr>
                <w:rFonts w:ascii="Arial" w:hAnsi="Arial" w:cs="Arial"/>
                <w:b/>
                <w:bCs/>
                <w:color w:val="000000"/>
                <w:sz w:val="22"/>
                <w:szCs w:val="22"/>
                <w:shd w:val="clear" w:color="auto" w:fill="F0F0F0"/>
              </w:rPr>
              <w:t xml:space="preserve">In Section 1.2, the State acknowledges that its relationship with the resellers under the Blanket P.O. that is awarded under this Bid Solicitation is limited to the pass through of quotes and the payment thereon for in-scope goods and services and also that the Software Publisher will be solely responsible for providing the software and/or services and the performance of the software and the services. </w:t>
            </w:r>
          </w:p>
          <w:p w14:paraId="1EC75208" w14:textId="77777777" w:rsidR="00B23251" w:rsidRPr="00456D3A" w:rsidRDefault="00B23251" w:rsidP="00AE172C">
            <w:pPr>
              <w:rPr>
                <w:rFonts w:ascii="Arial" w:hAnsi="Arial" w:cs="Arial"/>
                <w:b/>
                <w:bCs/>
                <w:color w:val="000000"/>
                <w:sz w:val="22"/>
                <w:szCs w:val="22"/>
                <w:shd w:val="clear" w:color="auto" w:fill="F0F0F0"/>
              </w:rPr>
            </w:pPr>
          </w:p>
          <w:p w14:paraId="1A6DF0CA" w14:textId="77777777" w:rsidR="00296B73" w:rsidRPr="00456D3A" w:rsidRDefault="00AE172C" w:rsidP="00AE172C">
            <w:pPr>
              <w:rPr>
                <w:rFonts w:ascii="Arial" w:hAnsi="Arial" w:cs="Arial"/>
                <w:b/>
                <w:bCs/>
                <w:color w:val="000000"/>
                <w:sz w:val="22"/>
                <w:szCs w:val="22"/>
                <w:shd w:val="clear" w:color="auto" w:fill="F0F0F0"/>
              </w:rPr>
            </w:pPr>
            <w:r w:rsidRPr="00456D3A">
              <w:rPr>
                <w:rFonts w:ascii="Arial" w:hAnsi="Arial" w:cs="Arial"/>
                <w:b/>
                <w:bCs/>
                <w:color w:val="000000"/>
                <w:sz w:val="22"/>
                <w:szCs w:val="22"/>
                <w:shd w:val="clear" w:color="auto" w:fill="F0F0F0"/>
              </w:rPr>
              <w:t xml:space="preserve">Section 5.5 states that the Vendor {Contractor} shall have sole responsibility for the complete effort specified in the Blanket P.O. and other responsibilities. </w:t>
            </w:r>
          </w:p>
          <w:p w14:paraId="56974BD1" w14:textId="77777777" w:rsidR="00296B73" w:rsidRPr="00456D3A" w:rsidRDefault="00296B73" w:rsidP="00AE172C">
            <w:pPr>
              <w:rPr>
                <w:rFonts w:ascii="Arial" w:hAnsi="Arial" w:cs="Arial"/>
                <w:b/>
                <w:bCs/>
                <w:color w:val="000000"/>
                <w:sz w:val="22"/>
                <w:szCs w:val="22"/>
                <w:shd w:val="clear" w:color="auto" w:fill="F0F0F0"/>
              </w:rPr>
            </w:pPr>
          </w:p>
          <w:p w14:paraId="5CAA3C24" w14:textId="5F13D264" w:rsidR="00AE172C" w:rsidRPr="00456D3A" w:rsidRDefault="00AE172C" w:rsidP="00AE172C">
            <w:pPr>
              <w:rPr>
                <w:rFonts w:ascii="Arial" w:hAnsi="Arial" w:cs="Arial"/>
                <w:b/>
                <w:bCs/>
                <w:color w:val="000000"/>
                <w:sz w:val="22"/>
                <w:szCs w:val="22"/>
                <w:shd w:val="clear" w:color="auto" w:fill="F0F0F0"/>
              </w:rPr>
            </w:pPr>
            <w:r w:rsidRPr="00456D3A">
              <w:rPr>
                <w:rFonts w:ascii="Arial" w:hAnsi="Arial" w:cs="Arial"/>
                <w:b/>
                <w:bCs/>
                <w:color w:val="000000"/>
                <w:sz w:val="22"/>
                <w:szCs w:val="22"/>
                <w:shd w:val="clear" w:color="auto" w:fill="F0F0F0"/>
              </w:rPr>
              <w:t>Will the State please confirm that Section 5.5 does not change the understanding that the Software Publisher will be solely responsible for providing the software and/or services and the performance of the software and the services and that likewise that the Software Publisher will be solely responsible for providing the software and/or services and the performance of the software?</w:t>
            </w:r>
          </w:p>
          <w:p w14:paraId="64631DF0" w14:textId="5B625FB1" w:rsidR="00AE172C" w:rsidRPr="00456D3A" w:rsidRDefault="00AE172C" w:rsidP="00AE172C">
            <w:pPr>
              <w:spacing w:line="259" w:lineRule="auto"/>
              <w:rPr>
                <w:rFonts w:ascii="Arial" w:eastAsia="Arial" w:hAnsi="Arial" w:cs="Arial"/>
                <w:b/>
                <w:bCs/>
                <w:color w:val="201F1E"/>
                <w:sz w:val="22"/>
                <w:szCs w:val="22"/>
              </w:rPr>
            </w:pPr>
          </w:p>
          <w:p w14:paraId="5E984937" w14:textId="0436A35C" w:rsidR="00296B73" w:rsidRPr="00456D3A" w:rsidRDefault="00296B73" w:rsidP="00296B73">
            <w:pPr>
              <w:rPr>
                <w:rFonts w:ascii="Arial" w:hAnsi="Arial" w:cs="Arial"/>
                <w:bCs/>
                <w:sz w:val="22"/>
                <w:szCs w:val="22"/>
              </w:rPr>
            </w:pPr>
            <w:r w:rsidRPr="00456D3A">
              <w:rPr>
                <w:rFonts w:ascii="Arial" w:hAnsi="Arial" w:cs="Arial"/>
                <w:bCs/>
                <w:color w:val="000000"/>
                <w:sz w:val="22"/>
                <w:szCs w:val="22"/>
                <w:shd w:val="clear" w:color="auto" w:fill="F0F0F0"/>
              </w:rPr>
              <w:t>C</w:t>
            </w:r>
            <w:r w:rsidR="00EC1305" w:rsidRPr="00456D3A">
              <w:rPr>
                <w:rFonts w:ascii="Arial" w:hAnsi="Arial" w:cs="Arial"/>
                <w:bCs/>
                <w:color w:val="000000"/>
                <w:sz w:val="22"/>
                <w:szCs w:val="22"/>
                <w:shd w:val="clear" w:color="auto" w:fill="F0F0F0"/>
              </w:rPr>
              <w:t>orrect.</w:t>
            </w:r>
            <w:r w:rsidRPr="00456D3A">
              <w:rPr>
                <w:rFonts w:ascii="Arial" w:hAnsi="Arial" w:cs="Arial"/>
                <w:bCs/>
                <w:color w:val="000000"/>
                <w:sz w:val="22"/>
                <w:szCs w:val="22"/>
                <w:shd w:val="clear" w:color="auto" w:fill="F0F0F0"/>
              </w:rPr>
              <w:t xml:space="preserve"> Under this Blanket P.O., the Vendor {Contractor} shall have responsibility for undertaking the Scope of Work, which is reselli</w:t>
            </w:r>
            <w:r w:rsidR="00EC1305" w:rsidRPr="00456D3A">
              <w:rPr>
                <w:rFonts w:ascii="Arial" w:hAnsi="Arial" w:cs="Arial"/>
                <w:bCs/>
                <w:color w:val="000000"/>
                <w:sz w:val="22"/>
                <w:szCs w:val="22"/>
                <w:shd w:val="clear" w:color="auto" w:fill="F0F0F0"/>
              </w:rPr>
              <w:t>ng in scope goods and services.</w:t>
            </w:r>
            <w:r w:rsidRPr="00456D3A">
              <w:rPr>
                <w:rFonts w:ascii="Arial" w:hAnsi="Arial" w:cs="Arial"/>
                <w:bCs/>
                <w:color w:val="000000"/>
                <w:sz w:val="22"/>
                <w:szCs w:val="22"/>
                <w:shd w:val="clear" w:color="auto" w:fill="F0F0F0"/>
              </w:rPr>
              <w:t xml:space="preserve"> The Software Provider will be responsible for providing the software and/or services. </w:t>
            </w:r>
            <w:r w:rsidR="000E616D" w:rsidRPr="00456D3A">
              <w:rPr>
                <w:rFonts w:ascii="Arial" w:hAnsi="Arial" w:cs="Arial"/>
                <w:bCs/>
                <w:color w:val="000000"/>
                <w:sz w:val="22"/>
                <w:szCs w:val="22"/>
                <w:shd w:val="clear" w:color="auto" w:fill="F0F0F0"/>
              </w:rPr>
              <w:t>Please see the</w:t>
            </w:r>
            <w:r w:rsidR="00685C4F" w:rsidRPr="00456D3A">
              <w:rPr>
                <w:rFonts w:ascii="Arial" w:hAnsi="Arial" w:cs="Arial"/>
                <w:bCs/>
                <w:color w:val="000000"/>
                <w:sz w:val="22"/>
                <w:szCs w:val="22"/>
                <w:shd w:val="clear" w:color="auto" w:fill="F0F0F0"/>
              </w:rPr>
              <w:t xml:space="preserve"> answer to question #19.</w:t>
            </w:r>
            <w:r w:rsidRPr="00456D3A">
              <w:rPr>
                <w:rFonts w:ascii="Arial" w:hAnsi="Arial" w:cs="Arial"/>
                <w:bCs/>
                <w:color w:val="000000"/>
                <w:sz w:val="22"/>
                <w:szCs w:val="22"/>
                <w:shd w:val="clear" w:color="auto" w:fill="F0F0F0"/>
              </w:rPr>
              <w:t xml:space="preserve"> </w:t>
            </w:r>
          </w:p>
          <w:p w14:paraId="2D2FA8EF" w14:textId="5A4108FD" w:rsidR="006A72F9" w:rsidRPr="00456D3A" w:rsidRDefault="006A72F9" w:rsidP="00AE172C">
            <w:pPr>
              <w:spacing w:line="259" w:lineRule="auto"/>
              <w:rPr>
                <w:rFonts w:ascii="Arial" w:eastAsia="Arial" w:hAnsi="Arial" w:cs="Arial"/>
                <w:b/>
                <w:bCs/>
                <w:color w:val="201F1E"/>
                <w:sz w:val="22"/>
                <w:szCs w:val="22"/>
              </w:rPr>
            </w:pPr>
          </w:p>
        </w:tc>
      </w:tr>
      <w:tr w:rsidR="00AE172C" w14:paraId="4180DA86"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079BE11" w14:textId="77777777"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97D60B3" w14:textId="43979D83"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5.5</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383A3687" w14:textId="77777777" w:rsidR="006A72F9" w:rsidRPr="00456D3A" w:rsidRDefault="00AE172C" w:rsidP="00AE172C">
            <w:pPr>
              <w:spacing w:before="225" w:after="225"/>
              <w:rPr>
                <w:rFonts w:ascii="Arial" w:hAnsi="Arial" w:cs="Arial"/>
                <w:b/>
                <w:bCs/>
                <w:color w:val="000000"/>
                <w:sz w:val="22"/>
                <w:szCs w:val="22"/>
              </w:rPr>
            </w:pPr>
            <w:r w:rsidRPr="00456D3A">
              <w:rPr>
                <w:rFonts w:ascii="Arial" w:hAnsi="Arial" w:cs="Arial"/>
                <w:b/>
                <w:bCs/>
                <w:color w:val="000000"/>
                <w:sz w:val="22"/>
                <w:szCs w:val="22"/>
              </w:rPr>
              <w:t xml:space="preserve">Vendor {Contractor} offers the following modification for the State’s consideration: </w:t>
            </w:r>
          </w:p>
          <w:p w14:paraId="1ACE5F12" w14:textId="6C4BEFC5" w:rsidR="00AE172C" w:rsidRPr="00456D3A" w:rsidRDefault="00AE172C" w:rsidP="00AE172C">
            <w:pPr>
              <w:spacing w:before="225" w:after="225"/>
              <w:rPr>
                <w:rFonts w:ascii="Arial" w:hAnsi="Arial" w:cs="Arial"/>
                <w:b/>
                <w:bCs/>
                <w:color w:val="000000"/>
                <w:sz w:val="22"/>
                <w:szCs w:val="22"/>
              </w:rPr>
            </w:pPr>
            <w:r w:rsidRPr="00456D3A">
              <w:rPr>
                <w:rFonts w:ascii="Arial" w:hAnsi="Arial" w:cs="Arial"/>
                <w:b/>
                <w:bCs/>
                <w:color w:val="000000"/>
                <w:sz w:val="22"/>
                <w:szCs w:val="22"/>
              </w:rPr>
              <w:t xml:space="preserve">The Vendor {Contractor} shall have sole responsibility for the complete effort specified in this Blanket P.O. Payment will be made only to the Vendor {Contractor}. The Vendor {Contractor} shall have sole responsibility for all payments due any Subcontractor. The Vendor {Contractor} is responsible for the professional quality, technical accuracy and timely completion and submission of all deliverables within the scope of its, services required to be provided under this Blanket P.O. The Vendor {Contractor} shall, without additional compensation, correct or revise any errors, omissions, or other deficiencies in </w:t>
            </w:r>
            <w:r w:rsidRPr="00456D3A">
              <w:rPr>
                <w:rFonts w:ascii="Arial" w:hAnsi="Arial" w:cs="Arial"/>
                <w:b/>
                <w:bCs/>
                <w:color w:val="000000"/>
                <w:sz w:val="22"/>
                <w:szCs w:val="22"/>
              </w:rPr>
              <w:lastRenderedPageBreak/>
              <w:t>its deliverables and other services. The approval of deliverables furnished under this Blanket P.O. shall not in any way relieve the Vendor {Contractor} of responsibility for the technical adequacy of its work. The review, approval, acceptance or payment for any of the services shall not be construed as a waiver of any rights that the State may have arising out of the Vendor’s {Contractor’s} performance of this Blanket P.O. By way of clarification, the Software, Appliances, and services provided by the Software Publisher and the performance of such Software, Appliances and services are solely the responsibility of the Software Publisher and are not within the scope of Vendor’s {Contractor} services under the Blanket P.O.</w:t>
            </w:r>
          </w:p>
          <w:p w14:paraId="0D9BF146" w14:textId="4150B032" w:rsidR="00AE172C" w:rsidRPr="00456D3A" w:rsidRDefault="00296B73" w:rsidP="00AE172C">
            <w:pPr>
              <w:rPr>
                <w:rFonts w:ascii="Arial" w:hAnsi="Arial" w:cs="Arial"/>
                <w:b/>
                <w:bCs/>
                <w:color w:val="000000"/>
                <w:sz w:val="22"/>
                <w:szCs w:val="22"/>
                <w:shd w:val="clear" w:color="auto" w:fill="F0F0F0"/>
              </w:rPr>
            </w:pPr>
            <w:r w:rsidRPr="00456D3A">
              <w:rPr>
                <w:rFonts w:ascii="Arial" w:hAnsi="Arial" w:cs="Arial"/>
                <w:bCs/>
                <w:color w:val="000000"/>
                <w:sz w:val="22"/>
                <w:szCs w:val="22"/>
                <w:shd w:val="clear" w:color="auto" w:fill="F0F0F0"/>
              </w:rPr>
              <w:t xml:space="preserve">The State does not accept the proposed modification. See response to Question 65. </w:t>
            </w:r>
          </w:p>
          <w:p w14:paraId="69F39AA7" w14:textId="61D042B4" w:rsidR="00B23251" w:rsidRPr="00456D3A" w:rsidRDefault="00B23251" w:rsidP="00AE172C">
            <w:pPr>
              <w:rPr>
                <w:rFonts w:ascii="Arial" w:hAnsi="Arial" w:cs="Arial"/>
                <w:b/>
                <w:bCs/>
                <w:color w:val="000000"/>
                <w:sz w:val="22"/>
                <w:szCs w:val="22"/>
                <w:shd w:val="clear" w:color="auto" w:fill="F0F0F0"/>
              </w:rPr>
            </w:pPr>
          </w:p>
        </w:tc>
      </w:tr>
      <w:tr w:rsidR="00AE172C" w14:paraId="0E23FC7C"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0810A75" w14:textId="1D87CA2B"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3F7C6B9" w14:textId="32A23489"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5.6 Substitution of Staff</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D016B85" w14:textId="2C1969DF"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Because this contract is for COTS software and the Software Publisher will be providing any order services, this section is not applicable. Revision: Delete this section in its entirety.</w:t>
            </w:r>
          </w:p>
          <w:p w14:paraId="27097062" w14:textId="77777777" w:rsidR="00AE172C" w:rsidRPr="00456D3A" w:rsidRDefault="00AE172C" w:rsidP="00AE172C">
            <w:pPr>
              <w:spacing w:line="259" w:lineRule="auto"/>
              <w:rPr>
                <w:rFonts w:ascii="Arial" w:eastAsia="Arial" w:hAnsi="Arial" w:cs="Arial"/>
                <w:color w:val="201F1E"/>
                <w:sz w:val="22"/>
                <w:szCs w:val="22"/>
              </w:rPr>
            </w:pPr>
          </w:p>
          <w:p w14:paraId="3F09AFAF" w14:textId="7EDB3765" w:rsidR="00296B73" w:rsidRPr="00456D3A" w:rsidRDefault="00296B73"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The State does not acc</w:t>
            </w:r>
            <w:r w:rsidR="00685C4F" w:rsidRPr="00456D3A">
              <w:rPr>
                <w:rFonts w:ascii="Arial" w:eastAsia="Arial" w:hAnsi="Arial" w:cs="Arial"/>
                <w:color w:val="201F1E"/>
                <w:sz w:val="22"/>
                <w:szCs w:val="22"/>
              </w:rPr>
              <w:t>ept the proposed modification.</w:t>
            </w:r>
            <w:r w:rsidRPr="00456D3A">
              <w:rPr>
                <w:rFonts w:ascii="Arial" w:eastAsia="Arial" w:hAnsi="Arial" w:cs="Arial"/>
                <w:color w:val="201F1E"/>
                <w:sz w:val="22"/>
                <w:szCs w:val="22"/>
              </w:rPr>
              <w:t xml:space="preserve"> To the extent that the Vendor {Bidder} supplies resumes of key personnel in response to</w:t>
            </w:r>
            <w:r w:rsidR="00685C4F" w:rsidRPr="00456D3A">
              <w:rPr>
                <w:rFonts w:ascii="Arial" w:eastAsia="Arial" w:hAnsi="Arial" w:cs="Arial"/>
                <w:color w:val="201F1E"/>
                <w:sz w:val="22"/>
                <w:szCs w:val="22"/>
              </w:rPr>
              <w:t xml:space="preserve"> Bid Solicitation</w:t>
            </w:r>
            <w:r w:rsidRPr="00456D3A">
              <w:rPr>
                <w:rFonts w:ascii="Arial" w:eastAsia="Arial" w:hAnsi="Arial" w:cs="Arial"/>
                <w:color w:val="201F1E"/>
                <w:sz w:val="22"/>
                <w:szCs w:val="22"/>
              </w:rPr>
              <w:t xml:space="preserve"> Section 4.4.4.3 and 4.4.4.4, and to the extent that those key personnel are involved in performing the Scope of Work following award, the State would need to be informed of the loss or departure of any of these key personnel, in order to determine the effect that such loss or departure may have on the Vendor’s {Contractor’s} ability to perform the Scope of Work.   </w:t>
            </w:r>
          </w:p>
          <w:p w14:paraId="1E5F4622" w14:textId="539610A7" w:rsidR="00296B73" w:rsidRPr="00456D3A" w:rsidRDefault="00296B73" w:rsidP="00AE172C">
            <w:pPr>
              <w:spacing w:line="259" w:lineRule="auto"/>
              <w:rPr>
                <w:rFonts w:ascii="Arial" w:eastAsia="Arial" w:hAnsi="Arial" w:cs="Arial"/>
                <w:color w:val="201F1E"/>
                <w:sz w:val="22"/>
                <w:szCs w:val="22"/>
              </w:rPr>
            </w:pPr>
          </w:p>
        </w:tc>
      </w:tr>
      <w:tr w:rsidR="00AE172C" w14:paraId="768DAB14"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14FB529" w14:textId="69E68E3C"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4847EFF" w14:textId="70DF320F"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5.7 Termination of Contract</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B30B92D"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Is the state open to revision of sub clause 5.7 as per the below description? The reseller would like mutual terms for termination for convenience.</w:t>
            </w:r>
          </w:p>
          <w:p w14:paraId="313E91F1" w14:textId="37C3B6EE" w:rsidR="00AE172C" w:rsidRPr="00456D3A" w:rsidRDefault="00AE172C" w:rsidP="00AE172C">
            <w:pPr>
              <w:spacing w:line="259" w:lineRule="auto"/>
              <w:rPr>
                <w:rFonts w:ascii="Arial" w:eastAsia="Arial" w:hAnsi="Arial" w:cs="Arial"/>
                <w:b/>
                <w:bCs/>
                <w:color w:val="201F1E"/>
                <w:sz w:val="22"/>
                <w:szCs w:val="22"/>
              </w:rPr>
            </w:pPr>
          </w:p>
          <w:p w14:paraId="6A4D9D21" w14:textId="5EFA2306" w:rsidR="004E4AF5" w:rsidRPr="00456D3A" w:rsidRDefault="004E4AF5" w:rsidP="00AE172C">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The State does not accept the proposed modification.</w:t>
            </w:r>
            <w:r w:rsidRPr="00456D3A">
              <w:rPr>
                <w:rFonts w:ascii="Arial" w:eastAsia="Arial" w:hAnsi="Arial" w:cs="Arial"/>
                <w:b/>
                <w:bCs/>
                <w:color w:val="201F1E"/>
                <w:sz w:val="22"/>
                <w:szCs w:val="22"/>
              </w:rPr>
              <w:t xml:space="preserve">  </w:t>
            </w:r>
          </w:p>
          <w:p w14:paraId="7E6E6A87" w14:textId="32924A71" w:rsidR="004E4AF5" w:rsidRPr="00456D3A" w:rsidRDefault="004E4AF5" w:rsidP="00AE172C">
            <w:pPr>
              <w:spacing w:line="259" w:lineRule="auto"/>
              <w:rPr>
                <w:rFonts w:ascii="Arial" w:eastAsia="Arial" w:hAnsi="Arial" w:cs="Arial"/>
                <w:b/>
                <w:bCs/>
                <w:color w:val="201F1E"/>
                <w:sz w:val="22"/>
                <w:szCs w:val="22"/>
              </w:rPr>
            </w:pPr>
          </w:p>
        </w:tc>
      </w:tr>
      <w:tr w:rsidR="00AE172C" w14:paraId="16CF0D3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91E1CC6" w14:textId="77777777"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342D849" w14:textId="557C0B08"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5.8, page 45</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380B9E8" w14:textId="77777777" w:rsidR="00CC4634" w:rsidRPr="00456D3A" w:rsidRDefault="00AE172C" w:rsidP="00AE172C">
            <w:pPr>
              <w:rPr>
                <w:rFonts w:ascii="Arial" w:hAnsi="Arial" w:cs="Arial"/>
                <w:b/>
                <w:bCs/>
                <w:color w:val="000000"/>
                <w:sz w:val="22"/>
                <w:szCs w:val="22"/>
                <w:shd w:val="clear" w:color="auto" w:fill="F0F0F0"/>
              </w:rPr>
            </w:pPr>
            <w:r w:rsidRPr="00456D3A">
              <w:rPr>
                <w:rFonts w:ascii="Arial" w:hAnsi="Arial" w:cs="Arial"/>
                <w:b/>
                <w:bCs/>
                <w:color w:val="000000"/>
                <w:sz w:val="22"/>
                <w:szCs w:val="22"/>
                <w:shd w:val="clear" w:color="auto" w:fill="F0F0F0"/>
              </w:rPr>
              <w:t xml:space="preserve">In Section 1.2, the State acknowledges that its relationship with the resellers under the Blanket P.O. that is awarded under this Bid Solicitation is limited to the pass through of quotes and the payment thereon for in-scope goods and services and also that the Software Publisher will be solely responsible for providing the software and/or services and the performance of the software and the services. Additionally, Vendor’s {Contractor} do not have any rights in the Software Publisher’s Software, Appliances, or services, or any modifications thereto. Vendor’s {Contractor} pre-existing IP and Background IP do not include Software Publisher’s products and services, </w:t>
            </w:r>
            <w:r w:rsidRPr="00456D3A">
              <w:rPr>
                <w:rFonts w:ascii="Arial" w:hAnsi="Arial" w:cs="Arial"/>
                <w:b/>
                <w:bCs/>
                <w:color w:val="000000"/>
                <w:sz w:val="22"/>
                <w:szCs w:val="22"/>
                <w:shd w:val="clear" w:color="auto" w:fill="F0F0F0"/>
              </w:rPr>
              <w:lastRenderedPageBreak/>
              <w:t xml:space="preserve">and Vendor {Contractor} does not have the rights to provide any transfer or ownership or license to use Software Publisher’s products and services or any modification to them or any custom development that may be provided by a Software Publisher. Does the State acknowledge that Vendor {Contractor} is not providing any services under the Blanket P.O. that would result in it transferring ownership of work product, or creating work for hire deliverables, and that the State will look solely to the Software Publishers by way of its Custom Agreements with such Software Publishers for the ownership of any intellectual property or tangible work product, or work for hire deliverables? </w:t>
            </w:r>
          </w:p>
          <w:p w14:paraId="696D2C7B" w14:textId="77777777" w:rsidR="00CC4634" w:rsidRPr="00456D3A" w:rsidRDefault="00CC4634" w:rsidP="00AE172C">
            <w:pPr>
              <w:rPr>
                <w:rFonts w:ascii="Arial" w:hAnsi="Arial" w:cs="Arial"/>
                <w:b/>
                <w:bCs/>
                <w:color w:val="000000"/>
                <w:sz w:val="22"/>
                <w:szCs w:val="22"/>
                <w:shd w:val="clear" w:color="auto" w:fill="F0F0F0"/>
              </w:rPr>
            </w:pPr>
          </w:p>
          <w:p w14:paraId="6FC1BD8B" w14:textId="4C68BED1" w:rsidR="00AE172C" w:rsidRPr="00456D3A" w:rsidRDefault="00AE172C" w:rsidP="00AE172C">
            <w:pPr>
              <w:rPr>
                <w:rFonts w:ascii="Arial" w:hAnsi="Arial" w:cs="Arial"/>
                <w:b/>
                <w:bCs/>
                <w:sz w:val="22"/>
                <w:szCs w:val="22"/>
              </w:rPr>
            </w:pPr>
            <w:r w:rsidRPr="00456D3A">
              <w:rPr>
                <w:rFonts w:ascii="Arial" w:hAnsi="Arial" w:cs="Arial"/>
                <w:b/>
                <w:bCs/>
                <w:color w:val="000000"/>
                <w:sz w:val="22"/>
                <w:szCs w:val="22"/>
                <w:shd w:val="clear" w:color="auto" w:fill="F0F0F0"/>
              </w:rPr>
              <w:t>If not, will the State please identify what are the Vendor {Contractor} deliverables that are subject to this Section 5.8 other than Vendor’s {Contractor} services in fulfilling its obligations under the Blanket P.O.?</w:t>
            </w:r>
          </w:p>
          <w:p w14:paraId="32D1F7B5" w14:textId="77777777" w:rsidR="00AE172C" w:rsidRPr="00456D3A" w:rsidRDefault="00AE172C" w:rsidP="00AE172C">
            <w:pPr>
              <w:spacing w:line="259" w:lineRule="auto"/>
              <w:rPr>
                <w:rFonts w:ascii="Arial" w:eastAsia="Arial" w:hAnsi="Arial" w:cs="Arial"/>
                <w:b/>
                <w:bCs/>
                <w:color w:val="201F1E"/>
                <w:sz w:val="22"/>
                <w:szCs w:val="22"/>
              </w:rPr>
            </w:pPr>
          </w:p>
          <w:p w14:paraId="697F39D2" w14:textId="0FE7E821" w:rsidR="004E4AF5" w:rsidRPr="00456D3A" w:rsidRDefault="000E616D" w:rsidP="004E4AF5">
            <w:pPr>
              <w:rPr>
                <w:rFonts w:ascii="Arial" w:hAnsi="Arial" w:cs="Arial"/>
                <w:bCs/>
                <w:color w:val="000000"/>
                <w:sz w:val="22"/>
                <w:szCs w:val="22"/>
                <w:shd w:val="clear" w:color="auto" w:fill="F0F0F0"/>
              </w:rPr>
            </w:pPr>
            <w:r w:rsidRPr="00456D3A">
              <w:rPr>
                <w:rFonts w:ascii="Arial" w:hAnsi="Arial" w:cs="Arial"/>
                <w:bCs/>
                <w:color w:val="000000"/>
                <w:sz w:val="22"/>
                <w:szCs w:val="22"/>
                <w:shd w:val="clear" w:color="auto" w:fill="F0F0F0"/>
              </w:rPr>
              <w:t>Please see the</w:t>
            </w:r>
            <w:r w:rsidR="004E4AF5" w:rsidRPr="00456D3A">
              <w:rPr>
                <w:rFonts w:ascii="Arial" w:hAnsi="Arial" w:cs="Arial"/>
                <w:bCs/>
                <w:color w:val="000000"/>
                <w:sz w:val="22"/>
                <w:szCs w:val="22"/>
                <w:shd w:val="clear" w:color="auto" w:fill="F0F0F0"/>
              </w:rPr>
              <w:t xml:space="preserve"> answer</w:t>
            </w:r>
            <w:r w:rsidR="00C81C4A" w:rsidRPr="00456D3A">
              <w:rPr>
                <w:rFonts w:ascii="Arial" w:hAnsi="Arial" w:cs="Arial"/>
                <w:bCs/>
                <w:color w:val="000000"/>
                <w:sz w:val="22"/>
                <w:szCs w:val="22"/>
                <w:shd w:val="clear" w:color="auto" w:fill="F0F0F0"/>
              </w:rPr>
              <w:t xml:space="preserve"> to Question #19</w:t>
            </w:r>
            <w:r w:rsidR="004E4AF5" w:rsidRPr="00456D3A">
              <w:rPr>
                <w:rFonts w:ascii="Arial" w:hAnsi="Arial" w:cs="Arial"/>
                <w:bCs/>
                <w:color w:val="000000"/>
                <w:sz w:val="22"/>
                <w:szCs w:val="22"/>
                <w:shd w:val="clear" w:color="auto" w:fill="F0F0F0"/>
              </w:rPr>
              <w:t>.</w:t>
            </w:r>
          </w:p>
          <w:p w14:paraId="067021D8" w14:textId="087E1F30" w:rsidR="004E4AF5" w:rsidRPr="00456D3A" w:rsidRDefault="004E4AF5" w:rsidP="00AE172C">
            <w:pPr>
              <w:spacing w:line="259" w:lineRule="auto"/>
              <w:rPr>
                <w:rFonts w:ascii="Arial" w:eastAsia="Arial" w:hAnsi="Arial" w:cs="Arial"/>
                <w:b/>
                <w:bCs/>
                <w:color w:val="201F1E"/>
                <w:sz w:val="22"/>
                <w:szCs w:val="22"/>
              </w:rPr>
            </w:pPr>
          </w:p>
        </w:tc>
      </w:tr>
      <w:tr w:rsidR="00AE172C" w14:paraId="2636D93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B572F23" w14:textId="77777777"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AB846FB" w14:textId="5CE9D6F5"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5.8 (continued), page 45.</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53194417" w14:textId="77777777" w:rsidR="00CC1752" w:rsidRPr="00456D3A" w:rsidRDefault="00AE172C" w:rsidP="00AE172C">
            <w:pPr>
              <w:rPr>
                <w:rFonts w:ascii="Arial" w:hAnsi="Arial" w:cs="Arial"/>
                <w:b/>
                <w:bCs/>
                <w:color w:val="000000"/>
                <w:sz w:val="22"/>
                <w:szCs w:val="22"/>
                <w:shd w:val="clear" w:color="auto" w:fill="FFFFFF"/>
              </w:rPr>
            </w:pPr>
            <w:r w:rsidRPr="00456D3A">
              <w:rPr>
                <w:rFonts w:ascii="Arial" w:hAnsi="Arial" w:cs="Arial"/>
                <w:b/>
                <w:bCs/>
                <w:color w:val="000000"/>
                <w:sz w:val="22"/>
                <w:szCs w:val="22"/>
                <w:shd w:val="clear" w:color="auto" w:fill="FFFFFF"/>
              </w:rPr>
              <w:t xml:space="preserve">Vendor {Bidder} provides the following provision to be provided in lieu of Section 5.8 for the State’s consideration: </w:t>
            </w:r>
          </w:p>
          <w:p w14:paraId="7FB3B46A" w14:textId="77777777" w:rsidR="00CC1752" w:rsidRPr="00456D3A" w:rsidRDefault="00CC1752" w:rsidP="00AE172C">
            <w:pPr>
              <w:rPr>
                <w:rFonts w:ascii="Arial" w:hAnsi="Arial" w:cs="Arial"/>
                <w:b/>
                <w:bCs/>
                <w:color w:val="000000"/>
                <w:sz w:val="22"/>
                <w:szCs w:val="22"/>
                <w:shd w:val="clear" w:color="auto" w:fill="FFFFFF"/>
              </w:rPr>
            </w:pPr>
          </w:p>
          <w:p w14:paraId="7B44C5CE" w14:textId="0B561015" w:rsidR="00AE172C" w:rsidRPr="00456D3A" w:rsidRDefault="004E4AF5" w:rsidP="00AE172C">
            <w:pPr>
              <w:rPr>
                <w:rFonts w:ascii="Arial" w:hAnsi="Arial" w:cs="Arial"/>
                <w:b/>
                <w:bCs/>
                <w:color w:val="000000"/>
                <w:sz w:val="22"/>
                <w:szCs w:val="22"/>
                <w:shd w:val="clear" w:color="auto" w:fill="FFFFFF"/>
              </w:rPr>
            </w:pPr>
            <w:r w:rsidRPr="00456D3A">
              <w:rPr>
                <w:rFonts w:ascii="Arial" w:hAnsi="Arial" w:cs="Arial"/>
                <w:b/>
                <w:bCs/>
                <w:color w:val="000000"/>
                <w:sz w:val="22"/>
                <w:szCs w:val="22"/>
                <w:shd w:val="clear" w:color="auto" w:fill="FFFFFF"/>
              </w:rPr>
              <w:t>”</w:t>
            </w:r>
            <w:r w:rsidR="00AE172C" w:rsidRPr="00456D3A">
              <w:rPr>
                <w:rFonts w:ascii="Arial" w:hAnsi="Arial" w:cs="Arial"/>
                <w:b/>
                <w:bCs/>
                <w:color w:val="000000"/>
                <w:sz w:val="22"/>
                <w:szCs w:val="22"/>
                <w:shd w:val="clear" w:color="auto" w:fill="FFFFFF"/>
              </w:rPr>
              <w:t>Deliverables</w:t>
            </w:r>
            <w:r w:rsidRPr="00456D3A">
              <w:rPr>
                <w:rFonts w:ascii="Arial" w:hAnsi="Arial" w:cs="Arial"/>
                <w:b/>
                <w:bCs/>
                <w:color w:val="000000"/>
                <w:sz w:val="22"/>
                <w:szCs w:val="22"/>
                <w:shd w:val="clear" w:color="auto" w:fill="FFFFFF"/>
              </w:rPr>
              <w:t>”</w:t>
            </w:r>
            <w:r w:rsidR="00AE172C" w:rsidRPr="00456D3A">
              <w:rPr>
                <w:rFonts w:ascii="Arial" w:hAnsi="Arial" w:cs="Arial"/>
                <w:b/>
                <w:bCs/>
                <w:color w:val="000000"/>
                <w:sz w:val="22"/>
                <w:szCs w:val="22"/>
                <w:shd w:val="clear" w:color="auto" w:fill="FFFFFF"/>
              </w:rPr>
              <w:t xml:space="preserve"> means any reports, analyses, scripts, code, or other work results that Vendor {Contractor} delivers to the State within the framework of Vendor {Contractor} fulfilling its obligations under the Blanket P.O. </w:t>
            </w:r>
            <w:r w:rsidRPr="00456D3A">
              <w:rPr>
                <w:rFonts w:ascii="Arial" w:hAnsi="Arial" w:cs="Arial"/>
                <w:b/>
                <w:bCs/>
                <w:color w:val="000000"/>
                <w:sz w:val="22"/>
                <w:szCs w:val="22"/>
                <w:shd w:val="clear" w:color="auto" w:fill="FFFFFF"/>
              </w:rPr>
              <w:t>”</w:t>
            </w:r>
            <w:r w:rsidR="00AE172C" w:rsidRPr="00456D3A">
              <w:rPr>
                <w:rFonts w:ascii="Arial" w:hAnsi="Arial" w:cs="Arial"/>
                <w:b/>
                <w:bCs/>
                <w:color w:val="000000"/>
                <w:sz w:val="22"/>
                <w:szCs w:val="22"/>
                <w:shd w:val="clear" w:color="auto" w:fill="FFFFFF"/>
              </w:rPr>
              <w:t>Proprietary Rights</w:t>
            </w:r>
            <w:r w:rsidRPr="00456D3A">
              <w:rPr>
                <w:rFonts w:ascii="Arial" w:hAnsi="Arial" w:cs="Arial"/>
                <w:b/>
                <w:bCs/>
                <w:color w:val="000000"/>
                <w:sz w:val="22"/>
                <w:szCs w:val="22"/>
                <w:shd w:val="clear" w:color="auto" w:fill="FFFFFF"/>
              </w:rPr>
              <w:t>”</w:t>
            </w:r>
            <w:r w:rsidR="00AE172C" w:rsidRPr="00456D3A">
              <w:rPr>
                <w:rFonts w:ascii="Arial" w:hAnsi="Arial" w:cs="Arial"/>
                <w:b/>
                <w:bCs/>
                <w:color w:val="000000"/>
                <w:sz w:val="22"/>
                <w:szCs w:val="22"/>
                <w:shd w:val="clear" w:color="auto" w:fill="FFFFFF"/>
              </w:rPr>
              <w:t xml:space="preserve"> mean all patents, copyrights, trademarks, trade secrets, or other intellectual property rights of a party. A. Grant of Copyright Rights in Deliverables. Subject to the State’s compliance with the terms of the Blanket P.O., the State’s payment of the applicable amounts due, and to Vendor’s {Contractor} Proprietary Rights in any underlying intellectual property incorporated into any Deliverables or used by Vendor {Contractor} to perform Services, the State shall own all copyright rights to the portion of Deliverables that consists solely of written reports, analyses and other working papers prepared solely for the State and delivered by Vendor {Contractor} to the State in the performance of Vendor’s {Contractor} obligations under the Blanket P.O. (continued </w:t>
            </w:r>
            <w:r w:rsidRPr="00456D3A">
              <w:rPr>
                <w:rFonts w:ascii="Arial" w:hAnsi="Arial" w:cs="Arial"/>
                <w:b/>
                <w:bCs/>
                <w:color w:val="000000"/>
                <w:sz w:val="22"/>
                <w:szCs w:val="22"/>
                <w:shd w:val="clear" w:color="auto" w:fill="FFFFFF"/>
              </w:rPr>
              <w:t>question)</w:t>
            </w:r>
          </w:p>
          <w:p w14:paraId="4DE68AAF" w14:textId="7A688C80" w:rsidR="00C81C4A" w:rsidRPr="00456D3A" w:rsidRDefault="00C81C4A" w:rsidP="00AE172C">
            <w:pPr>
              <w:rPr>
                <w:rFonts w:ascii="Arial" w:hAnsi="Arial" w:cs="Arial"/>
                <w:b/>
                <w:bCs/>
                <w:color w:val="000000"/>
                <w:sz w:val="22"/>
                <w:szCs w:val="22"/>
                <w:shd w:val="clear" w:color="auto" w:fill="FFFFFF"/>
              </w:rPr>
            </w:pPr>
          </w:p>
          <w:p w14:paraId="17E31605" w14:textId="1509C2F0" w:rsidR="00C81C4A" w:rsidRPr="00456D3A" w:rsidRDefault="00C81C4A" w:rsidP="00AE172C">
            <w:pPr>
              <w:rPr>
                <w:rFonts w:ascii="Arial" w:hAnsi="Arial" w:cs="Arial"/>
                <w:bCs/>
                <w:sz w:val="22"/>
                <w:szCs w:val="22"/>
              </w:rPr>
            </w:pPr>
            <w:r w:rsidRPr="00456D3A">
              <w:rPr>
                <w:rFonts w:ascii="Arial" w:hAnsi="Arial" w:cs="Arial"/>
                <w:bCs/>
                <w:sz w:val="22"/>
                <w:szCs w:val="22"/>
              </w:rPr>
              <w:t>The State does not accep</w:t>
            </w:r>
            <w:r w:rsidR="000E616D" w:rsidRPr="00456D3A">
              <w:rPr>
                <w:rFonts w:ascii="Arial" w:hAnsi="Arial" w:cs="Arial"/>
                <w:bCs/>
                <w:sz w:val="22"/>
                <w:szCs w:val="22"/>
              </w:rPr>
              <w:t>t the proposed modification. Please see the</w:t>
            </w:r>
            <w:r w:rsidRPr="00456D3A">
              <w:rPr>
                <w:rFonts w:ascii="Arial" w:hAnsi="Arial" w:cs="Arial"/>
                <w:bCs/>
                <w:sz w:val="22"/>
                <w:szCs w:val="22"/>
              </w:rPr>
              <w:t xml:space="preserve"> answer to question # 19. </w:t>
            </w:r>
          </w:p>
          <w:p w14:paraId="5A87C900" w14:textId="77777777" w:rsidR="00AE172C" w:rsidRPr="00456D3A" w:rsidRDefault="00AE172C" w:rsidP="00AE172C">
            <w:pPr>
              <w:spacing w:line="259" w:lineRule="auto"/>
              <w:rPr>
                <w:rFonts w:ascii="Arial" w:eastAsia="Arial" w:hAnsi="Arial" w:cs="Arial"/>
                <w:b/>
                <w:bCs/>
                <w:color w:val="201F1E"/>
                <w:sz w:val="22"/>
                <w:szCs w:val="22"/>
              </w:rPr>
            </w:pPr>
          </w:p>
        </w:tc>
      </w:tr>
      <w:tr w:rsidR="00AE172C" w14:paraId="37DB1781"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A3000F3" w14:textId="77777777"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EA16430" w14:textId="75963309"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5.8 (continued), page 45.</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7AC363F" w14:textId="0D1551B5" w:rsidR="00AE172C" w:rsidRPr="00456D3A" w:rsidRDefault="00AE172C" w:rsidP="00AE172C">
            <w:pPr>
              <w:rPr>
                <w:rFonts w:ascii="Arial" w:hAnsi="Arial" w:cs="Arial"/>
                <w:b/>
                <w:bCs/>
                <w:sz w:val="22"/>
                <w:szCs w:val="22"/>
              </w:rPr>
            </w:pPr>
            <w:r w:rsidRPr="00456D3A">
              <w:rPr>
                <w:rFonts w:ascii="Arial" w:hAnsi="Arial" w:cs="Arial"/>
                <w:b/>
                <w:bCs/>
                <w:color w:val="000000"/>
                <w:sz w:val="22"/>
                <w:szCs w:val="22"/>
                <w:shd w:val="clear" w:color="auto" w:fill="F0F0F0"/>
              </w:rPr>
              <w:t xml:space="preserve">B. Grant of License Rights in Deliverables. Subject to the State’s compliance with the terms of the Blanket P.O., the State’s payment of applicable amounts due, and Vendors </w:t>
            </w:r>
            <w:r w:rsidRPr="00456D3A">
              <w:rPr>
                <w:rFonts w:ascii="Arial" w:hAnsi="Arial" w:cs="Arial"/>
                <w:b/>
                <w:bCs/>
                <w:color w:val="000000"/>
                <w:sz w:val="22"/>
                <w:szCs w:val="22"/>
                <w:shd w:val="clear" w:color="auto" w:fill="F0F0F0"/>
              </w:rPr>
              <w:lastRenderedPageBreak/>
              <w:t>{Contractor} Proprietary Rights in any underlying intellectual property incorporated into any Deliverables or used by Vendor {Contractor} to perform the Services, for the portion of Deliverables for which the State does not own copyright rights in accordance with section A (Licensed Deliverables), Vendor {Contractor} grants the State a non- exclusive, non-transferable, non-sublicensable, revocable (in case of non-payment, or any breach of the Blanket P.O.) license to use the Licensed Deliverables for the State’s internal business operations. The license granted in this section does not apply to: (i) Customer- furnished material; (ii) any Products; (iii) any Third Party Products; or (iv) items licensed or otherwise provided under a separate agreement. C. State Furnished Materials. The State retains its Proprietary Rights in materials it furnishes to Vendor {Contractor} for use in connection with the performance of Vendor’s {Contractor} Services. The State grants Vendor {Contractor} a non-exclusive, non-transferable right, under the State’s Proprietary Rights, to use the State-provided materials solely for the benefit of the State in fulfilling Vendor’s {Contractor} obligations under the Blanket P.O. (continued to next question)</w:t>
            </w:r>
          </w:p>
          <w:p w14:paraId="3448BA89" w14:textId="77777777" w:rsidR="00AE172C" w:rsidRPr="00456D3A" w:rsidRDefault="00AE172C" w:rsidP="00AE172C">
            <w:pPr>
              <w:rPr>
                <w:rFonts w:ascii="Arial" w:hAnsi="Arial" w:cs="Arial"/>
                <w:b/>
                <w:bCs/>
                <w:color w:val="000000"/>
                <w:sz w:val="22"/>
                <w:szCs w:val="22"/>
                <w:shd w:val="clear" w:color="auto" w:fill="FFFFFF"/>
              </w:rPr>
            </w:pPr>
          </w:p>
          <w:p w14:paraId="04CC09BE" w14:textId="03B03B1A" w:rsidR="00C4281A" w:rsidRPr="00456D3A" w:rsidRDefault="00C4281A" w:rsidP="00AE172C">
            <w:pPr>
              <w:rPr>
                <w:rFonts w:ascii="Arial" w:hAnsi="Arial" w:cs="Arial"/>
                <w:bCs/>
                <w:sz w:val="22"/>
                <w:szCs w:val="22"/>
              </w:rPr>
            </w:pPr>
            <w:r w:rsidRPr="00456D3A">
              <w:rPr>
                <w:rFonts w:ascii="Arial" w:hAnsi="Arial" w:cs="Arial"/>
                <w:bCs/>
                <w:sz w:val="22"/>
                <w:szCs w:val="22"/>
              </w:rPr>
              <w:t>The State does not accep</w:t>
            </w:r>
            <w:r w:rsidR="000E616D" w:rsidRPr="00456D3A">
              <w:rPr>
                <w:rFonts w:ascii="Arial" w:hAnsi="Arial" w:cs="Arial"/>
                <w:bCs/>
                <w:sz w:val="22"/>
                <w:szCs w:val="22"/>
              </w:rPr>
              <w:t>t the proposed modification. Please see the</w:t>
            </w:r>
            <w:r w:rsidRPr="00456D3A">
              <w:rPr>
                <w:rFonts w:ascii="Arial" w:hAnsi="Arial" w:cs="Arial"/>
                <w:bCs/>
                <w:sz w:val="22"/>
                <w:szCs w:val="22"/>
              </w:rPr>
              <w:t xml:space="preserve"> answer to question # 19. </w:t>
            </w:r>
          </w:p>
          <w:p w14:paraId="308D4D4C" w14:textId="7F15DCFE" w:rsidR="00C4281A" w:rsidRPr="00456D3A" w:rsidRDefault="00C4281A" w:rsidP="00AE172C">
            <w:pPr>
              <w:rPr>
                <w:rFonts w:ascii="Arial" w:hAnsi="Arial" w:cs="Arial"/>
                <w:b/>
                <w:bCs/>
                <w:color w:val="000000"/>
                <w:sz w:val="22"/>
                <w:szCs w:val="22"/>
                <w:shd w:val="clear" w:color="auto" w:fill="FFFFFF"/>
              </w:rPr>
            </w:pPr>
          </w:p>
        </w:tc>
      </w:tr>
      <w:tr w:rsidR="00AE172C" w14:paraId="75F418D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BA27C2B" w14:textId="77777777"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382573C" w14:textId="3FF39C32"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5.8 (continued), page 45.</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74CBAA00" w14:textId="1829B679"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D. Reservation of Proprietary Rights. Each party reserves for itself all Proprietary Rights that it has not expressly granted to the other. Vendor {Contractor} is not limited in developing, using, or marketing services or products that are similar to the Deliverables or Services provided under the Blanket P.O., or, subject to Vendor’s {Contractor} confidentiality obligations to Customer, in using the Deliverables or performing similar Services for any other projects. E. Third Party Products. The State grants Vendor {Contractor} a non-exclusive, non-transferable right to use Third Party Products that the State provides for Vendor’s {Contractor} use to perform the Services described in the Blanket P.O. Any configuration or modification that Vendor {Contractor} makes to any State-provided Third Party Products or work product incorporating Third Party Products is subject to State’s agreement with the applicable third party.</w:t>
            </w:r>
          </w:p>
          <w:p w14:paraId="134A075E" w14:textId="3FAE0B4C" w:rsidR="00C4281A" w:rsidRPr="00456D3A" w:rsidRDefault="00C4281A" w:rsidP="00AE172C">
            <w:pPr>
              <w:spacing w:line="259" w:lineRule="auto"/>
              <w:rPr>
                <w:rFonts w:ascii="Arial" w:eastAsia="Arial" w:hAnsi="Arial" w:cs="Arial"/>
                <w:b/>
                <w:bCs/>
                <w:color w:val="201F1E"/>
                <w:sz w:val="22"/>
                <w:szCs w:val="22"/>
              </w:rPr>
            </w:pPr>
          </w:p>
          <w:p w14:paraId="12F44777" w14:textId="5453319A" w:rsidR="00C4281A" w:rsidRPr="00456D3A" w:rsidRDefault="00C4281A"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ac</w:t>
            </w:r>
            <w:r w:rsidR="000E616D" w:rsidRPr="00456D3A">
              <w:rPr>
                <w:rFonts w:ascii="Arial" w:eastAsia="Arial" w:hAnsi="Arial" w:cs="Arial"/>
                <w:bCs/>
                <w:color w:val="201F1E"/>
                <w:sz w:val="22"/>
                <w:szCs w:val="22"/>
              </w:rPr>
              <w:t>cept the proposed modification. Please see the</w:t>
            </w:r>
            <w:r w:rsidRPr="00456D3A">
              <w:rPr>
                <w:rFonts w:ascii="Arial" w:eastAsia="Arial" w:hAnsi="Arial" w:cs="Arial"/>
                <w:bCs/>
                <w:color w:val="201F1E"/>
                <w:sz w:val="22"/>
                <w:szCs w:val="22"/>
              </w:rPr>
              <w:t xml:space="preserve"> answer to question # 19.</w:t>
            </w:r>
          </w:p>
          <w:p w14:paraId="1A597BEE" w14:textId="77777777" w:rsidR="00AE172C" w:rsidRPr="00456D3A" w:rsidRDefault="00AE172C" w:rsidP="00AE172C">
            <w:pPr>
              <w:rPr>
                <w:rFonts w:ascii="Arial" w:hAnsi="Arial" w:cs="Arial"/>
                <w:b/>
                <w:bCs/>
                <w:color w:val="000000"/>
                <w:sz w:val="22"/>
                <w:szCs w:val="22"/>
                <w:shd w:val="clear" w:color="auto" w:fill="FFFFFF"/>
              </w:rPr>
            </w:pPr>
          </w:p>
        </w:tc>
      </w:tr>
      <w:tr w:rsidR="00AE172C" w14:paraId="36E6A10C"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1B2A39A" w14:textId="6DA906B6"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E8BEBCB" w14:textId="4F594EE9"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5.8 Ownership of Material</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D7D1BBF" w14:textId="7CB91684"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Is the state open to revision of sub clause 5.8 as per the below description? Granted the language removed is likely not </w:t>
            </w:r>
            <w:r w:rsidRPr="00456D3A">
              <w:rPr>
                <w:rFonts w:ascii="Arial" w:eastAsia="Arial" w:hAnsi="Arial" w:cs="Arial"/>
                <w:b/>
                <w:bCs/>
                <w:color w:val="201F1E"/>
                <w:sz w:val="22"/>
                <w:szCs w:val="22"/>
              </w:rPr>
              <w:lastRenderedPageBreak/>
              <w:t>applicable in the instance of the RFP, Softchoice does not agree to work for hire language. Softchoice requires ownership of all materials created independently as a result of any Services provided to you. Softchoice must distinguish Deliverables from Products, as Deliverables are created by Softchoice in connection with the Services, while Products are acquired from third party vendors and are subject to the terms of the applicable vendor. Normally the Deliverables that we provide are pre-existing IP, i.e. Template reports/instructions on how to use the Services, which we provide you with a license with. If any source code is indeed created, then you will own that code, however, that is not within our business model. For clarity, Deliverables include: memoranda, commentary, instructions, templates, guides or other deliverables described in a SOW.</w:t>
            </w:r>
          </w:p>
          <w:p w14:paraId="7D958A26" w14:textId="77777777" w:rsidR="00AE172C" w:rsidRPr="00456D3A" w:rsidRDefault="00AE172C" w:rsidP="00AE172C">
            <w:pPr>
              <w:spacing w:line="259" w:lineRule="auto"/>
              <w:rPr>
                <w:rFonts w:ascii="Arial" w:eastAsia="Arial" w:hAnsi="Arial" w:cs="Arial"/>
                <w:color w:val="201F1E"/>
                <w:sz w:val="22"/>
                <w:szCs w:val="22"/>
              </w:rPr>
            </w:pPr>
          </w:p>
          <w:p w14:paraId="0ADA48E6" w14:textId="4BFA55A1" w:rsidR="004E4AF5" w:rsidRPr="00456D3A" w:rsidRDefault="004E4AF5"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agree</w:t>
            </w:r>
            <w:r w:rsidR="00C4281A" w:rsidRPr="00456D3A">
              <w:rPr>
                <w:rFonts w:ascii="Arial" w:eastAsia="Arial" w:hAnsi="Arial" w:cs="Arial"/>
                <w:bCs/>
                <w:color w:val="201F1E"/>
                <w:sz w:val="22"/>
                <w:szCs w:val="22"/>
              </w:rPr>
              <w:t xml:space="preserve"> </w:t>
            </w:r>
            <w:r w:rsidR="000E616D" w:rsidRPr="00456D3A">
              <w:rPr>
                <w:rFonts w:ascii="Arial" w:eastAsia="Arial" w:hAnsi="Arial" w:cs="Arial"/>
                <w:bCs/>
                <w:color w:val="201F1E"/>
                <w:sz w:val="22"/>
                <w:szCs w:val="22"/>
              </w:rPr>
              <w:t>to the proposed modifications. Please s</w:t>
            </w:r>
            <w:r w:rsidR="00C4281A" w:rsidRPr="00456D3A">
              <w:rPr>
                <w:rFonts w:ascii="Arial" w:eastAsia="Arial" w:hAnsi="Arial" w:cs="Arial"/>
                <w:bCs/>
                <w:color w:val="201F1E"/>
                <w:sz w:val="22"/>
                <w:szCs w:val="22"/>
              </w:rPr>
              <w:t>ee</w:t>
            </w:r>
            <w:r w:rsidR="000E616D" w:rsidRPr="00456D3A">
              <w:rPr>
                <w:rFonts w:ascii="Arial" w:eastAsia="Arial" w:hAnsi="Arial" w:cs="Arial"/>
                <w:bCs/>
                <w:color w:val="201F1E"/>
                <w:sz w:val="22"/>
                <w:szCs w:val="22"/>
              </w:rPr>
              <w:t xml:space="preserve"> the</w:t>
            </w:r>
            <w:r w:rsidR="00C4281A" w:rsidRPr="00456D3A">
              <w:rPr>
                <w:rFonts w:ascii="Arial" w:eastAsia="Arial" w:hAnsi="Arial" w:cs="Arial"/>
                <w:bCs/>
                <w:color w:val="201F1E"/>
                <w:sz w:val="22"/>
                <w:szCs w:val="22"/>
              </w:rPr>
              <w:t xml:space="preserve"> answer to question #19.</w:t>
            </w:r>
            <w:r w:rsidRPr="00456D3A">
              <w:rPr>
                <w:rFonts w:ascii="Arial" w:eastAsia="Arial" w:hAnsi="Arial" w:cs="Arial"/>
                <w:bCs/>
                <w:color w:val="201F1E"/>
                <w:sz w:val="22"/>
                <w:szCs w:val="22"/>
              </w:rPr>
              <w:t xml:space="preserve"> </w:t>
            </w:r>
          </w:p>
          <w:p w14:paraId="10E26452" w14:textId="3A5931DA" w:rsidR="004E4AF5" w:rsidRPr="00456D3A" w:rsidRDefault="004E4AF5" w:rsidP="00AE172C">
            <w:pPr>
              <w:spacing w:line="259" w:lineRule="auto"/>
              <w:rPr>
                <w:rFonts w:ascii="Arial" w:eastAsia="Arial" w:hAnsi="Arial" w:cs="Arial"/>
                <w:color w:val="201F1E"/>
                <w:sz w:val="22"/>
                <w:szCs w:val="22"/>
              </w:rPr>
            </w:pPr>
          </w:p>
        </w:tc>
      </w:tr>
      <w:tr w:rsidR="00AE172C" w14:paraId="2BB83DAE"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F7876EA" w14:textId="138D6FF6"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9B64B73" w14:textId="61888EE4"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5.8 Ownership of Material</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543D1C6" w14:textId="08972ACA"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Because no custom deliverables are to be provided under this contract, this section is not applicable. Ownership of Products, documentation, or any deliverables provided as a result of services should be as set forth in the Software Publisher terms and conditions or under a services SOW. Revision: Delete this section in its entirety.</w:t>
            </w:r>
          </w:p>
          <w:p w14:paraId="623EF5A2" w14:textId="77777777" w:rsidR="00AE172C" w:rsidRPr="00456D3A" w:rsidRDefault="00AE172C" w:rsidP="00AE172C">
            <w:pPr>
              <w:spacing w:line="259" w:lineRule="auto"/>
              <w:rPr>
                <w:rFonts w:ascii="Arial" w:eastAsia="Arial" w:hAnsi="Arial" w:cs="Arial"/>
                <w:b/>
                <w:bCs/>
                <w:color w:val="201F1E"/>
                <w:sz w:val="22"/>
                <w:szCs w:val="22"/>
              </w:rPr>
            </w:pPr>
          </w:p>
          <w:p w14:paraId="3F37335D" w14:textId="35FABFA8" w:rsidR="001142A2" w:rsidRPr="00456D3A" w:rsidRDefault="00D30DFA" w:rsidP="00AE172C">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The State does not accept the proposed modifications.</w:t>
            </w:r>
            <w:r w:rsidR="000E616D" w:rsidRPr="00456D3A">
              <w:rPr>
                <w:rFonts w:ascii="Arial" w:eastAsia="Arial" w:hAnsi="Arial" w:cs="Arial"/>
                <w:bCs/>
                <w:color w:val="201F1E"/>
                <w:sz w:val="22"/>
                <w:szCs w:val="22"/>
              </w:rPr>
              <w:t xml:space="preserve"> Please s</w:t>
            </w:r>
            <w:r w:rsidR="00C4281A" w:rsidRPr="00456D3A">
              <w:rPr>
                <w:rFonts w:ascii="Arial" w:eastAsia="Arial" w:hAnsi="Arial" w:cs="Arial"/>
                <w:bCs/>
                <w:color w:val="201F1E"/>
                <w:sz w:val="22"/>
                <w:szCs w:val="22"/>
              </w:rPr>
              <w:t>ee</w:t>
            </w:r>
            <w:r w:rsidR="000E616D" w:rsidRPr="00456D3A">
              <w:rPr>
                <w:rFonts w:ascii="Arial" w:eastAsia="Arial" w:hAnsi="Arial" w:cs="Arial"/>
                <w:bCs/>
                <w:color w:val="201F1E"/>
                <w:sz w:val="22"/>
                <w:szCs w:val="22"/>
              </w:rPr>
              <w:t xml:space="preserve"> the</w:t>
            </w:r>
            <w:r w:rsidR="00C4281A" w:rsidRPr="00456D3A">
              <w:rPr>
                <w:rFonts w:ascii="Arial" w:eastAsia="Arial" w:hAnsi="Arial" w:cs="Arial"/>
                <w:bCs/>
                <w:color w:val="201F1E"/>
                <w:sz w:val="22"/>
                <w:szCs w:val="22"/>
              </w:rPr>
              <w:t xml:space="preserve"> answer to question #19.</w:t>
            </w:r>
            <w:r w:rsidRPr="00456D3A">
              <w:rPr>
                <w:rFonts w:ascii="Arial" w:eastAsia="Arial" w:hAnsi="Arial" w:cs="Arial"/>
                <w:bCs/>
                <w:color w:val="201F1E"/>
                <w:sz w:val="22"/>
                <w:szCs w:val="22"/>
              </w:rPr>
              <w:t xml:space="preserve"> </w:t>
            </w:r>
          </w:p>
          <w:p w14:paraId="482D12F8" w14:textId="5478ABD2" w:rsidR="001142A2" w:rsidRPr="00456D3A" w:rsidRDefault="001142A2" w:rsidP="00AE172C">
            <w:pPr>
              <w:spacing w:line="259" w:lineRule="auto"/>
              <w:rPr>
                <w:rFonts w:ascii="Arial" w:eastAsia="Arial" w:hAnsi="Arial" w:cs="Arial"/>
                <w:b/>
                <w:bCs/>
                <w:color w:val="201F1E"/>
                <w:sz w:val="22"/>
                <w:szCs w:val="22"/>
              </w:rPr>
            </w:pPr>
          </w:p>
        </w:tc>
      </w:tr>
      <w:tr w:rsidR="00AE172C" w14:paraId="5CDFE282"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C89E4D9" w14:textId="539ABC06"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CA8EDA6" w14:textId="61888EE4"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5.8 Ownership of Material</w:t>
            </w:r>
          </w:p>
          <w:p w14:paraId="226E000D" w14:textId="1A2BCDE0" w:rsidR="00AE172C" w:rsidRPr="00456D3A" w:rsidRDefault="00AE172C" w:rsidP="00AE172C">
            <w:pPr>
              <w:jc w:val="center"/>
              <w:rPr>
                <w:rFonts w:ascii="Arial" w:eastAsia="Arial" w:hAnsi="Arial" w:cs="Arial"/>
                <w:color w:val="201F1E"/>
                <w:sz w:val="22"/>
                <w:szCs w:val="22"/>
              </w:rPr>
            </w:pP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69F7F0C" w14:textId="3D3C832C"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Contractor will provide rights to all work it develops as specified in the quote/order document. Contractor cannot provide ownership rights to third party products/materials it does not manufacture or develop. Should Contractor develop tools to fulfill its performance obligations herein, Contractor will retain ownership rights to such tools.</w:t>
            </w:r>
          </w:p>
          <w:p w14:paraId="0EF7762E" w14:textId="2339A839" w:rsidR="00AE172C" w:rsidRPr="00456D3A" w:rsidRDefault="00AE172C" w:rsidP="00AE172C">
            <w:pPr>
              <w:spacing w:line="259" w:lineRule="auto"/>
              <w:rPr>
                <w:rFonts w:ascii="Arial" w:eastAsia="Arial" w:hAnsi="Arial" w:cs="Arial"/>
                <w:color w:val="201F1E"/>
                <w:sz w:val="22"/>
                <w:szCs w:val="22"/>
              </w:rPr>
            </w:pPr>
          </w:p>
          <w:p w14:paraId="75F764AD" w14:textId="4EAF57CF" w:rsidR="00D30DFA" w:rsidRPr="00456D3A" w:rsidRDefault="00D30DFA"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The State does not accept the proposed modifications. </w:t>
            </w:r>
            <w:r w:rsidR="000E616D" w:rsidRPr="00456D3A">
              <w:rPr>
                <w:rFonts w:ascii="Arial" w:eastAsia="Arial" w:hAnsi="Arial" w:cs="Arial"/>
                <w:bCs/>
                <w:color w:val="201F1E"/>
                <w:sz w:val="22"/>
                <w:szCs w:val="22"/>
              </w:rPr>
              <w:t>Please s</w:t>
            </w:r>
            <w:r w:rsidR="00BD7E91" w:rsidRPr="00456D3A">
              <w:rPr>
                <w:rFonts w:ascii="Arial" w:eastAsia="Arial" w:hAnsi="Arial" w:cs="Arial"/>
                <w:bCs/>
                <w:color w:val="201F1E"/>
                <w:sz w:val="22"/>
                <w:szCs w:val="22"/>
              </w:rPr>
              <w:t xml:space="preserve">ee </w:t>
            </w:r>
            <w:r w:rsidR="000E616D" w:rsidRPr="00456D3A">
              <w:rPr>
                <w:rFonts w:ascii="Arial" w:eastAsia="Arial" w:hAnsi="Arial" w:cs="Arial"/>
                <w:bCs/>
                <w:color w:val="201F1E"/>
                <w:sz w:val="22"/>
                <w:szCs w:val="22"/>
              </w:rPr>
              <w:t xml:space="preserve">the </w:t>
            </w:r>
            <w:r w:rsidR="00BD7E91" w:rsidRPr="00456D3A">
              <w:rPr>
                <w:rFonts w:ascii="Arial" w:eastAsia="Arial" w:hAnsi="Arial" w:cs="Arial"/>
                <w:bCs/>
                <w:color w:val="201F1E"/>
                <w:sz w:val="22"/>
                <w:szCs w:val="22"/>
              </w:rPr>
              <w:t>answer to question #19.</w:t>
            </w:r>
            <w:r w:rsidRPr="00456D3A">
              <w:rPr>
                <w:rFonts w:ascii="Arial" w:eastAsia="Arial" w:hAnsi="Arial" w:cs="Arial"/>
                <w:bCs/>
                <w:color w:val="201F1E"/>
                <w:sz w:val="22"/>
                <w:szCs w:val="22"/>
              </w:rPr>
              <w:t xml:space="preserve"> </w:t>
            </w:r>
          </w:p>
          <w:p w14:paraId="5D9BFA7D" w14:textId="2D92A1A4" w:rsidR="00BD7E91" w:rsidRPr="00456D3A" w:rsidRDefault="00BD7E91" w:rsidP="00AE172C">
            <w:pPr>
              <w:spacing w:line="259" w:lineRule="auto"/>
              <w:rPr>
                <w:rFonts w:ascii="Arial" w:eastAsia="Arial" w:hAnsi="Arial" w:cs="Arial"/>
                <w:color w:val="201F1E"/>
                <w:sz w:val="22"/>
                <w:szCs w:val="22"/>
              </w:rPr>
            </w:pPr>
          </w:p>
        </w:tc>
      </w:tr>
      <w:tr w:rsidR="00AE172C" w14:paraId="7DD8EFCF"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0C24466" w14:textId="63D146BD"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0003AAD" w14:textId="12B0299E"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 xml:space="preserve">Section 5.11 Performance Guarantee of </w:t>
            </w:r>
            <w:r w:rsidR="00D30DFA" w:rsidRPr="00456D3A">
              <w:rPr>
                <w:rFonts w:ascii="Arial" w:eastAsia="Arial" w:hAnsi="Arial" w:cs="Arial"/>
                <w:color w:val="201F1E"/>
                <w:sz w:val="22"/>
                <w:szCs w:val="22"/>
              </w:rPr>
              <w:t xml:space="preserve">Contractor  </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556E951" w14:textId="28198711"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Is the state open to revision of sub clause 5.11 as per the below description? Since we are not the manufacturer of the product, we do not provide any warranties/guarantees with respect to the product. Such warranties/guarantees are provided for directly in the EULA. However, we will pass </w:t>
            </w:r>
            <w:r w:rsidRPr="00456D3A">
              <w:rPr>
                <w:rFonts w:ascii="Arial" w:eastAsia="Arial" w:hAnsi="Arial" w:cs="Arial"/>
                <w:b/>
                <w:bCs/>
                <w:color w:val="201F1E"/>
                <w:sz w:val="22"/>
                <w:szCs w:val="22"/>
              </w:rPr>
              <w:lastRenderedPageBreak/>
              <w:t>through any warranties provided by the Applicable Vendor, provided such transfer is permitted.</w:t>
            </w:r>
          </w:p>
          <w:p w14:paraId="2018B057" w14:textId="77777777" w:rsidR="00AE172C" w:rsidRPr="00456D3A" w:rsidRDefault="00AE172C" w:rsidP="00AE172C">
            <w:pPr>
              <w:spacing w:line="259" w:lineRule="auto"/>
              <w:rPr>
                <w:rFonts w:ascii="Arial" w:eastAsia="Arial" w:hAnsi="Arial" w:cs="Arial"/>
                <w:color w:val="201F1E"/>
                <w:sz w:val="22"/>
                <w:szCs w:val="22"/>
              </w:rPr>
            </w:pPr>
          </w:p>
          <w:p w14:paraId="13F036F6" w14:textId="77777777" w:rsidR="00D30DFA" w:rsidRPr="00456D3A" w:rsidRDefault="00D30DFA" w:rsidP="00D30DFA">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Is the state open to revision of sub clause 5.11 as per the below description? Since we are not the manufacturer of the product, we do not provide any warranties/guarantees with respect to the product. Such warranties/guarantees are provided for directly in the EULA. However, we will pass through any warranties provided by the Applicable Vendor, provided such transfer is permitted.</w:t>
            </w:r>
          </w:p>
          <w:p w14:paraId="017932D1" w14:textId="77777777" w:rsidR="00D30DFA" w:rsidRPr="00456D3A" w:rsidRDefault="00D30DFA" w:rsidP="00D30DFA">
            <w:pPr>
              <w:spacing w:line="259" w:lineRule="auto"/>
              <w:rPr>
                <w:rFonts w:ascii="Arial" w:eastAsia="Arial" w:hAnsi="Arial" w:cs="Arial"/>
                <w:color w:val="201F1E"/>
                <w:sz w:val="22"/>
                <w:szCs w:val="22"/>
              </w:rPr>
            </w:pPr>
          </w:p>
          <w:p w14:paraId="51A070E0" w14:textId="3AB3145E" w:rsidR="00D30DFA" w:rsidRPr="00456D3A" w:rsidRDefault="00D30DFA" w:rsidP="00D30DFA">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The State does not accept the</w:t>
            </w:r>
            <w:r w:rsidR="000E616D" w:rsidRPr="00456D3A">
              <w:rPr>
                <w:rFonts w:ascii="Arial" w:eastAsia="Arial" w:hAnsi="Arial" w:cs="Arial"/>
                <w:color w:val="201F1E"/>
                <w:sz w:val="22"/>
                <w:szCs w:val="22"/>
              </w:rPr>
              <w:t xml:space="preserve"> proposed modifications. Please s</w:t>
            </w:r>
            <w:r w:rsidR="00BD7E91" w:rsidRPr="00456D3A">
              <w:rPr>
                <w:rFonts w:ascii="Arial" w:eastAsia="Arial" w:hAnsi="Arial" w:cs="Arial"/>
                <w:color w:val="201F1E"/>
                <w:sz w:val="22"/>
                <w:szCs w:val="22"/>
              </w:rPr>
              <w:t>ee</w:t>
            </w:r>
            <w:r w:rsidR="000E616D" w:rsidRPr="00456D3A">
              <w:rPr>
                <w:rFonts w:ascii="Arial" w:eastAsia="Arial" w:hAnsi="Arial" w:cs="Arial"/>
                <w:color w:val="201F1E"/>
                <w:sz w:val="22"/>
                <w:szCs w:val="22"/>
              </w:rPr>
              <w:t xml:space="preserve"> the</w:t>
            </w:r>
            <w:r w:rsidR="00BD7E91" w:rsidRPr="00456D3A">
              <w:rPr>
                <w:rFonts w:ascii="Arial" w:eastAsia="Arial" w:hAnsi="Arial" w:cs="Arial"/>
                <w:color w:val="201F1E"/>
                <w:sz w:val="22"/>
                <w:szCs w:val="22"/>
              </w:rPr>
              <w:t xml:space="preserve"> answer to question #21.</w:t>
            </w:r>
            <w:r w:rsidRPr="00456D3A">
              <w:rPr>
                <w:rFonts w:ascii="Arial" w:eastAsia="Arial" w:hAnsi="Arial" w:cs="Arial"/>
                <w:color w:val="201F1E"/>
                <w:sz w:val="22"/>
                <w:szCs w:val="22"/>
              </w:rPr>
              <w:t xml:space="preserve"> </w:t>
            </w:r>
          </w:p>
          <w:p w14:paraId="641AA925" w14:textId="77389B08" w:rsidR="00D30DFA" w:rsidRPr="00456D3A" w:rsidRDefault="00D30DFA" w:rsidP="00AE172C">
            <w:pPr>
              <w:spacing w:line="259" w:lineRule="auto"/>
              <w:rPr>
                <w:rFonts w:ascii="Arial" w:eastAsia="Arial" w:hAnsi="Arial" w:cs="Arial"/>
                <w:color w:val="201F1E"/>
                <w:sz w:val="22"/>
                <w:szCs w:val="22"/>
              </w:rPr>
            </w:pPr>
          </w:p>
        </w:tc>
      </w:tr>
      <w:tr w:rsidR="00AE172C" w14:paraId="4486335D"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1A93C81" w14:textId="5F5E16B5"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CBDF2DB" w14:textId="36F98F6F"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 xml:space="preserve">Section 5.12 Delivery </w:t>
            </w:r>
            <w:r w:rsidR="00D30DFA" w:rsidRPr="00456D3A">
              <w:rPr>
                <w:rFonts w:ascii="Arial" w:eastAsia="Arial" w:hAnsi="Arial" w:cs="Arial"/>
                <w:color w:val="201F1E"/>
                <w:sz w:val="22"/>
                <w:szCs w:val="22"/>
              </w:rPr>
              <w:t>Requirements</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481D6" w14:textId="59BFD51A"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Is the state open to revision of sub clause 5.12 as per the below description? The reseller will arrange for shipping with the applicable carrier and include shipping costs separately on its invoice to Client. It will not be liable for handling, duties or customs charges for shipments. Shipping is FOB Origin. The reseller is not responsible for any damage that may occur to the Products during shipping. Delivery times are estimates only and the reseller will not be liable for </w:t>
            </w:r>
            <w:r w:rsidR="00D30DFA" w:rsidRPr="00456D3A">
              <w:rPr>
                <w:rFonts w:ascii="Arial" w:eastAsia="Arial" w:hAnsi="Arial" w:cs="Arial"/>
                <w:b/>
                <w:bCs/>
                <w:color w:val="201F1E"/>
                <w:sz w:val="22"/>
                <w:szCs w:val="22"/>
              </w:rPr>
              <w:t>delays.</w:t>
            </w:r>
          </w:p>
          <w:p w14:paraId="3B5303F9" w14:textId="60F418E8" w:rsidR="00AE172C" w:rsidRPr="00456D3A" w:rsidRDefault="00AE172C" w:rsidP="00AE172C">
            <w:pPr>
              <w:spacing w:line="259" w:lineRule="auto"/>
              <w:rPr>
                <w:rFonts w:ascii="Arial" w:eastAsia="Arial" w:hAnsi="Arial" w:cs="Arial"/>
                <w:color w:val="201F1E"/>
                <w:sz w:val="22"/>
                <w:szCs w:val="22"/>
              </w:rPr>
            </w:pPr>
          </w:p>
          <w:p w14:paraId="0F6C6290" w14:textId="1DAEAD40" w:rsidR="00BD7E91" w:rsidRPr="00456D3A" w:rsidRDefault="00CC1752"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The State does not ac</w:t>
            </w:r>
            <w:r w:rsidR="00045BB8">
              <w:rPr>
                <w:rFonts w:ascii="Arial" w:eastAsia="Arial" w:hAnsi="Arial" w:cs="Arial"/>
                <w:color w:val="201F1E"/>
                <w:sz w:val="22"/>
                <w:szCs w:val="22"/>
              </w:rPr>
              <w:t>cept the proposed modification.</w:t>
            </w:r>
            <w:r w:rsidRPr="00456D3A">
              <w:rPr>
                <w:rFonts w:ascii="Arial" w:eastAsia="Arial" w:hAnsi="Arial" w:cs="Arial"/>
                <w:color w:val="201F1E"/>
                <w:sz w:val="22"/>
                <w:szCs w:val="22"/>
              </w:rPr>
              <w:t xml:space="preserve"> </w:t>
            </w:r>
            <w:r w:rsidR="000E616D" w:rsidRPr="00456D3A">
              <w:rPr>
                <w:rFonts w:ascii="Arial" w:eastAsia="Arial" w:hAnsi="Arial" w:cs="Arial"/>
                <w:color w:val="201F1E"/>
                <w:sz w:val="22"/>
                <w:szCs w:val="22"/>
              </w:rPr>
              <w:t>Please s</w:t>
            </w:r>
            <w:r w:rsidR="00BD7E91" w:rsidRPr="00456D3A">
              <w:rPr>
                <w:rFonts w:ascii="Arial" w:eastAsia="Arial" w:hAnsi="Arial" w:cs="Arial"/>
                <w:color w:val="201F1E"/>
                <w:sz w:val="22"/>
                <w:szCs w:val="22"/>
              </w:rPr>
              <w:t xml:space="preserve">ee </w:t>
            </w:r>
            <w:r w:rsidR="000E616D" w:rsidRPr="00456D3A">
              <w:rPr>
                <w:rFonts w:ascii="Arial" w:eastAsia="Arial" w:hAnsi="Arial" w:cs="Arial"/>
                <w:color w:val="201F1E"/>
                <w:sz w:val="22"/>
                <w:szCs w:val="22"/>
              </w:rPr>
              <w:t xml:space="preserve">the </w:t>
            </w:r>
            <w:r w:rsidR="00BD7E91" w:rsidRPr="00456D3A">
              <w:rPr>
                <w:rFonts w:ascii="Arial" w:eastAsia="Arial" w:hAnsi="Arial" w:cs="Arial"/>
                <w:color w:val="201F1E"/>
                <w:sz w:val="22"/>
                <w:szCs w:val="22"/>
              </w:rPr>
              <w:t xml:space="preserve">answer to question #21. </w:t>
            </w:r>
          </w:p>
          <w:p w14:paraId="3AD20402" w14:textId="26A8F886" w:rsidR="00BD7E91" w:rsidRPr="00456D3A" w:rsidRDefault="00BD7E91" w:rsidP="00AE172C">
            <w:pPr>
              <w:spacing w:line="259" w:lineRule="auto"/>
              <w:rPr>
                <w:rFonts w:ascii="Arial" w:eastAsia="Arial" w:hAnsi="Arial" w:cs="Arial"/>
                <w:color w:val="201F1E"/>
                <w:sz w:val="22"/>
                <w:szCs w:val="22"/>
              </w:rPr>
            </w:pPr>
          </w:p>
        </w:tc>
      </w:tr>
      <w:tr w:rsidR="00AE172C" w14:paraId="4EEF1694"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4ED0652" w14:textId="1B017FA2"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95B41BE" w14:textId="2A77E0A7"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5.13.3 Remedies for Failure to Comply with Material Blanket PO Requirements</w:t>
            </w:r>
          </w:p>
          <w:p w14:paraId="622A7F6A" w14:textId="7BA2D774" w:rsidR="00AE172C" w:rsidRPr="00456D3A" w:rsidRDefault="00AE172C" w:rsidP="00AE172C">
            <w:pPr>
              <w:jc w:val="center"/>
              <w:rPr>
                <w:rFonts w:ascii="Arial" w:eastAsia="Arial" w:hAnsi="Arial" w:cs="Arial"/>
                <w:color w:val="201F1E"/>
                <w:sz w:val="22"/>
                <w:szCs w:val="22"/>
              </w:rPr>
            </w:pP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09074CB"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Revise to read: In the event that the Vendor {Contractor} fails to comply with any material Blanket P.O. requirements, the Director may take steps to terminate this Blanket P.O. in accordance with the SSTC.</w:t>
            </w:r>
          </w:p>
          <w:p w14:paraId="5436A7F5" w14:textId="77777777" w:rsidR="00D30DFA" w:rsidRPr="00456D3A" w:rsidRDefault="00D30DFA" w:rsidP="00AE172C">
            <w:pPr>
              <w:spacing w:line="259" w:lineRule="auto"/>
              <w:rPr>
                <w:rFonts w:ascii="Arial" w:eastAsia="Arial" w:hAnsi="Arial" w:cs="Arial"/>
                <w:b/>
                <w:bCs/>
                <w:color w:val="201F1E"/>
                <w:sz w:val="22"/>
                <w:szCs w:val="22"/>
              </w:rPr>
            </w:pPr>
          </w:p>
          <w:p w14:paraId="19359E36" w14:textId="26E82A15" w:rsidR="00D30DFA" w:rsidRPr="00456D3A" w:rsidRDefault="00D30DFA" w:rsidP="00AE172C">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The State does not acc</w:t>
            </w:r>
            <w:r w:rsidR="00BD7E91" w:rsidRPr="00456D3A">
              <w:rPr>
                <w:rFonts w:ascii="Arial" w:eastAsia="Arial" w:hAnsi="Arial" w:cs="Arial"/>
                <w:bCs/>
                <w:color w:val="201F1E"/>
                <w:sz w:val="22"/>
                <w:szCs w:val="22"/>
              </w:rPr>
              <w:t>ept the proposed modification</w:t>
            </w:r>
            <w:r w:rsidR="006B608D" w:rsidRPr="00456D3A">
              <w:rPr>
                <w:rFonts w:ascii="Arial" w:eastAsia="Arial" w:hAnsi="Arial" w:cs="Arial"/>
                <w:bCs/>
                <w:color w:val="201F1E"/>
                <w:sz w:val="22"/>
                <w:szCs w:val="22"/>
              </w:rPr>
              <w:t>.</w:t>
            </w:r>
            <w:r w:rsidR="007D3D2E" w:rsidRPr="00456D3A">
              <w:rPr>
                <w:rFonts w:ascii="Arial" w:eastAsia="Arial" w:hAnsi="Arial" w:cs="Arial"/>
                <w:bCs/>
                <w:color w:val="201F1E"/>
                <w:sz w:val="22"/>
                <w:szCs w:val="22"/>
              </w:rPr>
              <w:t xml:space="preserve"> Please see the </w:t>
            </w:r>
            <w:r w:rsidR="004606B7" w:rsidRPr="00456D3A">
              <w:rPr>
                <w:rFonts w:ascii="Arial" w:eastAsia="Arial" w:hAnsi="Arial" w:cs="Arial"/>
                <w:bCs/>
                <w:color w:val="201F1E"/>
                <w:sz w:val="22"/>
                <w:szCs w:val="22"/>
              </w:rPr>
              <w:t xml:space="preserve">Division’s governing regulations </w:t>
            </w:r>
            <w:r w:rsidR="006B608D" w:rsidRPr="00456D3A">
              <w:rPr>
                <w:rFonts w:ascii="Arial" w:eastAsia="Arial" w:hAnsi="Arial" w:cs="Arial"/>
                <w:bCs/>
                <w:color w:val="201F1E"/>
                <w:sz w:val="22"/>
                <w:szCs w:val="22"/>
              </w:rPr>
              <w:t>N.J.A.C.</w:t>
            </w:r>
            <w:r w:rsidR="006B608D" w:rsidRPr="00456D3A">
              <w:rPr>
                <w:rFonts w:ascii="Arial" w:hAnsi="Arial" w:cs="Arial"/>
                <w:color w:val="000000"/>
              </w:rPr>
              <w:t xml:space="preserve"> 17:12-4.</w:t>
            </w:r>
            <w:r w:rsidR="004606B7" w:rsidRPr="00456D3A">
              <w:rPr>
                <w:rFonts w:ascii="Arial" w:hAnsi="Arial" w:cs="Arial"/>
                <w:color w:val="000000"/>
              </w:rPr>
              <w:t>1</w:t>
            </w:r>
            <w:r w:rsidR="006B608D" w:rsidRPr="00456D3A">
              <w:rPr>
                <w:rFonts w:ascii="Arial" w:hAnsi="Arial" w:cs="Arial"/>
                <w:color w:val="000000"/>
              </w:rPr>
              <w:t xml:space="preserve"> </w:t>
            </w:r>
            <w:r w:rsidR="006B608D" w:rsidRPr="00456D3A">
              <w:rPr>
                <w:rFonts w:ascii="Arial" w:hAnsi="Arial" w:cs="Arial"/>
                <w:u w:val="single"/>
              </w:rPr>
              <w:t>et</w:t>
            </w:r>
            <w:r w:rsidR="006B608D" w:rsidRPr="00456D3A">
              <w:rPr>
                <w:rFonts w:ascii="Arial" w:hAnsi="Arial" w:cs="Arial"/>
              </w:rPr>
              <w:t xml:space="preserve"> </w:t>
            </w:r>
            <w:r w:rsidR="006B608D" w:rsidRPr="00456D3A">
              <w:rPr>
                <w:rFonts w:ascii="Arial" w:hAnsi="Arial" w:cs="Arial"/>
                <w:u w:val="single"/>
              </w:rPr>
              <w:t>seq</w:t>
            </w:r>
            <w:r w:rsidR="00C228BF" w:rsidRPr="00456D3A">
              <w:rPr>
                <w:rFonts w:ascii="Arial" w:hAnsi="Arial" w:cs="Arial"/>
                <w:u w:val="single"/>
              </w:rPr>
              <w:t>.</w:t>
            </w:r>
          </w:p>
          <w:p w14:paraId="53206792" w14:textId="16BE2F9F" w:rsidR="00C14B66" w:rsidRPr="00456D3A" w:rsidRDefault="00C14B66" w:rsidP="00AE172C">
            <w:pPr>
              <w:spacing w:line="259" w:lineRule="auto"/>
              <w:rPr>
                <w:rFonts w:ascii="Arial" w:eastAsia="Arial" w:hAnsi="Arial" w:cs="Arial"/>
                <w:b/>
                <w:bCs/>
                <w:color w:val="201F1E"/>
                <w:sz w:val="22"/>
                <w:szCs w:val="22"/>
              </w:rPr>
            </w:pPr>
          </w:p>
        </w:tc>
      </w:tr>
      <w:tr w:rsidR="00AE172C" w14:paraId="18913DF6"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473580A" w14:textId="45AB3CB4"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17A3F27" w14:textId="2A77E0A7"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5.13.3 Remedies for Failure to Comply with Material Blanket PO Requirements</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032E83C7" w14:textId="3CD68060"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It is market standard to have a cure period for breaches. Revise this section to read as follows: In the event that the Vendor {Contractor} fails to comply with any material Blanket P.O. requirements, and fails to cure such non-compliance within 30 days of written notice from the Director of the non-compliance, the Director may take steps to terminate this Blanket P.O. in accordance with the SSTC, authorize the delivery of Blanket P.O. items by any available means, with the difference between the price paid and the defaulting Vendor’s {Contractor’s} price either being deducted from any monies due the defaulting Vendor {Contractor} or being an obligation </w:t>
            </w:r>
            <w:r w:rsidRPr="00456D3A">
              <w:rPr>
                <w:rFonts w:ascii="Arial" w:eastAsia="Arial" w:hAnsi="Arial" w:cs="Arial"/>
                <w:b/>
                <w:bCs/>
                <w:color w:val="201F1E"/>
                <w:sz w:val="22"/>
                <w:szCs w:val="22"/>
              </w:rPr>
              <w:lastRenderedPageBreak/>
              <w:t>owed the State by the defaulting Vendor {Contractor}, as provided for in the State administrative code, or take any other action or seek any other remedies available at law or in equity.</w:t>
            </w:r>
          </w:p>
          <w:p w14:paraId="4F4F0DA5" w14:textId="5C94902B" w:rsidR="00D30DFA" w:rsidRPr="00456D3A" w:rsidRDefault="00D30DFA" w:rsidP="00D30DFA">
            <w:pPr>
              <w:spacing w:line="259" w:lineRule="auto"/>
              <w:rPr>
                <w:rFonts w:ascii="Arial" w:eastAsia="Arial" w:hAnsi="Arial" w:cs="Arial"/>
                <w:b/>
                <w:bCs/>
                <w:color w:val="201F1E"/>
                <w:sz w:val="22"/>
                <w:szCs w:val="22"/>
              </w:rPr>
            </w:pPr>
          </w:p>
          <w:p w14:paraId="56016BDB" w14:textId="2CD7A196" w:rsidR="00D30DFA" w:rsidRPr="00045BB8" w:rsidRDefault="00D30DFA" w:rsidP="00AE172C">
            <w:pPr>
              <w:spacing w:line="259" w:lineRule="auto"/>
              <w:rPr>
                <w:rFonts w:ascii="Arial" w:eastAsia="Arial" w:hAnsi="Arial" w:cs="Arial"/>
                <w:b/>
                <w:bCs/>
                <w:color w:val="201F1E"/>
                <w:sz w:val="22"/>
                <w:szCs w:val="22"/>
              </w:rPr>
            </w:pPr>
            <w:r w:rsidRPr="00045BB8">
              <w:rPr>
                <w:rFonts w:ascii="Arial" w:eastAsia="Arial" w:hAnsi="Arial" w:cs="Arial"/>
                <w:bCs/>
                <w:color w:val="201F1E"/>
                <w:sz w:val="22"/>
                <w:szCs w:val="22"/>
              </w:rPr>
              <w:t>The State does not ac</w:t>
            </w:r>
            <w:r w:rsidR="00C14B66" w:rsidRPr="00045BB8">
              <w:rPr>
                <w:rFonts w:ascii="Arial" w:eastAsia="Arial" w:hAnsi="Arial" w:cs="Arial"/>
                <w:bCs/>
                <w:color w:val="201F1E"/>
                <w:sz w:val="22"/>
                <w:szCs w:val="22"/>
              </w:rPr>
              <w:t>cept the proposed modification.</w:t>
            </w:r>
            <w:r w:rsidR="006B608D" w:rsidRPr="00045BB8">
              <w:rPr>
                <w:rFonts w:ascii="Arial" w:eastAsia="Arial" w:hAnsi="Arial" w:cs="Arial"/>
                <w:bCs/>
                <w:color w:val="201F1E"/>
                <w:sz w:val="22"/>
                <w:szCs w:val="22"/>
              </w:rPr>
              <w:t xml:space="preserve"> Please take note that N.J.A.C.</w:t>
            </w:r>
            <w:r w:rsidR="006B608D" w:rsidRPr="00045BB8">
              <w:rPr>
                <w:rFonts w:ascii="Arial" w:hAnsi="Arial" w:cs="Arial"/>
                <w:color w:val="000000"/>
                <w:sz w:val="22"/>
                <w:szCs w:val="22"/>
              </w:rPr>
              <w:t xml:space="preserve"> 17:12-4.2 </w:t>
            </w:r>
            <w:r w:rsidR="006B608D" w:rsidRPr="00045BB8">
              <w:rPr>
                <w:rFonts w:ascii="Arial" w:hAnsi="Arial" w:cs="Arial"/>
                <w:sz w:val="22"/>
                <w:szCs w:val="22"/>
              </w:rPr>
              <w:t>et seq, explains the Claims process, also referenced in Section 5.7 of the State Standard Terms and Conditions.  N.J.A.C. 17:12-1.4(b) explains the time periods, including the time to pursue a cure of breach.</w:t>
            </w:r>
            <w:r w:rsidR="006B608D" w:rsidRPr="00045BB8">
              <w:rPr>
                <w:rFonts w:ascii="Arial" w:hAnsi="Arial" w:cs="Arial"/>
                <w:sz w:val="22"/>
                <w:szCs w:val="22"/>
                <w:u w:val="single"/>
              </w:rPr>
              <w:t xml:space="preserve">  </w:t>
            </w:r>
            <w:r w:rsidRPr="00045BB8">
              <w:rPr>
                <w:rFonts w:ascii="Arial" w:eastAsia="Arial" w:hAnsi="Arial" w:cs="Arial"/>
                <w:bCs/>
                <w:color w:val="201F1E"/>
                <w:sz w:val="22"/>
                <w:szCs w:val="22"/>
              </w:rPr>
              <w:t xml:space="preserve"> </w:t>
            </w:r>
          </w:p>
          <w:p w14:paraId="16C4ECA8" w14:textId="6A90F484" w:rsidR="00D30DFA" w:rsidRPr="00456D3A" w:rsidRDefault="00D30DFA" w:rsidP="00AE172C">
            <w:pPr>
              <w:spacing w:line="259" w:lineRule="auto"/>
              <w:rPr>
                <w:rFonts w:ascii="Arial" w:eastAsia="Arial" w:hAnsi="Arial" w:cs="Arial"/>
                <w:b/>
                <w:bCs/>
                <w:color w:val="201F1E"/>
                <w:sz w:val="22"/>
                <w:szCs w:val="22"/>
              </w:rPr>
            </w:pPr>
          </w:p>
        </w:tc>
      </w:tr>
      <w:tr w:rsidR="00AE172C" w14:paraId="75E18B46"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A8538B3" w14:textId="1C6CBCE6"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0AB4C34" w14:textId="0E2DA782"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5.17.1 Indemnification </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0DAC6B9" w14:textId="77777777" w:rsidR="00D30DFA"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Revise to read: Section 4.1 of the SSTC is supplemented with the following: 4.1.1 LIMITATION OF LIABILITY The Vendor’s {Contractor’s} liability to the State for actual, direct damages resulting from the Vendor’s {Contractor’s} performance or non-performance, or in any manner related to this Blanket P.O., for any and all claims, shall be limited in the aggregate to the total value of this Blanket P.O., except that such limitation of liability shall not apply to the following: </w:t>
            </w:r>
          </w:p>
          <w:p w14:paraId="35701E6B" w14:textId="77777777" w:rsidR="00D30DFA" w:rsidRPr="00456D3A" w:rsidRDefault="00D30DFA" w:rsidP="00AE172C">
            <w:pPr>
              <w:spacing w:line="259" w:lineRule="auto"/>
              <w:rPr>
                <w:rFonts w:ascii="Arial" w:eastAsia="Arial" w:hAnsi="Arial" w:cs="Arial"/>
                <w:b/>
                <w:bCs/>
                <w:color w:val="201F1E"/>
                <w:sz w:val="22"/>
                <w:szCs w:val="22"/>
              </w:rPr>
            </w:pPr>
          </w:p>
          <w:p w14:paraId="17E2766E" w14:textId="77777777" w:rsidR="00D30DFA"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a. The Vendor’s {Contractor’s} obligation to indemnify the State of New Jersey and its employees from and against any third party claim, demand, loss, damage, or expense finally awarded by a court of competent jurisdiction relating to bodily injury or the death of any person or damage to real property or tangible personal property, incurred from the work or materials supplied by the Vendor {Contractor} under this Blanket P.O. caused by gross negligence or willful misconduct of the Vendor {Contractor}; </w:t>
            </w:r>
          </w:p>
          <w:p w14:paraId="2C17283E" w14:textId="77777777" w:rsidR="00D30DFA" w:rsidRPr="00456D3A" w:rsidRDefault="00D30DFA" w:rsidP="00AE172C">
            <w:pPr>
              <w:spacing w:line="259" w:lineRule="auto"/>
              <w:rPr>
                <w:rFonts w:ascii="Arial" w:eastAsia="Arial" w:hAnsi="Arial" w:cs="Arial"/>
                <w:b/>
                <w:bCs/>
                <w:color w:val="201F1E"/>
                <w:sz w:val="22"/>
                <w:szCs w:val="22"/>
              </w:rPr>
            </w:pPr>
          </w:p>
          <w:p w14:paraId="7AF8C2D1" w14:textId="77777777" w:rsidR="00D30DFA"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b. The Vendor’s {Contractor’s} breach of its obligations of confidentiality; and </w:t>
            </w:r>
          </w:p>
          <w:p w14:paraId="58619DC0" w14:textId="77777777" w:rsidR="00D30DFA" w:rsidRPr="00456D3A" w:rsidRDefault="00D30DFA" w:rsidP="00AE172C">
            <w:pPr>
              <w:spacing w:line="259" w:lineRule="auto"/>
              <w:rPr>
                <w:rFonts w:ascii="Arial" w:eastAsia="Arial" w:hAnsi="Arial" w:cs="Arial"/>
                <w:b/>
                <w:bCs/>
                <w:color w:val="201F1E"/>
                <w:sz w:val="22"/>
                <w:szCs w:val="22"/>
              </w:rPr>
            </w:pPr>
          </w:p>
          <w:p w14:paraId="68BBFD45" w14:textId="1F45EB53"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c. The Vendor’s {Contractor’s} liability with respect to copyright indemnification. The Vendor’s {Contractor’s} indemnification obligation is not limited by but is in addition to the insurance obligations contained in Section 4.2 of the SSTC. The Vendor {Contractor} shall not be liable for special, consequential, punitive or incidental damages.</w:t>
            </w:r>
          </w:p>
          <w:p w14:paraId="478A7F23" w14:textId="77777777" w:rsidR="00AE172C" w:rsidRPr="00456D3A" w:rsidRDefault="00AE172C" w:rsidP="00AE172C">
            <w:pPr>
              <w:spacing w:line="259" w:lineRule="auto"/>
              <w:rPr>
                <w:rFonts w:ascii="Arial" w:eastAsia="Arial" w:hAnsi="Arial" w:cs="Arial"/>
                <w:color w:val="201F1E"/>
                <w:sz w:val="22"/>
                <w:szCs w:val="22"/>
              </w:rPr>
            </w:pPr>
          </w:p>
          <w:p w14:paraId="03452538" w14:textId="7D7A7412" w:rsidR="00970BB1" w:rsidRPr="00456D3A" w:rsidRDefault="00970BB1"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 xml:space="preserve">The State does not accept the proposed modifications. </w:t>
            </w:r>
          </w:p>
          <w:p w14:paraId="2F0BA40E" w14:textId="64E012FB" w:rsidR="00970BB1" w:rsidRPr="00456D3A" w:rsidRDefault="00970BB1" w:rsidP="00AE172C">
            <w:pPr>
              <w:spacing w:line="259" w:lineRule="auto"/>
              <w:rPr>
                <w:rFonts w:ascii="Arial" w:eastAsia="Arial" w:hAnsi="Arial" w:cs="Arial"/>
                <w:color w:val="201F1E"/>
                <w:sz w:val="22"/>
                <w:szCs w:val="22"/>
              </w:rPr>
            </w:pPr>
          </w:p>
        </w:tc>
      </w:tr>
      <w:tr w:rsidR="00AE172C" w14:paraId="54F42062"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C091D17" w14:textId="0F48A683"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EEBDC47" w14:textId="306BC963"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5.17.1 referencing section 4.1.1 of the SSTC, page 47.</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03088A5" w14:textId="675EBAB3" w:rsidR="00860BFB" w:rsidRDefault="00AE172C" w:rsidP="00A67361">
            <w:pPr>
              <w:jc w:val="both"/>
              <w:rPr>
                <w:rFonts w:ascii="Arial" w:eastAsia="Arial" w:hAnsi="Arial" w:cs="Arial"/>
                <w:b/>
                <w:bCs/>
                <w:color w:val="201F1E"/>
                <w:sz w:val="22"/>
                <w:szCs w:val="22"/>
              </w:rPr>
            </w:pPr>
            <w:r w:rsidRPr="00456D3A">
              <w:rPr>
                <w:rFonts w:ascii="Arial" w:eastAsia="Arial" w:hAnsi="Arial" w:cs="Arial"/>
                <w:b/>
                <w:bCs/>
                <w:color w:val="201F1E"/>
                <w:sz w:val="22"/>
                <w:szCs w:val="22"/>
              </w:rPr>
              <w:t xml:space="preserve">In Section 1.2, the State requests competitive reseller discounts reflecting Vendor’s {Contractor} limited role of quoting and pay-agent services described in the Bid Solicitation. In order to provide the most competitive discounts, the liability exposure </w:t>
            </w:r>
            <w:r w:rsidRPr="00456D3A">
              <w:rPr>
                <w:rFonts w:ascii="Arial" w:eastAsia="Arial" w:hAnsi="Arial" w:cs="Arial"/>
                <w:b/>
                <w:bCs/>
                <w:color w:val="201F1E"/>
                <w:sz w:val="22"/>
                <w:szCs w:val="22"/>
              </w:rPr>
              <w:lastRenderedPageBreak/>
              <w:t>to the Vendor {Contractor} (risk) should be rationally related to the amount of its resulting profit (reward). The Limitation of Liability provided is set as an aggregate amount for all claims, but it is also the amount for any individual claim. In order to maintain a rational relation between the risk and reward under the contract, Vendor {Contractor} requests that each claim also be limited to 200% of the individual purchase order for the product and services that are the subject matter of the claim. In addition, Vendor {Contractor} requests a clarification that it is not responsible for indirect and punitive damages, in addition to the other disclaimed damages.</w:t>
            </w:r>
          </w:p>
          <w:p w14:paraId="0919DDB4" w14:textId="77777777" w:rsidR="00EB3769" w:rsidRPr="00456D3A" w:rsidRDefault="00EB3769" w:rsidP="00A67361">
            <w:pPr>
              <w:jc w:val="both"/>
              <w:rPr>
                <w:rFonts w:ascii="Arial" w:hAnsi="Arial" w:cs="Arial"/>
                <w:sz w:val="22"/>
                <w:szCs w:val="22"/>
                <w:lang w:val="x-none"/>
              </w:rPr>
            </w:pPr>
          </w:p>
          <w:p w14:paraId="7E43640C" w14:textId="6FAEBDB0" w:rsidR="00EB3769" w:rsidRPr="00045BB8" w:rsidRDefault="00860BFB" w:rsidP="00A67361">
            <w:pPr>
              <w:jc w:val="both"/>
              <w:rPr>
                <w:rFonts w:ascii="Arial" w:hAnsi="Arial" w:cs="Arial"/>
                <w:sz w:val="22"/>
                <w:szCs w:val="22"/>
              </w:rPr>
            </w:pPr>
            <w:r w:rsidRPr="00456D3A">
              <w:rPr>
                <w:rFonts w:ascii="Arial" w:hAnsi="Arial" w:cs="Arial"/>
                <w:sz w:val="22"/>
                <w:szCs w:val="22"/>
              </w:rPr>
              <w:t>Please see Section 5.17.1</w:t>
            </w:r>
            <w:r w:rsidR="000E616D" w:rsidRPr="00456D3A">
              <w:rPr>
                <w:rFonts w:ascii="Arial" w:hAnsi="Arial" w:cs="Arial"/>
                <w:sz w:val="22"/>
                <w:szCs w:val="22"/>
              </w:rPr>
              <w:t xml:space="preserve"> of the </w:t>
            </w:r>
            <w:r w:rsidR="005C5701">
              <w:rPr>
                <w:rFonts w:ascii="Arial" w:hAnsi="Arial" w:cs="Arial"/>
                <w:sz w:val="22"/>
              </w:rPr>
              <w:t>Revised Bid Solicitation 10/07/2020.</w:t>
            </w:r>
          </w:p>
          <w:p w14:paraId="4440A66D" w14:textId="04C921A4" w:rsidR="00AE172C" w:rsidRPr="00456D3A" w:rsidRDefault="00AE172C" w:rsidP="00AE172C">
            <w:pPr>
              <w:spacing w:line="259" w:lineRule="auto"/>
              <w:rPr>
                <w:rFonts w:ascii="Arial" w:eastAsia="Arial" w:hAnsi="Arial" w:cs="Arial"/>
                <w:b/>
                <w:bCs/>
                <w:color w:val="201F1E"/>
                <w:sz w:val="22"/>
                <w:szCs w:val="22"/>
              </w:rPr>
            </w:pPr>
          </w:p>
        </w:tc>
      </w:tr>
      <w:tr w:rsidR="00AE172C" w14:paraId="7A906453"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7E4EED0" w14:textId="4836B45F"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A477F3E" w14:textId="2BCB011B"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5.17.1 referencing section 4.1.1 of the SSTC (continued), page 47.</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F7BA111" w14:textId="77777777" w:rsidR="00970BB1"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Vendor {Bidder} request the following alternative language for section 4.1.1, which is similar to that in the NJ NASPO hardware contract: 4.1.1 LIMITATION OF LIABILITY The Vendor’s {Contractor’s} liability to the State for actual, direct damages resulting from the Vendor’s {Contractor’s} performance or non-performance, or in any manner related to its responsibilities under this Blanket P.O., for any and all claims, shall be limited in the aggregate, to the lesser of 200% of the total value amount paid by the State under of this Blanket P.O. over the prior 12 months or $5 million, but not less than $</w:t>
            </w:r>
            <w:r w:rsidR="00970BB1" w:rsidRPr="00456D3A">
              <w:rPr>
                <w:rFonts w:ascii="Arial" w:eastAsia="Arial" w:hAnsi="Arial" w:cs="Arial"/>
                <w:b/>
                <w:bCs/>
                <w:color w:val="201F1E"/>
                <w:sz w:val="22"/>
                <w:szCs w:val="22"/>
              </w:rPr>
              <w:t xml:space="preserve">250,000, </w:t>
            </w:r>
            <w:r w:rsidRPr="00456D3A">
              <w:rPr>
                <w:rFonts w:ascii="Arial" w:eastAsia="Arial" w:hAnsi="Arial" w:cs="Arial"/>
                <w:b/>
                <w:bCs/>
                <w:color w:val="201F1E"/>
                <w:sz w:val="22"/>
                <w:szCs w:val="22"/>
              </w:rPr>
              <w:t xml:space="preserve">except that such limitation of liability shall not apply to the following: </w:t>
            </w:r>
          </w:p>
          <w:p w14:paraId="700B2978" w14:textId="77777777" w:rsidR="00970BB1" w:rsidRPr="00456D3A" w:rsidRDefault="00970BB1" w:rsidP="00AE172C">
            <w:pPr>
              <w:spacing w:line="259" w:lineRule="auto"/>
              <w:rPr>
                <w:rFonts w:ascii="Arial" w:eastAsia="Arial" w:hAnsi="Arial" w:cs="Arial"/>
                <w:b/>
                <w:bCs/>
                <w:color w:val="201F1E"/>
                <w:sz w:val="22"/>
                <w:szCs w:val="22"/>
              </w:rPr>
            </w:pPr>
          </w:p>
          <w:p w14:paraId="42C164B6" w14:textId="77777777" w:rsidR="00970BB1"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a. The Vendor’s {Contractor’s} obligation to indemnify the State of New Jersey and its employees from and against any third party claim, demand, loss, damage, or expense relating to bodily injury or the death of any person or damage to real property or tangible personal property, incurred from the work or materials supplied by the Vendor {Contractor} under this Blanket P.O. caused by negligence or willful misconduct of the Vendor {Contractor}; </w:t>
            </w:r>
          </w:p>
          <w:p w14:paraId="4CE12781" w14:textId="77777777" w:rsidR="00970BB1"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b. The Vendor’s {Contractor’s} breach of its obligations of confidentiality; and </w:t>
            </w:r>
          </w:p>
          <w:p w14:paraId="5D14E644" w14:textId="77777777" w:rsidR="00970BB1"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c. The Vendor’s {Contractor’s} liability with respect to third party claims under Vendor’s {Contractor} copyright indemnification. </w:t>
            </w:r>
          </w:p>
          <w:p w14:paraId="1B342AE8" w14:textId="77777777" w:rsidR="00970BB1" w:rsidRPr="00456D3A" w:rsidRDefault="00970BB1" w:rsidP="00AE172C">
            <w:pPr>
              <w:spacing w:line="259" w:lineRule="auto"/>
              <w:rPr>
                <w:rFonts w:ascii="Arial" w:eastAsia="Arial" w:hAnsi="Arial" w:cs="Arial"/>
                <w:b/>
                <w:bCs/>
                <w:color w:val="201F1E"/>
                <w:sz w:val="22"/>
                <w:szCs w:val="22"/>
              </w:rPr>
            </w:pPr>
          </w:p>
          <w:p w14:paraId="7EBAD38A" w14:textId="313D640E"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The Vendor’s {Contractor’s} indemnification obligation is not limited by but is in addition to the insurance obligations contained in Section 4.2 of the SSTC. The Vendor {Contractor} shall not be liable for special, consequential, indirect, punitive or incidental damages, loss or corruption of data resulting </w:t>
            </w:r>
            <w:r w:rsidRPr="00456D3A">
              <w:rPr>
                <w:rFonts w:ascii="Arial" w:eastAsia="Arial" w:hAnsi="Arial" w:cs="Arial"/>
                <w:b/>
                <w:bCs/>
                <w:color w:val="201F1E"/>
                <w:sz w:val="22"/>
                <w:szCs w:val="22"/>
              </w:rPr>
              <w:lastRenderedPageBreak/>
              <w:t>from the Software, Appliances, or services or other Product provided by a Software Publisher.</w:t>
            </w:r>
          </w:p>
          <w:p w14:paraId="30793741" w14:textId="370D0AA3" w:rsidR="00AE172C" w:rsidRPr="00456D3A" w:rsidRDefault="00AE172C" w:rsidP="00AE172C">
            <w:pPr>
              <w:spacing w:line="259" w:lineRule="auto"/>
              <w:rPr>
                <w:rFonts w:ascii="Arial" w:eastAsia="Arial" w:hAnsi="Arial" w:cs="Arial"/>
                <w:b/>
                <w:bCs/>
                <w:color w:val="201F1E"/>
                <w:sz w:val="22"/>
                <w:szCs w:val="22"/>
              </w:rPr>
            </w:pPr>
          </w:p>
          <w:p w14:paraId="0A5DD786" w14:textId="35F4AC7E" w:rsidR="00B7521F" w:rsidRPr="00456D3A" w:rsidRDefault="000E616D"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Please s</w:t>
            </w:r>
            <w:r w:rsidR="00B7521F" w:rsidRPr="00456D3A">
              <w:rPr>
                <w:rFonts w:ascii="Arial" w:eastAsia="Arial" w:hAnsi="Arial" w:cs="Arial"/>
                <w:bCs/>
                <w:color w:val="201F1E"/>
                <w:sz w:val="22"/>
                <w:szCs w:val="22"/>
              </w:rPr>
              <w:t>ee</w:t>
            </w:r>
            <w:r w:rsidRPr="00456D3A">
              <w:rPr>
                <w:rFonts w:ascii="Arial" w:eastAsia="Arial" w:hAnsi="Arial" w:cs="Arial"/>
                <w:bCs/>
                <w:color w:val="201F1E"/>
                <w:sz w:val="22"/>
                <w:szCs w:val="22"/>
              </w:rPr>
              <w:t xml:space="preserve"> the</w:t>
            </w:r>
            <w:r w:rsidR="00B7521F" w:rsidRPr="00456D3A">
              <w:rPr>
                <w:rFonts w:ascii="Arial" w:eastAsia="Arial" w:hAnsi="Arial" w:cs="Arial"/>
                <w:bCs/>
                <w:color w:val="201F1E"/>
                <w:sz w:val="22"/>
                <w:szCs w:val="22"/>
              </w:rPr>
              <w:t xml:space="preserve"> answer to question #81. </w:t>
            </w:r>
          </w:p>
          <w:p w14:paraId="2DADE778" w14:textId="77777777" w:rsidR="00AE172C" w:rsidRDefault="00AE172C" w:rsidP="00AE172C">
            <w:pPr>
              <w:spacing w:line="259" w:lineRule="auto"/>
              <w:rPr>
                <w:rFonts w:ascii="Arial" w:eastAsia="Arial" w:hAnsi="Arial" w:cs="Arial"/>
                <w:b/>
                <w:bCs/>
                <w:color w:val="201F1E"/>
                <w:sz w:val="22"/>
                <w:szCs w:val="22"/>
              </w:rPr>
            </w:pPr>
          </w:p>
          <w:p w14:paraId="268DFDA9" w14:textId="569BAFA3" w:rsidR="00823F27" w:rsidRPr="00456D3A" w:rsidRDefault="00823F27" w:rsidP="00AE172C">
            <w:pPr>
              <w:spacing w:line="259" w:lineRule="auto"/>
              <w:rPr>
                <w:rFonts w:ascii="Arial" w:eastAsia="Arial" w:hAnsi="Arial" w:cs="Arial"/>
                <w:b/>
                <w:bCs/>
                <w:color w:val="201F1E"/>
                <w:sz w:val="22"/>
                <w:szCs w:val="22"/>
              </w:rPr>
            </w:pPr>
          </w:p>
        </w:tc>
      </w:tr>
      <w:tr w:rsidR="00AE172C" w14:paraId="534EA0E1"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E906DA3" w14:textId="45AB8DF1"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4A7D623" w14:textId="364D8D3E"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5.17.1 referencing section 4.1.1 of the SSTC</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7AD8F39" w14:textId="77777777" w:rsidR="00970BB1" w:rsidRPr="00456D3A" w:rsidRDefault="00970BB1" w:rsidP="00970BB1">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Is the state open to revision of sub clause 4.1 &amp; 5.17.1 as per the below description? Since we are not the manufacturer of the products that we will be providing you, we do not provide any indemnification with respect to your purchases. The third party vendor often provides warranties/indemnities directly to the end customer under the EULA. As such, we do not directly provide any warranties or indemnities for products. However, we will pass through any indemnities provided by the Applicable Vendor, provided such transfer is permitted.</w:t>
            </w:r>
          </w:p>
          <w:p w14:paraId="085C7572" w14:textId="77777777" w:rsidR="00970BB1" w:rsidRPr="00456D3A" w:rsidRDefault="00970BB1" w:rsidP="00970BB1">
            <w:pPr>
              <w:spacing w:line="259" w:lineRule="auto"/>
              <w:rPr>
                <w:rFonts w:ascii="Arial" w:eastAsia="Arial" w:hAnsi="Arial" w:cs="Arial"/>
                <w:b/>
                <w:bCs/>
                <w:color w:val="201F1E"/>
                <w:sz w:val="22"/>
                <w:szCs w:val="22"/>
              </w:rPr>
            </w:pPr>
          </w:p>
          <w:p w14:paraId="5E1253EE" w14:textId="30FD94CE" w:rsidR="00970BB1" w:rsidRPr="00456D3A" w:rsidRDefault="00970BB1" w:rsidP="00970BB1">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 xml:space="preserve">The State does not accept the proposed modifications. </w:t>
            </w:r>
            <w:r w:rsidR="000E616D" w:rsidRPr="00456D3A">
              <w:rPr>
                <w:rFonts w:ascii="Arial" w:eastAsia="Arial" w:hAnsi="Arial" w:cs="Arial"/>
                <w:bCs/>
                <w:color w:val="201F1E"/>
                <w:sz w:val="22"/>
                <w:szCs w:val="22"/>
              </w:rPr>
              <w:t>Please s</w:t>
            </w:r>
            <w:r w:rsidR="00B7521F" w:rsidRPr="00456D3A">
              <w:rPr>
                <w:rFonts w:ascii="Arial" w:eastAsia="Arial" w:hAnsi="Arial" w:cs="Arial"/>
                <w:bCs/>
                <w:color w:val="201F1E"/>
                <w:sz w:val="22"/>
                <w:szCs w:val="22"/>
              </w:rPr>
              <w:t>ee</w:t>
            </w:r>
            <w:r w:rsidR="000E616D" w:rsidRPr="00456D3A">
              <w:rPr>
                <w:rFonts w:ascii="Arial" w:eastAsia="Arial" w:hAnsi="Arial" w:cs="Arial"/>
                <w:bCs/>
                <w:color w:val="201F1E"/>
                <w:sz w:val="22"/>
                <w:szCs w:val="22"/>
              </w:rPr>
              <w:t xml:space="preserve"> the</w:t>
            </w:r>
            <w:r w:rsidR="00B7521F" w:rsidRPr="00456D3A">
              <w:rPr>
                <w:rFonts w:ascii="Arial" w:eastAsia="Arial" w:hAnsi="Arial" w:cs="Arial"/>
                <w:bCs/>
                <w:color w:val="201F1E"/>
                <w:sz w:val="22"/>
                <w:szCs w:val="22"/>
              </w:rPr>
              <w:t xml:space="preserve"> answer to question #21.</w:t>
            </w:r>
            <w:r w:rsidR="00B7521F" w:rsidRPr="00456D3A">
              <w:rPr>
                <w:rFonts w:ascii="Arial" w:eastAsia="Arial" w:hAnsi="Arial" w:cs="Arial"/>
                <w:b/>
                <w:bCs/>
                <w:color w:val="201F1E"/>
                <w:sz w:val="22"/>
                <w:szCs w:val="22"/>
              </w:rPr>
              <w:t xml:space="preserve"> </w:t>
            </w:r>
          </w:p>
          <w:p w14:paraId="23AEC6FA" w14:textId="6F5E92B0" w:rsidR="00970BB1" w:rsidRPr="00456D3A" w:rsidRDefault="00970BB1" w:rsidP="00AE172C">
            <w:pPr>
              <w:spacing w:line="259" w:lineRule="auto"/>
              <w:rPr>
                <w:rFonts w:ascii="Arial" w:eastAsia="Arial" w:hAnsi="Arial" w:cs="Arial"/>
                <w:b/>
                <w:bCs/>
                <w:color w:val="201F1E"/>
                <w:sz w:val="22"/>
                <w:szCs w:val="22"/>
              </w:rPr>
            </w:pPr>
          </w:p>
        </w:tc>
      </w:tr>
      <w:tr w:rsidR="00AE172C" w14:paraId="434D8E30"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15667B8" w14:textId="32F17143"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72085A6" w14:textId="3B01804D"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5.17.2, Section 4.2 of the SSTC, page 58.</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E6AEC0E" w14:textId="40A9314F"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Our insurance providers have specific policy forms they use. If they meet all other qualifications, the form shouldn’t really be an issue. Can you please delete the requirement that the form has to be approved by the State, in the event we are required to use a specific form? A. 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than $2,000,000.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14:paraId="35D57586" w14:textId="77777777" w:rsidR="00B7521F" w:rsidRPr="00456D3A" w:rsidRDefault="00B7521F" w:rsidP="00AE172C">
            <w:pPr>
              <w:spacing w:line="259" w:lineRule="auto"/>
              <w:rPr>
                <w:rFonts w:ascii="Arial" w:eastAsia="Arial" w:hAnsi="Arial" w:cs="Arial"/>
                <w:b/>
                <w:bCs/>
                <w:color w:val="201F1E"/>
                <w:sz w:val="22"/>
                <w:szCs w:val="22"/>
              </w:rPr>
            </w:pPr>
          </w:p>
          <w:p w14:paraId="54557F4B" w14:textId="636F0634" w:rsidR="00AE172C" w:rsidRPr="00456D3A" w:rsidRDefault="00D45AA2" w:rsidP="00AE172C">
            <w:pPr>
              <w:spacing w:line="259" w:lineRule="auto"/>
              <w:rPr>
                <w:rFonts w:ascii="Arial" w:eastAsia="Arial" w:hAnsi="Arial" w:cs="Arial"/>
                <w:bCs/>
                <w:color w:val="201F1E"/>
                <w:sz w:val="22"/>
                <w:szCs w:val="22"/>
              </w:rPr>
            </w:pPr>
            <w:r>
              <w:rPr>
                <w:rFonts w:ascii="Arial" w:eastAsia="Arial" w:hAnsi="Arial" w:cs="Arial"/>
                <w:bCs/>
                <w:color w:val="201F1E"/>
                <w:sz w:val="22"/>
                <w:szCs w:val="22"/>
              </w:rPr>
              <w:t xml:space="preserve"> </w:t>
            </w:r>
          </w:p>
          <w:p w14:paraId="35913FC8" w14:textId="624D7C5D" w:rsidR="00AE172C" w:rsidRPr="00456D3A" w:rsidRDefault="00D45AA2" w:rsidP="00AE172C">
            <w:pPr>
              <w:spacing w:line="259" w:lineRule="auto"/>
              <w:rPr>
                <w:rFonts w:ascii="Arial" w:eastAsia="Arial" w:hAnsi="Arial" w:cs="Arial"/>
                <w:b/>
                <w:bCs/>
                <w:color w:val="201F1E"/>
                <w:sz w:val="22"/>
                <w:szCs w:val="22"/>
              </w:rPr>
            </w:pPr>
            <w:r>
              <w:rPr>
                <w:rFonts w:ascii="Arial" w:hAnsi="Arial" w:cs="Arial"/>
                <w:sz w:val="22"/>
                <w:szCs w:val="22"/>
              </w:rPr>
              <w:t>Please see Section 5.17.2 (A)</w:t>
            </w:r>
            <w:r w:rsidRPr="00456D3A">
              <w:rPr>
                <w:rFonts w:ascii="Arial" w:hAnsi="Arial" w:cs="Arial"/>
                <w:sz w:val="22"/>
                <w:szCs w:val="22"/>
              </w:rPr>
              <w:t xml:space="preserve"> of the </w:t>
            </w:r>
            <w:r>
              <w:rPr>
                <w:rFonts w:ascii="Arial" w:hAnsi="Arial" w:cs="Arial"/>
                <w:sz w:val="22"/>
              </w:rPr>
              <w:t>Revise</w:t>
            </w:r>
            <w:r w:rsidR="00823F27">
              <w:rPr>
                <w:rFonts w:ascii="Arial" w:hAnsi="Arial" w:cs="Arial"/>
                <w:sz w:val="22"/>
              </w:rPr>
              <w:t xml:space="preserve"> </w:t>
            </w:r>
            <w:r>
              <w:rPr>
                <w:rFonts w:ascii="Arial" w:hAnsi="Arial" w:cs="Arial"/>
                <w:sz w:val="22"/>
              </w:rPr>
              <w:t xml:space="preserve">Bid Solicitation </w:t>
            </w:r>
            <w:r w:rsidR="00823F27">
              <w:rPr>
                <w:rFonts w:ascii="Arial" w:hAnsi="Arial" w:cs="Arial"/>
                <w:sz w:val="22"/>
              </w:rPr>
              <w:t>10/01/2020</w:t>
            </w:r>
            <w:r>
              <w:rPr>
                <w:rFonts w:ascii="Arial" w:hAnsi="Arial" w:cs="Arial"/>
                <w:sz w:val="22"/>
              </w:rPr>
              <w:t>.</w:t>
            </w:r>
          </w:p>
        </w:tc>
      </w:tr>
      <w:tr w:rsidR="00AE172C" w14:paraId="23FA31D6"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C1B785D" w14:textId="2301D680"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CB05D07" w14:textId="65477B8D"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5.17.3, page 48.</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50753F1F" w14:textId="77777777" w:rsidR="00BA2FFC" w:rsidRPr="00456D3A" w:rsidRDefault="00BA2FFC" w:rsidP="00BA2FF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Vendor {Contractor} is not the Software Publisher it has no control over the design of the Product. Moreover, the State will have the opportunity to include this requirement in its direct agreement with the Software Publishers. Will the state agree to delete Section 5.17.3 from this Agreement?</w:t>
            </w:r>
          </w:p>
          <w:p w14:paraId="0FAD2AC9" w14:textId="158B0203" w:rsidR="00AE172C" w:rsidRPr="00456D3A" w:rsidRDefault="00AE172C" w:rsidP="00AE172C">
            <w:pPr>
              <w:spacing w:line="259" w:lineRule="auto"/>
              <w:rPr>
                <w:rFonts w:ascii="Arial" w:eastAsia="Arial" w:hAnsi="Arial" w:cs="Arial"/>
                <w:b/>
                <w:bCs/>
                <w:color w:val="201F1E"/>
                <w:sz w:val="22"/>
                <w:szCs w:val="22"/>
              </w:rPr>
            </w:pPr>
          </w:p>
          <w:p w14:paraId="10D8DAA7" w14:textId="3355F8DA" w:rsidR="0039011E" w:rsidRPr="00456D3A" w:rsidRDefault="000E616D"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Please s</w:t>
            </w:r>
            <w:r w:rsidR="0039011E" w:rsidRPr="00456D3A">
              <w:rPr>
                <w:rFonts w:ascii="Arial" w:eastAsia="Arial" w:hAnsi="Arial" w:cs="Arial"/>
                <w:bCs/>
                <w:color w:val="201F1E"/>
                <w:sz w:val="22"/>
                <w:szCs w:val="22"/>
              </w:rPr>
              <w:t>ee</w:t>
            </w:r>
            <w:r w:rsidRPr="00456D3A">
              <w:rPr>
                <w:rFonts w:ascii="Arial" w:eastAsia="Arial" w:hAnsi="Arial" w:cs="Arial"/>
                <w:bCs/>
                <w:color w:val="201F1E"/>
                <w:sz w:val="22"/>
                <w:szCs w:val="22"/>
              </w:rPr>
              <w:t xml:space="preserve"> the</w:t>
            </w:r>
            <w:r w:rsidR="0039011E" w:rsidRPr="00456D3A">
              <w:rPr>
                <w:rFonts w:ascii="Arial" w:eastAsia="Arial" w:hAnsi="Arial" w:cs="Arial"/>
                <w:bCs/>
                <w:color w:val="201F1E"/>
                <w:sz w:val="22"/>
                <w:szCs w:val="22"/>
              </w:rPr>
              <w:t xml:space="preserve"> answer to question #21. </w:t>
            </w:r>
          </w:p>
          <w:p w14:paraId="252AA39F" w14:textId="22695D3B" w:rsidR="00AE172C" w:rsidRPr="00456D3A" w:rsidRDefault="00AE172C" w:rsidP="00AE172C">
            <w:pPr>
              <w:spacing w:line="259" w:lineRule="auto"/>
              <w:rPr>
                <w:rFonts w:ascii="Arial" w:eastAsia="Arial" w:hAnsi="Arial" w:cs="Arial"/>
                <w:b/>
                <w:bCs/>
                <w:color w:val="201F1E"/>
                <w:sz w:val="22"/>
                <w:szCs w:val="22"/>
              </w:rPr>
            </w:pPr>
          </w:p>
        </w:tc>
      </w:tr>
      <w:tr w:rsidR="00AE172C" w14:paraId="6BE2C7AA"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3E29EE6" w14:textId="17E4408D"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43EE9A4" w14:textId="3347496C"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5.17.3 Accessibility Compliance</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4ED5D587" w14:textId="47404694"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Because Vendor is a reseller of the software and the Software Publisher is responsible for the software, Vendor can provide the VPATs we receive from the Software Publisher, but we cannot be responsible for claims resulting therefrom. Revise this section to read as follows: The Vendor {Contractor} will provide the Software Publisher’s Voluntary Product Accessibility Template (VPAT) about the accessibility of the Software at the State’s </w:t>
            </w:r>
            <w:r w:rsidR="00BA2FFC" w:rsidRPr="00456D3A">
              <w:rPr>
                <w:rFonts w:ascii="Arial" w:eastAsia="Arial" w:hAnsi="Arial" w:cs="Arial"/>
                <w:b/>
                <w:bCs/>
                <w:color w:val="201F1E"/>
                <w:sz w:val="22"/>
                <w:szCs w:val="22"/>
              </w:rPr>
              <w:t>request.</w:t>
            </w:r>
          </w:p>
          <w:p w14:paraId="04F7D5BB" w14:textId="77777777" w:rsidR="000E616D" w:rsidRPr="00456D3A" w:rsidRDefault="000E616D" w:rsidP="00AE172C">
            <w:pPr>
              <w:spacing w:line="259" w:lineRule="auto"/>
              <w:rPr>
                <w:rFonts w:ascii="Arial" w:eastAsia="Arial" w:hAnsi="Arial" w:cs="Arial"/>
                <w:color w:val="201F1E"/>
                <w:sz w:val="22"/>
                <w:szCs w:val="22"/>
              </w:rPr>
            </w:pPr>
          </w:p>
          <w:p w14:paraId="7969C395" w14:textId="1A318D5B" w:rsidR="0039011E" w:rsidRPr="00456D3A" w:rsidRDefault="000E616D"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Please see the</w:t>
            </w:r>
            <w:r w:rsidR="0039011E" w:rsidRPr="00456D3A">
              <w:rPr>
                <w:rFonts w:ascii="Arial" w:eastAsia="Arial" w:hAnsi="Arial" w:cs="Arial"/>
                <w:color w:val="201F1E"/>
                <w:sz w:val="22"/>
                <w:szCs w:val="22"/>
              </w:rPr>
              <w:t xml:space="preserve"> answer to question #21. </w:t>
            </w:r>
          </w:p>
          <w:p w14:paraId="5C44EEFD" w14:textId="77777777" w:rsidR="0039011E" w:rsidRPr="00456D3A" w:rsidRDefault="0039011E" w:rsidP="00AE172C">
            <w:pPr>
              <w:spacing w:line="259" w:lineRule="auto"/>
              <w:rPr>
                <w:rFonts w:ascii="Arial" w:eastAsia="Arial" w:hAnsi="Arial" w:cs="Arial"/>
                <w:color w:val="201F1E"/>
                <w:sz w:val="22"/>
                <w:szCs w:val="22"/>
              </w:rPr>
            </w:pPr>
          </w:p>
          <w:p w14:paraId="0A0445C4" w14:textId="5A535CD9" w:rsidR="0039011E" w:rsidRPr="00456D3A" w:rsidRDefault="0039011E" w:rsidP="00AE172C">
            <w:pPr>
              <w:spacing w:line="259" w:lineRule="auto"/>
              <w:rPr>
                <w:rFonts w:ascii="Arial" w:eastAsia="Arial" w:hAnsi="Arial" w:cs="Arial"/>
                <w:color w:val="201F1E"/>
                <w:sz w:val="22"/>
                <w:szCs w:val="22"/>
              </w:rPr>
            </w:pPr>
          </w:p>
        </w:tc>
      </w:tr>
      <w:tr w:rsidR="00AE172C" w14:paraId="0DA136F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27BFB31" w14:textId="6B1395E9"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C071F22" w14:textId="3347496C"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5.17.3 Accessibility Compliance</w:t>
            </w:r>
          </w:p>
          <w:p w14:paraId="00759CE4" w14:textId="1134FC71" w:rsidR="00AE172C" w:rsidRPr="00456D3A" w:rsidRDefault="00AE172C" w:rsidP="00AE172C">
            <w:pPr>
              <w:jc w:val="center"/>
              <w:rPr>
                <w:rFonts w:ascii="Arial" w:eastAsia="Arial" w:hAnsi="Arial" w:cs="Arial"/>
                <w:color w:val="201F1E"/>
                <w:sz w:val="22"/>
                <w:szCs w:val="22"/>
              </w:rPr>
            </w:pP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2350E5A" w14:textId="532E9DE3"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Revise to read: The Vendor {Contractor} acknowledges that the State may be required to comply with the accessibility standards of Section 508 of the Rehabilitation Act, 29 U.S.C. §794. The Vendor {Contractor} agrees, to the extent available from the Software Publisher, that any information that it  provides to the State in the form of a Voluntary Product Accessibility Template (VPAT) about the accessibility of the Software is accurate to a commercially reasonable standard and the Vendor {Contractor} agrees, to the extent available from the Software Publisher, to provide the State with technical information available to support such VPAT </w:t>
            </w:r>
            <w:r w:rsidR="00BA2FFC" w:rsidRPr="00456D3A">
              <w:rPr>
                <w:rFonts w:ascii="Arial" w:eastAsia="Arial" w:hAnsi="Arial" w:cs="Arial"/>
                <w:b/>
                <w:bCs/>
                <w:color w:val="201F1E"/>
                <w:sz w:val="22"/>
                <w:szCs w:val="22"/>
              </w:rPr>
              <w:t>documentation.</w:t>
            </w:r>
          </w:p>
          <w:p w14:paraId="0AF10B6F" w14:textId="77777777" w:rsidR="00AE172C" w:rsidRPr="00456D3A" w:rsidRDefault="00AE172C" w:rsidP="00AE172C">
            <w:pPr>
              <w:spacing w:line="259" w:lineRule="auto"/>
              <w:rPr>
                <w:rFonts w:ascii="Arial" w:eastAsia="Arial" w:hAnsi="Arial" w:cs="Arial"/>
                <w:color w:val="201F1E"/>
                <w:sz w:val="22"/>
                <w:szCs w:val="22"/>
              </w:rPr>
            </w:pPr>
          </w:p>
          <w:p w14:paraId="02011834" w14:textId="4B654CE2" w:rsidR="0039011E" w:rsidRPr="00456D3A" w:rsidRDefault="000E616D"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Please see the</w:t>
            </w:r>
            <w:r w:rsidR="00436C66" w:rsidRPr="00456D3A">
              <w:rPr>
                <w:rFonts w:ascii="Arial" w:eastAsia="Arial" w:hAnsi="Arial" w:cs="Arial"/>
                <w:color w:val="201F1E"/>
                <w:sz w:val="22"/>
                <w:szCs w:val="22"/>
              </w:rPr>
              <w:t xml:space="preserve"> answer to question #21. </w:t>
            </w:r>
          </w:p>
          <w:p w14:paraId="545F8E0F" w14:textId="7628458D" w:rsidR="0039011E" w:rsidRPr="00456D3A" w:rsidRDefault="0039011E" w:rsidP="00AE172C">
            <w:pPr>
              <w:spacing w:line="259" w:lineRule="auto"/>
              <w:rPr>
                <w:rFonts w:ascii="Arial" w:eastAsia="Arial" w:hAnsi="Arial" w:cs="Arial"/>
                <w:color w:val="201F1E"/>
                <w:sz w:val="22"/>
                <w:szCs w:val="22"/>
              </w:rPr>
            </w:pPr>
          </w:p>
        </w:tc>
      </w:tr>
      <w:tr w:rsidR="00AE172C" w14:paraId="4F3A894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E2728DB" w14:textId="6C8D761B"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B91BE6E" w14:textId="32A55BE4"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6.7 Evaluation Criteria</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7A563F27" w14:textId="77A5959B"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please articulate details in terms of its evaluation criteria and the weight various elements of this RFP will have on a respondent’s overall quantitative score?</w:t>
            </w:r>
          </w:p>
          <w:p w14:paraId="15DF2F8F" w14:textId="77777777" w:rsidR="00AE172C" w:rsidRPr="00456D3A" w:rsidRDefault="00AE172C" w:rsidP="00AE172C">
            <w:pPr>
              <w:spacing w:line="259" w:lineRule="auto"/>
              <w:rPr>
                <w:rFonts w:ascii="Arial" w:eastAsia="Arial" w:hAnsi="Arial" w:cs="Arial"/>
                <w:b/>
                <w:bCs/>
                <w:color w:val="201F1E"/>
                <w:sz w:val="22"/>
                <w:szCs w:val="22"/>
              </w:rPr>
            </w:pPr>
          </w:p>
          <w:p w14:paraId="53EBE9A3" w14:textId="0B264CF1" w:rsidR="00B30B52" w:rsidRPr="00456D3A" w:rsidRDefault="00B30B52" w:rsidP="00B30B52">
            <w:pPr>
              <w:spacing w:line="259" w:lineRule="auto"/>
              <w:rPr>
                <w:rFonts w:ascii="Arial" w:hAnsi="Arial" w:cs="Arial"/>
                <w:sz w:val="22"/>
                <w:szCs w:val="22"/>
              </w:rPr>
            </w:pPr>
            <w:r w:rsidRPr="00456D3A">
              <w:rPr>
                <w:rFonts w:ascii="Arial" w:eastAsia="Arial" w:hAnsi="Arial" w:cs="Arial"/>
                <w:bCs/>
                <w:color w:val="201F1E"/>
                <w:sz w:val="22"/>
                <w:szCs w:val="22"/>
              </w:rPr>
              <w:t>This information is kept confidential until after</w:t>
            </w:r>
            <w:r w:rsidR="00F478D3" w:rsidRPr="00456D3A">
              <w:rPr>
                <w:rFonts w:ascii="Arial" w:eastAsia="Arial" w:hAnsi="Arial" w:cs="Arial"/>
                <w:bCs/>
                <w:color w:val="201F1E"/>
                <w:sz w:val="22"/>
                <w:szCs w:val="22"/>
              </w:rPr>
              <w:t xml:space="preserve"> notice of intent to</w:t>
            </w:r>
            <w:r w:rsidRPr="00456D3A">
              <w:rPr>
                <w:rFonts w:ascii="Arial" w:eastAsia="Arial" w:hAnsi="Arial" w:cs="Arial"/>
                <w:bCs/>
                <w:color w:val="201F1E"/>
                <w:sz w:val="22"/>
                <w:szCs w:val="22"/>
              </w:rPr>
              <w:t xml:space="preserve"> award.  </w:t>
            </w:r>
          </w:p>
          <w:p w14:paraId="1B8B23B8" w14:textId="30A3C592" w:rsidR="00B30B52" w:rsidRPr="00456D3A" w:rsidRDefault="00B30B52" w:rsidP="00AE172C">
            <w:pPr>
              <w:spacing w:line="259" w:lineRule="auto"/>
              <w:rPr>
                <w:rFonts w:ascii="Arial" w:eastAsia="Arial" w:hAnsi="Arial" w:cs="Arial"/>
                <w:b/>
                <w:bCs/>
                <w:color w:val="201F1E"/>
                <w:sz w:val="22"/>
                <w:szCs w:val="22"/>
              </w:rPr>
            </w:pPr>
          </w:p>
        </w:tc>
      </w:tr>
      <w:tr w:rsidR="00AE172C" w14:paraId="6AAB99B8"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AD3F5E3" w14:textId="7A51AA74"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5F763BE" w14:textId="74A4B6B6"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6.7.1 Technical Criteria</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3F745C98" w14:textId="58DED178"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Can the State specify what the predetermined evaluation weight is for each of the technical factors? (Personnel, Experience of firm, Ability of firm to complete Scope).</w:t>
            </w:r>
          </w:p>
          <w:p w14:paraId="7716DE74" w14:textId="77777777" w:rsidR="00B30B52" w:rsidRPr="00456D3A" w:rsidRDefault="00B30B52" w:rsidP="00AE172C">
            <w:pPr>
              <w:spacing w:line="259" w:lineRule="auto"/>
              <w:rPr>
                <w:rFonts w:ascii="Arial" w:eastAsia="Arial" w:hAnsi="Arial" w:cs="Arial"/>
                <w:b/>
                <w:bCs/>
                <w:color w:val="201F1E"/>
                <w:sz w:val="22"/>
                <w:szCs w:val="22"/>
              </w:rPr>
            </w:pPr>
          </w:p>
          <w:p w14:paraId="40243917" w14:textId="396681FB" w:rsidR="00B30B52" w:rsidRPr="00456D3A" w:rsidRDefault="00B30B52" w:rsidP="00B30B52">
            <w:pPr>
              <w:spacing w:line="259" w:lineRule="auto"/>
              <w:rPr>
                <w:rFonts w:ascii="Arial" w:hAnsi="Arial" w:cs="Arial"/>
                <w:sz w:val="22"/>
                <w:szCs w:val="22"/>
              </w:rPr>
            </w:pPr>
            <w:r w:rsidRPr="00456D3A">
              <w:rPr>
                <w:rFonts w:ascii="Arial" w:eastAsia="Arial" w:hAnsi="Arial" w:cs="Arial"/>
                <w:bCs/>
                <w:color w:val="201F1E"/>
                <w:sz w:val="22"/>
                <w:szCs w:val="22"/>
              </w:rPr>
              <w:t>This information is kept confidential until after</w:t>
            </w:r>
            <w:r w:rsidR="00F478D3" w:rsidRPr="00456D3A">
              <w:rPr>
                <w:rFonts w:ascii="Arial" w:eastAsia="Arial" w:hAnsi="Arial" w:cs="Arial"/>
                <w:bCs/>
                <w:color w:val="201F1E"/>
                <w:sz w:val="22"/>
                <w:szCs w:val="22"/>
              </w:rPr>
              <w:t xml:space="preserve"> notice of intent to</w:t>
            </w:r>
            <w:r w:rsidRPr="00456D3A">
              <w:rPr>
                <w:rFonts w:ascii="Arial" w:eastAsia="Arial" w:hAnsi="Arial" w:cs="Arial"/>
                <w:bCs/>
                <w:color w:val="201F1E"/>
                <w:sz w:val="22"/>
                <w:szCs w:val="22"/>
              </w:rPr>
              <w:t xml:space="preserve"> award.  </w:t>
            </w:r>
          </w:p>
          <w:p w14:paraId="6E1CC022" w14:textId="64B980F2" w:rsidR="00AE172C" w:rsidRPr="00456D3A" w:rsidRDefault="00AE172C" w:rsidP="00AE172C">
            <w:pPr>
              <w:spacing w:line="259" w:lineRule="auto"/>
              <w:rPr>
                <w:rFonts w:ascii="Arial" w:eastAsia="Arial" w:hAnsi="Arial" w:cs="Arial"/>
                <w:color w:val="201F1E"/>
                <w:sz w:val="22"/>
                <w:szCs w:val="22"/>
              </w:rPr>
            </w:pPr>
          </w:p>
        </w:tc>
      </w:tr>
      <w:tr w:rsidR="00AE172C" w14:paraId="421D8792"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5BD0EBF" w14:textId="60A2920E"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BD40D05" w14:textId="07C70C3E"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6.7.2 Vendor’s {Bidder’s} State-Supplied Price Sheet</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3C15D61F" w14:textId="46F79A31"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Can the State clarify what weight the Price Sheet holds in comparison to the Technical factors for evaluation?</w:t>
            </w:r>
          </w:p>
          <w:p w14:paraId="23E31794" w14:textId="77777777" w:rsidR="00436C66" w:rsidRPr="00456D3A" w:rsidRDefault="00436C66" w:rsidP="00AE172C">
            <w:pPr>
              <w:spacing w:line="259" w:lineRule="auto"/>
              <w:rPr>
                <w:rFonts w:ascii="Arial" w:eastAsia="Arial" w:hAnsi="Arial" w:cs="Arial"/>
                <w:b/>
                <w:bCs/>
                <w:color w:val="201F1E"/>
                <w:sz w:val="22"/>
                <w:szCs w:val="22"/>
              </w:rPr>
            </w:pPr>
          </w:p>
          <w:p w14:paraId="6F920050" w14:textId="252441FA" w:rsidR="00AE172C" w:rsidRPr="00456D3A" w:rsidRDefault="00436C66"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This information is kept confidential until after</w:t>
            </w:r>
            <w:r w:rsidR="00F478D3" w:rsidRPr="00456D3A">
              <w:rPr>
                <w:rFonts w:ascii="Arial" w:eastAsia="Arial" w:hAnsi="Arial" w:cs="Arial"/>
                <w:bCs/>
                <w:color w:val="201F1E"/>
                <w:sz w:val="22"/>
                <w:szCs w:val="22"/>
              </w:rPr>
              <w:t xml:space="preserve"> notice of intent to</w:t>
            </w:r>
            <w:r w:rsidRPr="00456D3A">
              <w:rPr>
                <w:rFonts w:ascii="Arial" w:eastAsia="Arial" w:hAnsi="Arial" w:cs="Arial"/>
                <w:bCs/>
                <w:color w:val="201F1E"/>
                <w:sz w:val="22"/>
                <w:szCs w:val="22"/>
              </w:rPr>
              <w:t xml:space="preserve"> award.   </w:t>
            </w:r>
          </w:p>
          <w:p w14:paraId="5CF3B9E2" w14:textId="36BD010A" w:rsidR="00AE172C" w:rsidRPr="00456D3A" w:rsidRDefault="00AE172C" w:rsidP="00436C66">
            <w:pPr>
              <w:spacing w:line="259" w:lineRule="auto"/>
              <w:rPr>
                <w:rFonts w:ascii="Arial" w:eastAsia="Arial" w:hAnsi="Arial" w:cs="Arial"/>
                <w:b/>
                <w:bCs/>
                <w:color w:val="201F1E"/>
                <w:sz w:val="22"/>
                <w:szCs w:val="22"/>
              </w:rPr>
            </w:pPr>
          </w:p>
        </w:tc>
      </w:tr>
      <w:tr w:rsidR="00AE172C" w14:paraId="3525F22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BDD9A12" w14:textId="2477DDF5"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1D4EC3B" w14:textId="244548E3"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6.7.2 Vendor’s {Bidder’s} State-Supplied Price Sheet</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5E5C30C9" w14:textId="4B73CC3E"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Can the state clarify what methodology will be used to evaluate the State-Supplied Price sheets for Vendors against each other in their specified pool?</w:t>
            </w:r>
          </w:p>
          <w:p w14:paraId="5BE5E445" w14:textId="6E8BDD20" w:rsidR="00AE172C" w:rsidRPr="00456D3A" w:rsidRDefault="00AE172C" w:rsidP="00AE172C">
            <w:pPr>
              <w:spacing w:line="259" w:lineRule="auto"/>
              <w:rPr>
                <w:rFonts w:ascii="Arial" w:eastAsia="Arial" w:hAnsi="Arial" w:cs="Arial"/>
                <w:b/>
                <w:bCs/>
                <w:color w:val="201F1E"/>
                <w:sz w:val="22"/>
                <w:szCs w:val="22"/>
              </w:rPr>
            </w:pPr>
          </w:p>
          <w:p w14:paraId="7A23170F" w14:textId="382D629C" w:rsidR="00802AD4" w:rsidRPr="00045BB8" w:rsidRDefault="00802AD4" w:rsidP="00802AD4">
            <w:pPr>
              <w:jc w:val="both"/>
              <w:rPr>
                <w:rFonts w:ascii="Arial" w:hAnsi="Arial" w:cs="Arial"/>
                <w:sz w:val="22"/>
                <w:szCs w:val="22"/>
              </w:rPr>
            </w:pPr>
            <w:r w:rsidRPr="00045BB8">
              <w:rPr>
                <w:rFonts w:ascii="Arial" w:eastAsia="Arial" w:hAnsi="Arial" w:cs="Arial"/>
                <w:bCs/>
                <w:color w:val="201F1E"/>
                <w:sz w:val="22"/>
                <w:szCs w:val="22"/>
              </w:rPr>
              <w:t xml:space="preserve">The Evaluation Criteria are set forth in Bid Solicitation Section 6.7. The detailed evaluation criteria, while determined prior to bid opening, will not be available to the bidding community until after </w:t>
            </w:r>
            <w:r w:rsidR="00F478D3" w:rsidRPr="00045BB8">
              <w:rPr>
                <w:rFonts w:ascii="Arial" w:eastAsia="Arial" w:hAnsi="Arial" w:cs="Arial"/>
                <w:bCs/>
                <w:color w:val="201F1E"/>
                <w:sz w:val="22"/>
                <w:szCs w:val="22"/>
              </w:rPr>
              <w:t xml:space="preserve">notice of intent to </w:t>
            </w:r>
            <w:r w:rsidRPr="00045BB8">
              <w:rPr>
                <w:rFonts w:ascii="Arial" w:eastAsia="Arial" w:hAnsi="Arial" w:cs="Arial"/>
                <w:bCs/>
                <w:color w:val="201F1E"/>
                <w:sz w:val="22"/>
                <w:szCs w:val="22"/>
              </w:rPr>
              <w:t xml:space="preserve">award.  </w:t>
            </w:r>
          </w:p>
          <w:p w14:paraId="043C8773" w14:textId="4BE374F3" w:rsidR="00436C66" w:rsidRPr="00456D3A" w:rsidRDefault="00436C66" w:rsidP="00436C66">
            <w:pPr>
              <w:spacing w:line="259" w:lineRule="auto"/>
              <w:rPr>
                <w:rFonts w:ascii="Arial" w:eastAsia="Arial" w:hAnsi="Arial" w:cs="Arial"/>
                <w:b/>
                <w:bCs/>
                <w:color w:val="201F1E"/>
                <w:sz w:val="22"/>
                <w:szCs w:val="22"/>
              </w:rPr>
            </w:pPr>
          </w:p>
        </w:tc>
      </w:tr>
      <w:tr w:rsidR="00AE172C" w14:paraId="49BAC277"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32A0FF4" w14:textId="7534ADDF"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309CEB8" w14:textId="5D584869"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7.0 P.O.s and Existing Agreements</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76A8C096" w14:textId="506AF97C"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Assuming that this solicitation is only for the Resellers, in the case where a custom/Tier 3 agreement is in place on the current M0003 between The State and a Software Publisher with the associated documents, will those custom/Tier 3 agreements remain in place or will new T's and C's of those custom software publisher agreements have to be redone along with the documents?</w:t>
            </w:r>
          </w:p>
          <w:p w14:paraId="561C6F70" w14:textId="7882A1AC" w:rsidR="00BA2376" w:rsidRPr="00456D3A" w:rsidRDefault="00BA2376" w:rsidP="00AE172C">
            <w:pPr>
              <w:spacing w:line="259" w:lineRule="auto"/>
              <w:rPr>
                <w:rFonts w:ascii="Arial" w:eastAsia="Arial" w:hAnsi="Arial" w:cs="Arial"/>
                <w:b/>
                <w:bCs/>
                <w:color w:val="201F1E"/>
                <w:sz w:val="22"/>
                <w:szCs w:val="22"/>
              </w:rPr>
            </w:pPr>
          </w:p>
          <w:p w14:paraId="3E8802C7" w14:textId="701A4490"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color w:val="201F1E"/>
                <w:sz w:val="22"/>
                <w:szCs w:val="22"/>
              </w:rPr>
              <w:t xml:space="preserve">Please see the answer to question </w:t>
            </w:r>
            <w:r w:rsidRPr="00456D3A">
              <w:rPr>
                <w:rFonts w:ascii="Arial" w:hAnsi="Arial" w:cs="Arial"/>
                <w:sz w:val="22"/>
                <w:szCs w:val="22"/>
              </w:rPr>
              <w:t>#8.</w:t>
            </w:r>
            <w:r w:rsidR="00BA2376" w:rsidRPr="00456D3A">
              <w:rPr>
                <w:rFonts w:ascii="Arial" w:hAnsi="Arial" w:cs="Arial"/>
                <w:sz w:val="22"/>
                <w:szCs w:val="22"/>
              </w:rPr>
              <w:t xml:space="preserve"> The criteria for when a custom agreement is required will be set forth in the Method of Operations. </w:t>
            </w:r>
          </w:p>
          <w:p w14:paraId="3C99EE55" w14:textId="1884E6AB" w:rsidR="00AE172C" w:rsidRPr="00456D3A" w:rsidRDefault="00AE172C" w:rsidP="00AE172C">
            <w:pPr>
              <w:spacing w:line="259" w:lineRule="auto"/>
              <w:rPr>
                <w:rFonts w:ascii="Arial" w:eastAsia="Arial" w:hAnsi="Arial" w:cs="Arial"/>
                <w:color w:val="201F1E"/>
                <w:sz w:val="22"/>
                <w:szCs w:val="22"/>
              </w:rPr>
            </w:pPr>
          </w:p>
        </w:tc>
      </w:tr>
      <w:tr w:rsidR="00AE172C" w14:paraId="7B32E39D"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8F02080" w14:textId="79AC952A"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9917B5E" w14:textId="0E5B0F61"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7.0 P.O.s and Existing Agreements</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56D08097"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In the case where a Custom/Tier 3 agreement is already in place on M0003 and was procured through an existing M0003 reseller - what if by chance that reseller is NOT awarded this bid and there are no awarded resellers that are authorized resellers of the Software Publisher? </w:t>
            </w:r>
          </w:p>
          <w:p w14:paraId="17E1FCC2" w14:textId="77777777" w:rsidR="00AE172C" w:rsidRPr="00456D3A" w:rsidRDefault="00AE172C" w:rsidP="00AE172C">
            <w:pPr>
              <w:spacing w:line="259" w:lineRule="auto"/>
              <w:rPr>
                <w:rFonts w:ascii="Arial" w:eastAsia="Arial" w:hAnsi="Arial" w:cs="Arial"/>
                <w:b/>
                <w:bCs/>
                <w:color w:val="201F1E"/>
                <w:sz w:val="22"/>
                <w:szCs w:val="22"/>
              </w:rPr>
            </w:pPr>
          </w:p>
          <w:p w14:paraId="53AA5CD1"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Meaning no awarded resellers of this contract are authorized of the Software publisher? </w:t>
            </w:r>
          </w:p>
          <w:p w14:paraId="49B79C8F" w14:textId="77777777" w:rsidR="00AE172C" w:rsidRPr="00456D3A" w:rsidRDefault="00AE172C" w:rsidP="00AE172C">
            <w:pPr>
              <w:spacing w:line="259" w:lineRule="auto"/>
              <w:rPr>
                <w:rFonts w:ascii="Arial" w:eastAsia="Arial" w:hAnsi="Arial" w:cs="Arial"/>
                <w:b/>
                <w:bCs/>
                <w:color w:val="201F1E"/>
                <w:sz w:val="22"/>
                <w:szCs w:val="22"/>
              </w:rPr>
            </w:pPr>
          </w:p>
          <w:p w14:paraId="23FE039A"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How [will the] State complete its contractual obligation to that Software publisher and reseller?</w:t>
            </w:r>
          </w:p>
          <w:p w14:paraId="4EF16EEE" w14:textId="77777777" w:rsidR="00AE172C" w:rsidRPr="00456D3A" w:rsidRDefault="00AE172C" w:rsidP="00AE172C">
            <w:pPr>
              <w:spacing w:line="259" w:lineRule="auto"/>
              <w:rPr>
                <w:rFonts w:ascii="Arial" w:eastAsia="Arial" w:hAnsi="Arial" w:cs="Arial"/>
                <w:b/>
                <w:bCs/>
                <w:color w:val="201F1E"/>
                <w:sz w:val="22"/>
                <w:szCs w:val="22"/>
              </w:rPr>
            </w:pPr>
          </w:p>
          <w:p w14:paraId="7EB623DE" w14:textId="62ACEC90" w:rsidR="00AE172C" w:rsidRPr="00456D3A" w:rsidRDefault="00AE172C"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The State does not have contractual obligation to continue purchasing any software. If this scenario were to occur, the </w:t>
            </w:r>
            <w:r w:rsidR="00C80EE0" w:rsidRPr="00456D3A">
              <w:rPr>
                <w:rFonts w:ascii="Arial" w:eastAsia="Arial" w:hAnsi="Arial" w:cs="Arial"/>
                <w:color w:val="201F1E"/>
                <w:sz w:val="22"/>
                <w:szCs w:val="22"/>
              </w:rPr>
              <w:t>Vendors {Contractors}</w:t>
            </w:r>
            <w:r w:rsidRPr="00456D3A">
              <w:rPr>
                <w:rFonts w:ascii="Arial" w:eastAsia="Arial" w:hAnsi="Arial" w:cs="Arial"/>
                <w:color w:val="201F1E"/>
                <w:sz w:val="22"/>
                <w:szCs w:val="22"/>
              </w:rPr>
              <w:t xml:space="preserve"> should enter into discussions with </w:t>
            </w:r>
            <w:r w:rsidR="009B7E17">
              <w:rPr>
                <w:rFonts w:ascii="Arial" w:eastAsia="Arial" w:hAnsi="Arial" w:cs="Arial"/>
                <w:color w:val="201F1E"/>
                <w:sz w:val="22"/>
                <w:szCs w:val="22"/>
              </w:rPr>
              <w:t xml:space="preserve">that Software Publisher </w:t>
            </w:r>
            <w:r w:rsidR="007F591F" w:rsidRPr="00456D3A">
              <w:rPr>
                <w:rFonts w:ascii="Arial" w:eastAsia="Arial" w:hAnsi="Arial" w:cs="Arial"/>
                <w:color w:val="201F1E"/>
                <w:sz w:val="22"/>
                <w:szCs w:val="22"/>
              </w:rPr>
              <w:t>. Please refer to</w:t>
            </w:r>
            <w:r w:rsidR="00C80EE0" w:rsidRPr="00456D3A">
              <w:rPr>
                <w:rFonts w:ascii="Arial" w:eastAsia="Arial" w:hAnsi="Arial" w:cs="Arial"/>
                <w:color w:val="201F1E"/>
                <w:sz w:val="22"/>
                <w:szCs w:val="22"/>
              </w:rPr>
              <w:t xml:space="preserve"> Section 3.3.5.4</w:t>
            </w:r>
            <w:r w:rsidRPr="00456D3A">
              <w:rPr>
                <w:rFonts w:ascii="Arial" w:eastAsia="Arial" w:hAnsi="Arial" w:cs="Arial"/>
                <w:color w:val="201F1E"/>
                <w:sz w:val="22"/>
                <w:szCs w:val="22"/>
              </w:rPr>
              <w:t xml:space="preserve">.  If the Software publisher is unable to enter into an agreement with </w:t>
            </w:r>
            <w:r w:rsidR="009B7E17">
              <w:rPr>
                <w:rFonts w:ascii="Arial" w:eastAsia="Arial" w:hAnsi="Arial" w:cs="Arial"/>
                <w:color w:val="201F1E"/>
                <w:sz w:val="22"/>
                <w:szCs w:val="22"/>
              </w:rPr>
              <w:t xml:space="preserve">the Vendor </w:t>
            </w:r>
            <w:r w:rsidR="009B7E17">
              <w:rPr>
                <w:rFonts w:ascii="Arial" w:eastAsia="Arial" w:hAnsi="Arial" w:cs="Arial"/>
                <w:color w:val="201F1E"/>
                <w:sz w:val="22"/>
                <w:szCs w:val="22"/>
              </w:rPr>
              <w:lastRenderedPageBreak/>
              <w:t>{Contractor}</w:t>
            </w:r>
            <w:r w:rsidRPr="00456D3A">
              <w:rPr>
                <w:rFonts w:ascii="Arial" w:eastAsia="Arial" w:hAnsi="Arial" w:cs="Arial"/>
                <w:color w:val="201F1E"/>
                <w:sz w:val="22"/>
                <w:szCs w:val="22"/>
              </w:rPr>
              <w:t xml:space="preserve">then the Using agency </w:t>
            </w:r>
            <w:r w:rsidR="009B7E17">
              <w:rPr>
                <w:rFonts w:ascii="Arial" w:eastAsia="Arial" w:hAnsi="Arial" w:cs="Arial"/>
                <w:color w:val="201F1E"/>
                <w:sz w:val="22"/>
                <w:szCs w:val="22"/>
              </w:rPr>
              <w:t xml:space="preserve">would have to </w:t>
            </w:r>
            <w:r w:rsidRPr="00456D3A">
              <w:rPr>
                <w:rFonts w:ascii="Arial" w:eastAsia="Arial" w:hAnsi="Arial" w:cs="Arial"/>
                <w:color w:val="201F1E"/>
                <w:sz w:val="22"/>
                <w:szCs w:val="22"/>
              </w:rPr>
              <w:t>explore other procurement avenues or cease using the software.</w:t>
            </w:r>
          </w:p>
          <w:p w14:paraId="7B34B68B" w14:textId="611BBE4F" w:rsidR="00AE172C" w:rsidRPr="00456D3A" w:rsidRDefault="00AE172C" w:rsidP="00AE172C">
            <w:pPr>
              <w:spacing w:line="259" w:lineRule="auto"/>
              <w:rPr>
                <w:rFonts w:ascii="Arial" w:eastAsia="Arial" w:hAnsi="Arial" w:cs="Arial"/>
                <w:color w:val="201F1E"/>
                <w:sz w:val="22"/>
                <w:szCs w:val="22"/>
              </w:rPr>
            </w:pPr>
          </w:p>
        </w:tc>
      </w:tr>
      <w:tr w:rsidR="00AE172C" w14:paraId="13F1F6B6"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8E4BA1A" w14:textId="68DCF207"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C60FAE2" w14:textId="676D40A3"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7.1 Documents Required Before Blanket P.O Award</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D5163A4" w14:textId="1461E985"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Section 7.1 includes several documents that are required before the Blanket P.O award. Can you confirm these should be submitted with the Vendor’s proposal and in which section they should be included (Section 1- Forms, or Section 4- Other Documentation?)</w:t>
            </w:r>
          </w:p>
          <w:p w14:paraId="57B73175" w14:textId="77777777" w:rsidR="00AE172C" w:rsidRPr="00456D3A" w:rsidRDefault="00AE172C" w:rsidP="00AE172C">
            <w:pPr>
              <w:spacing w:line="259" w:lineRule="auto"/>
              <w:rPr>
                <w:rFonts w:ascii="Arial" w:eastAsia="Arial" w:hAnsi="Arial" w:cs="Arial"/>
                <w:b/>
                <w:bCs/>
                <w:color w:val="201F1E"/>
                <w:sz w:val="22"/>
                <w:szCs w:val="22"/>
              </w:rPr>
            </w:pPr>
          </w:p>
          <w:p w14:paraId="0E33B5E1" w14:textId="77777777" w:rsidR="00802AD4" w:rsidRPr="00F6380E" w:rsidRDefault="00802AD4" w:rsidP="00802AD4">
            <w:pPr>
              <w:jc w:val="both"/>
              <w:rPr>
                <w:rFonts w:ascii="Arial" w:eastAsia="Arial" w:hAnsi="Arial" w:cs="Arial"/>
                <w:bCs/>
                <w:color w:val="201F1E"/>
                <w:sz w:val="22"/>
                <w:szCs w:val="22"/>
              </w:rPr>
            </w:pPr>
            <w:r w:rsidRPr="00F6380E">
              <w:rPr>
                <w:rFonts w:ascii="Arial" w:eastAsia="Arial" w:hAnsi="Arial" w:cs="Arial"/>
                <w:bCs/>
                <w:color w:val="201F1E"/>
                <w:sz w:val="22"/>
                <w:szCs w:val="22"/>
              </w:rPr>
              <w:t>The forms required to be submitted with the Quote are set forth in Bid Solicitation 4.4.1.</w:t>
            </w:r>
          </w:p>
          <w:p w14:paraId="70D5222C" w14:textId="77777777" w:rsidR="00802AD4" w:rsidRPr="00F6380E" w:rsidRDefault="00802AD4" w:rsidP="00802AD4">
            <w:pPr>
              <w:jc w:val="both"/>
              <w:rPr>
                <w:rFonts w:ascii="Arial" w:eastAsia="Arial" w:hAnsi="Arial" w:cs="Arial"/>
                <w:bCs/>
                <w:color w:val="201F1E"/>
                <w:sz w:val="22"/>
                <w:szCs w:val="22"/>
              </w:rPr>
            </w:pPr>
          </w:p>
          <w:p w14:paraId="3B8CDCFC" w14:textId="326A8DD2" w:rsidR="00802AD4" w:rsidRPr="00F6380E" w:rsidRDefault="00802AD4" w:rsidP="00802AD4">
            <w:pPr>
              <w:jc w:val="both"/>
              <w:rPr>
                <w:rFonts w:ascii="Arial" w:eastAsia="Arial" w:hAnsi="Arial" w:cs="Arial"/>
                <w:bCs/>
                <w:color w:val="201F1E"/>
                <w:sz w:val="22"/>
                <w:szCs w:val="22"/>
              </w:rPr>
            </w:pPr>
            <w:r w:rsidRPr="00F6380E">
              <w:rPr>
                <w:rFonts w:ascii="Arial" w:eastAsia="Arial" w:hAnsi="Arial" w:cs="Arial"/>
                <w:bCs/>
                <w:color w:val="201F1E"/>
                <w:sz w:val="22"/>
                <w:szCs w:val="22"/>
              </w:rPr>
              <w:t>Forms identified in Sections 4.4.2 and 7.1 are not required with the Quote.  However, Vendors {Bidders} should submit the forms with the Quote or will be required to submit the forms when requested by the State.</w:t>
            </w:r>
          </w:p>
          <w:p w14:paraId="7BEDBECB" w14:textId="265856A8" w:rsidR="00BB60BB" w:rsidRPr="00456D3A" w:rsidRDefault="00BB60BB" w:rsidP="00F478D3">
            <w:pPr>
              <w:jc w:val="both"/>
              <w:rPr>
                <w:rFonts w:ascii="Arial" w:eastAsia="Arial" w:hAnsi="Arial" w:cs="Arial"/>
                <w:bCs/>
                <w:color w:val="201F1E"/>
              </w:rPr>
            </w:pPr>
          </w:p>
          <w:p w14:paraId="10C65934" w14:textId="752E8616" w:rsidR="00AE172C" w:rsidRPr="00456D3A" w:rsidRDefault="00AE172C" w:rsidP="00AE172C">
            <w:pPr>
              <w:spacing w:line="259" w:lineRule="auto"/>
              <w:rPr>
                <w:rFonts w:ascii="Arial" w:eastAsia="Arial" w:hAnsi="Arial" w:cs="Arial"/>
                <w:color w:val="201F1E"/>
                <w:sz w:val="22"/>
                <w:szCs w:val="22"/>
              </w:rPr>
            </w:pPr>
          </w:p>
        </w:tc>
      </w:tr>
      <w:tr w:rsidR="00AE172C" w14:paraId="09E1D00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E70C98E" w14:textId="14566A38"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66CF819" w14:textId="3910D497"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7.3 Insurance Certificates </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99FDD95" w14:textId="6F7D23A8"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The state is requesting Vendors to provide current certificates of insurance. In which section of the Vendor’s proposal should the insurance certificates be included?</w:t>
            </w:r>
          </w:p>
          <w:p w14:paraId="3C63DDC1" w14:textId="77777777" w:rsidR="00AE172C" w:rsidRPr="00456D3A" w:rsidRDefault="00AE172C" w:rsidP="00AE172C">
            <w:pPr>
              <w:spacing w:line="259" w:lineRule="auto"/>
              <w:rPr>
                <w:rFonts w:ascii="Arial" w:eastAsia="Arial" w:hAnsi="Arial" w:cs="Arial"/>
                <w:b/>
                <w:bCs/>
                <w:color w:val="201F1E"/>
                <w:sz w:val="22"/>
                <w:szCs w:val="22"/>
              </w:rPr>
            </w:pPr>
          </w:p>
          <w:p w14:paraId="5E3F10C0" w14:textId="6D81F443" w:rsidR="00AE172C" w:rsidRPr="00456D3A" w:rsidRDefault="00AE172C"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It is preferred that the form is included with Section 1 </w:t>
            </w:r>
            <w:r w:rsidRPr="00456D3A">
              <w:rPr>
                <w:rFonts w:ascii="Arial" w:eastAsia="Arial" w:hAnsi="Arial" w:cs="Arial"/>
                <w:i/>
                <w:color w:val="201F1E"/>
                <w:sz w:val="22"/>
                <w:szCs w:val="22"/>
              </w:rPr>
              <w:t>Forms</w:t>
            </w:r>
            <w:r w:rsidRPr="00456D3A">
              <w:rPr>
                <w:rFonts w:ascii="Arial" w:eastAsia="Arial" w:hAnsi="Arial" w:cs="Arial"/>
                <w:color w:val="201F1E"/>
                <w:sz w:val="22"/>
                <w:szCs w:val="22"/>
              </w:rPr>
              <w:t>, but it will be accepted if submitted in another section of the Quote.</w:t>
            </w:r>
          </w:p>
          <w:p w14:paraId="550CB027" w14:textId="3BA2AFBE" w:rsidR="00AE172C" w:rsidRPr="00456D3A" w:rsidRDefault="00AE172C" w:rsidP="00A54DD7">
            <w:pPr>
              <w:spacing w:line="259" w:lineRule="auto"/>
              <w:rPr>
                <w:rFonts w:ascii="Arial" w:eastAsia="Arial" w:hAnsi="Arial" w:cs="Arial"/>
                <w:color w:val="201F1E"/>
                <w:sz w:val="22"/>
                <w:szCs w:val="22"/>
              </w:rPr>
            </w:pPr>
          </w:p>
        </w:tc>
      </w:tr>
      <w:tr w:rsidR="00AE172C" w14:paraId="3D63E721"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9EC70EB" w14:textId="624F1800"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80FF401" w14:textId="61C7364E"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2.10 of the SSTC), page 61.</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724EC50E" w14:textId="0998FDE1"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Since the Software Publisher will be providing both the goods and services, will the State please modify section 2.10 of the SSTC as follows: 2.10 COMPLIANCE - LAWS The contractor must comply with all local, State and Federal laws, rules and regulations applicable to contractor’s performance of its obligations under this contract.</w:t>
            </w:r>
          </w:p>
          <w:p w14:paraId="680863D3" w14:textId="77777777" w:rsidR="00AE172C" w:rsidRPr="00456D3A" w:rsidRDefault="00AE172C" w:rsidP="00AE172C">
            <w:pPr>
              <w:spacing w:line="259" w:lineRule="auto"/>
              <w:rPr>
                <w:rFonts w:ascii="Arial" w:eastAsia="Arial" w:hAnsi="Arial" w:cs="Arial"/>
                <w:b/>
                <w:bCs/>
                <w:color w:val="201F1E"/>
                <w:sz w:val="22"/>
                <w:szCs w:val="22"/>
              </w:rPr>
            </w:pPr>
          </w:p>
          <w:p w14:paraId="12CD6DFD" w14:textId="7CC616AE" w:rsidR="00BB60BB" w:rsidRPr="00456D3A" w:rsidRDefault="00BB60BB" w:rsidP="00AE172C">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 xml:space="preserve">The State does not accept this proposed modification.   </w:t>
            </w:r>
          </w:p>
          <w:p w14:paraId="786CEC11" w14:textId="20CA7A95" w:rsidR="00BB60BB" w:rsidRPr="00456D3A" w:rsidRDefault="00BB60BB" w:rsidP="00AE172C">
            <w:pPr>
              <w:spacing w:line="259" w:lineRule="auto"/>
              <w:rPr>
                <w:rFonts w:ascii="Arial" w:eastAsia="Arial" w:hAnsi="Arial" w:cs="Arial"/>
                <w:b/>
                <w:bCs/>
                <w:color w:val="201F1E"/>
                <w:sz w:val="22"/>
                <w:szCs w:val="22"/>
              </w:rPr>
            </w:pPr>
          </w:p>
        </w:tc>
      </w:tr>
      <w:tr w:rsidR="00AE172C" w14:paraId="50BD0BDF"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6D87FB1" w14:textId="5C17E1CE"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02ECD8B" w14:textId="7D9CD58F"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3.1 of the SSTC), page 62.</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33DC7254" w14:textId="43EF886C"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Since Vendor {Contractor} is not the Software Publisher it has no control over the design or implementation of the Product or Services. Moreover, the State will have the opportunity to include this requirement in its direct agreement with the Software Publishers. Will the state agree to delete Section 3.1 of the SSTC from this Agreement?</w:t>
            </w:r>
          </w:p>
          <w:p w14:paraId="57515D24" w14:textId="77777777" w:rsidR="00FB2D67" w:rsidRPr="00456D3A" w:rsidRDefault="00FB2D67" w:rsidP="00AE172C">
            <w:pPr>
              <w:spacing w:line="259" w:lineRule="auto"/>
              <w:rPr>
                <w:rFonts w:ascii="Arial" w:eastAsia="Arial" w:hAnsi="Arial" w:cs="Arial"/>
                <w:b/>
                <w:bCs/>
                <w:color w:val="201F1E"/>
                <w:sz w:val="22"/>
                <w:szCs w:val="22"/>
              </w:rPr>
            </w:pPr>
          </w:p>
          <w:p w14:paraId="1260229D" w14:textId="74B31A55" w:rsidR="00FB2D67" w:rsidRPr="00456D3A" w:rsidRDefault="00FB2D67" w:rsidP="00FB2D67">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acce</w:t>
            </w:r>
            <w:r w:rsidR="00A54DD7" w:rsidRPr="00456D3A">
              <w:rPr>
                <w:rFonts w:ascii="Arial" w:eastAsia="Arial" w:hAnsi="Arial" w:cs="Arial"/>
                <w:bCs/>
                <w:color w:val="201F1E"/>
                <w:sz w:val="22"/>
                <w:szCs w:val="22"/>
              </w:rPr>
              <w:t>pt the proposed modifications.</w:t>
            </w:r>
            <w:r w:rsidR="00C13731" w:rsidRPr="00456D3A" w:rsidDel="00C13731">
              <w:rPr>
                <w:rFonts w:ascii="Arial" w:eastAsia="Arial" w:hAnsi="Arial" w:cs="Arial"/>
                <w:bCs/>
                <w:color w:val="201F1E"/>
                <w:sz w:val="22"/>
                <w:szCs w:val="22"/>
              </w:rPr>
              <w:t xml:space="preserve"> </w:t>
            </w:r>
          </w:p>
          <w:p w14:paraId="064CCFAB" w14:textId="77777777" w:rsidR="00A54DD7" w:rsidRDefault="00A54DD7" w:rsidP="00AE172C">
            <w:pPr>
              <w:spacing w:line="259" w:lineRule="auto"/>
              <w:rPr>
                <w:rFonts w:ascii="Arial" w:eastAsia="Arial" w:hAnsi="Arial" w:cs="Arial"/>
                <w:b/>
                <w:bCs/>
                <w:color w:val="201F1E"/>
                <w:sz w:val="22"/>
                <w:szCs w:val="22"/>
              </w:rPr>
            </w:pPr>
          </w:p>
          <w:p w14:paraId="60ABA3CA" w14:textId="28920EC1" w:rsidR="000D7747" w:rsidRPr="00456D3A" w:rsidRDefault="000D7747" w:rsidP="00AE172C">
            <w:pPr>
              <w:spacing w:line="259" w:lineRule="auto"/>
              <w:rPr>
                <w:rFonts w:ascii="Arial" w:eastAsia="Arial" w:hAnsi="Arial" w:cs="Arial"/>
                <w:b/>
                <w:bCs/>
                <w:color w:val="201F1E"/>
                <w:sz w:val="22"/>
                <w:szCs w:val="22"/>
              </w:rPr>
            </w:pPr>
          </w:p>
        </w:tc>
      </w:tr>
      <w:tr w:rsidR="00AE172C" w14:paraId="1A006B43"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AB08A1E" w14:textId="1717728C"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F76F249" w14:textId="07909AA2"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3.2 of the SSTC), page 62.</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781DD402"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agree that this Contract is not a public work and therefore this section does not apply?</w:t>
            </w:r>
          </w:p>
          <w:p w14:paraId="0C7BF76E" w14:textId="672A8B7A" w:rsidR="00FB2D67" w:rsidRPr="00456D3A" w:rsidRDefault="00FB2D67" w:rsidP="00AE172C">
            <w:pPr>
              <w:spacing w:line="259" w:lineRule="auto"/>
              <w:rPr>
                <w:rFonts w:ascii="Arial" w:eastAsia="Arial" w:hAnsi="Arial" w:cs="Arial"/>
                <w:b/>
                <w:bCs/>
                <w:color w:val="201F1E"/>
                <w:sz w:val="22"/>
                <w:szCs w:val="22"/>
              </w:rPr>
            </w:pPr>
          </w:p>
          <w:p w14:paraId="46297325" w14:textId="4F6A97FB" w:rsidR="0074122A" w:rsidRPr="00045BB8" w:rsidRDefault="00FB2D67" w:rsidP="00891681">
            <w:pPr>
              <w:spacing w:line="259" w:lineRule="auto"/>
              <w:rPr>
                <w:rStyle w:val="CommentReference"/>
                <w:rFonts w:ascii="Arial" w:hAnsi="Arial" w:cs="Arial"/>
                <w:sz w:val="22"/>
                <w:szCs w:val="22"/>
              </w:rPr>
            </w:pPr>
            <w:r w:rsidRPr="00045BB8">
              <w:rPr>
                <w:rFonts w:ascii="Arial" w:eastAsia="Arial" w:hAnsi="Arial" w:cs="Arial"/>
                <w:bCs/>
                <w:color w:val="201F1E"/>
                <w:sz w:val="22"/>
                <w:szCs w:val="22"/>
              </w:rPr>
              <w:t>The State does not acc</w:t>
            </w:r>
            <w:r w:rsidR="00F478D3" w:rsidRPr="00045BB8">
              <w:rPr>
                <w:rFonts w:ascii="Arial" w:eastAsia="Arial" w:hAnsi="Arial" w:cs="Arial"/>
                <w:bCs/>
                <w:color w:val="201F1E"/>
                <w:sz w:val="22"/>
                <w:szCs w:val="22"/>
              </w:rPr>
              <w:t>ept the proposed modifications.</w:t>
            </w:r>
            <w:r w:rsidR="000D7747">
              <w:rPr>
                <w:rFonts w:ascii="Arial" w:eastAsia="Arial" w:hAnsi="Arial" w:cs="Arial"/>
                <w:bCs/>
                <w:color w:val="201F1E"/>
                <w:sz w:val="22"/>
                <w:szCs w:val="22"/>
              </w:rPr>
              <w:t xml:space="preserve"> </w:t>
            </w:r>
            <w:r w:rsidR="00087831" w:rsidRPr="00045BB8">
              <w:rPr>
                <w:rFonts w:ascii="Arial" w:hAnsi="Arial" w:cs="Arial"/>
                <w:sz w:val="22"/>
                <w:szCs w:val="22"/>
              </w:rPr>
              <w:t>These terms apply under circumstances set forth in law or based on the type of contract.</w:t>
            </w:r>
            <w:r w:rsidR="000D7747">
              <w:rPr>
                <w:rFonts w:ascii="Arial" w:eastAsia="Arial" w:hAnsi="Arial" w:cs="Arial"/>
                <w:bCs/>
                <w:color w:val="201F1E"/>
                <w:sz w:val="22"/>
                <w:szCs w:val="22"/>
              </w:rPr>
              <w:t xml:space="preserve"> Refer to</w:t>
            </w:r>
            <w:r w:rsidR="000D7747" w:rsidRPr="00045BB8">
              <w:rPr>
                <w:rFonts w:ascii="Arial" w:hAnsi="Arial" w:cs="Arial"/>
                <w:sz w:val="22"/>
                <w:szCs w:val="22"/>
              </w:rPr>
              <w:t xml:space="preserve"> Section 3.2</w:t>
            </w:r>
            <w:r w:rsidR="000D7747">
              <w:rPr>
                <w:rFonts w:ascii="Arial" w:hAnsi="Arial" w:cs="Arial"/>
                <w:sz w:val="22"/>
                <w:szCs w:val="22"/>
              </w:rPr>
              <w:t xml:space="preserve"> of the Bid Solicitation.</w:t>
            </w:r>
          </w:p>
          <w:p w14:paraId="080E6C63" w14:textId="519B40FA" w:rsidR="00891681" w:rsidRPr="00456D3A" w:rsidRDefault="00891681" w:rsidP="00891681">
            <w:pPr>
              <w:spacing w:line="259" w:lineRule="auto"/>
              <w:rPr>
                <w:rFonts w:ascii="Arial" w:eastAsia="Arial" w:hAnsi="Arial" w:cs="Arial"/>
                <w:b/>
                <w:bCs/>
                <w:color w:val="201F1E"/>
                <w:sz w:val="22"/>
                <w:szCs w:val="22"/>
              </w:rPr>
            </w:pPr>
          </w:p>
        </w:tc>
      </w:tr>
      <w:tr w:rsidR="00AE172C" w14:paraId="5A670F04"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19CA4FD" w14:textId="52DE446A"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15694B0" w14:textId="661FBD07"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3.4 of the SSTC), page 63.</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968712B"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agree that this Contract is not for building services and therefore this section does not apply?</w:t>
            </w:r>
          </w:p>
          <w:p w14:paraId="1149C040" w14:textId="77777777" w:rsidR="00C13731" w:rsidRPr="00456D3A" w:rsidRDefault="00C13731" w:rsidP="00AE172C">
            <w:pPr>
              <w:spacing w:line="259" w:lineRule="auto"/>
              <w:rPr>
                <w:rFonts w:ascii="Arial" w:eastAsia="Arial" w:hAnsi="Arial" w:cs="Arial"/>
                <w:b/>
                <w:bCs/>
                <w:color w:val="201F1E"/>
                <w:sz w:val="22"/>
                <w:szCs w:val="22"/>
              </w:rPr>
            </w:pPr>
          </w:p>
          <w:p w14:paraId="13AF1B5B" w14:textId="3F1C7010" w:rsidR="00C13731" w:rsidRPr="00456D3A" w:rsidRDefault="00991A71"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Please see the</w:t>
            </w:r>
            <w:r w:rsidR="00087831" w:rsidRPr="00456D3A">
              <w:rPr>
                <w:rFonts w:ascii="Arial" w:eastAsia="Arial" w:hAnsi="Arial" w:cs="Arial"/>
                <w:bCs/>
                <w:color w:val="201F1E"/>
                <w:sz w:val="22"/>
                <w:szCs w:val="22"/>
              </w:rPr>
              <w:t xml:space="preserve"> answer to question #9</w:t>
            </w:r>
            <w:r w:rsidR="000D7747">
              <w:rPr>
                <w:rFonts w:ascii="Arial" w:eastAsia="Arial" w:hAnsi="Arial" w:cs="Arial"/>
                <w:bCs/>
                <w:color w:val="201F1E"/>
                <w:sz w:val="22"/>
                <w:szCs w:val="22"/>
              </w:rPr>
              <w:t>8</w:t>
            </w:r>
            <w:r w:rsidR="00087831" w:rsidRPr="00456D3A">
              <w:rPr>
                <w:rFonts w:ascii="Arial" w:eastAsia="Arial" w:hAnsi="Arial" w:cs="Arial"/>
                <w:bCs/>
                <w:color w:val="201F1E"/>
                <w:sz w:val="22"/>
                <w:szCs w:val="22"/>
              </w:rPr>
              <w:t>.</w:t>
            </w:r>
          </w:p>
          <w:p w14:paraId="0F5021D8" w14:textId="24DED571" w:rsidR="00C13731" w:rsidRPr="00456D3A" w:rsidRDefault="00C13731" w:rsidP="00AE172C">
            <w:pPr>
              <w:spacing w:line="259" w:lineRule="auto"/>
              <w:rPr>
                <w:rFonts w:ascii="Arial" w:eastAsia="Arial" w:hAnsi="Arial" w:cs="Arial"/>
                <w:b/>
                <w:bCs/>
                <w:color w:val="201F1E"/>
                <w:sz w:val="22"/>
                <w:szCs w:val="22"/>
              </w:rPr>
            </w:pPr>
          </w:p>
        </w:tc>
      </w:tr>
      <w:tr w:rsidR="00AE172C" w14:paraId="561E13C4"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3B3536C" w14:textId="42FD364C"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B6A4FD0" w14:textId="69DB78A6"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3.6 of the SSTC), page 64.</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0B8E1474" w14:textId="41289BAD"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In Section 1.2, the State acknowledges that its relationship with the resellers under the Blanket P.O. that is awarded under this Bid Solicitation is limited to the pass through of quotes and the payment thereon for in-scope goods and services and also that the Software Publisher will be solely responsible for providing the software and/or services and the performance of the software and the services. Since Vendor {Contractor} is not the Software Publisher it has no control over where such third-party Services will be provided. Moreover, the State will have the opportunity to include the requirement to perform services in within the U.S. in its direct agreement with the Software Publishers. Will the state confirm that the requirement that services have to be performed within the U.S., as it pertains to Vendor {Contractor} (reseller) under this contract, applies to only those services that Vendor {Contractor} is providing in fulfilling its obligations under this contract and that the Software Publishers, and not the Vendor {Contractor}, will be responsible under the State’s Custom Agreement with the Software Publishers to abide by this requirement as it pertains to Software Publisher’s Services?</w:t>
            </w:r>
          </w:p>
          <w:p w14:paraId="683E7606" w14:textId="13AF1FB5" w:rsidR="00AE172C" w:rsidRPr="00456D3A" w:rsidRDefault="00AE172C" w:rsidP="00AE172C">
            <w:pPr>
              <w:spacing w:line="259" w:lineRule="auto"/>
              <w:rPr>
                <w:rFonts w:ascii="Arial" w:eastAsia="Arial" w:hAnsi="Arial" w:cs="Arial"/>
                <w:b/>
                <w:bCs/>
                <w:color w:val="201F1E"/>
                <w:sz w:val="22"/>
                <w:szCs w:val="22"/>
              </w:rPr>
            </w:pPr>
          </w:p>
          <w:p w14:paraId="4FB0109F" w14:textId="1EB41000" w:rsidR="00FB2D67" w:rsidRPr="00456D3A" w:rsidRDefault="00FB2D67" w:rsidP="00FB2D67">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acce</w:t>
            </w:r>
            <w:r w:rsidR="0083767C" w:rsidRPr="00456D3A">
              <w:rPr>
                <w:rFonts w:ascii="Arial" w:eastAsia="Arial" w:hAnsi="Arial" w:cs="Arial"/>
                <w:bCs/>
                <w:color w:val="201F1E"/>
                <w:sz w:val="22"/>
                <w:szCs w:val="22"/>
              </w:rPr>
              <w:t xml:space="preserve">pt the proposed modifications. </w:t>
            </w:r>
            <w:r w:rsidRPr="00456D3A">
              <w:rPr>
                <w:rFonts w:ascii="Arial" w:eastAsia="Arial" w:hAnsi="Arial" w:cs="Arial"/>
                <w:bCs/>
                <w:color w:val="201F1E"/>
                <w:sz w:val="22"/>
                <w:szCs w:val="22"/>
              </w:rPr>
              <w:t xml:space="preserve">This Blanket P.O. is </w:t>
            </w:r>
            <w:r w:rsidR="0083767C" w:rsidRPr="00456D3A">
              <w:rPr>
                <w:rFonts w:ascii="Arial" w:eastAsia="Arial" w:hAnsi="Arial" w:cs="Arial"/>
                <w:bCs/>
                <w:color w:val="201F1E"/>
                <w:sz w:val="22"/>
                <w:szCs w:val="22"/>
              </w:rPr>
              <w:t>primarily</w:t>
            </w:r>
            <w:r w:rsidRPr="00456D3A">
              <w:rPr>
                <w:rFonts w:ascii="Arial" w:eastAsia="Arial" w:hAnsi="Arial" w:cs="Arial"/>
                <w:bCs/>
                <w:color w:val="201F1E"/>
                <w:sz w:val="22"/>
                <w:szCs w:val="22"/>
              </w:rPr>
              <w:t xml:space="preserve"> </w:t>
            </w:r>
            <w:r w:rsidR="00FF6985" w:rsidRPr="00456D3A">
              <w:rPr>
                <w:rFonts w:ascii="Arial" w:eastAsia="Arial" w:hAnsi="Arial" w:cs="Arial"/>
                <w:bCs/>
                <w:color w:val="201F1E"/>
                <w:sz w:val="22"/>
                <w:szCs w:val="22"/>
              </w:rPr>
              <w:t xml:space="preserve">for </w:t>
            </w:r>
            <w:r w:rsidRPr="00456D3A">
              <w:rPr>
                <w:rFonts w:ascii="Arial" w:eastAsia="Arial" w:hAnsi="Arial" w:cs="Arial"/>
                <w:bCs/>
                <w:color w:val="201F1E"/>
                <w:sz w:val="22"/>
                <w:szCs w:val="22"/>
              </w:rPr>
              <w:t>services</w:t>
            </w:r>
            <w:r w:rsidR="00FF6985" w:rsidRPr="00456D3A">
              <w:rPr>
                <w:rFonts w:ascii="Arial" w:eastAsia="Arial" w:hAnsi="Arial" w:cs="Arial"/>
                <w:bCs/>
                <w:color w:val="201F1E"/>
                <w:sz w:val="22"/>
                <w:szCs w:val="22"/>
              </w:rPr>
              <w:t xml:space="preserve"> and</w:t>
            </w:r>
            <w:r w:rsidRPr="00456D3A">
              <w:rPr>
                <w:rFonts w:ascii="Arial" w:eastAsia="Arial" w:hAnsi="Arial" w:cs="Arial"/>
                <w:bCs/>
                <w:color w:val="201F1E"/>
                <w:sz w:val="22"/>
                <w:szCs w:val="22"/>
              </w:rPr>
              <w:t xml:space="preserve"> </w:t>
            </w:r>
            <w:r w:rsidRPr="00456D3A">
              <w:rPr>
                <w:rFonts w:ascii="Arial" w:hAnsi="Arial" w:cs="Arial"/>
                <w:color w:val="000000"/>
                <w:sz w:val="22"/>
                <w:szCs w:val="22"/>
                <w:u w:val="single"/>
              </w:rPr>
              <w:t>N.J.S.A.</w:t>
            </w:r>
            <w:r w:rsidRPr="00456D3A">
              <w:rPr>
                <w:rFonts w:ascii="Arial" w:hAnsi="Arial" w:cs="Arial"/>
                <w:color w:val="000000"/>
                <w:sz w:val="22"/>
                <w:szCs w:val="22"/>
              </w:rPr>
              <w:t xml:space="preserve"> 52:34-13.2 </w:t>
            </w:r>
            <w:r w:rsidR="00FF6985" w:rsidRPr="00456D3A">
              <w:rPr>
                <w:rFonts w:ascii="Arial" w:hAnsi="Arial" w:cs="Arial"/>
                <w:color w:val="000000"/>
                <w:sz w:val="22"/>
                <w:szCs w:val="22"/>
              </w:rPr>
              <w:t>does</w:t>
            </w:r>
            <w:r w:rsidRPr="00456D3A">
              <w:rPr>
                <w:rFonts w:ascii="Arial" w:hAnsi="Arial" w:cs="Arial"/>
                <w:color w:val="000000"/>
                <w:sz w:val="22"/>
                <w:szCs w:val="22"/>
              </w:rPr>
              <w:t xml:space="preserve"> apply</w:t>
            </w:r>
            <w:r w:rsidR="00FF6985" w:rsidRPr="00456D3A">
              <w:rPr>
                <w:rFonts w:ascii="Arial" w:hAnsi="Arial" w:cs="Arial"/>
                <w:color w:val="000000"/>
                <w:sz w:val="22"/>
                <w:szCs w:val="22"/>
              </w:rPr>
              <w:t xml:space="preserve"> to the scope of Vendor {Contractor} services referenced in Bid Solicitation Section 3.0</w:t>
            </w:r>
            <w:r w:rsidRPr="00456D3A">
              <w:rPr>
                <w:rFonts w:ascii="Arial" w:hAnsi="Arial" w:cs="Arial"/>
                <w:color w:val="000000"/>
                <w:sz w:val="22"/>
                <w:szCs w:val="22"/>
              </w:rPr>
              <w:t xml:space="preserve">. </w:t>
            </w:r>
            <w:r w:rsidR="00206DE1" w:rsidRPr="00456D3A">
              <w:rPr>
                <w:rFonts w:ascii="Arial" w:hAnsi="Arial" w:cs="Arial"/>
                <w:color w:val="000000"/>
                <w:sz w:val="22"/>
                <w:szCs w:val="22"/>
              </w:rPr>
              <w:t>Please also s</w:t>
            </w:r>
            <w:r w:rsidR="0083767C" w:rsidRPr="00456D3A">
              <w:rPr>
                <w:rFonts w:ascii="Arial" w:hAnsi="Arial" w:cs="Arial"/>
                <w:color w:val="000000"/>
                <w:sz w:val="22"/>
                <w:szCs w:val="22"/>
              </w:rPr>
              <w:t>ee answer to question #21.</w:t>
            </w:r>
          </w:p>
          <w:p w14:paraId="40600D3D" w14:textId="77777777" w:rsidR="00FB2D67" w:rsidRPr="00456D3A" w:rsidRDefault="00FB2D67" w:rsidP="00AE172C">
            <w:pPr>
              <w:spacing w:line="259" w:lineRule="auto"/>
              <w:rPr>
                <w:rFonts w:ascii="Arial" w:eastAsia="Arial" w:hAnsi="Arial" w:cs="Arial"/>
                <w:b/>
                <w:bCs/>
                <w:color w:val="201F1E"/>
                <w:sz w:val="22"/>
                <w:szCs w:val="22"/>
              </w:rPr>
            </w:pPr>
          </w:p>
          <w:p w14:paraId="05819A35" w14:textId="7B89BE2A" w:rsidR="00AE172C" w:rsidRPr="00456D3A" w:rsidRDefault="00AE172C" w:rsidP="00AE172C">
            <w:pPr>
              <w:spacing w:line="259" w:lineRule="auto"/>
              <w:rPr>
                <w:rFonts w:ascii="Arial" w:eastAsia="Arial" w:hAnsi="Arial" w:cs="Arial"/>
                <w:b/>
                <w:bCs/>
                <w:color w:val="201F1E"/>
                <w:sz w:val="22"/>
                <w:szCs w:val="22"/>
              </w:rPr>
            </w:pPr>
          </w:p>
        </w:tc>
      </w:tr>
      <w:tr w:rsidR="00AE172C" w14:paraId="4D7909F0"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AF9EA15" w14:textId="4CA84508"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1538C8A" w14:textId="26836412"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3.8 of the SSTC), page 64.</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47819326"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agree that this Contract is not a public work and therefore this section does not apply?</w:t>
            </w:r>
          </w:p>
          <w:p w14:paraId="09840790" w14:textId="77777777" w:rsidR="00FB2D67" w:rsidRPr="00456D3A" w:rsidRDefault="00FB2D67" w:rsidP="00AE172C">
            <w:pPr>
              <w:spacing w:line="259" w:lineRule="auto"/>
              <w:rPr>
                <w:rFonts w:ascii="Arial" w:eastAsia="Arial" w:hAnsi="Arial" w:cs="Arial"/>
                <w:b/>
                <w:bCs/>
                <w:color w:val="201F1E"/>
                <w:sz w:val="22"/>
                <w:szCs w:val="22"/>
              </w:rPr>
            </w:pPr>
          </w:p>
          <w:p w14:paraId="6C59BC27" w14:textId="47554EA7" w:rsidR="00FB2D67" w:rsidRPr="00456D3A" w:rsidRDefault="00991A71"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Please see the</w:t>
            </w:r>
            <w:r w:rsidR="00FB2D67" w:rsidRPr="00456D3A">
              <w:rPr>
                <w:rFonts w:ascii="Arial" w:eastAsia="Arial" w:hAnsi="Arial" w:cs="Arial"/>
                <w:bCs/>
                <w:color w:val="201F1E"/>
                <w:sz w:val="22"/>
                <w:szCs w:val="22"/>
              </w:rPr>
              <w:t xml:space="preserve"> answer to question #</w:t>
            </w:r>
            <w:r w:rsidR="00206DE1" w:rsidRPr="00456D3A">
              <w:rPr>
                <w:rFonts w:ascii="Arial" w:eastAsia="Arial" w:hAnsi="Arial" w:cs="Arial"/>
                <w:bCs/>
                <w:color w:val="201F1E"/>
                <w:sz w:val="22"/>
                <w:szCs w:val="22"/>
              </w:rPr>
              <w:t>9</w:t>
            </w:r>
            <w:r w:rsidR="000D7747">
              <w:rPr>
                <w:rFonts w:ascii="Arial" w:eastAsia="Arial" w:hAnsi="Arial" w:cs="Arial"/>
                <w:bCs/>
                <w:color w:val="201F1E"/>
                <w:sz w:val="22"/>
                <w:szCs w:val="22"/>
              </w:rPr>
              <w:t>8</w:t>
            </w:r>
            <w:r w:rsidR="00FB2D67" w:rsidRPr="00456D3A">
              <w:rPr>
                <w:rFonts w:ascii="Arial" w:eastAsia="Arial" w:hAnsi="Arial" w:cs="Arial"/>
                <w:bCs/>
                <w:color w:val="201F1E"/>
                <w:sz w:val="22"/>
                <w:szCs w:val="22"/>
              </w:rPr>
              <w:t xml:space="preserve">. </w:t>
            </w:r>
          </w:p>
          <w:p w14:paraId="0DA79ABD" w14:textId="262B75FA" w:rsidR="00FB2D67" w:rsidRPr="00456D3A" w:rsidRDefault="00FB2D67" w:rsidP="00AE172C">
            <w:pPr>
              <w:spacing w:line="259" w:lineRule="auto"/>
              <w:rPr>
                <w:rFonts w:ascii="Arial" w:eastAsia="Arial" w:hAnsi="Arial" w:cs="Arial"/>
                <w:b/>
                <w:bCs/>
                <w:color w:val="201F1E"/>
                <w:sz w:val="22"/>
                <w:szCs w:val="22"/>
              </w:rPr>
            </w:pPr>
          </w:p>
        </w:tc>
      </w:tr>
      <w:tr w:rsidR="00AE172C" w14:paraId="61B6B4AE"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A329FC4" w14:textId="58907BED"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64F22" w14:textId="3C698E43"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4.1 of the SSTC), page 64.</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5ACB1352" w14:textId="27C42D32"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In Section 1.2, the State acknowledges that its relationship with the resellers under the Blanket P.O. that is awarded under this Bid Solicitation is limited to the pass through of quotes </w:t>
            </w:r>
            <w:r w:rsidRPr="00456D3A">
              <w:rPr>
                <w:rFonts w:ascii="Arial" w:eastAsia="Arial" w:hAnsi="Arial" w:cs="Arial"/>
                <w:b/>
                <w:bCs/>
                <w:color w:val="201F1E"/>
                <w:sz w:val="22"/>
                <w:szCs w:val="22"/>
              </w:rPr>
              <w:lastRenderedPageBreak/>
              <w:t xml:space="preserve">and the payment thereon for in-scope goods and services and also that the Software Publisher will be solely responsible for providing the software and/or services and the performance of the software and the services. Since Vendor {Contractor} is not the Software Publisher it has no control over the design of the software or services that are being ordered. Moreover, the State will have the opportunity to include this indemnification in its direct agreement with the Software Publishers. Will the State agree that the indemnification obligation under this section 4.1, as it pertains to Vendor {Contractor} under this contract, applies to only those services that Vendor {Contractor} is providing in fulfilling its obligations under this contract and that the State will look solely to the Software Publishers, and not the Vendor {Contractor}, for any indemnification arising out of a Software Publisher’s Software, Appliances </w:t>
            </w:r>
            <w:r w:rsidR="00FB2D67" w:rsidRPr="00456D3A">
              <w:rPr>
                <w:rFonts w:ascii="Arial" w:eastAsia="Arial" w:hAnsi="Arial" w:cs="Arial"/>
                <w:b/>
                <w:bCs/>
                <w:color w:val="201F1E"/>
                <w:sz w:val="22"/>
                <w:szCs w:val="22"/>
              </w:rPr>
              <w:t>or services?</w:t>
            </w:r>
          </w:p>
          <w:p w14:paraId="30147EC3" w14:textId="4AB5EEE5" w:rsidR="00AE172C" w:rsidRPr="00456D3A" w:rsidRDefault="00AE172C" w:rsidP="00AE172C">
            <w:pPr>
              <w:spacing w:line="259" w:lineRule="auto"/>
              <w:rPr>
                <w:rFonts w:ascii="Arial" w:eastAsia="Arial" w:hAnsi="Arial" w:cs="Arial"/>
                <w:b/>
                <w:bCs/>
                <w:color w:val="201F1E"/>
                <w:sz w:val="22"/>
                <w:szCs w:val="22"/>
              </w:rPr>
            </w:pPr>
          </w:p>
          <w:p w14:paraId="1525CFCD" w14:textId="48AC2AD5" w:rsidR="00991A71" w:rsidRPr="00045BB8" w:rsidRDefault="00991A71"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Please see the</w:t>
            </w:r>
            <w:r w:rsidR="00087831" w:rsidRPr="00456D3A">
              <w:rPr>
                <w:rFonts w:ascii="Arial" w:eastAsia="Arial" w:hAnsi="Arial" w:cs="Arial"/>
                <w:bCs/>
                <w:color w:val="201F1E"/>
                <w:sz w:val="22"/>
                <w:szCs w:val="22"/>
              </w:rPr>
              <w:t xml:space="preserve"> answer to question #21. </w:t>
            </w:r>
          </w:p>
        </w:tc>
      </w:tr>
      <w:tr w:rsidR="00AE172C" w14:paraId="22C630DA"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DC4859A" w14:textId="568080E5"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57EA22D" w14:textId="5A715A69" w:rsidR="00AE172C" w:rsidRPr="00456D3A" w:rsidRDefault="00AE172C" w:rsidP="005A0AF8">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9 (Section 4.1  Indemnification) </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0F42A95" w14:textId="193A215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This indemnity is too broad and is not market standard. We propose using terms similar to those in our GSA contract. Revision part 1: this section to read as follows: Vendor shall defend, indemnify, and hold harmless the State of New Jersey and its employees from and against any third-party claims to the extent the claims in any way relate to, arise out of, or result from: (i) any negligent act, negligent omission, or intentional or willful misconduct of Vendor; or (ii) a breach of any representation, warranty, covenant, or obligation of Vendor contained in this Contract (iii) any defect in the Vendor-provided products or services, or (iv) any actual or alleged infringement or misappropriation of any third party’s intellectual property rights by any of the Vendor-provided products or services. If a third party makes a claim against the State of New Jersey or its employees that the Software directly infringes any patent, copyright, or trademark or misappropriates any trade secret (“IP Claim”); Vendor will (i) assist in defending the State of New Jersey and its employees against the IP Claim at Vendor’s cost and expense, and (ii) pay all costs, damages and expenses (including reasonable legal fees) finally awarded against the State of New Jersey and its employees by a court of competent jurisdiction or agreed to in a written settlement agreement signed by Vendor</w:t>
            </w:r>
            <w:r w:rsidR="00991A71" w:rsidRPr="00456D3A">
              <w:rPr>
                <w:rFonts w:ascii="Arial" w:eastAsia="Arial" w:hAnsi="Arial" w:cs="Arial"/>
                <w:b/>
                <w:bCs/>
                <w:color w:val="201F1E"/>
                <w:sz w:val="22"/>
                <w:szCs w:val="22"/>
              </w:rPr>
              <w:t xml:space="preserve"> arising out of such IP Claim.</w:t>
            </w:r>
          </w:p>
          <w:p w14:paraId="0AE5E818" w14:textId="77777777" w:rsidR="00CB4F85" w:rsidRPr="00456D3A" w:rsidRDefault="00CB4F85" w:rsidP="00AE172C">
            <w:pPr>
              <w:spacing w:line="259" w:lineRule="auto"/>
              <w:rPr>
                <w:rFonts w:ascii="Arial" w:eastAsia="Arial" w:hAnsi="Arial" w:cs="Arial"/>
                <w:b/>
                <w:bCs/>
                <w:color w:val="201F1E"/>
                <w:sz w:val="22"/>
                <w:szCs w:val="22"/>
              </w:rPr>
            </w:pPr>
          </w:p>
          <w:p w14:paraId="0D832847" w14:textId="6126A62B" w:rsidR="00CB4F85" w:rsidRPr="00456D3A" w:rsidRDefault="00991A71"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P</w:t>
            </w:r>
            <w:r w:rsidR="00CB4F85" w:rsidRPr="00456D3A">
              <w:rPr>
                <w:rFonts w:ascii="Arial" w:eastAsia="Arial" w:hAnsi="Arial" w:cs="Arial"/>
                <w:b/>
                <w:bCs/>
                <w:color w:val="201F1E"/>
                <w:sz w:val="22"/>
                <w:szCs w:val="22"/>
              </w:rPr>
              <w:t xml:space="preserve">rovided that: (i) the State promptly notifies Vendor in writing no later than sixty (60) days after State’s receipt of notification </w:t>
            </w:r>
            <w:r w:rsidR="00CB4F85" w:rsidRPr="00456D3A">
              <w:rPr>
                <w:rFonts w:ascii="Arial" w:eastAsia="Arial" w:hAnsi="Arial" w:cs="Arial"/>
                <w:b/>
                <w:bCs/>
                <w:color w:val="201F1E"/>
                <w:sz w:val="22"/>
                <w:szCs w:val="22"/>
              </w:rPr>
              <w:lastRenderedPageBreak/>
              <w:t>of a potential claim and (ii) State provides Vendor, at Vendor’s request and expense, with the assistance, information and authority necessary to perform Vendor’s obligations under this Section. Notwithstanding the foregoing, Vendor shall have no liability for any claim of infringement based on (a) the use of a superseded or altered release of the Software if the infringement would have been avoided by the use of a current unaltered release of the Software,</w:t>
            </w:r>
            <w:r w:rsidRPr="00456D3A">
              <w:rPr>
                <w:rFonts w:ascii="Arial" w:eastAsia="Arial" w:hAnsi="Arial" w:cs="Arial"/>
                <w:b/>
                <w:bCs/>
                <w:color w:val="201F1E"/>
                <w:sz w:val="22"/>
                <w:szCs w:val="22"/>
              </w:rPr>
              <w:t xml:space="preserve"> </w:t>
            </w:r>
            <w:r w:rsidR="00CB4F85" w:rsidRPr="00456D3A">
              <w:rPr>
                <w:rFonts w:ascii="Arial" w:eastAsia="Arial" w:hAnsi="Arial" w:cs="Arial"/>
                <w:b/>
                <w:color w:val="201F1E"/>
                <w:sz w:val="22"/>
                <w:szCs w:val="22"/>
              </w:rPr>
              <w:t>(b) the modification of the Software, (c) the use of the Software other than in accordance with the Documentation or this contract, or (d) any materials or information provided to Vendor by the State or Using Agency, for which the State or Using Agency shall be solely responsible.</w:t>
            </w:r>
          </w:p>
          <w:p w14:paraId="547CE3EC" w14:textId="11718C31" w:rsidR="00D939E3" w:rsidRPr="00456D3A" w:rsidRDefault="00D939E3" w:rsidP="00AE172C">
            <w:pPr>
              <w:spacing w:line="259" w:lineRule="auto"/>
              <w:rPr>
                <w:rFonts w:ascii="Arial" w:eastAsia="Arial" w:hAnsi="Arial" w:cs="Arial"/>
                <w:color w:val="201F1E"/>
                <w:sz w:val="22"/>
                <w:szCs w:val="22"/>
              </w:rPr>
            </w:pPr>
          </w:p>
          <w:p w14:paraId="4C1BF06B" w14:textId="7A903A8F" w:rsidR="00D939E3" w:rsidRPr="00456D3A" w:rsidRDefault="00D939E3"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The State does not accept the proposed modifications.  </w:t>
            </w:r>
          </w:p>
          <w:p w14:paraId="76BD0919" w14:textId="77777777" w:rsidR="00CB4F85" w:rsidRPr="00456D3A" w:rsidRDefault="00CB4F85" w:rsidP="00AE172C">
            <w:pPr>
              <w:spacing w:line="259" w:lineRule="auto"/>
              <w:rPr>
                <w:rFonts w:ascii="Arial" w:eastAsia="Arial" w:hAnsi="Arial" w:cs="Arial"/>
                <w:color w:val="201F1E"/>
                <w:sz w:val="22"/>
                <w:szCs w:val="22"/>
              </w:rPr>
            </w:pPr>
          </w:p>
          <w:p w14:paraId="471BFECC" w14:textId="36264F4D" w:rsidR="00991A71" w:rsidRPr="00456D3A" w:rsidRDefault="00991A71" w:rsidP="00AE172C">
            <w:pPr>
              <w:spacing w:line="259" w:lineRule="auto"/>
              <w:rPr>
                <w:rFonts w:ascii="Arial" w:eastAsia="Arial" w:hAnsi="Arial" w:cs="Arial"/>
                <w:color w:val="201F1E"/>
                <w:sz w:val="22"/>
                <w:szCs w:val="22"/>
              </w:rPr>
            </w:pPr>
          </w:p>
        </w:tc>
      </w:tr>
      <w:tr w:rsidR="00AE172C" w14:paraId="6EDCD10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817F19C" w14:textId="52F4B488"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7D57521" w14:textId="0036C6F2"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4.1 of the SSTC)</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B6A92" w14:textId="727AAB36"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Revise to read: The contractor’s liability to the State and its employees in third party suits shall be as follows: A. Indemnification for Third Party Claims - The contractor shall assume all risk of and responsibility for, and agrees to indemnify, defend, and save harmless the State of New Jersey and its employees from and against any and all third party claims, demands, suits, actions, recoveries, judgments and costs and expenses finally awarded by a court of competent jurisdiction in connection therewith which shall arise from or result directly from the contractor’s gross negligence or willful misconduct during the work supplied by contractor under this contract, including liability of any nature or kind for or on account of the use of any copyrighted or uncopyrighted composition, secret process, patented or unpatented invention, article or appliance furnished or used in the performance of services pursuant to this contract; B. The contractor’s indemnification and liability under subsection (a) is not limited by, but is in addition to the insurance obligations contained in Section 4.2 of these Terms and Conditions; and 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1A93125" w14:textId="77777777" w:rsidR="00AE172C" w:rsidRPr="00456D3A" w:rsidRDefault="00AE172C" w:rsidP="00AE172C">
            <w:pPr>
              <w:spacing w:line="259" w:lineRule="auto"/>
              <w:rPr>
                <w:rFonts w:ascii="Arial" w:eastAsia="Arial" w:hAnsi="Arial" w:cs="Arial"/>
                <w:color w:val="201F1E"/>
                <w:sz w:val="22"/>
                <w:szCs w:val="22"/>
              </w:rPr>
            </w:pPr>
          </w:p>
          <w:p w14:paraId="08CC98EE" w14:textId="6A711199" w:rsidR="00DC1CE7" w:rsidRPr="00456D3A" w:rsidRDefault="00DC1CE7"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The State does not accept the proposed modifications. </w:t>
            </w:r>
          </w:p>
        </w:tc>
      </w:tr>
      <w:tr w:rsidR="00AE172C" w14:paraId="23F973B0"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1C7D51E" w14:textId="6EF7229C"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B993327" w14:textId="27AD7EF2"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9 (Section 4.2 Insurance)</w:t>
            </w:r>
          </w:p>
          <w:p w14:paraId="2EC4FD5A" w14:textId="0DC754B0" w:rsidR="00AE172C" w:rsidRPr="00456D3A" w:rsidRDefault="00AE172C" w:rsidP="00AE172C">
            <w:pPr>
              <w:jc w:val="center"/>
              <w:rPr>
                <w:rFonts w:ascii="Arial" w:eastAsia="Arial" w:hAnsi="Arial" w:cs="Arial"/>
                <w:color w:val="201F1E"/>
                <w:sz w:val="22"/>
                <w:szCs w:val="22"/>
              </w:rPr>
            </w:pP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090CBA79" w14:textId="345E79F3"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It might not be feasible to add the contract number or purchase order number and title of the contract on the certificate of insurance. Revise the sentence beginning with “The certificates of insurance shall indicate the contract number…” to read as follows: The certificates of insurance shall list the State of New Jersey, Department of the Treasury, Division of Purchase &amp; Property, Contract Compliance &amp; Audit Unit, P.O. Box 236, Trenton, New Jersey 08625 in the Certificate Holder box.</w:t>
            </w:r>
          </w:p>
          <w:p w14:paraId="30C32CF8" w14:textId="77777777" w:rsidR="00045BB8" w:rsidRDefault="00045BB8" w:rsidP="00D939E3">
            <w:pPr>
              <w:spacing w:line="259" w:lineRule="auto"/>
              <w:rPr>
                <w:rFonts w:ascii="Arial" w:eastAsia="Arial" w:hAnsi="Arial" w:cs="Arial"/>
                <w:color w:val="201F1E"/>
                <w:sz w:val="22"/>
                <w:szCs w:val="22"/>
              </w:rPr>
            </w:pPr>
          </w:p>
          <w:p w14:paraId="33C4B41D" w14:textId="33260699" w:rsidR="00D939E3" w:rsidRPr="00456D3A" w:rsidRDefault="00045BB8" w:rsidP="00D939E3">
            <w:pPr>
              <w:spacing w:line="259" w:lineRule="auto"/>
              <w:rPr>
                <w:rFonts w:ascii="Arial" w:eastAsia="Arial" w:hAnsi="Arial" w:cs="Arial"/>
                <w:color w:val="201F1E"/>
                <w:sz w:val="22"/>
                <w:szCs w:val="22"/>
              </w:rPr>
            </w:pPr>
            <w:r>
              <w:rPr>
                <w:rFonts w:ascii="Arial" w:eastAsia="Arial" w:hAnsi="Arial" w:cs="Arial"/>
                <w:color w:val="201F1E"/>
                <w:sz w:val="22"/>
                <w:szCs w:val="22"/>
              </w:rPr>
              <w:t xml:space="preserve">Please see Section 5.17.2 of the </w:t>
            </w:r>
            <w:r w:rsidR="005C5701">
              <w:rPr>
                <w:rFonts w:ascii="Arial" w:hAnsi="Arial" w:cs="Arial"/>
                <w:sz w:val="22"/>
              </w:rPr>
              <w:t>Revised Bid Solicitation 10/07/2020.</w:t>
            </w:r>
            <w:r w:rsidR="00D939E3" w:rsidRPr="00456D3A">
              <w:rPr>
                <w:rFonts w:ascii="Arial" w:eastAsia="Arial" w:hAnsi="Arial" w:cs="Arial"/>
                <w:color w:val="201F1E"/>
                <w:sz w:val="22"/>
                <w:szCs w:val="22"/>
              </w:rPr>
              <w:t xml:space="preserve"> </w:t>
            </w:r>
          </w:p>
          <w:p w14:paraId="3228F8AE" w14:textId="467B0782" w:rsidR="00AE172C" w:rsidRPr="00456D3A" w:rsidRDefault="00AE172C" w:rsidP="00AE172C">
            <w:pPr>
              <w:spacing w:line="259" w:lineRule="auto"/>
              <w:rPr>
                <w:rFonts w:ascii="Arial" w:eastAsia="Arial" w:hAnsi="Arial" w:cs="Arial"/>
                <w:color w:val="201F1E"/>
                <w:sz w:val="22"/>
                <w:szCs w:val="22"/>
              </w:rPr>
            </w:pPr>
          </w:p>
        </w:tc>
      </w:tr>
      <w:tr w:rsidR="00AE172C" w14:paraId="29D44177"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209AEB8" w14:textId="3B7F591D"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8E93E44" w14:textId="3B00408D"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9 (Section 5.4 State’s Option to Reduce Scope of Work)</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6865F918" w14:textId="77777777" w:rsidR="00D939E3" w:rsidRPr="00456D3A" w:rsidRDefault="00D939E3" w:rsidP="00D939E3">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Reduction in scope of work is generally related to traditional services, as opposed to maintenance and support services and SaaS. As such, it should be clear that these items are excluded from this provision. Also, the term “deliverable” could be read to mean software products, which should also be excluded from this provision. Revise the first sentence of this section to read as follows: The State has the option, in its sole discretion, to reduce the scope of work for any services called for under this contract, excluding SaaS, support, and maintenance.</w:t>
            </w:r>
          </w:p>
          <w:p w14:paraId="18DD0DAF" w14:textId="08D963CC" w:rsidR="00AE172C" w:rsidRPr="00456D3A" w:rsidRDefault="00AE172C" w:rsidP="00AE172C">
            <w:pPr>
              <w:spacing w:line="259" w:lineRule="auto"/>
              <w:rPr>
                <w:rFonts w:ascii="Arial" w:eastAsia="Arial" w:hAnsi="Arial" w:cs="Arial"/>
                <w:color w:val="201F1E"/>
                <w:sz w:val="22"/>
                <w:szCs w:val="22"/>
              </w:rPr>
            </w:pPr>
          </w:p>
          <w:p w14:paraId="4C9954D1" w14:textId="0C7B5501" w:rsidR="00AE172C" w:rsidRPr="00456D3A" w:rsidRDefault="00DC1CE7" w:rsidP="00AE172C">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The State does not ac</w:t>
            </w:r>
            <w:r w:rsidR="005E6BFB" w:rsidRPr="00456D3A">
              <w:rPr>
                <w:rFonts w:ascii="Arial" w:eastAsia="Arial" w:hAnsi="Arial" w:cs="Arial"/>
                <w:color w:val="201F1E"/>
                <w:sz w:val="22"/>
                <w:szCs w:val="22"/>
              </w:rPr>
              <w:t xml:space="preserve">cept the proposed modification. The reduction in scope can apply to any scope elements in the Bid Solicitation. </w:t>
            </w:r>
          </w:p>
          <w:p w14:paraId="03BBF61B" w14:textId="4F5D6284" w:rsidR="00DC1CE7" w:rsidRPr="00456D3A" w:rsidRDefault="00DC1CE7" w:rsidP="00AE172C">
            <w:pPr>
              <w:spacing w:line="259" w:lineRule="auto"/>
              <w:rPr>
                <w:rFonts w:ascii="Arial" w:eastAsia="Arial" w:hAnsi="Arial" w:cs="Arial"/>
                <w:color w:val="201F1E"/>
                <w:sz w:val="22"/>
                <w:szCs w:val="22"/>
              </w:rPr>
            </w:pPr>
          </w:p>
        </w:tc>
      </w:tr>
      <w:tr w:rsidR="00AE172C" w14:paraId="16E4DC8D"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306CE381" w14:textId="20E347B6"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A5885E2" w14:textId="3A872B5F"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9 (Section 5.6 Suspension of Work) </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473A9B15" w14:textId="7841B41E" w:rsidR="00D939E3" w:rsidRPr="00456D3A" w:rsidRDefault="00D939E3" w:rsidP="00D939E3">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Suspension of work is generally related to traditional services, as opposed to maintenance and support services and SaaS. As such, it should be clear that these items are excluded from this provision. Add the following to this section: “SaaS, support, and maintenance services shall not be considered “work” under this contract.”</w:t>
            </w:r>
          </w:p>
          <w:p w14:paraId="0BA7EBB9" w14:textId="3F5F8556" w:rsidR="005E6BFB" w:rsidRPr="00456D3A" w:rsidRDefault="005E6BFB" w:rsidP="00D939E3">
            <w:pPr>
              <w:spacing w:line="259" w:lineRule="auto"/>
              <w:rPr>
                <w:rFonts w:ascii="Arial" w:eastAsia="Arial" w:hAnsi="Arial" w:cs="Arial"/>
                <w:b/>
                <w:bCs/>
                <w:color w:val="201F1E"/>
                <w:sz w:val="22"/>
                <w:szCs w:val="22"/>
              </w:rPr>
            </w:pPr>
          </w:p>
          <w:p w14:paraId="356A143D" w14:textId="3E98E92C" w:rsidR="005E6BFB" w:rsidRPr="00456D3A" w:rsidRDefault="005E6BFB" w:rsidP="005E6BFB">
            <w:pPr>
              <w:spacing w:line="259" w:lineRule="auto"/>
              <w:rPr>
                <w:rFonts w:ascii="Arial" w:eastAsia="Arial" w:hAnsi="Arial" w:cs="Arial"/>
                <w:color w:val="201F1E"/>
                <w:sz w:val="22"/>
                <w:szCs w:val="22"/>
              </w:rPr>
            </w:pPr>
            <w:r w:rsidRPr="00456D3A">
              <w:rPr>
                <w:rFonts w:ascii="Arial" w:eastAsia="Arial" w:hAnsi="Arial" w:cs="Arial"/>
                <w:color w:val="201F1E"/>
                <w:sz w:val="22"/>
                <w:szCs w:val="22"/>
              </w:rPr>
              <w:t xml:space="preserve">The State does not accept the proposed modification. The suspension of work can apply to any scope elements in the Bid Solicitation. </w:t>
            </w:r>
          </w:p>
          <w:p w14:paraId="21398710" w14:textId="403DE7B8" w:rsidR="00AE172C" w:rsidRPr="00456D3A" w:rsidRDefault="00AE172C" w:rsidP="00AE172C">
            <w:pPr>
              <w:spacing w:line="259" w:lineRule="auto"/>
              <w:rPr>
                <w:rFonts w:ascii="Arial" w:eastAsia="Arial" w:hAnsi="Arial" w:cs="Arial"/>
                <w:color w:val="201F1E"/>
                <w:sz w:val="22"/>
                <w:szCs w:val="22"/>
              </w:rPr>
            </w:pPr>
          </w:p>
        </w:tc>
      </w:tr>
      <w:tr w:rsidR="00AE172C" w14:paraId="430B07A3"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9C63655" w14:textId="3CC8EB6D"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76EDF41" w14:textId="7FC0899F"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5.7 Termination of Contract)</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39EF20FC" w14:textId="2503E994"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Subpart D should include that contractor will be compensated for products delivered. Revise subpart D to read as follows: In the event of termination under this section, the contractor shall be compensated for all Products delivered (including SaaS, maintenance, and support services) and work performed in accordance with the contract, up to the date of termination. </w:t>
            </w:r>
            <w:r w:rsidRPr="00456D3A">
              <w:rPr>
                <w:rFonts w:ascii="Arial" w:eastAsia="Arial" w:hAnsi="Arial" w:cs="Arial"/>
                <w:b/>
                <w:bCs/>
                <w:color w:val="201F1E"/>
                <w:sz w:val="22"/>
                <w:szCs w:val="22"/>
              </w:rPr>
              <w:lastRenderedPageBreak/>
              <w:t>Compensation for work performed may be adjusted in accordance with this contract.</w:t>
            </w:r>
          </w:p>
          <w:p w14:paraId="6B7965B1" w14:textId="7819391E" w:rsidR="00D939E3" w:rsidRPr="00456D3A" w:rsidRDefault="00D939E3" w:rsidP="00D939E3">
            <w:pPr>
              <w:spacing w:line="259" w:lineRule="auto"/>
              <w:rPr>
                <w:rFonts w:ascii="Arial" w:eastAsia="Arial" w:hAnsi="Arial" w:cs="Arial"/>
                <w:b/>
                <w:bCs/>
                <w:color w:val="201F1E"/>
                <w:sz w:val="22"/>
                <w:szCs w:val="22"/>
              </w:rPr>
            </w:pPr>
          </w:p>
          <w:p w14:paraId="5A190842" w14:textId="2B3F1C3B" w:rsidR="00D939E3" w:rsidRPr="00456D3A" w:rsidRDefault="00D939E3" w:rsidP="00D939E3">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The State does not accept the proposed modifications. Subsection D states that the “</w:t>
            </w:r>
            <w:r w:rsidRPr="00456D3A">
              <w:rPr>
                <w:rFonts w:ascii="Arial" w:hAnsi="Arial" w:cs="Arial"/>
                <w:color w:val="000000"/>
                <w:sz w:val="22"/>
                <w:szCs w:val="22"/>
              </w:rPr>
              <w:t xml:space="preserve">In the event of termination under this section, the contractor shall be compensated for work performed in accordance with the contract”, The Contractor is acting as a reseller and therefore will be paid for orders received and processed up to the date of termination. </w:t>
            </w:r>
            <w:r w:rsidRPr="00456D3A">
              <w:rPr>
                <w:rFonts w:ascii="Arial" w:eastAsia="Arial" w:hAnsi="Arial" w:cs="Arial"/>
                <w:bCs/>
                <w:color w:val="201F1E"/>
                <w:sz w:val="22"/>
                <w:szCs w:val="22"/>
              </w:rPr>
              <w:t xml:space="preserve">   </w:t>
            </w:r>
          </w:p>
          <w:p w14:paraId="240984CD" w14:textId="7FB58802" w:rsidR="00AE172C" w:rsidRPr="00456D3A" w:rsidRDefault="00AE172C" w:rsidP="00AE172C">
            <w:pPr>
              <w:spacing w:line="259" w:lineRule="auto"/>
              <w:rPr>
                <w:rFonts w:ascii="Arial" w:eastAsia="Arial" w:hAnsi="Arial" w:cs="Arial"/>
                <w:color w:val="201F1E"/>
                <w:sz w:val="22"/>
                <w:szCs w:val="22"/>
              </w:rPr>
            </w:pPr>
          </w:p>
        </w:tc>
      </w:tr>
      <w:tr w:rsidR="00AE172C" w14:paraId="745F79BC"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3E10107" w14:textId="3A54A40B"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128D91D" w14:textId="3B5F9E92"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5.11 of the SSTC), page 68.</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2E92D0E" w14:textId="4DA30732"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In Section 1.2, the State acknowledges that its relationship with the resellers under the Blanket P.O. that is awarded under this Bid Solicitation is limited to the pass through of quotes and the payment thereon for in-scope goods and services and also that the Software Publisher will be solely responsible for providing the software and/or services and the performance of the software and the services. The performance guarantees are specific to obligations of a manufacturer or publisher, and are not within the control of the reseller. Will the State agree to remove Section 5.11 of the SSTC or alternatively agree that it does not apply to Vendor {Contractor} in its performance under the Blanket P.O.</w:t>
            </w:r>
          </w:p>
          <w:p w14:paraId="1CC27BE2" w14:textId="158ACA02" w:rsidR="00AE172C" w:rsidRPr="00456D3A" w:rsidRDefault="00AE172C" w:rsidP="00AE172C">
            <w:pPr>
              <w:spacing w:line="259" w:lineRule="auto"/>
              <w:rPr>
                <w:rFonts w:ascii="Arial" w:eastAsia="Arial" w:hAnsi="Arial" w:cs="Arial"/>
                <w:b/>
                <w:bCs/>
                <w:color w:val="201F1E"/>
                <w:sz w:val="22"/>
                <w:szCs w:val="22"/>
              </w:rPr>
            </w:pPr>
          </w:p>
          <w:p w14:paraId="08745A43" w14:textId="5157EEB1" w:rsidR="00D939E3" w:rsidRPr="00456D3A" w:rsidRDefault="00D939E3" w:rsidP="00AE172C">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 xml:space="preserve">The State does not accept the proposed modifications.  </w:t>
            </w:r>
          </w:p>
          <w:p w14:paraId="5E4921C9" w14:textId="2D7CEF7B" w:rsidR="00AE172C" w:rsidRPr="00456D3A" w:rsidRDefault="00AE172C" w:rsidP="00AE172C">
            <w:pPr>
              <w:spacing w:line="259" w:lineRule="auto"/>
              <w:rPr>
                <w:rFonts w:ascii="Arial" w:eastAsia="Arial" w:hAnsi="Arial" w:cs="Arial"/>
                <w:b/>
                <w:bCs/>
                <w:color w:val="201F1E"/>
                <w:sz w:val="22"/>
                <w:szCs w:val="22"/>
              </w:rPr>
            </w:pPr>
          </w:p>
        </w:tc>
      </w:tr>
      <w:tr w:rsidR="00AE172C" w14:paraId="2BE9DD4A"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76C12D2" w14:textId="059173AF"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0258215" w14:textId="5265C0FE"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5.11 Termination of Contract)</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EA26A70" w14:textId="4EE5163D"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This conflicts with Section 1.2 of the solicitation, which states: “The State acknowledges that Vendors {Contractors} will be resellers of a Software Publisher's software and/or services, and that the Software Publisher will be solely responsible for providing the software and/or services and the performance of the software and the services.” Revision: Delete this section in its </w:t>
            </w:r>
            <w:r w:rsidR="007B76C9" w:rsidRPr="00456D3A">
              <w:rPr>
                <w:rFonts w:ascii="Arial" w:eastAsia="Arial" w:hAnsi="Arial" w:cs="Arial"/>
                <w:b/>
                <w:bCs/>
                <w:color w:val="201F1E"/>
                <w:sz w:val="22"/>
                <w:szCs w:val="22"/>
              </w:rPr>
              <w:t>entirety.</w:t>
            </w:r>
          </w:p>
          <w:p w14:paraId="459304B1" w14:textId="77777777" w:rsidR="00991A71" w:rsidRPr="00456D3A" w:rsidRDefault="00991A71" w:rsidP="00AE172C">
            <w:pPr>
              <w:spacing w:line="259" w:lineRule="auto"/>
              <w:rPr>
                <w:rFonts w:ascii="Arial" w:eastAsia="Arial" w:hAnsi="Arial" w:cs="Arial"/>
                <w:b/>
                <w:bCs/>
                <w:color w:val="201F1E"/>
                <w:sz w:val="22"/>
                <w:szCs w:val="22"/>
              </w:rPr>
            </w:pPr>
          </w:p>
          <w:p w14:paraId="1D7C21E8" w14:textId="77777777" w:rsidR="005E6BFB" w:rsidRPr="00456D3A" w:rsidRDefault="005E6BFB" w:rsidP="005E6BFB">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 xml:space="preserve">The State does not accept the proposed modifications.  </w:t>
            </w:r>
          </w:p>
          <w:p w14:paraId="75C5EDCF" w14:textId="3D0B286B" w:rsidR="00AE172C" w:rsidRPr="00456D3A" w:rsidRDefault="00AE172C" w:rsidP="00AE172C">
            <w:pPr>
              <w:spacing w:line="259" w:lineRule="auto"/>
              <w:rPr>
                <w:rFonts w:ascii="Arial" w:eastAsia="Arial" w:hAnsi="Arial" w:cs="Arial"/>
                <w:color w:val="201F1E"/>
                <w:sz w:val="22"/>
                <w:szCs w:val="22"/>
              </w:rPr>
            </w:pPr>
          </w:p>
        </w:tc>
      </w:tr>
      <w:tr w:rsidR="00AE172C" w14:paraId="1A45495D"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5DDB5366" w14:textId="39632AFE"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A0372A0" w14:textId="7C072F72"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 xml:space="preserve">Section 9 (Section 5.11 Performance Guarantee of Contractor) </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76F84DFC" w14:textId="5D8CE85B"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Revise to read: The contractor hereby certifies that: A. The equipment offered is standard new equipment and that no attachment or part has been substituted or applied contrary to manufacturer's recommendations and standard practice; B. All equipment supplied to the State and operated by electrical current is UL listed where applicable; C. INTENTIONALLY OMITTED. D. INTENTIONALLY OMITTED. E. INTENTIONALLY OMITTED. F. During the contractor’s return policy period the contractor shall replace immediately any material which is rejected for failure to meet the requirements of the contract, </w:t>
            </w:r>
            <w:r w:rsidRPr="00456D3A">
              <w:rPr>
                <w:rFonts w:ascii="Arial" w:eastAsia="Arial" w:hAnsi="Arial" w:cs="Arial"/>
                <w:b/>
                <w:bCs/>
                <w:color w:val="201F1E"/>
                <w:sz w:val="22"/>
                <w:szCs w:val="22"/>
              </w:rPr>
              <w:lastRenderedPageBreak/>
              <w:t>subject to any manufacturer restrictions; and G. All services rendered to the State shall be performed in strict and full accordance with the specifications stated in the contract. The contract shall not be considered complete until final approval by the State's using agency is rendered.</w:t>
            </w:r>
          </w:p>
          <w:p w14:paraId="01BAE50C" w14:textId="77777777" w:rsidR="005E6BFB" w:rsidRPr="00456D3A" w:rsidRDefault="005E6BFB" w:rsidP="00AE172C">
            <w:pPr>
              <w:spacing w:line="259" w:lineRule="auto"/>
              <w:rPr>
                <w:rFonts w:ascii="Arial" w:eastAsia="Arial" w:hAnsi="Arial" w:cs="Arial"/>
                <w:b/>
                <w:bCs/>
                <w:color w:val="201F1E"/>
                <w:sz w:val="22"/>
                <w:szCs w:val="22"/>
              </w:rPr>
            </w:pPr>
          </w:p>
          <w:p w14:paraId="1DE5F6F4" w14:textId="2A3B003C" w:rsidR="007B76C9" w:rsidRPr="00456D3A" w:rsidRDefault="00565314" w:rsidP="00AE172C">
            <w:pPr>
              <w:spacing w:line="259" w:lineRule="auto"/>
              <w:rPr>
                <w:rFonts w:ascii="Arial" w:eastAsia="Arial" w:hAnsi="Arial" w:cs="Arial"/>
                <w:bCs/>
                <w:color w:val="201F1E"/>
                <w:sz w:val="22"/>
                <w:szCs w:val="22"/>
              </w:rPr>
            </w:pPr>
            <w:r>
              <w:rPr>
                <w:rFonts w:ascii="Arial" w:eastAsia="Arial" w:hAnsi="Arial" w:cs="Arial"/>
                <w:bCs/>
                <w:color w:val="201F1E"/>
                <w:sz w:val="22"/>
                <w:szCs w:val="22"/>
              </w:rPr>
              <w:t>Please see Section 5.17.3 of the</w:t>
            </w:r>
            <w:r w:rsidR="00BD0425" w:rsidRPr="00456D3A">
              <w:rPr>
                <w:rFonts w:ascii="Arial" w:eastAsia="Arial" w:hAnsi="Arial" w:cs="Arial"/>
                <w:bCs/>
                <w:color w:val="201F1E"/>
                <w:sz w:val="22"/>
                <w:szCs w:val="22"/>
              </w:rPr>
              <w:t xml:space="preserve"> </w:t>
            </w:r>
            <w:r w:rsidR="005C5701">
              <w:rPr>
                <w:rFonts w:ascii="Arial" w:hAnsi="Arial" w:cs="Arial"/>
                <w:sz w:val="22"/>
              </w:rPr>
              <w:t>Revised Bid Solicitation 10/07/2020.</w:t>
            </w:r>
          </w:p>
          <w:p w14:paraId="2BF31533" w14:textId="4F9C1717" w:rsidR="00AE172C" w:rsidRPr="00456D3A" w:rsidRDefault="00AE172C" w:rsidP="00AE172C">
            <w:pPr>
              <w:spacing w:line="259" w:lineRule="auto"/>
              <w:rPr>
                <w:rFonts w:ascii="Arial" w:eastAsia="Arial" w:hAnsi="Arial" w:cs="Arial"/>
                <w:color w:val="201F1E"/>
                <w:sz w:val="22"/>
                <w:szCs w:val="22"/>
              </w:rPr>
            </w:pPr>
          </w:p>
        </w:tc>
      </w:tr>
      <w:tr w:rsidR="00AE172C" w14:paraId="4D3A0D36"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7CEA0AE" w14:textId="7B289753"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092A3" w14:textId="54CDD40E"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5.12 of the SSTC), page 68.</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07CEAF5D" w14:textId="3C18F101"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In Section 1.2, the State acknowledges that its relationship with the resellers under the Blanket P.O. that is awarded under this Bid Solicitation is limited to the pass through of quotes and the payment thereon for in-scope goods and services and also that the Software Publisher will be solely responsible for providing the software and/or services and the performance of the software and the services. The delivery requirements are specific to the Software Publisher in its providing the Software, Appliances and/or services and the performance of the Software, Appliances and the services. Will the State agree to remove Section 5.12 of the SSTC or alternatively agree that it does not apply to Vendor {Contractor} in its performance under the Blanket P.O.</w:t>
            </w:r>
          </w:p>
          <w:p w14:paraId="59528F27" w14:textId="6701F207" w:rsidR="00AE172C" w:rsidRPr="00456D3A" w:rsidRDefault="00AE172C" w:rsidP="00AE172C">
            <w:pPr>
              <w:spacing w:line="259" w:lineRule="auto"/>
              <w:rPr>
                <w:rFonts w:ascii="Arial" w:eastAsia="Arial" w:hAnsi="Arial" w:cs="Arial"/>
                <w:b/>
                <w:bCs/>
                <w:color w:val="201F1E"/>
                <w:sz w:val="22"/>
                <w:szCs w:val="22"/>
              </w:rPr>
            </w:pPr>
          </w:p>
          <w:p w14:paraId="50AEDD58" w14:textId="569FF2A9" w:rsidR="008B48DD" w:rsidRPr="00456D3A" w:rsidRDefault="00565314" w:rsidP="00AE172C">
            <w:pPr>
              <w:spacing w:line="259" w:lineRule="auto"/>
              <w:rPr>
                <w:rFonts w:ascii="Arial" w:eastAsia="Arial" w:hAnsi="Arial" w:cs="Arial"/>
                <w:bCs/>
                <w:color w:val="201F1E"/>
                <w:sz w:val="22"/>
                <w:szCs w:val="22"/>
              </w:rPr>
            </w:pPr>
            <w:r>
              <w:rPr>
                <w:rFonts w:ascii="Arial" w:eastAsia="Arial" w:hAnsi="Arial" w:cs="Arial"/>
                <w:bCs/>
                <w:color w:val="201F1E"/>
                <w:sz w:val="22"/>
                <w:szCs w:val="22"/>
              </w:rPr>
              <w:t xml:space="preserve">Please see Section 5.17.4 of the </w:t>
            </w:r>
            <w:r w:rsidR="005C5701">
              <w:rPr>
                <w:rFonts w:ascii="Arial" w:hAnsi="Arial" w:cs="Arial"/>
                <w:sz w:val="22"/>
              </w:rPr>
              <w:t>Revised Bid Solicitation 10/07/2020.</w:t>
            </w:r>
            <w:r w:rsidR="008B48DD" w:rsidRPr="00456D3A">
              <w:rPr>
                <w:rFonts w:ascii="Arial" w:eastAsia="Arial" w:hAnsi="Arial" w:cs="Arial"/>
                <w:bCs/>
                <w:color w:val="201F1E"/>
                <w:sz w:val="22"/>
                <w:szCs w:val="22"/>
              </w:rPr>
              <w:t xml:space="preserve"> </w:t>
            </w:r>
          </w:p>
          <w:p w14:paraId="3A886395" w14:textId="468A2CF1" w:rsidR="00AE172C" w:rsidRPr="00456D3A" w:rsidRDefault="00AE172C" w:rsidP="00BD0425">
            <w:pPr>
              <w:spacing w:line="259" w:lineRule="auto"/>
              <w:rPr>
                <w:rFonts w:ascii="Arial" w:eastAsia="Arial" w:hAnsi="Arial" w:cs="Arial"/>
                <w:b/>
                <w:bCs/>
                <w:color w:val="201F1E"/>
                <w:sz w:val="22"/>
                <w:szCs w:val="22"/>
              </w:rPr>
            </w:pPr>
          </w:p>
        </w:tc>
      </w:tr>
      <w:tr w:rsidR="00AE172C" w14:paraId="17B283AF"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58F5FB0" w14:textId="5F43FBF8"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AE3ADF8" w14:textId="6E8545D1"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5.12 Delivery Requirements)</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D544D2" w14:textId="7DC069F3"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Delivery is already covered under Section 3.3.3 of the solicitation terms. Revision: Delete this section in its entirety.</w:t>
            </w:r>
          </w:p>
          <w:p w14:paraId="44BE814B" w14:textId="053765A6" w:rsidR="00AE172C" w:rsidRPr="00456D3A" w:rsidRDefault="00AE172C" w:rsidP="00AE172C">
            <w:pPr>
              <w:spacing w:line="259" w:lineRule="auto"/>
              <w:rPr>
                <w:rFonts w:ascii="Arial" w:eastAsia="Arial" w:hAnsi="Arial" w:cs="Arial"/>
                <w:b/>
                <w:bCs/>
                <w:color w:val="201F1E"/>
                <w:sz w:val="22"/>
                <w:szCs w:val="22"/>
              </w:rPr>
            </w:pPr>
          </w:p>
          <w:p w14:paraId="39433978" w14:textId="56561A0E" w:rsidR="007B76C9" w:rsidRPr="00456D3A" w:rsidRDefault="00991A71" w:rsidP="00AE172C">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Please see the</w:t>
            </w:r>
            <w:r w:rsidR="00FC6FA8" w:rsidRPr="00456D3A">
              <w:rPr>
                <w:rFonts w:ascii="Arial" w:eastAsia="Arial" w:hAnsi="Arial" w:cs="Arial"/>
                <w:bCs/>
                <w:color w:val="201F1E"/>
                <w:sz w:val="22"/>
                <w:szCs w:val="22"/>
              </w:rPr>
              <w:t xml:space="preserve"> answer to question #112. </w:t>
            </w:r>
          </w:p>
          <w:p w14:paraId="5342D9F0" w14:textId="771D93DD" w:rsidR="007B76C9" w:rsidRPr="00456D3A" w:rsidRDefault="007B76C9" w:rsidP="00AE172C">
            <w:pPr>
              <w:spacing w:line="259" w:lineRule="auto"/>
              <w:rPr>
                <w:rFonts w:ascii="Arial" w:eastAsia="Arial" w:hAnsi="Arial" w:cs="Arial"/>
                <w:b/>
                <w:bCs/>
                <w:color w:val="201F1E"/>
                <w:sz w:val="22"/>
                <w:szCs w:val="22"/>
              </w:rPr>
            </w:pPr>
          </w:p>
        </w:tc>
      </w:tr>
      <w:tr w:rsidR="00AE172C" w14:paraId="638F088F"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672285E5" w14:textId="5B3973ED"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30547F7" w14:textId="681C146A"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5.15 Maintenance of Records)</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6A2955D" w14:textId="475A115F"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Audits should be subject to standard limitations. Revise this section to add the following: All audits shall be at the State’s expense, subject to 30 days’ notice to contractor, and conducted during contractor’s regular business hours.</w:t>
            </w:r>
          </w:p>
          <w:p w14:paraId="7C37F329" w14:textId="12DA9812" w:rsidR="00AE172C" w:rsidRPr="00456D3A" w:rsidRDefault="00AE172C" w:rsidP="00AE172C">
            <w:pPr>
              <w:spacing w:line="259" w:lineRule="auto"/>
              <w:rPr>
                <w:rFonts w:ascii="Arial" w:eastAsia="Arial" w:hAnsi="Arial" w:cs="Arial"/>
                <w:color w:val="201F1E"/>
                <w:sz w:val="22"/>
                <w:szCs w:val="22"/>
              </w:rPr>
            </w:pPr>
          </w:p>
          <w:p w14:paraId="6708A295" w14:textId="1B1D6A97" w:rsidR="007B76C9" w:rsidRPr="00456D3A" w:rsidRDefault="007B76C9" w:rsidP="00AE172C">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accept the propose</w:t>
            </w:r>
            <w:r w:rsidR="00FC6FA8" w:rsidRPr="00456D3A">
              <w:rPr>
                <w:rFonts w:ascii="Arial" w:eastAsia="Arial" w:hAnsi="Arial" w:cs="Arial"/>
                <w:bCs/>
                <w:color w:val="201F1E"/>
                <w:sz w:val="22"/>
                <w:szCs w:val="22"/>
              </w:rPr>
              <w:t>d modification.</w:t>
            </w:r>
            <w:r w:rsidRPr="00456D3A">
              <w:rPr>
                <w:rFonts w:ascii="Arial" w:eastAsia="Arial" w:hAnsi="Arial" w:cs="Arial"/>
                <w:bCs/>
                <w:color w:val="201F1E"/>
                <w:sz w:val="22"/>
                <w:szCs w:val="22"/>
              </w:rPr>
              <w:t xml:space="preserve"> </w:t>
            </w:r>
            <w:r w:rsidR="00FC6FA8" w:rsidRPr="00456D3A">
              <w:rPr>
                <w:rFonts w:ascii="Arial" w:eastAsia="Arial" w:hAnsi="Arial" w:cs="Arial"/>
                <w:bCs/>
                <w:color w:val="201F1E"/>
                <w:sz w:val="22"/>
                <w:szCs w:val="22"/>
              </w:rPr>
              <w:t xml:space="preserve">See </w:t>
            </w:r>
            <w:r w:rsidRPr="00456D3A">
              <w:rPr>
                <w:rFonts w:ascii="Arial" w:eastAsia="Arial" w:hAnsi="Arial" w:cs="Arial"/>
                <w:bCs/>
                <w:color w:val="201F1E"/>
                <w:sz w:val="22"/>
                <w:szCs w:val="22"/>
              </w:rPr>
              <w:t xml:space="preserve">N.J.S.A. § 52:15C-14.  </w:t>
            </w:r>
          </w:p>
          <w:p w14:paraId="1B2B4185" w14:textId="4BCC6B29" w:rsidR="007B76C9" w:rsidRPr="00456D3A" w:rsidRDefault="007B76C9" w:rsidP="00AE172C">
            <w:pPr>
              <w:spacing w:line="259" w:lineRule="auto"/>
              <w:rPr>
                <w:rFonts w:ascii="Arial" w:eastAsia="Arial" w:hAnsi="Arial" w:cs="Arial"/>
                <w:color w:val="201F1E"/>
                <w:sz w:val="22"/>
                <w:szCs w:val="22"/>
              </w:rPr>
            </w:pPr>
          </w:p>
        </w:tc>
      </w:tr>
      <w:tr w:rsidR="00AE172C" w14:paraId="23647D49"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4046075" w14:textId="4899A852"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2416D5B" w14:textId="41FD517F" w:rsidR="00AE172C" w:rsidRPr="00456D3A" w:rsidRDefault="00AE172C" w:rsidP="00AE172C">
            <w:pPr>
              <w:jc w:val="center"/>
              <w:rPr>
                <w:rFonts w:ascii="Arial" w:eastAsia="Arial" w:hAnsi="Arial" w:cs="Arial"/>
                <w:color w:val="201F1E"/>
                <w:sz w:val="22"/>
                <w:szCs w:val="22"/>
              </w:rPr>
            </w:pPr>
            <w:r w:rsidRPr="00456D3A">
              <w:rPr>
                <w:rFonts w:ascii="Arial" w:eastAsia="Arial" w:hAnsi="Arial" w:cs="Arial"/>
                <w:color w:val="201F1E"/>
                <w:sz w:val="22"/>
                <w:szCs w:val="22"/>
              </w:rPr>
              <w:t>Section 9 (Section 6.1 Price Fluctuation During Contract)</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5CA7F78" w14:textId="1A1F926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 xml:space="preserve">Because this is a long contract term, and modest, annual pricing uplift is market standard, there should be room for reasonable price increases. Revise the first sentence to read as follows: Unless otherwise agreed to in writing by the State, contractor may only increase quoted prices 10% per year during the contract term to reflect increases in the commercial </w:t>
            </w:r>
            <w:r w:rsidRPr="00456D3A">
              <w:rPr>
                <w:rFonts w:ascii="Arial" w:eastAsia="Arial" w:hAnsi="Arial" w:cs="Arial"/>
                <w:b/>
                <w:bCs/>
                <w:color w:val="201F1E"/>
                <w:sz w:val="22"/>
                <w:szCs w:val="22"/>
              </w:rPr>
              <w:lastRenderedPageBreak/>
              <w:t>market price. Price increases must be approved by the State, such approval not to be unreasonably withheld. The last paragraph of this section should be revised to read as follows: In an exceptional situation, the State may consider a price adjustment in excess of 10%. Requests for price adjustments must include justification and documentation.</w:t>
            </w:r>
          </w:p>
          <w:p w14:paraId="329AF85C" w14:textId="7E592552" w:rsidR="007B76C9" w:rsidRPr="00456D3A" w:rsidRDefault="007B76C9" w:rsidP="007B76C9">
            <w:pPr>
              <w:spacing w:line="259" w:lineRule="auto"/>
              <w:rPr>
                <w:rFonts w:ascii="Arial" w:eastAsia="Arial" w:hAnsi="Arial" w:cs="Arial"/>
                <w:b/>
                <w:bCs/>
                <w:color w:val="201F1E"/>
                <w:sz w:val="22"/>
                <w:szCs w:val="22"/>
              </w:rPr>
            </w:pPr>
          </w:p>
          <w:p w14:paraId="51FC8EE0" w14:textId="4EAF207B" w:rsidR="007B76C9" w:rsidRPr="00456D3A" w:rsidRDefault="007B76C9" w:rsidP="00AE172C">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The State does not ac</w:t>
            </w:r>
            <w:r w:rsidR="00FC6FA8" w:rsidRPr="00456D3A">
              <w:rPr>
                <w:rFonts w:ascii="Arial" w:eastAsia="Arial" w:hAnsi="Arial" w:cs="Arial"/>
                <w:bCs/>
                <w:color w:val="201F1E"/>
                <w:sz w:val="22"/>
                <w:szCs w:val="22"/>
              </w:rPr>
              <w:t>cept the proposed modification.</w:t>
            </w:r>
            <w:r w:rsidR="00523F37" w:rsidRPr="00456D3A">
              <w:rPr>
                <w:rFonts w:ascii="Arial" w:eastAsia="Arial" w:hAnsi="Arial" w:cs="Arial"/>
                <w:bCs/>
                <w:color w:val="201F1E"/>
                <w:sz w:val="22"/>
                <w:szCs w:val="22"/>
              </w:rPr>
              <w:t xml:space="preserve"> See </w:t>
            </w:r>
            <w:r w:rsidR="00FC6FA8" w:rsidRPr="00456D3A">
              <w:rPr>
                <w:rFonts w:ascii="Arial" w:eastAsia="Arial" w:hAnsi="Arial" w:cs="Arial"/>
                <w:bCs/>
                <w:color w:val="201F1E"/>
                <w:sz w:val="22"/>
                <w:szCs w:val="22"/>
              </w:rPr>
              <w:t>Section 4</w:t>
            </w:r>
            <w:r w:rsidR="00523F37" w:rsidRPr="00456D3A">
              <w:rPr>
                <w:rFonts w:ascii="Arial" w:eastAsia="Arial" w:hAnsi="Arial" w:cs="Arial"/>
                <w:bCs/>
                <w:color w:val="201F1E"/>
                <w:sz w:val="22"/>
                <w:szCs w:val="22"/>
              </w:rPr>
              <w:t>.4.5.2</w:t>
            </w:r>
            <w:r w:rsidRPr="00456D3A">
              <w:rPr>
                <w:rFonts w:ascii="Arial" w:eastAsia="Arial" w:hAnsi="Arial" w:cs="Arial"/>
                <w:bCs/>
                <w:color w:val="201F1E"/>
                <w:sz w:val="22"/>
                <w:szCs w:val="22"/>
              </w:rPr>
              <w:t xml:space="preserve"> of the Bid </w:t>
            </w:r>
            <w:r w:rsidR="00DC5E63" w:rsidRPr="00456D3A">
              <w:rPr>
                <w:rFonts w:ascii="Arial" w:eastAsia="Arial" w:hAnsi="Arial" w:cs="Arial"/>
                <w:bCs/>
                <w:color w:val="201F1E"/>
                <w:sz w:val="22"/>
                <w:szCs w:val="22"/>
              </w:rPr>
              <w:t>Solicitation</w:t>
            </w:r>
            <w:r w:rsidR="00523F37" w:rsidRPr="00456D3A">
              <w:rPr>
                <w:rFonts w:ascii="Arial" w:eastAsia="Arial" w:hAnsi="Arial" w:cs="Arial"/>
                <w:bCs/>
                <w:color w:val="201F1E"/>
                <w:sz w:val="22"/>
                <w:szCs w:val="22"/>
              </w:rPr>
              <w:t xml:space="preserve">. </w:t>
            </w:r>
          </w:p>
          <w:p w14:paraId="70D90ED6" w14:textId="47FC073B" w:rsidR="00AE172C" w:rsidRPr="00456D3A" w:rsidRDefault="00AE172C" w:rsidP="00AE172C">
            <w:pPr>
              <w:spacing w:line="259" w:lineRule="auto"/>
              <w:rPr>
                <w:rFonts w:ascii="Arial" w:eastAsia="Arial" w:hAnsi="Arial" w:cs="Arial"/>
                <w:color w:val="201F1E"/>
                <w:sz w:val="22"/>
                <w:szCs w:val="22"/>
              </w:rPr>
            </w:pPr>
          </w:p>
        </w:tc>
      </w:tr>
      <w:tr w:rsidR="00AE172C" w14:paraId="110F8636"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01EA83A8" w14:textId="1F58ED09" w:rsidR="00AE172C" w:rsidRPr="00456D3A" w:rsidRDefault="00AE172C" w:rsidP="00C00CF9">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1D1A2B27" w14:textId="4BA7970A"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7.1 of the SSTC), page 71.</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21ABE84E" w14:textId="57608653"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In Section 1.2, the State acknowledges that the Software Publisher will be solely responsible for providing the software and/or services and the performance of the software and the services. These requirements are fulfillable by the Software Publisher. Will the State agree to remove Section 7.1 of the SSTC or alternatively agree that it does not apply to Vendor {Contractor} in its performance under the Blanket P.O.?</w:t>
            </w:r>
          </w:p>
          <w:p w14:paraId="28E1727E" w14:textId="77777777" w:rsidR="00AE172C" w:rsidRPr="00456D3A" w:rsidRDefault="00AE172C" w:rsidP="00AE172C">
            <w:pPr>
              <w:spacing w:line="259" w:lineRule="auto"/>
              <w:rPr>
                <w:rFonts w:ascii="Arial" w:eastAsia="Arial" w:hAnsi="Arial" w:cs="Arial"/>
                <w:b/>
                <w:bCs/>
                <w:color w:val="201F1E"/>
                <w:sz w:val="22"/>
                <w:szCs w:val="22"/>
              </w:rPr>
            </w:pPr>
          </w:p>
          <w:p w14:paraId="3A4C234C" w14:textId="132F95DA" w:rsidR="007B76C9" w:rsidRPr="009A3E42" w:rsidRDefault="007B76C9" w:rsidP="009A3E42">
            <w:pPr>
              <w:keepNext/>
              <w:autoSpaceDE w:val="0"/>
              <w:autoSpaceDN w:val="0"/>
              <w:rPr>
                <w:rFonts w:ascii="Arial" w:hAnsi="Arial" w:cs="Arial"/>
                <w:color w:val="000000"/>
                <w:sz w:val="22"/>
                <w:szCs w:val="22"/>
              </w:rPr>
            </w:pPr>
            <w:r w:rsidRPr="00456D3A">
              <w:rPr>
                <w:rFonts w:ascii="Arial" w:eastAsia="Arial" w:hAnsi="Arial" w:cs="Arial"/>
                <w:bCs/>
                <w:color w:val="201F1E"/>
                <w:sz w:val="22"/>
                <w:szCs w:val="22"/>
              </w:rPr>
              <w:t xml:space="preserve">The State does not accept the proposed modification.  </w:t>
            </w:r>
            <w:r w:rsidR="00956FB9" w:rsidRPr="00956FB9">
              <w:rPr>
                <w:rFonts w:ascii="Arial" w:hAnsi="Arial" w:cs="Arial"/>
                <w:color w:val="000000"/>
                <w:sz w:val="22"/>
                <w:szCs w:val="22"/>
              </w:rPr>
              <w:t>The provisions set forth in this Section 7 of the Standard Terms and Conditions apply to all contracts funded, in whole or in part, by Federal funds as require</w:t>
            </w:r>
            <w:r w:rsidR="00956FB9">
              <w:rPr>
                <w:rFonts w:ascii="Arial" w:hAnsi="Arial" w:cs="Arial"/>
                <w:color w:val="000000"/>
                <w:sz w:val="22"/>
                <w:szCs w:val="22"/>
              </w:rPr>
              <w:t xml:space="preserve">d by 2 CFR 200.317. The Vendor {Bidder} is put on notice that these may apply. </w:t>
            </w:r>
          </w:p>
          <w:p w14:paraId="6F93E6DE" w14:textId="28FE2E8A" w:rsidR="007B76C9" w:rsidRPr="00456D3A" w:rsidRDefault="007B76C9" w:rsidP="00AE172C">
            <w:pPr>
              <w:spacing w:line="259" w:lineRule="auto"/>
              <w:rPr>
                <w:rFonts w:ascii="Arial" w:eastAsia="Arial" w:hAnsi="Arial" w:cs="Arial"/>
                <w:b/>
                <w:bCs/>
                <w:color w:val="201F1E"/>
                <w:sz w:val="22"/>
                <w:szCs w:val="22"/>
              </w:rPr>
            </w:pPr>
          </w:p>
        </w:tc>
      </w:tr>
      <w:tr w:rsidR="00AE172C" w14:paraId="3DABF227"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170A93C2" w14:textId="12C026DB" w:rsidR="00AE172C" w:rsidRPr="00456D3A" w:rsidRDefault="00AE172C" w:rsidP="009A3E42">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B9573C9" w14:textId="71DEFE26"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7.2 of the SSTC), page 72.</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4F8A5601" w14:textId="058D9FA3" w:rsidR="00523F37" w:rsidRPr="00456D3A" w:rsidRDefault="00AE172C" w:rsidP="00523F37">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agree that the Blanket P.O. is not a federally assisted construction contract and therefore further agree that this Section does not apply to Vendor {Contractor} under the Blanket P.O.?</w:t>
            </w:r>
          </w:p>
          <w:p w14:paraId="2531D4B5" w14:textId="77777777" w:rsidR="00523F37" w:rsidRPr="00456D3A" w:rsidRDefault="00523F37" w:rsidP="00523F37">
            <w:pPr>
              <w:spacing w:line="259" w:lineRule="auto"/>
              <w:rPr>
                <w:rFonts w:ascii="Arial" w:eastAsia="Arial" w:hAnsi="Arial" w:cs="Arial"/>
                <w:b/>
                <w:bCs/>
                <w:color w:val="201F1E"/>
                <w:sz w:val="22"/>
                <w:szCs w:val="22"/>
              </w:rPr>
            </w:pPr>
          </w:p>
          <w:p w14:paraId="3A6321AE" w14:textId="1E98F77C" w:rsidR="00523F37" w:rsidRPr="00456D3A" w:rsidRDefault="00523F37" w:rsidP="00523F37">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accept the proposed modification.</w:t>
            </w:r>
            <w:r w:rsidR="00956FB9">
              <w:rPr>
                <w:rFonts w:ascii="Arial" w:eastAsia="Arial" w:hAnsi="Arial" w:cs="Arial"/>
                <w:bCs/>
                <w:color w:val="201F1E"/>
                <w:sz w:val="22"/>
                <w:szCs w:val="22"/>
              </w:rPr>
              <w:t xml:space="preserve"> </w:t>
            </w:r>
            <w:r w:rsidR="00956FB9" w:rsidRPr="00956FB9">
              <w:rPr>
                <w:rFonts w:ascii="Arial" w:hAnsi="Arial" w:cs="Arial"/>
                <w:color w:val="000000"/>
                <w:sz w:val="22"/>
                <w:szCs w:val="22"/>
              </w:rPr>
              <w:t>The provisions set forth in this Section 7 of the Standard Terms and Conditions apply to all contracts funded, in whole or in part, by Federal funds as require</w:t>
            </w:r>
            <w:r w:rsidR="00956FB9">
              <w:rPr>
                <w:rFonts w:ascii="Arial" w:hAnsi="Arial" w:cs="Arial"/>
                <w:color w:val="000000"/>
                <w:sz w:val="22"/>
                <w:szCs w:val="22"/>
              </w:rPr>
              <w:t>d by 2 CFR 200.317. The Vendor {Bidder} is put on notice that these may apply.</w:t>
            </w:r>
          </w:p>
          <w:p w14:paraId="1C38D3F5" w14:textId="3C0C2E90" w:rsidR="00523F37" w:rsidRPr="00456D3A" w:rsidRDefault="00523F37" w:rsidP="00523F37">
            <w:pPr>
              <w:spacing w:line="259" w:lineRule="auto"/>
              <w:rPr>
                <w:rFonts w:ascii="Arial" w:eastAsia="Arial" w:hAnsi="Arial" w:cs="Arial"/>
                <w:b/>
                <w:bCs/>
                <w:color w:val="201F1E"/>
                <w:sz w:val="22"/>
                <w:szCs w:val="22"/>
              </w:rPr>
            </w:pPr>
          </w:p>
        </w:tc>
      </w:tr>
      <w:tr w:rsidR="00AE172C" w14:paraId="17C70812"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2B80ED0B" w14:textId="12E3730A" w:rsidR="00AE172C" w:rsidRPr="00456D3A" w:rsidRDefault="00AE172C" w:rsidP="009A3E42">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B4B964B" w14:textId="6B081A39" w:rsidR="00AE172C" w:rsidRPr="00456D3A" w:rsidRDefault="00AE172C" w:rsidP="00AE172C">
            <w:pPr>
              <w:jc w:val="center"/>
              <w:rPr>
                <w:rFonts w:ascii="Arial" w:hAnsi="Arial" w:cs="Arial"/>
              </w:rPr>
            </w:pPr>
            <w:r w:rsidRPr="00456D3A">
              <w:rPr>
                <w:rFonts w:ascii="Arial" w:eastAsia="Arial" w:hAnsi="Arial" w:cs="Arial"/>
                <w:color w:val="201F1E"/>
                <w:sz w:val="22"/>
                <w:szCs w:val="22"/>
              </w:rPr>
              <w:t>Section 9 (Section 7.3 of the SSTC), page 74.</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3F0850C8" w14:textId="0C30F033"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agree that the Blanket P.O. is not a prime construction contract and therefore further agree that this Section does not apply to Vendor {Contractor} under the Blanket P.O.?</w:t>
            </w:r>
          </w:p>
          <w:p w14:paraId="54A2CF5A" w14:textId="15F67FB6" w:rsidR="00523F37" w:rsidRPr="00456D3A" w:rsidRDefault="00523F37" w:rsidP="00523F37">
            <w:pPr>
              <w:spacing w:line="259" w:lineRule="auto"/>
              <w:rPr>
                <w:rFonts w:ascii="Arial" w:eastAsia="Arial" w:hAnsi="Arial" w:cs="Arial"/>
                <w:b/>
                <w:bCs/>
                <w:color w:val="201F1E"/>
                <w:sz w:val="22"/>
                <w:szCs w:val="22"/>
              </w:rPr>
            </w:pPr>
          </w:p>
          <w:p w14:paraId="6D500621" w14:textId="0EBD043C" w:rsidR="00823F27" w:rsidRPr="00456D3A" w:rsidRDefault="00523F37" w:rsidP="00AE172C">
            <w:pPr>
              <w:spacing w:line="259" w:lineRule="auto"/>
              <w:rPr>
                <w:rFonts w:ascii="Arial" w:eastAsia="Arial" w:hAnsi="Arial" w:cs="Arial"/>
                <w:b/>
                <w:bCs/>
                <w:color w:val="201F1E"/>
                <w:sz w:val="22"/>
                <w:szCs w:val="22"/>
              </w:rPr>
            </w:pPr>
            <w:r w:rsidRPr="00456D3A">
              <w:rPr>
                <w:rFonts w:ascii="Arial" w:eastAsia="Arial" w:hAnsi="Arial" w:cs="Arial"/>
                <w:bCs/>
                <w:color w:val="201F1E"/>
                <w:sz w:val="22"/>
                <w:szCs w:val="22"/>
              </w:rPr>
              <w:t>The State does not accept the proposed modification.</w:t>
            </w:r>
            <w:r w:rsidR="00956FB9">
              <w:rPr>
                <w:rFonts w:ascii="Arial" w:eastAsia="Arial" w:hAnsi="Arial" w:cs="Arial"/>
                <w:bCs/>
                <w:color w:val="201F1E"/>
                <w:sz w:val="22"/>
                <w:szCs w:val="22"/>
              </w:rPr>
              <w:t xml:space="preserve"> </w:t>
            </w:r>
            <w:r w:rsidR="00956FB9" w:rsidRPr="00956FB9">
              <w:rPr>
                <w:rFonts w:ascii="Arial" w:hAnsi="Arial" w:cs="Arial"/>
                <w:color w:val="000000"/>
                <w:sz w:val="22"/>
                <w:szCs w:val="22"/>
              </w:rPr>
              <w:t>The provisions set forth in this Section 7 of the Standard Terms and Conditions apply to all contracts funded, in whole or in part, by Federal funds as require</w:t>
            </w:r>
            <w:r w:rsidR="00956FB9">
              <w:rPr>
                <w:rFonts w:ascii="Arial" w:hAnsi="Arial" w:cs="Arial"/>
                <w:color w:val="000000"/>
                <w:sz w:val="22"/>
                <w:szCs w:val="22"/>
              </w:rPr>
              <w:t>d by 2 CFR 200.317. The Vendor {Bidder} is put on notice that these may apply.</w:t>
            </w:r>
          </w:p>
        </w:tc>
      </w:tr>
      <w:tr w:rsidR="00AE172C" w14:paraId="14EC7038"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7337845F" w14:textId="39E1F40A" w:rsidR="00AE172C" w:rsidRPr="00456D3A" w:rsidRDefault="00AE172C" w:rsidP="009A3E42">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67D6C7F" w14:textId="313EDB94"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7.4 of the SSTC), page 74.</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520471C0" w14:textId="161D31CE"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agree that the Blanket P.O. does not involve Vendor’s {Contractor} employ of any mechanics or laborers and therefore further agree that this Section does not apply to Vendor {Contractor} under the Blanket P.O.?</w:t>
            </w:r>
          </w:p>
          <w:p w14:paraId="1D293505" w14:textId="4DBFF2F8" w:rsidR="00523F37" w:rsidRPr="00456D3A" w:rsidRDefault="00523F37" w:rsidP="00523F37">
            <w:pPr>
              <w:spacing w:line="259" w:lineRule="auto"/>
              <w:rPr>
                <w:rFonts w:ascii="Arial" w:eastAsia="Arial" w:hAnsi="Arial" w:cs="Arial"/>
                <w:b/>
                <w:bCs/>
                <w:color w:val="201F1E"/>
                <w:sz w:val="22"/>
                <w:szCs w:val="22"/>
              </w:rPr>
            </w:pPr>
          </w:p>
          <w:p w14:paraId="191C7EDA" w14:textId="7E0EBD62" w:rsidR="00523F37" w:rsidRPr="009A3E42" w:rsidRDefault="00523F37" w:rsidP="009A3E42">
            <w:pPr>
              <w:pStyle w:val="CommentText"/>
            </w:pPr>
            <w:r w:rsidRPr="00456D3A">
              <w:rPr>
                <w:rFonts w:ascii="Arial" w:eastAsia="Arial" w:hAnsi="Arial" w:cs="Arial"/>
                <w:bCs/>
                <w:color w:val="201F1E"/>
                <w:sz w:val="22"/>
                <w:szCs w:val="22"/>
              </w:rPr>
              <w:t>The State does not accept the proposed modification.</w:t>
            </w:r>
            <w:r w:rsidR="00956FB9">
              <w:rPr>
                <w:rFonts w:ascii="Arial" w:eastAsia="Arial" w:hAnsi="Arial" w:cs="Arial"/>
                <w:bCs/>
                <w:color w:val="201F1E"/>
                <w:sz w:val="22"/>
                <w:szCs w:val="22"/>
              </w:rPr>
              <w:t xml:space="preserve"> </w:t>
            </w:r>
            <w:r w:rsidR="00956FB9" w:rsidRPr="00956FB9">
              <w:rPr>
                <w:rFonts w:ascii="Arial" w:hAnsi="Arial" w:cs="Arial"/>
                <w:color w:val="000000"/>
                <w:sz w:val="22"/>
                <w:szCs w:val="22"/>
              </w:rPr>
              <w:t>The provisions set forth in this Section 7 of the Standard Terms and Conditions apply to all contracts funded, in whole or in part, by Federal funds as require</w:t>
            </w:r>
            <w:r w:rsidR="00956FB9">
              <w:rPr>
                <w:rFonts w:ascii="Arial" w:hAnsi="Arial" w:cs="Arial"/>
                <w:color w:val="000000"/>
                <w:sz w:val="22"/>
                <w:szCs w:val="22"/>
              </w:rPr>
              <w:t>d by 2 CFR 200.317. The Vendor {Bidder} is put on notice that these may apply.</w:t>
            </w:r>
          </w:p>
          <w:p w14:paraId="23E97F94" w14:textId="39C6C265" w:rsidR="00523F37" w:rsidRPr="00456D3A" w:rsidRDefault="00523F37" w:rsidP="00523F37">
            <w:pPr>
              <w:spacing w:line="259" w:lineRule="auto"/>
              <w:rPr>
                <w:rFonts w:ascii="Arial" w:eastAsia="Arial" w:hAnsi="Arial" w:cs="Arial"/>
                <w:b/>
                <w:bCs/>
                <w:color w:val="201F1E"/>
                <w:sz w:val="22"/>
                <w:szCs w:val="22"/>
              </w:rPr>
            </w:pPr>
          </w:p>
        </w:tc>
      </w:tr>
      <w:tr w:rsidR="00AE172C" w14:paraId="400FE2C1" w14:textId="77777777" w:rsidTr="00C00CF9">
        <w:trPr>
          <w:gridAfter w:val="2"/>
          <w:wAfter w:w="42" w:type="dxa"/>
        </w:trPr>
        <w:tc>
          <w:tcPr>
            <w:tcW w:w="1147" w:type="dxa"/>
            <w:tcBorders>
              <w:top w:val="single" w:sz="4" w:space="0" w:color="auto"/>
              <w:left w:val="single" w:sz="4" w:space="0" w:color="auto"/>
              <w:bottom w:val="single" w:sz="4" w:space="0" w:color="auto"/>
              <w:right w:val="single" w:sz="4" w:space="0" w:color="auto"/>
            </w:tcBorders>
            <w:shd w:val="clear" w:color="auto" w:fill="FFFFFF" w:themeFill="background1"/>
          </w:tcPr>
          <w:p w14:paraId="4939E1F5" w14:textId="2CF400DF" w:rsidR="00AE172C" w:rsidRPr="00456D3A" w:rsidRDefault="00AE172C" w:rsidP="009A3E42">
            <w:pPr>
              <w:pStyle w:val="ListParagraph"/>
              <w:numPr>
                <w:ilvl w:val="0"/>
                <w:numId w:val="18"/>
              </w:numPr>
              <w:jc w:val="center"/>
              <w:rPr>
                <w:rFonts w:ascii="Arial" w:eastAsia="Arial" w:hAnsi="Arial" w:cs="Arial"/>
                <w:color w:val="201F1E"/>
                <w:sz w:val="22"/>
                <w:szCs w:val="22"/>
              </w:rPr>
            </w:pP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1398DE9" w14:textId="1225C525" w:rsidR="00AE172C" w:rsidRPr="00456D3A" w:rsidRDefault="00AE172C" w:rsidP="00AE172C">
            <w:pPr>
              <w:jc w:val="center"/>
              <w:rPr>
                <w:rFonts w:ascii="Arial" w:hAnsi="Arial" w:cs="Arial"/>
                <w:sz w:val="22"/>
                <w:szCs w:val="22"/>
              </w:rPr>
            </w:pPr>
            <w:r w:rsidRPr="00456D3A">
              <w:rPr>
                <w:rFonts w:ascii="Arial" w:eastAsia="Arial" w:hAnsi="Arial" w:cs="Arial"/>
                <w:color w:val="201F1E"/>
                <w:sz w:val="22"/>
                <w:szCs w:val="22"/>
              </w:rPr>
              <w:t>Section 9 (Section 7.5 of the SSTC), page 75.</w:t>
            </w:r>
          </w:p>
        </w:tc>
        <w:tc>
          <w:tcPr>
            <w:tcW w:w="6840" w:type="dxa"/>
            <w:tcBorders>
              <w:top w:val="single" w:sz="4" w:space="0" w:color="auto"/>
              <w:left w:val="single" w:sz="4" w:space="0" w:color="auto"/>
              <w:bottom w:val="single" w:sz="4" w:space="0" w:color="auto"/>
              <w:right w:val="single" w:sz="4" w:space="0" w:color="auto"/>
            </w:tcBorders>
            <w:shd w:val="clear" w:color="auto" w:fill="FFFFFF" w:themeFill="background1"/>
          </w:tcPr>
          <w:p w14:paraId="3F074845" w14:textId="77777777" w:rsidR="00AE172C" w:rsidRPr="00456D3A" w:rsidRDefault="00AE172C" w:rsidP="00AE172C">
            <w:pPr>
              <w:spacing w:line="259" w:lineRule="auto"/>
              <w:rPr>
                <w:rFonts w:ascii="Arial" w:eastAsia="Arial" w:hAnsi="Arial" w:cs="Arial"/>
                <w:b/>
                <w:bCs/>
                <w:color w:val="201F1E"/>
                <w:sz w:val="22"/>
                <w:szCs w:val="22"/>
              </w:rPr>
            </w:pPr>
            <w:r w:rsidRPr="00456D3A">
              <w:rPr>
                <w:rFonts w:ascii="Arial" w:eastAsia="Arial" w:hAnsi="Arial" w:cs="Arial"/>
                <w:b/>
                <w:bCs/>
                <w:color w:val="201F1E"/>
                <w:sz w:val="22"/>
                <w:szCs w:val="22"/>
              </w:rPr>
              <w:t>Will the State agree that this provision on rights to inventions does not apply to the Blanket P.O.?</w:t>
            </w:r>
          </w:p>
          <w:p w14:paraId="1362DB9C" w14:textId="20E49EED" w:rsidR="00523F37" w:rsidRPr="00456D3A" w:rsidRDefault="00523F37" w:rsidP="00523F37">
            <w:pPr>
              <w:spacing w:line="259" w:lineRule="auto"/>
              <w:rPr>
                <w:rFonts w:ascii="Arial" w:eastAsia="Arial" w:hAnsi="Arial" w:cs="Arial"/>
                <w:b/>
                <w:bCs/>
                <w:color w:val="201F1E"/>
                <w:sz w:val="22"/>
                <w:szCs w:val="22"/>
              </w:rPr>
            </w:pPr>
          </w:p>
          <w:p w14:paraId="2D2BC02F" w14:textId="4893DEC3" w:rsidR="00523F37" w:rsidRPr="00456D3A" w:rsidRDefault="00523F37" w:rsidP="00523F37">
            <w:pPr>
              <w:spacing w:line="259" w:lineRule="auto"/>
              <w:rPr>
                <w:rFonts w:ascii="Arial" w:eastAsia="Arial" w:hAnsi="Arial" w:cs="Arial"/>
                <w:bCs/>
                <w:color w:val="201F1E"/>
                <w:sz w:val="22"/>
                <w:szCs w:val="22"/>
              </w:rPr>
            </w:pPr>
            <w:r w:rsidRPr="00456D3A">
              <w:rPr>
                <w:rFonts w:ascii="Arial" w:eastAsia="Arial" w:hAnsi="Arial" w:cs="Arial"/>
                <w:bCs/>
                <w:color w:val="201F1E"/>
                <w:sz w:val="22"/>
                <w:szCs w:val="22"/>
              </w:rPr>
              <w:t>The State does not accept the proposed modification</w:t>
            </w:r>
            <w:r w:rsidR="00592541">
              <w:rPr>
                <w:rFonts w:ascii="Arial" w:eastAsia="Arial" w:hAnsi="Arial" w:cs="Arial"/>
                <w:bCs/>
                <w:color w:val="201F1E"/>
                <w:sz w:val="22"/>
                <w:szCs w:val="22"/>
              </w:rPr>
              <w:t>.</w:t>
            </w:r>
            <w:r w:rsidR="00956FB9" w:rsidRPr="00956FB9">
              <w:rPr>
                <w:rFonts w:ascii="Arial" w:hAnsi="Arial" w:cs="Arial"/>
                <w:color w:val="000000"/>
                <w:sz w:val="22"/>
                <w:szCs w:val="22"/>
              </w:rPr>
              <w:t xml:space="preserve"> The provisions set forth in this Section 7 of the Standard Terms and Conditions apply to all contracts funded, in whole or in part, by Federal funds as require</w:t>
            </w:r>
            <w:r w:rsidR="00956FB9">
              <w:rPr>
                <w:rFonts w:ascii="Arial" w:hAnsi="Arial" w:cs="Arial"/>
                <w:color w:val="000000"/>
                <w:sz w:val="22"/>
                <w:szCs w:val="22"/>
              </w:rPr>
              <w:t>d by 2 CFR 200.317. The Vendor {Bidder} is put on notice that these may apply.</w:t>
            </w:r>
          </w:p>
          <w:p w14:paraId="01CA988F" w14:textId="4BE1B6B9" w:rsidR="00523F37" w:rsidRPr="00456D3A" w:rsidRDefault="00523F37" w:rsidP="00523F37">
            <w:pPr>
              <w:spacing w:line="259" w:lineRule="auto"/>
              <w:rPr>
                <w:rFonts w:ascii="Arial" w:eastAsia="Arial" w:hAnsi="Arial" w:cs="Arial"/>
                <w:b/>
                <w:bCs/>
                <w:color w:val="201F1E"/>
                <w:sz w:val="22"/>
                <w:szCs w:val="22"/>
              </w:rPr>
            </w:pPr>
          </w:p>
        </w:tc>
      </w:tr>
    </w:tbl>
    <w:p w14:paraId="2AC8B132" w14:textId="77777777" w:rsidR="007362BB" w:rsidRDefault="007362BB"/>
    <w:sectPr w:rsidR="007362BB"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D6AAD" w14:textId="77777777" w:rsidR="008D428F" w:rsidRDefault="008D428F">
      <w:r>
        <w:separator/>
      </w:r>
    </w:p>
  </w:endnote>
  <w:endnote w:type="continuationSeparator" w:id="0">
    <w:p w14:paraId="11DB6404" w14:textId="77777777" w:rsidR="008D428F" w:rsidRDefault="008D4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2E158CA" w:rsidR="001571C4" w:rsidRDefault="001571C4">
        <w:pPr>
          <w:pStyle w:val="Footer"/>
          <w:jc w:val="center"/>
        </w:pPr>
        <w:r>
          <w:fldChar w:fldCharType="begin"/>
        </w:r>
        <w:r>
          <w:instrText xml:space="preserve"> PAGE   \* MERGEFORMAT </w:instrText>
        </w:r>
        <w:r>
          <w:fldChar w:fldCharType="separate"/>
        </w:r>
        <w:r w:rsidR="005C5701">
          <w:rPr>
            <w:noProof/>
          </w:rPr>
          <w:t>2</w:t>
        </w:r>
        <w:r>
          <w:rPr>
            <w:noProof/>
          </w:rPr>
          <w:fldChar w:fldCharType="end"/>
        </w:r>
      </w:p>
    </w:sdtContent>
  </w:sdt>
  <w:p w14:paraId="03C6B4B1" w14:textId="77777777" w:rsidR="001571C4" w:rsidRDefault="001571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1571C4" w:rsidRDefault="001571C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1571C4" w:rsidRPr="003048CF" w:rsidRDefault="001571C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C34152" w:rsidRPr="003048CF" w:rsidRDefault="00C3415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8BCAC" w14:textId="77777777" w:rsidR="008D428F" w:rsidRDefault="008D428F">
      <w:r>
        <w:separator/>
      </w:r>
    </w:p>
  </w:footnote>
  <w:footnote w:type="continuationSeparator" w:id="0">
    <w:p w14:paraId="09F3C09E" w14:textId="77777777" w:rsidR="008D428F" w:rsidRDefault="008D42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571C4" w14:paraId="0F26F833" w14:textId="77777777" w:rsidTr="480A37C8">
      <w:trPr>
        <w:trHeight w:val="1080"/>
        <w:jc w:val="center"/>
      </w:trPr>
      <w:tc>
        <w:tcPr>
          <w:tcW w:w="2880" w:type="dxa"/>
        </w:tcPr>
        <w:p w14:paraId="3BD5B027" w14:textId="77777777" w:rsidR="001571C4" w:rsidRDefault="001571C4" w:rsidP="00E242AB"/>
      </w:tc>
      <w:tc>
        <w:tcPr>
          <w:tcW w:w="5760" w:type="dxa"/>
          <w:vAlign w:val="center"/>
        </w:tcPr>
        <w:p w14:paraId="0FD38982" w14:textId="77777777" w:rsidR="001571C4" w:rsidRDefault="001571C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1571C4" w:rsidRDefault="001571C4" w:rsidP="00E242AB"/>
      </w:tc>
    </w:tr>
    <w:tr w:rsidR="001571C4" w14:paraId="1D957A5A" w14:textId="77777777" w:rsidTr="480A37C8">
      <w:trPr>
        <w:trHeight w:val="893"/>
        <w:jc w:val="center"/>
      </w:trPr>
      <w:tc>
        <w:tcPr>
          <w:tcW w:w="2880" w:type="dxa"/>
          <w:vAlign w:val="bottom"/>
        </w:tcPr>
        <w:p w14:paraId="650C8355" w14:textId="77777777" w:rsidR="001571C4" w:rsidRPr="00DE79FE" w:rsidRDefault="001571C4" w:rsidP="00E242AB">
          <w:pPr>
            <w:jc w:val="center"/>
            <w:rPr>
              <w:smallCaps/>
              <w:color w:val="000080"/>
            </w:rPr>
          </w:pPr>
          <w:r w:rsidRPr="00DE79FE">
            <w:rPr>
              <w:smallCaps/>
              <w:color w:val="000080"/>
            </w:rPr>
            <w:t>Philip D. Murphy</w:t>
          </w:r>
        </w:p>
        <w:p w14:paraId="2C1746AC" w14:textId="77777777" w:rsidR="001571C4" w:rsidRPr="006359DD" w:rsidRDefault="001571C4" w:rsidP="00E242AB">
          <w:pPr>
            <w:jc w:val="center"/>
          </w:pPr>
          <w:r w:rsidRPr="00DE79FE">
            <w:rPr>
              <w:i/>
              <w:color w:val="000080"/>
            </w:rPr>
            <w:t>Governor</w:t>
          </w:r>
        </w:p>
      </w:tc>
      <w:tc>
        <w:tcPr>
          <w:tcW w:w="5760" w:type="dxa"/>
          <w:vMerge w:val="restart"/>
          <w:vAlign w:val="center"/>
        </w:tcPr>
        <w:p w14:paraId="13FEF274" w14:textId="77777777" w:rsidR="001571C4" w:rsidRPr="00952B78" w:rsidRDefault="001571C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1571C4" w:rsidRPr="00CD2155" w:rsidRDefault="001571C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1571C4" w:rsidRPr="00CD2155" w:rsidRDefault="001571C4" w:rsidP="00E242AB">
          <w:pPr>
            <w:jc w:val="center"/>
            <w:rPr>
              <w:smallCaps/>
              <w:color w:val="000080"/>
            </w:rPr>
          </w:pPr>
          <w:r w:rsidRPr="00CD2155">
            <w:rPr>
              <w:smallCaps/>
              <w:color w:val="000080"/>
            </w:rPr>
            <w:t>Division of Purchase and Property</w:t>
          </w:r>
        </w:p>
        <w:p w14:paraId="64DDCFCA" w14:textId="77777777" w:rsidR="001571C4" w:rsidRPr="00CD2155" w:rsidRDefault="001571C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1571C4" w:rsidRPr="00CD2155" w:rsidRDefault="001571C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1571C4" w:rsidRPr="00CD2155" w:rsidRDefault="001571C4" w:rsidP="00E242AB">
          <w:pPr>
            <w:jc w:val="center"/>
            <w:rPr>
              <w:smallCaps/>
              <w:color w:val="000080"/>
            </w:rPr>
          </w:pPr>
          <w:r>
            <w:rPr>
              <w:smallCaps/>
              <w:color w:val="000080"/>
            </w:rPr>
            <w:t>P. O. Box 230</w:t>
          </w:r>
        </w:p>
        <w:p w14:paraId="1656A4E5" w14:textId="77777777" w:rsidR="001571C4" w:rsidRPr="006359DD" w:rsidRDefault="001571C4" w:rsidP="00E242AB">
          <w:pPr>
            <w:jc w:val="center"/>
            <w:rPr>
              <w:noProof/>
            </w:rPr>
          </w:pPr>
          <w:r>
            <w:rPr>
              <w:smallCaps/>
              <w:color w:val="000080"/>
            </w:rPr>
            <w:t>Trenton, New Jersey 08625-0230</w:t>
          </w:r>
        </w:p>
      </w:tc>
      <w:tc>
        <w:tcPr>
          <w:tcW w:w="2880" w:type="dxa"/>
          <w:vAlign w:val="bottom"/>
        </w:tcPr>
        <w:p w14:paraId="1500AFD3" w14:textId="77777777" w:rsidR="001571C4" w:rsidRPr="006359DD" w:rsidRDefault="001571C4" w:rsidP="00E242AB">
          <w:pPr>
            <w:jc w:val="center"/>
            <w:rPr>
              <w:smallCaps/>
              <w:color w:val="000080"/>
            </w:rPr>
          </w:pPr>
          <w:r>
            <w:rPr>
              <w:smallCaps/>
              <w:color w:val="000080"/>
            </w:rPr>
            <w:t>Elizabeth Maher Muoio</w:t>
          </w:r>
        </w:p>
        <w:p w14:paraId="5665E1D5" w14:textId="2CBD8897" w:rsidR="001571C4" w:rsidRPr="006359DD" w:rsidRDefault="001571C4" w:rsidP="00E242AB">
          <w:pPr>
            <w:jc w:val="center"/>
          </w:pPr>
          <w:r w:rsidRPr="006359DD">
            <w:rPr>
              <w:i/>
              <w:color w:val="000080"/>
            </w:rPr>
            <w:t>State Treasurer</w:t>
          </w:r>
        </w:p>
      </w:tc>
    </w:tr>
    <w:tr w:rsidR="001571C4" w14:paraId="4315D963" w14:textId="77777777" w:rsidTr="480A37C8">
      <w:trPr>
        <w:trHeight w:val="892"/>
        <w:jc w:val="center"/>
      </w:trPr>
      <w:tc>
        <w:tcPr>
          <w:tcW w:w="2880" w:type="dxa"/>
          <w:vAlign w:val="bottom"/>
        </w:tcPr>
        <w:p w14:paraId="0A839D99" w14:textId="77777777" w:rsidR="001571C4" w:rsidRPr="006359DD" w:rsidRDefault="001571C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1571C4" w:rsidRPr="006359DD" w:rsidRDefault="001571C4" w:rsidP="00E242AB">
          <w:pPr>
            <w:jc w:val="center"/>
          </w:pPr>
          <w:r w:rsidRPr="006359DD">
            <w:rPr>
              <w:i/>
              <w:color w:val="000080"/>
            </w:rPr>
            <w:t>Lt. Governor</w:t>
          </w:r>
        </w:p>
      </w:tc>
      <w:tc>
        <w:tcPr>
          <w:tcW w:w="5760" w:type="dxa"/>
          <w:vMerge/>
        </w:tcPr>
        <w:p w14:paraId="51AFA167" w14:textId="77777777" w:rsidR="001571C4" w:rsidRPr="006359DD" w:rsidRDefault="001571C4"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1571C4" w:rsidRPr="006359DD" w:rsidRDefault="001571C4" w:rsidP="00E242AB">
          <w:pPr>
            <w:jc w:val="center"/>
            <w:rPr>
              <w:smallCaps/>
              <w:color w:val="000080"/>
            </w:rPr>
          </w:pPr>
          <w:r w:rsidRPr="006359DD">
            <w:rPr>
              <w:smallCaps/>
              <w:color w:val="000080"/>
            </w:rPr>
            <w:t>Maurice A. Griffin</w:t>
          </w:r>
        </w:p>
        <w:p w14:paraId="1488118C" w14:textId="77777777" w:rsidR="001571C4" w:rsidRPr="006359DD" w:rsidRDefault="001571C4" w:rsidP="00E242AB">
          <w:pPr>
            <w:jc w:val="center"/>
          </w:pPr>
          <w:r w:rsidRPr="006359DD">
            <w:rPr>
              <w:i/>
              <w:color w:val="000080"/>
            </w:rPr>
            <w:t>Acting Director</w:t>
          </w:r>
        </w:p>
      </w:tc>
    </w:tr>
    <w:tr w:rsidR="001571C4" w14:paraId="15BC600F" w14:textId="77777777" w:rsidTr="480A37C8">
      <w:trPr>
        <w:jc w:val="center"/>
      </w:trPr>
      <w:tc>
        <w:tcPr>
          <w:tcW w:w="2880" w:type="dxa"/>
        </w:tcPr>
        <w:p w14:paraId="38418747" w14:textId="77777777" w:rsidR="001571C4" w:rsidRPr="006359DD" w:rsidRDefault="001571C4" w:rsidP="00E242AB"/>
      </w:tc>
      <w:tc>
        <w:tcPr>
          <w:tcW w:w="5760" w:type="dxa"/>
        </w:tcPr>
        <w:p w14:paraId="44EF803D" w14:textId="77777777" w:rsidR="001571C4" w:rsidRPr="00CD2155" w:rsidRDefault="001571C4"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1571C4" w:rsidRPr="006359DD" w:rsidRDefault="001571C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1571C4" w:rsidRPr="006359DD" w:rsidRDefault="001571C4" w:rsidP="00E242AB"/>
      </w:tc>
    </w:tr>
  </w:tbl>
  <w:p w14:paraId="03C6B4BB" w14:textId="017E7320" w:rsidR="001571C4" w:rsidRDefault="001571C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7DAA3F"/>
    <w:multiLevelType w:val="hybridMultilevel"/>
    <w:tmpl w:val="5ABD44D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54BD60B"/>
    <w:multiLevelType w:val="hybridMultilevel"/>
    <w:tmpl w:val="8E2FEA2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A1E42"/>
    <w:multiLevelType w:val="hybridMultilevel"/>
    <w:tmpl w:val="EFD44D10"/>
    <w:lvl w:ilvl="0" w:tplc="BB58A5AC">
      <w:start w:val="1"/>
      <w:numFmt w:val="decimal"/>
      <w:lvlText w:val="%1."/>
      <w:lvlJc w:val="left"/>
      <w:pPr>
        <w:ind w:left="720" w:hanging="360"/>
      </w:pPr>
    </w:lvl>
    <w:lvl w:ilvl="1" w:tplc="442CB780">
      <w:start w:val="1"/>
      <w:numFmt w:val="lowerLetter"/>
      <w:lvlText w:val="%2."/>
      <w:lvlJc w:val="left"/>
      <w:pPr>
        <w:ind w:left="1440" w:hanging="360"/>
      </w:pPr>
    </w:lvl>
    <w:lvl w:ilvl="2" w:tplc="4F3C017E">
      <w:start w:val="1"/>
      <w:numFmt w:val="lowerRoman"/>
      <w:lvlText w:val="%3."/>
      <w:lvlJc w:val="right"/>
      <w:pPr>
        <w:ind w:left="2160" w:hanging="180"/>
      </w:pPr>
    </w:lvl>
    <w:lvl w:ilvl="3" w:tplc="89646998">
      <w:start w:val="1"/>
      <w:numFmt w:val="decimal"/>
      <w:lvlText w:val="%4."/>
      <w:lvlJc w:val="left"/>
      <w:pPr>
        <w:ind w:left="2880" w:hanging="360"/>
      </w:pPr>
    </w:lvl>
    <w:lvl w:ilvl="4" w:tplc="886C081E">
      <w:start w:val="1"/>
      <w:numFmt w:val="lowerLetter"/>
      <w:lvlText w:val="%5."/>
      <w:lvlJc w:val="left"/>
      <w:pPr>
        <w:ind w:left="3600" w:hanging="360"/>
      </w:pPr>
    </w:lvl>
    <w:lvl w:ilvl="5" w:tplc="CD888DBA">
      <w:start w:val="1"/>
      <w:numFmt w:val="lowerRoman"/>
      <w:lvlText w:val="%6."/>
      <w:lvlJc w:val="right"/>
      <w:pPr>
        <w:ind w:left="4320" w:hanging="180"/>
      </w:pPr>
    </w:lvl>
    <w:lvl w:ilvl="6" w:tplc="9E4E8B3A">
      <w:start w:val="1"/>
      <w:numFmt w:val="decimal"/>
      <w:lvlText w:val="%7."/>
      <w:lvlJc w:val="left"/>
      <w:pPr>
        <w:ind w:left="5040" w:hanging="360"/>
      </w:pPr>
    </w:lvl>
    <w:lvl w:ilvl="7" w:tplc="B3460B64">
      <w:start w:val="1"/>
      <w:numFmt w:val="lowerLetter"/>
      <w:lvlText w:val="%8."/>
      <w:lvlJc w:val="left"/>
      <w:pPr>
        <w:ind w:left="5760" w:hanging="360"/>
      </w:pPr>
    </w:lvl>
    <w:lvl w:ilvl="8" w:tplc="5D3C629C">
      <w:start w:val="1"/>
      <w:numFmt w:val="lowerRoman"/>
      <w:lvlText w:val="%9."/>
      <w:lvlJc w:val="right"/>
      <w:pPr>
        <w:ind w:left="6480" w:hanging="180"/>
      </w:pPr>
    </w:lvl>
  </w:abstractNum>
  <w:abstractNum w:abstractNumId="3" w15:restartNumberingAfterBreak="0">
    <w:nsid w:val="01432693"/>
    <w:multiLevelType w:val="hybridMultilevel"/>
    <w:tmpl w:val="0DACEC24"/>
    <w:lvl w:ilvl="0" w:tplc="ABBE262C">
      <w:start w:val="1"/>
      <w:numFmt w:val="decimal"/>
      <w:lvlText w:val="%1."/>
      <w:lvlJc w:val="left"/>
      <w:pPr>
        <w:ind w:left="720" w:hanging="360"/>
      </w:pPr>
    </w:lvl>
    <w:lvl w:ilvl="1" w:tplc="E0DACF1C">
      <w:start w:val="1"/>
      <w:numFmt w:val="lowerLetter"/>
      <w:lvlText w:val="%2."/>
      <w:lvlJc w:val="left"/>
      <w:pPr>
        <w:ind w:left="1440" w:hanging="360"/>
      </w:pPr>
    </w:lvl>
    <w:lvl w:ilvl="2" w:tplc="150478CC">
      <w:start w:val="1"/>
      <w:numFmt w:val="lowerRoman"/>
      <w:lvlText w:val="%3."/>
      <w:lvlJc w:val="right"/>
      <w:pPr>
        <w:ind w:left="2160" w:hanging="180"/>
      </w:pPr>
    </w:lvl>
    <w:lvl w:ilvl="3" w:tplc="BF84BAB8">
      <w:start w:val="1"/>
      <w:numFmt w:val="decimal"/>
      <w:lvlText w:val="%4."/>
      <w:lvlJc w:val="left"/>
      <w:pPr>
        <w:ind w:left="2880" w:hanging="360"/>
      </w:pPr>
    </w:lvl>
    <w:lvl w:ilvl="4" w:tplc="A2343230">
      <w:start w:val="1"/>
      <w:numFmt w:val="lowerLetter"/>
      <w:lvlText w:val="%5."/>
      <w:lvlJc w:val="left"/>
      <w:pPr>
        <w:ind w:left="3600" w:hanging="360"/>
      </w:pPr>
    </w:lvl>
    <w:lvl w:ilvl="5" w:tplc="AC3C13E6">
      <w:start w:val="1"/>
      <w:numFmt w:val="lowerRoman"/>
      <w:lvlText w:val="%6."/>
      <w:lvlJc w:val="right"/>
      <w:pPr>
        <w:ind w:left="4320" w:hanging="180"/>
      </w:pPr>
    </w:lvl>
    <w:lvl w:ilvl="6" w:tplc="D8B89E48">
      <w:start w:val="1"/>
      <w:numFmt w:val="decimal"/>
      <w:lvlText w:val="%7."/>
      <w:lvlJc w:val="left"/>
      <w:pPr>
        <w:ind w:left="5040" w:hanging="360"/>
      </w:pPr>
    </w:lvl>
    <w:lvl w:ilvl="7" w:tplc="9782BF4C">
      <w:start w:val="1"/>
      <w:numFmt w:val="lowerLetter"/>
      <w:lvlText w:val="%8."/>
      <w:lvlJc w:val="left"/>
      <w:pPr>
        <w:ind w:left="5760" w:hanging="360"/>
      </w:pPr>
    </w:lvl>
    <w:lvl w:ilvl="8" w:tplc="5FCEED7C">
      <w:start w:val="1"/>
      <w:numFmt w:val="lowerRoman"/>
      <w:lvlText w:val="%9."/>
      <w:lvlJc w:val="right"/>
      <w:pPr>
        <w:ind w:left="6480" w:hanging="180"/>
      </w:pPr>
    </w:lvl>
  </w:abstractNum>
  <w:abstractNum w:abstractNumId="4" w15:restartNumberingAfterBreak="0">
    <w:nsid w:val="0C071E44"/>
    <w:multiLevelType w:val="hybridMultilevel"/>
    <w:tmpl w:val="130AC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E7050E"/>
    <w:multiLevelType w:val="hybridMultilevel"/>
    <w:tmpl w:val="2EEC6BCC"/>
    <w:lvl w:ilvl="0" w:tplc="CA1ABB04">
      <w:start w:val="1"/>
      <w:numFmt w:val="decimal"/>
      <w:lvlText w:val="%1."/>
      <w:lvlJc w:val="left"/>
      <w:pPr>
        <w:ind w:left="720" w:hanging="360"/>
      </w:pPr>
    </w:lvl>
    <w:lvl w:ilvl="1" w:tplc="06485416">
      <w:start w:val="1"/>
      <w:numFmt w:val="lowerLetter"/>
      <w:lvlText w:val="%2."/>
      <w:lvlJc w:val="left"/>
      <w:pPr>
        <w:ind w:left="1440" w:hanging="360"/>
      </w:pPr>
    </w:lvl>
    <w:lvl w:ilvl="2" w:tplc="5E3A45A0">
      <w:start w:val="1"/>
      <w:numFmt w:val="lowerRoman"/>
      <w:lvlText w:val="%3."/>
      <w:lvlJc w:val="right"/>
      <w:pPr>
        <w:ind w:left="2160" w:hanging="180"/>
      </w:pPr>
    </w:lvl>
    <w:lvl w:ilvl="3" w:tplc="8C60A550">
      <w:start w:val="1"/>
      <w:numFmt w:val="decimal"/>
      <w:lvlText w:val="%4."/>
      <w:lvlJc w:val="left"/>
      <w:pPr>
        <w:ind w:left="2880" w:hanging="360"/>
      </w:pPr>
    </w:lvl>
    <w:lvl w:ilvl="4" w:tplc="9B30EC6A">
      <w:start w:val="1"/>
      <w:numFmt w:val="lowerLetter"/>
      <w:lvlText w:val="%5."/>
      <w:lvlJc w:val="left"/>
      <w:pPr>
        <w:ind w:left="3600" w:hanging="360"/>
      </w:pPr>
    </w:lvl>
    <w:lvl w:ilvl="5" w:tplc="20583B6C">
      <w:start w:val="1"/>
      <w:numFmt w:val="lowerRoman"/>
      <w:lvlText w:val="%6."/>
      <w:lvlJc w:val="right"/>
      <w:pPr>
        <w:ind w:left="4320" w:hanging="180"/>
      </w:pPr>
    </w:lvl>
    <w:lvl w:ilvl="6" w:tplc="F9D89EEE">
      <w:start w:val="1"/>
      <w:numFmt w:val="decimal"/>
      <w:lvlText w:val="%7."/>
      <w:lvlJc w:val="left"/>
      <w:pPr>
        <w:ind w:left="5040" w:hanging="360"/>
      </w:pPr>
    </w:lvl>
    <w:lvl w:ilvl="7" w:tplc="AFFE45C4">
      <w:start w:val="1"/>
      <w:numFmt w:val="lowerLetter"/>
      <w:lvlText w:val="%8."/>
      <w:lvlJc w:val="left"/>
      <w:pPr>
        <w:ind w:left="5760" w:hanging="360"/>
      </w:pPr>
    </w:lvl>
    <w:lvl w:ilvl="8" w:tplc="FC0CE2D8">
      <w:start w:val="1"/>
      <w:numFmt w:val="lowerRoman"/>
      <w:lvlText w:val="%9."/>
      <w:lvlJc w:val="right"/>
      <w:pPr>
        <w:ind w:left="6480" w:hanging="180"/>
      </w:pPr>
    </w:lvl>
  </w:abstractNum>
  <w:abstractNum w:abstractNumId="6" w15:restartNumberingAfterBreak="0">
    <w:nsid w:val="12503C89"/>
    <w:multiLevelType w:val="hybridMultilevel"/>
    <w:tmpl w:val="407E6B92"/>
    <w:lvl w:ilvl="0" w:tplc="580881BA">
      <w:start w:val="1"/>
      <w:numFmt w:val="decimal"/>
      <w:lvlText w:val="%1."/>
      <w:lvlJc w:val="left"/>
      <w:pPr>
        <w:ind w:left="720" w:hanging="360"/>
      </w:pPr>
    </w:lvl>
    <w:lvl w:ilvl="1" w:tplc="41BACEC0">
      <w:start w:val="1"/>
      <w:numFmt w:val="lowerLetter"/>
      <w:lvlText w:val="%2."/>
      <w:lvlJc w:val="left"/>
      <w:pPr>
        <w:ind w:left="1440" w:hanging="360"/>
      </w:pPr>
    </w:lvl>
    <w:lvl w:ilvl="2" w:tplc="327AF238">
      <w:start w:val="1"/>
      <w:numFmt w:val="lowerRoman"/>
      <w:lvlText w:val="%3."/>
      <w:lvlJc w:val="right"/>
      <w:pPr>
        <w:ind w:left="2160" w:hanging="180"/>
      </w:pPr>
    </w:lvl>
    <w:lvl w:ilvl="3" w:tplc="E1DAFEF0">
      <w:start w:val="1"/>
      <w:numFmt w:val="decimal"/>
      <w:lvlText w:val="%4."/>
      <w:lvlJc w:val="left"/>
      <w:pPr>
        <w:ind w:left="2880" w:hanging="360"/>
      </w:pPr>
    </w:lvl>
    <w:lvl w:ilvl="4" w:tplc="EB4C6062">
      <w:start w:val="1"/>
      <w:numFmt w:val="lowerLetter"/>
      <w:lvlText w:val="%5."/>
      <w:lvlJc w:val="left"/>
      <w:pPr>
        <w:ind w:left="3600" w:hanging="360"/>
      </w:pPr>
    </w:lvl>
    <w:lvl w:ilvl="5" w:tplc="008AFDAE">
      <w:start w:val="1"/>
      <w:numFmt w:val="lowerRoman"/>
      <w:lvlText w:val="%6."/>
      <w:lvlJc w:val="right"/>
      <w:pPr>
        <w:ind w:left="4320" w:hanging="180"/>
      </w:pPr>
    </w:lvl>
    <w:lvl w:ilvl="6" w:tplc="845EA5E8">
      <w:start w:val="1"/>
      <w:numFmt w:val="decimal"/>
      <w:lvlText w:val="%7."/>
      <w:lvlJc w:val="left"/>
      <w:pPr>
        <w:ind w:left="5040" w:hanging="360"/>
      </w:pPr>
    </w:lvl>
    <w:lvl w:ilvl="7" w:tplc="5EBCDE12">
      <w:start w:val="1"/>
      <w:numFmt w:val="lowerLetter"/>
      <w:lvlText w:val="%8."/>
      <w:lvlJc w:val="left"/>
      <w:pPr>
        <w:ind w:left="5760" w:hanging="360"/>
      </w:pPr>
    </w:lvl>
    <w:lvl w:ilvl="8" w:tplc="141AA070">
      <w:start w:val="1"/>
      <w:numFmt w:val="lowerRoman"/>
      <w:lvlText w:val="%9."/>
      <w:lvlJc w:val="right"/>
      <w:pPr>
        <w:ind w:left="6480" w:hanging="180"/>
      </w:pPr>
    </w:lvl>
  </w:abstractNum>
  <w:abstractNum w:abstractNumId="7" w15:restartNumberingAfterBreak="0">
    <w:nsid w:val="14622215"/>
    <w:multiLevelType w:val="hybridMultilevel"/>
    <w:tmpl w:val="7952AD24"/>
    <w:lvl w:ilvl="0" w:tplc="D71287BC">
      <w:start w:val="1"/>
      <w:numFmt w:val="decimal"/>
      <w:lvlText w:val="%1."/>
      <w:lvlJc w:val="left"/>
      <w:pPr>
        <w:ind w:left="720" w:hanging="360"/>
      </w:pPr>
    </w:lvl>
    <w:lvl w:ilvl="1" w:tplc="C3226342">
      <w:start w:val="1"/>
      <w:numFmt w:val="lowerLetter"/>
      <w:lvlText w:val="%2."/>
      <w:lvlJc w:val="left"/>
      <w:pPr>
        <w:ind w:left="1440" w:hanging="360"/>
      </w:pPr>
    </w:lvl>
    <w:lvl w:ilvl="2" w:tplc="561CF994">
      <w:start w:val="1"/>
      <w:numFmt w:val="lowerRoman"/>
      <w:lvlText w:val="%3."/>
      <w:lvlJc w:val="right"/>
      <w:pPr>
        <w:ind w:left="2160" w:hanging="180"/>
      </w:pPr>
    </w:lvl>
    <w:lvl w:ilvl="3" w:tplc="3FFC3358">
      <w:start w:val="1"/>
      <w:numFmt w:val="decimal"/>
      <w:lvlText w:val="%4."/>
      <w:lvlJc w:val="left"/>
      <w:pPr>
        <w:ind w:left="2880" w:hanging="360"/>
      </w:pPr>
    </w:lvl>
    <w:lvl w:ilvl="4" w:tplc="137CBC04">
      <w:start w:val="1"/>
      <w:numFmt w:val="lowerLetter"/>
      <w:lvlText w:val="%5."/>
      <w:lvlJc w:val="left"/>
      <w:pPr>
        <w:ind w:left="3600" w:hanging="360"/>
      </w:pPr>
    </w:lvl>
    <w:lvl w:ilvl="5" w:tplc="6BDC7672">
      <w:start w:val="1"/>
      <w:numFmt w:val="lowerRoman"/>
      <w:lvlText w:val="%6."/>
      <w:lvlJc w:val="right"/>
      <w:pPr>
        <w:ind w:left="4320" w:hanging="180"/>
      </w:pPr>
    </w:lvl>
    <w:lvl w:ilvl="6" w:tplc="6B8666EE">
      <w:start w:val="1"/>
      <w:numFmt w:val="decimal"/>
      <w:lvlText w:val="%7."/>
      <w:lvlJc w:val="left"/>
      <w:pPr>
        <w:ind w:left="5040" w:hanging="360"/>
      </w:pPr>
    </w:lvl>
    <w:lvl w:ilvl="7" w:tplc="48EACC50">
      <w:start w:val="1"/>
      <w:numFmt w:val="lowerLetter"/>
      <w:lvlText w:val="%8."/>
      <w:lvlJc w:val="left"/>
      <w:pPr>
        <w:ind w:left="5760" w:hanging="360"/>
      </w:pPr>
    </w:lvl>
    <w:lvl w:ilvl="8" w:tplc="9C481FA0">
      <w:start w:val="1"/>
      <w:numFmt w:val="lowerRoman"/>
      <w:lvlText w:val="%9."/>
      <w:lvlJc w:val="right"/>
      <w:pPr>
        <w:ind w:left="6480" w:hanging="180"/>
      </w:pPr>
    </w:lvl>
  </w:abstractNum>
  <w:abstractNum w:abstractNumId="8" w15:restartNumberingAfterBreak="0">
    <w:nsid w:val="1941042B"/>
    <w:multiLevelType w:val="hybridMultilevel"/>
    <w:tmpl w:val="051E8B48"/>
    <w:lvl w:ilvl="0" w:tplc="EF82D604">
      <w:start w:val="1"/>
      <w:numFmt w:val="decimal"/>
      <w:lvlText w:val="%1."/>
      <w:lvlJc w:val="left"/>
      <w:pPr>
        <w:ind w:left="720" w:hanging="360"/>
      </w:pPr>
    </w:lvl>
    <w:lvl w:ilvl="1" w:tplc="E4F4222A">
      <w:start w:val="1"/>
      <w:numFmt w:val="lowerLetter"/>
      <w:lvlText w:val="%2."/>
      <w:lvlJc w:val="left"/>
      <w:pPr>
        <w:ind w:left="1440" w:hanging="360"/>
      </w:pPr>
    </w:lvl>
    <w:lvl w:ilvl="2" w:tplc="1D1E4FBA">
      <w:start w:val="1"/>
      <w:numFmt w:val="lowerRoman"/>
      <w:lvlText w:val="%3."/>
      <w:lvlJc w:val="right"/>
      <w:pPr>
        <w:ind w:left="2160" w:hanging="180"/>
      </w:pPr>
    </w:lvl>
    <w:lvl w:ilvl="3" w:tplc="EFE81F9C">
      <w:start w:val="1"/>
      <w:numFmt w:val="decimal"/>
      <w:lvlText w:val="%4."/>
      <w:lvlJc w:val="left"/>
      <w:pPr>
        <w:ind w:left="2880" w:hanging="360"/>
      </w:pPr>
    </w:lvl>
    <w:lvl w:ilvl="4" w:tplc="0516991E">
      <w:start w:val="1"/>
      <w:numFmt w:val="lowerLetter"/>
      <w:lvlText w:val="%5."/>
      <w:lvlJc w:val="left"/>
      <w:pPr>
        <w:ind w:left="3600" w:hanging="360"/>
      </w:pPr>
    </w:lvl>
    <w:lvl w:ilvl="5" w:tplc="7988B86E">
      <w:start w:val="1"/>
      <w:numFmt w:val="lowerRoman"/>
      <w:lvlText w:val="%6."/>
      <w:lvlJc w:val="right"/>
      <w:pPr>
        <w:ind w:left="4320" w:hanging="180"/>
      </w:pPr>
    </w:lvl>
    <w:lvl w:ilvl="6" w:tplc="D778D8C2">
      <w:start w:val="1"/>
      <w:numFmt w:val="decimal"/>
      <w:lvlText w:val="%7."/>
      <w:lvlJc w:val="left"/>
      <w:pPr>
        <w:ind w:left="5040" w:hanging="360"/>
      </w:pPr>
    </w:lvl>
    <w:lvl w:ilvl="7" w:tplc="2DEE73CC">
      <w:start w:val="1"/>
      <w:numFmt w:val="lowerLetter"/>
      <w:lvlText w:val="%8."/>
      <w:lvlJc w:val="left"/>
      <w:pPr>
        <w:ind w:left="5760" w:hanging="360"/>
      </w:pPr>
    </w:lvl>
    <w:lvl w:ilvl="8" w:tplc="F2AE8454">
      <w:start w:val="1"/>
      <w:numFmt w:val="lowerRoman"/>
      <w:lvlText w:val="%9."/>
      <w:lvlJc w:val="right"/>
      <w:pPr>
        <w:ind w:left="6480" w:hanging="180"/>
      </w:pPr>
    </w:lvl>
  </w:abstractNum>
  <w:abstractNum w:abstractNumId="9" w15:restartNumberingAfterBreak="0">
    <w:nsid w:val="19D41362"/>
    <w:multiLevelType w:val="hybridMultilevel"/>
    <w:tmpl w:val="76EE25E0"/>
    <w:lvl w:ilvl="0" w:tplc="52725614">
      <w:start w:val="1"/>
      <w:numFmt w:val="decimal"/>
      <w:lvlText w:val="%1."/>
      <w:lvlJc w:val="left"/>
      <w:pPr>
        <w:ind w:left="720" w:hanging="360"/>
      </w:pPr>
    </w:lvl>
    <w:lvl w:ilvl="1" w:tplc="960A99F4">
      <w:start w:val="1"/>
      <w:numFmt w:val="lowerLetter"/>
      <w:lvlText w:val="%2."/>
      <w:lvlJc w:val="left"/>
      <w:pPr>
        <w:ind w:left="1440" w:hanging="360"/>
      </w:pPr>
    </w:lvl>
    <w:lvl w:ilvl="2" w:tplc="D62E63BA">
      <w:start w:val="1"/>
      <w:numFmt w:val="lowerRoman"/>
      <w:lvlText w:val="%3."/>
      <w:lvlJc w:val="right"/>
      <w:pPr>
        <w:ind w:left="2160" w:hanging="180"/>
      </w:pPr>
    </w:lvl>
    <w:lvl w:ilvl="3" w:tplc="418C245C">
      <w:start w:val="1"/>
      <w:numFmt w:val="decimal"/>
      <w:lvlText w:val="%4."/>
      <w:lvlJc w:val="left"/>
      <w:pPr>
        <w:ind w:left="2880" w:hanging="360"/>
      </w:pPr>
    </w:lvl>
    <w:lvl w:ilvl="4" w:tplc="44142B9A">
      <w:start w:val="1"/>
      <w:numFmt w:val="lowerLetter"/>
      <w:lvlText w:val="%5."/>
      <w:lvlJc w:val="left"/>
      <w:pPr>
        <w:ind w:left="3600" w:hanging="360"/>
      </w:pPr>
    </w:lvl>
    <w:lvl w:ilvl="5" w:tplc="00FAF6A8">
      <w:start w:val="1"/>
      <w:numFmt w:val="lowerRoman"/>
      <w:lvlText w:val="%6."/>
      <w:lvlJc w:val="right"/>
      <w:pPr>
        <w:ind w:left="4320" w:hanging="180"/>
      </w:pPr>
    </w:lvl>
    <w:lvl w:ilvl="6" w:tplc="1F88E796">
      <w:start w:val="1"/>
      <w:numFmt w:val="decimal"/>
      <w:lvlText w:val="%7."/>
      <w:lvlJc w:val="left"/>
      <w:pPr>
        <w:ind w:left="5040" w:hanging="360"/>
      </w:pPr>
    </w:lvl>
    <w:lvl w:ilvl="7" w:tplc="E1983E6C">
      <w:start w:val="1"/>
      <w:numFmt w:val="lowerLetter"/>
      <w:lvlText w:val="%8."/>
      <w:lvlJc w:val="left"/>
      <w:pPr>
        <w:ind w:left="5760" w:hanging="360"/>
      </w:pPr>
    </w:lvl>
    <w:lvl w:ilvl="8" w:tplc="0616E274">
      <w:start w:val="1"/>
      <w:numFmt w:val="lowerRoman"/>
      <w:lvlText w:val="%9."/>
      <w:lvlJc w:val="right"/>
      <w:pPr>
        <w:ind w:left="6480" w:hanging="180"/>
      </w:pPr>
    </w:lvl>
  </w:abstractNum>
  <w:abstractNum w:abstractNumId="10" w15:restartNumberingAfterBreak="0">
    <w:nsid w:val="284E62B3"/>
    <w:multiLevelType w:val="hybridMultilevel"/>
    <w:tmpl w:val="5798C6AA"/>
    <w:lvl w:ilvl="0" w:tplc="F976B5DE">
      <w:start w:val="1"/>
      <w:numFmt w:val="decimal"/>
      <w:lvlText w:val="%1."/>
      <w:lvlJc w:val="left"/>
      <w:pPr>
        <w:ind w:left="720" w:hanging="360"/>
      </w:pPr>
    </w:lvl>
    <w:lvl w:ilvl="1" w:tplc="9216C88A">
      <w:start w:val="1"/>
      <w:numFmt w:val="lowerLetter"/>
      <w:lvlText w:val="%2."/>
      <w:lvlJc w:val="left"/>
      <w:pPr>
        <w:ind w:left="1440" w:hanging="360"/>
      </w:pPr>
    </w:lvl>
    <w:lvl w:ilvl="2" w:tplc="14B2580A">
      <w:start w:val="1"/>
      <w:numFmt w:val="lowerRoman"/>
      <w:lvlText w:val="%3."/>
      <w:lvlJc w:val="right"/>
      <w:pPr>
        <w:ind w:left="2160" w:hanging="180"/>
      </w:pPr>
    </w:lvl>
    <w:lvl w:ilvl="3" w:tplc="EAA8C62A">
      <w:start w:val="1"/>
      <w:numFmt w:val="decimal"/>
      <w:lvlText w:val="%4."/>
      <w:lvlJc w:val="left"/>
      <w:pPr>
        <w:ind w:left="2880" w:hanging="360"/>
      </w:pPr>
    </w:lvl>
    <w:lvl w:ilvl="4" w:tplc="C52A8150">
      <w:start w:val="1"/>
      <w:numFmt w:val="lowerLetter"/>
      <w:lvlText w:val="%5."/>
      <w:lvlJc w:val="left"/>
      <w:pPr>
        <w:ind w:left="3600" w:hanging="360"/>
      </w:pPr>
    </w:lvl>
    <w:lvl w:ilvl="5" w:tplc="5DACE4F0">
      <w:start w:val="1"/>
      <w:numFmt w:val="lowerRoman"/>
      <w:lvlText w:val="%6."/>
      <w:lvlJc w:val="right"/>
      <w:pPr>
        <w:ind w:left="4320" w:hanging="180"/>
      </w:pPr>
    </w:lvl>
    <w:lvl w:ilvl="6" w:tplc="78CE16CE">
      <w:start w:val="1"/>
      <w:numFmt w:val="decimal"/>
      <w:lvlText w:val="%7."/>
      <w:lvlJc w:val="left"/>
      <w:pPr>
        <w:ind w:left="5040" w:hanging="360"/>
      </w:pPr>
    </w:lvl>
    <w:lvl w:ilvl="7" w:tplc="5C382CF0">
      <w:start w:val="1"/>
      <w:numFmt w:val="lowerLetter"/>
      <w:lvlText w:val="%8."/>
      <w:lvlJc w:val="left"/>
      <w:pPr>
        <w:ind w:left="5760" w:hanging="360"/>
      </w:pPr>
    </w:lvl>
    <w:lvl w:ilvl="8" w:tplc="78C0E7F4">
      <w:start w:val="1"/>
      <w:numFmt w:val="lowerRoman"/>
      <w:lvlText w:val="%9."/>
      <w:lvlJc w:val="right"/>
      <w:pPr>
        <w:ind w:left="6480" w:hanging="180"/>
      </w:pPr>
    </w:lvl>
  </w:abstractNum>
  <w:abstractNum w:abstractNumId="11" w15:restartNumberingAfterBreak="0">
    <w:nsid w:val="29765CD5"/>
    <w:multiLevelType w:val="hybridMultilevel"/>
    <w:tmpl w:val="A628B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5319A6"/>
    <w:multiLevelType w:val="hybridMultilevel"/>
    <w:tmpl w:val="525E2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0C410C"/>
    <w:multiLevelType w:val="hybridMultilevel"/>
    <w:tmpl w:val="BBE01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9D6DF4"/>
    <w:multiLevelType w:val="hybridMultilevel"/>
    <w:tmpl w:val="08169336"/>
    <w:lvl w:ilvl="0" w:tplc="F7843B3A">
      <w:start w:val="1"/>
      <w:numFmt w:val="decimal"/>
      <w:lvlText w:val="%1."/>
      <w:lvlJc w:val="left"/>
      <w:pPr>
        <w:ind w:left="720" w:hanging="360"/>
      </w:pPr>
    </w:lvl>
    <w:lvl w:ilvl="1" w:tplc="8054B68A">
      <w:start w:val="1"/>
      <w:numFmt w:val="lowerLetter"/>
      <w:lvlText w:val="%2."/>
      <w:lvlJc w:val="left"/>
      <w:pPr>
        <w:ind w:left="1440" w:hanging="360"/>
      </w:pPr>
    </w:lvl>
    <w:lvl w:ilvl="2" w:tplc="76041442">
      <w:start w:val="1"/>
      <w:numFmt w:val="lowerRoman"/>
      <w:lvlText w:val="%3."/>
      <w:lvlJc w:val="right"/>
      <w:pPr>
        <w:ind w:left="2160" w:hanging="180"/>
      </w:pPr>
    </w:lvl>
    <w:lvl w:ilvl="3" w:tplc="886AC1E4">
      <w:start w:val="1"/>
      <w:numFmt w:val="decimal"/>
      <w:lvlText w:val="%4."/>
      <w:lvlJc w:val="left"/>
      <w:pPr>
        <w:ind w:left="2880" w:hanging="360"/>
      </w:pPr>
    </w:lvl>
    <w:lvl w:ilvl="4" w:tplc="DBF49F10">
      <w:start w:val="1"/>
      <w:numFmt w:val="lowerLetter"/>
      <w:lvlText w:val="%5."/>
      <w:lvlJc w:val="left"/>
      <w:pPr>
        <w:ind w:left="3600" w:hanging="360"/>
      </w:pPr>
    </w:lvl>
    <w:lvl w:ilvl="5" w:tplc="DA684A2A">
      <w:start w:val="1"/>
      <w:numFmt w:val="lowerRoman"/>
      <w:lvlText w:val="%6."/>
      <w:lvlJc w:val="right"/>
      <w:pPr>
        <w:ind w:left="4320" w:hanging="180"/>
      </w:pPr>
    </w:lvl>
    <w:lvl w:ilvl="6" w:tplc="90883C32">
      <w:start w:val="1"/>
      <w:numFmt w:val="decimal"/>
      <w:lvlText w:val="%7."/>
      <w:lvlJc w:val="left"/>
      <w:pPr>
        <w:ind w:left="5040" w:hanging="360"/>
      </w:pPr>
    </w:lvl>
    <w:lvl w:ilvl="7" w:tplc="CD306458">
      <w:start w:val="1"/>
      <w:numFmt w:val="lowerLetter"/>
      <w:lvlText w:val="%8."/>
      <w:lvlJc w:val="left"/>
      <w:pPr>
        <w:ind w:left="5760" w:hanging="360"/>
      </w:pPr>
    </w:lvl>
    <w:lvl w:ilvl="8" w:tplc="19CE5574">
      <w:start w:val="1"/>
      <w:numFmt w:val="lowerRoman"/>
      <w:lvlText w:val="%9."/>
      <w:lvlJc w:val="right"/>
      <w:pPr>
        <w:ind w:left="6480" w:hanging="180"/>
      </w:pPr>
    </w:lvl>
  </w:abstractNum>
  <w:abstractNum w:abstractNumId="15" w15:restartNumberingAfterBreak="0">
    <w:nsid w:val="44AC475A"/>
    <w:multiLevelType w:val="hybridMultilevel"/>
    <w:tmpl w:val="39106F32"/>
    <w:lvl w:ilvl="0" w:tplc="4CEA236A">
      <w:start w:val="1"/>
      <w:numFmt w:val="decimal"/>
      <w:lvlText w:val="%1."/>
      <w:lvlJc w:val="left"/>
      <w:pPr>
        <w:ind w:left="720" w:hanging="360"/>
      </w:pPr>
    </w:lvl>
    <w:lvl w:ilvl="1" w:tplc="E6165830">
      <w:start w:val="1"/>
      <w:numFmt w:val="lowerLetter"/>
      <w:lvlText w:val="%2."/>
      <w:lvlJc w:val="left"/>
      <w:pPr>
        <w:ind w:left="1440" w:hanging="360"/>
      </w:pPr>
    </w:lvl>
    <w:lvl w:ilvl="2" w:tplc="8056CA7A">
      <w:start w:val="1"/>
      <w:numFmt w:val="lowerRoman"/>
      <w:lvlText w:val="%3."/>
      <w:lvlJc w:val="right"/>
      <w:pPr>
        <w:ind w:left="2160" w:hanging="180"/>
      </w:pPr>
    </w:lvl>
    <w:lvl w:ilvl="3" w:tplc="55BC6EB0">
      <w:start w:val="1"/>
      <w:numFmt w:val="decimal"/>
      <w:lvlText w:val="%4."/>
      <w:lvlJc w:val="left"/>
      <w:pPr>
        <w:ind w:left="2880" w:hanging="360"/>
      </w:pPr>
    </w:lvl>
    <w:lvl w:ilvl="4" w:tplc="B98EFD64">
      <w:start w:val="1"/>
      <w:numFmt w:val="lowerLetter"/>
      <w:lvlText w:val="%5."/>
      <w:lvlJc w:val="left"/>
      <w:pPr>
        <w:ind w:left="3600" w:hanging="360"/>
      </w:pPr>
    </w:lvl>
    <w:lvl w:ilvl="5" w:tplc="9114256C">
      <w:start w:val="1"/>
      <w:numFmt w:val="lowerRoman"/>
      <w:lvlText w:val="%6."/>
      <w:lvlJc w:val="right"/>
      <w:pPr>
        <w:ind w:left="4320" w:hanging="180"/>
      </w:pPr>
    </w:lvl>
    <w:lvl w:ilvl="6" w:tplc="F082458A">
      <w:start w:val="1"/>
      <w:numFmt w:val="decimal"/>
      <w:lvlText w:val="%7."/>
      <w:lvlJc w:val="left"/>
      <w:pPr>
        <w:ind w:left="5040" w:hanging="360"/>
      </w:pPr>
    </w:lvl>
    <w:lvl w:ilvl="7" w:tplc="13DC54DE">
      <w:start w:val="1"/>
      <w:numFmt w:val="lowerLetter"/>
      <w:lvlText w:val="%8."/>
      <w:lvlJc w:val="left"/>
      <w:pPr>
        <w:ind w:left="5760" w:hanging="360"/>
      </w:pPr>
    </w:lvl>
    <w:lvl w:ilvl="8" w:tplc="4D62FC40">
      <w:start w:val="1"/>
      <w:numFmt w:val="lowerRoman"/>
      <w:lvlText w:val="%9."/>
      <w:lvlJc w:val="right"/>
      <w:pPr>
        <w:ind w:left="6480" w:hanging="180"/>
      </w:pPr>
    </w:lvl>
  </w:abstractNum>
  <w:abstractNum w:abstractNumId="16" w15:restartNumberingAfterBreak="0">
    <w:nsid w:val="57146B70"/>
    <w:multiLevelType w:val="hybridMultilevel"/>
    <w:tmpl w:val="DA04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D15BC9"/>
    <w:multiLevelType w:val="hybridMultilevel"/>
    <w:tmpl w:val="ECE6F9A6"/>
    <w:lvl w:ilvl="0" w:tplc="FD66F668">
      <w:start w:val="1"/>
      <w:numFmt w:val="decimal"/>
      <w:lvlText w:val="%1."/>
      <w:lvlJc w:val="left"/>
      <w:pPr>
        <w:ind w:left="720" w:hanging="360"/>
      </w:pPr>
    </w:lvl>
    <w:lvl w:ilvl="1" w:tplc="BCD264A2">
      <w:start w:val="1"/>
      <w:numFmt w:val="lowerLetter"/>
      <w:lvlText w:val="%2."/>
      <w:lvlJc w:val="left"/>
      <w:pPr>
        <w:ind w:left="1440" w:hanging="360"/>
      </w:pPr>
    </w:lvl>
    <w:lvl w:ilvl="2" w:tplc="2D42AAC6">
      <w:start w:val="1"/>
      <w:numFmt w:val="lowerRoman"/>
      <w:lvlText w:val="%3."/>
      <w:lvlJc w:val="right"/>
      <w:pPr>
        <w:ind w:left="2160" w:hanging="180"/>
      </w:pPr>
    </w:lvl>
    <w:lvl w:ilvl="3" w:tplc="0B9E021C">
      <w:start w:val="1"/>
      <w:numFmt w:val="decimal"/>
      <w:lvlText w:val="%4."/>
      <w:lvlJc w:val="left"/>
      <w:pPr>
        <w:ind w:left="2880" w:hanging="360"/>
      </w:pPr>
    </w:lvl>
    <w:lvl w:ilvl="4" w:tplc="39A874F0">
      <w:start w:val="1"/>
      <w:numFmt w:val="lowerLetter"/>
      <w:lvlText w:val="%5."/>
      <w:lvlJc w:val="left"/>
      <w:pPr>
        <w:ind w:left="3600" w:hanging="360"/>
      </w:pPr>
    </w:lvl>
    <w:lvl w:ilvl="5" w:tplc="8A86E186">
      <w:start w:val="1"/>
      <w:numFmt w:val="lowerRoman"/>
      <w:lvlText w:val="%6."/>
      <w:lvlJc w:val="right"/>
      <w:pPr>
        <w:ind w:left="4320" w:hanging="180"/>
      </w:pPr>
    </w:lvl>
    <w:lvl w:ilvl="6" w:tplc="7D5485D2">
      <w:start w:val="1"/>
      <w:numFmt w:val="decimal"/>
      <w:lvlText w:val="%7."/>
      <w:lvlJc w:val="left"/>
      <w:pPr>
        <w:ind w:left="5040" w:hanging="360"/>
      </w:pPr>
    </w:lvl>
    <w:lvl w:ilvl="7" w:tplc="5E02DBF2">
      <w:start w:val="1"/>
      <w:numFmt w:val="lowerLetter"/>
      <w:lvlText w:val="%8."/>
      <w:lvlJc w:val="left"/>
      <w:pPr>
        <w:ind w:left="5760" w:hanging="360"/>
      </w:pPr>
    </w:lvl>
    <w:lvl w:ilvl="8" w:tplc="93C213A4">
      <w:start w:val="1"/>
      <w:numFmt w:val="lowerRoman"/>
      <w:lvlText w:val="%9."/>
      <w:lvlJc w:val="right"/>
      <w:pPr>
        <w:ind w:left="6480" w:hanging="180"/>
      </w:pPr>
    </w:lvl>
  </w:abstractNum>
  <w:abstractNum w:abstractNumId="18" w15:restartNumberingAfterBreak="0">
    <w:nsid w:val="5DB65CEC"/>
    <w:multiLevelType w:val="hybridMultilevel"/>
    <w:tmpl w:val="2FCC1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BE57A5"/>
    <w:multiLevelType w:val="hybridMultilevel"/>
    <w:tmpl w:val="4F46B8FA"/>
    <w:lvl w:ilvl="0" w:tplc="EAF099DE">
      <w:start w:val="1"/>
      <w:numFmt w:val="decimal"/>
      <w:lvlText w:val="%1."/>
      <w:lvlJc w:val="left"/>
      <w:pPr>
        <w:ind w:left="720" w:hanging="360"/>
      </w:pPr>
    </w:lvl>
    <w:lvl w:ilvl="1" w:tplc="72FA452C">
      <w:start w:val="1"/>
      <w:numFmt w:val="lowerLetter"/>
      <w:lvlText w:val="%2."/>
      <w:lvlJc w:val="left"/>
      <w:pPr>
        <w:ind w:left="1440" w:hanging="360"/>
      </w:pPr>
    </w:lvl>
    <w:lvl w:ilvl="2" w:tplc="02106D98">
      <w:start w:val="1"/>
      <w:numFmt w:val="lowerRoman"/>
      <w:lvlText w:val="%3."/>
      <w:lvlJc w:val="right"/>
      <w:pPr>
        <w:ind w:left="2160" w:hanging="180"/>
      </w:pPr>
    </w:lvl>
    <w:lvl w:ilvl="3" w:tplc="F9FA6EF4">
      <w:start w:val="1"/>
      <w:numFmt w:val="decimal"/>
      <w:lvlText w:val="%4."/>
      <w:lvlJc w:val="left"/>
      <w:pPr>
        <w:ind w:left="2880" w:hanging="360"/>
      </w:pPr>
    </w:lvl>
    <w:lvl w:ilvl="4" w:tplc="267E194E">
      <w:start w:val="1"/>
      <w:numFmt w:val="lowerLetter"/>
      <w:lvlText w:val="%5."/>
      <w:lvlJc w:val="left"/>
      <w:pPr>
        <w:ind w:left="3600" w:hanging="360"/>
      </w:pPr>
    </w:lvl>
    <w:lvl w:ilvl="5" w:tplc="2C042526">
      <w:start w:val="1"/>
      <w:numFmt w:val="lowerRoman"/>
      <w:lvlText w:val="%6."/>
      <w:lvlJc w:val="right"/>
      <w:pPr>
        <w:ind w:left="4320" w:hanging="180"/>
      </w:pPr>
    </w:lvl>
    <w:lvl w:ilvl="6" w:tplc="7468354E">
      <w:start w:val="1"/>
      <w:numFmt w:val="decimal"/>
      <w:lvlText w:val="%7."/>
      <w:lvlJc w:val="left"/>
      <w:pPr>
        <w:ind w:left="5040" w:hanging="360"/>
      </w:pPr>
    </w:lvl>
    <w:lvl w:ilvl="7" w:tplc="3E464EFE">
      <w:start w:val="1"/>
      <w:numFmt w:val="lowerLetter"/>
      <w:lvlText w:val="%8."/>
      <w:lvlJc w:val="left"/>
      <w:pPr>
        <w:ind w:left="5760" w:hanging="360"/>
      </w:pPr>
    </w:lvl>
    <w:lvl w:ilvl="8" w:tplc="C63C93F8">
      <w:start w:val="1"/>
      <w:numFmt w:val="lowerRoman"/>
      <w:lvlText w:val="%9."/>
      <w:lvlJc w:val="right"/>
      <w:pPr>
        <w:ind w:left="6480" w:hanging="180"/>
      </w:pPr>
    </w:lvl>
  </w:abstractNum>
  <w:abstractNum w:abstractNumId="20" w15:restartNumberingAfterBreak="0">
    <w:nsid w:val="638704E0"/>
    <w:multiLevelType w:val="hybridMultilevel"/>
    <w:tmpl w:val="57BEA12C"/>
    <w:lvl w:ilvl="0" w:tplc="B3AC6132">
      <w:start w:val="1"/>
      <w:numFmt w:val="decimal"/>
      <w:lvlText w:val="%1."/>
      <w:lvlJc w:val="left"/>
      <w:pPr>
        <w:ind w:left="720" w:hanging="360"/>
      </w:pPr>
    </w:lvl>
    <w:lvl w:ilvl="1" w:tplc="4FD6166E">
      <w:start w:val="1"/>
      <w:numFmt w:val="lowerLetter"/>
      <w:lvlText w:val="%2."/>
      <w:lvlJc w:val="left"/>
      <w:pPr>
        <w:ind w:left="1440" w:hanging="360"/>
      </w:pPr>
    </w:lvl>
    <w:lvl w:ilvl="2" w:tplc="BEF09626">
      <w:start w:val="1"/>
      <w:numFmt w:val="lowerRoman"/>
      <w:lvlText w:val="%3."/>
      <w:lvlJc w:val="right"/>
      <w:pPr>
        <w:ind w:left="2160" w:hanging="180"/>
      </w:pPr>
    </w:lvl>
    <w:lvl w:ilvl="3" w:tplc="C368F0BA">
      <w:start w:val="1"/>
      <w:numFmt w:val="decimal"/>
      <w:lvlText w:val="%4."/>
      <w:lvlJc w:val="left"/>
      <w:pPr>
        <w:ind w:left="2880" w:hanging="360"/>
      </w:pPr>
    </w:lvl>
    <w:lvl w:ilvl="4" w:tplc="9448130E">
      <w:start w:val="1"/>
      <w:numFmt w:val="lowerLetter"/>
      <w:lvlText w:val="%5."/>
      <w:lvlJc w:val="left"/>
      <w:pPr>
        <w:ind w:left="3600" w:hanging="360"/>
      </w:pPr>
    </w:lvl>
    <w:lvl w:ilvl="5" w:tplc="5C9E9170">
      <w:start w:val="1"/>
      <w:numFmt w:val="lowerRoman"/>
      <w:lvlText w:val="%6."/>
      <w:lvlJc w:val="right"/>
      <w:pPr>
        <w:ind w:left="4320" w:hanging="180"/>
      </w:pPr>
    </w:lvl>
    <w:lvl w:ilvl="6" w:tplc="FEE8BA8E">
      <w:start w:val="1"/>
      <w:numFmt w:val="decimal"/>
      <w:lvlText w:val="%7."/>
      <w:lvlJc w:val="left"/>
      <w:pPr>
        <w:ind w:left="5040" w:hanging="360"/>
      </w:pPr>
    </w:lvl>
    <w:lvl w:ilvl="7" w:tplc="52D65DA0">
      <w:start w:val="1"/>
      <w:numFmt w:val="lowerLetter"/>
      <w:lvlText w:val="%8."/>
      <w:lvlJc w:val="left"/>
      <w:pPr>
        <w:ind w:left="5760" w:hanging="360"/>
      </w:pPr>
    </w:lvl>
    <w:lvl w:ilvl="8" w:tplc="1DEC56F8">
      <w:start w:val="1"/>
      <w:numFmt w:val="lowerRoman"/>
      <w:lvlText w:val="%9."/>
      <w:lvlJc w:val="right"/>
      <w:pPr>
        <w:ind w:left="6480" w:hanging="180"/>
      </w:pPr>
    </w:lvl>
  </w:abstractNum>
  <w:abstractNum w:abstractNumId="21" w15:restartNumberingAfterBreak="0">
    <w:nsid w:val="64637AAB"/>
    <w:multiLevelType w:val="hybridMultilevel"/>
    <w:tmpl w:val="8F4A9168"/>
    <w:lvl w:ilvl="0" w:tplc="CDD88A7C">
      <w:start w:val="1"/>
      <w:numFmt w:val="decimal"/>
      <w:lvlText w:val="%1."/>
      <w:lvlJc w:val="left"/>
      <w:pPr>
        <w:ind w:left="720" w:hanging="360"/>
      </w:pPr>
    </w:lvl>
    <w:lvl w:ilvl="1" w:tplc="5E962CA8">
      <w:start w:val="1"/>
      <w:numFmt w:val="lowerLetter"/>
      <w:lvlText w:val="%2."/>
      <w:lvlJc w:val="left"/>
      <w:pPr>
        <w:ind w:left="1440" w:hanging="360"/>
      </w:pPr>
    </w:lvl>
    <w:lvl w:ilvl="2" w:tplc="A0520612">
      <w:start w:val="1"/>
      <w:numFmt w:val="lowerRoman"/>
      <w:lvlText w:val="%3."/>
      <w:lvlJc w:val="right"/>
      <w:pPr>
        <w:ind w:left="2160" w:hanging="180"/>
      </w:pPr>
    </w:lvl>
    <w:lvl w:ilvl="3" w:tplc="6226D7F0">
      <w:start w:val="1"/>
      <w:numFmt w:val="decimal"/>
      <w:lvlText w:val="%4."/>
      <w:lvlJc w:val="left"/>
      <w:pPr>
        <w:ind w:left="2880" w:hanging="360"/>
      </w:pPr>
    </w:lvl>
    <w:lvl w:ilvl="4" w:tplc="996EB798">
      <w:start w:val="1"/>
      <w:numFmt w:val="lowerLetter"/>
      <w:lvlText w:val="%5."/>
      <w:lvlJc w:val="left"/>
      <w:pPr>
        <w:ind w:left="3600" w:hanging="360"/>
      </w:pPr>
    </w:lvl>
    <w:lvl w:ilvl="5" w:tplc="E348C1AE">
      <w:start w:val="1"/>
      <w:numFmt w:val="lowerRoman"/>
      <w:lvlText w:val="%6."/>
      <w:lvlJc w:val="right"/>
      <w:pPr>
        <w:ind w:left="4320" w:hanging="180"/>
      </w:pPr>
    </w:lvl>
    <w:lvl w:ilvl="6" w:tplc="B01801B8">
      <w:start w:val="1"/>
      <w:numFmt w:val="decimal"/>
      <w:lvlText w:val="%7."/>
      <w:lvlJc w:val="left"/>
      <w:pPr>
        <w:ind w:left="5040" w:hanging="360"/>
      </w:pPr>
    </w:lvl>
    <w:lvl w:ilvl="7" w:tplc="2A6842C8">
      <w:start w:val="1"/>
      <w:numFmt w:val="lowerLetter"/>
      <w:lvlText w:val="%8."/>
      <w:lvlJc w:val="left"/>
      <w:pPr>
        <w:ind w:left="5760" w:hanging="360"/>
      </w:pPr>
    </w:lvl>
    <w:lvl w:ilvl="8" w:tplc="6C3A73C6">
      <w:start w:val="1"/>
      <w:numFmt w:val="lowerRoman"/>
      <w:lvlText w:val="%9."/>
      <w:lvlJc w:val="right"/>
      <w:pPr>
        <w:ind w:left="6480" w:hanging="180"/>
      </w:pPr>
    </w:lvl>
  </w:abstractNum>
  <w:abstractNum w:abstractNumId="22" w15:restartNumberingAfterBreak="0">
    <w:nsid w:val="7A6B2346"/>
    <w:multiLevelType w:val="hybridMultilevel"/>
    <w:tmpl w:val="C31458B2"/>
    <w:lvl w:ilvl="0" w:tplc="30A4797C">
      <w:start w:val="1"/>
      <w:numFmt w:val="decimal"/>
      <w:lvlText w:val="%1."/>
      <w:lvlJc w:val="left"/>
      <w:pPr>
        <w:ind w:left="720" w:hanging="360"/>
      </w:pPr>
    </w:lvl>
    <w:lvl w:ilvl="1" w:tplc="22E07308">
      <w:start w:val="1"/>
      <w:numFmt w:val="lowerLetter"/>
      <w:lvlText w:val="%2."/>
      <w:lvlJc w:val="left"/>
      <w:pPr>
        <w:ind w:left="1440" w:hanging="360"/>
      </w:pPr>
    </w:lvl>
    <w:lvl w:ilvl="2" w:tplc="9984EF0C">
      <w:start w:val="1"/>
      <w:numFmt w:val="lowerRoman"/>
      <w:lvlText w:val="%3."/>
      <w:lvlJc w:val="right"/>
      <w:pPr>
        <w:ind w:left="2160" w:hanging="180"/>
      </w:pPr>
    </w:lvl>
    <w:lvl w:ilvl="3" w:tplc="59EC088A">
      <w:start w:val="1"/>
      <w:numFmt w:val="decimal"/>
      <w:lvlText w:val="%4."/>
      <w:lvlJc w:val="left"/>
      <w:pPr>
        <w:ind w:left="2880" w:hanging="360"/>
      </w:pPr>
    </w:lvl>
    <w:lvl w:ilvl="4" w:tplc="D7B0122C">
      <w:start w:val="1"/>
      <w:numFmt w:val="lowerLetter"/>
      <w:lvlText w:val="%5."/>
      <w:lvlJc w:val="left"/>
      <w:pPr>
        <w:ind w:left="3600" w:hanging="360"/>
      </w:pPr>
    </w:lvl>
    <w:lvl w:ilvl="5" w:tplc="9122374C">
      <w:start w:val="1"/>
      <w:numFmt w:val="lowerRoman"/>
      <w:lvlText w:val="%6."/>
      <w:lvlJc w:val="right"/>
      <w:pPr>
        <w:ind w:left="4320" w:hanging="180"/>
      </w:pPr>
    </w:lvl>
    <w:lvl w:ilvl="6" w:tplc="ABA2DD02">
      <w:start w:val="1"/>
      <w:numFmt w:val="decimal"/>
      <w:lvlText w:val="%7."/>
      <w:lvlJc w:val="left"/>
      <w:pPr>
        <w:ind w:left="5040" w:hanging="360"/>
      </w:pPr>
    </w:lvl>
    <w:lvl w:ilvl="7" w:tplc="1E9CCA74">
      <w:start w:val="1"/>
      <w:numFmt w:val="lowerLetter"/>
      <w:lvlText w:val="%8."/>
      <w:lvlJc w:val="left"/>
      <w:pPr>
        <w:ind w:left="5760" w:hanging="360"/>
      </w:pPr>
    </w:lvl>
    <w:lvl w:ilvl="8" w:tplc="449A2D82">
      <w:start w:val="1"/>
      <w:numFmt w:val="lowerRoman"/>
      <w:lvlText w:val="%9."/>
      <w:lvlJc w:val="right"/>
      <w:pPr>
        <w:ind w:left="6480" w:hanging="180"/>
      </w:pPr>
    </w:lvl>
  </w:abstractNum>
  <w:num w:numId="1">
    <w:abstractNumId w:val="15"/>
  </w:num>
  <w:num w:numId="2">
    <w:abstractNumId w:val="19"/>
  </w:num>
  <w:num w:numId="3">
    <w:abstractNumId w:val="9"/>
  </w:num>
  <w:num w:numId="4">
    <w:abstractNumId w:val="8"/>
  </w:num>
  <w:num w:numId="5">
    <w:abstractNumId w:val="5"/>
  </w:num>
  <w:num w:numId="6">
    <w:abstractNumId w:val="22"/>
  </w:num>
  <w:num w:numId="7">
    <w:abstractNumId w:val="7"/>
  </w:num>
  <w:num w:numId="8">
    <w:abstractNumId w:val="20"/>
  </w:num>
  <w:num w:numId="9">
    <w:abstractNumId w:val="21"/>
  </w:num>
  <w:num w:numId="10">
    <w:abstractNumId w:val="3"/>
  </w:num>
  <w:num w:numId="11">
    <w:abstractNumId w:val="10"/>
  </w:num>
  <w:num w:numId="12">
    <w:abstractNumId w:val="6"/>
  </w:num>
  <w:num w:numId="13">
    <w:abstractNumId w:val="14"/>
  </w:num>
  <w:num w:numId="14">
    <w:abstractNumId w:val="17"/>
  </w:num>
  <w:num w:numId="15">
    <w:abstractNumId w:val="2"/>
  </w:num>
  <w:num w:numId="16">
    <w:abstractNumId w:val="11"/>
  </w:num>
  <w:num w:numId="17">
    <w:abstractNumId w:val="18"/>
  </w:num>
  <w:num w:numId="18">
    <w:abstractNumId w:val="4"/>
  </w:num>
  <w:num w:numId="19">
    <w:abstractNumId w:val="0"/>
  </w:num>
  <w:num w:numId="20">
    <w:abstractNumId w:val="1"/>
  </w:num>
  <w:num w:numId="21">
    <w:abstractNumId w:val="12"/>
  </w:num>
  <w:num w:numId="22">
    <w:abstractNumId w:val="1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E4E"/>
    <w:rsid w:val="000104BE"/>
    <w:rsid w:val="00017454"/>
    <w:rsid w:val="000178AC"/>
    <w:rsid w:val="00017E0E"/>
    <w:rsid w:val="00022258"/>
    <w:rsid w:val="00024DA6"/>
    <w:rsid w:val="000263B4"/>
    <w:rsid w:val="00042D9D"/>
    <w:rsid w:val="00043773"/>
    <w:rsid w:val="0004455E"/>
    <w:rsid w:val="00045BB8"/>
    <w:rsid w:val="00046661"/>
    <w:rsid w:val="00047D91"/>
    <w:rsid w:val="00052193"/>
    <w:rsid w:val="00052433"/>
    <w:rsid w:val="00054CDC"/>
    <w:rsid w:val="000555F2"/>
    <w:rsid w:val="000608DA"/>
    <w:rsid w:val="0006149B"/>
    <w:rsid w:val="00061AF9"/>
    <w:rsid w:val="00066661"/>
    <w:rsid w:val="0007063D"/>
    <w:rsid w:val="000721B6"/>
    <w:rsid w:val="00076A53"/>
    <w:rsid w:val="00080562"/>
    <w:rsid w:val="00087831"/>
    <w:rsid w:val="00087AC7"/>
    <w:rsid w:val="00093E70"/>
    <w:rsid w:val="00096246"/>
    <w:rsid w:val="000A1D32"/>
    <w:rsid w:val="000A2DB3"/>
    <w:rsid w:val="000B225A"/>
    <w:rsid w:val="000B3495"/>
    <w:rsid w:val="000B4287"/>
    <w:rsid w:val="000B571C"/>
    <w:rsid w:val="000C05EC"/>
    <w:rsid w:val="000C3964"/>
    <w:rsid w:val="000C463C"/>
    <w:rsid w:val="000C51CE"/>
    <w:rsid w:val="000C7991"/>
    <w:rsid w:val="000D0811"/>
    <w:rsid w:val="000D086D"/>
    <w:rsid w:val="000D0FF4"/>
    <w:rsid w:val="000D2C56"/>
    <w:rsid w:val="000D7747"/>
    <w:rsid w:val="000E115E"/>
    <w:rsid w:val="000E616D"/>
    <w:rsid w:val="000F21AF"/>
    <w:rsid w:val="000F4543"/>
    <w:rsid w:val="00100CF5"/>
    <w:rsid w:val="001036B6"/>
    <w:rsid w:val="001122BA"/>
    <w:rsid w:val="00112524"/>
    <w:rsid w:val="001130EC"/>
    <w:rsid w:val="001142A2"/>
    <w:rsid w:val="001236A1"/>
    <w:rsid w:val="00125CA5"/>
    <w:rsid w:val="001265C6"/>
    <w:rsid w:val="0013627F"/>
    <w:rsid w:val="00140B8E"/>
    <w:rsid w:val="00141E5B"/>
    <w:rsid w:val="00143B6A"/>
    <w:rsid w:val="001475DA"/>
    <w:rsid w:val="00152D9D"/>
    <w:rsid w:val="001571C4"/>
    <w:rsid w:val="00160E56"/>
    <w:rsid w:val="00160E76"/>
    <w:rsid w:val="00161FED"/>
    <w:rsid w:val="0017045C"/>
    <w:rsid w:val="001774A7"/>
    <w:rsid w:val="00182F70"/>
    <w:rsid w:val="001837C7"/>
    <w:rsid w:val="001875E9"/>
    <w:rsid w:val="00194DDF"/>
    <w:rsid w:val="001A10C7"/>
    <w:rsid w:val="001A1AC0"/>
    <w:rsid w:val="001D1ABC"/>
    <w:rsid w:val="001D35E4"/>
    <w:rsid w:val="001D4857"/>
    <w:rsid w:val="001E3425"/>
    <w:rsid w:val="001E61B1"/>
    <w:rsid w:val="001F1935"/>
    <w:rsid w:val="001F34F3"/>
    <w:rsid w:val="001F3E5A"/>
    <w:rsid w:val="001F4262"/>
    <w:rsid w:val="001F48EC"/>
    <w:rsid w:val="001F6B84"/>
    <w:rsid w:val="00200678"/>
    <w:rsid w:val="0020175D"/>
    <w:rsid w:val="00202BAD"/>
    <w:rsid w:val="00202F19"/>
    <w:rsid w:val="00205A66"/>
    <w:rsid w:val="00206DE1"/>
    <w:rsid w:val="00206E2F"/>
    <w:rsid w:val="002244EB"/>
    <w:rsid w:val="002301FE"/>
    <w:rsid w:val="00240442"/>
    <w:rsid w:val="002420F8"/>
    <w:rsid w:val="00243C76"/>
    <w:rsid w:val="00255371"/>
    <w:rsid w:val="00257D6E"/>
    <w:rsid w:val="002605EE"/>
    <w:rsid w:val="00260851"/>
    <w:rsid w:val="00267DAB"/>
    <w:rsid w:val="00271544"/>
    <w:rsid w:val="002745C5"/>
    <w:rsid w:val="00283099"/>
    <w:rsid w:val="00285BF3"/>
    <w:rsid w:val="0029217F"/>
    <w:rsid w:val="00296B73"/>
    <w:rsid w:val="002974CA"/>
    <w:rsid w:val="002A2720"/>
    <w:rsid w:val="002A6A13"/>
    <w:rsid w:val="002A7EB4"/>
    <w:rsid w:val="002B24C2"/>
    <w:rsid w:val="002B6A2F"/>
    <w:rsid w:val="002C1484"/>
    <w:rsid w:val="002C54B7"/>
    <w:rsid w:val="002D0C1A"/>
    <w:rsid w:val="002D0C44"/>
    <w:rsid w:val="002D4D92"/>
    <w:rsid w:val="002E317A"/>
    <w:rsid w:val="002E6995"/>
    <w:rsid w:val="002F048E"/>
    <w:rsid w:val="002F1449"/>
    <w:rsid w:val="002F3883"/>
    <w:rsid w:val="002F3D33"/>
    <w:rsid w:val="003048CF"/>
    <w:rsid w:val="00305B6D"/>
    <w:rsid w:val="003069D9"/>
    <w:rsid w:val="00312D7D"/>
    <w:rsid w:val="00315A94"/>
    <w:rsid w:val="003160B7"/>
    <w:rsid w:val="00322697"/>
    <w:rsid w:val="00326454"/>
    <w:rsid w:val="00326DC4"/>
    <w:rsid w:val="0032707C"/>
    <w:rsid w:val="003271D1"/>
    <w:rsid w:val="00334267"/>
    <w:rsid w:val="0034222F"/>
    <w:rsid w:val="003428B0"/>
    <w:rsid w:val="00344319"/>
    <w:rsid w:val="00344382"/>
    <w:rsid w:val="003451CA"/>
    <w:rsid w:val="0034637B"/>
    <w:rsid w:val="00356FF5"/>
    <w:rsid w:val="003579AB"/>
    <w:rsid w:val="00360B04"/>
    <w:rsid w:val="00363574"/>
    <w:rsid w:val="00363C80"/>
    <w:rsid w:val="00364A22"/>
    <w:rsid w:val="00366EAA"/>
    <w:rsid w:val="00372C16"/>
    <w:rsid w:val="00373465"/>
    <w:rsid w:val="0037646A"/>
    <w:rsid w:val="00380BF2"/>
    <w:rsid w:val="0038437C"/>
    <w:rsid w:val="0039011E"/>
    <w:rsid w:val="00391C41"/>
    <w:rsid w:val="00391DE8"/>
    <w:rsid w:val="0039302C"/>
    <w:rsid w:val="0039648D"/>
    <w:rsid w:val="00397281"/>
    <w:rsid w:val="003A6E84"/>
    <w:rsid w:val="003A7399"/>
    <w:rsid w:val="003A76EC"/>
    <w:rsid w:val="003B1D63"/>
    <w:rsid w:val="003B247C"/>
    <w:rsid w:val="003B33DD"/>
    <w:rsid w:val="003C2D3E"/>
    <w:rsid w:val="003C3013"/>
    <w:rsid w:val="003C6B91"/>
    <w:rsid w:val="003D02FC"/>
    <w:rsid w:val="003D564E"/>
    <w:rsid w:val="003D747D"/>
    <w:rsid w:val="003D7836"/>
    <w:rsid w:val="003E1995"/>
    <w:rsid w:val="003F0BBD"/>
    <w:rsid w:val="003F1A17"/>
    <w:rsid w:val="003F2A90"/>
    <w:rsid w:val="003F63FB"/>
    <w:rsid w:val="003F7837"/>
    <w:rsid w:val="00412D9F"/>
    <w:rsid w:val="004137FE"/>
    <w:rsid w:val="00414B89"/>
    <w:rsid w:val="00414FF3"/>
    <w:rsid w:val="004159A3"/>
    <w:rsid w:val="00415B7F"/>
    <w:rsid w:val="004168A5"/>
    <w:rsid w:val="00417392"/>
    <w:rsid w:val="00417A2E"/>
    <w:rsid w:val="004195D4"/>
    <w:rsid w:val="004208E4"/>
    <w:rsid w:val="004239D9"/>
    <w:rsid w:val="00426A11"/>
    <w:rsid w:val="004315E8"/>
    <w:rsid w:val="004355EF"/>
    <w:rsid w:val="0043667E"/>
    <w:rsid w:val="00436C66"/>
    <w:rsid w:val="00436D34"/>
    <w:rsid w:val="00437030"/>
    <w:rsid w:val="00437AD6"/>
    <w:rsid w:val="004458FD"/>
    <w:rsid w:val="00446F52"/>
    <w:rsid w:val="0045575D"/>
    <w:rsid w:val="00456B75"/>
    <w:rsid w:val="00456D3A"/>
    <w:rsid w:val="00456D80"/>
    <w:rsid w:val="004606B7"/>
    <w:rsid w:val="00471DD7"/>
    <w:rsid w:val="00476106"/>
    <w:rsid w:val="004822AC"/>
    <w:rsid w:val="00486579"/>
    <w:rsid w:val="00487DBA"/>
    <w:rsid w:val="00487E87"/>
    <w:rsid w:val="00490B0F"/>
    <w:rsid w:val="004910B6"/>
    <w:rsid w:val="00492112"/>
    <w:rsid w:val="00492946"/>
    <w:rsid w:val="004A0576"/>
    <w:rsid w:val="004A121D"/>
    <w:rsid w:val="004A7D68"/>
    <w:rsid w:val="004A7DA7"/>
    <w:rsid w:val="004B3155"/>
    <w:rsid w:val="004B4061"/>
    <w:rsid w:val="004B4E1B"/>
    <w:rsid w:val="004B689E"/>
    <w:rsid w:val="004C03FD"/>
    <w:rsid w:val="004C13A5"/>
    <w:rsid w:val="004C417C"/>
    <w:rsid w:val="004C6164"/>
    <w:rsid w:val="004D069C"/>
    <w:rsid w:val="004D1715"/>
    <w:rsid w:val="004D39D7"/>
    <w:rsid w:val="004D533F"/>
    <w:rsid w:val="004D55B5"/>
    <w:rsid w:val="004D5BC5"/>
    <w:rsid w:val="004E32C5"/>
    <w:rsid w:val="004E4453"/>
    <w:rsid w:val="004E4AF5"/>
    <w:rsid w:val="004E4FC7"/>
    <w:rsid w:val="004E725B"/>
    <w:rsid w:val="004F0796"/>
    <w:rsid w:val="004F1CC0"/>
    <w:rsid w:val="004F3C89"/>
    <w:rsid w:val="004F542C"/>
    <w:rsid w:val="004F673F"/>
    <w:rsid w:val="004F69CC"/>
    <w:rsid w:val="00500DBE"/>
    <w:rsid w:val="00502120"/>
    <w:rsid w:val="00502F8F"/>
    <w:rsid w:val="00516329"/>
    <w:rsid w:val="005173D8"/>
    <w:rsid w:val="005175DC"/>
    <w:rsid w:val="00523F37"/>
    <w:rsid w:val="0052538F"/>
    <w:rsid w:val="00526B32"/>
    <w:rsid w:val="005271D3"/>
    <w:rsid w:val="00532CC3"/>
    <w:rsid w:val="0053372D"/>
    <w:rsid w:val="005400BE"/>
    <w:rsid w:val="00544DC0"/>
    <w:rsid w:val="0054794A"/>
    <w:rsid w:val="00551A2F"/>
    <w:rsid w:val="005549D6"/>
    <w:rsid w:val="00560578"/>
    <w:rsid w:val="00565314"/>
    <w:rsid w:val="005654E0"/>
    <w:rsid w:val="005663AD"/>
    <w:rsid w:val="005663C4"/>
    <w:rsid w:val="00567F16"/>
    <w:rsid w:val="00572F24"/>
    <w:rsid w:val="005746D6"/>
    <w:rsid w:val="005748C4"/>
    <w:rsid w:val="0058187A"/>
    <w:rsid w:val="0058362C"/>
    <w:rsid w:val="005840EA"/>
    <w:rsid w:val="00584540"/>
    <w:rsid w:val="0058635F"/>
    <w:rsid w:val="005923AE"/>
    <w:rsid w:val="00592541"/>
    <w:rsid w:val="00592BD3"/>
    <w:rsid w:val="00592F06"/>
    <w:rsid w:val="00594E12"/>
    <w:rsid w:val="005966A5"/>
    <w:rsid w:val="00596873"/>
    <w:rsid w:val="005A0AF8"/>
    <w:rsid w:val="005A3812"/>
    <w:rsid w:val="005A4CE1"/>
    <w:rsid w:val="005B1E50"/>
    <w:rsid w:val="005B25DD"/>
    <w:rsid w:val="005B3223"/>
    <w:rsid w:val="005B7B28"/>
    <w:rsid w:val="005C0E4A"/>
    <w:rsid w:val="005C5701"/>
    <w:rsid w:val="005C5FB8"/>
    <w:rsid w:val="005C7DD3"/>
    <w:rsid w:val="005C7F26"/>
    <w:rsid w:val="005D18E4"/>
    <w:rsid w:val="005D1FD3"/>
    <w:rsid w:val="005D2C28"/>
    <w:rsid w:val="005D5F8B"/>
    <w:rsid w:val="005E34C6"/>
    <w:rsid w:val="005E3AEA"/>
    <w:rsid w:val="005E6BFB"/>
    <w:rsid w:val="005E762B"/>
    <w:rsid w:val="005E7D9D"/>
    <w:rsid w:val="005F0AC0"/>
    <w:rsid w:val="005F12FE"/>
    <w:rsid w:val="005F1F0B"/>
    <w:rsid w:val="005F2B67"/>
    <w:rsid w:val="005F3A74"/>
    <w:rsid w:val="006033B5"/>
    <w:rsid w:val="006047A7"/>
    <w:rsid w:val="00606630"/>
    <w:rsid w:val="00610AAA"/>
    <w:rsid w:val="00610ADE"/>
    <w:rsid w:val="00615BDE"/>
    <w:rsid w:val="0062176C"/>
    <w:rsid w:val="00625FA9"/>
    <w:rsid w:val="00630DEA"/>
    <w:rsid w:val="00631226"/>
    <w:rsid w:val="0063198D"/>
    <w:rsid w:val="006374F9"/>
    <w:rsid w:val="0064371C"/>
    <w:rsid w:val="006456A3"/>
    <w:rsid w:val="00646784"/>
    <w:rsid w:val="0065560B"/>
    <w:rsid w:val="006620FF"/>
    <w:rsid w:val="00663C2D"/>
    <w:rsid w:val="00670FCB"/>
    <w:rsid w:val="00683538"/>
    <w:rsid w:val="006848B7"/>
    <w:rsid w:val="00685C4F"/>
    <w:rsid w:val="00686B27"/>
    <w:rsid w:val="006A181F"/>
    <w:rsid w:val="006A3DE5"/>
    <w:rsid w:val="006A44BE"/>
    <w:rsid w:val="006A72F9"/>
    <w:rsid w:val="006B0AF8"/>
    <w:rsid w:val="006B3833"/>
    <w:rsid w:val="006B3EA1"/>
    <w:rsid w:val="006B608D"/>
    <w:rsid w:val="006C0B66"/>
    <w:rsid w:val="006C37AB"/>
    <w:rsid w:val="006C5427"/>
    <w:rsid w:val="006D07F2"/>
    <w:rsid w:val="006D20AD"/>
    <w:rsid w:val="006D2967"/>
    <w:rsid w:val="006D6EE7"/>
    <w:rsid w:val="006E19EC"/>
    <w:rsid w:val="006E1B58"/>
    <w:rsid w:val="006E57FF"/>
    <w:rsid w:val="006E6FF8"/>
    <w:rsid w:val="006F00E6"/>
    <w:rsid w:val="006F39C4"/>
    <w:rsid w:val="006F5411"/>
    <w:rsid w:val="00705AB8"/>
    <w:rsid w:val="007060DD"/>
    <w:rsid w:val="00712AFA"/>
    <w:rsid w:val="0071384F"/>
    <w:rsid w:val="007161FE"/>
    <w:rsid w:val="0072123E"/>
    <w:rsid w:val="00721BC8"/>
    <w:rsid w:val="007279F3"/>
    <w:rsid w:val="007318F6"/>
    <w:rsid w:val="00732008"/>
    <w:rsid w:val="007362BB"/>
    <w:rsid w:val="00736492"/>
    <w:rsid w:val="0074122A"/>
    <w:rsid w:val="007475C4"/>
    <w:rsid w:val="00747DD7"/>
    <w:rsid w:val="007517BD"/>
    <w:rsid w:val="00753D7D"/>
    <w:rsid w:val="00757B7A"/>
    <w:rsid w:val="007617A4"/>
    <w:rsid w:val="007677A8"/>
    <w:rsid w:val="00776521"/>
    <w:rsid w:val="00776D84"/>
    <w:rsid w:val="00780679"/>
    <w:rsid w:val="007826CD"/>
    <w:rsid w:val="00783708"/>
    <w:rsid w:val="00785AFC"/>
    <w:rsid w:val="00792141"/>
    <w:rsid w:val="007928BF"/>
    <w:rsid w:val="0079770A"/>
    <w:rsid w:val="007A06FB"/>
    <w:rsid w:val="007A173B"/>
    <w:rsid w:val="007A5014"/>
    <w:rsid w:val="007A5F35"/>
    <w:rsid w:val="007A78E7"/>
    <w:rsid w:val="007B0A42"/>
    <w:rsid w:val="007B448D"/>
    <w:rsid w:val="007B76C9"/>
    <w:rsid w:val="007C06FF"/>
    <w:rsid w:val="007C2585"/>
    <w:rsid w:val="007C31B3"/>
    <w:rsid w:val="007C3B8D"/>
    <w:rsid w:val="007C46B3"/>
    <w:rsid w:val="007C56C0"/>
    <w:rsid w:val="007C640D"/>
    <w:rsid w:val="007D0EC7"/>
    <w:rsid w:val="007D1D98"/>
    <w:rsid w:val="007D29E3"/>
    <w:rsid w:val="007D35A9"/>
    <w:rsid w:val="007D3D2E"/>
    <w:rsid w:val="007E2D30"/>
    <w:rsid w:val="007E56C8"/>
    <w:rsid w:val="007E645D"/>
    <w:rsid w:val="007E6D49"/>
    <w:rsid w:val="007E76E0"/>
    <w:rsid w:val="007E7C2B"/>
    <w:rsid w:val="007F56AC"/>
    <w:rsid w:val="007F591F"/>
    <w:rsid w:val="00802AD4"/>
    <w:rsid w:val="008049AC"/>
    <w:rsid w:val="00804A53"/>
    <w:rsid w:val="008062EE"/>
    <w:rsid w:val="00806F3E"/>
    <w:rsid w:val="008137DB"/>
    <w:rsid w:val="00815E39"/>
    <w:rsid w:val="00816EA4"/>
    <w:rsid w:val="0082019A"/>
    <w:rsid w:val="00823A14"/>
    <w:rsid w:val="00823F27"/>
    <w:rsid w:val="00831CFA"/>
    <w:rsid w:val="008321FF"/>
    <w:rsid w:val="00835121"/>
    <w:rsid w:val="0083767C"/>
    <w:rsid w:val="00840CF3"/>
    <w:rsid w:val="00841715"/>
    <w:rsid w:val="00841E23"/>
    <w:rsid w:val="00844E8C"/>
    <w:rsid w:val="00845EDC"/>
    <w:rsid w:val="00855598"/>
    <w:rsid w:val="00860BFB"/>
    <w:rsid w:val="008756B6"/>
    <w:rsid w:val="00883737"/>
    <w:rsid w:val="00884C9E"/>
    <w:rsid w:val="00891681"/>
    <w:rsid w:val="008918DF"/>
    <w:rsid w:val="008A0485"/>
    <w:rsid w:val="008A58E9"/>
    <w:rsid w:val="008A6CFC"/>
    <w:rsid w:val="008A707C"/>
    <w:rsid w:val="008B48DD"/>
    <w:rsid w:val="008C3957"/>
    <w:rsid w:val="008C529B"/>
    <w:rsid w:val="008C54E3"/>
    <w:rsid w:val="008D1812"/>
    <w:rsid w:val="008D3A86"/>
    <w:rsid w:val="008D428F"/>
    <w:rsid w:val="008D42F5"/>
    <w:rsid w:val="008D7E94"/>
    <w:rsid w:val="008E0EF6"/>
    <w:rsid w:val="008E2EC2"/>
    <w:rsid w:val="008E50C7"/>
    <w:rsid w:val="008E7F6B"/>
    <w:rsid w:val="008F0DEC"/>
    <w:rsid w:val="008F1337"/>
    <w:rsid w:val="008F6497"/>
    <w:rsid w:val="008F75E9"/>
    <w:rsid w:val="009033EF"/>
    <w:rsid w:val="00904AE4"/>
    <w:rsid w:val="0091092B"/>
    <w:rsid w:val="009111B0"/>
    <w:rsid w:val="00917A01"/>
    <w:rsid w:val="00920EFB"/>
    <w:rsid w:val="009225CB"/>
    <w:rsid w:val="00922819"/>
    <w:rsid w:val="00923970"/>
    <w:rsid w:val="00924F3A"/>
    <w:rsid w:val="00934725"/>
    <w:rsid w:val="0093773F"/>
    <w:rsid w:val="00941510"/>
    <w:rsid w:val="00954320"/>
    <w:rsid w:val="00954529"/>
    <w:rsid w:val="00956FB9"/>
    <w:rsid w:val="00963B9C"/>
    <w:rsid w:val="00963D1D"/>
    <w:rsid w:val="00970BB1"/>
    <w:rsid w:val="009776AC"/>
    <w:rsid w:val="00980AC4"/>
    <w:rsid w:val="00984385"/>
    <w:rsid w:val="009860E5"/>
    <w:rsid w:val="00987B91"/>
    <w:rsid w:val="00990CED"/>
    <w:rsid w:val="00991A71"/>
    <w:rsid w:val="009927D1"/>
    <w:rsid w:val="00993884"/>
    <w:rsid w:val="009A0306"/>
    <w:rsid w:val="009A3E42"/>
    <w:rsid w:val="009A53D9"/>
    <w:rsid w:val="009B27FE"/>
    <w:rsid w:val="009B63E6"/>
    <w:rsid w:val="009B7E17"/>
    <w:rsid w:val="009C0858"/>
    <w:rsid w:val="009C3B29"/>
    <w:rsid w:val="009C4E02"/>
    <w:rsid w:val="009C76AA"/>
    <w:rsid w:val="009D032D"/>
    <w:rsid w:val="009D198D"/>
    <w:rsid w:val="009D2175"/>
    <w:rsid w:val="009D5E24"/>
    <w:rsid w:val="009D676C"/>
    <w:rsid w:val="009E196A"/>
    <w:rsid w:val="009E61EA"/>
    <w:rsid w:val="009F1316"/>
    <w:rsid w:val="009F1F72"/>
    <w:rsid w:val="009F25AF"/>
    <w:rsid w:val="009F4CC0"/>
    <w:rsid w:val="009F527D"/>
    <w:rsid w:val="00A0222F"/>
    <w:rsid w:val="00A02297"/>
    <w:rsid w:val="00A07883"/>
    <w:rsid w:val="00A12DE6"/>
    <w:rsid w:val="00A137FB"/>
    <w:rsid w:val="00A160F5"/>
    <w:rsid w:val="00A233DA"/>
    <w:rsid w:val="00A23E7E"/>
    <w:rsid w:val="00A30216"/>
    <w:rsid w:val="00A303F4"/>
    <w:rsid w:val="00A3133B"/>
    <w:rsid w:val="00A3725E"/>
    <w:rsid w:val="00A40774"/>
    <w:rsid w:val="00A452DB"/>
    <w:rsid w:val="00A51CCA"/>
    <w:rsid w:val="00A51E71"/>
    <w:rsid w:val="00A527F9"/>
    <w:rsid w:val="00A54DD7"/>
    <w:rsid w:val="00A556B2"/>
    <w:rsid w:val="00A6113F"/>
    <w:rsid w:val="00A62BE5"/>
    <w:rsid w:val="00A67361"/>
    <w:rsid w:val="00A710EC"/>
    <w:rsid w:val="00A75E27"/>
    <w:rsid w:val="00A8091E"/>
    <w:rsid w:val="00A80B0D"/>
    <w:rsid w:val="00A80BB1"/>
    <w:rsid w:val="00A8180B"/>
    <w:rsid w:val="00A8492F"/>
    <w:rsid w:val="00A84B37"/>
    <w:rsid w:val="00A852D1"/>
    <w:rsid w:val="00A8549A"/>
    <w:rsid w:val="00A9511A"/>
    <w:rsid w:val="00A979D7"/>
    <w:rsid w:val="00AA2C37"/>
    <w:rsid w:val="00AA349C"/>
    <w:rsid w:val="00AA3920"/>
    <w:rsid w:val="00AB1AA2"/>
    <w:rsid w:val="00AB72B8"/>
    <w:rsid w:val="00AC22BA"/>
    <w:rsid w:val="00AD3D3C"/>
    <w:rsid w:val="00AD49D6"/>
    <w:rsid w:val="00AD67F6"/>
    <w:rsid w:val="00AD7619"/>
    <w:rsid w:val="00AE06C4"/>
    <w:rsid w:val="00AE172C"/>
    <w:rsid w:val="00AE32FB"/>
    <w:rsid w:val="00AE690D"/>
    <w:rsid w:val="00AF7253"/>
    <w:rsid w:val="00B05D77"/>
    <w:rsid w:val="00B109EA"/>
    <w:rsid w:val="00B12F64"/>
    <w:rsid w:val="00B1392F"/>
    <w:rsid w:val="00B17676"/>
    <w:rsid w:val="00B23251"/>
    <w:rsid w:val="00B23872"/>
    <w:rsid w:val="00B2669F"/>
    <w:rsid w:val="00B30B52"/>
    <w:rsid w:val="00B336BA"/>
    <w:rsid w:val="00B375DA"/>
    <w:rsid w:val="00B3763D"/>
    <w:rsid w:val="00B42002"/>
    <w:rsid w:val="00B432C3"/>
    <w:rsid w:val="00B46F6C"/>
    <w:rsid w:val="00B522A7"/>
    <w:rsid w:val="00B54579"/>
    <w:rsid w:val="00B555FD"/>
    <w:rsid w:val="00B55897"/>
    <w:rsid w:val="00B664B0"/>
    <w:rsid w:val="00B664C5"/>
    <w:rsid w:val="00B7192C"/>
    <w:rsid w:val="00B71A75"/>
    <w:rsid w:val="00B7521F"/>
    <w:rsid w:val="00B842BD"/>
    <w:rsid w:val="00B848F9"/>
    <w:rsid w:val="00B92AC8"/>
    <w:rsid w:val="00B9391C"/>
    <w:rsid w:val="00B94666"/>
    <w:rsid w:val="00BA1397"/>
    <w:rsid w:val="00BA2376"/>
    <w:rsid w:val="00BA2FFC"/>
    <w:rsid w:val="00BB29BF"/>
    <w:rsid w:val="00BB60BB"/>
    <w:rsid w:val="00BB71DC"/>
    <w:rsid w:val="00BC21C1"/>
    <w:rsid w:val="00BC4F10"/>
    <w:rsid w:val="00BC7C61"/>
    <w:rsid w:val="00BD0425"/>
    <w:rsid w:val="00BD222C"/>
    <w:rsid w:val="00BD29BA"/>
    <w:rsid w:val="00BD2E45"/>
    <w:rsid w:val="00BD378C"/>
    <w:rsid w:val="00BD693F"/>
    <w:rsid w:val="00BD7E91"/>
    <w:rsid w:val="00BF5170"/>
    <w:rsid w:val="00BF6040"/>
    <w:rsid w:val="00BF6AF3"/>
    <w:rsid w:val="00C00CF9"/>
    <w:rsid w:val="00C021F8"/>
    <w:rsid w:val="00C047BD"/>
    <w:rsid w:val="00C06423"/>
    <w:rsid w:val="00C07D83"/>
    <w:rsid w:val="00C12204"/>
    <w:rsid w:val="00C12A48"/>
    <w:rsid w:val="00C1333B"/>
    <w:rsid w:val="00C13731"/>
    <w:rsid w:val="00C1468C"/>
    <w:rsid w:val="00C14B66"/>
    <w:rsid w:val="00C16006"/>
    <w:rsid w:val="00C162F6"/>
    <w:rsid w:val="00C228BF"/>
    <w:rsid w:val="00C30670"/>
    <w:rsid w:val="00C34152"/>
    <w:rsid w:val="00C34732"/>
    <w:rsid w:val="00C36E06"/>
    <w:rsid w:val="00C41CB6"/>
    <w:rsid w:val="00C4281A"/>
    <w:rsid w:val="00C43479"/>
    <w:rsid w:val="00C45AB4"/>
    <w:rsid w:val="00C50A36"/>
    <w:rsid w:val="00C533F6"/>
    <w:rsid w:val="00C56198"/>
    <w:rsid w:val="00C564E7"/>
    <w:rsid w:val="00C5790E"/>
    <w:rsid w:val="00C60D17"/>
    <w:rsid w:val="00C60DC5"/>
    <w:rsid w:val="00C6109B"/>
    <w:rsid w:val="00C652AD"/>
    <w:rsid w:val="00C66432"/>
    <w:rsid w:val="00C6774A"/>
    <w:rsid w:val="00C74EA1"/>
    <w:rsid w:val="00C80EE0"/>
    <w:rsid w:val="00C81C4A"/>
    <w:rsid w:val="00C83977"/>
    <w:rsid w:val="00C87C76"/>
    <w:rsid w:val="00CA3138"/>
    <w:rsid w:val="00CA4293"/>
    <w:rsid w:val="00CB1F2F"/>
    <w:rsid w:val="00CB4F85"/>
    <w:rsid w:val="00CC0462"/>
    <w:rsid w:val="00CC0500"/>
    <w:rsid w:val="00CC1752"/>
    <w:rsid w:val="00CC2CBB"/>
    <w:rsid w:val="00CC45B3"/>
    <w:rsid w:val="00CC4634"/>
    <w:rsid w:val="00CC6E02"/>
    <w:rsid w:val="00CC760F"/>
    <w:rsid w:val="00CD2F79"/>
    <w:rsid w:val="00CD40B1"/>
    <w:rsid w:val="00CD5FEA"/>
    <w:rsid w:val="00CE1914"/>
    <w:rsid w:val="00CE7026"/>
    <w:rsid w:val="00CF2AC3"/>
    <w:rsid w:val="00CF36F6"/>
    <w:rsid w:val="00CF3D21"/>
    <w:rsid w:val="00D02F8E"/>
    <w:rsid w:val="00D057E9"/>
    <w:rsid w:val="00D0651F"/>
    <w:rsid w:val="00D14F09"/>
    <w:rsid w:val="00D17C72"/>
    <w:rsid w:val="00D2037F"/>
    <w:rsid w:val="00D25EB2"/>
    <w:rsid w:val="00D30662"/>
    <w:rsid w:val="00D30DFA"/>
    <w:rsid w:val="00D313CE"/>
    <w:rsid w:val="00D33B5E"/>
    <w:rsid w:val="00D37774"/>
    <w:rsid w:val="00D457D7"/>
    <w:rsid w:val="00D45AA2"/>
    <w:rsid w:val="00D510EE"/>
    <w:rsid w:val="00D51DB5"/>
    <w:rsid w:val="00D55DDC"/>
    <w:rsid w:val="00D61A83"/>
    <w:rsid w:val="00D62210"/>
    <w:rsid w:val="00D705AB"/>
    <w:rsid w:val="00D71544"/>
    <w:rsid w:val="00D73225"/>
    <w:rsid w:val="00D75306"/>
    <w:rsid w:val="00D77F39"/>
    <w:rsid w:val="00D85E1F"/>
    <w:rsid w:val="00D91263"/>
    <w:rsid w:val="00D91B32"/>
    <w:rsid w:val="00D929FC"/>
    <w:rsid w:val="00D939E3"/>
    <w:rsid w:val="00D94811"/>
    <w:rsid w:val="00DA3235"/>
    <w:rsid w:val="00DB4CB2"/>
    <w:rsid w:val="00DB7DF6"/>
    <w:rsid w:val="00DC1CE7"/>
    <w:rsid w:val="00DC41CD"/>
    <w:rsid w:val="00DC5E63"/>
    <w:rsid w:val="00DC72EC"/>
    <w:rsid w:val="00DD6116"/>
    <w:rsid w:val="00DE2501"/>
    <w:rsid w:val="00DE26F6"/>
    <w:rsid w:val="00DE7706"/>
    <w:rsid w:val="00DF0190"/>
    <w:rsid w:val="00DF4E98"/>
    <w:rsid w:val="00E001C4"/>
    <w:rsid w:val="00E02179"/>
    <w:rsid w:val="00E0279A"/>
    <w:rsid w:val="00E02D77"/>
    <w:rsid w:val="00E03AA3"/>
    <w:rsid w:val="00E05683"/>
    <w:rsid w:val="00E10E92"/>
    <w:rsid w:val="00E1253F"/>
    <w:rsid w:val="00E12FDA"/>
    <w:rsid w:val="00E14372"/>
    <w:rsid w:val="00E14B7B"/>
    <w:rsid w:val="00E22BC6"/>
    <w:rsid w:val="00E242AB"/>
    <w:rsid w:val="00E3353C"/>
    <w:rsid w:val="00E35E58"/>
    <w:rsid w:val="00E35FFA"/>
    <w:rsid w:val="00E36926"/>
    <w:rsid w:val="00E434EA"/>
    <w:rsid w:val="00E4400B"/>
    <w:rsid w:val="00E4652C"/>
    <w:rsid w:val="00E52668"/>
    <w:rsid w:val="00E54EB6"/>
    <w:rsid w:val="00E56CB7"/>
    <w:rsid w:val="00E60BEF"/>
    <w:rsid w:val="00E61D3A"/>
    <w:rsid w:val="00E64C53"/>
    <w:rsid w:val="00E6762B"/>
    <w:rsid w:val="00E67791"/>
    <w:rsid w:val="00E722D5"/>
    <w:rsid w:val="00E76F39"/>
    <w:rsid w:val="00E807AD"/>
    <w:rsid w:val="00E87086"/>
    <w:rsid w:val="00E8C3C9"/>
    <w:rsid w:val="00E90D91"/>
    <w:rsid w:val="00E921FE"/>
    <w:rsid w:val="00E92ADD"/>
    <w:rsid w:val="00E945C1"/>
    <w:rsid w:val="00E97321"/>
    <w:rsid w:val="00E97644"/>
    <w:rsid w:val="00EA17BF"/>
    <w:rsid w:val="00EA330C"/>
    <w:rsid w:val="00EB3769"/>
    <w:rsid w:val="00EB3E79"/>
    <w:rsid w:val="00EB45E5"/>
    <w:rsid w:val="00EB557F"/>
    <w:rsid w:val="00EC1305"/>
    <w:rsid w:val="00EC4685"/>
    <w:rsid w:val="00EC5F73"/>
    <w:rsid w:val="00ED3B68"/>
    <w:rsid w:val="00ED3E9B"/>
    <w:rsid w:val="00EE31B0"/>
    <w:rsid w:val="00EF7D4E"/>
    <w:rsid w:val="00EF7FDE"/>
    <w:rsid w:val="00F02C2A"/>
    <w:rsid w:val="00F03383"/>
    <w:rsid w:val="00F043D3"/>
    <w:rsid w:val="00F05D01"/>
    <w:rsid w:val="00F06BD8"/>
    <w:rsid w:val="00F07D82"/>
    <w:rsid w:val="00F15FC7"/>
    <w:rsid w:val="00F20331"/>
    <w:rsid w:val="00F21278"/>
    <w:rsid w:val="00F26A70"/>
    <w:rsid w:val="00F26D72"/>
    <w:rsid w:val="00F3434F"/>
    <w:rsid w:val="00F3482C"/>
    <w:rsid w:val="00F34973"/>
    <w:rsid w:val="00F34A9C"/>
    <w:rsid w:val="00F37089"/>
    <w:rsid w:val="00F401B4"/>
    <w:rsid w:val="00F40A08"/>
    <w:rsid w:val="00F40B6F"/>
    <w:rsid w:val="00F47276"/>
    <w:rsid w:val="00F478D3"/>
    <w:rsid w:val="00F515E9"/>
    <w:rsid w:val="00F52E4E"/>
    <w:rsid w:val="00F54029"/>
    <w:rsid w:val="00F56560"/>
    <w:rsid w:val="00F60410"/>
    <w:rsid w:val="00F6287E"/>
    <w:rsid w:val="00F6380E"/>
    <w:rsid w:val="00F7387D"/>
    <w:rsid w:val="00F75EFF"/>
    <w:rsid w:val="00F76A81"/>
    <w:rsid w:val="00F855D8"/>
    <w:rsid w:val="00F86694"/>
    <w:rsid w:val="00F9226B"/>
    <w:rsid w:val="00F97FAC"/>
    <w:rsid w:val="00FA0A5A"/>
    <w:rsid w:val="00FA0D55"/>
    <w:rsid w:val="00FA1383"/>
    <w:rsid w:val="00FA268D"/>
    <w:rsid w:val="00FA59AD"/>
    <w:rsid w:val="00FA7242"/>
    <w:rsid w:val="00FB2462"/>
    <w:rsid w:val="00FB2D67"/>
    <w:rsid w:val="00FB6B05"/>
    <w:rsid w:val="00FC14D5"/>
    <w:rsid w:val="00FC42BD"/>
    <w:rsid w:val="00FC529C"/>
    <w:rsid w:val="00FC6FA8"/>
    <w:rsid w:val="00FE1B77"/>
    <w:rsid w:val="00FE69B6"/>
    <w:rsid w:val="00FF354C"/>
    <w:rsid w:val="00FF35BE"/>
    <w:rsid w:val="00FF4A2C"/>
    <w:rsid w:val="00FF6985"/>
    <w:rsid w:val="00FF6F97"/>
    <w:rsid w:val="01A2681F"/>
    <w:rsid w:val="01F57FDF"/>
    <w:rsid w:val="02E5E11F"/>
    <w:rsid w:val="03321A27"/>
    <w:rsid w:val="03771978"/>
    <w:rsid w:val="04D6C122"/>
    <w:rsid w:val="051C71F0"/>
    <w:rsid w:val="0541C2F3"/>
    <w:rsid w:val="0550A0E5"/>
    <w:rsid w:val="0553DA5A"/>
    <w:rsid w:val="05EF742C"/>
    <w:rsid w:val="0607AACD"/>
    <w:rsid w:val="060BCC94"/>
    <w:rsid w:val="06769035"/>
    <w:rsid w:val="06E39334"/>
    <w:rsid w:val="0717EE1E"/>
    <w:rsid w:val="07B1317B"/>
    <w:rsid w:val="0803AC81"/>
    <w:rsid w:val="081B0180"/>
    <w:rsid w:val="085D55BC"/>
    <w:rsid w:val="09069BE2"/>
    <w:rsid w:val="091393E2"/>
    <w:rsid w:val="0A388AC0"/>
    <w:rsid w:val="0B047AE6"/>
    <w:rsid w:val="0B6E722E"/>
    <w:rsid w:val="0BCAB063"/>
    <w:rsid w:val="0CB04C3A"/>
    <w:rsid w:val="0CC1751F"/>
    <w:rsid w:val="0CF6E818"/>
    <w:rsid w:val="0D5DBE4F"/>
    <w:rsid w:val="0D618019"/>
    <w:rsid w:val="0D898AD6"/>
    <w:rsid w:val="0DBB9F37"/>
    <w:rsid w:val="0E533394"/>
    <w:rsid w:val="0EA63368"/>
    <w:rsid w:val="0FAD66D9"/>
    <w:rsid w:val="10C97BE7"/>
    <w:rsid w:val="10CCD259"/>
    <w:rsid w:val="119A4036"/>
    <w:rsid w:val="11C5DABD"/>
    <w:rsid w:val="121DA3B1"/>
    <w:rsid w:val="1223C871"/>
    <w:rsid w:val="12310834"/>
    <w:rsid w:val="129406DB"/>
    <w:rsid w:val="1308C302"/>
    <w:rsid w:val="14D91DD0"/>
    <w:rsid w:val="1567C749"/>
    <w:rsid w:val="15F6E57C"/>
    <w:rsid w:val="16765EA9"/>
    <w:rsid w:val="17D1A72F"/>
    <w:rsid w:val="181CEEA0"/>
    <w:rsid w:val="18250364"/>
    <w:rsid w:val="1851B6E9"/>
    <w:rsid w:val="18E69606"/>
    <w:rsid w:val="1A31F5B3"/>
    <w:rsid w:val="1A818DC3"/>
    <w:rsid w:val="1AA62A63"/>
    <w:rsid w:val="1AE36ED2"/>
    <w:rsid w:val="1B70CC3F"/>
    <w:rsid w:val="1C1B0205"/>
    <w:rsid w:val="1C1CEEE5"/>
    <w:rsid w:val="1CF04C21"/>
    <w:rsid w:val="1D184738"/>
    <w:rsid w:val="1DA6621A"/>
    <w:rsid w:val="1DEAB754"/>
    <w:rsid w:val="1E2A38E5"/>
    <w:rsid w:val="1E4AFB72"/>
    <w:rsid w:val="1E69E3AE"/>
    <w:rsid w:val="1EA17531"/>
    <w:rsid w:val="1F31F008"/>
    <w:rsid w:val="1F418DE2"/>
    <w:rsid w:val="213AF7B0"/>
    <w:rsid w:val="21543DEC"/>
    <w:rsid w:val="219E00B3"/>
    <w:rsid w:val="21A50A6E"/>
    <w:rsid w:val="21FFFE6D"/>
    <w:rsid w:val="22080337"/>
    <w:rsid w:val="223990F3"/>
    <w:rsid w:val="225D7717"/>
    <w:rsid w:val="2322854A"/>
    <w:rsid w:val="233A0C6D"/>
    <w:rsid w:val="23407DDF"/>
    <w:rsid w:val="235E1147"/>
    <w:rsid w:val="24000F95"/>
    <w:rsid w:val="24A4E90B"/>
    <w:rsid w:val="24D3C290"/>
    <w:rsid w:val="264EA636"/>
    <w:rsid w:val="277E91E0"/>
    <w:rsid w:val="279F80AA"/>
    <w:rsid w:val="27B285C7"/>
    <w:rsid w:val="27DF5EC1"/>
    <w:rsid w:val="27ED293E"/>
    <w:rsid w:val="280AF6EB"/>
    <w:rsid w:val="28705102"/>
    <w:rsid w:val="2940A645"/>
    <w:rsid w:val="2A0C6547"/>
    <w:rsid w:val="2A7E5059"/>
    <w:rsid w:val="2C026EB1"/>
    <w:rsid w:val="2CC3C918"/>
    <w:rsid w:val="2E0972EE"/>
    <w:rsid w:val="2E0D2187"/>
    <w:rsid w:val="2E26F6EE"/>
    <w:rsid w:val="2FE941B6"/>
    <w:rsid w:val="30C149F2"/>
    <w:rsid w:val="316D18AA"/>
    <w:rsid w:val="31FBBDB6"/>
    <w:rsid w:val="327CA8E0"/>
    <w:rsid w:val="3292AA0F"/>
    <w:rsid w:val="32E637DA"/>
    <w:rsid w:val="3350FB57"/>
    <w:rsid w:val="35500354"/>
    <w:rsid w:val="35747C79"/>
    <w:rsid w:val="367F9370"/>
    <w:rsid w:val="36CBCA42"/>
    <w:rsid w:val="37B497C8"/>
    <w:rsid w:val="37D00E4B"/>
    <w:rsid w:val="37FB4967"/>
    <w:rsid w:val="3815D689"/>
    <w:rsid w:val="38766C7C"/>
    <w:rsid w:val="39ACFFB7"/>
    <w:rsid w:val="3A232DDB"/>
    <w:rsid w:val="3A51AB27"/>
    <w:rsid w:val="3A520FCE"/>
    <w:rsid w:val="3B5BD787"/>
    <w:rsid w:val="3B7B92C2"/>
    <w:rsid w:val="3BE462D6"/>
    <w:rsid w:val="3C468E13"/>
    <w:rsid w:val="3C776BAE"/>
    <w:rsid w:val="3CA72AA8"/>
    <w:rsid w:val="3EE43094"/>
    <w:rsid w:val="3F12269E"/>
    <w:rsid w:val="3F591704"/>
    <w:rsid w:val="4056000A"/>
    <w:rsid w:val="405969E3"/>
    <w:rsid w:val="40823722"/>
    <w:rsid w:val="40B706E7"/>
    <w:rsid w:val="40D4FB1C"/>
    <w:rsid w:val="40FB1167"/>
    <w:rsid w:val="415C1FF8"/>
    <w:rsid w:val="41D167ED"/>
    <w:rsid w:val="423BBF88"/>
    <w:rsid w:val="423C2D08"/>
    <w:rsid w:val="4269FE08"/>
    <w:rsid w:val="426C38F1"/>
    <w:rsid w:val="42A19131"/>
    <w:rsid w:val="439AE70A"/>
    <w:rsid w:val="43ABC699"/>
    <w:rsid w:val="43DD24F6"/>
    <w:rsid w:val="441E7345"/>
    <w:rsid w:val="444A7D30"/>
    <w:rsid w:val="44C875C3"/>
    <w:rsid w:val="44F0C229"/>
    <w:rsid w:val="45FE1088"/>
    <w:rsid w:val="469A6D5A"/>
    <w:rsid w:val="46D74C39"/>
    <w:rsid w:val="475626AC"/>
    <w:rsid w:val="47871FE4"/>
    <w:rsid w:val="47FD268F"/>
    <w:rsid w:val="480A37C8"/>
    <w:rsid w:val="48220799"/>
    <w:rsid w:val="4A45029B"/>
    <w:rsid w:val="4A9A9D9F"/>
    <w:rsid w:val="4AD2DE5C"/>
    <w:rsid w:val="4AF34B4E"/>
    <w:rsid w:val="4B2D66AB"/>
    <w:rsid w:val="4B4C8DED"/>
    <w:rsid w:val="4B4D0866"/>
    <w:rsid w:val="4BA6858E"/>
    <w:rsid w:val="4BF93EBC"/>
    <w:rsid w:val="4CC207FE"/>
    <w:rsid w:val="4D1779CD"/>
    <w:rsid w:val="4D1F9010"/>
    <w:rsid w:val="4D42896F"/>
    <w:rsid w:val="4D4E5AFB"/>
    <w:rsid w:val="4D944420"/>
    <w:rsid w:val="4EA32604"/>
    <w:rsid w:val="4F31CBC3"/>
    <w:rsid w:val="503DD381"/>
    <w:rsid w:val="50805403"/>
    <w:rsid w:val="50BCAF67"/>
    <w:rsid w:val="50EE0AB7"/>
    <w:rsid w:val="5151CD0D"/>
    <w:rsid w:val="51A2CE22"/>
    <w:rsid w:val="52433D33"/>
    <w:rsid w:val="524FE100"/>
    <w:rsid w:val="5296E432"/>
    <w:rsid w:val="52CA9B9B"/>
    <w:rsid w:val="5435FB41"/>
    <w:rsid w:val="54879C8F"/>
    <w:rsid w:val="54A69DCC"/>
    <w:rsid w:val="5522CA6F"/>
    <w:rsid w:val="55F7511B"/>
    <w:rsid w:val="5657F76E"/>
    <w:rsid w:val="56803D08"/>
    <w:rsid w:val="56C70637"/>
    <w:rsid w:val="574059E3"/>
    <w:rsid w:val="5751EF90"/>
    <w:rsid w:val="57CBEDD6"/>
    <w:rsid w:val="5817E73F"/>
    <w:rsid w:val="590C7380"/>
    <w:rsid w:val="5974CD4B"/>
    <w:rsid w:val="59944C25"/>
    <w:rsid w:val="599833AB"/>
    <w:rsid w:val="5C183A49"/>
    <w:rsid w:val="5D2C068A"/>
    <w:rsid w:val="5DE79BA8"/>
    <w:rsid w:val="5E1DF1E9"/>
    <w:rsid w:val="5E2D685A"/>
    <w:rsid w:val="5E5800B6"/>
    <w:rsid w:val="5EA693E9"/>
    <w:rsid w:val="5EBDDF70"/>
    <w:rsid w:val="60189822"/>
    <w:rsid w:val="606CF8CD"/>
    <w:rsid w:val="60ABBBA9"/>
    <w:rsid w:val="61DDED3C"/>
    <w:rsid w:val="621ACAB8"/>
    <w:rsid w:val="63026CFE"/>
    <w:rsid w:val="630F16AC"/>
    <w:rsid w:val="63766445"/>
    <w:rsid w:val="6376B025"/>
    <w:rsid w:val="639953F8"/>
    <w:rsid w:val="64361BEE"/>
    <w:rsid w:val="64831B8B"/>
    <w:rsid w:val="64F880EB"/>
    <w:rsid w:val="65055762"/>
    <w:rsid w:val="65849C35"/>
    <w:rsid w:val="66327324"/>
    <w:rsid w:val="6662DF46"/>
    <w:rsid w:val="669E630B"/>
    <w:rsid w:val="6762E299"/>
    <w:rsid w:val="67692AB3"/>
    <w:rsid w:val="678456DC"/>
    <w:rsid w:val="685CD56E"/>
    <w:rsid w:val="68BE07E2"/>
    <w:rsid w:val="6910B536"/>
    <w:rsid w:val="6936863A"/>
    <w:rsid w:val="69592ED4"/>
    <w:rsid w:val="69B21EE0"/>
    <w:rsid w:val="69BB747C"/>
    <w:rsid w:val="69D22204"/>
    <w:rsid w:val="6A12C2D5"/>
    <w:rsid w:val="6AF8DA48"/>
    <w:rsid w:val="6B1A12EC"/>
    <w:rsid w:val="6BBB0FF0"/>
    <w:rsid w:val="6C1E4484"/>
    <w:rsid w:val="6C229C8B"/>
    <w:rsid w:val="6C5898A2"/>
    <w:rsid w:val="6CFA5869"/>
    <w:rsid w:val="6D9DC1C3"/>
    <w:rsid w:val="6DE4334A"/>
    <w:rsid w:val="6DFF7498"/>
    <w:rsid w:val="6EAEA7F7"/>
    <w:rsid w:val="6F1DE5A4"/>
    <w:rsid w:val="6FFE4454"/>
    <w:rsid w:val="70DD9E87"/>
    <w:rsid w:val="71138096"/>
    <w:rsid w:val="71751D55"/>
    <w:rsid w:val="71AC6A45"/>
    <w:rsid w:val="71E44C08"/>
    <w:rsid w:val="720E715E"/>
    <w:rsid w:val="72CA3562"/>
    <w:rsid w:val="72DABD16"/>
    <w:rsid w:val="73392C41"/>
    <w:rsid w:val="738A8FD1"/>
    <w:rsid w:val="738CCED1"/>
    <w:rsid w:val="73A2E631"/>
    <w:rsid w:val="73F532C4"/>
    <w:rsid w:val="743CEA8E"/>
    <w:rsid w:val="745216DC"/>
    <w:rsid w:val="754319E9"/>
    <w:rsid w:val="755A3D0D"/>
    <w:rsid w:val="75B490E7"/>
    <w:rsid w:val="776DD255"/>
    <w:rsid w:val="77E0A536"/>
    <w:rsid w:val="77FFB230"/>
    <w:rsid w:val="79C7530C"/>
    <w:rsid w:val="7B6F7EA1"/>
    <w:rsid w:val="7B9CA672"/>
    <w:rsid w:val="7C49BB9D"/>
    <w:rsid w:val="7C6E8816"/>
    <w:rsid w:val="7D14D952"/>
    <w:rsid w:val="7D1C0727"/>
    <w:rsid w:val="7D31A03C"/>
    <w:rsid w:val="7D518E2D"/>
    <w:rsid w:val="7EA45218"/>
    <w:rsid w:val="7EDD94A1"/>
    <w:rsid w:val="7FD59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152"/>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7279F3"/>
    <w:rPr>
      <w:color w:val="0000FF" w:themeColor="hyperlink"/>
      <w:u w:val="single"/>
    </w:rPr>
  </w:style>
  <w:style w:type="character" w:styleId="FollowedHyperlink">
    <w:name w:val="FollowedHyperlink"/>
    <w:basedOn w:val="DefaultParagraphFont"/>
    <w:semiHidden/>
    <w:unhideWhenUsed/>
    <w:rsid w:val="007161FE"/>
    <w:rPr>
      <w:color w:val="800080" w:themeColor="followedHyperlink"/>
      <w:u w:val="single"/>
    </w:rPr>
  </w:style>
  <w:style w:type="paragraph" w:customStyle="1" w:styleId="Default">
    <w:name w:val="Default"/>
    <w:rsid w:val="00C30670"/>
    <w:pPr>
      <w:autoSpaceDE w:val="0"/>
      <w:autoSpaceDN w:val="0"/>
      <w:adjustRightInd w:val="0"/>
    </w:pPr>
    <w:rPr>
      <w:color w:val="000000"/>
      <w:sz w:val="24"/>
      <w:szCs w:val="24"/>
    </w:rPr>
  </w:style>
  <w:style w:type="character" w:customStyle="1" w:styleId="UnresolvedMention1">
    <w:name w:val="Unresolved Mention1"/>
    <w:basedOn w:val="DefaultParagraphFont"/>
    <w:uiPriority w:val="99"/>
    <w:semiHidden/>
    <w:unhideWhenUsed/>
    <w:rsid w:val="000D2C56"/>
    <w:rPr>
      <w:color w:val="605E5C"/>
      <w:shd w:val="clear" w:color="auto" w:fill="E1DFDD"/>
    </w:rPr>
  </w:style>
  <w:style w:type="paragraph" w:styleId="Revision">
    <w:name w:val="Revision"/>
    <w:hidden/>
    <w:uiPriority w:val="99"/>
    <w:semiHidden/>
    <w:rsid w:val="0007063D"/>
  </w:style>
  <w:style w:type="paragraph" w:styleId="NormalWeb">
    <w:name w:val="Normal (Web)"/>
    <w:basedOn w:val="Normal"/>
    <w:uiPriority w:val="99"/>
    <w:unhideWhenUsed/>
    <w:rsid w:val="004F1CC0"/>
    <w:pPr>
      <w:spacing w:before="100" w:beforeAutospacing="1" w:after="100" w:afterAutospacing="1"/>
    </w:pPr>
    <w:rPr>
      <w:sz w:val="24"/>
      <w:szCs w:val="24"/>
    </w:rPr>
  </w:style>
  <w:style w:type="character" w:customStyle="1" w:styleId="normaltextrun">
    <w:name w:val="normaltextrun"/>
    <w:basedOn w:val="DefaultParagraphFont"/>
    <w:rsid w:val="004F1CC0"/>
  </w:style>
  <w:style w:type="character" w:customStyle="1" w:styleId="eop">
    <w:name w:val="eop"/>
    <w:basedOn w:val="DefaultParagraphFont"/>
    <w:rsid w:val="004F1CC0"/>
  </w:style>
  <w:style w:type="character" w:customStyle="1" w:styleId="UnresolvedMention2">
    <w:name w:val="Unresolved Mention2"/>
    <w:basedOn w:val="DefaultParagraphFont"/>
    <w:uiPriority w:val="99"/>
    <w:semiHidden/>
    <w:unhideWhenUsed/>
    <w:rsid w:val="00D85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2758079">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4498692">
      <w:bodyDiv w:val="1"/>
      <w:marLeft w:val="0"/>
      <w:marRight w:val="0"/>
      <w:marTop w:val="0"/>
      <w:marBottom w:val="0"/>
      <w:divBdr>
        <w:top w:val="none" w:sz="0" w:space="0" w:color="auto"/>
        <w:left w:val="none" w:sz="0" w:space="0" w:color="auto"/>
        <w:bottom w:val="none" w:sz="0" w:space="0" w:color="auto"/>
        <w:right w:val="none" w:sz="0" w:space="0" w:color="auto"/>
      </w:divBdr>
    </w:div>
    <w:div w:id="34729113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1370803">
      <w:bodyDiv w:val="1"/>
      <w:marLeft w:val="0"/>
      <w:marRight w:val="0"/>
      <w:marTop w:val="0"/>
      <w:marBottom w:val="0"/>
      <w:divBdr>
        <w:top w:val="none" w:sz="0" w:space="0" w:color="auto"/>
        <w:left w:val="none" w:sz="0" w:space="0" w:color="auto"/>
        <w:bottom w:val="none" w:sz="0" w:space="0" w:color="auto"/>
        <w:right w:val="none" w:sz="0" w:space="0" w:color="auto"/>
      </w:divBdr>
      <w:divsChild>
        <w:div w:id="1231774908">
          <w:marLeft w:val="0"/>
          <w:marRight w:val="0"/>
          <w:marTop w:val="0"/>
          <w:marBottom w:val="0"/>
          <w:divBdr>
            <w:top w:val="none" w:sz="0" w:space="0" w:color="auto"/>
            <w:left w:val="none" w:sz="0" w:space="0" w:color="auto"/>
            <w:bottom w:val="none" w:sz="0" w:space="0" w:color="auto"/>
            <w:right w:val="none" w:sz="0" w:space="0" w:color="auto"/>
          </w:divBdr>
          <w:divsChild>
            <w:div w:id="2069457295">
              <w:marLeft w:val="0"/>
              <w:marRight w:val="0"/>
              <w:marTop w:val="0"/>
              <w:marBottom w:val="0"/>
              <w:divBdr>
                <w:top w:val="none" w:sz="0" w:space="0" w:color="auto"/>
                <w:left w:val="none" w:sz="0" w:space="0" w:color="auto"/>
                <w:bottom w:val="none" w:sz="0" w:space="0" w:color="auto"/>
                <w:right w:val="none" w:sz="0" w:space="0" w:color="auto"/>
              </w:divBdr>
              <w:divsChild>
                <w:div w:id="467554299">
                  <w:marLeft w:val="0"/>
                  <w:marRight w:val="0"/>
                  <w:marTop w:val="0"/>
                  <w:marBottom w:val="0"/>
                  <w:divBdr>
                    <w:top w:val="none" w:sz="0" w:space="0" w:color="auto"/>
                    <w:left w:val="none" w:sz="0" w:space="0" w:color="auto"/>
                    <w:bottom w:val="none" w:sz="0" w:space="0" w:color="auto"/>
                    <w:right w:val="none" w:sz="0" w:space="0" w:color="auto"/>
                  </w:divBdr>
                  <w:divsChild>
                    <w:div w:id="94935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42014362">
      <w:bodyDiv w:val="1"/>
      <w:marLeft w:val="0"/>
      <w:marRight w:val="0"/>
      <w:marTop w:val="0"/>
      <w:marBottom w:val="0"/>
      <w:divBdr>
        <w:top w:val="none" w:sz="0" w:space="0" w:color="auto"/>
        <w:left w:val="none" w:sz="0" w:space="0" w:color="auto"/>
        <w:bottom w:val="none" w:sz="0" w:space="0" w:color="auto"/>
        <w:right w:val="none" w:sz="0" w:space="0" w:color="auto"/>
      </w:divBdr>
    </w:div>
    <w:div w:id="575557083">
      <w:bodyDiv w:val="1"/>
      <w:marLeft w:val="0"/>
      <w:marRight w:val="0"/>
      <w:marTop w:val="0"/>
      <w:marBottom w:val="0"/>
      <w:divBdr>
        <w:top w:val="none" w:sz="0" w:space="0" w:color="auto"/>
        <w:left w:val="none" w:sz="0" w:space="0" w:color="auto"/>
        <w:bottom w:val="none" w:sz="0" w:space="0" w:color="auto"/>
        <w:right w:val="none" w:sz="0" w:space="0" w:color="auto"/>
      </w:divBdr>
    </w:div>
    <w:div w:id="581988051">
      <w:bodyDiv w:val="1"/>
      <w:marLeft w:val="0"/>
      <w:marRight w:val="0"/>
      <w:marTop w:val="0"/>
      <w:marBottom w:val="0"/>
      <w:divBdr>
        <w:top w:val="none" w:sz="0" w:space="0" w:color="auto"/>
        <w:left w:val="none" w:sz="0" w:space="0" w:color="auto"/>
        <w:bottom w:val="none" w:sz="0" w:space="0" w:color="auto"/>
        <w:right w:val="none" w:sz="0" w:space="0" w:color="auto"/>
      </w:divBdr>
    </w:div>
    <w:div w:id="61860865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3286844">
      <w:bodyDiv w:val="1"/>
      <w:marLeft w:val="0"/>
      <w:marRight w:val="0"/>
      <w:marTop w:val="0"/>
      <w:marBottom w:val="0"/>
      <w:divBdr>
        <w:top w:val="none" w:sz="0" w:space="0" w:color="auto"/>
        <w:left w:val="none" w:sz="0" w:space="0" w:color="auto"/>
        <w:bottom w:val="none" w:sz="0" w:space="0" w:color="auto"/>
        <w:right w:val="none" w:sz="0" w:space="0" w:color="auto"/>
      </w:divBdr>
    </w:div>
    <w:div w:id="845098631">
      <w:bodyDiv w:val="1"/>
      <w:marLeft w:val="0"/>
      <w:marRight w:val="0"/>
      <w:marTop w:val="0"/>
      <w:marBottom w:val="0"/>
      <w:divBdr>
        <w:top w:val="none" w:sz="0" w:space="0" w:color="auto"/>
        <w:left w:val="none" w:sz="0" w:space="0" w:color="auto"/>
        <w:bottom w:val="none" w:sz="0" w:space="0" w:color="auto"/>
        <w:right w:val="none" w:sz="0" w:space="0" w:color="auto"/>
      </w:divBdr>
    </w:div>
    <w:div w:id="846167158">
      <w:bodyDiv w:val="1"/>
      <w:marLeft w:val="0"/>
      <w:marRight w:val="0"/>
      <w:marTop w:val="0"/>
      <w:marBottom w:val="0"/>
      <w:divBdr>
        <w:top w:val="none" w:sz="0" w:space="0" w:color="auto"/>
        <w:left w:val="none" w:sz="0" w:space="0" w:color="auto"/>
        <w:bottom w:val="none" w:sz="0" w:space="0" w:color="auto"/>
        <w:right w:val="none" w:sz="0" w:space="0" w:color="auto"/>
      </w:divBdr>
    </w:div>
    <w:div w:id="974220179">
      <w:bodyDiv w:val="1"/>
      <w:marLeft w:val="0"/>
      <w:marRight w:val="0"/>
      <w:marTop w:val="0"/>
      <w:marBottom w:val="0"/>
      <w:divBdr>
        <w:top w:val="none" w:sz="0" w:space="0" w:color="auto"/>
        <w:left w:val="none" w:sz="0" w:space="0" w:color="auto"/>
        <w:bottom w:val="none" w:sz="0" w:space="0" w:color="auto"/>
        <w:right w:val="none" w:sz="0" w:space="0" w:color="auto"/>
      </w:divBdr>
    </w:div>
    <w:div w:id="1105078895">
      <w:bodyDiv w:val="1"/>
      <w:marLeft w:val="0"/>
      <w:marRight w:val="0"/>
      <w:marTop w:val="0"/>
      <w:marBottom w:val="0"/>
      <w:divBdr>
        <w:top w:val="none" w:sz="0" w:space="0" w:color="auto"/>
        <w:left w:val="none" w:sz="0" w:space="0" w:color="auto"/>
        <w:bottom w:val="none" w:sz="0" w:space="0" w:color="auto"/>
        <w:right w:val="none" w:sz="0" w:space="0" w:color="auto"/>
      </w:divBdr>
    </w:div>
    <w:div w:id="1318920024">
      <w:bodyDiv w:val="1"/>
      <w:marLeft w:val="0"/>
      <w:marRight w:val="0"/>
      <w:marTop w:val="0"/>
      <w:marBottom w:val="0"/>
      <w:divBdr>
        <w:top w:val="none" w:sz="0" w:space="0" w:color="auto"/>
        <w:left w:val="none" w:sz="0" w:space="0" w:color="auto"/>
        <w:bottom w:val="none" w:sz="0" w:space="0" w:color="auto"/>
        <w:right w:val="none" w:sz="0" w:space="0" w:color="auto"/>
      </w:divBdr>
    </w:div>
    <w:div w:id="1415324402">
      <w:bodyDiv w:val="1"/>
      <w:marLeft w:val="0"/>
      <w:marRight w:val="0"/>
      <w:marTop w:val="0"/>
      <w:marBottom w:val="0"/>
      <w:divBdr>
        <w:top w:val="none" w:sz="0" w:space="0" w:color="auto"/>
        <w:left w:val="none" w:sz="0" w:space="0" w:color="auto"/>
        <w:bottom w:val="none" w:sz="0" w:space="0" w:color="auto"/>
        <w:right w:val="none" w:sz="0" w:space="0" w:color="auto"/>
      </w:divBdr>
    </w:div>
    <w:div w:id="161895252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6533463">
      <w:bodyDiv w:val="1"/>
      <w:marLeft w:val="0"/>
      <w:marRight w:val="0"/>
      <w:marTop w:val="0"/>
      <w:marBottom w:val="0"/>
      <w:divBdr>
        <w:top w:val="none" w:sz="0" w:space="0" w:color="auto"/>
        <w:left w:val="none" w:sz="0" w:space="0" w:color="auto"/>
        <w:bottom w:val="none" w:sz="0" w:space="0" w:color="auto"/>
        <w:right w:val="none" w:sz="0" w:space="0" w:color="auto"/>
      </w:divBdr>
    </w:div>
    <w:div w:id="1947543934">
      <w:bodyDiv w:val="1"/>
      <w:marLeft w:val="0"/>
      <w:marRight w:val="0"/>
      <w:marTop w:val="0"/>
      <w:marBottom w:val="0"/>
      <w:divBdr>
        <w:top w:val="none" w:sz="0" w:space="0" w:color="auto"/>
        <w:left w:val="none" w:sz="0" w:space="0" w:color="auto"/>
        <w:bottom w:val="none" w:sz="0" w:space="0" w:color="auto"/>
        <w:right w:val="none" w:sz="0" w:space="0" w:color="auto"/>
      </w:divBdr>
    </w:div>
    <w:div w:id="210275412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0564749">
      <w:bodyDiv w:val="1"/>
      <w:marLeft w:val="0"/>
      <w:marRight w:val="0"/>
      <w:marTop w:val="0"/>
      <w:marBottom w:val="0"/>
      <w:divBdr>
        <w:top w:val="none" w:sz="0" w:space="0" w:color="auto"/>
        <w:left w:val="none" w:sz="0" w:space="0" w:color="auto"/>
        <w:bottom w:val="none" w:sz="0" w:space="0" w:color="auto"/>
        <w:right w:val="none" w:sz="0" w:space="0" w:color="auto"/>
      </w:divBdr>
    </w:div>
    <w:div w:id="21335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mbuys.com/bso/external/purchaseorder/poSummary.sdo?docId=PO-15-1080-OSD01-OSD10-00000004888&amp;releaseNbr=0&amp;parentUrl=contrac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forms/DisclosureofInvestigation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jstart.gov/bso/external/advsearch/searchContract.sdo"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urldefense.com/v3/__https://syscon.net/)?__;!!J30X0ZrnC1oQtbA!fvU_BcNzsuFGtjV3YeCSXkYc7qikvQJlTqIi59V4n98498j_2-wZk8SdL2St9U0xraxvq7rE9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39200afe607d1195229c3e5818fb3d98">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e60a48b4dde24335e0ab8a482e74c0ed"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9344A-E91E-4636-A0C9-B9B2BF43A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ef13954b-7eab-4e3a-8ad2-928d976494b0"/>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418f48d-5f54-40fe-bbac-3565764413bc"/>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12AAE807-BF1E-4258-B161-1B7675CEE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42</Pages>
  <Words>14653</Words>
  <Characters>80141</Characters>
  <Application>Microsoft Office Word</Application>
  <DocSecurity>0</DocSecurity>
  <Lines>667</Lines>
  <Paragraphs>189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Angelica Morales</cp:lastModifiedBy>
  <cp:revision>2</cp:revision>
  <cp:lastPrinted>2019-07-11T16:14:00Z</cp:lastPrinted>
  <dcterms:created xsi:type="dcterms:W3CDTF">2020-10-05T13:58:00Z</dcterms:created>
  <dcterms:modified xsi:type="dcterms:W3CDTF">2020-10-05T13:58:00Z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9036b283-51f3-4caa-969a-34ea8a86326f</vt:lpwstr>
  </property>
</Properties>
</file>