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A2CA52" w14:textId="410FADE5" w:rsidR="00364A22" w:rsidRPr="002420F8" w:rsidRDefault="0026347C" w:rsidP="004F542C">
      <w:pPr>
        <w:pStyle w:val="Heading3"/>
        <w:keepNext w:val="0"/>
        <w:jc w:val="center"/>
        <w:rPr>
          <w:rFonts w:ascii="Arial" w:hAnsi="Arial" w:cs="Arial"/>
          <w:b/>
          <w:sz w:val="20"/>
        </w:rPr>
      </w:pPr>
      <w:r>
        <w:rPr>
          <w:rFonts w:ascii="Arial" w:hAnsi="Arial" w:cs="Arial"/>
          <w:b/>
          <w:sz w:val="20"/>
        </w:rPr>
        <w:t>February 28, 2020</w:t>
      </w:r>
    </w:p>
    <w:p w14:paraId="4B3886D4" w14:textId="77777777" w:rsidR="00364A22" w:rsidRPr="008918DF" w:rsidRDefault="00364A22" w:rsidP="00364A22">
      <w:pPr>
        <w:rPr>
          <w:rFonts w:ascii="Arial" w:hAnsi="Arial" w:cs="Arial"/>
        </w:rPr>
      </w:pPr>
    </w:p>
    <w:p w14:paraId="52994117" w14:textId="77777777" w:rsidR="00364A22" w:rsidRPr="008918DF" w:rsidRDefault="00364A22" w:rsidP="00364A22">
      <w:pPr>
        <w:rPr>
          <w:rFonts w:ascii="Arial" w:hAnsi="Arial" w:cs="Arial"/>
        </w:rPr>
      </w:pPr>
    </w:p>
    <w:p w14:paraId="5C62F388"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5B25A2FD" w14:textId="77777777" w:rsidR="007D1D98" w:rsidRPr="008918DF" w:rsidRDefault="007D1D98" w:rsidP="007D1D98">
      <w:pPr>
        <w:rPr>
          <w:rFonts w:ascii="Arial" w:hAnsi="Arial" w:cs="Arial"/>
        </w:rPr>
      </w:pPr>
    </w:p>
    <w:p w14:paraId="4DEAA40B" w14:textId="77777777" w:rsidR="007D1D98" w:rsidRPr="008918DF" w:rsidRDefault="007D1D98" w:rsidP="007D1D98">
      <w:pPr>
        <w:tabs>
          <w:tab w:val="left" w:pos="0"/>
        </w:tabs>
        <w:rPr>
          <w:rFonts w:ascii="Arial" w:hAnsi="Arial" w:cs="Arial"/>
        </w:rPr>
      </w:pPr>
    </w:p>
    <w:p w14:paraId="3DA4158F" w14:textId="77777777"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w:t>
      </w:r>
      <w:r w:rsidR="00614F1E">
        <w:rPr>
          <w:rFonts w:ascii="Arial" w:hAnsi="Arial" w:cs="Arial"/>
          <w:sz w:val="20"/>
        </w:rPr>
        <w:t>20DPP00531</w:t>
      </w:r>
    </w:p>
    <w:p w14:paraId="5ADBE770" w14:textId="08569C58" w:rsidR="008918DF" w:rsidRPr="008918DF" w:rsidRDefault="00614F1E" w:rsidP="008918DF">
      <w:pPr>
        <w:ind w:firstLine="720"/>
        <w:rPr>
          <w:rFonts w:ascii="Arial" w:hAnsi="Arial" w:cs="Arial"/>
          <w:b/>
        </w:rPr>
      </w:pPr>
      <w:r>
        <w:rPr>
          <w:rFonts w:ascii="Arial" w:hAnsi="Arial" w:cs="Arial"/>
          <w:b/>
        </w:rPr>
        <w:t>T3116 New Jersey Study on Disparity in State Procurement- Department of the Treasury</w:t>
      </w:r>
    </w:p>
    <w:p w14:paraId="414AA162" w14:textId="77777777" w:rsidR="007D1D98" w:rsidRDefault="007D1D98" w:rsidP="008918DF">
      <w:pPr>
        <w:ind w:firstLine="720"/>
        <w:rPr>
          <w:rFonts w:ascii="Arial" w:hAnsi="Arial" w:cs="Arial"/>
          <w:b/>
        </w:rPr>
      </w:pPr>
    </w:p>
    <w:p w14:paraId="671E0371" w14:textId="77777777" w:rsidR="003069D9" w:rsidRPr="008918DF" w:rsidRDefault="003069D9" w:rsidP="008918DF">
      <w:pPr>
        <w:ind w:firstLine="720"/>
        <w:rPr>
          <w:rFonts w:ascii="Arial" w:hAnsi="Arial" w:cs="Arial"/>
          <w:b/>
        </w:rPr>
      </w:pPr>
    </w:p>
    <w:p w14:paraId="0576F3E6" w14:textId="4B67F411" w:rsidR="007D1D98" w:rsidRPr="008918DF" w:rsidRDefault="008918DF" w:rsidP="007D1D98">
      <w:pPr>
        <w:tabs>
          <w:tab w:val="left" w:pos="0"/>
        </w:tabs>
        <w:outlineLvl w:val="0"/>
        <w:rPr>
          <w:rFonts w:ascii="Arial" w:hAnsi="Arial" w:cs="Arial"/>
          <w:b/>
        </w:rPr>
      </w:pPr>
      <w:r w:rsidRPr="008918DF">
        <w:rPr>
          <w:rFonts w:ascii="Arial" w:hAnsi="Arial" w:cs="Arial"/>
          <w:b/>
        </w:rPr>
        <w:tab/>
      </w:r>
      <w:r w:rsidR="007651E4" w:rsidRPr="007651E4">
        <w:rPr>
          <w:rFonts w:ascii="Arial" w:hAnsi="Arial" w:cs="Arial"/>
          <w:b/>
          <w:color w:val="FF0000"/>
        </w:rPr>
        <w:t>REVISED</w:t>
      </w:r>
      <w:r w:rsidR="007651E4">
        <w:rPr>
          <w:rFonts w:ascii="Arial" w:hAnsi="Arial" w:cs="Arial"/>
          <w:b/>
        </w:rPr>
        <w:t xml:space="preserve"> </w:t>
      </w:r>
      <w:r w:rsidR="002420F8">
        <w:rPr>
          <w:rFonts w:ascii="Arial" w:hAnsi="Arial" w:cs="Arial"/>
          <w:b/>
        </w:rPr>
        <w:t xml:space="preserve">Quote </w:t>
      </w:r>
      <w:r w:rsidR="007D1D98" w:rsidRPr="008918DF">
        <w:rPr>
          <w:rFonts w:ascii="Arial" w:hAnsi="Arial" w:cs="Arial"/>
          <w:b/>
        </w:rPr>
        <w:t xml:space="preserve">Submission Due Date: </w:t>
      </w:r>
      <w:r w:rsidR="007651E4" w:rsidRPr="00D16216">
        <w:rPr>
          <w:rFonts w:ascii="Arial" w:hAnsi="Arial" w:cs="Arial"/>
          <w:b/>
          <w:color w:val="FF0000"/>
          <w:u w:val="single"/>
        </w:rPr>
        <w:t>April 15, 2020</w:t>
      </w:r>
      <w:r w:rsidR="0053372D" w:rsidRPr="00D16216">
        <w:rPr>
          <w:rFonts w:ascii="Arial" w:hAnsi="Arial" w:cs="Arial"/>
          <w:b/>
          <w:color w:val="FF0000"/>
        </w:rPr>
        <w:t xml:space="preserve"> </w:t>
      </w:r>
      <w:r w:rsidR="0053372D" w:rsidRPr="008918DF">
        <w:rPr>
          <w:rFonts w:ascii="Arial" w:hAnsi="Arial" w:cs="Arial"/>
          <w:b/>
        </w:rPr>
        <w:t>(2:00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3F777CF8" w14:textId="222246EC" w:rsidR="00364A22" w:rsidRPr="00422ED9" w:rsidRDefault="00422ED9" w:rsidP="002420F8">
      <w:pPr>
        <w:rPr>
          <w:rFonts w:ascii="Arial" w:hAnsi="Arial" w:cs="Arial"/>
          <w:b/>
        </w:rPr>
      </w:pPr>
      <w:r>
        <w:tab/>
      </w:r>
      <w:r w:rsidRPr="007651E4">
        <w:rPr>
          <w:rFonts w:ascii="Arial" w:hAnsi="Arial" w:cs="Arial"/>
          <w:b/>
          <w:color w:val="FF0000"/>
        </w:rPr>
        <w:t xml:space="preserve">Second Electronic Question and Answer Period: </w:t>
      </w:r>
      <w:r w:rsidR="007651E4" w:rsidRPr="007651E4">
        <w:rPr>
          <w:rFonts w:ascii="Arial" w:hAnsi="Arial" w:cs="Arial"/>
          <w:b/>
          <w:color w:val="FF0000"/>
          <w:u w:val="single"/>
        </w:rPr>
        <w:t>March 6, 2020</w:t>
      </w:r>
      <w:r w:rsidR="007651E4" w:rsidRPr="007651E4">
        <w:rPr>
          <w:rFonts w:ascii="Arial" w:hAnsi="Arial" w:cs="Arial"/>
          <w:b/>
          <w:color w:val="FF0000"/>
        </w:rPr>
        <w:t xml:space="preserve"> (2:00 p.m. Eastern Time)</w:t>
      </w:r>
    </w:p>
    <w:p w14:paraId="66021BB2" w14:textId="77777777" w:rsidR="003069D9" w:rsidRPr="008918DF" w:rsidRDefault="003069D9" w:rsidP="002420F8"/>
    <w:p w14:paraId="79ED6130" w14:textId="2E004B5D"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7651E4">
        <w:rPr>
          <w:rFonts w:ascii="Arial" w:hAnsi="Arial" w:cs="Arial"/>
          <w:i w:val="0"/>
          <w:sz w:val="20"/>
        </w:rPr>
        <w:t>3</w:t>
      </w:r>
    </w:p>
    <w:p w14:paraId="22B6735D" w14:textId="77777777" w:rsidR="00364A22" w:rsidRPr="008918DF" w:rsidRDefault="00364A22" w:rsidP="00364A22">
      <w:pPr>
        <w:tabs>
          <w:tab w:val="left" w:pos="0"/>
        </w:tabs>
        <w:rPr>
          <w:rFonts w:ascii="Arial" w:hAnsi="Arial" w:cs="Arial"/>
        </w:rPr>
      </w:pPr>
    </w:p>
    <w:p w14:paraId="4C747340" w14:textId="77777777" w:rsidR="00364A22" w:rsidRPr="008918DF" w:rsidRDefault="00364A22" w:rsidP="00364A22">
      <w:pPr>
        <w:tabs>
          <w:tab w:val="left" w:pos="0"/>
        </w:tabs>
        <w:rPr>
          <w:rFonts w:ascii="Arial" w:hAnsi="Arial" w:cs="Arial"/>
        </w:rPr>
      </w:pPr>
    </w:p>
    <w:p w14:paraId="2A764E7F" w14:textId="16324B0D"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7651E4">
        <w:rPr>
          <w:rFonts w:ascii="Arial" w:hAnsi="Arial" w:cs="Arial"/>
        </w:rPr>
        <w:t>3</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17AE155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56C66E9" w14:textId="77777777" w:rsidR="00883DDC" w:rsidRDefault="00883DDC" w:rsidP="00B40B9B">
      <w:pPr>
        <w:pStyle w:val="ListParagraph"/>
        <w:numPr>
          <w:ilvl w:val="0"/>
          <w:numId w:val="1"/>
        </w:numPr>
        <w:tabs>
          <w:tab w:val="left" w:pos="0"/>
        </w:tabs>
        <w:jc w:val="both"/>
        <w:rPr>
          <w:rFonts w:ascii="Arial" w:hAnsi="Arial" w:cs="Arial"/>
        </w:rPr>
      </w:pPr>
      <w:r w:rsidRPr="007651E4">
        <w:rPr>
          <w:rFonts w:ascii="Arial" w:hAnsi="Arial" w:cs="Arial"/>
          <w:b/>
        </w:rPr>
        <w:t>Revised State-Supplied Price Sheet</w:t>
      </w:r>
      <w:r>
        <w:rPr>
          <w:rFonts w:ascii="Arial" w:hAnsi="Arial" w:cs="Arial"/>
        </w:rPr>
        <w:t xml:space="preserve">; </w:t>
      </w:r>
    </w:p>
    <w:p w14:paraId="0AFFC608" w14:textId="30944C61" w:rsidR="00883DDC" w:rsidRDefault="00883DDC" w:rsidP="00B40B9B">
      <w:pPr>
        <w:pStyle w:val="ListParagraph"/>
        <w:numPr>
          <w:ilvl w:val="0"/>
          <w:numId w:val="1"/>
        </w:numPr>
        <w:tabs>
          <w:tab w:val="left" w:pos="0"/>
        </w:tabs>
        <w:jc w:val="both"/>
        <w:rPr>
          <w:rFonts w:ascii="Arial" w:hAnsi="Arial" w:cs="Arial"/>
        </w:rPr>
      </w:pPr>
      <w:r w:rsidRPr="007651E4">
        <w:rPr>
          <w:rFonts w:ascii="Arial" w:hAnsi="Arial" w:cs="Arial"/>
          <w:b/>
        </w:rPr>
        <w:t>Revised Bid Solicitation</w:t>
      </w:r>
      <w:r>
        <w:rPr>
          <w:rFonts w:ascii="Arial" w:hAnsi="Arial" w:cs="Arial"/>
        </w:rPr>
        <w:t>;</w:t>
      </w:r>
    </w:p>
    <w:p w14:paraId="444302C0" w14:textId="111B666C" w:rsidR="00B73E41" w:rsidRDefault="00B73E41" w:rsidP="00B40B9B">
      <w:pPr>
        <w:pStyle w:val="ListParagraph"/>
        <w:numPr>
          <w:ilvl w:val="0"/>
          <w:numId w:val="1"/>
        </w:numPr>
        <w:tabs>
          <w:tab w:val="left" w:pos="0"/>
        </w:tabs>
        <w:jc w:val="both"/>
        <w:rPr>
          <w:rFonts w:ascii="Arial" w:hAnsi="Arial" w:cs="Arial"/>
        </w:rPr>
      </w:pPr>
      <w:r>
        <w:rPr>
          <w:rFonts w:ascii="Arial" w:hAnsi="Arial" w:cs="Arial"/>
          <w:b/>
        </w:rPr>
        <w:t>Revised Bid Solicitation Checklist</w:t>
      </w:r>
      <w:r w:rsidRPr="00B73E41">
        <w:rPr>
          <w:rFonts w:ascii="Arial" w:hAnsi="Arial" w:cs="Arial"/>
        </w:rPr>
        <w:t>;</w:t>
      </w:r>
    </w:p>
    <w:p w14:paraId="0ADAF4DA" w14:textId="48FED265" w:rsidR="00883DDC" w:rsidRDefault="00883DDC" w:rsidP="00B40B9B">
      <w:pPr>
        <w:pStyle w:val="ListParagraph"/>
        <w:numPr>
          <w:ilvl w:val="0"/>
          <w:numId w:val="1"/>
        </w:numPr>
        <w:tabs>
          <w:tab w:val="left" w:pos="0"/>
        </w:tabs>
        <w:jc w:val="both"/>
        <w:rPr>
          <w:rFonts w:ascii="Arial" w:hAnsi="Arial" w:cs="Arial"/>
        </w:rPr>
      </w:pPr>
      <w:r w:rsidRPr="007651E4">
        <w:rPr>
          <w:rFonts w:ascii="Arial" w:hAnsi="Arial" w:cs="Arial"/>
          <w:b/>
        </w:rPr>
        <w:t>Attachment 1 List of State Contracting Entities</w:t>
      </w:r>
      <w:r>
        <w:rPr>
          <w:rFonts w:ascii="Arial" w:hAnsi="Arial" w:cs="Arial"/>
        </w:rPr>
        <w:t>;</w:t>
      </w:r>
    </w:p>
    <w:p w14:paraId="6CE3DF95" w14:textId="53A8B7E4" w:rsidR="00883DDC" w:rsidRPr="00883DDC" w:rsidRDefault="00883DDC" w:rsidP="00883DDC">
      <w:pPr>
        <w:pStyle w:val="ListParagraph"/>
        <w:numPr>
          <w:ilvl w:val="0"/>
          <w:numId w:val="1"/>
        </w:numPr>
        <w:tabs>
          <w:tab w:val="left" w:pos="0"/>
        </w:tabs>
        <w:jc w:val="both"/>
        <w:rPr>
          <w:rFonts w:ascii="Arial" w:hAnsi="Arial" w:cs="Arial"/>
        </w:rPr>
      </w:pPr>
      <w:r w:rsidRPr="007651E4">
        <w:rPr>
          <w:rFonts w:ascii="Arial" w:hAnsi="Arial" w:cs="Arial"/>
          <w:b/>
        </w:rPr>
        <w:t>Attachment 2 State of NJ Third-Party Information Security Questionnaire</w:t>
      </w:r>
      <w:r w:rsidR="007651E4">
        <w:rPr>
          <w:rFonts w:ascii="Arial" w:hAnsi="Arial" w:cs="Arial"/>
        </w:rPr>
        <w:t>;</w:t>
      </w:r>
    </w:p>
    <w:p w14:paraId="26233A08" w14:textId="6D8A6F4F" w:rsidR="00883DDC" w:rsidRDefault="00883DDC" w:rsidP="00883DDC">
      <w:pPr>
        <w:pStyle w:val="ListParagraph"/>
        <w:numPr>
          <w:ilvl w:val="0"/>
          <w:numId w:val="1"/>
        </w:numPr>
        <w:tabs>
          <w:tab w:val="left" w:pos="0"/>
        </w:tabs>
        <w:jc w:val="both"/>
        <w:rPr>
          <w:rFonts w:ascii="Arial" w:hAnsi="Arial" w:cs="Arial"/>
        </w:rPr>
      </w:pPr>
      <w:r>
        <w:rPr>
          <w:rFonts w:ascii="Arial" w:hAnsi="Arial" w:cs="Arial"/>
        </w:rPr>
        <w:t xml:space="preserve">Quote Submission Due Date has been extended from </w:t>
      </w:r>
      <w:r w:rsidR="007651E4">
        <w:rPr>
          <w:rFonts w:ascii="Arial" w:hAnsi="Arial" w:cs="Arial"/>
        </w:rPr>
        <w:t xml:space="preserve">Thursday, </w:t>
      </w:r>
      <w:r>
        <w:rPr>
          <w:rFonts w:ascii="Arial" w:hAnsi="Arial" w:cs="Arial"/>
        </w:rPr>
        <w:t>March 26, 2020</w:t>
      </w:r>
      <w:r w:rsidR="007651E4">
        <w:rPr>
          <w:rFonts w:ascii="Arial" w:hAnsi="Arial" w:cs="Arial"/>
        </w:rPr>
        <w:t xml:space="preserve"> by 2:00 PM until Wednesday, April 15, 2020 by 2:00 PM;</w:t>
      </w:r>
    </w:p>
    <w:p w14:paraId="18068643" w14:textId="4390D409" w:rsidR="00883DDC" w:rsidRDefault="00883DDC" w:rsidP="00883DDC">
      <w:pPr>
        <w:pStyle w:val="ListParagraph"/>
        <w:numPr>
          <w:ilvl w:val="0"/>
          <w:numId w:val="1"/>
        </w:numPr>
        <w:tabs>
          <w:tab w:val="left" w:pos="0"/>
        </w:tabs>
        <w:jc w:val="both"/>
        <w:rPr>
          <w:rFonts w:ascii="Arial" w:hAnsi="Arial" w:cs="Arial"/>
        </w:rPr>
      </w:pPr>
      <w:r>
        <w:rPr>
          <w:rFonts w:ascii="Arial" w:hAnsi="Arial" w:cs="Arial"/>
        </w:rPr>
        <w:t>A</w:t>
      </w:r>
      <w:r w:rsidRPr="00B40B9B">
        <w:rPr>
          <w:rFonts w:ascii="Arial" w:hAnsi="Arial" w:cs="Arial"/>
        </w:rPr>
        <w:t xml:space="preserve">nswers to </w:t>
      </w:r>
      <w:r>
        <w:rPr>
          <w:rFonts w:ascii="Arial" w:hAnsi="Arial" w:cs="Arial"/>
        </w:rPr>
        <w:t xml:space="preserve">electronic </w:t>
      </w:r>
      <w:r w:rsidRPr="00B40B9B">
        <w:rPr>
          <w:rFonts w:ascii="Arial" w:hAnsi="Arial" w:cs="Arial"/>
        </w:rPr>
        <w:t>questions</w:t>
      </w:r>
      <w:r>
        <w:rPr>
          <w:rFonts w:ascii="Arial" w:hAnsi="Arial" w:cs="Arial"/>
        </w:rPr>
        <w:t xml:space="preserve"> submitted during first round of electronic Question and Answer period;</w:t>
      </w:r>
      <w:r w:rsidRPr="00B40B9B">
        <w:rPr>
          <w:rFonts w:ascii="Arial" w:hAnsi="Arial" w:cs="Arial"/>
        </w:rPr>
        <w:t xml:space="preserve">  </w:t>
      </w:r>
    </w:p>
    <w:p w14:paraId="00F54412" w14:textId="64CF97CF" w:rsidR="00B40B9B" w:rsidRPr="00B40B9B" w:rsidRDefault="00B40B9B" w:rsidP="00B40B9B">
      <w:pPr>
        <w:pStyle w:val="ListParagraph"/>
        <w:numPr>
          <w:ilvl w:val="0"/>
          <w:numId w:val="1"/>
        </w:numPr>
        <w:tabs>
          <w:tab w:val="left" w:pos="0"/>
        </w:tabs>
        <w:jc w:val="both"/>
        <w:rPr>
          <w:rFonts w:ascii="Arial" w:hAnsi="Arial" w:cs="Arial"/>
        </w:rPr>
      </w:pPr>
      <w:r>
        <w:rPr>
          <w:rFonts w:ascii="Arial" w:hAnsi="Arial" w:cs="Arial"/>
        </w:rPr>
        <w:t xml:space="preserve">A second round of electronic Question and Answer period is open until 2:00 PM on </w:t>
      </w:r>
      <w:r w:rsidR="00883DDC">
        <w:rPr>
          <w:rFonts w:ascii="Arial" w:hAnsi="Arial" w:cs="Arial"/>
        </w:rPr>
        <w:t>Friday, March 6, 2020</w:t>
      </w:r>
      <w:r>
        <w:rPr>
          <w:rFonts w:ascii="Arial" w:hAnsi="Arial" w:cs="Arial"/>
        </w:rPr>
        <w:t>.</w:t>
      </w:r>
    </w:p>
    <w:p w14:paraId="0410EB54" w14:textId="0733577C" w:rsidR="007D1D98" w:rsidRDefault="00A233DA" w:rsidP="00164CC2">
      <w:pPr>
        <w:pStyle w:val="ListParagraph"/>
        <w:numPr>
          <w:ilvl w:val="0"/>
          <w:numId w:val="1"/>
        </w:numPr>
        <w:tabs>
          <w:tab w:val="left" w:pos="0"/>
        </w:tabs>
        <w:jc w:val="both"/>
        <w:rPr>
          <w:rFonts w:ascii="Arial" w:hAnsi="Arial" w:cs="Arial"/>
        </w:rPr>
      </w:pPr>
      <w:r w:rsidRPr="00883DDC">
        <w:rPr>
          <w:rFonts w:ascii="Arial" w:hAnsi="Arial" w:cs="Arial"/>
        </w:rPr>
        <w:t>Please note that f</w:t>
      </w:r>
      <w:r w:rsidR="00EB3E79" w:rsidRPr="00883DDC">
        <w:rPr>
          <w:rFonts w:ascii="Arial" w:hAnsi="Arial" w:cs="Arial"/>
        </w:rPr>
        <w:t>or all a</w:t>
      </w:r>
      <w:r w:rsidR="007D1D98" w:rsidRPr="00883DDC">
        <w:rPr>
          <w:rFonts w:ascii="Arial" w:hAnsi="Arial" w:cs="Arial"/>
        </w:rPr>
        <w:t>dditions, deletions, clarifica</w:t>
      </w:r>
      <w:r w:rsidR="00502120" w:rsidRPr="00883DDC">
        <w:rPr>
          <w:rFonts w:ascii="Arial" w:hAnsi="Arial" w:cs="Arial"/>
        </w:rPr>
        <w:t xml:space="preserve">tions and modifications to the </w:t>
      </w:r>
      <w:r w:rsidR="00883DDC" w:rsidRPr="00883DDC">
        <w:rPr>
          <w:rFonts w:ascii="Arial" w:hAnsi="Arial" w:cs="Arial"/>
        </w:rPr>
        <w:t xml:space="preserve">State-Supplied Price Sheet, please refer to the Revised State-Supplied Price Sheet entitled “T3116 Revised Price Sheet 02.28.2020”; and for all additions, deletions, clarifications and modifications to the </w:t>
      </w:r>
      <w:r w:rsidR="00502120" w:rsidRPr="00883DDC">
        <w:rPr>
          <w:rFonts w:ascii="Arial" w:hAnsi="Arial" w:cs="Arial"/>
        </w:rPr>
        <w:t>Bid S</w:t>
      </w:r>
      <w:r w:rsidR="007D1D98" w:rsidRPr="00883DDC">
        <w:rPr>
          <w:rFonts w:ascii="Arial" w:hAnsi="Arial" w:cs="Arial"/>
        </w:rPr>
        <w:t>olicitation</w:t>
      </w:r>
      <w:r w:rsidR="00EB3E79" w:rsidRPr="00883DDC">
        <w:rPr>
          <w:rFonts w:ascii="Arial" w:hAnsi="Arial" w:cs="Arial"/>
        </w:rPr>
        <w:t>,</w:t>
      </w:r>
      <w:r w:rsidR="00D55DDC" w:rsidRPr="00883DDC">
        <w:rPr>
          <w:rFonts w:ascii="Arial" w:hAnsi="Arial" w:cs="Arial"/>
        </w:rPr>
        <w:t xml:space="preserve"> </w:t>
      </w:r>
      <w:r w:rsidR="00EB3E79" w:rsidRPr="00883DDC">
        <w:rPr>
          <w:rFonts w:ascii="Arial" w:hAnsi="Arial" w:cs="Arial"/>
        </w:rPr>
        <w:t>please r</w:t>
      </w:r>
      <w:r w:rsidR="00D55DDC" w:rsidRPr="00883DDC">
        <w:rPr>
          <w:rFonts w:ascii="Arial" w:hAnsi="Arial" w:cs="Arial"/>
        </w:rPr>
        <w:t xml:space="preserve">efer to </w:t>
      </w:r>
      <w:r w:rsidR="00DC72EC" w:rsidRPr="00883DDC">
        <w:rPr>
          <w:rFonts w:ascii="Arial" w:hAnsi="Arial" w:cs="Arial"/>
        </w:rPr>
        <w:t xml:space="preserve">the </w:t>
      </w:r>
      <w:r w:rsidR="00721BC8" w:rsidRPr="00883DDC">
        <w:rPr>
          <w:rFonts w:ascii="Arial" w:hAnsi="Arial" w:cs="Arial"/>
        </w:rPr>
        <w:t xml:space="preserve">Revised </w:t>
      </w:r>
      <w:r w:rsidRPr="00883DDC">
        <w:rPr>
          <w:rFonts w:ascii="Arial" w:hAnsi="Arial" w:cs="Arial"/>
        </w:rPr>
        <w:t xml:space="preserve">Bid Solicitation </w:t>
      </w:r>
      <w:r w:rsidR="003069D9" w:rsidRPr="00883DDC">
        <w:rPr>
          <w:rFonts w:ascii="Arial" w:hAnsi="Arial" w:cs="Arial"/>
        </w:rPr>
        <w:t>en</w:t>
      </w:r>
      <w:r w:rsidR="00DC72EC" w:rsidRPr="00883DDC">
        <w:rPr>
          <w:rFonts w:ascii="Arial" w:hAnsi="Arial" w:cs="Arial"/>
        </w:rPr>
        <w:t>titled “</w:t>
      </w:r>
      <w:r w:rsidR="00883DDC">
        <w:rPr>
          <w:rFonts w:ascii="Arial" w:hAnsi="Arial" w:cs="Arial"/>
        </w:rPr>
        <w:t>T3116 Revised Bid Solicitation 02.28.2020</w:t>
      </w:r>
      <w:r w:rsidR="00DC72EC" w:rsidRPr="00883DDC">
        <w:rPr>
          <w:rFonts w:ascii="Arial" w:hAnsi="Arial" w:cs="Arial"/>
        </w:rPr>
        <w:t>”</w:t>
      </w:r>
      <w:r w:rsidR="00502120" w:rsidRPr="00883DDC">
        <w:rPr>
          <w:rFonts w:ascii="Arial" w:hAnsi="Arial" w:cs="Arial"/>
        </w:rPr>
        <w:t xml:space="preserve">. </w:t>
      </w:r>
    </w:p>
    <w:p w14:paraId="27F78021" w14:textId="665AD6AA" w:rsidR="00390D12" w:rsidRDefault="00390D12" w:rsidP="00390D12">
      <w:pPr>
        <w:pStyle w:val="ListParagraph"/>
        <w:numPr>
          <w:ilvl w:val="0"/>
          <w:numId w:val="1"/>
        </w:numPr>
        <w:tabs>
          <w:tab w:val="left" w:pos="0"/>
        </w:tabs>
        <w:jc w:val="both"/>
        <w:rPr>
          <w:rFonts w:ascii="Arial" w:hAnsi="Arial" w:cs="Arial"/>
        </w:rPr>
      </w:pPr>
      <w:r w:rsidRPr="00390D12">
        <w:rPr>
          <w:rFonts w:ascii="Arial" w:hAnsi="Arial" w:cs="Arial"/>
        </w:rPr>
        <w:t xml:space="preserve">Please also note that the correct T# for this Bid Solicitation is T3116 as indicated in the Bid Solicitation documents. T3119 as listed in NJSTART is an error.  </w:t>
      </w:r>
      <w:bookmarkStart w:id="0" w:name="_GoBack"/>
      <w:bookmarkEnd w:id="0"/>
    </w:p>
    <w:p w14:paraId="2CF92399" w14:textId="77777777" w:rsidR="00883DDC" w:rsidRPr="00883DDC" w:rsidRDefault="00883DDC" w:rsidP="00883DDC">
      <w:pPr>
        <w:pStyle w:val="ListParagraph"/>
        <w:tabs>
          <w:tab w:val="left" w:pos="0"/>
        </w:tabs>
        <w:jc w:val="both"/>
        <w:rPr>
          <w:rFonts w:ascii="Arial" w:hAnsi="Arial" w:cs="Arial"/>
        </w:rPr>
      </w:pPr>
    </w:p>
    <w:p w14:paraId="1820A0AD"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36C0D84D" w14:textId="77777777" w:rsidR="007D1D98" w:rsidRPr="008918DF" w:rsidRDefault="007D1D98" w:rsidP="008918DF">
      <w:pPr>
        <w:tabs>
          <w:tab w:val="left" w:pos="0"/>
        </w:tabs>
        <w:jc w:val="both"/>
        <w:rPr>
          <w:rFonts w:ascii="Arial" w:hAnsi="Arial" w:cs="Arial"/>
        </w:rPr>
      </w:pPr>
    </w:p>
    <w:p w14:paraId="1F36D871"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161A320F" w14:textId="77777777" w:rsidR="00364A22" w:rsidRPr="008918DF" w:rsidRDefault="00364A22" w:rsidP="008918DF">
      <w:pPr>
        <w:tabs>
          <w:tab w:val="left" w:pos="0"/>
        </w:tabs>
        <w:jc w:val="both"/>
        <w:rPr>
          <w:rFonts w:ascii="Arial" w:hAnsi="Arial" w:cs="Arial"/>
        </w:rPr>
      </w:pPr>
    </w:p>
    <w:p w14:paraId="05FF161C"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25FFED8A" w14:textId="77777777"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Solicitation </w:t>
      </w:r>
      <w:r w:rsidR="00611AAA" w:rsidRPr="00611AAA">
        <w:rPr>
          <w:rFonts w:ascii="Arial" w:hAnsi="Arial" w:cs="Arial"/>
          <w:sz w:val="20"/>
        </w:rPr>
        <w:t>20DPP00531</w:t>
      </w:r>
    </w:p>
    <w:p w14:paraId="664897E7" w14:textId="77777777" w:rsidR="00364A22" w:rsidRDefault="00611AAA" w:rsidP="007D1D98">
      <w:pPr>
        <w:tabs>
          <w:tab w:val="left" w:pos="0"/>
        </w:tabs>
        <w:jc w:val="center"/>
        <w:outlineLvl w:val="0"/>
        <w:rPr>
          <w:rFonts w:ascii="Arial" w:hAnsi="Arial" w:cs="Arial"/>
          <w:b/>
        </w:rPr>
      </w:pPr>
      <w:r w:rsidRPr="00611AAA">
        <w:rPr>
          <w:rFonts w:ascii="Arial" w:hAnsi="Arial" w:cs="Arial"/>
          <w:b/>
        </w:rPr>
        <w:t>T3116; New Jersey Study on Disparity in State Procurement- Department of the Treasury</w:t>
      </w:r>
    </w:p>
    <w:p w14:paraId="09F871C8" w14:textId="77777777" w:rsidR="00611AAA" w:rsidRDefault="00611AAA" w:rsidP="007D1D98">
      <w:pPr>
        <w:tabs>
          <w:tab w:val="left" w:pos="0"/>
        </w:tabs>
        <w:jc w:val="center"/>
        <w:outlineLvl w:val="0"/>
        <w:rPr>
          <w:rFonts w:ascii="Arial" w:hAnsi="Arial" w:cs="Arial"/>
          <w:b/>
        </w:rPr>
      </w:pPr>
    </w:p>
    <w:p w14:paraId="1B31B89C"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5D83FFED" w14:textId="77777777" w:rsidR="00364A22" w:rsidRDefault="00364A22" w:rsidP="00364A22">
      <w:pPr>
        <w:tabs>
          <w:tab w:val="left" w:pos="0"/>
        </w:tabs>
        <w:rPr>
          <w:rFonts w:ascii="Arial" w:hAnsi="Arial" w:cs="Arial"/>
        </w:rPr>
      </w:pPr>
    </w:p>
    <w:p w14:paraId="2BFE1D56" w14:textId="15BA0DDC"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r w:rsidR="008E1117">
        <w:rPr>
          <w:rFonts w:ascii="Arial" w:hAnsi="Arial" w:cs="Arial"/>
        </w:rPr>
        <w:t>Questions have been paraphrased in the interest of readability and clarity.</w:t>
      </w:r>
    </w:p>
    <w:p w14:paraId="4EB837D8" w14:textId="77777777" w:rsidR="007E56C8" w:rsidRDefault="007E56C8" w:rsidP="00ED3B68">
      <w:pPr>
        <w:tabs>
          <w:tab w:val="left" w:pos="0"/>
        </w:tabs>
        <w:jc w:val="both"/>
        <w:rPr>
          <w:rFonts w:ascii="Arial" w:hAnsi="Arial" w:cs="Arial"/>
        </w:rPr>
      </w:pPr>
    </w:p>
    <w:p w14:paraId="0C433DE0"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604552F3"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AA97D24"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23327B7D"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62B820BB"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CCC9A39"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44650E9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5E8C10BD"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3E6B020B" w14:textId="77777777" w:rsidR="008918DF" w:rsidRDefault="00614F1E" w:rsidP="005663AD">
            <w:pPr>
              <w:tabs>
                <w:tab w:val="left" w:pos="0"/>
              </w:tabs>
              <w:overflowPunct w:val="0"/>
              <w:autoSpaceDE w:val="0"/>
              <w:autoSpaceDN w:val="0"/>
              <w:adjustRightInd w:val="0"/>
              <w:jc w:val="center"/>
              <w:rPr>
                <w:rFonts w:ascii="Arial" w:hAnsi="Arial" w:cs="Arial"/>
              </w:rPr>
            </w:pPr>
            <w:r w:rsidRPr="00614F1E">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2A3A429A" w14:textId="77777777" w:rsidR="00614F1E" w:rsidRPr="00614F1E" w:rsidRDefault="00614F1E" w:rsidP="005663AD">
            <w:pPr>
              <w:tabs>
                <w:tab w:val="left" w:pos="0"/>
              </w:tabs>
              <w:overflowPunct w:val="0"/>
              <w:autoSpaceDE w:val="0"/>
              <w:autoSpaceDN w:val="0"/>
              <w:adjustRightInd w:val="0"/>
              <w:rPr>
                <w:rFonts w:ascii="Arial" w:hAnsi="Arial" w:cs="Arial"/>
                <w:b/>
              </w:rPr>
            </w:pPr>
            <w:r w:rsidRPr="00614F1E">
              <w:rPr>
                <w:rFonts w:ascii="Arial" w:hAnsi="Arial" w:cs="Arial"/>
                <w:b/>
              </w:rPr>
              <w:t>When trying to open a Portable Document Format (PDF) document I am receiving an error message and are unable to access the PDF document. How should I proceed?</w:t>
            </w:r>
          </w:p>
          <w:p w14:paraId="1819E949" w14:textId="77777777" w:rsidR="00614F1E" w:rsidRDefault="00614F1E" w:rsidP="005663AD">
            <w:pPr>
              <w:tabs>
                <w:tab w:val="left" w:pos="0"/>
              </w:tabs>
              <w:overflowPunct w:val="0"/>
              <w:autoSpaceDE w:val="0"/>
              <w:autoSpaceDN w:val="0"/>
              <w:adjustRightInd w:val="0"/>
              <w:rPr>
                <w:rFonts w:ascii="Arial" w:hAnsi="Arial" w:cs="Arial"/>
              </w:rPr>
            </w:pPr>
          </w:p>
          <w:p w14:paraId="3517591B" w14:textId="77777777" w:rsidR="00614F1E" w:rsidRDefault="00614F1E" w:rsidP="005663AD">
            <w:pPr>
              <w:tabs>
                <w:tab w:val="left" w:pos="0"/>
              </w:tabs>
              <w:overflowPunct w:val="0"/>
              <w:autoSpaceDE w:val="0"/>
              <w:autoSpaceDN w:val="0"/>
              <w:adjustRightInd w:val="0"/>
              <w:rPr>
                <w:rFonts w:ascii="Arial" w:hAnsi="Arial" w:cs="Arial"/>
              </w:rPr>
            </w:pPr>
          </w:p>
          <w:p w14:paraId="5BC23481" w14:textId="77777777" w:rsidR="008918DF" w:rsidRDefault="00614F1E" w:rsidP="005663AD">
            <w:pPr>
              <w:tabs>
                <w:tab w:val="left" w:pos="0"/>
              </w:tabs>
              <w:overflowPunct w:val="0"/>
              <w:autoSpaceDE w:val="0"/>
              <w:autoSpaceDN w:val="0"/>
              <w:adjustRightInd w:val="0"/>
              <w:rPr>
                <w:rFonts w:ascii="Arial" w:hAnsi="Arial" w:cs="Arial"/>
              </w:rPr>
            </w:pPr>
            <w:r w:rsidRPr="00614F1E">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8918DF" w14:paraId="45301A5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73ED3C2C"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6F2A6037" w14:textId="77777777" w:rsidR="008918DF" w:rsidRDefault="00614F1E" w:rsidP="005663AD">
            <w:pPr>
              <w:tabs>
                <w:tab w:val="left" w:pos="0"/>
              </w:tabs>
              <w:overflowPunct w:val="0"/>
              <w:autoSpaceDE w:val="0"/>
              <w:autoSpaceDN w:val="0"/>
              <w:adjustRightInd w:val="0"/>
              <w:jc w:val="center"/>
              <w:rPr>
                <w:rFonts w:ascii="Arial" w:hAnsi="Arial" w:cs="Arial"/>
              </w:rPr>
            </w:pPr>
            <w:r w:rsidRPr="00614F1E">
              <w:rPr>
                <w:rFonts w:ascii="Arial" w:hAnsi="Arial" w:cs="Arial"/>
              </w:rPr>
              <w:t xml:space="preserve">Quote Submission  </w:t>
            </w:r>
          </w:p>
        </w:tc>
        <w:tc>
          <w:tcPr>
            <w:tcW w:w="7200" w:type="dxa"/>
            <w:tcBorders>
              <w:top w:val="single" w:sz="4" w:space="0" w:color="auto"/>
              <w:left w:val="single" w:sz="4" w:space="0" w:color="auto"/>
              <w:bottom w:val="single" w:sz="4" w:space="0" w:color="auto"/>
              <w:right w:val="single" w:sz="4" w:space="0" w:color="auto"/>
            </w:tcBorders>
          </w:tcPr>
          <w:p w14:paraId="47B9FE1D" w14:textId="77777777" w:rsidR="008918DF" w:rsidRDefault="00614F1E" w:rsidP="005663AD">
            <w:pPr>
              <w:tabs>
                <w:tab w:val="left" w:pos="0"/>
              </w:tabs>
              <w:overflowPunct w:val="0"/>
              <w:autoSpaceDE w:val="0"/>
              <w:autoSpaceDN w:val="0"/>
              <w:adjustRightInd w:val="0"/>
              <w:rPr>
                <w:rFonts w:ascii="Arial" w:hAnsi="Arial" w:cs="Arial"/>
                <w:b/>
              </w:rPr>
            </w:pPr>
            <w:r w:rsidRPr="00614F1E">
              <w:rPr>
                <w:rFonts w:ascii="Arial" w:hAnsi="Arial" w:cs="Arial"/>
                <w:b/>
              </w:rPr>
              <w:t xml:space="preserve">Should I check that I have properly completed and attached all of the required documents with my submitted Quote?  </w:t>
            </w:r>
          </w:p>
          <w:p w14:paraId="45567A2C" w14:textId="77777777" w:rsidR="00614F1E" w:rsidRDefault="00614F1E" w:rsidP="005663AD">
            <w:pPr>
              <w:tabs>
                <w:tab w:val="left" w:pos="0"/>
              </w:tabs>
              <w:overflowPunct w:val="0"/>
              <w:autoSpaceDE w:val="0"/>
              <w:autoSpaceDN w:val="0"/>
              <w:adjustRightInd w:val="0"/>
              <w:rPr>
                <w:rFonts w:ascii="Arial" w:hAnsi="Arial" w:cs="Arial"/>
              </w:rPr>
            </w:pPr>
          </w:p>
          <w:p w14:paraId="2199C972" w14:textId="77777777" w:rsidR="00614F1E" w:rsidRDefault="00614F1E" w:rsidP="005663AD">
            <w:pPr>
              <w:tabs>
                <w:tab w:val="left" w:pos="0"/>
              </w:tabs>
              <w:overflowPunct w:val="0"/>
              <w:autoSpaceDE w:val="0"/>
              <w:autoSpaceDN w:val="0"/>
              <w:adjustRightInd w:val="0"/>
              <w:rPr>
                <w:rFonts w:ascii="Arial" w:hAnsi="Arial" w:cs="Arial"/>
              </w:rPr>
            </w:pPr>
          </w:p>
          <w:p w14:paraId="23D1DDA0" w14:textId="77777777" w:rsidR="00614F1E" w:rsidRPr="00614F1E" w:rsidRDefault="00614F1E" w:rsidP="005663AD">
            <w:pPr>
              <w:tabs>
                <w:tab w:val="left" w:pos="0"/>
              </w:tabs>
              <w:overflowPunct w:val="0"/>
              <w:autoSpaceDE w:val="0"/>
              <w:autoSpaceDN w:val="0"/>
              <w:adjustRightInd w:val="0"/>
              <w:rPr>
                <w:rFonts w:ascii="Arial" w:hAnsi="Arial" w:cs="Arial"/>
              </w:rPr>
            </w:pPr>
            <w:r w:rsidRPr="00614F1E">
              <w:rPr>
                <w:rFonts w:ascii="Arial" w:hAnsi="Arial" w:cs="Arial"/>
              </w:rPr>
              <w:t xml:space="preserve">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  </w:t>
            </w:r>
          </w:p>
        </w:tc>
      </w:tr>
      <w:tr w:rsidR="008918DF" w14:paraId="2FE8F8D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16F65ED"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9A62BA3" w14:textId="77777777" w:rsidR="008918DF" w:rsidRDefault="00614F1E" w:rsidP="00614F1E">
            <w:pPr>
              <w:tabs>
                <w:tab w:val="left" w:pos="0"/>
                <w:tab w:val="left" w:pos="430"/>
              </w:tabs>
              <w:overflowPunct w:val="0"/>
              <w:autoSpaceDE w:val="0"/>
              <w:autoSpaceDN w:val="0"/>
              <w:adjustRightInd w:val="0"/>
              <w:rPr>
                <w:rFonts w:ascii="Arial" w:hAnsi="Arial" w:cs="Arial"/>
              </w:rPr>
            </w:pPr>
            <w:r>
              <w:rPr>
                <w:rFonts w:ascii="Arial" w:hAnsi="Arial" w:cs="Arial"/>
              </w:rPr>
              <w:tab/>
            </w:r>
            <w:r w:rsidRPr="00614F1E">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46E4CD54" w14:textId="77777777" w:rsidR="008918DF" w:rsidRPr="00614F1E" w:rsidRDefault="00614F1E" w:rsidP="005663AD">
            <w:pPr>
              <w:tabs>
                <w:tab w:val="left" w:pos="0"/>
              </w:tabs>
              <w:overflowPunct w:val="0"/>
              <w:autoSpaceDE w:val="0"/>
              <w:autoSpaceDN w:val="0"/>
              <w:adjustRightInd w:val="0"/>
              <w:rPr>
                <w:rFonts w:ascii="Arial" w:hAnsi="Arial" w:cs="Arial"/>
                <w:b/>
              </w:rPr>
            </w:pPr>
            <w:r w:rsidRPr="00614F1E">
              <w:rPr>
                <w:rFonts w:ascii="Arial" w:hAnsi="Arial" w:cs="Arial"/>
                <w:b/>
              </w:rPr>
              <w:t xml:space="preserve">Will the State allow Vendors to take exception to any of the Standard Terms and Conditions?  </w:t>
            </w:r>
          </w:p>
          <w:p w14:paraId="52A5E36F" w14:textId="77777777" w:rsidR="00614F1E" w:rsidRDefault="00614F1E" w:rsidP="005663AD">
            <w:pPr>
              <w:tabs>
                <w:tab w:val="left" w:pos="0"/>
              </w:tabs>
              <w:overflowPunct w:val="0"/>
              <w:autoSpaceDE w:val="0"/>
              <w:autoSpaceDN w:val="0"/>
              <w:adjustRightInd w:val="0"/>
              <w:rPr>
                <w:rFonts w:ascii="Arial" w:hAnsi="Arial" w:cs="Arial"/>
              </w:rPr>
            </w:pPr>
          </w:p>
          <w:p w14:paraId="411303F3" w14:textId="77777777" w:rsidR="00614F1E" w:rsidRDefault="00614F1E" w:rsidP="005663AD">
            <w:pPr>
              <w:tabs>
                <w:tab w:val="left" w:pos="0"/>
              </w:tabs>
              <w:overflowPunct w:val="0"/>
              <w:autoSpaceDE w:val="0"/>
              <w:autoSpaceDN w:val="0"/>
              <w:adjustRightInd w:val="0"/>
              <w:rPr>
                <w:rFonts w:ascii="Arial" w:hAnsi="Arial" w:cs="Arial"/>
              </w:rPr>
            </w:pPr>
          </w:p>
          <w:p w14:paraId="73B09E9E" w14:textId="77777777" w:rsidR="00614F1E" w:rsidRDefault="00614F1E" w:rsidP="008A04D6">
            <w:pPr>
              <w:tabs>
                <w:tab w:val="left" w:pos="0"/>
              </w:tabs>
              <w:overflowPunct w:val="0"/>
              <w:autoSpaceDE w:val="0"/>
              <w:autoSpaceDN w:val="0"/>
              <w:adjustRightInd w:val="0"/>
              <w:rPr>
                <w:rFonts w:ascii="Arial" w:hAnsi="Arial" w:cs="Arial"/>
              </w:rPr>
            </w:pPr>
            <w:r w:rsidRPr="00614F1E">
              <w:rPr>
                <w:rFonts w:ascii="Arial" w:hAnsi="Arial" w:cs="Arial"/>
              </w:rPr>
              <w:t>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59C215EC" w14:textId="77777777" w:rsidR="00EB4235" w:rsidRDefault="00EB4235" w:rsidP="008A04D6">
            <w:pPr>
              <w:tabs>
                <w:tab w:val="left" w:pos="0"/>
              </w:tabs>
              <w:overflowPunct w:val="0"/>
              <w:autoSpaceDE w:val="0"/>
              <w:autoSpaceDN w:val="0"/>
              <w:adjustRightInd w:val="0"/>
              <w:rPr>
                <w:rFonts w:ascii="Arial" w:hAnsi="Arial" w:cs="Arial"/>
              </w:rPr>
            </w:pPr>
          </w:p>
          <w:p w14:paraId="272E225C" w14:textId="03DA99A2" w:rsidR="00EB4235" w:rsidRDefault="00EB4235" w:rsidP="008A04D6">
            <w:pPr>
              <w:tabs>
                <w:tab w:val="left" w:pos="0"/>
              </w:tabs>
              <w:overflowPunct w:val="0"/>
              <w:autoSpaceDE w:val="0"/>
              <w:autoSpaceDN w:val="0"/>
              <w:adjustRightInd w:val="0"/>
              <w:rPr>
                <w:rFonts w:ascii="Arial" w:hAnsi="Arial" w:cs="Arial"/>
              </w:rPr>
            </w:pPr>
          </w:p>
        </w:tc>
      </w:tr>
      <w:tr w:rsidR="008918DF" w14:paraId="4904348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79F2CA5" w14:textId="77777777" w:rsidR="008918DF" w:rsidRDefault="008918DF" w:rsidP="005663AD">
            <w:pPr>
              <w:tabs>
                <w:tab w:val="left" w:pos="0"/>
              </w:tabs>
              <w:autoSpaceDN w:val="0"/>
              <w:jc w:val="center"/>
              <w:rPr>
                <w:rFonts w:ascii="Arial" w:hAnsi="Arial" w:cs="Arial"/>
              </w:rPr>
            </w:pPr>
            <w:r>
              <w:rPr>
                <w:rFonts w:ascii="Arial" w:hAnsi="Arial" w:cs="Arial"/>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508075EE" w14:textId="77777777" w:rsidR="008918DF" w:rsidRDefault="00614F1E" w:rsidP="005663AD">
            <w:pPr>
              <w:tabs>
                <w:tab w:val="left" w:pos="0"/>
              </w:tabs>
              <w:overflowPunct w:val="0"/>
              <w:autoSpaceDE w:val="0"/>
              <w:autoSpaceDN w:val="0"/>
              <w:adjustRightInd w:val="0"/>
              <w:jc w:val="center"/>
              <w:rPr>
                <w:rFonts w:ascii="Arial" w:hAnsi="Arial" w:cs="Arial"/>
              </w:rPr>
            </w:pPr>
            <w:r w:rsidRPr="00614F1E">
              <w:rPr>
                <w:rFonts w:ascii="Arial" w:hAnsi="Arial" w:cs="Arial"/>
              </w:rPr>
              <w:t>Pre-Proposal Conference</w:t>
            </w:r>
          </w:p>
        </w:tc>
        <w:tc>
          <w:tcPr>
            <w:tcW w:w="7200" w:type="dxa"/>
            <w:tcBorders>
              <w:top w:val="single" w:sz="4" w:space="0" w:color="auto"/>
              <w:left w:val="single" w:sz="4" w:space="0" w:color="auto"/>
              <w:bottom w:val="single" w:sz="4" w:space="0" w:color="auto"/>
              <w:right w:val="single" w:sz="4" w:space="0" w:color="auto"/>
            </w:tcBorders>
          </w:tcPr>
          <w:p w14:paraId="12A1B749" w14:textId="77777777" w:rsidR="00F33AAA" w:rsidRDefault="00614F1E" w:rsidP="005663AD">
            <w:pPr>
              <w:tabs>
                <w:tab w:val="left" w:pos="0"/>
              </w:tabs>
              <w:overflowPunct w:val="0"/>
              <w:autoSpaceDE w:val="0"/>
              <w:autoSpaceDN w:val="0"/>
              <w:adjustRightInd w:val="0"/>
              <w:rPr>
                <w:rFonts w:ascii="Arial" w:hAnsi="Arial" w:cs="Arial"/>
                <w:b/>
              </w:rPr>
            </w:pPr>
            <w:r w:rsidRPr="00614F1E">
              <w:rPr>
                <w:rFonts w:ascii="Arial" w:hAnsi="Arial" w:cs="Arial"/>
                <w:b/>
              </w:rPr>
              <w:t xml:space="preserve">Is there a call-in number to participate in the pre-proposal conference? </w:t>
            </w:r>
          </w:p>
          <w:p w14:paraId="058751DC" w14:textId="77777777" w:rsidR="00F33AAA" w:rsidRDefault="00F33AAA" w:rsidP="005663AD">
            <w:pPr>
              <w:tabs>
                <w:tab w:val="left" w:pos="0"/>
              </w:tabs>
              <w:overflowPunct w:val="0"/>
              <w:autoSpaceDE w:val="0"/>
              <w:autoSpaceDN w:val="0"/>
              <w:adjustRightInd w:val="0"/>
              <w:rPr>
                <w:rFonts w:ascii="Arial" w:hAnsi="Arial" w:cs="Arial"/>
                <w:b/>
              </w:rPr>
            </w:pPr>
          </w:p>
          <w:p w14:paraId="063F64A1" w14:textId="71EDD7AF" w:rsidR="00614F1E" w:rsidRPr="00614F1E" w:rsidRDefault="00F33AAA" w:rsidP="00BD31C7">
            <w:pPr>
              <w:tabs>
                <w:tab w:val="left" w:pos="0"/>
              </w:tabs>
              <w:overflowPunct w:val="0"/>
              <w:autoSpaceDE w:val="0"/>
              <w:autoSpaceDN w:val="0"/>
              <w:adjustRightInd w:val="0"/>
              <w:rPr>
                <w:rFonts w:ascii="Arial" w:hAnsi="Arial" w:cs="Arial"/>
              </w:rPr>
            </w:pPr>
            <w:r w:rsidRPr="00F33AAA">
              <w:rPr>
                <w:rFonts w:ascii="Arial" w:hAnsi="Arial" w:cs="Arial"/>
              </w:rPr>
              <w:t xml:space="preserve">A Special Notice was posted on 1.31.2020 which provided the information for the call-in number to participate in the optional pre-Quote conference. </w:t>
            </w:r>
          </w:p>
        </w:tc>
      </w:tr>
      <w:tr w:rsidR="008918DF" w14:paraId="64BAA65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160EAAD" w14:textId="77777777" w:rsidR="008918DF" w:rsidRDefault="008918DF" w:rsidP="005663AD">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3E17C670" w14:textId="77777777" w:rsidR="008918DF" w:rsidRDefault="00614F1E" w:rsidP="00614F1E">
            <w:pPr>
              <w:tabs>
                <w:tab w:val="left" w:pos="0"/>
                <w:tab w:val="left" w:pos="494"/>
              </w:tabs>
              <w:overflowPunct w:val="0"/>
              <w:autoSpaceDE w:val="0"/>
              <w:autoSpaceDN w:val="0"/>
              <w:adjustRightInd w:val="0"/>
              <w:rPr>
                <w:rFonts w:ascii="Arial" w:hAnsi="Arial" w:cs="Arial"/>
              </w:rPr>
            </w:pPr>
            <w:r>
              <w:rPr>
                <w:rFonts w:ascii="Arial" w:hAnsi="Arial" w:cs="Arial"/>
              </w:rPr>
              <w:tab/>
            </w:r>
            <w:r w:rsidRPr="00614F1E">
              <w:rPr>
                <w:rFonts w:ascii="Arial" w:hAnsi="Arial" w:cs="Arial"/>
              </w:rPr>
              <w:t xml:space="preserve">RFP Document  </w:t>
            </w:r>
          </w:p>
        </w:tc>
        <w:tc>
          <w:tcPr>
            <w:tcW w:w="7200" w:type="dxa"/>
            <w:tcBorders>
              <w:top w:val="single" w:sz="4" w:space="0" w:color="auto"/>
              <w:left w:val="single" w:sz="4" w:space="0" w:color="auto"/>
              <w:bottom w:val="single" w:sz="4" w:space="0" w:color="auto"/>
              <w:right w:val="single" w:sz="4" w:space="0" w:color="auto"/>
            </w:tcBorders>
          </w:tcPr>
          <w:p w14:paraId="46FE7531" w14:textId="77777777" w:rsidR="008918DF" w:rsidRDefault="00614F1E" w:rsidP="005663AD">
            <w:pPr>
              <w:tabs>
                <w:tab w:val="left" w:pos="0"/>
              </w:tabs>
              <w:overflowPunct w:val="0"/>
              <w:autoSpaceDE w:val="0"/>
              <w:autoSpaceDN w:val="0"/>
              <w:adjustRightInd w:val="0"/>
              <w:rPr>
                <w:rFonts w:ascii="Arial" w:hAnsi="Arial" w:cs="Arial"/>
                <w:b/>
              </w:rPr>
            </w:pPr>
            <w:r w:rsidRPr="00614F1E">
              <w:rPr>
                <w:rFonts w:ascii="Arial" w:hAnsi="Arial" w:cs="Arial"/>
                <w:b/>
              </w:rPr>
              <w:t xml:space="preserve">If a vendor submits their quote online, is a hard copy required as well?  </w:t>
            </w:r>
          </w:p>
          <w:p w14:paraId="2AE2B317" w14:textId="77777777" w:rsidR="00F33AAA" w:rsidRDefault="00F33AAA" w:rsidP="005663AD">
            <w:pPr>
              <w:tabs>
                <w:tab w:val="left" w:pos="0"/>
              </w:tabs>
              <w:overflowPunct w:val="0"/>
              <w:autoSpaceDE w:val="0"/>
              <w:autoSpaceDN w:val="0"/>
              <w:adjustRightInd w:val="0"/>
              <w:rPr>
                <w:rFonts w:ascii="Arial" w:hAnsi="Arial" w:cs="Arial"/>
                <w:b/>
              </w:rPr>
            </w:pPr>
          </w:p>
          <w:p w14:paraId="31249D7E" w14:textId="1478B2E4" w:rsidR="00F33AAA" w:rsidRPr="00F33AAA" w:rsidRDefault="00F33AAA" w:rsidP="005663AD">
            <w:pPr>
              <w:tabs>
                <w:tab w:val="left" w:pos="0"/>
              </w:tabs>
              <w:overflowPunct w:val="0"/>
              <w:autoSpaceDE w:val="0"/>
              <w:autoSpaceDN w:val="0"/>
              <w:adjustRightInd w:val="0"/>
              <w:rPr>
                <w:rFonts w:ascii="Arial" w:hAnsi="Arial" w:cs="Arial"/>
              </w:rPr>
            </w:pPr>
            <w:r w:rsidRPr="00F33AAA">
              <w:rPr>
                <w:rFonts w:ascii="Arial" w:hAnsi="Arial" w:cs="Arial"/>
              </w:rPr>
              <w:t xml:space="preserve">A hard copy Quote is not required if a Vendor {Bidder} submits their Quote online.  </w:t>
            </w:r>
          </w:p>
        </w:tc>
      </w:tr>
      <w:tr w:rsidR="008918DF" w14:paraId="26361CC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78C40F4" w14:textId="77777777" w:rsidR="008918DF" w:rsidRDefault="008918DF" w:rsidP="005663A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AA4B952" w14:textId="77777777" w:rsidR="008918DF" w:rsidRDefault="00D727BC" w:rsidP="005663AD">
            <w:pPr>
              <w:tabs>
                <w:tab w:val="left" w:pos="0"/>
              </w:tabs>
              <w:overflowPunct w:val="0"/>
              <w:autoSpaceDE w:val="0"/>
              <w:autoSpaceDN w:val="0"/>
              <w:adjustRightInd w:val="0"/>
              <w:jc w:val="center"/>
              <w:rPr>
                <w:rFonts w:ascii="Arial" w:hAnsi="Arial" w:cs="Arial"/>
              </w:rPr>
            </w:pPr>
            <w:r>
              <w:rPr>
                <w:rFonts w:ascii="Arial" w:hAnsi="Arial" w:cs="Arial"/>
              </w:rPr>
              <w:t>Pre-Quote Conference</w:t>
            </w:r>
            <w:r w:rsidR="00614F1E" w:rsidRPr="00614F1E">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4AEE4A78" w14:textId="77777777" w:rsidR="008918DF" w:rsidRDefault="00D727BC" w:rsidP="005663AD">
            <w:pPr>
              <w:tabs>
                <w:tab w:val="left" w:pos="0"/>
              </w:tabs>
              <w:overflowPunct w:val="0"/>
              <w:autoSpaceDE w:val="0"/>
              <w:autoSpaceDN w:val="0"/>
              <w:adjustRightInd w:val="0"/>
              <w:rPr>
                <w:rFonts w:ascii="Arial" w:hAnsi="Arial" w:cs="Arial"/>
                <w:b/>
              </w:rPr>
            </w:pPr>
            <w:r w:rsidRPr="00D727BC">
              <w:rPr>
                <w:rFonts w:ascii="Arial" w:hAnsi="Arial" w:cs="Arial"/>
                <w:b/>
              </w:rPr>
              <w:t xml:space="preserve">Is there a dial in number for out of state bidders for the Pre-Quote Conference 2/3/2020? </w:t>
            </w:r>
          </w:p>
          <w:p w14:paraId="32ABC572" w14:textId="77777777" w:rsidR="00726F36" w:rsidRDefault="00726F36" w:rsidP="005663AD">
            <w:pPr>
              <w:tabs>
                <w:tab w:val="left" w:pos="0"/>
              </w:tabs>
              <w:overflowPunct w:val="0"/>
              <w:autoSpaceDE w:val="0"/>
              <w:autoSpaceDN w:val="0"/>
              <w:adjustRightInd w:val="0"/>
              <w:rPr>
                <w:rFonts w:ascii="Arial" w:hAnsi="Arial" w:cs="Arial"/>
                <w:b/>
              </w:rPr>
            </w:pPr>
          </w:p>
          <w:p w14:paraId="6C6628BF" w14:textId="6578AFB0" w:rsidR="00726F36" w:rsidRPr="00D727BC" w:rsidRDefault="00BD31C7" w:rsidP="00BD31C7">
            <w:pPr>
              <w:tabs>
                <w:tab w:val="left" w:pos="0"/>
              </w:tabs>
              <w:overflowPunct w:val="0"/>
              <w:autoSpaceDE w:val="0"/>
              <w:autoSpaceDN w:val="0"/>
              <w:adjustRightInd w:val="0"/>
              <w:rPr>
                <w:rFonts w:ascii="Arial" w:hAnsi="Arial" w:cs="Arial"/>
                <w:b/>
              </w:rPr>
            </w:pPr>
            <w:r>
              <w:rPr>
                <w:rFonts w:ascii="Arial" w:hAnsi="Arial" w:cs="Arial"/>
              </w:rPr>
              <w:t>Refer to Question #4.</w:t>
            </w:r>
          </w:p>
        </w:tc>
      </w:tr>
      <w:tr w:rsidR="008918DF" w14:paraId="4BAB8D0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4FBB03B" w14:textId="77777777" w:rsidR="008918DF" w:rsidRDefault="008918DF" w:rsidP="005663AD">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46A46D0C" w14:textId="77777777" w:rsidR="008918DF" w:rsidRDefault="00D727BC" w:rsidP="005663AD">
            <w:pPr>
              <w:tabs>
                <w:tab w:val="left" w:pos="0"/>
              </w:tabs>
              <w:overflowPunct w:val="0"/>
              <w:autoSpaceDE w:val="0"/>
              <w:autoSpaceDN w:val="0"/>
              <w:adjustRightInd w:val="0"/>
              <w:jc w:val="center"/>
              <w:rPr>
                <w:rFonts w:ascii="Arial" w:hAnsi="Arial" w:cs="Arial"/>
              </w:rPr>
            </w:pPr>
            <w:r w:rsidRPr="00D727BC">
              <w:rPr>
                <w:rFonts w:ascii="Arial" w:hAnsi="Arial" w:cs="Arial"/>
              </w:rPr>
              <w:t>Teleconference Number for Pre-Quote Conference.</w:t>
            </w:r>
          </w:p>
        </w:tc>
        <w:tc>
          <w:tcPr>
            <w:tcW w:w="7200" w:type="dxa"/>
            <w:tcBorders>
              <w:top w:val="single" w:sz="4" w:space="0" w:color="auto"/>
              <w:left w:val="single" w:sz="4" w:space="0" w:color="auto"/>
              <w:bottom w:val="single" w:sz="4" w:space="0" w:color="auto"/>
              <w:right w:val="single" w:sz="4" w:space="0" w:color="auto"/>
            </w:tcBorders>
          </w:tcPr>
          <w:p w14:paraId="7954DF94" w14:textId="77777777" w:rsidR="008918DF" w:rsidRDefault="00D727BC" w:rsidP="005663AD">
            <w:pPr>
              <w:tabs>
                <w:tab w:val="left" w:pos="0"/>
              </w:tabs>
              <w:overflowPunct w:val="0"/>
              <w:autoSpaceDE w:val="0"/>
              <w:autoSpaceDN w:val="0"/>
              <w:adjustRightInd w:val="0"/>
              <w:rPr>
                <w:rFonts w:ascii="Arial" w:hAnsi="Arial" w:cs="Arial"/>
                <w:b/>
              </w:rPr>
            </w:pPr>
            <w:r w:rsidRPr="00D727BC">
              <w:rPr>
                <w:rFonts w:ascii="Arial" w:hAnsi="Arial" w:cs="Arial"/>
                <w:b/>
              </w:rPr>
              <w:t xml:space="preserve">Is there going to be a call-in number supplied for the pre-quote conference </w:t>
            </w:r>
            <w:r>
              <w:rPr>
                <w:rFonts w:ascii="Arial" w:hAnsi="Arial" w:cs="Arial"/>
                <w:b/>
              </w:rPr>
              <w:t xml:space="preserve">on Monday, Feb 3? </w:t>
            </w:r>
          </w:p>
          <w:p w14:paraId="48121EB0" w14:textId="77777777" w:rsidR="00726F36" w:rsidRDefault="00726F36" w:rsidP="005663AD">
            <w:pPr>
              <w:tabs>
                <w:tab w:val="left" w:pos="0"/>
              </w:tabs>
              <w:overflowPunct w:val="0"/>
              <w:autoSpaceDE w:val="0"/>
              <w:autoSpaceDN w:val="0"/>
              <w:adjustRightInd w:val="0"/>
              <w:rPr>
                <w:rFonts w:ascii="Arial" w:hAnsi="Arial" w:cs="Arial"/>
                <w:b/>
              </w:rPr>
            </w:pPr>
          </w:p>
          <w:p w14:paraId="2CF8463E" w14:textId="26D36082" w:rsidR="00726F36" w:rsidRPr="00726F36" w:rsidRDefault="00BD31C7" w:rsidP="00BD31C7">
            <w:pPr>
              <w:tabs>
                <w:tab w:val="left" w:pos="0"/>
              </w:tabs>
              <w:overflowPunct w:val="0"/>
              <w:autoSpaceDE w:val="0"/>
              <w:autoSpaceDN w:val="0"/>
              <w:adjustRightInd w:val="0"/>
              <w:rPr>
                <w:rFonts w:ascii="Arial" w:hAnsi="Arial" w:cs="Arial"/>
              </w:rPr>
            </w:pPr>
            <w:r>
              <w:rPr>
                <w:rFonts w:ascii="Arial" w:hAnsi="Arial" w:cs="Arial"/>
              </w:rPr>
              <w:t>Refer to Question #4.</w:t>
            </w:r>
          </w:p>
        </w:tc>
      </w:tr>
      <w:tr w:rsidR="008918DF" w14:paraId="4ACE7C6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F4EB4A4" w14:textId="77777777" w:rsidR="008918DF" w:rsidRDefault="008918DF" w:rsidP="005663AD">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5974C2A8" w14:textId="77777777" w:rsidR="008918DF" w:rsidRDefault="00D727BC" w:rsidP="005663AD">
            <w:pPr>
              <w:tabs>
                <w:tab w:val="left" w:pos="0"/>
              </w:tabs>
              <w:overflowPunct w:val="0"/>
              <w:autoSpaceDE w:val="0"/>
              <w:autoSpaceDN w:val="0"/>
              <w:adjustRightInd w:val="0"/>
              <w:jc w:val="center"/>
              <w:rPr>
                <w:rFonts w:ascii="Arial" w:hAnsi="Arial" w:cs="Arial"/>
              </w:rPr>
            </w:pPr>
            <w:r w:rsidRPr="00D727BC">
              <w:rPr>
                <w:rFonts w:ascii="Arial" w:hAnsi="Arial" w:cs="Arial"/>
              </w:rPr>
              <w:t>Pre-Proposal Conference</w:t>
            </w:r>
          </w:p>
        </w:tc>
        <w:tc>
          <w:tcPr>
            <w:tcW w:w="7200" w:type="dxa"/>
            <w:tcBorders>
              <w:top w:val="single" w:sz="4" w:space="0" w:color="auto"/>
              <w:left w:val="single" w:sz="4" w:space="0" w:color="auto"/>
              <w:bottom w:val="single" w:sz="4" w:space="0" w:color="auto"/>
              <w:right w:val="single" w:sz="4" w:space="0" w:color="auto"/>
            </w:tcBorders>
          </w:tcPr>
          <w:p w14:paraId="2F7A2916" w14:textId="77777777" w:rsidR="008918DF" w:rsidRDefault="00D727BC" w:rsidP="005663AD">
            <w:pPr>
              <w:tabs>
                <w:tab w:val="left" w:pos="0"/>
              </w:tabs>
              <w:overflowPunct w:val="0"/>
              <w:autoSpaceDE w:val="0"/>
              <w:autoSpaceDN w:val="0"/>
              <w:adjustRightInd w:val="0"/>
              <w:rPr>
                <w:rFonts w:ascii="Arial" w:hAnsi="Arial" w:cs="Arial"/>
                <w:b/>
              </w:rPr>
            </w:pPr>
            <w:r w:rsidRPr="00D727BC">
              <w:rPr>
                <w:rFonts w:ascii="Arial" w:hAnsi="Arial" w:cs="Arial"/>
                <w:b/>
              </w:rPr>
              <w:t xml:space="preserve">Can the pre-quote conference be attended via conference call? If so, please provide the call-in information. Thank you.  </w:t>
            </w:r>
          </w:p>
          <w:p w14:paraId="7C86EA89" w14:textId="77777777" w:rsidR="00726F36" w:rsidRDefault="00726F36" w:rsidP="005663AD">
            <w:pPr>
              <w:tabs>
                <w:tab w:val="left" w:pos="0"/>
              </w:tabs>
              <w:overflowPunct w:val="0"/>
              <w:autoSpaceDE w:val="0"/>
              <w:autoSpaceDN w:val="0"/>
              <w:adjustRightInd w:val="0"/>
              <w:rPr>
                <w:rFonts w:ascii="Arial" w:hAnsi="Arial" w:cs="Arial"/>
                <w:b/>
              </w:rPr>
            </w:pPr>
          </w:p>
          <w:p w14:paraId="6F5C8104" w14:textId="2DC5CFD5" w:rsidR="00726F36" w:rsidRPr="00D727BC" w:rsidRDefault="00BD31C7" w:rsidP="00BD31C7">
            <w:pPr>
              <w:tabs>
                <w:tab w:val="left" w:pos="0"/>
              </w:tabs>
              <w:overflowPunct w:val="0"/>
              <w:autoSpaceDE w:val="0"/>
              <w:autoSpaceDN w:val="0"/>
              <w:adjustRightInd w:val="0"/>
              <w:rPr>
                <w:rFonts w:ascii="Arial" w:hAnsi="Arial" w:cs="Arial"/>
                <w:b/>
              </w:rPr>
            </w:pPr>
            <w:r>
              <w:rPr>
                <w:rFonts w:ascii="Arial" w:hAnsi="Arial" w:cs="Arial"/>
              </w:rPr>
              <w:t>Refer to Question #4.</w:t>
            </w:r>
          </w:p>
        </w:tc>
      </w:tr>
      <w:tr w:rsidR="008918DF" w14:paraId="2C074D1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E8832BE" w14:textId="77777777" w:rsidR="008918DF" w:rsidRPr="00BD31C7" w:rsidRDefault="008918DF" w:rsidP="005663AD">
            <w:pPr>
              <w:tabs>
                <w:tab w:val="left" w:pos="0"/>
              </w:tabs>
              <w:autoSpaceDN w:val="0"/>
              <w:jc w:val="center"/>
              <w:rPr>
                <w:rFonts w:ascii="Arial" w:hAnsi="Arial" w:cs="Arial"/>
              </w:rPr>
            </w:pPr>
            <w:r w:rsidRPr="00BD31C7">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7A0F985C" w14:textId="77777777" w:rsidR="008918DF" w:rsidRPr="00BD31C7" w:rsidRDefault="00D727BC" w:rsidP="005663AD">
            <w:pPr>
              <w:tabs>
                <w:tab w:val="left" w:pos="0"/>
              </w:tabs>
              <w:overflowPunct w:val="0"/>
              <w:autoSpaceDE w:val="0"/>
              <w:autoSpaceDN w:val="0"/>
              <w:adjustRightInd w:val="0"/>
              <w:jc w:val="center"/>
              <w:rPr>
                <w:rFonts w:ascii="Arial" w:hAnsi="Arial" w:cs="Arial"/>
              </w:rPr>
            </w:pPr>
            <w:r w:rsidRPr="00BD31C7">
              <w:rPr>
                <w:rFonts w:ascii="Arial" w:hAnsi="Arial" w:cs="Arial"/>
              </w:rPr>
              <w:t xml:space="preserve">Interviews  </w:t>
            </w:r>
          </w:p>
        </w:tc>
        <w:tc>
          <w:tcPr>
            <w:tcW w:w="7200" w:type="dxa"/>
            <w:tcBorders>
              <w:top w:val="single" w:sz="4" w:space="0" w:color="auto"/>
              <w:left w:val="single" w:sz="4" w:space="0" w:color="auto"/>
              <w:bottom w:val="single" w:sz="4" w:space="0" w:color="auto"/>
              <w:right w:val="single" w:sz="4" w:space="0" w:color="auto"/>
            </w:tcBorders>
          </w:tcPr>
          <w:p w14:paraId="0D6126B9" w14:textId="43A69132" w:rsidR="008918DF" w:rsidRPr="00BD31C7" w:rsidRDefault="00D727BC" w:rsidP="005663AD">
            <w:pPr>
              <w:tabs>
                <w:tab w:val="left" w:pos="0"/>
              </w:tabs>
              <w:overflowPunct w:val="0"/>
              <w:autoSpaceDE w:val="0"/>
              <w:autoSpaceDN w:val="0"/>
              <w:adjustRightInd w:val="0"/>
              <w:rPr>
                <w:rFonts w:ascii="Arial" w:hAnsi="Arial" w:cs="Arial"/>
                <w:b/>
              </w:rPr>
            </w:pPr>
            <w:r w:rsidRPr="00BD31C7">
              <w:rPr>
                <w:rFonts w:ascii="Arial" w:hAnsi="Arial" w:cs="Arial"/>
                <w:b/>
              </w:rPr>
              <w:t xml:space="preserve">What are the total number of anticipated interviews for State staff, vendors, contractors, etc.? </w:t>
            </w:r>
          </w:p>
          <w:p w14:paraId="631750B6" w14:textId="77777777" w:rsidR="0024470F" w:rsidRPr="00BD31C7" w:rsidRDefault="0024470F" w:rsidP="005663AD">
            <w:pPr>
              <w:tabs>
                <w:tab w:val="left" w:pos="0"/>
              </w:tabs>
              <w:overflowPunct w:val="0"/>
              <w:autoSpaceDE w:val="0"/>
              <w:autoSpaceDN w:val="0"/>
              <w:adjustRightInd w:val="0"/>
              <w:rPr>
                <w:rFonts w:ascii="Arial" w:hAnsi="Arial" w:cs="Arial"/>
                <w:b/>
              </w:rPr>
            </w:pPr>
          </w:p>
          <w:p w14:paraId="4354ECA5" w14:textId="0BA5AA93" w:rsidR="0024470F" w:rsidRPr="00BD31C7" w:rsidRDefault="00BD31C7" w:rsidP="00BD31C7">
            <w:pPr>
              <w:tabs>
                <w:tab w:val="left" w:pos="0"/>
              </w:tabs>
              <w:overflowPunct w:val="0"/>
              <w:autoSpaceDE w:val="0"/>
              <w:autoSpaceDN w:val="0"/>
              <w:adjustRightInd w:val="0"/>
              <w:rPr>
                <w:rFonts w:ascii="Arial" w:hAnsi="Arial" w:cs="Arial"/>
              </w:rPr>
            </w:pPr>
            <w:r w:rsidRPr="00BD31C7">
              <w:rPr>
                <w:rFonts w:ascii="Arial" w:hAnsi="Arial" w:cs="Arial"/>
              </w:rPr>
              <w:t xml:space="preserve">It is anticipated that approximately two (2) </w:t>
            </w:r>
            <w:r>
              <w:rPr>
                <w:rFonts w:ascii="Arial" w:hAnsi="Arial" w:cs="Arial"/>
              </w:rPr>
              <w:t>staff</w:t>
            </w:r>
            <w:r w:rsidRPr="00BD31C7">
              <w:rPr>
                <w:rFonts w:ascii="Arial" w:hAnsi="Arial" w:cs="Arial"/>
              </w:rPr>
              <w:t xml:space="preserve"> from each major procuring entity will need to be interviewed. This is estimated to be approximately 15-20 individuals.</w:t>
            </w:r>
          </w:p>
        </w:tc>
      </w:tr>
      <w:tr w:rsidR="008918DF" w14:paraId="31C79FB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F2501FC" w14:textId="77777777" w:rsidR="008918DF" w:rsidRDefault="008918DF" w:rsidP="005663AD">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39C9F4D8" w14:textId="77777777" w:rsidR="008918DF" w:rsidRDefault="00D727BC" w:rsidP="005663AD">
            <w:pPr>
              <w:tabs>
                <w:tab w:val="left" w:pos="0"/>
              </w:tabs>
              <w:overflowPunct w:val="0"/>
              <w:autoSpaceDE w:val="0"/>
              <w:autoSpaceDN w:val="0"/>
              <w:adjustRightInd w:val="0"/>
              <w:jc w:val="center"/>
              <w:rPr>
                <w:rFonts w:ascii="Arial" w:hAnsi="Arial" w:cs="Arial"/>
              </w:rPr>
            </w:pPr>
            <w:r w:rsidRPr="00D727BC">
              <w:rPr>
                <w:rFonts w:ascii="Arial" w:hAnsi="Arial" w:cs="Arial"/>
              </w:rPr>
              <w:t xml:space="preserve">General  </w:t>
            </w:r>
          </w:p>
        </w:tc>
        <w:tc>
          <w:tcPr>
            <w:tcW w:w="7200" w:type="dxa"/>
            <w:tcBorders>
              <w:top w:val="single" w:sz="4" w:space="0" w:color="auto"/>
              <w:left w:val="single" w:sz="4" w:space="0" w:color="auto"/>
              <w:bottom w:val="single" w:sz="4" w:space="0" w:color="auto"/>
              <w:right w:val="single" w:sz="4" w:space="0" w:color="auto"/>
            </w:tcBorders>
          </w:tcPr>
          <w:p w14:paraId="1B2A3AB4" w14:textId="77777777" w:rsidR="008918DF" w:rsidRDefault="00D727BC" w:rsidP="005663AD">
            <w:pPr>
              <w:tabs>
                <w:tab w:val="left" w:pos="0"/>
              </w:tabs>
              <w:overflowPunct w:val="0"/>
              <w:autoSpaceDE w:val="0"/>
              <w:autoSpaceDN w:val="0"/>
              <w:adjustRightInd w:val="0"/>
              <w:rPr>
                <w:rFonts w:ascii="Arial" w:hAnsi="Arial" w:cs="Arial"/>
                <w:b/>
              </w:rPr>
            </w:pPr>
            <w:r w:rsidRPr="00D727BC">
              <w:rPr>
                <w:rFonts w:ascii="Arial" w:hAnsi="Arial" w:cs="Arial"/>
                <w:b/>
              </w:rPr>
              <w:t xml:space="preserve">When does the state expect to award this contract?  </w:t>
            </w:r>
          </w:p>
          <w:p w14:paraId="3E1AC190" w14:textId="77777777" w:rsidR="00726F36" w:rsidRDefault="00726F36" w:rsidP="005663AD">
            <w:pPr>
              <w:tabs>
                <w:tab w:val="left" w:pos="0"/>
              </w:tabs>
              <w:overflowPunct w:val="0"/>
              <w:autoSpaceDE w:val="0"/>
              <w:autoSpaceDN w:val="0"/>
              <w:adjustRightInd w:val="0"/>
              <w:rPr>
                <w:rFonts w:ascii="Arial" w:hAnsi="Arial" w:cs="Arial"/>
                <w:b/>
              </w:rPr>
            </w:pPr>
          </w:p>
          <w:p w14:paraId="13C2C336" w14:textId="37DF17DB" w:rsidR="00726F36" w:rsidRPr="00726F36" w:rsidRDefault="00BD31C7" w:rsidP="00BD31C7">
            <w:pPr>
              <w:tabs>
                <w:tab w:val="left" w:pos="0"/>
              </w:tabs>
              <w:overflowPunct w:val="0"/>
              <w:autoSpaceDE w:val="0"/>
              <w:autoSpaceDN w:val="0"/>
              <w:adjustRightInd w:val="0"/>
              <w:rPr>
                <w:rFonts w:ascii="Arial" w:hAnsi="Arial" w:cs="Arial"/>
              </w:rPr>
            </w:pPr>
            <w:r>
              <w:rPr>
                <w:rFonts w:ascii="Arial" w:hAnsi="Arial" w:cs="Arial"/>
              </w:rPr>
              <w:t>A Notice of Intent to Award (NOI) will be issued once the evaluation is complete and the intended awardee complies with the Division of Purchase and Property’s (Division’s) statutes and regulations.</w:t>
            </w:r>
          </w:p>
        </w:tc>
      </w:tr>
      <w:tr w:rsidR="008918DF" w14:paraId="516C607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52464887" w14:textId="2185AD3D" w:rsidR="008918DF" w:rsidRDefault="008918DF" w:rsidP="005663AD">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6D594D37" w14:textId="77777777" w:rsidR="008918DF" w:rsidRDefault="00D727BC" w:rsidP="005663AD">
            <w:pPr>
              <w:tabs>
                <w:tab w:val="left" w:pos="0"/>
              </w:tabs>
              <w:overflowPunct w:val="0"/>
              <w:autoSpaceDE w:val="0"/>
              <w:autoSpaceDN w:val="0"/>
              <w:adjustRightInd w:val="0"/>
              <w:jc w:val="center"/>
              <w:rPr>
                <w:rFonts w:ascii="Arial" w:hAnsi="Arial" w:cs="Arial"/>
              </w:rPr>
            </w:pPr>
            <w:r w:rsidRPr="00D727BC">
              <w:rPr>
                <w:rFonts w:ascii="Arial" w:hAnsi="Arial" w:cs="Arial"/>
              </w:rPr>
              <w:t xml:space="preserve">General  </w:t>
            </w:r>
          </w:p>
        </w:tc>
        <w:tc>
          <w:tcPr>
            <w:tcW w:w="7200" w:type="dxa"/>
            <w:tcBorders>
              <w:top w:val="single" w:sz="4" w:space="0" w:color="auto"/>
              <w:left w:val="single" w:sz="4" w:space="0" w:color="auto"/>
              <w:bottom w:val="single" w:sz="4" w:space="0" w:color="auto"/>
              <w:right w:val="single" w:sz="4" w:space="0" w:color="auto"/>
            </w:tcBorders>
          </w:tcPr>
          <w:p w14:paraId="6B416645" w14:textId="77777777" w:rsidR="008918DF" w:rsidRDefault="00D727BC" w:rsidP="005663AD">
            <w:pPr>
              <w:tabs>
                <w:tab w:val="left" w:pos="0"/>
              </w:tabs>
              <w:overflowPunct w:val="0"/>
              <w:autoSpaceDE w:val="0"/>
              <w:autoSpaceDN w:val="0"/>
              <w:adjustRightInd w:val="0"/>
              <w:ind w:hanging="28"/>
              <w:rPr>
                <w:rFonts w:ascii="Arial" w:hAnsi="Arial" w:cs="Arial"/>
                <w:b/>
              </w:rPr>
            </w:pPr>
            <w:r w:rsidRPr="00D727BC">
              <w:rPr>
                <w:rFonts w:ascii="Arial" w:hAnsi="Arial" w:cs="Arial"/>
                <w:b/>
              </w:rPr>
              <w:t>What is the budget for this study?</w:t>
            </w:r>
          </w:p>
          <w:p w14:paraId="46FD5E3A" w14:textId="77777777" w:rsidR="00726F36" w:rsidRDefault="00726F36" w:rsidP="005663AD">
            <w:pPr>
              <w:tabs>
                <w:tab w:val="left" w:pos="0"/>
              </w:tabs>
              <w:overflowPunct w:val="0"/>
              <w:autoSpaceDE w:val="0"/>
              <w:autoSpaceDN w:val="0"/>
              <w:adjustRightInd w:val="0"/>
              <w:ind w:hanging="28"/>
              <w:rPr>
                <w:rFonts w:ascii="Arial" w:hAnsi="Arial" w:cs="Arial"/>
                <w:b/>
              </w:rPr>
            </w:pPr>
          </w:p>
          <w:p w14:paraId="15F41F95" w14:textId="77DA5161" w:rsidR="00726F36" w:rsidRPr="00726F36" w:rsidRDefault="009451B3" w:rsidP="0021332E">
            <w:pPr>
              <w:tabs>
                <w:tab w:val="left" w:pos="0"/>
              </w:tabs>
              <w:overflowPunct w:val="0"/>
              <w:autoSpaceDE w:val="0"/>
              <w:autoSpaceDN w:val="0"/>
              <w:adjustRightInd w:val="0"/>
              <w:jc w:val="both"/>
              <w:rPr>
                <w:rFonts w:ascii="Arial" w:hAnsi="Arial" w:cs="Arial"/>
              </w:rPr>
            </w:pPr>
            <w:r w:rsidRPr="0046363D">
              <w:rPr>
                <w:rFonts w:ascii="Arial" w:hAnsi="Arial" w:cs="Arial"/>
              </w:rPr>
              <w:t xml:space="preserve">This information is kept confidential until </w:t>
            </w:r>
            <w:r>
              <w:rPr>
                <w:rFonts w:ascii="Arial" w:hAnsi="Arial" w:cs="Arial"/>
              </w:rPr>
              <w:t>issuance of NOI</w:t>
            </w:r>
            <w:r w:rsidRPr="0046363D">
              <w:rPr>
                <w:rFonts w:ascii="Arial" w:hAnsi="Arial" w:cs="Arial"/>
              </w:rPr>
              <w:t>.</w:t>
            </w:r>
            <w:r>
              <w:rPr>
                <w:rFonts w:ascii="Arial" w:hAnsi="Arial" w:cs="Arial"/>
                <w:b/>
              </w:rPr>
              <w:t xml:space="preserve">   </w:t>
            </w:r>
          </w:p>
        </w:tc>
      </w:tr>
      <w:tr w:rsidR="008918DF" w14:paraId="64173BF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5BE4838" w14:textId="77777777" w:rsidR="008918DF" w:rsidRPr="00720251" w:rsidRDefault="008918DF" w:rsidP="005663AD">
            <w:pPr>
              <w:tabs>
                <w:tab w:val="left" w:pos="0"/>
              </w:tabs>
              <w:autoSpaceDN w:val="0"/>
              <w:jc w:val="center"/>
              <w:rPr>
                <w:rFonts w:ascii="Arial" w:hAnsi="Arial" w:cs="Arial"/>
              </w:rPr>
            </w:pPr>
            <w:r w:rsidRPr="00720251">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2FE557A6" w14:textId="77777777" w:rsidR="008918DF" w:rsidRPr="00720251" w:rsidRDefault="00D727BC" w:rsidP="005663AD">
            <w:pPr>
              <w:tabs>
                <w:tab w:val="left" w:pos="0"/>
              </w:tabs>
              <w:overflowPunct w:val="0"/>
              <w:autoSpaceDE w:val="0"/>
              <w:autoSpaceDN w:val="0"/>
              <w:adjustRightInd w:val="0"/>
              <w:jc w:val="center"/>
              <w:rPr>
                <w:rFonts w:ascii="Arial" w:hAnsi="Arial" w:cs="Arial"/>
              </w:rPr>
            </w:pPr>
            <w:r w:rsidRPr="00720251">
              <w:rPr>
                <w:rFonts w:ascii="Arial" w:hAnsi="Arial" w:cs="Arial"/>
              </w:rPr>
              <w:t>Section 1.2</w:t>
            </w:r>
          </w:p>
        </w:tc>
        <w:tc>
          <w:tcPr>
            <w:tcW w:w="7200" w:type="dxa"/>
            <w:tcBorders>
              <w:top w:val="single" w:sz="4" w:space="0" w:color="auto"/>
              <w:left w:val="single" w:sz="4" w:space="0" w:color="auto"/>
              <w:bottom w:val="single" w:sz="4" w:space="0" w:color="auto"/>
              <w:right w:val="single" w:sz="4" w:space="0" w:color="auto"/>
            </w:tcBorders>
          </w:tcPr>
          <w:p w14:paraId="4A0E5ECF" w14:textId="49A0F265" w:rsidR="00B97D58" w:rsidRPr="00720251" w:rsidRDefault="00D727BC" w:rsidP="00B97D58">
            <w:pPr>
              <w:tabs>
                <w:tab w:val="left" w:pos="0"/>
              </w:tabs>
              <w:overflowPunct w:val="0"/>
              <w:autoSpaceDE w:val="0"/>
              <w:autoSpaceDN w:val="0"/>
              <w:adjustRightInd w:val="0"/>
              <w:ind w:hanging="28"/>
              <w:rPr>
                <w:rFonts w:ascii="Arial" w:hAnsi="Arial" w:cs="Arial"/>
                <w:b/>
              </w:rPr>
            </w:pPr>
            <w:r w:rsidRPr="00720251">
              <w:rPr>
                <w:rFonts w:ascii="Arial" w:hAnsi="Arial" w:cs="Arial"/>
                <w:b/>
              </w:rPr>
              <w:t>Does the state track race, ethnic, and gender employment of vendors contracted or working on projects as a</w:t>
            </w:r>
            <w:r w:rsidR="00B97D58" w:rsidRPr="00720251">
              <w:rPr>
                <w:rFonts w:ascii="Arial" w:hAnsi="Arial" w:cs="Arial"/>
                <w:b/>
              </w:rPr>
              <w:t xml:space="preserve"> subcontractor/sub consultant/</w:t>
            </w:r>
          </w:p>
          <w:p w14:paraId="515FC4C1" w14:textId="77777777" w:rsidR="00B97D58" w:rsidRPr="00720251" w:rsidRDefault="00D727BC" w:rsidP="00B97D58">
            <w:pPr>
              <w:tabs>
                <w:tab w:val="left" w:pos="0"/>
              </w:tabs>
              <w:overflowPunct w:val="0"/>
              <w:autoSpaceDE w:val="0"/>
              <w:autoSpaceDN w:val="0"/>
              <w:adjustRightInd w:val="0"/>
              <w:rPr>
                <w:rFonts w:ascii="Arial" w:hAnsi="Arial" w:cs="Arial"/>
                <w:b/>
              </w:rPr>
            </w:pPr>
            <w:r w:rsidRPr="00720251">
              <w:rPr>
                <w:rFonts w:ascii="Arial" w:hAnsi="Arial" w:cs="Arial"/>
                <w:b/>
              </w:rPr>
              <w:t xml:space="preserve">supplier? </w:t>
            </w:r>
          </w:p>
          <w:p w14:paraId="7FA38144" w14:textId="77777777" w:rsidR="00B97D58" w:rsidRPr="00720251" w:rsidRDefault="00B97D58" w:rsidP="00B97D58">
            <w:pPr>
              <w:tabs>
                <w:tab w:val="left" w:pos="0"/>
              </w:tabs>
              <w:overflowPunct w:val="0"/>
              <w:autoSpaceDE w:val="0"/>
              <w:autoSpaceDN w:val="0"/>
              <w:adjustRightInd w:val="0"/>
              <w:rPr>
                <w:rFonts w:ascii="Arial" w:hAnsi="Arial" w:cs="Arial"/>
                <w:b/>
              </w:rPr>
            </w:pPr>
          </w:p>
          <w:p w14:paraId="2AE58ECE" w14:textId="79320CE9" w:rsidR="00720251" w:rsidRPr="00720251" w:rsidRDefault="00720251" w:rsidP="00720251">
            <w:pPr>
              <w:pStyle w:val="CommentText"/>
              <w:rPr>
                <w:rFonts w:ascii="Arial" w:hAnsi="Arial" w:cs="Arial"/>
              </w:rPr>
            </w:pPr>
            <w:r w:rsidRPr="00720251">
              <w:rPr>
                <w:rFonts w:ascii="Arial" w:hAnsi="Arial" w:cs="Arial"/>
              </w:rPr>
              <w:t>No, this information is not tracked for subcontractors; however, the State has the raw data in various formats for</w:t>
            </w:r>
            <w:r w:rsidRPr="00F4786D">
              <w:rPr>
                <w:rFonts w:ascii="Arial" w:hAnsi="Arial" w:cs="Arial"/>
              </w:rPr>
              <w:t xml:space="preserve"> both prime vendors and subcontractors</w:t>
            </w:r>
            <w:r w:rsidRPr="00720251">
              <w:rPr>
                <w:rFonts w:ascii="Arial" w:hAnsi="Arial" w:cs="Arial"/>
              </w:rPr>
              <w:t xml:space="preserve"> for women and minority owned businesses.</w:t>
            </w:r>
          </w:p>
          <w:p w14:paraId="43A4465C" w14:textId="77777777" w:rsidR="00720251" w:rsidRPr="00720251" w:rsidRDefault="00720251" w:rsidP="00720251">
            <w:pPr>
              <w:pStyle w:val="CommentText"/>
              <w:rPr>
                <w:rFonts w:ascii="Arial" w:hAnsi="Arial" w:cs="Arial"/>
              </w:rPr>
            </w:pPr>
          </w:p>
          <w:p w14:paraId="0C6043D7" w14:textId="3E26ABA2" w:rsidR="008918DF" w:rsidRPr="00720251" w:rsidRDefault="00720251" w:rsidP="00DD303A">
            <w:pPr>
              <w:pStyle w:val="CommentText"/>
              <w:rPr>
                <w:rFonts w:ascii="Arial" w:hAnsi="Arial" w:cs="Arial"/>
                <w:b/>
              </w:rPr>
            </w:pPr>
            <w:r w:rsidRPr="00720251">
              <w:rPr>
                <w:rFonts w:ascii="Arial" w:hAnsi="Arial" w:cs="Arial"/>
              </w:rPr>
              <w:t xml:space="preserve">NJSTART allows for self-reporting of women and minority owned business categories. </w:t>
            </w:r>
            <w:r w:rsidR="00DD303A" w:rsidRPr="00DD303A">
              <w:rPr>
                <w:rFonts w:ascii="Arial" w:hAnsi="Arial" w:cs="Arial"/>
              </w:rPr>
              <w:t>New Jersey Selective Assistance Vendor Information</w:t>
            </w:r>
            <w:r w:rsidR="00DD303A" w:rsidRPr="00720251">
              <w:rPr>
                <w:rFonts w:ascii="Arial" w:hAnsi="Arial" w:cs="Arial"/>
              </w:rPr>
              <w:t xml:space="preserve"> </w:t>
            </w:r>
            <w:r w:rsidR="00DD303A">
              <w:rPr>
                <w:rFonts w:ascii="Arial" w:hAnsi="Arial" w:cs="Arial"/>
              </w:rPr>
              <w:t>(</w:t>
            </w:r>
            <w:r w:rsidRPr="00720251">
              <w:rPr>
                <w:rFonts w:ascii="Arial" w:hAnsi="Arial" w:cs="Arial"/>
              </w:rPr>
              <w:t>NJSAVI</w:t>
            </w:r>
            <w:r w:rsidR="00DD303A">
              <w:rPr>
                <w:rFonts w:ascii="Arial" w:hAnsi="Arial" w:cs="Arial"/>
              </w:rPr>
              <w:t>)</w:t>
            </w:r>
            <w:r w:rsidRPr="00720251">
              <w:rPr>
                <w:rFonts w:ascii="Arial" w:hAnsi="Arial" w:cs="Arial"/>
              </w:rPr>
              <w:t xml:space="preserve"> certifies women and minority owned business categories.</w:t>
            </w:r>
          </w:p>
        </w:tc>
      </w:tr>
      <w:tr w:rsidR="008918DF" w14:paraId="00F194E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A652B2E" w14:textId="304C03FB" w:rsidR="008918DF" w:rsidRPr="0068201D" w:rsidRDefault="008918DF" w:rsidP="005663AD">
            <w:pPr>
              <w:tabs>
                <w:tab w:val="left" w:pos="0"/>
              </w:tabs>
              <w:autoSpaceDN w:val="0"/>
              <w:jc w:val="center"/>
              <w:rPr>
                <w:rFonts w:ascii="Arial" w:hAnsi="Arial" w:cs="Arial"/>
              </w:rPr>
            </w:pPr>
            <w:r w:rsidRPr="0068201D">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46366E7C" w14:textId="77777777" w:rsidR="008918DF" w:rsidRPr="0068201D" w:rsidRDefault="00D727BC" w:rsidP="005663AD">
            <w:pPr>
              <w:tabs>
                <w:tab w:val="left" w:pos="0"/>
              </w:tabs>
              <w:overflowPunct w:val="0"/>
              <w:autoSpaceDE w:val="0"/>
              <w:autoSpaceDN w:val="0"/>
              <w:adjustRightInd w:val="0"/>
              <w:jc w:val="center"/>
              <w:rPr>
                <w:rFonts w:ascii="Arial" w:hAnsi="Arial" w:cs="Arial"/>
              </w:rPr>
            </w:pPr>
            <w:r w:rsidRPr="0068201D">
              <w:rPr>
                <w:rFonts w:ascii="Arial" w:hAnsi="Arial" w:cs="Arial"/>
              </w:rPr>
              <w:t>Section 1.2</w:t>
            </w:r>
          </w:p>
        </w:tc>
        <w:tc>
          <w:tcPr>
            <w:tcW w:w="7200" w:type="dxa"/>
            <w:tcBorders>
              <w:top w:val="single" w:sz="4" w:space="0" w:color="auto"/>
              <w:left w:val="single" w:sz="4" w:space="0" w:color="auto"/>
              <w:bottom w:val="single" w:sz="4" w:space="0" w:color="auto"/>
              <w:right w:val="single" w:sz="4" w:space="0" w:color="auto"/>
            </w:tcBorders>
          </w:tcPr>
          <w:p w14:paraId="54B42EF3" w14:textId="77777777" w:rsidR="008918DF" w:rsidRPr="0068201D" w:rsidRDefault="00D727BC" w:rsidP="005663AD">
            <w:pPr>
              <w:tabs>
                <w:tab w:val="left" w:pos="0"/>
              </w:tabs>
              <w:overflowPunct w:val="0"/>
              <w:autoSpaceDE w:val="0"/>
              <w:autoSpaceDN w:val="0"/>
              <w:adjustRightInd w:val="0"/>
              <w:ind w:hanging="28"/>
              <w:rPr>
                <w:rFonts w:ascii="Arial" w:hAnsi="Arial" w:cs="Arial"/>
                <w:b/>
              </w:rPr>
            </w:pPr>
            <w:r w:rsidRPr="0068201D">
              <w:rPr>
                <w:rFonts w:ascii="Arial" w:hAnsi="Arial" w:cs="Arial"/>
                <w:b/>
              </w:rPr>
              <w:t xml:space="preserve">It is the State's desire to conduct an employment analysis of vendors and subcontractors contracted with the State or on State contracts?  </w:t>
            </w:r>
          </w:p>
          <w:p w14:paraId="1F7A0BF4" w14:textId="77777777" w:rsidR="00B97D58" w:rsidRPr="0068201D" w:rsidRDefault="00B97D58" w:rsidP="005663AD">
            <w:pPr>
              <w:tabs>
                <w:tab w:val="left" w:pos="0"/>
              </w:tabs>
              <w:overflowPunct w:val="0"/>
              <w:autoSpaceDE w:val="0"/>
              <w:autoSpaceDN w:val="0"/>
              <w:adjustRightInd w:val="0"/>
              <w:ind w:hanging="28"/>
              <w:rPr>
                <w:rFonts w:ascii="Arial" w:hAnsi="Arial" w:cs="Arial"/>
                <w:b/>
              </w:rPr>
            </w:pPr>
          </w:p>
          <w:p w14:paraId="31395EAB" w14:textId="02ABE5C1" w:rsidR="00B97D58" w:rsidRPr="0068201D" w:rsidRDefault="00D172FB" w:rsidP="0068201D">
            <w:pPr>
              <w:tabs>
                <w:tab w:val="left" w:pos="0"/>
              </w:tabs>
              <w:overflowPunct w:val="0"/>
              <w:autoSpaceDE w:val="0"/>
              <w:autoSpaceDN w:val="0"/>
              <w:adjustRightInd w:val="0"/>
              <w:ind w:hanging="28"/>
              <w:rPr>
                <w:rFonts w:ascii="Arial" w:hAnsi="Arial" w:cs="Arial"/>
              </w:rPr>
            </w:pPr>
            <w:r w:rsidRPr="0068201D">
              <w:rPr>
                <w:rFonts w:ascii="Arial" w:hAnsi="Arial" w:cs="Arial"/>
              </w:rPr>
              <w:t>No, this information is not required.</w:t>
            </w:r>
          </w:p>
        </w:tc>
      </w:tr>
      <w:tr w:rsidR="008918DF" w14:paraId="536F2A2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EE9052E" w14:textId="77777777" w:rsidR="008918DF" w:rsidRPr="0068201D" w:rsidRDefault="008918DF" w:rsidP="005663AD">
            <w:pPr>
              <w:tabs>
                <w:tab w:val="left" w:pos="0"/>
              </w:tabs>
              <w:autoSpaceDN w:val="0"/>
              <w:jc w:val="center"/>
              <w:rPr>
                <w:rFonts w:ascii="Arial" w:hAnsi="Arial" w:cs="Arial"/>
              </w:rPr>
            </w:pPr>
            <w:r w:rsidRPr="0068201D">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5C788B34" w14:textId="77777777" w:rsidR="008918DF" w:rsidRPr="0068201D" w:rsidRDefault="00D727BC" w:rsidP="005663AD">
            <w:pPr>
              <w:tabs>
                <w:tab w:val="left" w:pos="0"/>
              </w:tabs>
              <w:overflowPunct w:val="0"/>
              <w:autoSpaceDE w:val="0"/>
              <w:autoSpaceDN w:val="0"/>
              <w:adjustRightInd w:val="0"/>
              <w:jc w:val="center"/>
              <w:rPr>
                <w:rFonts w:ascii="Arial" w:hAnsi="Arial" w:cs="Arial"/>
              </w:rPr>
            </w:pPr>
            <w:r w:rsidRPr="0068201D">
              <w:rPr>
                <w:rFonts w:ascii="Arial" w:hAnsi="Arial" w:cs="Arial"/>
              </w:rPr>
              <w:t>Section 1.2</w:t>
            </w:r>
          </w:p>
        </w:tc>
        <w:tc>
          <w:tcPr>
            <w:tcW w:w="7200" w:type="dxa"/>
            <w:tcBorders>
              <w:top w:val="single" w:sz="4" w:space="0" w:color="auto"/>
              <w:left w:val="single" w:sz="4" w:space="0" w:color="auto"/>
              <w:bottom w:val="single" w:sz="4" w:space="0" w:color="auto"/>
              <w:right w:val="single" w:sz="4" w:space="0" w:color="auto"/>
            </w:tcBorders>
          </w:tcPr>
          <w:p w14:paraId="38B3B792" w14:textId="77777777" w:rsidR="008918DF" w:rsidRPr="0068201D" w:rsidRDefault="00D727BC" w:rsidP="00D727BC">
            <w:pPr>
              <w:tabs>
                <w:tab w:val="left" w:pos="0"/>
              </w:tabs>
              <w:overflowPunct w:val="0"/>
              <w:autoSpaceDE w:val="0"/>
              <w:autoSpaceDN w:val="0"/>
              <w:adjustRightInd w:val="0"/>
              <w:rPr>
                <w:rFonts w:ascii="Arial" w:hAnsi="Arial" w:cs="Arial"/>
                <w:b/>
              </w:rPr>
            </w:pPr>
            <w:r w:rsidRPr="0068201D">
              <w:rPr>
                <w:rFonts w:ascii="Arial" w:hAnsi="Arial" w:cs="Arial"/>
                <w:b/>
              </w:rPr>
              <w:t>Are there more recent reports than the following -Division of Minority and Women Business Development Quarterly Report (4th Quarter 2007) -Division of Minority and Women Business Development Annual Report (2008)?</w:t>
            </w:r>
          </w:p>
          <w:p w14:paraId="61961C2D" w14:textId="77777777" w:rsidR="00B97D58" w:rsidRPr="0068201D" w:rsidRDefault="00B97D58" w:rsidP="00D727BC">
            <w:pPr>
              <w:tabs>
                <w:tab w:val="left" w:pos="0"/>
              </w:tabs>
              <w:overflowPunct w:val="0"/>
              <w:autoSpaceDE w:val="0"/>
              <w:autoSpaceDN w:val="0"/>
              <w:adjustRightInd w:val="0"/>
              <w:rPr>
                <w:rFonts w:ascii="Arial" w:hAnsi="Arial" w:cs="Arial"/>
                <w:b/>
              </w:rPr>
            </w:pPr>
          </w:p>
          <w:p w14:paraId="178138DD" w14:textId="638D4924" w:rsidR="00B97D58" w:rsidRPr="0068201D" w:rsidRDefault="00136D63" w:rsidP="00136D63">
            <w:pPr>
              <w:tabs>
                <w:tab w:val="left" w:pos="0"/>
              </w:tabs>
              <w:overflowPunct w:val="0"/>
              <w:autoSpaceDE w:val="0"/>
              <w:autoSpaceDN w:val="0"/>
              <w:adjustRightInd w:val="0"/>
              <w:rPr>
                <w:rFonts w:ascii="Arial" w:hAnsi="Arial" w:cs="Arial"/>
              </w:rPr>
            </w:pPr>
            <w:r w:rsidRPr="0068201D">
              <w:rPr>
                <w:rFonts w:ascii="Arial" w:hAnsi="Arial" w:cs="Arial"/>
              </w:rPr>
              <w:t>No; however, the State has the raw data up to the present on which those reports are based. That data may be compared to State Contracting Entities</w:t>
            </w:r>
            <w:r w:rsidR="0068201D" w:rsidRPr="0068201D">
              <w:rPr>
                <w:rFonts w:ascii="Arial" w:hAnsi="Arial" w:cs="Arial"/>
              </w:rPr>
              <w:t>’ data</w:t>
            </w:r>
            <w:r w:rsidRPr="0068201D">
              <w:rPr>
                <w:rFonts w:ascii="Arial" w:hAnsi="Arial" w:cs="Arial"/>
              </w:rPr>
              <w:t>.</w:t>
            </w:r>
          </w:p>
        </w:tc>
      </w:tr>
      <w:tr w:rsidR="008918DF" w14:paraId="7AE710B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AB04EDD" w14:textId="77777777" w:rsidR="008918DF" w:rsidRPr="0068201D" w:rsidRDefault="008918DF" w:rsidP="005663AD">
            <w:pPr>
              <w:tabs>
                <w:tab w:val="left" w:pos="0"/>
              </w:tabs>
              <w:autoSpaceDN w:val="0"/>
              <w:jc w:val="center"/>
              <w:rPr>
                <w:rFonts w:ascii="Arial" w:hAnsi="Arial" w:cs="Arial"/>
              </w:rPr>
            </w:pPr>
            <w:r w:rsidRPr="0068201D">
              <w:rPr>
                <w:rFonts w:ascii="Arial" w:hAnsi="Arial" w:cs="Arial"/>
              </w:rPr>
              <w:lastRenderedPageBreak/>
              <w:t>15</w:t>
            </w:r>
          </w:p>
        </w:tc>
        <w:tc>
          <w:tcPr>
            <w:tcW w:w="2160" w:type="dxa"/>
            <w:tcBorders>
              <w:top w:val="single" w:sz="4" w:space="0" w:color="auto"/>
              <w:left w:val="single" w:sz="4" w:space="0" w:color="auto"/>
              <w:bottom w:val="single" w:sz="4" w:space="0" w:color="auto"/>
              <w:right w:val="single" w:sz="4" w:space="0" w:color="auto"/>
            </w:tcBorders>
          </w:tcPr>
          <w:p w14:paraId="08CE5F70" w14:textId="547820DD" w:rsidR="008918DF" w:rsidRPr="0068201D" w:rsidRDefault="00D727BC" w:rsidP="00A45036">
            <w:pPr>
              <w:tabs>
                <w:tab w:val="left" w:pos="0"/>
                <w:tab w:val="left" w:pos="193"/>
              </w:tabs>
              <w:overflowPunct w:val="0"/>
              <w:autoSpaceDE w:val="0"/>
              <w:autoSpaceDN w:val="0"/>
              <w:adjustRightInd w:val="0"/>
              <w:jc w:val="center"/>
              <w:rPr>
                <w:rFonts w:ascii="Arial" w:hAnsi="Arial" w:cs="Arial"/>
              </w:rPr>
            </w:pPr>
            <w:r w:rsidRPr="0068201D">
              <w:rPr>
                <w:rFonts w:ascii="Arial" w:hAnsi="Arial" w:cs="Arial"/>
              </w:rPr>
              <w:t>Section 1.3.6</w:t>
            </w:r>
          </w:p>
        </w:tc>
        <w:tc>
          <w:tcPr>
            <w:tcW w:w="7200" w:type="dxa"/>
            <w:tcBorders>
              <w:top w:val="single" w:sz="4" w:space="0" w:color="auto"/>
              <w:left w:val="single" w:sz="4" w:space="0" w:color="auto"/>
              <w:bottom w:val="single" w:sz="4" w:space="0" w:color="auto"/>
              <w:right w:val="single" w:sz="4" w:space="0" w:color="auto"/>
            </w:tcBorders>
          </w:tcPr>
          <w:p w14:paraId="56C3D6C5" w14:textId="77777777" w:rsidR="008918DF" w:rsidRPr="0068201D" w:rsidRDefault="00D727BC" w:rsidP="005663AD">
            <w:pPr>
              <w:tabs>
                <w:tab w:val="left" w:pos="0"/>
              </w:tabs>
              <w:overflowPunct w:val="0"/>
              <w:autoSpaceDE w:val="0"/>
              <w:autoSpaceDN w:val="0"/>
              <w:adjustRightInd w:val="0"/>
              <w:ind w:hanging="28"/>
              <w:rPr>
                <w:rFonts w:ascii="Arial" w:hAnsi="Arial" w:cs="Arial"/>
                <w:b/>
              </w:rPr>
            </w:pPr>
            <w:r w:rsidRPr="0068201D">
              <w:rPr>
                <w:rFonts w:ascii="Arial" w:hAnsi="Arial" w:cs="Arial"/>
                <w:b/>
              </w:rPr>
              <w:t xml:space="preserve">The link to the DMWBD Reports are dated in 2008. Does the State have reports produced during the proposed study period?  </w:t>
            </w:r>
          </w:p>
          <w:p w14:paraId="3213170A" w14:textId="77777777" w:rsidR="00B97D58" w:rsidRPr="0068201D" w:rsidRDefault="00B97D58" w:rsidP="005663AD">
            <w:pPr>
              <w:tabs>
                <w:tab w:val="left" w:pos="0"/>
              </w:tabs>
              <w:overflowPunct w:val="0"/>
              <w:autoSpaceDE w:val="0"/>
              <w:autoSpaceDN w:val="0"/>
              <w:adjustRightInd w:val="0"/>
              <w:ind w:hanging="28"/>
              <w:rPr>
                <w:rFonts w:ascii="Arial" w:hAnsi="Arial" w:cs="Arial"/>
                <w:b/>
              </w:rPr>
            </w:pPr>
          </w:p>
          <w:p w14:paraId="702FF56C" w14:textId="105AA868" w:rsidR="00B97D58" w:rsidRPr="0068201D" w:rsidRDefault="00C459C2" w:rsidP="005663AD">
            <w:pPr>
              <w:tabs>
                <w:tab w:val="left" w:pos="0"/>
              </w:tabs>
              <w:overflowPunct w:val="0"/>
              <w:autoSpaceDE w:val="0"/>
              <w:autoSpaceDN w:val="0"/>
              <w:adjustRightInd w:val="0"/>
              <w:ind w:hanging="28"/>
              <w:rPr>
                <w:rFonts w:ascii="Arial" w:hAnsi="Arial" w:cs="Arial"/>
              </w:rPr>
            </w:pPr>
            <w:r w:rsidRPr="0068201D">
              <w:rPr>
                <w:rFonts w:ascii="Arial" w:hAnsi="Arial" w:cs="Arial"/>
              </w:rPr>
              <w:t>Refer to Question #14.</w:t>
            </w:r>
          </w:p>
        </w:tc>
      </w:tr>
      <w:tr w:rsidR="008918DF" w14:paraId="3C1276F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D7A2111" w14:textId="77777777" w:rsidR="008918DF" w:rsidRPr="0068201D" w:rsidRDefault="008918DF" w:rsidP="005663AD">
            <w:pPr>
              <w:tabs>
                <w:tab w:val="left" w:pos="0"/>
              </w:tabs>
              <w:autoSpaceDN w:val="0"/>
              <w:jc w:val="center"/>
              <w:rPr>
                <w:rFonts w:ascii="Arial" w:hAnsi="Arial" w:cs="Arial"/>
              </w:rPr>
            </w:pPr>
            <w:r w:rsidRPr="0068201D">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21534D23" w14:textId="77777777" w:rsidR="008918DF" w:rsidRPr="0068201D" w:rsidRDefault="00D727BC" w:rsidP="005663AD">
            <w:pPr>
              <w:tabs>
                <w:tab w:val="left" w:pos="0"/>
              </w:tabs>
              <w:overflowPunct w:val="0"/>
              <w:autoSpaceDE w:val="0"/>
              <w:autoSpaceDN w:val="0"/>
              <w:adjustRightInd w:val="0"/>
              <w:jc w:val="center"/>
              <w:rPr>
                <w:rFonts w:ascii="Arial" w:hAnsi="Arial" w:cs="Arial"/>
              </w:rPr>
            </w:pPr>
            <w:r w:rsidRPr="0068201D">
              <w:rPr>
                <w:rFonts w:ascii="Arial" w:hAnsi="Arial" w:cs="Arial"/>
              </w:rPr>
              <w:t>Section 2.3</w:t>
            </w:r>
          </w:p>
        </w:tc>
        <w:tc>
          <w:tcPr>
            <w:tcW w:w="7200" w:type="dxa"/>
            <w:tcBorders>
              <w:top w:val="single" w:sz="4" w:space="0" w:color="auto"/>
              <w:left w:val="single" w:sz="4" w:space="0" w:color="auto"/>
              <w:bottom w:val="single" w:sz="4" w:space="0" w:color="auto"/>
              <w:right w:val="single" w:sz="4" w:space="0" w:color="auto"/>
            </w:tcBorders>
          </w:tcPr>
          <w:p w14:paraId="21679B73" w14:textId="77777777" w:rsidR="008918DF" w:rsidRPr="0068201D" w:rsidRDefault="00D727BC" w:rsidP="005663AD">
            <w:pPr>
              <w:tabs>
                <w:tab w:val="left" w:pos="0"/>
              </w:tabs>
              <w:overflowPunct w:val="0"/>
              <w:autoSpaceDE w:val="0"/>
              <w:autoSpaceDN w:val="0"/>
              <w:adjustRightInd w:val="0"/>
              <w:ind w:hanging="28"/>
              <w:rPr>
                <w:rFonts w:ascii="Arial" w:hAnsi="Arial" w:cs="Arial"/>
                <w:b/>
              </w:rPr>
            </w:pPr>
            <w:r w:rsidRPr="0068201D">
              <w:rPr>
                <w:rFonts w:ascii="Arial" w:hAnsi="Arial" w:cs="Arial"/>
                <w:b/>
              </w:rPr>
              <w:t>Will all State agencies and Quasi-State agencies included in the disparity study?</w:t>
            </w:r>
          </w:p>
          <w:p w14:paraId="1EC342D3" w14:textId="77777777" w:rsidR="00B97D58" w:rsidRPr="0068201D" w:rsidRDefault="00B97D58" w:rsidP="005663AD">
            <w:pPr>
              <w:tabs>
                <w:tab w:val="left" w:pos="0"/>
              </w:tabs>
              <w:overflowPunct w:val="0"/>
              <w:autoSpaceDE w:val="0"/>
              <w:autoSpaceDN w:val="0"/>
              <w:adjustRightInd w:val="0"/>
              <w:ind w:hanging="28"/>
              <w:rPr>
                <w:rFonts w:ascii="Arial" w:hAnsi="Arial" w:cs="Arial"/>
                <w:b/>
              </w:rPr>
            </w:pPr>
          </w:p>
          <w:p w14:paraId="13C307E4" w14:textId="1799D71C" w:rsidR="00BE1B74" w:rsidRPr="0068201D" w:rsidRDefault="00C459C2" w:rsidP="0068201D">
            <w:pPr>
              <w:tabs>
                <w:tab w:val="left" w:pos="0"/>
              </w:tabs>
              <w:overflowPunct w:val="0"/>
              <w:autoSpaceDE w:val="0"/>
              <w:autoSpaceDN w:val="0"/>
              <w:adjustRightInd w:val="0"/>
              <w:ind w:hanging="28"/>
              <w:rPr>
                <w:rFonts w:ascii="Arial" w:hAnsi="Arial" w:cs="Arial"/>
              </w:rPr>
            </w:pPr>
            <w:r w:rsidRPr="0068201D">
              <w:rPr>
                <w:rFonts w:ascii="Arial" w:hAnsi="Arial" w:cs="Arial"/>
              </w:rPr>
              <w:t>State Agencies and Quasi-State Agencies with the statutory authority to enter into contracts are included in the disparity study.</w:t>
            </w:r>
            <w:bookmarkStart w:id="1" w:name="_2.2_contract_specific"/>
            <w:bookmarkStart w:id="2" w:name="_3.0_Scope_of"/>
            <w:bookmarkEnd w:id="1"/>
            <w:bookmarkEnd w:id="2"/>
            <w:r w:rsidRPr="0068201D">
              <w:rPr>
                <w:rFonts w:ascii="Arial" w:hAnsi="Arial" w:cs="Arial"/>
              </w:rPr>
              <w:t xml:space="preserve">  Currently there are approximately 94 such entities.</w:t>
            </w:r>
          </w:p>
        </w:tc>
      </w:tr>
      <w:tr w:rsidR="008918DF" w14:paraId="6AD3C68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B69CF79" w14:textId="58CA4701" w:rsidR="008918DF" w:rsidRPr="0068201D" w:rsidRDefault="008918DF" w:rsidP="005663AD">
            <w:pPr>
              <w:tabs>
                <w:tab w:val="left" w:pos="0"/>
              </w:tabs>
              <w:autoSpaceDN w:val="0"/>
              <w:jc w:val="center"/>
              <w:rPr>
                <w:rFonts w:ascii="Arial" w:hAnsi="Arial" w:cs="Arial"/>
              </w:rPr>
            </w:pPr>
            <w:r w:rsidRPr="0068201D">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15491938" w14:textId="77777777" w:rsidR="008918DF" w:rsidRPr="0068201D" w:rsidRDefault="00D727BC" w:rsidP="005663AD">
            <w:pPr>
              <w:tabs>
                <w:tab w:val="left" w:pos="0"/>
              </w:tabs>
              <w:overflowPunct w:val="0"/>
              <w:autoSpaceDE w:val="0"/>
              <w:autoSpaceDN w:val="0"/>
              <w:adjustRightInd w:val="0"/>
              <w:jc w:val="center"/>
              <w:rPr>
                <w:rFonts w:ascii="Arial" w:hAnsi="Arial" w:cs="Arial"/>
              </w:rPr>
            </w:pPr>
            <w:r w:rsidRPr="0068201D">
              <w:rPr>
                <w:rFonts w:ascii="Arial" w:hAnsi="Arial" w:cs="Arial"/>
              </w:rPr>
              <w:t>Section 3.2A</w:t>
            </w:r>
          </w:p>
        </w:tc>
        <w:tc>
          <w:tcPr>
            <w:tcW w:w="7200" w:type="dxa"/>
            <w:tcBorders>
              <w:top w:val="single" w:sz="4" w:space="0" w:color="auto"/>
              <w:left w:val="single" w:sz="4" w:space="0" w:color="auto"/>
              <w:bottom w:val="single" w:sz="4" w:space="0" w:color="auto"/>
              <w:right w:val="single" w:sz="4" w:space="0" w:color="auto"/>
            </w:tcBorders>
          </w:tcPr>
          <w:p w14:paraId="6312E700" w14:textId="77777777" w:rsidR="008918DF" w:rsidRPr="0068201D" w:rsidRDefault="00D727BC" w:rsidP="005663AD">
            <w:pPr>
              <w:tabs>
                <w:tab w:val="left" w:pos="0"/>
              </w:tabs>
              <w:overflowPunct w:val="0"/>
              <w:autoSpaceDE w:val="0"/>
              <w:autoSpaceDN w:val="0"/>
              <w:adjustRightInd w:val="0"/>
              <w:ind w:hanging="28"/>
              <w:rPr>
                <w:rFonts w:ascii="Arial" w:hAnsi="Arial" w:cs="Arial"/>
                <w:b/>
              </w:rPr>
            </w:pPr>
            <w:r w:rsidRPr="0068201D">
              <w:rPr>
                <w:rFonts w:ascii="Arial" w:hAnsi="Arial" w:cs="Arial"/>
                <w:b/>
              </w:rPr>
              <w:t>When does the State anticipate that FY20 expenditure data will be available for the study?</w:t>
            </w:r>
          </w:p>
          <w:p w14:paraId="6734CB95" w14:textId="77777777" w:rsidR="00BE1B74" w:rsidRPr="0068201D" w:rsidRDefault="00BE1B74" w:rsidP="005663AD">
            <w:pPr>
              <w:tabs>
                <w:tab w:val="left" w:pos="0"/>
              </w:tabs>
              <w:overflowPunct w:val="0"/>
              <w:autoSpaceDE w:val="0"/>
              <w:autoSpaceDN w:val="0"/>
              <w:adjustRightInd w:val="0"/>
              <w:ind w:hanging="28"/>
              <w:rPr>
                <w:rFonts w:ascii="Arial" w:hAnsi="Arial" w:cs="Arial"/>
                <w:b/>
              </w:rPr>
            </w:pPr>
          </w:p>
          <w:p w14:paraId="30593F07" w14:textId="14E5377F" w:rsidR="00BE1B74" w:rsidRPr="0068201D" w:rsidRDefault="00C459C2" w:rsidP="005663AD">
            <w:pPr>
              <w:tabs>
                <w:tab w:val="left" w:pos="0"/>
              </w:tabs>
              <w:overflowPunct w:val="0"/>
              <w:autoSpaceDE w:val="0"/>
              <w:autoSpaceDN w:val="0"/>
              <w:adjustRightInd w:val="0"/>
              <w:ind w:hanging="28"/>
              <w:rPr>
                <w:rFonts w:ascii="Arial" w:hAnsi="Arial" w:cs="Arial"/>
              </w:rPr>
            </w:pPr>
            <w:r w:rsidRPr="0068201D">
              <w:rPr>
                <w:rFonts w:ascii="Arial" w:hAnsi="Arial" w:cs="Arial"/>
              </w:rPr>
              <w:t>Approximately August 1, 2020.</w:t>
            </w:r>
          </w:p>
        </w:tc>
      </w:tr>
      <w:tr w:rsidR="008918DF" w14:paraId="1EA22DB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59744B30" w14:textId="77777777" w:rsidR="008918DF" w:rsidRPr="0068201D" w:rsidRDefault="008918DF" w:rsidP="005663AD">
            <w:pPr>
              <w:tabs>
                <w:tab w:val="left" w:pos="0"/>
              </w:tabs>
              <w:autoSpaceDN w:val="0"/>
              <w:jc w:val="center"/>
              <w:rPr>
                <w:rFonts w:ascii="Arial" w:hAnsi="Arial" w:cs="Arial"/>
              </w:rPr>
            </w:pPr>
            <w:r w:rsidRPr="0068201D">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5D754CF9" w14:textId="77777777" w:rsidR="008918DF" w:rsidRPr="0068201D" w:rsidRDefault="00D727BC" w:rsidP="005663AD">
            <w:pPr>
              <w:tabs>
                <w:tab w:val="left" w:pos="0"/>
              </w:tabs>
              <w:overflowPunct w:val="0"/>
              <w:autoSpaceDE w:val="0"/>
              <w:autoSpaceDN w:val="0"/>
              <w:adjustRightInd w:val="0"/>
              <w:jc w:val="center"/>
              <w:rPr>
                <w:rFonts w:ascii="Arial" w:hAnsi="Arial" w:cs="Arial"/>
              </w:rPr>
            </w:pPr>
            <w:r w:rsidRPr="0068201D">
              <w:rPr>
                <w:rFonts w:ascii="Arial" w:hAnsi="Arial" w:cs="Arial"/>
              </w:rPr>
              <w:t>Section 3.2A</w:t>
            </w:r>
          </w:p>
        </w:tc>
        <w:tc>
          <w:tcPr>
            <w:tcW w:w="7200" w:type="dxa"/>
            <w:tcBorders>
              <w:top w:val="single" w:sz="4" w:space="0" w:color="auto"/>
              <w:left w:val="single" w:sz="4" w:space="0" w:color="auto"/>
              <w:bottom w:val="single" w:sz="4" w:space="0" w:color="auto"/>
              <w:right w:val="single" w:sz="4" w:space="0" w:color="auto"/>
            </w:tcBorders>
          </w:tcPr>
          <w:p w14:paraId="6F72F223" w14:textId="77777777" w:rsidR="008918DF" w:rsidRPr="0068201D" w:rsidRDefault="00D727BC" w:rsidP="005663AD">
            <w:pPr>
              <w:tabs>
                <w:tab w:val="left" w:pos="0"/>
              </w:tabs>
              <w:overflowPunct w:val="0"/>
              <w:autoSpaceDE w:val="0"/>
              <w:autoSpaceDN w:val="0"/>
              <w:adjustRightInd w:val="0"/>
              <w:ind w:hanging="28"/>
              <w:rPr>
                <w:rFonts w:ascii="Arial" w:hAnsi="Arial" w:cs="Arial"/>
                <w:b/>
              </w:rPr>
            </w:pPr>
            <w:r w:rsidRPr="0068201D">
              <w:rPr>
                <w:rFonts w:ascii="Arial" w:hAnsi="Arial" w:cs="Arial"/>
                <w:b/>
              </w:rPr>
              <w:t xml:space="preserve">Does the State track expenditure with veteran owned businesses and disabled veteran owned businesses?  </w:t>
            </w:r>
          </w:p>
          <w:p w14:paraId="27C00ED8" w14:textId="77777777" w:rsidR="00BE1B74" w:rsidRPr="0068201D" w:rsidRDefault="00BE1B74" w:rsidP="005663AD">
            <w:pPr>
              <w:tabs>
                <w:tab w:val="left" w:pos="0"/>
              </w:tabs>
              <w:overflowPunct w:val="0"/>
              <w:autoSpaceDE w:val="0"/>
              <w:autoSpaceDN w:val="0"/>
              <w:adjustRightInd w:val="0"/>
              <w:ind w:hanging="28"/>
              <w:rPr>
                <w:rFonts w:ascii="Arial" w:hAnsi="Arial" w:cs="Arial"/>
                <w:b/>
              </w:rPr>
            </w:pPr>
          </w:p>
          <w:p w14:paraId="7816D2CE" w14:textId="25899FD7" w:rsidR="00BE1B74" w:rsidRPr="0068201D" w:rsidRDefault="007E3F14" w:rsidP="0045452C">
            <w:pPr>
              <w:tabs>
                <w:tab w:val="left" w:pos="0"/>
              </w:tabs>
              <w:overflowPunct w:val="0"/>
              <w:autoSpaceDE w:val="0"/>
              <w:autoSpaceDN w:val="0"/>
              <w:adjustRightInd w:val="0"/>
              <w:ind w:hanging="28"/>
              <w:rPr>
                <w:rFonts w:ascii="Arial" w:hAnsi="Arial" w:cs="Arial"/>
              </w:rPr>
            </w:pPr>
            <w:r w:rsidRPr="0068201D">
              <w:rPr>
                <w:rFonts w:ascii="Arial" w:hAnsi="Arial" w:cs="Arial"/>
              </w:rPr>
              <w:t xml:space="preserve">No; however, the State has the raw data </w:t>
            </w:r>
            <w:r w:rsidR="0045452C" w:rsidRPr="0068201D">
              <w:rPr>
                <w:rFonts w:ascii="Arial" w:hAnsi="Arial" w:cs="Arial"/>
              </w:rPr>
              <w:t>in various databases</w:t>
            </w:r>
            <w:r w:rsidRPr="0068201D">
              <w:rPr>
                <w:rFonts w:ascii="Arial" w:hAnsi="Arial" w:cs="Arial"/>
              </w:rPr>
              <w:t>. That data may be compared to State Contracting Entities</w:t>
            </w:r>
            <w:r w:rsidR="0068201D" w:rsidRPr="0068201D">
              <w:rPr>
                <w:rFonts w:ascii="Arial" w:hAnsi="Arial" w:cs="Arial"/>
              </w:rPr>
              <w:t>’ data</w:t>
            </w:r>
            <w:r w:rsidRPr="0068201D">
              <w:rPr>
                <w:rFonts w:ascii="Arial" w:hAnsi="Arial" w:cs="Arial"/>
              </w:rPr>
              <w:t>.</w:t>
            </w:r>
          </w:p>
        </w:tc>
      </w:tr>
      <w:tr w:rsidR="008918DF" w14:paraId="15BB4EF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EBF6E5C" w14:textId="77777777" w:rsidR="008918DF" w:rsidRPr="0068201D" w:rsidRDefault="008918DF" w:rsidP="005663AD">
            <w:pPr>
              <w:tabs>
                <w:tab w:val="left" w:pos="0"/>
              </w:tabs>
              <w:autoSpaceDN w:val="0"/>
              <w:jc w:val="center"/>
              <w:rPr>
                <w:rFonts w:ascii="Arial" w:hAnsi="Arial" w:cs="Arial"/>
              </w:rPr>
            </w:pPr>
            <w:r w:rsidRPr="0068201D">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20F9ACD2" w14:textId="77777777" w:rsidR="008918DF" w:rsidRPr="0068201D" w:rsidRDefault="005048B4" w:rsidP="005663AD">
            <w:pPr>
              <w:tabs>
                <w:tab w:val="left" w:pos="0"/>
              </w:tabs>
              <w:overflowPunct w:val="0"/>
              <w:autoSpaceDE w:val="0"/>
              <w:autoSpaceDN w:val="0"/>
              <w:adjustRightInd w:val="0"/>
              <w:jc w:val="center"/>
              <w:rPr>
                <w:rFonts w:ascii="Arial" w:hAnsi="Arial" w:cs="Arial"/>
              </w:rPr>
            </w:pPr>
            <w:r w:rsidRPr="0068201D">
              <w:rPr>
                <w:rFonts w:ascii="Arial" w:hAnsi="Arial" w:cs="Arial"/>
              </w:rPr>
              <w:t>Section 3.1G</w:t>
            </w:r>
          </w:p>
        </w:tc>
        <w:tc>
          <w:tcPr>
            <w:tcW w:w="7200" w:type="dxa"/>
            <w:tcBorders>
              <w:top w:val="single" w:sz="4" w:space="0" w:color="auto"/>
              <w:left w:val="single" w:sz="4" w:space="0" w:color="auto"/>
              <w:bottom w:val="single" w:sz="4" w:space="0" w:color="auto"/>
              <w:right w:val="single" w:sz="4" w:space="0" w:color="auto"/>
            </w:tcBorders>
          </w:tcPr>
          <w:p w14:paraId="0E063E20" w14:textId="77777777" w:rsidR="008918DF" w:rsidRPr="0068201D" w:rsidRDefault="005048B4" w:rsidP="005663AD">
            <w:pPr>
              <w:tabs>
                <w:tab w:val="left" w:pos="0"/>
              </w:tabs>
              <w:overflowPunct w:val="0"/>
              <w:autoSpaceDE w:val="0"/>
              <w:autoSpaceDN w:val="0"/>
              <w:adjustRightInd w:val="0"/>
              <w:ind w:hanging="28"/>
              <w:rPr>
                <w:rFonts w:ascii="Arial" w:hAnsi="Arial" w:cs="Arial"/>
                <w:b/>
              </w:rPr>
            </w:pPr>
            <w:r w:rsidRPr="0068201D">
              <w:rPr>
                <w:rFonts w:ascii="Arial" w:hAnsi="Arial" w:cs="Arial"/>
                <w:b/>
              </w:rPr>
              <w:t>How many state, including quasi-state, entities have different purchasing policies, programs, and procedures?</w:t>
            </w:r>
          </w:p>
          <w:p w14:paraId="208A1A4F" w14:textId="77777777" w:rsidR="00BE1B74" w:rsidRPr="0068201D" w:rsidRDefault="00BE1B74" w:rsidP="005663AD">
            <w:pPr>
              <w:tabs>
                <w:tab w:val="left" w:pos="0"/>
              </w:tabs>
              <w:overflowPunct w:val="0"/>
              <w:autoSpaceDE w:val="0"/>
              <w:autoSpaceDN w:val="0"/>
              <w:adjustRightInd w:val="0"/>
              <w:ind w:hanging="28"/>
              <w:rPr>
                <w:rFonts w:ascii="Arial" w:hAnsi="Arial" w:cs="Arial"/>
                <w:b/>
              </w:rPr>
            </w:pPr>
          </w:p>
          <w:p w14:paraId="2567AF42" w14:textId="49D4543D" w:rsidR="00BE1B74" w:rsidRPr="0068201D" w:rsidRDefault="0045452C" w:rsidP="007651E4">
            <w:pPr>
              <w:tabs>
                <w:tab w:val="left" w:pos="0"/>
              </w:tabs>
              <w:overflowPunct w:val="0"/>
              <w:autoSpaceDE w:val="0"/>
              <w:autoSpaceDN w:val="0"/>
              <w:adjustRightInd w:val="0"/>
              <w:ind w:hanging="28"/>
              <w:rPr>
                <w:rFonts w:ascii="Arial" w:hAnsi="Arial" w:cs="Arial"/>
              </w:rPr>
            </w:pPr>
            <w:r w:rsidRPr="0068201D">
              <w:rPr>
                <w:rFonts w:ascii="Arial" w:hAnsi="Arial" w:cs="Arial"/>
              </w:rPr>
              <w:t xml:space="preserve">There are approximately </w:t>
            </w:r>
            <w:r w:rsidR="0096379E">
              <w:rPr>
                <w:rFonts w:ascii="Arial" w:hAnsi="Arial" w:cs="Arial"/>
              </w:rPr>
              <w:t>75</w:t>
            </w:r>
            <w:r w:rsidRPr="0068201D">
              <w:rPr>
                <w:rFonts w:ascii="Arial" w:hAnsi="Arial" w:cs="Arial"/>
              </w:rPr>
              <w:t xml:space="preserve">. Refer to </w:t>
            </w:r>
            <w:r w:rsidR="0096379E">
              <w:rPr>
                <w:rFonts w:ascii="Arial" w:hAnsi="Arial" w:cs="Arial"/>
              </w:rPr>
              <w:t xml:space="preserve">Revised </w:t>
            </w:r>
            <w:r w:rsidR="0068201D" w:rsidRPr="0068201D">
              <w:rPr>
                <w:rFonts w:ascii="Arial" w:hAnsi="Arial" w:cs="Arial"/>
              </w:rPr>
              <w:t xml:space="preserve">Bid Solicitation </w:t>
            </w:r>
            <w:r w:rsidR="0096379E">
              <w:rPr>
                <w:rFonts w:ascii="Arial" w:hAnsi="Arial" w:cs="Arial"/>
              </w:rPr>
              <w:t xml:space="preserve">dated </w:t>
            </w:r>
            <w:r w:rsidR="007651E4">
              <w:rPr>
                <w:rFonts w:ascii="Arial" w:hAnsi="Arial" w:cs="Arial"/>
              </w:rPr>
              <w:t>02.28.2020</w:t>
            </w:r>
            <w:r w:rsidR="0096379E">
              <w:rPr>
                <w:rFonts w:ascii="Arial" w:hAnsi="Arial" w:cs="Arial"/>
              </w:rPr>
              <w:t xml:space="preserve">; </w:t>
            </w:r>
            <w:r w:rsidRPr="0068201D">
              <w:rPr>
                <w:rFonts w:ascii="Arial" w:hAnsi="Arial" w:cs="Arial"/>
              </w:rPr>
              <w:t>Section 2.3</w:t>
            </w:r>
            <w:r w:rsidR="0096379E">
              <w:rPr>
                <w:rFonts w:ascii="Arial" w:hAnsi="Arial" w:cs="Arial"/>
              </w:rPr>
              <w:t xml:space="preserve"> has been revised and Attachment 1, List of State Contracting Entities has been added via this Bid Amendment</w:t>
            </w:r>
            <w:r w:rsidRPr="0068201D">
              <w:rPr>
                <w:rFonts w:ascii="Arial" w:hAnsi="Arial" w:cs="Arial"/>
              </w:rPr>
              <w:t>.</w:t>
            </w:r>
          </w:p>
        </w:tc>
      </w:tr>
      <w:tr w:rsidR="008918DF" w14:paraId="30B0581A" w14:textId="77777777" w:rsidTr="002420F8">
        <w:trPr>
          <w:trHeight w:val="188"/>
        </w:trPr>
        <w:tc>
          <w:tcPr>
            <w:tcW w:w="877" w:type="dxa"/>
            <w:tcBorders>
              <w:top w:val="single" w:sz="4" w:space="0" w:color="auto"/>
              <w:left w:val="single" w:sz="4" w:space="0" w:color="auto"/>
              <w:bottom w:val="single" w:sz="4" w:space="0" w:color="auto"/>
              <w:right w:val="single" w:sz="4" w:space="0" w:color="auto"/>
            </w:tcBorders>
            <w:hideMark/>
          </w:tcPr>
          <w:p w14:paraId="4DD056D5" w14:textId="77777777" w:rsidR="008918DF" w:rsidRPr="0068201D" w:rsidRDefault="008918DF" w:rsidP="005663AD">
            <w:pPr>
              <w:tabs>
                <w:tab w:val="left" w:pos="0"/>
              </w:tabs>
              <w:autoSpaceDN w:val="0"/>
              <w:jc w:val="center"/>
              <w:rPr>
                <w:rFonts w:ascii="Arial" w:hAnsi="Arial" w:cs="Arial"/>
              </w:rPr>
            </w:pPr>
            <w:r w:rsidRPr="0068201D">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4C9FF6B4" w14:textId="77777777" w:rsidR="008918DF" w:rsidRPr="0068201D" w:rsidRDefault="005048B4" w:rsidP="005663AD">
            <w:pPr>
              <w:tabs>
                <w:tab w:val="left" w:pos="0"/>
              </w:tabs>
              <w:overflowPunct w:val="0"/>
              <w:autoSpaceDE w:val="0"/>
              <w:autoSpaceDN w:val="0"/>
              <w:adjustRightInd w:val="0"/>
              <w:jc w:val="center"/>
              <w:rPr>
                <w:rFonts w:ascii="Arial" w:hAnsi="Arial" w:cs="Arial"/>
              </w:rPr>
            </w:pPr>
            <w:r w:rsidRPr="0068201D">
              <w:rPr>
                <w:rFonts w:ascii="Arial" w:hAnsi="Arial" w:cs="Arial"/>
              </w:rPr>
              <w:t>Section 3.2A</w:t>
            </w:r>
          </w:p>
        </w:tc>
        <w:tc>
          <w:tcPr>
            <w:tcW w:w="7200" w:type="dxa"/>
            <w:tcBorders>
              <w:top w:val="single" w:sz="4" w:space="0" w:color="auto"/>
              <w:left w:val="single" w:sz="4" w:space="0" w:color="auto"/>
              <w:bottom w:val="single" w:sz="4" w:space="0" w:color="auto"/>
              <w:right w:val="single" w:sz="4" w:space="0" w:color="auto"/>
            </w:tcBorders>
          </w:tcPr>
          <w:p w14:paraId="6D200384" w14:textId="77777777" w:rsidR="008918DF" w:rsidRPr="0068201D" w:rsidRDefault="005048B4" w:rsidP="005663AD">
            <w:pPr>
              <w:tabs>
                <w:tab w:val="left" w:pos="0"/>
              </w:tabs>
              <w:overflowPunct w:val="0"/>
              <w:autoSpaceDE w:val="0"/>
              <w:autoSpaceDN w:val="0"/>
              <w:adjustRightInd w:val="0"/>
              <w:ind w:hanging="28"/>
              <w:rPr>
                <w:rFonts w:ascii="Arial" w:hAnsi="Arial" w:cs="Arial"/>
                <w:b/>
              </w:rPr>
            </w:pPr>
            <w:r w:rsidRPr="0068201D">
              <w:rPr>
                <w:rFonts w:ascii="Arial" w:hAnsi="Arial" w:cs="Arial"/>
                <w:b/>
              </w:rPr>
              <w:t>Are commodity codes maintained for each MWVOB in the State's certification directory?</w:t>
            </w:r>
          </w:p>
          <w:p w14:paraId="0033CF5A" w14:textId="77777777" w:rsidR="00BE1B74" w:rsidRPr="0068201D" w:rsidRDefault="00BE1B74" w:rsidP="005663AD">
            <w:pPr>
              <w:tabs>
                <w:tab w:val="left" w:pos="0"/>
              </w:tabs>
              <w:overflowPunct w:val="0"/>
              <w:autoSpaceDE w:val="0"/>
              <w:autoSpaceDN w:val="0"/>
              <w:adjustRightInd w:val="0"/>
              <w:ind w:hanging="28"/>
              <w:rPr>
                <w:rFonts w:ascii="Arial" w:hAnsi="Arial" w:cs="Arial"/>
                <w:b/>
              </w:rPr>
            </w:pPr>
          </w:p>
          <w:p w14:paraId="2FC8429D" w14:textId="76C7128B" w:rsidR="00BE1B74" w:rsidRPr="0068201D" w:rsidRDefault="00F06260" w:rsidP="005663AD">
            <w:pPr>
              <w:tabs>
                <w:tab w:val="left" w:pos="0"/>
              </w:tabs>
              <w:overflowPunct w:val="0"/>
              <w:autoSpaceDE w:val="0"/>
              <w:autoSpaceDN w:val="0"/>
              <w:adjustRightInd w:val="0"/>
              <w:ind w:hanging="28"/>
              <w:rPr>
                <w:rFonts w:ascii="Arial" w:hAnsi="Arial" w:cs="Arial"/>
              </w:rPr>
            </w:pPr>
            <w:r w:rsidRPr="0068201D">
              <w:rPr>
                <w:rFonts w:ascii="Arial" w:hAnsi="Arial" w:cs="Arial"/>
              </w:rPr>
              <w:t>Yes, NJSAVI includes commodity code information.</w:t>
            </w:r>
          </w:p>
        </w:tc>
      </w:tr>
      <w:tr w:rsidR="008918DF" w14:paraId="2B9F7EE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7830B9D4" w14:textId="77777777" w:rsidR="008918DF" w:rsidRPr="0068201D" w:rsidRDefault="008918DF" w:rsidP="005663AD">
            <w:pPr>
              <w:tabs>
                <w:tab w:val="left" w:pos="0"/>
              </w:tabs>
              <w:autoSpaceDN w:val="0"/>
              <w:jc w:val="center"/>
              <w:rPr>
                <w:rFonts w:ascii="Arial" w:hAnsi="Arial" w:cs="Arial"/>
              </w:rPr>
            </w:pPr>
            <w:r w:rsidRPr="0068201D">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tcPr>
          <w:p w14:paraId="0055F8CC" w14:textId="77777777" w:rsidR="008918DF" w:rsidRPr="0068201D" w:rsidRDefault="005048B4" w:rsidP="005663AD">
            <w:pPr>
              <w:tabs>
                <w:tab w:val="left" w:pos="0"/>
              </w:tabs>
              <w:overflowPunct w:val="0"/>
              <w:autoSpaceDE w:val="0"/>
              <w:autoSpaceDN w:val="0"/>
              <w:adjustRightInd w:val="0"/>
              <w:jc w:val="center"/>
              <w:rPr>
                <w:rFonts w:ascii="Arial" w:hAnsi="Arial" w:cs="Arial"/>
              </w:rPr>
            </w:pPr>
            <w:r w:rsidRPr="0068201D">
              <w:rPr>
                <w:rFonts w:ascii="Arial" w:hAnsi="Arial" w:cs="Arial"/>
              </w:rPr>
              <w:t>Section 3.2A</w:t>
            </w:r>
          </w:p>
        </w:tc>
        <w:tc>
          <w:tcPr>
            <w:tcW w:w="7200" w:type="dxa"/>
            <w:tcBorders>
              <w:top w:val="single" w:sz="4" w:space="0" w:color="auto"/>
              <w:left w:val="single" w:sz="4" w:space="0" w:color="auto"/>
              <w:bottom w:val="single" w:sz="4" w:space="0" w:color="auto"/>
              <w:right w:val="single" w:sz="4" w:space="0" w:color="auto"/>
            </w:tcBorders>
          </w:tcPr>
          <w:p w14:paraId="5EA64E7D" w14:textId="77777777" w:rsidR="008918DF" w:rsidRPr="0068201D" w:rsidRDefault="005048B4" w:rsidP="005663AD">
            <w:pPr>
              <w:tabs>
                <w:tab w:val="left" w:pos="0"/>
              </w:tabs>
              <w:overflowPunct w:val="0"/>
              <w:autoSpaceDE w:val="0"/>
              <w:autoSpaceDN w:val="0"/>
              <w:adjustRightInd w:val="0"/>
              <w:ind w:hanging="28"/>
              <w:rPr>
                <w:rFonts w:ascii="Arial" w:hAnsi="Arial" w:cs="Arial"/>
                <w:b/>
              </w:rPr>
            </w:pPr>
            <w:r w:rsidRPr="0068201D">
              <w:rPr>
                <w:rFonts w:ascii="Arial" w:hAnsi="Arial" w:cs="Arial"/>
                <w:b/>
              </w:rPr>
              <w:t xml:space="preserve">Does the State maintain specific race, ethnicity, and gender of certified firms?   </w:t>
            </w:r>
          </w:p>
          <w:p w14:paraId="2D1E045A" w14:textId="77777777" w:rsidR="00BE1B74" w:rsidRPr="0068201D" w:rsidRDefault="00BE1B74" w:rsidP="005663AD">
            <w:pPr>
              <w:tabs>
                <w:tab w:val="left" w:pos="0"/>
              </w:tabs>
              <w:overflowPunct w:val="0"/>
              <w:autoSpaceDE w:val="0"/>
              <w:autoSpaceDN w:val="0"/>
              <w:adjustRightInd w:val="0"/>
              <w:ind w:hanging="28"/>
              <w:rPr>
                <w:rFonts w:ascii="Arial" w:hAnsi="Arial" w:cs="Arial"/>
                <w:b/>
              </w:rPr>
            </w:pPr>
          </w:p>
          <w:p w14:paraId="7D366A78" w14:textId="03DE1748" w:rsidR="00BE1B74" w:rsidRPr="0068201D" w:rsidRDefault="00F06260" w:rsidP="00DD303A">
            <w:pPr>
              <w:tabs>
                <w:tab w:val="left" w:pos="0"/>
              </w:tabs>
              <w:overflowPunct w:val="0"/>
              <w:autoSpaceDE w:val="0"/>
              <w:autoSpaceDN w:val="0"/>
              <w:adjustRightInd w:val="0"/>
              <w:rPr>
                <w:rFonts w:ascii="Arial" w:hAnsi="Arial" w:cs="Arial"/>
                <w:b/>
              </w:rPr>
            </w:pPr>
            <w:r w:rsidRPr="0068201D">
              <w:rPr>
                <w:rFonts w:ascii="Arial" w:hAnsi="Arial" w:cs="Arial"/>
              </w:rPr>
              <w:t xml:space="preserve">Yes, </w:t>
            </w:r>
            <w:r w:rsidRPr="00DD303A">
              <w:rPr>
                <w:rFonts w:ascii="Arial" w:hAnsi="Arial" w:cs="Arial"/>
              </w:rPr>
              <w:t>NJSAVI</w:t>
            </w:r>
            <w:r w:rsidRPr="0068201D">
              <w:rPr>
                <w:rFonts w:ascii="Arial" w:hAnsi="Arial" w:cs="Arial"/>
              </w:rPr>
              <w:t xml:space="preserve"> certifies </w:t>
            </w:r>
            <w:r w:rsidR="0068201D">
              <w:rPr>
                <w:rFonts w:ascii="Arial" w:hAnsi="Arial" w:cs="Arial"/>
              </w:rPr>
              <w:t xml:space="preserve">women and minority </w:t>
            </w:r>
            <w:r w:rsidR="008A04D6">
              <w:rPr>
                <w:rFonts w:ascii="Arial" w:hAnsi="Arial" w:cs="Arial"/>
              </w:rPr>
              <w:t xml:space="preserve">owned </w:t>
            </w:r>
            <w:r w:rsidR="0068201D">
              <w:rPr>
                <w:rFonts w:ascii="Arial" w:hAnsi="Arial" w:cs="Arial"/>
              </w:rPr>
              <w:t>business</w:t>
            </w:r>
            <w:r w:rsidRPr="0068201D">
              <w:rPr>
                <w:rFonts w:ascii="Arial" w:hAnsi="Arial" w:cs="Arial"/>
              </w:rPr>
              <w:t xml:space="preserve"> categories.</w:t>
            </w:r>
            <w:r w:rsidR="00F4786D">
              <w:rPr>
                <w:rFonts w:ascii="Arial" w:hAnsi="Arial" w:cs="Arial"/>
              </w:rPr>
              <w:t xml:space="preserve"> Veteran businesses are also certified.</w:t>
            </w:r>
          </w:p>
        </w:tc>
      </w:tr>
      <w:tr w:rsidR="008918DF" w14:paraId="054FDBB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0D4F93B" w14:textId="77777777" w:rsidR="008918DF" w:rsidRPr="00887759" w:rsidRDefault="008918DF" w:rsidP="005663AD">
            <w:pPr>
              <w:tabs>
                <w:tab w:val="left" w:pos="0"/>
              </w:tabs>
              <w:autoSpaceDN w:val="0"/>
              <w:jc w:val="center"/>
              <w:rPr>
                <w:rFonts w:ascii="Arial" w:hAnsi="Arial" w:cs="Arial"/>
              </w:rPr>
            </w:pPr>
            <w:r w:rsidRPr="00887759">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tcPr>
          <w:p w14:paraId="256A0994" w14:textId="77777777" w:rsidR="008918DF" w:rsidRPr="00887759" w:rsidRDefault="005048B4" w:rsidP="005663AD">
            <w:pPr>
              <w:tabs>
                <w:tab w:val="left" w:pos="0"/>
              </w:tabs>
              <w:overflowPunct w:val="0"/>
              <w:autoSpaceDE w:val="0"/>
              <w:autoSpaceDN w:val="0"/>
              <w:adjustRightInd w:val="0"/>
              <w:jc w:val="center"/>
              <w:rPr>
                <w:rFonts w:ascii="Arial" w:hAnsi="Arial" w:cs="Arial"/>
              </w:rPr>
            </w:pPr>
            <w:r w:rsidRPr="00887759">
              <w:rPr>
                <w:rFonts w:ascii="Arial" w:hAnsi="Arial" w:cs="Arial"/>
              </w:rPr>
              <w:t>Section 3.2A</w:t>
            </w:r>
          </w:p>
        </w:tc>
        <w:tc>
          <w:tcPr>
            <w:tcW w:w="7200" w:type="dxa"/>
            <w:tcBorders>
              <w:top w:val="single" w:sz="4" w:space="0" w:color="auto"/>
              <w:left w:val="single" w:sz="4" w:space="0" w:color="auto"/>
              <w:bottom w:val="single" w:sz="4" w:space="0" w:color="auto"/>
              <w:right w:val="single" w:sz="4" w:space="0" w:color="auto"/>
            </w:tcBorders>
          </w:tcPr>
          <w:p w14:paraId="60514EB0" w14:textId="77777777" w:rsidR="008918DF" w:rsidRPr="00887759" w:rsidRDefault="005048B4" w:rsidP="005663AD">
            <w:pPr>
              <w:tabs>
                <w:tab w:val="left" w:pos="0"/>
              </w:tabs>
              <w:overflowPunct w:val="0"/>
              <w:autoSpaceDE w:val="0"/>
              <w:autoSpaceDN w:val="0"/>
              <w:adjustRightInd w:val="0"/>
              <w:rPr>
                <w:rFonts w:ascii="Arial" w:hAnsi="Arial" w:cs="Arial"/>
                <w:b/>
              </w:rPr>
            </w:pPr>
            <w:r w:rsidRPr="00887759">
              <w:rPr>
                <w:rFonts w:ascii="Arial" w:hAnsi="Arial" w:cs="Arial"/>
                <w:b/>
              </w:rPr>
              <w:t xml:space="preserve">Is the selected vendor analyzing state and federally funded contracts or purchases, or just State funds?  </w:t>
            </w:r>
          </w:p>
          <w:p w14:paraId="2A44A1FC" w14:textId="77777777" w:rsidR="00BE1B74" w:rsidRPr="00887759" w:rsidRDefault="00BE1B74" w:rsidP="005663AD">
            <w:pPr>
              <w:tabs>
                <w:tab w:val="left" w:pos="0"/>
              </w:tabs>
              <w:overflowPunct w:val="0"/>
              <w:autoSpaceDE w:val="0"/>
              <w:autoSpaceDN w:val="0"/>
              <w:adjustRightInd w:val="0"/>
              <w:rPr>
                <w:rFonts w:ascii="Arial" w:hAnsi="Arial" w:cs="Arial"/>
                <w:b/>
              </w:rPr>
            </w:pPr>
          </w:p>
          <w:p w14:paraId="6FFE2EA1" w14:textId="19FB007D" w:rsidR="00BE1B74" w:rsidRPr="00887759" w:rsidRDefault="007A6BC0" w:rsidP="00887759">
            <w:pPr>
              <w:tabs>
                <w:tab w:val="left" w:pos="0"/>
              </w:tabs>
              <w:overflowPunct w:val="0"/>
              <w:autoSpaceDE w:val="0"/>
              <w:autoSpaceDN w:val="0"/>
              <w:adjustRightInd w:val="0"/>
              <w:rPr>
                <w:rFonts w:ascii="Arial" w:hAnsi="Arial" w:cs="Arial"/>
              </w:rPr>
            </w:pPr>
            <w:r w:rsidRPr="00887759">
              <w:rPr>
                <w:rFonts w:ascii="Arial" w:hAnsi="Arial" w:cs="Arial"/>
              </w:rPr>
              <w:t xml:space="preserve">For contracts procured by </w:t>
            </w:r>
            <w:r w:rsidR="00887759" w:rsidRPr="00887759">
              <w:rPr>
                <w:rFonts w:ascii="Arial" w:hAnsi="Arial" w:cs="Arial"/>
              </w:rPr>
              <w:t>the Division</w:t>
            </w:r>
            <w:r w:rsidRPr="00887759">
              <w:rPr>
                <w:rFonts w:ascii="Arial" w:hAnsi="Arial" w:cs="Arial"/>
              </w:rPr>
              <w:t xml:space="preserve"> and the majority of other State agencies,</w:t>
            </w:r>
            <w:r w:rsidR="005F7F8B" w:rsidRPr="00887759">
              <w:rPr>
                <w:rFonts w:ascii="Arial" w:hAnsi="Arial" w:cs="Arial"/>
              </w:rPr>
              <w:t xml:space="preserve"> the selected Vendor {Contractor} shall analyze State contracts, regardless of funding source.  </w:t>
            </w:r>
            <w:r w:rsidRPr="00887759">
              <w:rPr>
                <w:rFonts w:ascii="Arial" w:hAnsi="Arial" w:cs="Arial"/>
              </w:rPr>
              <w:t xml:space="preserve"> </w:t>
            </w:r>
            <w:r w:rsidR="005F7F8B" w:rsidRPr="00887759">
              <w:rPr>
                <w:rFonts w:ascii="Arial" w:hAnsi="Arial" w:cs="Arial"/>
              </w:rPr>
              <w:t xml:space="preserve">For any State procurement entity that must comply with the federal Disadvantaged Business Enterprise (DBE) requirements, the Vendor {Contractor} </w:t>
            </w:r>
            <w:r w:rsidR="00887759" w:rsidRPr="00887759">
              <w:rPr>
                <w:rFonts w:ascii="Arial" w:hAnsi="Arial" w:cs="Arial"/>
              </w:rPr>
              <w:t>shall</w:t>
            </w:r>
            <w:r w:rsidR="005F7F8B" w:rsidRPr="00887759">
              <w:rPr>
                <w:rFonts w:ascii="Arial" w:hAnsi="Arial" w:cs="Arial"/>
              </w:rPr>
              <w:t xml:space="preserve"> only analyze State funded contracts.</w:t>
            </w:r>
          </w:p>
        </w:tc>
      </w:tr>
      <w:tr w:rsidR="008918DF" w14:paraId="1F34CA6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3ACAD75" w14:textId="77777777" w:rsidR="008918DF" w:rsidRPr="00887759" w:rsidRDefault="008918DF" w:rsidP="005663AD">
            <w:pPr>
              <w:tabs>
                <w:tab w:val="left" w:pos="0"/>
              </w:tabs>
              <w:autoSpaceDN w:val="0"/>
              <w:jc w:val="center"/>
              <w:rPr>
                <w:rFonts w:ascii="Arial" w:hAnsi="Arial" w:cs="Arial"/>
              </w:rPr>
            </w:pPr>
            <w:r w:rsidRPr="00887759">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14:paraId="72874142" w14:textId="77777777" w:rsidR="008918DF" w:rsidRPr="00887759" w:rsidRDefault="005048B4" w:rsidP="005663AD">
            <w:pPr>
              <w:tabs>
                <w:tab w:val="left" w:pos="0"/>
              </w:tabs>
              <w:overflowPunct w:val="0"/>
              <w:autoSpaceDE w:val="0"/>
              <w:autoSpaceDN w:val="0"/>
              <w:adjustRightInd w:val="0"/>
              <w:jc w:val="center"/>
              <w:rPr>
                <w:rFonts w:ascii="Arial" w:hAnsi="Arial" w:cs="Arial"/>
              </w:rPr>
            </w:pPr>
            <w:r w:rsidRPr="00887759">
              <w:rPr>
                <w:rFonts w:ascii="Arial" w:hAnsi="Arial" w:cs="Arial"/>
              </w:rPr>
              <w:t>Section 3.2A</w:t>
            </w:r>
          </w:p>
        </w:tc>
        <w:tc>
          <w:tcPr>
            <w:tcW w:w="7200" w:type="dxa"/>
            <w:tcBorders>
              <w:top w:val="single" w:sz="4" w:space="0" w:color="auto"/>
              <w:left w:val="single" w:sz="4" w:space="0" w:color="auto"/>
              <w:bottom w:val="single" w:sz="4" w:space="0" w:color="auto"/>
              <w:right w:val="single" w:sz="4" w:space="0" w:color="auto"/>
            </w:tcBorders>
          </w:tcPr>
          <w:p w14:paraId="0AB2921B" w14:textId="77777777" w:rsidR="00BE1B74" w:rsidRPr="00887759" w:rsidRDefault="005048B4" w:rsidP="005663AD">
            <w:pPr>
              <w:tabs>
                <w:tab w:val="left" w:pos="0"/>
              </w:tabs>
              <w:overflowPunct w:val="0"/>
              <w:autoSpaceDE w:val="0"/>
              <w:autoSpaceDN w:val="0"/>
              <w:adjustRightInd w:val="0"/>
              <w:rPr>
                <w:rFonts w:ascii="Arial" w:hAnsi="Arial" w:cs="Arial"/>
                <w:b/>
              </w:rPr>
            </w:pPr>
            <w:r w:rsidRPr="00887759">
              <w:rPr>
                <w:rFonts w:ascii="Arial" w:hAnsi="Arial" w:cs="Arial"/>
                <w:b/>
              </w:rPr>
              <w:t xml:space="preserve">Are the State's expenditure data centralized or decentralized? </w:t>
            </w:r>
          </w:p>
          <w:p w14:paraId="631B049E" w14:textId="6F7C2C2E" w:rsidR="008918DF" w:rsidRPr="00887759" w:rsidRDefault="008918DF" w:rsidP="005663AD">
            <w:pPr>
              <w:tabs>
                <w:tab w:val="left" w:pos="0"/>
              </w:tabs>
              <w:overflowPunct w:val="0"/>
              <w:autoSpaceDE w:val="0"/>
              <w:autoSpaceDN w:val="0"/>
              <w:adjustRightInd w:val="0"/>
              <w:rPr>
                <w:rFonts w:ascii="Arial" w:hAnsi="Arial" w:cs="Arial"/>
                <w:b/>
              </w:rPr>
            </w:pPr>
          </w:p>
          <w:p w14:paraId="49DF866C" w14:textId="2AB0C622" w:rsidR="007A6BC0" w:rsidRPr="00887759" w:rsidRDefault="007A6BC0" w:rsidP="005663AD">
            <w:pPr>
              <w:tabs>
                <w:tab w:val="left" w:pos="0"/>
              </w:tabs>
              <w:overflowPunct w:val="0"/>
              <w:autoSpaceDE w:val="0"/>
              <w:autoSpaceDN w:val="0"/>
              <w:adjustRightInd w:val="0"/>
              <w:rPr>
                <w:rFonts w:ascii="Arial" w:hAnsi="Arial" w:cs="Arial"/>
              </w:rPr>
            </w:pPr>
            <w:r w:rsidRPr="00887759">
              <w:rPr>
                <w:rFonts w:ascii="Arial" w:hAnsi="Arial" w:cs="Arial"/>
              </w:rPr>
              <w:t>The majority of the State expenditure data is centralized; however, some expenditure data is decentralized.</w:t>
            </w:r>
          </w:p>
        </w:tc>
      </w:tr>
      <w:tr w:rsidR="008918DF" w14:paraId="31FF77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745C435" w14:textId="77777777" w:rsidR="008918DF" w:rsidRPr="00FB054A" w:rsidRDefault="008918DF" w:rsidP="005663AD">
            <w:pPr>
              <w:tabs>
                <w:tab w:val="left" w:pos="0"/>
              </w:tabs>
              <w:autoSpaceDN w:val="0"/>
              <w:jc w:val="center"/>
              <w:rPr>
                <w:rFonts w:ascii="Arial" w:hAnsi="Arial" w:cs="Arial"/>
              </w:rPr>
            </w:pPr>
            <w:r w:rsidRPr="00FB054A">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14:paraId="5A850995" w14:textId="77777777" w:rsidR="008918DF" w:rsidRPr="00FB054A" w:rsidRDefault="005048B4" w:rsidP="005663AD">
            <w:pPr>
              <w:tabs>
                <w:tab w:val="left" w:pos="0"/>
              </w:tabs>
              <w:overflowPunct w:val="0"/>
              <w:autoSpaceDE w:val="0"/>
              <w:autoSpaceDN w:val="0"/>
              <w:adjustRightInd w:val="0"/>
              <w:jc w:val="center"/>
              <w:rPr>
                <w:rFonts w:ascii="Arial" w:hAnsi="Arial" w:cs="Arial"/>
              </w:rPr>
            </w:pPr>
            <w:r w:rsidRPr="00FB054A">
              <w:rPr>
                <w:rFonts w:ascii="Arial" w:hAnsi="Arial" w:cs="Arial"/>
              </w:rPr>
              <w:t>Section 3.2A</w:t>
            </w:r>
          </w:p>
        </w:tc>
        <w:tc>
          <w:tcPr>
            <w:tcW w:w="7200" w:type="dxa"/>
            <w:tcBorders>
              <w:top w:val="single" w:sz="4" w:space="0" w:color="auto"/>
              <w:left w:val="single" w:sz="4" w:space="0" w:color="auto"/>
              <w:bottom w:val="single" w:sz="4" w:space="0" w:color="auto"/>
              <w:right w:val="single" w:sz="4" w:space="0" w:color="auto"/>
            </w:tcBorders>
          </w:tcPr>
          <w:p w14:paraId="2ACD0B5A" w14:textId="77777777" w:rsidR="008918DF" w:rsidRPr="00FB054A" w:rsidRDefault="005048B4" w:rsidP="005048B4">
            <w:pPr>
              <w:tabs>
                <w:tab w:val="left" w:pos="0"/>
              </w:tabs>
              <w:overflowPunct w:val="0"/>
              <w:autoSpaceDE w:val="0"/>
              <w:autoSpaceDN w:val="0"/>
              <w:adjustRightInd w:val="0"/>
              <w:jc w:val="both"/>
              <w:rPr>
                <w:rFonts w:ascii="Arial" w:hAnsi="Arial" w:cs="Arial"/>
                <w:b/>
              </w:rPr>
            </w:pPr>
            <w:r w:rsidRPr="00FB054A">
              <w:rPr>
                <w:rFonts w:ascii="Arial" w:hAnsi="Arial" w:cs="Arial"/>
                <w:b/>
              </w:rPr>
              <w:t>Are the State's expenditure data electronically maintained in a database system?</w:t>
            </w:r>
          </w:p>
          <w:p w14:paraId="65035B56" w14:textId="77777777" w:rsidR="00BE1B74" w:rsidRPr="00FB054A" w:rsidRDefault="00BE1B74" w:rsidP="005048B4">
            <w:pPr>
              <w:tabs>
                <w:tab w:val="left" w:pos="0"/>
              </w:tabs>
              <w:overflowPunct w:val="0"/>
              <w:autoSpaceDE w:val="0"/>
              <w:autoSpaceDN w:val="0"/>
              <w:adjustRightInd w:val="0"/>
              <w:jc w:val="both"/>
              <w:rPr>
                <w:rFonts w:ascii="Arial" w:hAnsi="Arial" w:cs="Arial"/>
                <w:b/>
              </w:rPr>
            </w:pPr>
          </w:p>
          <w:p w14:paraId="3CCD7B49" w14:textId="0861F8AE" w:rsidR="005F7F8B" w:rsidRPr="00FB054A" w:rsidRDefault="005F7F8B" w:rsidP="005F7F8B">
            <w:pPr>
              <w:tabs>
                <w:tab w:val="left" w:pos="0"/>
              </w:tabs>
              <w:overflowPunct w:val="0"/>
              <w:autoSpaceDE w:val="0"/>
              <w:autoSpaceDN w:val="0"/>
              <w:adjustRightInd w:val="0"/>
              <w:jc w:val="both"/>
              <w:rPr>
                <w:rFonts w:ascii="Arial" w:hAnsi="Arial" w:cs="Arial"/>
              </w:rPr>
            </w:pPr>
            <w:r w:rsidRPr="00FB054A">
              <w:rPr>
                <w:rFonts w:ascii="Arial" w:hAnsi="Arial" w:cs="Arial"/>
              </w:rPr>
              <w:t>The majority of the State expenditure data is electronically maintained; however, some expenditure data is not.</w:t>
            </w:r>
          </w:p>
        </w:tc>
      </w:tr>
      <w:tr w:rsidR="00614F1E" w14:paraId="14C0F5F4" w14:textId="77777777" w:rsidTr="002420F8">
        <w:tc>
          <w:tcPr>
            <w:tcW w:w="877" w:type="dxa"/>
            <w:tcBorders>
              <w:top w:val="single" w:sz="4" w:space="0" w:color="auto"/>
              <w:left w:val="single" w:sz="4" w:space="0" w:color="auto"/>
              <w:bottom w:val="single" w:sz="4" w:space="0" w:color="auto"/>
              <w:right w:val="single" w:sz="4" w:space="0" w:color="auto"/>
            </w:tcBorders>
          </w:tcPr>
          <w:p w14:paraId="3094D375" w14:textId="77777777" w:rsidR="00614F1E" w:rsidRPr="00FB054A" w:rsidRDefault="00614F1E" w:rsidP="005663AD">
            <w:pPr>
              <w:tabs>
                <w:tab w:val="left" w:pos="0"/>
              </w:tabs>
              <w:autoSpaceDN w:val="0"/>
              <w:jc w:val="center"/>
              <w:rPr>
                <w:rFonts w:ascii="Arial" w:hAnsi="Arial" w:cs="Arial"/>
              </w:rPr>
            </w:pPr>
            <w:r w:rsidRPr="00FB054A">
              <w:rPr>
                <w:rFonts w:ascii="Arial" w:hAnsi="Arial" w:cs="Arial"/>
              </w:rPr>
              <w:lastRenderedPageBreak/>
              <w:t>25</w:t>
            </w:r>
          </w:p>
        </w:tc>
        <w:tc>
          <w:tcPr>
            <w:tcW w:w="2160" w:type="dxa"/>
            <w:tcBorders>
              <w:top w:val="single" w:sz="4" w:space="0" w:color="auto"/>
              <w:left w:val="single" w:sz="4" w:space="0" w:color="auto"/>
              <w:bottom w:val="single" w:sz="4" w:space="0" w:color="auto"/>
              <w:right w:val="single" w:sz="4" w:space="0" w:color="auto"/>
            </w:tcBorders>
          </w:tcPr>
          <w:p w14:paraId="588100F3" w14:textId="77777777" w:rsidR="00614F1E" w:rsidRPr="00FB054A" w:rsidRDefault="005048B4" w:rsidP="005663AD">
            <w:pPr>
              <w:tabs>
                <w:tab w:val="left" w:pos="0"/>
              </w:tabs>
              <w:overflowPunct w:val="0"/>
              <w:autoSpaceDE w:val="0"/>
              <w:autoSpaceDN w:val="0"/>
              <w:adjustRightInd w:val="0"/>
              <w:jc w:val="center"/>
              <w:rPr>
                <w:rFonts w:ascii="Arial" w:hAnsi="Arial" w:cs="Arial"/>
              </w:rPr>
            </w:pPr>
            <w:r w:rsidRPr="00FB054A">
              <w:rPr>
                <w:rFonts w:ascii="Arial" w:hAnsi="Arial" w:cs="Arial"/>
              </w:rPr>
              <w:t>Section 3.2A</w:t>
            </w:r>
          </w:p>
        </w:tc>
        <w:tc>
          <w:tcPr>
            <w:tcW w:w="7200" w:type="dxa"/>
            <w:tcBorders>
              <w:top w:val="single" w:sz="4" w:space="0" w:color="auto"/>
              <w:left w:val="single" w:sz="4" w:space="0" w:color="auto"/>
              <w:bottom w:val="single" w:sz="4" w:space="0" w:color="auto"/>
              <w:right w:val="single" w:sz="4" w:space="0" w:color="auto"/>
            </w:tcBorders>
          </w:tcPr>
          <w:p w14:paraId="680E551F" w14:textId="77777777" w:rsidR="008F3AB2" w:rsidRPr="00FB054A" w:rsidRDefault="005048B4" w:rsidP="008F3AB2">
            <w:pPr>
              <w:pStyle w:val="ListParagraph"/>
              <w:numPr>
                <w:ilvl w:val="0"/>
                <w:numId w:val="2"/>
              </w:numPr>
              <w:tabs>
                <w:tab w:val="left" w:pos="0"/>
              </w:tabs>
              <w:overflowPunct w:val="0"/>
              <w:autoSpaceDE w:val="0"/>
              <w:autoSpaceDN w:val="0"/>
              <w:adjustRightInd w:val="0"/>
              <w:jc w:val="both"/>
              <w:rPr>
                <w:rFonts w:ascii="Arial" w:hAnsi="Arial" w:cs="Arial"/>
                <w:b/>
              </w:rPr>
            </w:pPr>
            <w:r w:rsidRPr="00FB054A">
              <w:rPr>
                <w:rFonts w:ascii="Arial" w:hAnsi="Arial" w:cs="Arial"/>
                <w:b/>
              </w:rPr>
              <w:t xml:space="preserve">If the State maintains subcontractor awards and/or expenditure data, are the data centralized or decentralized? </w:t>
            </w:r>
          </w:p>
          <w:p w14:paraId="53A9AB62" w14:textId="77777777" w:rsidR="00726B68" w:rsidRPr="00FB054A" w:rsidRDefault="00726B68" w:rsidP="00887759">
            <w:pPr>
              <w:tabs>
                <w:tab w:val="left" w:pos="0"/>
              </w:tabs>
              <w:overflowPunct w:val="0"/>
              <w:autoSpaceDE w:val="0"/>
              <w:autoSpaceDN w:val="0"/>
              <w:adjustRightInd w:val="0"/>
              <w:jc w:val="both"/>
              <w:rPr>
                <w:rFonts w:ascii="Arial" w:hAnsi="Arial" w:cs="Arial"/>
                <w:b/>
              </w:rPr>
            </w:pPr>
          </w:p>
          <w:p w14:paraId="4224139C" w14:textId="77777777" w:rsidR="00614F1E" w:rsidRPr="00FB054A" w:rsidRDefault="005048B4" w:rsidP="008F3AB2">
            <w:pPr>
              <w:pStyle w:val="ListParagraph"/>
              <w:numPr>
                <w:ilvl w:val="0"/>
                <w:numId w:val="2"/>
              </w:numPr>
              <w:tabs>
                <w:tab w:val="left" w:pos="0"/>
              </w:tabs>
              <w:overflowPunct w:val="0"/>
              <w:autoSpaceDE w:val="0"/>
              <w:autoSpaceDN w:val="0"/>
              <w:adjustRightInd w:val="0"/>
              <w:jc w:val="both"/>
              <w:rPr>
                <w:rFonts w:ascii="Arial" w:hAnsi="Arial" w:cs="Arial"/>
                <w:b/>
              </w:rPr>
            </w:pPr>
            <w:r w:rsidRPr="00FB054A">
              <w:rPr>
                <w:rFonts w:ascii="Arial" w:hAnsi="Arial" w:cs="Arial"/>
                <w:b/>
              </w:rPr>
              <w:t xml:space="preserve">Are the data electronically maintained in a database system?  </w:t>
            </w:r>
          </w:p>
          <w:p w14:paraId="0A330822" w14:textId="77777777" w:rsidR="008F3AB2" w:rsidRPr="00FB054A" w:rsidRDefault="008F3AB2" w:rsidP="00621E38">
            <w:pPr>
              <w:tabs>
                <w:tab w:val="left" w:pos="0"/>
              </w:tabs>
              <w:overflowPunct w:val="0"/>
              <w:autoSpaceDE w:val="0"/>
              <w:autoSpaceDN w:val="0"/>
              <w:adjustRightInd w:val="0"/>
              <w:jc w:val="both"/>
              <w:rPr>
                <w:rFonts w:ascii="Arial" w:hAnsi="Arial" w:cs="Arial"/>
                <w:b/>
              </w:rPr>
            </w:pPr>
          </w:p>
          <w:p w14:paraId="7D111E36" w14:textId="36AD961E" w:rsidR="00726B68" w:rsidRPr="00FB054A" w:rsidRDefault="00887759" w:rsidP="00271CF2">
            <w:pPr>
              <w:tabs>
                <w:tab w:val="left" w:pos="0"/>
              </w:tabs>
              <w:overflowPunct w:val="0"/>
              <w:autoSpaceDE w:val="0"/>
              <w:autoSpaceDN w:val="0"/>
              <w:adjustRightInd w:val="0"/>
              <w:jc w:val="both"/>
              <w:rPr>
                <w:rFonts w:ascii="Arial" w:hAnsi="Arial" w:cs="Arial"/>
                <w:b/>
              </w:rPr>
            </w:pPr>
            <w:r w:rsidRPr="00FB054A">
              <w:rPr>
                <w:rFonts w:ascii="Arial" w:hAnsi="Arial" w:cs="Arial"/>
              </w:rPr>
              <w:t>A-B</w:t>
            </w:r>
            <w:r w:rsidR="00271CF2">
              <w:rPr>
                <w:rFonts w:ascii="Arial" w:hAnsi="Arial" w:cs="Arial"/>
              </w:rPr>
              <w:t>:</w:t>
            </w:r>
            <w:r w:rsidRPr="00FB054A">
              <w:rPr>
                <w:rFonts w:ascii="Arial" w:hAnsi="Arial" w:cs="Arial"/>
              </w:rPr>
              <w:t xml:space="preserve"> T</w:t>
            </w:r>
            <w:r w:rsidR="00726B68" w:rsidRPr="00FB054A">
              <w:rPr>
                <w:rFonts w:ascii="Arial" w:hAnsi="Arial" w:cs="Arial"/>
              </w:rPr>
              <w:t>his information is not tracked</w:t>
            </w:r>
            <w:r w:rsidRPr="00FB054A">
              <w:rPr>
                <w:rFonts w:ascii="Arial" w:hAnsi="Arial" w:cs="Arial"/>
              </w:rPr>
              <w:t xml:space="preserve"> in a centralized database. Certain State Contracting Entities may track it.</w:t>
            </w:r>
          </w:p>
        </w:tc>
      </w:tr>
      <w:tr w:rsidR="00614F1E" w14:paraId="59E34FCE" w14:textId="77777777" w:rsidTr="002420F8">
        <w:tc>
          <w:tcPr>
            <w:tcW w:w="877" w:type="dxa"/>
            <w:tcBorders>
              <w:top w:val="single" w:sz="4" w:space="0" w:color="auto"/>
              <w:left w:val="single" w:sz="4" w:space="0" w:color="auto"/>
              <w:bottom w:val="single" w:sz="4" w:space="0" w:color="auto"/>
              <w:right w:val="single" w:sz="4" w:space="0" w:color="auto"/>
            </w:tcBorders>
          </w:tcPr>
          <w:p w14:paraId="49A860B1" w14:textId="2F20A658" w:rsidR="00614F1E" w:rsidRPr="00FB054A" w:rsidRDefault="00614F1E" w:rsidP="005663AD">
            <w:pPr>
              <w:tabs>
                <w:tab w:val="left" w:pos="0"/>
              </w:tabs>
              <w:autoSpaceDN w:val="0"/>
              <w:jc w:val="center"/>
              <w:rPr>
                <w:rFonts w:ascii="Arial" w:hAnsi="Arial" w:cs="Arial"/>
              </w:rPr>
            </w:pPr>
            <w:r w:rsidRPr="00FB054A">
              <w:rPr>
                <w:rFonts w:ascii="Arial" w:hAnsi="Arial" w:cs="Arial"/>
              </w:rPr>
              <w:t>26</w:t>
            </w:r>
          </w:p>
        </w:tc>
        <w:tc>
          <w:tcPr>
            <w:tcW w:w="2160" w:type="dxa"/>
            <w:tcBorders>
              <w:top w:val="single" w:sz="4" w:space="0" w:color="auto"/>
              <w:left w:val="single" w:sz="4" w:space="0" w:color="auto"/>
              <w:bottom w:val="single" w:sz="4" w:space="0" w:color="auto"/>
              <w:right w:val="single" w:sz="4" w:space="0" w:color="auto"/>
            </w:tcBorders>
          </w:tcPr>
          <w:p w14:paraId="5B9231FA" w14:textId="77777777" w:rsidR="00614F1E" w:rsidRPr="00FB054A" w:rsidRDefault="005048B4" w:rsidP="005663AD">
            <w:pPr>
              <w:tabs>
                <w:tab w:val="left" w:pos="0"/>
              </w:tabs>
              <w:overflowPunct w:val="0"/>
              <w:autoSpaceDE w:val="0"/>
              <w:autoSpaceDN w:val="0"/>
              <w:adjustRightInd w:val="0"/>
              <w:jc w:val="center"/>
              <w:rPr>
                <w:rFonts w:ascii="Arial" w:hAnsi="Arial" w:cs="Arial"/>
              </w:rPr>
            </w:pPr>
            <w:r w:rsidRPr="00FB054A">
              <w:rPr>
                <w:rFonts w:ascii="Arial" w:hAnsi="Arial" w:cs="Arial"/>
              </w:rPr>
              <w:t>Section 3.2A</w:t>
            </w:r>
          </w:p>
        </w:tc>
        <w:tc>
          <w:tcPr>
            <w:tcW w:w="7200" w:type="dxa"/>
            <w:tcBorders>
              <w:top w:val="single" w:sz="4" w:space="0" w:color="auto"/>
              <w:left w:val="single" w:sz="4" w:space="0" w:color="auto"/>
              <w:bottom w:val="single" w:sz="4" w:space="0" w:color="auto"/>
              <w:right w:val="single" w:sz="4" w:space="0" w:color="auto"/>
            </w:tcBorders>
          </w:tcPr>
          <w:p w14:paraId="3CE9903D" w14:textId="77777777" w:rsidR="00614F1E" w:rsidRPr="00FB054A" w:rsidRDefault="005048B4" w:rsidP="005663AD">
            <w:pPr>
              <w:tabs>
                <w:tab w:val="left" w:pos="0"/>
              </w:tabs>
              <w:overflowPunct w:val="0"/>
              <w:autoSpaceDE w:val="0"/>
              <w:autoSpaceDN w:val="0"/>
              <w:adjustRightInd w:val="0"/>
              <w:jc w:val="both"/>
              <w:rPr>
                <w:rFonts w:ascii="Arial" w:hAnsi="Arial" w:cs="Arial"/>
                <w:b/>
              </w:rPr>
            </w:pPr>
            <w:r w:rsidRPr="00FB054A">
              <w:rPr>
                <w:rFonts w:ascii="Arial" w:hAnsi="Arial" w:cs="Arial"/>
                <w:b/>
              </w:rPr>
              <w:t xml:space="preserve">If the State maintains subcontractor awards and/or expenditure data, are the data electronically maintained in a database system?  </w:t>
            </w:r>
          </w:p>
          <w:p w14:paraId="674F46F4" w14:textId="77777777" w:rsidR="00726B68" w:rsidRPr="00FB054A" w:rsidRDefault="00726B68" w:rsidP="005663AD">
            <w:pPr>
              <w:tabs>
                <w:tab w:val="left" w:pos="0"/>
              </w:tabs>
              <w:overflowPunct w:val="0"/>
              <w:autoSpaceDE w:val="0"/>
              <w:autoSpaceDN w:val="0"/>
              <w:adjustRightInd w:val="0"/>
              <w:jc w:val="both"/>
              <w:rPr>
                <w:rFonts w:ascii="Arial" w:hAnsi="Arial" w:cs="Arial"/>
                <w:b/>
              </w:rPr>
            </w:pPr>
          </w:p>
          <w:p w14:paraId="12942F32" w14:textId="63A44E8A" w:rsidR="00726B68" w:rsidRPr="00FB054A" w:rsidRDefault="00726B68" w:rsidP="005663AD">
            <w:pPr>
              <w:tabs>
                <w:tab w:val="left" w:pos="0"/>
              </w:tabs>
              <w:overflowPunct w:val="0"/>
              <w:autoSpaceDE w:val="0"/>
              <w:autoSpaceDN w:val="0"/>
              <w:adjustRightInd w:val="0"/>
              <w:jc w:val="both"/>
              <w:rPr>
                <w:rFonts w:ascii="Arial" w:hAnsi="Arial" w:cs="Arial"/>
              </w:rPr>
            </w:pPr>
            <w:r w:rsidRPr="00FB054A">
              <w:rPr>
                <w:rFonts w:ascii="Arial" w:hAnsi="Arial" w:cs="Arial"/>
              </w:rPr>
              <w:t>Refer to Question #25.</w:t>
            </w:r>
          </w:p>
        </w:tc>
      </w:tr>
      <w:tr w:rsidR="00614F1E" w14:paraId="159ABA09" w14:textId="77777777" w:rsidTr="002420F8">
        <w:tc>
          <w:tcPr>
            <w:tcW w:w="877" w:type="dxa"/>
            <w:tcBorders>
              <w:top w:val="single" w:sz="4" w:space="0" w:color="auto"/>
              <w:left w:val="single" w:sz="4" w:space="0" w:color="auto"/>
              <w:bottom w:val="single" w:sz="4" w:space="0" w:color="auto"/>
              <w:right w:val="single" w:sz="4" w:space="0" w:color="auto"/>
            </w:tcBorders>
          </w:tcPr>
          <w:p w14:paraId="007965FC" w14:textId="77777777" w:rsidR="00614F1E" w:rsidRPr="00FB054A" w:rsidRDefault="00614F1E" w:rsidP="005663AD">
            <w:pPr>
              <w:tabs>
                <w:tab w:val="left" w:pos="0"/>
              </w:tabs>
              <w:autoSpaceDN w:val="0"/>
              <w:jc w:val="center"/>
              <w:rPr>
                <w:rFonts w:ascii="Arial" w:hAnsi="Arial" w:cs="Arial"/>
              </w:rPr>
            </w:pPr>
            <w:r w:rsidRPr="00FB054A">
              <w:rPr>
                <w:rFonts w:ascii="Arial" w:hAnsi="Arial" w:cs="Arial"/>
              </w:rPr>
              <w:t>27</w:t>
            </w:r>
          </w:p>
        </w:tc>
        <w:tc>
          <w:tcPr>
            <w:tcW w:w="2160" w:type="dxa"/>
            <w:tcBorders>
              <w:top w:val="single" w:sz="4" w:space="0" w:color="auto"/>
              <w:left w:val="single" w:sz="4" w:space="0" w:color="auto"/>
              <w:bottom w:val="single" w:sz="4" w:space="0" w:color="auto"/>
              <w:right w:val="single" w:sz="4" w:space="0" w:color="auto"/>
            </w:tcBorders>
          </w:tcPr>
          <w:p w14:paraId="4C4A2759" w14:textId="77777777" w:rsidR="00614F1E" w:rsidRPr="00FB054A" w:rsidRDefault="00333B4A" w:rsidP="005663AD">
            <w:pPr>
              <w:tabs>
                <w:tab w:val="left" w:pos="0"/>
              </w:tabs>
              <w:overflowPunct w:val="0"/>
              <w:autoSpaceDE w:val="0"/>
              <w:autoSpaceDN w:val="0"/>
              <w:adjustRightInd w:val="0"/>
              <w:jc w:val="center"/>
              <w:rPr>
                <w:rFonts w:ascii="Arial" w:hAnsi="Arial" w:cs="Arial"/>
              </w:rPr>
            </w:pPr>
            <w:r w:rsidRPr="00FB054A">
              <w:rPr>
                <w:rFonts w:ascii="Arial" w:hAnsi="Arial" w:cs="Arial"/>
              </w:rPr>
              <w:t>Section 3.2A</w:t>
            </w:r>
          </w:p>
        </w:tc>
        <w:tc>
          <w:tcPr>
            <w:tcW w:w="7200" w:type="dxa"/>
            <w:tcBorders>
              <w:top w:val="single" w:sz="4" w:space="0" w:color="auto"/>
              <w:left w:val="single" w:sz="4" w:space="0" w:color="auto"/>
              <w:bottom w:val="single" w:sz="4" w:space="0" w:color="auto"/>
              <w:right w:val="single" w:sz="4" w:space="0" w:color="auto"/>
            </w:tcBorders>
          </w:tcPr>
          <w:p w14:paraId="3165E803" w14:textId="77777777" w:rsidR="00614F1E" w:rsidRPr="00FB054A" w:rsidRDefault="005048B4" w:rsidP="005663AD">
            <w:pPr>
              <w:tabs>
                <w:tab w:val="left" w:pos="0"/>
              </w:tabs>
              <w:overflowPunct w:val="0"/>
              <w:autoSpaceDE w:val="0"/>
              <w:autoSpaceDN w:val="0"/>
              <w:adjustRightInd w:val="0"/>
              <w:jc w:val="both"/>
              <w:rPr>
                <w:rFonts w:ascii="Arial" w:hAnsi="Arial" w:cs="Arial"/>
                <w:b/>
              </w:rPr>
            </w:pPr>
            <w:r w:rsidRPr="00FB054A">
              <w:rPr>
                <w:rFonts w:ascii="Arial" w:hAnsi="Arial" w:cs="Arial"/>
                <w:b/>
              </w:rPr>
              <w:t xml:space="preserve">Does the State maintain vendor registration and/or bidder data for the proposed study period?  </w:t>
            </w:r>
          </w:p>
          <w:p w14:paraId="2D8299CD" w14:textId="77777777" w:rsidR="00726B68" w:rsidRPr="00FB054A" w:rsidRDefault="00726B68" w:rsidP="005663AD">
            <w:pPr>
              <w:tabs>
                <w:tab w:val="left" w:pos="0"/>
              </w:tabs>
              <w:overflowPunct w:val="0"/>
              <w:autoSpaceDE w:val="0"/>
              <w:autoSpaceDN w:val="0"/>
              <w:adjustRightInd w:val="0"/>
              <w:jc w:val="both"/>
              <w:rPr>
                <w:rFonts w:ascii="Arial" w:hAnsi="Arial" w:cs="Arial"/>
                <w:b/>
              </w:rPr>
            </w:pPr>
          </w:p>
          <w:p w14:paraId="53D46104" w14:textId="657255FC" w:rsidR="00726B68" w:rsidRPr="00FB054A" w:rsidRDefault="00726B68" w:rsidP="005663AD">
            <w:pPr>
              <w:tabs>
                <w:tab w:val="left" w:pos="0"/>
              </w:tabs>
              <w:overflowPunct w:val="0"/>
              <w:autoSpaceDE w:val="0"/>
              <w:autoSpaceDN w:val="0"/>
              <w:adjustRightInd w:val="0"/>
              <w:jc w:val="both"/>
              <w:rPr>
                <w:rFonts w:ascii="Arial" w:hAnsi="Arial" w:cs="Arial"/>
              </w:rPr>
            </w:pPr>
            <w:r w:rsidRPr="00FB054A">
              <w:rPr>
                <w:rFonts w:ascii="Arial" w:hAnsi="Arial" w:cs="Arial"/>
              </w:rPr>
              <w:t>Yes, there are various databases that maintain this information.</w:t>
            </w:r>
          </w:p>
        </w:tc>
      </w:tr>
      <w:tr w:rsidR="00614F1E" w14:paraId="151CA6D9" w14:textId="77777777" w:rsidTr="002420F8">
        <w:tc>
          <w:tcPr>
            <w:tcW w:w="877" w:type="dxa"/>
            <w:tcBorders>
              <w:top w:val="single" w:sz="4" w:space="0" w:color="auto"/>
              <w:left w:val="single" w:sz="4" w:space="0" w:color="auto"/>
              <w:bottom w:val="single" w:sz="4" w:space="0" w:color="auto"/>
              <w:right w:val="single" w:sz="4" w:space="0" w:color="auto"/>
            </w:tcBorders>
          </w:tcPr>
          <w:p w14:paraId="6BDFAE1A" w14:textId="77777777" w:rsidR="00614F1E" w:rsidRPr="00FB054A" w:rsidRDefault="00614F1E" w:rsidP="005663AD">
            <w:pPr>
              <w:tabs>
                <w:tab w:val="left" w:pos="0"/>
              </w:tabs>
              <w:autoSpaceDN w:val="0"/>
              <w:jc w:val="center"/>
              <w:rPr>
                <w:rFonts w:ascii="Arial" w:hAnsi="Arial" w:cs="Arial"/>
              </w:rPr>
            </w:pPr>
            <w:r w:rsidRPr="00FB054A">
              <w:rPr>
                <w:rFonts w:ascii="Arial" w:hAnsi="Arial" w:cs="Arial"/>
              </w:rPr>
              <w:t>28</w:t>
            </w:r>
          </w:p>
        </w:tc>
        <w:tc>
          <w:tcPr>
            <w:tcW w:w="2160" w:type="dxa"/>
            <w:tcBorders>
              <w:top w:val="single" w:sz="4" w:space="0" w:color="auto"/>
              <w:left w:val="single" w:sz="4" w:space="0" w:color="auto"/>
              <w:bottom w:val="single" w:sz="4" w:space="0" w:color="auto"/>
              <w:right w:val="single" w:sz="4" w:space="0" w:color="auto"/>
            </w:tcBorders>
          </w:tcPr>
          <w:p w14:paraId="7F271C8B" w14:textId="77777777" w:rsidR="00614F1E" w:rsidRPr="00FB054A" w:rsidRDefault="00333B4A" w:rsidP="005663AD">
            <w:pPr>
              <w:tabs>
                <w:tab w:val="left" w:pos="0"/>
              </w:tabs>
              <w:overflowPunct w:val="0"/>
              <w:autoSpaceDE w:val="0"/>
              <w:autoSpaceDN w:val="0"/>
              <w:adjustRightInd w:val="0"/>
              <w:jc w:val="center"/>
              <w:rPr>
                <w:rFonts w:ascii="Arial" w:hAnsi="Arial" w:cs="Arial"/>
              </w:rPr>
            </w:pPr>
            <w:r w:rsidRPr="00FB054A">
              <w:rPr>
                <w:rFonts w:ascii="Arial" w:hAnsi="Arial" w:cs="Arial"/>
              </w:rPr>
              <w:t>Section 3.2A</w:t>
            </w:r>
          </w:p>
        </w:tc>
        <w:tc>
          <w:tcPr>
            <w:tcW w:w="7200" w:type="dxa"/>
            <w:tcBorders>
              <w:top w:val="single" w:sz="4" w:space="0" w:color="auto"/>
              <w:left w:val="single" w:sz="4" w:space="0" w:color="auto"/>
              <w:bottom w:val="single" w:sz="4" w:space="0" w:color="auto"/>
              <w:right w:val="single" w:sz="4" w:space="0" w:color="auto"/>
            </w:tcBorders>
          </w:tcPr>
          <w:p w14:paraId="6E599A42" w14:textId="77777777" w:rsidR="00614F1E" w:rsidRPr="00FB054A" w:rsidRDefault="005048B4" w:rsidP="005663AD">
            <w:pPr>
              <w:tabs>
                <w:tab w:val="left" w:pos="0"/>
              </w:tabs>
              <w:overflowPunct w:val="0"/>
              <w:autoSpaceDE w:val="0"/>
              <w:autoSpaceDN w:val="0"/>
              <w:adjustRightInd w:val="0"/>
              <w:jc w:val="both"/>
              <w:rPr>
                <w:rFonts w:ascii="Arial" w:hAnsi="Arial" w:cs="Arial"/>
                <w:b/>
              </w:rPr>
            </w:pPr>
            <w:r w:rsidRPr="00FB054A">
              <w:rPr>
                <w:rFonts w:ascii="Arial" w:hAnsi="Arial" w:cs="Arial"/>
                <w:b/>
              </w:rPr>
              <w:t>If the State utilizes a centralized financial system, how long has the system been in place?</w:t>
            </w:r>
          </w:p>
          <w:p w14:paraId="7E7FBD86" w14:textId="77777777" w:rsidR="00726B68" w:rsidRPr="00FB054A" w:rsidRDefault="00726B68" w:rsidP="005663AD">
            <w:pPr>
              <w:tabs>
                <w:tab w:val="left" w:pos="0"/>
              </w:tabs>
              <w:overflowPunct w:val="0"/>
              <w:autoSpaceDE w:val="0"/>
              <w:autoSpaceDN w:val="0"/>
              <w:adjustRightInd w:val="0"/>
              <w:jc w:val="both"/>
              <w:rPr>
                <w:rFonts w:ascii="Arial" w:hAnsi="Arial" w:cs="Arial"/>
                <w:b/>
              </w:rPr>
            </w:pPr>
          </w:p>
          <w:p w14:paraId="1A7EFF81" w14:textId="07CDECF8" w:rsidR="00726B68" w:rsidRPr="00FB054A" w:rsidRDefault="00740849" w:rsidP="005663AD">
            <w:pPr>
              <w:tabs>
                <w:tab w:val="left" w:pos="0"/>
              </w:tabs>
              <w:overflowPunct w:val="0"/>
              <w:autoSpaceDE w:val="0"/>
              <w:autoSpaceDN w:val="0"/>
              <w:adjustRightInd w:val="0"/>
              <w:jc w:val="both"/>
              <w:rPr>
                <w:rFonts w:ascii="Arial" w:hAnsi="Arial" w:cs="Arial"/>
              </w:rPr>
            </w:pPr>
            <w:r w:rsidRPr="00FB054A">
              <w:rPr>
                <w:rFonts w:ascii="Arial" w:hAnsi="Arial" w:cs="Arial"/>
              </w:rPr>
              <w:t>Refer to Question #23. The length of system service varies.</w:t>
            </w:r>
            <w:r w:rsidR="00F4786D">
              <w:rPr>
                <w:rFonts w:ascii="Arial" w:hAnsi="Arial" w:cs="Arial"/>
              </w:rPr>
              <w:t xml:space="preserve"> </w:t>
            </w:r>
            <w:r w:rsidR="00F4786D" w:rsidRPr="00F4786D">
              <w:rPr>
                <w:rFonts w:ascii="Arial" w:hAnsi="Arial" w:cs="Arial"/>
              </w:rPr>
              <w:t>The major centralized system is New Jersey Comprehensive Financial System (NJCFS) and it has been in place since 1993.</w:t>
            </w:r>
          </w:p>
        </w:tc>
      </w:tr>
      <w:tr w:rsidR="00614F1E" w14:paraId="1659B797" w14:textId="77777777" w:rsidTr="002420F8">
        <w:tc>
          <w:tcPr>
            <w:tcW w:w="877" w:type="dxa"/>
            <w:tcBorders>
              <w:top w:val="single" w:sz="4" w:space="0" w:color="auto"/>
              <w:left w:val="single" w:sz="4" w:space="0" w:color="auto"/>
              <w:bottom w:val="single" w:sz="4" w:space="0" w:color="auto"/>
              <w:right w:val="single" w:sz="4" w:space="0" w:color="auto"/>
            </w:tcBorders>
          </w:tcPr>
          <w:p w14:paraId="0739820A" w14:textId="77777777" w:rsidR="00614F1E" w:rsidRPr="00FB054A" w:rsidRDefault="00614F1E" w:rsidP="005663AD">
            <w:pPr>
              <w:tabs>
                <w:tab w:val="left" w:pos="0"/>
              </w:tabs>
              <w:autoSpaceDN w:val="0"/>
              <w:jc w:val="center"/>
              <w:rPr>
                <w:rFonts w:ascii="Arial" w:hAnsi="Arial" w:cs="Arial"/>
              </w:rPr>
            </w:pPr>
            <w:r w:rsidRPr="00FB054A">
              <w:rPr>
                <w:rFonts w:ascii="Arial" w:hAnsi="Arial" w:cs="Arial"/>
              </w:rPr>
              <w:t>29</w:t>
            </w:r>
          </w:p>
        </w:tc>
        <w:tc>
          <w:tcPr>
            <w:tcW w:w="2160" w:type="dxa"/>
            <w:tcBorders>
              <w:top w:val="single" w:sz="4" w:space="0" w:color="auto"/>
              <w:left w:val="single" w:sz="4" w:space="0" w:color="auto"/>
              <w:bottom w:val="single" w:sz="4" w:space="0" w:color="auto"/>
              <w:right w:val="single" w:sz="4" w:space="0" w:color="auto"/>
            </w:tcBorders>
          </w:tcPr>
          <w:p w14:paraId="443E7DBE" w14:textId="77777777" w:rsidR="00614F1E" w:rsidRPr="00FB054A" w:rsidRDefault="00B71849" w:rsidP="00B71849">
            <w:pPr>
              <w:tabs>
                <w:tab w:val="left" w:pos="0"/>
                <w:tab w:val="left" w:pos="355"/>
              </w:tabs>
              <w:overflowPunct w:val="0"/>
              <w:autoSpaceDE w:val="0"/>
              <w:autoSpaceDN w:val="0"/>
              <w:adjustRightInd w:val="0"/>
              <w:rPr>
                <w:rFonts w:ascii="Arial" w:hAnsi="Arial" w:cs="Arial"/>
              </w:rPr>
            </w:pPr>
            <w:r w:rsidRPr="00FB054A">
              <w:rPr>
                <w:rFonts w:ascii="Arial" w:hAnsi="Arial" w:cs="Arial"/>
              </w:rPr>
              <w:tab/>
              <w:t>Section 3.2B</w:t>
            </w:r>
          </w:p>
        </w:tc>
        <w:tc>
          <w:tcPr>
            <w:tcW w:w="7200" w:type="dxa"/>
            <w:tcBorders>
              <w:top w:val="single" w:sz="4" w:space="0" w:color="auto"/>
              <w:left w:val="single" w:sz="4" w:space="0" w:color="auto"/>
              <w:bottom w:val="single" w:sz="4" w:space="0" w:color="auto"/>
              <w:right w:val="single" w:sz="4" w:space="0" w:color="auto"/>
            </w:tcBorders>
          </w:tcPr>
          <w:p w14:paraId="0A5D4384" w14:textId="77777777" w:rsidR="00614F1E" w:rsidRPr="00FB054A" w:rsidRDefault="005048B4" w:rsidP="005663AD">
            <w:pPr>
              <w:tabs>
                <w:tab w:val="left" w:pos="0"/>
              </w:tabs>
              <w:overflowPunct w:val="0"/>
              <w:autoSpaceDE w:val="0"/>
              <w:autoSpaceDN w:val="0"/>
              <w:adjustRightInd w:val="0"/>
              <w:jc w:val="both"/>
              <w:rPr>
                <w:rFonts w:ascii="Arial" w:hAnsi="Arial" w:cs="Arial"/>
                <w:b/>
              </w:rPr>
            </w:pPr>
            <w:r w:rsidRPr="00FB054A">
              <w:rPr>
                <w:rFonts w:ascii="Arial" w:hAnsi="Arial" w:cs="Arial"/>
                <w:b/>
              </w:rPr>
              <w:t xml:space="preserve">What codes does the state use for industry classification?  </w:t>
            </w:r>
          </w:p>
          <w:p w14:paraId="36F3CB3D" w14:textId="77777777" w:rsidR="00740849" w:rsidRPr="00FB054A" w:rsidRDefault="00740849" w:rsidP="005663AD">
            <w:pPr>
              <w:tabs>
                <w:tab w:val="left" w:pos="0"/>
              </w:tabs>
              <w:overflowPunct w:val="0"/>
              <w:autoSpaceDE w:val="0"/>
              <w:autoSpaceDN w:val="0"/>
              <w:adjustRightInd w:val="0"/>
              <w:jc w:val="both"/>
              <w:rPr>
                <w:rFonts w:ascii="Arial" w:hAnsi="Arial" w:cs="Arial"/>
                <w:b/>
              </w:rPr>
            </w:pPr>
          </w:p>
          <w:p w14:paraId="2C6AC023" w14:textId="41C8A40C" w:rsidR="00740849" w:rsidRPr="00FB054A" w:rsidRDefault="00740849" w:rsidP="005663AD">
            <w:pPr>
              <w:tabs>
                <w:tab w:val="left" w:pos="0"/>
              </w:tabs>
              <w:overflowPunct w:val="0"/>
              <w:autoSpaceDE w:val="0"/>
              <w:autoSpaceDN w:val="0"/>
              <w:adjustRightInd w:val="0"/>
              <w:jc w:val="both"/>
              <w:rPr>
                <w:rFonts w:ascii="Arial" w:hAnsi="Arial" w:cs="Arial"/>
              </w:rPr>
            </w:pPr>
            <w:r w:rsidRPr="00FB054A">
              <w:rPr>
                <w:rFonts w:ascii="Arial" w:hAnsi="Arial" w:cs="Arial"/>
              </w:rPr>
              <w:t>Various classification codes are utilized including NIGP.</w:t>
            </w:r>
          </w:p>
        </w:tc>
      </w:tr>
      <w:tr w:rsidR="00614F1E" w14:paraId="5977F6C7" w14:textId="77777777" w:rsidTr="002420F8">
        <w:tc>
          <w:tcPr>
            <w:tcW w:w="877" w:type="dxa"/>
            <w:tcBorders>
              <w:top w:val="single" w:sz="4" w:space="0" w:color="auto"/>
              <w:left w:val="single" w:sz="4" w:space="0" w:color="auto"/>
              <w:bottom w:val="single" w:sz="4" w:space="0" w:color="auto"/>
              <w:right w:val="single" w:sz="4" w:space="0" w:color="auto"/>
            </w:tcBorders>
          </w:tcPr>
          <w:p w14:paraId="0AE4CA2A" w14:textId="77777777" w:rsidR="00614F1E" w:rsidRPr="00FB054A" w:rsidRDefault="00614F1E" w:rsidP="005663AD">
            <w:pPr>
              <w:tabs>
                <w:tab w:val="left" w:pos="0"/>
              </w:tabs>
              <w:autoSpaceDN w:val="0"/>
              <w:jc w:val="center"/>
              <w:rPr>
                <w:rFonts w:ascii="Arial" w:hAnsi="Arial" w:cs="Arial"/>
              </w:rPr>
            </w:pPr>
            <w:r w:rsidRPr="00FB054A">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062C6A7A" w14:textId="77777777" w:rsidR="00614F1E" w:rsidRPr="00FB054A" w:rsidRDefault="00B71849" w:rsidP="009E0008">
            <w:pPr>
              <w:tabs>
                <w:tab w:val="left" w:pos="0"/>
              </w:tabs>
              <w:overflowPunct w:val="0"/>
              <w:autoSpaceDE w:val="0"/>
              <w:autoSpaceDN w:val="0"/>
              <w:adjustRightInd w:val="0"/>
              <w:jc w:val="center"/>
              <w:rPr>
                <w:rFonts w:ascii="Arial" w:hAnsi="Arial" w:cs="Arial"/>
              </w:rPr>
            </w:pPr>
            <w:r w:rsidRPr="00FB054A">
              <w:rPr>
                <w:rFonts w:ascii="Arial" w:hAnsi="Arial" w:cs="Arial"/>
              </w:rPr>
              <w:t>Section 3.2B.3</w:t>
            </w:r>
          </w:p>
        </w:tc>
        <w:tc>
          <w:tcPr>
            <w:tcW w:w="7200" w:type="dxa"/>
            <w:tcBorders>
              <w:top w:val="single" w:sz="4" w:space="0" w:color="auto"/>
              <w:left w:val="single" w:sz="4" w:space="0" w:color="auto"/>
              <w:bottom w:val="single" w:sz="4" w:space="0" w:color="auto"/>
              <w:right w:val="single" w:sz="4" w:space="0" w:color="auto"/>
            </w:tcBorders>
          </w:tcPr>
          <w:p w14:paraId="70FD8D27" w14:textId="77777777" w:rsidR="008F3AB2" w:rsidRPr="00FB054A" w:rsidRDefault="005048B4" w:rsidP="008F3AB2">
            <w:pPr>
              <w:pStyle w:val="ListParagraph"/>
              <w:numPr>
                <w:ilvl w:val="0"/>
                <w:numId w:val="3"/>
              </w:numPr>
              <w:tabs>
                <w:tab w:val="left" w:pos="0"/>
              </w:tabs>
              <w:overflowPunct w:val="0"/>
              <w:autoSpaceDE w:val="0"/>
              <w:autoSpaceDN w:val="0"/>
              <w:adjustRightInd w:val="0"/>
              <w:jc w:val="both"/>
              <w:rPr>
                <w:rFonts w:ascii="Arial" w:hAnsi="Arial" w:cs="Arial"/>
                <w:b/>
              </w:rPr>
            </w:pPr>
            <w:r w:rsidRPr="00FB054A">
              <w:rPr>
                <w:rFonts w:ascii="Arial" w:hAnsi="Arial" w:cs="Arial"/>
                <w:b/>
              </w:rPr>
              <w:t xml:space="preserve">How does the state define NJ “regions”? </w:t>
            </w:r>
          </w:p>
          <w:p w14:paraId="4A1D1245" w14:textId="77777777" w:rsidR="008F3AB2" w:rsidRPr="00FB054A" w:rsidRDefault="008F3AB2" w:rsidP="00FB054A">
            <w:pPr>
              <w:tabs>
                <w:tab w:val="left" w:pos="0"/>
              </w:tabs>
              <w:overflowPunct w:val="0"/>
              <w:autoSpaceDE w:val="0"/>
              <w:autoSpaceDN w:val="0"/>
              <w:adjustRightInd w:val="0"/>
              <w:jc w:val="both"/>
              <w:rPr>
                <w:rFonts w:ascii="Arial" w:hAnsi="Arial" w:cs="Arial"/>
                <w:b/>
              </w:rPr>
            </w:pPr>
          </w:p>
          <w:p w14:paraId="4905498D" w14:textId="77777777" w:rsidR="00740849" w:rsidRPr="00FB054A" w:rsidRDefault="00740849" w:rsidP="00FB054A">
            <w:pPr>
              <w:tabs>
                <w:tab w:val="left" w:pos="0"/>
              </w:tabs>
              <w:overflowPunct w:val="0"/>
              <w:autoSpaceDE w:val="0"/>
              <w:autoSpaceDN w:val="0"/>
              <w:adjustRightInd w:val="0"/>
              <w:jc w:val="both"/>
              <w:rPr>
                <w:rFonts w:ascii="Arial" w:hAnsi="Arial" w:cs="Arial"/>
              </w:rPr>
            </w:pPr>
            <w:r w:rsidRPr="00FB054A">
              <w:rPr>
                <w:rFonts w:ascii="Arial" w:hAnsi="Arial" w:cs="Arial"/>
              </w:rPr>
              <w:t>North, Central, and South.</w:t>
            </w:r>
          </w:p>
          <w:p w14:paraId="6AE392F1" w14:textId="77777777" w:rsidR="00740849" w:rsidRPr="00FB054A" w:rsidRDefault="00740849" w:rsidP="00FB054A">
            <w:pPr>
              <w:tabs>
                <w:tab w:val="left" w:pos="0"/>
              </w:tabs>
              <w:overflowPunct w:val="0"/>
              <w:autoSpaceDE w:val="0"/>
              <w:autoSpaceDN w:val="0"/>
              <w:adjustRightInd w:val="0"/>
              <w:jc w:val="both"/>
              <w:rPr>
                <w:rFonts w:ascii="Arial" w:hAnsi="Arial" w:cs="Arial"/>
                <w:b/>
              </w:rPr>
            </w:pPr>
          </w:p>
          <w:p w14:paraId="5852B9B5" w14:textId="77777777" w:rsidR="008F3AB2" w:rsidRPr="00FB054A" w:rsidRDefault="005048B4" w:rsidP="00621E38">
            <w:pPr>
              <w:pStyle w:val="ListParagraph"/>
              <w:numPr>
                <w:ilvl w:val="0"/>
                <w:numId w:val="3"/>
              </w:numPr>
              <w:tabs>
                <w:tab w:val="left" w:pos="0"/>
              </w:tabs>
              <w:overflowPunct w:val="0"/>
              <w:autoSpaceDE w:val="0"/>
              <w:autoSpaceDN w:val="0"/>
              <w:adjustRightInd w:val="0"/>
              <w:jc w:val="both"/>
              <w:rPr>
                <w:rFonts w:ascii="Arial" w:hAnsi="Arial" w:cs="Arial"/>
                <w:b/>
              </w:rPr>
            </w:pPr>
            <w:r w:rsidRPr="00FB054A">
              <w:rPr>
                <w:rFonts w:ascii="Arial" w:hAnsi="Arial" w:cs="Arial"/>
                <w:b/>
              </w:rPr>
              <w:t>Do they use North, C</w:t>
            </w:r>
            <w:r w:rsidR="008F3AB2" w:rsidRPr="00FB054A">
              <w:rPr>
                <w:rFonts w:ascii="Arial" w:hAnsi="Arial" w:cs="Arial"/>
                <w:b/>
              </w:rPr>
              <w:t>entral and South as the NJ DOT?</w:t>
            </w:r>
          </w:p>
          <w:p w14:paraId="43D43E53" w14:textId="77777777" w:rsidR="00740849" w:rsidRPr="00FB054A" w:rsidRDefault="00740849" w:rsidP="00FB054A">
            <w:pPr>
              <w:tabs>
                <w:tab w:val="left" w:pos="0"/>
              </w:tabs>
              <w:overflowPunct w:val="0"/>
              <w:autoSpaceDE w:val="0"/>
              <w:autoSpaceDN w:val="0"/>
              <w:adjustRightInd w:val="0"/>
              <w:jc w:val="both"/>
              <w:rPr>
                <w:rFonts w:ascii="Arial" w:hAnsi="Arial" w:cs="Arial"/>
                <w:b/>
              </w:rPr>
            </w:pPr>
          </w:p>
          <w:p w14:paraId="78AB2A05" w14:textId="4067E1F9" w:rsidR="00614F1E" w:rsidRPr="00FB054A" w:rsidRDefault="00740849" w:rsidP="00FB054A">
            <w:pPr>
              <w:tabs>
                <w:tab w:val="left" w:pos="0"/>
              </w:tabs>
              <w:overflowPunct w:val="0"/>
              <w:autoSpaceDE w:val="0"/>
              <w:autoSpaceDN w:val="0"/>
              <w:adjustRightInd w:val="0"/>
              <w:jc w:val="both"/>
              <w:rPr>
                <w:rFonts w:ascii="Arial" w:hAnsi="Arial" w:cs="Arial"/>
              </w:rPr>
            </w:pPr>
            <w:r w:rsidRPr="00FB054A">
              <w:rPr>
                <w:rFonts w:ascii="Arial" w:hAnsi="Arial" w:cs="Arial"/>
              </w:rPr>
              <w:t>Yes.</w:t>
            </w:r>
            <w:r w:rsidR="005048B4" w:rsidRPr="00FB054A">
              <w:rPr>
                <w:rFonts w:ascii="Arial" w:hAnsi="Arial" w:cs="Arial"/>
              </w:rPr>
              <w:t xml:space="preserve"> </w:t>
            </w:r>
          </w:p>
        </w:tc>
      </w:tr>
      <w:tr w:rsidR="00614F1E" w14:paraId="77292943" w14:textId="77777777" w:rsidTr="002420F8">
        <w:tc>
          <w:tcPr>
            <w:tcW w:w="877" w:type="dxa"/>
            <w:tcBorders>
              <w:top w:val="single" w:sz="4" w:space="0" w:color="auto"/>
              <w:left w:val="single" w:sz="4" w:space="0" w:color="auto"/>
              <w:bottom w:val="single" w:sz="4" w:space="0" w:color="auto"/>
              <w:right w:val="single" w:sz="4" w:space="0" w:color="auto"/>
            </w:tcBorders>
          </w:tcPr>
          <w:p w14:paraId="6A431EF6" w14:textId="378916E5" w:rsidR="00614F1E" w:rsidRPr="00FB054A" w:rsidRDefault="00614F1E" w:rsidP="005663AD">
            <w:pPr>
              <w:tabs>
                <w:tab w:val="left" w:pos="0"/>
              </w:tabs>
              <w:autoSpaceDN w:val="0"/>
              <w:jc w:val="center"/>
              <w:rPr>
                <w:rFonts w:ascii="Arial" w:hAnsi="Arial" w:cs="Arial"/>
              </w:rPr>
            </w:pPr>
            <w:r w:rsidRPr="00FB054A">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14:paraId="2C07A813" w14:textId="77777777" w:rsidR="00614F1E" w:rsidRPr="00FB054A" w:rsidRDefault="00B71849" w:rsidP="005663AD">
            <w:pPr>
              <w:tabs>
                <w:tab w:val="left" w:pos="0"/>
              </w:tabs>
              <w:overflowPunct w:val="0"/>
              <w:autoSpaceDE w:val="0"/>
              <w:autoSpaceDN w:val="0"/>
              <w:adjustRightInd w:val="0"/>
              <w:jc w:val="center"/>
              <w:rPr>
                <w:rFonts w:ascii="Arial" w:hAnsi="Arial" w:cs="Arial"/>
              </w:rPr>
            </w:pPr>
            <w:r w:rsidRPr="00FB054A">
              <w:rPr>
                <w:rFonts w:ascii="Arial" w:hAnsi="Arial" w:cs="Arial"/>
              </w:rPr>
              <w:t>Section 3.2C</w:t>
            </w:r>
          </w:p>
        </w:tc>
        <w:tc>
          <w:tcPr>
            <w:tcW w:w="7200" w:type="dxa"/>
            <w:tcBorders>
              <w:top w:val="single" w:sz="4" w:space="0" w:color="auto"/>
              <w:left w:val="single" w:sz="4" w:space="0" w:color="auto"/>
              <w:bottom w:val="single" w:sz="4" w:space="0" w:color="auto"/>
              <w:right w:val="single" w:sz="4" w:space="0" w:color="auto"/>
            </w:tcBorders>
          </w:tcPr>
          <w:p w14:paraId="3CC7992D" w14:textId="77777777" w:rsidR="000150DE" w:rsidRPr="00FB054A" w:rsidRDefault="005048B4" w:rsidP="005048B4">
            <w:pPr>
              <w:tabs>
                <w:tab w:val="left" w:pos="0"/>
              </w:tabs>
              <w:overflowPunct w:val="0"/>
              <w:autoSpaceDE w:val="0"/>
              <w:autoSpaceDN w:val="0"/>
              <w:adjustRightInd w:val="0"/>
              <w:jc w:val="both"/>
              <w:rPr>
                <w:rFonts w:ascii="Arial" w:hAnsi="Arial" w:cs="Arial"/>
                <w:b/>
              </w:rPr>
            </w:pPr>
            <w:r w:rsidRPr="00FB054A">
              <w:rPr>
                <w:rFonts w:ascii="Arial" w:hAnsi="Arial" w:cs="Arial"/>
                <w:b/>
              </w:rPr>
              <w:t xml:space="preserve">Does the State maintain the following for vendors that received contracts/purchase orders: </w:t>
            </w:r>
          </w:p>
          <w:p w14:paraId="504C16A2" w14:textId="77777777" w:rsidR="000150DE" w:rsidRPr="00FB054A" w:rsidRDefault="000150DE" w:rsidP="005048B4">
            <w:pPr>
              <w:tabs>
                <w:tab w:val="left" w:pos="0"/>
              </w:tabs>
              <w:overflowPunct w:val="0"/>
              <w:autoSpaceDE w:val="0"/>
              <w:autoSpaceDN w:val="0"/>
              <w:adjustRightInd w:val="0"/>
              <w:jc w:val="both"/>
              <w:rPr>
                <w:rFonts w:ascii="Arial" w:hAnsi="Arial" w:cs="Arial"/>
                <w:b/>
              </w:rPr>
            </w:pPr>
          </w:p>
          <w:p w14:paraId="120D230A" w14:textId="6FC9EB81" w:rsidR="000150DE" w:rsidRPr="00FB054A" w:rsidRDefault="005048B4" w:rsidP="000150DE">
            <w:pPr>
              <w:pStyle w:val="ListParagraph"/>
              <w:numPr>
                <w:ilvl w:val="0"/>
                <w:numId w:val="4"/>
              </w:numPr>
              <w:tabs>
                <w:tab w:val="left" w:pos="0"/>
              </w:tabs>
              <w:overflowPunct w:val="0"/>
              <w:autoSpaceDE w:val="0"/>
              <w:autoSpaceDN w:val="0"/>
              <w:adjustRightInd w:val="0"/>
              <w:jc w:val="both"/>
              <w:rPr>
                <w:rFonts w:ascii="Arial" w:hAnsi="Arial" w:cs="Arial"/>
                <w:b/>
              </w:rPr>
            </w:pPr>
            <w:r w:rsidRPr="00FB054A">
              <w:rPr>
                <w:rFonts w:ascii="Arial" w:hAnsi="Arial" w:cs="Arial"/>
                <w:b/>
              </w:rPr>
              <w:t>Race, ethnicity, and gender</w:t>
            </w:r>
          </w:p>
          <w:p w14:paraId="1D05F679" w14:textId="77777777" w:rsidR="000150DE" w:rsidRPr="00FB054A" w:rsidRDefault="000150DE" w:rsidP="000150DE">
            <w:pPr>
              <w:pStyle w:val="ListParagraph"/>
              <w:tabs>
                <w:tab w:val="left" w:pos="0"/>
              </w:tabs>
              <w:overflowPunct w:val="0"/>
              <w:autoSpaceDE w:val="0"/>
              <w:autoSpaceDN w:val="0"/>
              <w:adjustRightInd w:val="0"/>
              <w:jc w:val="both"/>
              <w:rPr>
                <w:rFonts w:ascii="Arial" w:hAnsi="Arial" w:cs="Arial"/>
                <w:b/>
              </w:rPr>
            </w:pPr>
          </w:p>
          <w:p w14:paraId="08CD5082" w14:textId="6FFE2B08" w:rsidR="000150DE" w:rsidRPr="00FB054A" w:rsidRDefault="005048B4" w:rsidP="000150DE">
            <w:pPr>
              <w:pStyle w:val="ListParagraph"/>
              <w:numPr>
                <w:ilvl w:val="0"/>
                <w:numId w:val="4"/>
              </w:numPr>
              <w:tabs>
                <w:tab w:val="left" w:pos="0"/>
              </w:tabs>
              <w:overflowPunct w:val="0"/>
              <w:autoSpaceDE w:val="0"/>
              <w:autoSpaceDN w:val="0"/>
              <w:adjustRightInd w:val="0"/>
              <w:jc w:val="both"/>
              <w:rPr>
                <w:rFonts w:ascii="Arial" w:hAnsi="Arial" w:cs="Arial"/>
                <w:b/>
              </w:rPr>
            </w:pPr>
            <w:r w:rsidRPr="00FB054A">
              <w:rPr>
                <w:rFonts w:ascii="Arial" w:hAnsi="Arial" w:cs="Arial"/>
                <w:b/>
              </w:rPr>
              <w:t xml:space="preserve">NIGP, NAICS, or other type of commodity code </w:t>
            </w:r>
          </w:p>
          <w:p w14:paraId="479648D1" w14:textId="77777777" w:rsidR="000150DE" w:rsidRPr="00FB054A" w:rsidRDefault="000150DE" w:rsidP="000150DE">
            <w:pPr>
              <w:tabs>
                <w:tab w:val="left" w:pos="0"/>
              </w:tabs>
              <w:overflowPunct w:val="0"/>
              <w:autoSpaceDE w:val="0"/>
              <w:autoSpaceDN w:val="0"/>
              <w:adjustRightInd w:val="0"/>
              <w:jc w:val="both"/>
              <w:rPr>
                <w:rFonts w:ascii="Arial" w:hAnsi="Arial" w:cs="Arial"/>
                <w:b/>
              </w:rPr>
            </w:pPr>
          </w:p>
          <w:p w14:paraId="6B745F9A" w14:textId="6C9C82D0" w:rsidR="000150DE" w:rsidRPr="00FB054A" w:rsidRDefault="005048B4" w:rsidP="000150DE">
            <w:pPr>
              <w:pStyle w:val="ListParagraph"/>
              <w:numPr>
                <w:ilvl w:val="0"/>
                <w:numId w:val="4"/>
              </w:numPr>
              <w:tabs>
                <w:tab w:val="left" w:pos="0"/>
              </w:tabs>
              <w:overflowPunct w:val="0"/>
              <w:autoSpaceDE w:val="0"/>
              <w:autoSpaceDN w:val="0"/>
              <w:adjustRightInd w:val="0"/>
              <w:jc w:val="both"/>
              <w:rPr>
                <w:rFonts w:ascii="Arial" w:hAnsi="Arial" w:cs="Arial"/>
                <w:b/>
              </w:rPr>
            </w:pPr>
            <w:r w:rsidRPr="00FB054A">
              <w:rPr>
                <w:rFonts w:ascii="Arial" w:hAnsi="Arial" w:cs="Arial"/>
                <w:b/>
              </w:rPr>
              <w:t xml:space="preserve">unique vendor id </w:t>
            </w:r>
          </w:p>
          <w:p w14:paraId="6A848370" w14:textId="77777777" w:rsidR="000150DE" w:rsidRPr="00FB054A" w:rsidRDefault="000150DE" w:rsidP="000150DE">
            <w:pPr>
              <w:tabs>
                <w:tab w:val="left" w:pos="0"/>
              </w:tabs>
              <w:overflowPunct w:val="0"/>
              <w:autoSpaceDE w:val="0"/>
              <w:autoSpaceDN w:val="0"/>
              <w:adjustRightInd w:val="0"/>
              <w:jc w:val="both"/>
              <w:rPr>
                <w:rFonts w:ascii="Arial" w:hAnsi="Arial" w:cs="Arial"/>
                <w:b/>
              </w:rPr>
            </w:pPr>
          </w:p>
          <w:p w14:paraId="78B3607C" w14:textId="5FC6F510" w:rsidR="000150DE" w:rsidRPr="00FB054A" w:rsidRDefault="005048B4" w:rsidP="000150DE">
            <w:pPr>
              <w:pStyle w:val="ListParagraph"/>
              <w:numPr>
                <w:ilvl w:val="0"/>
                <w:numId w:val="4"/>
              </w:numPr>
              <w:tabs>
                <w:tab w:val="left" w:pos="0"/>
              </w:tabs>
              <w:overflowPunct w:val="0"/>
              <w:autoSpaceDE w:val="0"/>
              <w:autoSpaceDN w:val="0"/>
              <w:adjustRightInd w:val="0"/>
              <w:jc w:val="both"/>
              <w:rPr>
                <w:rFonts w:ascii="Arial" w:hAnsi="Arial" w:cs="Arial"/>
                <w:b/>
              </w:rPr>
            </w:pPr>
            <w:r w:rsidRPr="00FB054A">
              <w:rPr>
                <w:rFonts w:ascii="Arial" w:hAnsi="Arial" w:cs="Arial"/>
                <w:b/>
              </w:rPr>
              <w:t xml:space="preserve">contract or PO number </w:t>
            </w:r>
          </w:p>
          <w:p w14:paraId="14897E78" w14:textId="77777777" w:rsidR="000150DE" w:rsidRPr="00FB054A" w:rsidRDefault="000150DE" w:rsidP="000150DE">
            <w:pPr>
              <w:tabs>
                <w:tab w:val="left" w:pos="0"/>
              </w:tabs>
              <w:overflowPunct w:val="0"/>
              <w:autoSpaceDE w:val="0"/>
              <w:autoSpaceDN w:val="0"/>
              <w:adjustRightInd w:val="0"/>
              <w:ind w:left="360"/>
              <w:jc w:val="both"/>
              <w:rPr>
                <w:rFonts w:ascii="Arial" w:hAnsi="Arial" w:cs="Arial"/>
                <w:b/>
              </w:rPr>
            </w:pPr>
          </w:p>
          <w:p w14:paraId="79C57A29" w14:textId="5FDAB92A" w:rsidR="000150DE" w:rsidRPr="00FB054A" w:rsidRDefault="005048B4" w:rsidP="000150DE">
            <w:pPr>
              <w:pStyle w:val="ListParagraph"/>
              <w:numPr>
                <w:ilvl w:val="0"/>
                <w:numId w:val="4"/>
              </w:numPr>
              <w:tabs>
                <w:tab w:val="left" w:pos="0"/>
              </w:tabs>
              <w:overflowPunct w:val="0"/>
              <w:autoSpaceDE w:val="0"/>
              <w:autoSpaceDN w:val="0"/>
              <w:adjustRightInd w:val="0"/>
              <w:jc w:val="both"/>
              <w:rPr>
                <w:rFonts w:ascii="Arial" w:hAnsi="Arial" w:cs="Arial"/>
                <w:b/>
              </w:rPr>
            </w:pPr>
            <w:r w:rsidRPr="00FB054A">
              <w:rPr>
                <w:rFonts w:ascii="Arial" w:hAnsi="Arial" w:cs="Arial"/>
                <w:b/>
              </w:rPr>
              <w:t xml:space="preserve">Award and/or paid amount </w:t>
            </w:r>
          </w:p>
          <w:p w14:paraId="27EC7C6B" w14:textId="77777777" w:rsidR="000150DE" w:rsidRPr="00FB054A" w:rsidRDefault="000150DE" w:rsidP="000150DE">
            <w:pPr>
              <w:tabs>
                <w:tab w:val="left" w:pos="0"/>
              </w:tabs>
              <w:overflowPunct w:val="0"/>
              <w:autoSpaceDE w:val="0"/>
              <w:autoSpaceDN w:val="0"/>
              <w:adjustRightInd w:val="0"/>
              <w:jc w:val="both"/>
              <w:rPr>
                <w:rFonts w:ascii="Arial" w:hAnsi="Arial" w:cs="Arial"/>
                <w:b/>
              </w:rPr>
            </w:pPr>
          </w:p>
          <w:p w14:paraId="366DE2B9" w14:textId="6C6EE13C" w:rsidR="00614F1E" w:rsidRPr="00FB054A" w:rsidRDefault="005048B4" w:rsidP="000150DE">
            <w:pPr>
              <w:pStyle w:val="ListParagraph"/>
              <w:numPr>
                <w:ilvl w:val="0"/>
                <w:numId w:val="4"/>
              </w:numPr>
              <w:tabs>
                <w:tab w:val="left" w:pos="0"/>
              </w:tabs>
              <w:overflowPunct w:val="0"/>
              <w:autoSpaceDE w:val="0"/>
              <w:autoSpaceDN w:val="0"/>
              <w:adjustRightInd w:val="0"/>
              <w:jc w:val="both"/>
              <w:rPr>
                <w:rFonts w:ascii="Arial" w:hAnsi="Arial" w:cs="Arial"/>
                <w:b/>
              </w:rPr>
            </w:pPr>
            <w:r w:rsidRPr="00FB054A">
              <w:rPr>
                <w:rFonts w:ascii="Arial" w:hAnsi="Arial" w:cs="Arial"/>
                <w:b/>
              </w:rPr>
              <w:t>Agency codes/references</w:t>
            </w:r>
          </w:p>
          <w:p w14:paraId="126AA711" w14:textId="77777777" w:rsidR="000150DE" w:rsidRPr="00FB054A" w:rsidRDefault="000150DE" w:rsidP="00621E38">
            <w:pPr>
              <w:tabs>
                <w:tab w:val="left" w:pos="0"/>
              </w:tabs>
              <w:overflowPunct w:val="0"/>
              <w:autoSpaceDE w:val="0"/>
              <w:autoSpaceDN w:val="0"/>
              <w:adjustRightInd w:val="0"/>
              <w:jc w:val="both"/>
              <w:rPr>
                <w:rFonts w:ascii="Arial" w:hAnsi="Arial" w:cs="Arial"/>
                <w:b/>
              </w:rPr>
            </w:pPr>
          </w:p>
          <w:p w14:paraId="309FA27C" w14:textId="64FF2E96" w:rsidR="00740849" w:rsidRPr="00FB054A" w:rsidRDefault="00740849" w:rsidP="00621E38">
            <w:pPr>
              <w:tabs>
                <w:tab w:val="left" w:pos="0"/>
              </w:tabs>
              <w:overflowPunct w:val="0"/>
              <w:autoSpaceDE w:val="0"/>
              <w:autoSpaceDN w:val="0"/>
              <w:adjustRightInd w:val="0"/>
              <w:jc w:val="both"/>
              <w:rPr>
                <w:rFonts w:ascii="Arial" w:hAnsi="Arial" w:cs="Arial"/>
              </w:rPr>
            </w:pPr>
            <w:r w:rsidRPr="00FB054A">
              <w:rPr>
                <w:rFonts w:ascii="Arial" w:hAnsi="Arial" w:cs="Arial"/>
              </w:rPr>
              <w:t>A-F: Yes, there are various databases that maintain all of this information.</w:t>
            </w:r>
          </w:p>
        </w:tc>
      </w:tr>
      <w:tr w:rsidR="00614F1E" w14:paraId="6E192AC4" w14:textId="77777777" w:rsidTr="002420F8">
        <w:tc>
          <w:tcPr>
            <w:tcW w:w="877" w:type="dxa"/>
            <w:tcBorders>
              <w:top w:val="single" w:sz="4" w:space="0" w:color="auto"/>
              <w:left w:val="single" w:sz="4" w:space="0" w:color="auto"/>
              <w:bottom w:val="single" w:sz="4" w:space="0" w:color="auto"/>
              <w:right w:val="single" w:sz="4" w:space="0" w:color="auto"/>
            </w:tcBorders>
          </w:tcPr>
          <w:p w14:paraId="0120F4B7" w14:textId="77777777" w:rsidR="00614F1E" w:rsidRDefault="00614F1E" w:rsidP="005663AD">
            <w:pPr>
              <w:tabs>
                <w:tab w:val="left" w:pos="0"/>
              </w:tabs>
              <w:autoSpaceDN w:val="0"/>
              <w:jc w:val="center"/>
              <w:rPr>
                <w:rFonts w:ascii="Arial" w:hAnsi="Arial" w:cs="Arial"/>
              </w:rPr>
            </w:pPr>
            <w:r>
              <w:rPr>
                <w:rFonts w:ascii="Arial" w:hAnsi="Arial" w:cs="Arial"/>
              </w:rPr>
              <w:t>32</w:t>
            </w:r>
          </w:p>
        </w:tc>
        <w:tc>
          <w:tcPr>
            <w:tcW w:w="2160" w:type="dxa"/>
            <w:tcBorders>
              <w:top w:val="single" w:sz="4" w:space="0" w:color="auto"/>
              <w:left w:val="single" w:sz="4" w:space="0" w:color="auto"/>
              <w:bottom w:val="single" w:sz="4" w:space="0" w:color="auto"/>
              <w:right w:val="single" w:sz="4" w:space="0" w:color="auto"/>
            </w:tcBorders>
          </w:tcPr>
          <w:p w14:paraId="6858D03E" w14:textId="77777777" w:rsidR="00614F1E" w:rsidRDefault="00B71849" w:rsidP="00B71849">
            <w:pPr>
              <w:tabs>
                <w:tab w:val="left" w:pos="0"/>
                <w:tab w:val="left" w:pos="344"/>
              </w:tabs>
              <w:overflowPunct w:val="0"/>
              <w:autoSpaceDE w:val="0"/>
              <w:autoSpaceDN w:val="0"/>
              <w:adjustRightInd w:val="0"/>
              <w:rPr>
                <w:rFonts w:ascii="Arial" w:hAnsi="Arial" w:cs="Arial"/>
              </w:rPr>
            </w:pPr>
            <w:r>
              <w:rPr>
                <w:rFonts w:ascii="Arial" w:hAnsi="Arial" w:cs="Arial"/>
              </w:rPr>
              <w:tab/>
            </w:r>
            <w:r w:rsidRPr="00B71849">
              <w:rPr>
                <w:rFonts w:ascii="Arial" w:hAnsi="Arial" w:cs="Arial"/>
              </w:rPr>
              <w:t>Section 3.8.3</w:t>
            </w:r>
          </w:p>
        </w:tc>
        <w:tc>
          <w:tcPr>
            <w:tcW w:w="7200" w:type="dxa"/>
            <w:tcBorders>
              <w:top w:val="single" w:sz="4" w:space="0" w:color="auto"/>
              <w:left w:val="single" w:sz="4" w:space="0" w:color="auto"/>
              <w:bottom w:val="single" w:sz="4" w:space="0" w:color="auto"/>
              <w:right w:val="single" w:sz="4" w:space="0" w:color="auto"/>
            </w:tcBorders>
          </w:tcPr>
          <w:p w14:paraId="274A7116" w14:textId="77777777" w:rsidR="00614F1E" w:rsidRDefault="005048B4" w:rsidP="005663AD">
            <w:pPr>
              <w:tabs>
                <w:tab w:val="left" w:pos="0"/>
              </w:tabs>
              <w:overflowPunct w:val="0"/>
              <w:autoSpaceDE w:val="0"/>
              <w:autoSpaceDN w:val="0"/>
              <w:adjustRightInd w:val="0"/>
              <w:jc w:val="both"/>
              <w:rPr>
                <w:rFonts w:ascii="Arial" w:hAnsi="Arial" w:cs="Arial"/>
                <w:b/>
              </w:rPr>
            </w:pPr>
            <w:r w:rsidRPr="00B71849">
              <w:rPr>
                <w:rFonts w:ascii="Arial" w:hAnsi="Arial" w:cs="Arial"/>
                <w:b/>
              </w:rPr>
              <w:t>Will the state be conducting background checks or will that be the responsibility of the selected vendor?</w:t>
            </w:r>
          </w:p>
          <w:p w14:paraId="1220850A" w14:textId="77777777" w:rsidR="00B75373" w:rsidRDefault="00B75373" w:rsidP="005663AD">
            <w:pPr>
              <w:tabs>
                <w:tab w:val="left" w:pos="0"/>
              </w:tabs>
              <w:overflowPunct w:val="0"/>
              <w:autoSpaceDE w:val="0"/>
              <w:autoSpaceDN w:val="0"/>
              <w:adjustRightInd w:val="0"/>
              <w:jc w:val="both"/>
              <w:rPr>
                <w:rFonts w:ascii="Arial" w:hAnsi="Arial" w:cs="Arial"/>
                <w:b/>
              </w:rPr>
            </w:pPr>
          </w:p>
          <w:p w14:paraId="3239CA78" w14:textId="038FB2D2" w:rsidR="003D54AB" w:rsidRPr="00BF7D04" w:rsidRDefault="00B75373" w:rsidP="00FB054A">
            <w:pPr>
              <w:tabs>
                <w:tab w:val="left" w:pos="0"/>
              </w:tabs>
              <w:overflowPunct w:val="0"/>
              <w:autoSpaceDE w:val="0"/>
              <w:autoSpaceDN w:val="0"/>
              <w:adjustRightInd w:val="0"/>
              <w:jc w:val="both"/>
              <w:rPr>
                <w:rFonts w:ascii="Arial" w:hAnsi="Arial" w:cs="Arial"/>
              </w:rPr>
            </w:pPr>
            <w:r w:rsidRPr="00BF7D04">
              <w:rPr>
                <w:rFonts w:ascii="Arial" w:hAnsi="Arial" w:cs="Arial"/>
              </w:rPr>
              <w:lastRenderedPageBreak/>
              <w:t xml:space="preserve">Section 3.8.3 </w:t>
            </w:r>
            <w:r w:rsidR="003D54AB">
              <w:rPr>
                <w:rFonts w:ascii="Arial" w:hAnsi="Arial" w:cs="Arial"/>
              </w:rPr>
              <w:t xml:space="preserve">of the Bid Solicitation </w:t>
            </w:r>
            <w:r w:rsidRPr="00BF7D04">
              <w:rPr>
                <w:rFonts w:ascii="Arial" w:hAnsi="Arial" w:cs="Arial"/>
              </w:rPr>
              <w:t>requires the Vendor {Contractor} to perform</w:t>
            </w:r>
            <w:r w:rsidR="00BF7D04" w:rsidRPr="00BF7D04">
              <w:rPr>
                <w:rFonts w:ascii="Arial" w:hAnsi="Arial" w:cs="Arial"/>
              </w:rPr>
              <w:t xml:space="preserve"> background checks. </w:t>
            </w:r>
          </w:p>
        </w:tc>
      </w:tr>
      <w:tr w:rsidR="00614F1E" w14:paraId="43B075D9" w14:textId="77777777" w:rsidTr="002420F8">
        <w:tc>
          <w:tcPr>
            <w:tcW w:w="877" w:type="dxa"/>
            <w:tcBorders>
              <w:top w:val="single" w:sz="4" w:space="0" w:color="auto"/>
              <w:left w:val="single" w:sz="4" w:space="0" w:color="auto"/>
              <w:bottom w:val="single" w:sz="4" w:space="0" w:color="auto"/>
              <w:right w:val="single" w:sz="4" w:space="0" w:color="auto"/>
            </w:tcBorders>
          </w:tcPr>
          <w:p w14:paraId="568AA4DA" w14:textId="77777777" w:rsidR="00614F1E" w:rsidRDefault="00614F1E" w:rsidP="005663AD">
            <w:pPr>
              <w:tabs>
                <w:tab w:val="left" w:pos="0"/>
              </w:tabs>
              <w:autoSpaceDN w:val="0"/>
              <w:jc w:val="center"/>
              <w:rPr>
                <w:rFonts w:ascii="Arial" w:hAnsi="Arial" w:cs="Arial"/>
              </w:rPr>
            </w:pPr>
            <w:r>
              <w:rPr>
                <w:rFonts w:ascii="Arial" w:hAnsi="Arial" w:cs="Arial"/>
              </w:rPr>
              <w:lastRenderedPageBreak/>
              <w:t>33</w:t>
            </w:r>
          </w:p>
        </w:tc>
        <w:tc>
          <w:tcPr>
            <w:tcW w:w="2160" w:type="dxa"/>
            <w:tcBorders>
              <w:top w:val="single" w:sz="4" w:space="0" w:color="auto"/>
              <w:left w:val="single" w:sz="4" w:space="0" w:color="auto"/>
              <w:bottom w:val="single" w:sz="4" w:space="0" w:color="auto"/>
              <w:right w:val="single" w:sz="4" w:space="0" w:color="auto"/>
            </w:tcBorders>
          </w:tcPr>
          <w:p w14:paraId="1FE31E95" w14:textId="77777777" w:rsidR="00614F1E" w:rsidRDefault="00B71849" w:rsidP="005663AD">
            <w:pPr>
              <w:tabs>
                <w:tab w:val="left" w:pos="0"/>
              </w:tabs>
              <w:overflowPunct w:val="0"/>
              <w:autoSpaceDE w:val="0"/>
              <w:autoSpaceDN w:val="0"/>
              <w:adjustRightInd w:val="0"/>
              <w:jc w:val="center"/>
              <w:rPr>
                <w:rFonts w:ascii="Arial" w:hAnsi="Arial" w:cs="Arial"/>
              </w:rPr>
            </w:pPr>
            <w:r w:rsidRPr="00B71849">
              <w:rPr>
                <w:rFonts w:ascii="Arial" w:hAnsi="Arial" w:cs="Arial"/>
              </w:rPr>
              <w:t>Section 3.8.3</w:t>
            </w:r>
          </w:p>
        </w:tc>
        <w:tc>
          <w:tcPr>
            <w:tcW w:w="7200" w:type="dxa"/>
            <w:tcBorders>
              <w:top w:val="single" w:sz="4" w:space="0" w:color="auto"/>
              <w:left w:val="single" w:sz="4" w:space="0" w:color="auto"/>
              <w:bottom w:val="single" w:sz="4" w:space="0" w:color="auto"/>
              <w:right w:val="single" w:sz="4" w:space="0" w:color="auto"/>
            </w:tcBorders>
          </w:tcPr>
          <w:p w14:paraId="0ED0B2B3" w14:textId="77777777" w:rsidR="00614F1E" w:rsidRDefault="005048B4" w:rsidP="005663AD">
            <w:pPr>
              <w:tabs>
                <w:tab w:val="left" w:pos="0"/>
              </w:tabs>
              <w:overflowPunct w:val="0"/>
              <w:autoSpaceDE w:val="0"/>
              <w:autoSpaceDN w:val="0"/>
              <w:adjustRightInd w:val="0"/>
              <w:jc w:val="both"/>
              <w:rPr>
                <w:rFonts w:ascii="Arial" w:hAnsi="Arial" w:cs="Arial"/>
                <w:b/>
              </w:rPr>
            </w:pPr>
            <w:r w:rsidRPr="00B71849">
              <w:rPr>
                <w:rFonts w:ascii="Arial" w:hAnsi="Arial" w:cs="Arial"/>
                <w:b/>
              </w:rPr>
              <w:t xml:space="preserve">If the vendor is responsible for background checks, does the State have a specific service the vendor must use?  </w:t>
            </w:r>
          </w:p>
          <w:p w14:paraId="004C0AA6" w14:textId="77777777" w:rsidR="00BF7D04" w:rsidRDefault="00BF7D04" w:rsidP="005663AD">
            <w:pPr>
              <w:tabs>
                <w:tab w:val="left" w:pos="0"/>
              </w:tabs>
              <w:overflowPunct w:val="0"/>
              <w:autoSpaceDE w:val="0"/>
              <w:autoSpaceDN w:val="0"/>
              <w:adjustRightInd w:val="0"/>
              <w:jc w:val="both"/>
              <w:rPr>
                <w:rFonts w:ascii="Arial" w:hAnsi="Arial" w:cs="Arial"/>
                <w:b/>
              </w:rPr>
            </w:pPr>
          </w:p>
          <w:p w14:paraId="6718F65F" w14:textId="3829ECCF" w:rsidR="003D54AB" w:rsidRPr="00BF7D04" w:rsidRDefault="00BF7D04" w:rsidP="00FB054A">
            <w:pPr>
              <w:tabs>
                <w:tab w:val="left" w:pos="0"/>
              </w:tabs>
              <w:overflowPunct w:val="0"/>
              <w:autoSpaceDE w:val="0"/>
              <w:autoSpaceDN w:val="0"/>
              <w:adjustRightInd w:val="0"/>
              <w:jc w:val="both"/>
              <w:rPr>
                <w:rFonts w:ascii="Arial" w:hAnsi="Arial" w:cs="Arial"/>
              </w:rPr>
            </w:pPr>
            <w:r w:rsidRPr="00BF7D04">
              <w:rPr>
                <w:rFonts w:ascii="Arial" w:hAnsi="Arial" w:cs="Arial"/>
              </w:rPr>
              <w:t xml:space="preserve">The State does not have a specific service that the </w:t>
            </w:r>
            <w:r w:rsidR="003D54AB" w:rsidRPr="00BF7D04">
              <w:rPr>
                <w:rFonts w:ascii="Arial" w:hAnsi="Arial" w:cs="Arial"/>
              </w:rPr>
              <w:t>Vendor {</w:t>
            </w:r>
            <w:r w:rsidRPr="00BF7D04">
              <w:rPr>
                <w:rFonts w:ascii="Arial" w:hAnsi="Arial" w:cs="Arial"/>
              </w:rPr>
              <w:t xml:space="preserve">Contractor} must use for background checks.  </w:t>
            </w:r>
          </w:p>
        </w:tc>
      </w:tr>
      <w:tr w:rsidR="00614F1E" w14:paraId="0F04558F" w14:textId="77777777" w:rsidTr="002420F8">
        <w:tc>
          <w:tcPr>
            <w:tcW w:w="877" w:type="dxa"/>
            <w:tcBorders>
              <w:top w:val="single" w:sz="4" w:space="0" w:color="auto"/>
              <w:left w:val="single" w:sz="4" w:space="0" w:color="auto"/>
              <w:bottom w:val="single" w:sz="4" w:space="0" w:color="auto"/>
              <w:right w:val="single" w:sz="4" w:space="0" w:color="auto"/>
            </w:tcBorders>
          </w:tcPr>
          <w:p w14:paraId="63A5EFC7" w14:textId="77777777" w:rsidR="00614F1E" w:rsidRDefault="00614F1E" w:rsidP="005663AD">
            <w:pPr>
              <w:tabs>
                <w:tab w:val="left" w:pos="0"/>
              </w:tabs>
              <w:autoSpaceDN w:val="0"/>
              <w:jc w:val="center"/>
              <w:rPr>
                <w:rFonts w:ascii="Arial" w:hAnsi="Arial" w:cs="Arial"/>
              </w:rPr>
            </w:pPr>
            <w:r>
              <w:rPr>
                <w:rFonts w:ascii="Arial" w:hAnsi="Arial" w:cs="Arial"/>
              </w:rPr>
              <w:t>34</w:t>
            </w:r>
          </w:p>
        </w:tc>
        <w:tc>
          <w:tcPr>
            <w:tcW w:w="2160" w:type="dxa"/>
            <w:tcBorders>
              <w:top w:val="single" w:sz="4" w:space="0" w:color="auto"/>
              <w:left w:val="single" w:sz="4" w:space="0" w:color="auto"/>
              <w:bottom w:val="single" w:sz="4" w:space="0" w:color="auto"/>
              <w:right w:val="single" w:sz="4" w:space="0" w:color="auto"/>
            </w:tcBorders>
          </w:tcPr>
          <w:p w14:paraId="6FEC9F59" w14:textId="77777777" w:rsidR="00614F1E" w:rsidRDefault="00B71849" w:rsidP="005663AD">
            <w:pPr>
              <w:tabs>
                <w:tab w:val="left" w:pos="0"/>
              </w:tabs>
              <w:overflowPunct w:val="0"/>
              <w:autoSpaceDE w:val="0"/>
              <w:autoSpaceDN w:val="0"/>
              <w:adjustRightInd w:val="0"/>
              <w:jc w:val="center"/>
              <w:rPr>
                <w:rFonts w:ascii="Arial" w:hAnsi="Arial" w:cs="Arial"/>
              </w:rPr>
            </w:pPr>
            <w:r w:rsidRPr="00B71849">
              <w:rPr>
                <w:rFonts w:ascii="Arial" w:hAnsi="Arial" w:cs="Arial"/>
              </w:rPr>
              <w:t>Section 3.8.3</w:t>
            </w:r>
          </w:p>
        </w:tc>
        <w:tc>
          <w:tcPr>
            <w:tcW w:w="7200" w:type="dxa"/>
            <w:tcBorders>
              <w:top w:val="single" w:sz="4" w:space="0" w:color="auto"/>
              <w:left w:val="single" w:sz="4" w:space="0" w:color="auto"/>
              <w:bottom w:val="single" w:sz="4" w:space="0" w:color="auto"/>
              <w:right w:val="single" w:sz="4" w:space="0" w:color="auto"/>
            </w:tcBorders>
          </w:tcPr>
          <w:p w14:paraId="71FEB726" w14:textId="77777777" w:rsidR="00614F1E" w:rsidRDefault="005048B4" w:rsidP="005663AD">
            <w:pPr>
              <w:tabs>
                <w:tab w:val="left" w:pos="0"/>
              </w:tabs>
              <w:overflowPunct w:val="0"/>
              <w:autoSpaceDE w:val="0"/>
              <w:autoSpaceDN w:val="0"/>
              <w:adjustRightInd w:val="0"/>
              <w:jc w:val="both"/>
              <w:rPr>
                <w:rFonts w:ascii="Arial" w:hAnsi="Arial" w:cs="Arial"/>
                <w:b/>
              </w:rPr>
            </w:pPr>
            <w:r w:rsidRPr="00B71849">
              <w:rPr>
                <w:rFonts w:ascii="Arial" w:hAnsi="Arial" w:cs="Arial"/>
                <w:b/>
              </w:rPr>
              <w:t xml:space="preserve">If the vendor is required to conduct background checks, what level of background check will the State require?  </w:t>
            </w:r>
          </w:p>
          <w:p w14:paraId="24099892" w14:textId="77777777" w:rsidR="00BF7D04" w:rsidRDefault="00BF7D04" w:rsidP="005663AD">
            <w:pPr>
              <w:tabs>
                <w:tab w:val="left" w:pos="0"/>
              </w:tabs>
              <w:overflowPunct w:val="0"/>
              <w:autoSpaceDE w:val="0"/>
              <w:autoSpaceDN w:val="0"/>
              <w:adjustRightInd w:val="0"/>
              <w:jc w:val="both"/>
              <w:rPr>
                <w:rFonts w:ascii="Arial" w:hAnsi="Arial" w:cs="Arial"/>
                <w:b/>
              </w:rPr>
            </w:pPr>
          </w:p>
          <w:p w14:paraId="63AA1569" w14:textId="341366AF" w:rsidR="00BF7D04" w:rsidRPr="00BF7D04" w:rsidRDefault="00BF7D04" w:rsidP="00FB054A">
            <w:pPr>
              <w:tabs>
                <w:tab w:val="left" w:pos="0"/>
              </w:tabs>
              <w:overflowPunct w:val="0"/>
              <w:autoSpaceDE w:val="0"/>
              <w:autoSpaceDN w:val="0"/>
              <w:adjustRightInd w:val="0"/>
              <w:jc w:val="both"/>
              <w:rPr>
                <w:rFonts w:ascii="Arial" w:hAnsi="Arial" w:cs="Arial"/>
              </w:rPr>
            </w:pPr>
            <w:r w:rsidRPr="00BF7D04">
              <w:rPr>
                <w:rFonts w:ascii="Arial" w:hAnsi="Arial" w:cs="Arial"/>
              </w:rPr>
              <w:t>The State requires that the Vendor {</w:t>
            </w:r>
            <w:r w:rsidR="003D54AB" w:rsidRPr="00BF7D04">
              <w:rPr>
                <w:rFonts w:ascii="Arial" w:hAnsi="Arial" w:cs="Arial"/>
              </w:rPr>
              <w:t>Contractor</w:t>
            </w:r>
            <w:r w:rsidRPr="00BF7D04">
              <w:rPr>
                <w:rFonts w:ascii="Arial" w:hAnsi="Arial" w:cs="Arial"/>
              </w:rPr>
              <w:t xml:space="preserve">} perform background checks of personnel sufficient to satisfy the requirements of the Bid Solicitation.  </w:t>
            </w:r>
          </w:p>
        </w:tc>
      </w:tr>
      <w:tr w:rsidR="00614F1E" w14:paraId="22BBD4FC" w14:textId="77777777" w:rsidTr="002420F8">
        <w:tc>
          <w:tcPr>
            <w:tcW w:w="877" w:type="dxa"/>
            <w:tcBorders>
              <w:top w:val="single" w:sz="4" w:space="0" w:color="auto"/>
              <w:left w:val="single" w:sz="4" w:space="0" w:color="auto"/>
              <w:bottom w:val="single" w:sz="4" w:space="0" w:color="auto"/>
              <w:right w:val="single" w:sz="4" w:space="0" w:color="auto"/>
            </w:tcBorders>
          </w:tcPr>
          <w:p w14:paraId="3452FE74" w14:textId="77777777" w:rsidR="00614F1E" w:rsidRDefault="00614F1E" w:rsidP="005663AD">
            <w:pPr>
              <w:tabs>
                <w:tab w:val="left" w:pos="0"/>
              </w:tabs>
              <w:autoSpaceDN w:val="0"/>
              <w:jc w:val="center"/>
              <w:rPr>
                <w:rFonts w:ascii="Arial" w:hAnsi="Arial" w:cs="Arial"/>
              </w:rPr>
            </w:pPr>
            <w:r>
              <w:rPr>
                <w:rFonts w:ascii="Arial" w:hAnsi="Arial" w:cs="Arial"/>
              </w:rPr>
              <w:t>35</w:t>
            </w:r>
          </w:p>
        </w:tc>
        <w:tc>
          <w:tcPr>
            <w:tcW w:w="2160" w:type="dxa"/>
            <w:tcBorders>
              <w:top w:val="single" w:sz="4" w:space="0" w:color="auto"/>
              <w:left w:val="single" w:sz="4" w:space="0" w:color="auto"/>
              <w:bottom w:val="single" w:sz="4" w:space="0" w:color="auto"/>
              <w:right w:val="single" w:sz="4" w:space="0" w:color="auto"/>
            </w:tcBorders>
          </w:tcPr>
          <w:p w14:paraId="6EF8881F" w14:textId="42D0CADC" w:rsidR="00614F1E" w:rsidRDefault="00B71849" w:rsidP="00FB054A">
            <w:pPr>
              <w:tabs>
                <w:tab w:val="left" w:pos="0"/>
                <w:tab w:val="left" w:pos="505"/>
              </w:tabs>
              <w:overflowPunct w:val="0"/>
              <w:autoSpaceDE w:val="0"/>
              <w:autoSpaceDN w:val="0"/>
              <w:adjustRightInd w:val="0"/>
              <w:jc w:val="center"/>
              <w:rPr>
                <w:rFonts w:ascii="Arial" w:hAnsi="Arial" w:cs="Arial"/>
              </w:rPr>
            </w:pPr>
            <w:r w:rsidRPr="00B71849">
              <w:rPr>
                <w:rFonts w:ascii="Arial" w:hAnsi="Arial" w:cs="Arial"/>
              </w:rPr>
              <w:t>Section 3.8.1D</w:t>
            </w:r>
          </w:p>
        </w:tc>
        <w:tc>
          <w:tcPr>
            <w:tcW w:w="7200" w:type="dxa"/>
            <w:tcBorders>
              <w:top w:val="single" w:sz="4" w:space="0" w:color="auto"/>
              <w:left w:val="single" w:sz="4" w:space="0" w:color="auto"/>
              <w:bottom w:val="single" w:sz="4" w:space="0" w:color="auto"/>
              <w:right w:val="single" w:sz="4" w:space="0" w:color="auto"/>
            </w:tcBorders>
          </w:tcPr>
          <w:p w14:paraId="1AE2AE49" w14:textId="77777777" w:rsidR="00614F1E" w:rsidRDefault="005048B4" w:rsidP="005663AD">
            <w:pPr>
              <w:tabs>
                <w:tab w:val="left" w:pos="0"/>
              </w:tabs>
              <w:overflowPunct w:val="0"/>
              <w:autoSpaceDE w:val="0"/>
              <w:autoSpaceDN w:val="0"/>
              <w:adjustRightInd w:val="0"/>
              <w:jc w:val="both"/>
              <w:rPr>
                <w:rFonts w:ascii="Arial" w:hAnsi="Arial" w:cs="Arial"/>
                <w:b/>
              </w:rPr>
            </w:pPr>
            <w:r w:rsidRPr="00B71849">
              <w:rPr>
                <w:rFonts w:ascii="Arial" w:hAnsi="Arial" w:cs="Arial"/>
                <w:b/>
              </w:rPr>
              <w:t>What documentation does the state require of the "independent review of the effectiveness of the Vendor's (contractor'</w:t>
            </w:r>
            <w:r w:rsidR="003D54AB">
              <w:rPr>
                <w:rFonts w:ascii="Arial" w:hAnsi="Arial" w:cs="Arial"/>
                <w:b/>
              </w:rPr>
              <w:t>s) information security program</w:t>
            </w:r>
            <w:r w:rsidRPr="00B71849">
              <w:rPr>
                <w:rFonts w:ascii="Arial" w:hAnsi="Arial" w:cs="Arial"/>
                <w:b/>
              </w:rPr>
              <w:t>"</w:t>
            </w:r>
            <w:r w:rsidR="003D54AB">
              <w:rPr>
                <w:rFonts w:ascii="Arial" w:hAnsi="Arial" w:cs="Arial"/>
                <w:b/>
              </w:rPr>
              <w:t xml:space="preserve">? </w:t>
            </w:r>
            <w:r w:rsidRPr="00B71849">
              <w:rPr>
                <w:rFonts w:ascii="Arial" w:hAnsi="Arial" w:cs="Arial"/>
                <w:b/>
              </w:rPr>
              <w:t xml:space="preserve">  </w:t>
            </w:r>
          </w:p>
          <w:p w14:paraId="7373DA3A" w14:textId="77777777" w:rsidR="002B1B6E" w:rsidRDefault="002B1B6E" w:rsidP="005663AD">
            <w:pPr>
              <w:tabs>
                <w:tab w:val="left" w:pos="0"/>
              </w:tabs>
              <w:overflowPunct w:val="0"/>
              <w:autoSpaceDE w:val="0"/>
              <w:autoSpaceDN w:val="0"/>
              <w:adjustRightInd w:val="0"/>
              <w:jc w:val="both"/>
              <w:rPr>
                <w:rFonts w:ascii="Arial" w:hAnsi="Arial" w:cs="Arial"/>
                <w:b/>
              </w:rPr>
            </w:pPr>
          </w:p>
          <w:p w14:paraId="4F8B0140" w14:textId="498AAF66" w:rsidR="002B1B6E" w:rsidRPr="00B71849" w:rsidRDefault="002B1B6E" w:rsidP="007651E4">
            <w:pPr>
              <w:tabs>
                <w:tab w:val="left" w:pos="0"/>
              </w:tabs>
              <w:overflowPunct w:val="0"/>
              <w:autoSpaceDE w:val="0"/>
              <w:autoSpaceDN w:val="0"/>
              <w:adjustRightInd w:val="0"/>
              <w:jc w:val="both"/>
              <w:rPr>
                <w:rFonts w:ascii="Arial" w:hAnsi="Arial" w:cs="Arial"/>
                <w:b/>
              </w:rPr>
            </w:pPr>
            <w:r>
              <w:rPr>
                <w:rFonts w:ascii="Arial" w:hAnsi="Arial" w:cs="Arial"/>
              </w:rPr>
              <w:t xml:space="preserve">Refer to Attachment </w:t>
            </w:r>
            <w:r w:rsidR="009E0008">
              <w:rPr>
                <w:rFonts w:ascii="Arial" w:hAnsi="Arial" w:cs="Arial"/>
              </w:rPr>
              <w:t>2</w:t>
            </w:r>
            <w:r>
              <w:rPr>
                <w:rFonts w:ascii="Arial" w:hAnsi="Arial" w:cs="Arial"/>
              </w:rPr>
              <w:t xml:space="preserve"> to this Bid Amendment. The State’s Third-Party Information Security Questionnaire has been added. This must be submitted with the Quote. Also refer to Revised Bid Solicitation dated </w:t>
            </w:r>
            <w:r w:rsidR="007651E4">
              <w:rPr>
                <w:rFonts w:ascii="Arial" w:hAnsi="Arial" w:cs="Arial"/>
              </w:rPr>
              <w:t>02.28.2020</w:t>
            </w:r>
            <w:r w:rsidR="009E0008">
              <w:rPr>
                <w:rFonts w:ascii="Arial" w:hAnsi="Arial" w:cs="Arial"/>
              </w:rPr>
              <w:t>, Section 4.4.3.3.4</w:t>
            </w:r>
            <w:r>
              <w:rPr>
                <w:rFonts w:ascii="Arial" w:hAnsi="Arial" w:cs="Arial"/>
              </w:rPr>
              <w:t xml:space="preserve"> for revised Quote submission instructions.</w:t>
            </w:r>
          </w:p>
        </w:tc>
      </w:tr>
      <w:tr w:rsidR="00614F1E" w14:paraId="63C0366C" w14:textId="77777777" w:rsidTr="002420F8">
        <w:tc>
          <w:tcPr>
            <w:tcW w:w="877" w:type="dxa"/>
            <w:tcBorders>
              <w:top w:val="single" w:sz="4" w:space="0" w:color="auto"/>
              <w:left w:val="single" w:sz="4" w:space="0" w:color="auto"/>
              <w:bottom w:val="single" w:sz="4" w:space="0" w:color="auto"/>
              <w:right w:val="single" w:sz="4" w:space="0" w:color="auto"/>
            </w:tcBorders>
          </w:tcPr>
          <w:p w14:paraId="1AE68E22" w14:textId="77777777" w:rsidR="00614F1E" w:rsidRDefault="00614F1E" w:rsidP="005663AD">
            <w:pPr>
              <w:tabs>
                <w:tab w:val="left" w:pos="0"/>
              </w:tabs>
              <w:autoSpaceDN w:val="0"/>
              <w:jc w:val="center"/>
              <w:rPr>
                <w:rFonts w:ascii="Arial" w:hAnsi="Arial" w:cs="Arial"/>
              </w:rPr>
            </w:pPr>
            <w:r>
              <w:rPr>
                <w:rFonts w:ascii="Arial" w:hAnsi="Arial" w:cs="Arial"/>
              </w:rPr>
              <w:t>36</w:t>
            </w:r>
          </w:p>
        </w:tc>
        <w:tc>
          <w:tcPr>
            <w:tcW w:w="2160" w:type="dxa"/>
            <w:tcBorders>
              <w:top w:val="single" w:sz="4" w:space="0" w:color="auto"/>
              <w:left w:val="single" w:sz="4" w:space="0" w:color="auto"/>
              <w:bottom w:val="single" w:sz="4" w:space="0" w:color="auto"/>
              <w:right w:val="single" w:sz="4" w:space="0" w:color="auto"/>
            </w:tcBorders>
          </w:tcPr>
          <w:p w14:paraId="19E765E0" w14:textId="77777777" w:rsidR="00614F1E" w:rsidRDefault="00B71849" w:rsidP="005663AD">
            <w:pPr>
              <w:tabs>
                <w:tab w:val="left" w:pos="0"/>
              </w:tabs>
              <w:overflowPunct w:val="0"/>
              <w:autoSpaceDE w:val="0"/>
              <w:autoSpaceDN w:val="0"/>
              <w:adjustRightInd w:val="0"/>
              <w:jc w:val="center"/>
              <w:rPr>
                <w:rFonts w:ascii="Arial" w:hAnsi="Arial" w:cs="Arial"/>
              </w:rPr>
            </w:pPr>
            <w:r w:rsidRPr="00B71849">
              <w:rPr>
                <w:rFonts w:ascii="Arial" w:hAnsi="Arial" w:cs="Arial"/>
              </w:rPr>
              <w:t>Section 3.8.19</w:t>
            </w:r>
          </w:p>
        </w:tc>
        <w:tc>
          <w:tcPr>
            <w:tcW w:w="7200" w:type="dxa"/>
            <w:tcBorders>
              <w:top w:val="single" w:sz="4" w:space="0" w:color="auto"/>
              <w:left w:val="single" w:sz="4" w:space="0" w:color="auto"/>
              <w:bottom w:val="single" w:sz="4" w:space="0" w:color="auto"/>
              <w:right w:val="single" w:sz="4" w:space="0" w:color="auto"/>
            </w:tcBorders>
          </w:tcPr>
          <w:p w14:paraId="76D7B40C" w14:textId="77777777" w:rsidR="00614F1E" w:rsidRDefault="005048B4" w:rsidP="005663AD">
            <w:pPr>
              <w:tabs>
                <w:tab w:val="left" w:pos="0"/>
              </w:tabs>
              <w:overflowPunct w:val="0"/>
              <w:autoSpaceDE w:val="0"/>
              <w:autoSpaceDN w:val="0"/>
              <w:adjustRightInd w:val="0"/>
              <w:jc w:val="both"/>
              <w:rPr>
                <w:rFonts w:ascii="Arial" w:hAnsi="Arial" w:cs="Arial"/>
                <w:b/>
              </w:rPr>
            </w:pPr>
            <w:r w:rsidRPr="00B71849">
              <w:rPr>
                <w:rFonts w:ascii="Arial" w:hAnsi="Arial" w:cs="Arial"/>
                <w:b/>
              </w:rPr>
              <w:t>Is this required if the business mobile devices are used for email access only and no other access to any systems?</w:t>
            </w:r>
          </w:p>
          <w:p w14:paraId="69E5D2AB" w14:textId="77777777" w:rsidR="002B1B6E" w:rsidRDefault="002B1B6E" w:rsidP="005663AD">
            <w:pPr>
              <w:tabs>
                <w:tab w:val="left" w:pos="0"/>
              </w:tabs>
              <w:overflowPunct w:val="0"/>
              <w:autoSpaceDE w:val="0"/>
              <w:autoSpaceDN w:val="0"/>
              <w:adjustRightInd w:val="0"/>
              <w:jc w:val="both"/>
              <w:rPr>
                <w:rFonts w:ascii="Arial" w:hAnsi="Arial" w:cs="Arial"/>
                <w:b/>
              </w:rPr>
            </w:pPr>
          </w:p>
          <w:p w14:paraId="5D3C0CB4" w14:textId="349AAE12" w:rsidR="002B1B6E" w:rsidRPr="00B71849" w:rsidRDefault="002B1B6E" w:rsidP="005663AD">
            <w:pPr>
              <w:tabs>
                <w:tab w:val="left" w:pos="0"/>
              </w:tabs>
              <w:overflowPunct w:val="0"/>
              <w:autoSpaceDE w:val="0"/>
              <w:autoSpaceDN w:val="0"/>
              <w:adjustRightInd w:val="0"/>
              <w:jc w:val="both"/>
              <w:rPr>
                <w:rFonts w:ascii="Arial" w:hAnsi="Arial" w:cs="Arial"/>
                <w:b/>
              </w:rPr>
            </w:pPr>
            <w:r>
              <w:rPr>
                <w:rFonts w:ascii="Arial" w:hAnsi="Arial" w:cs="Arial"/>
              </w:rPr>
              <w:t>Yes, data could be transmitted via email.</w:t>
            </w:r>
          </w:p>
        </w:tc>
      </w:tr>
      <w:tr w:rsidR="00614F1E" w14:paraId="6C6C5E49" w14:textId="77777777" w:rsidTr="002420F8">
        <w:tc>
          <w:tcPr>
            <w:tcW w:w="877" w:type="dxa"/>
            <w:tcBorders>
              <w:top w:val="single" w:sz="4" w:space="0" w:color="auto"/>
              <w:left w:val="single" w:sz="4" w:space="0" w:color="auto"/>
              <w:bottom w:val="single" w:sz="4" w:space="0" w:color="auto"/>
              <w:right w:val="single" w:sz="4" w:space="0" w:color="auto"/>
            </w:tcBorders>
          </w:tcPr>
          <w:p w14:paraId="5FF4AFB0" w14:textId="77777777" w:rsidR="00614F1E" w:rsidRPr="009E0008" w:rsidRDefault="00614F1E" w:rsidP="005663AD">
            <w:pPr>
              <w:tabs>
                <w:tab w:val="left" w:pos="0"/>
              </w:tabs>
              <w:autoSpaceDN w:val="0"/>
              <w:jc w:val="center"/>
              <w:rPr>
                <w:rFonts w:ascii="Arial" w:hAnsi="Arial" w:cs="Arial"/>
              </w:rPr>
            </w:pPr>
            <w:r w:rsidRPr="009E0008">
              <w:rPr>
                <w:rFonts w:ascii="Arial" w:hAnsi="Arial" w:cs="Arial"/>
              </w:rPr>
              <w:t>37</w:t>
            </w:r>
          </w:p>
        </w:tc>
        <w:tc>
          <w:tcPr>
            <w:tcW w:w="2160" w:type="dxa"/>
            <w:tcBorders>
              <w:top w:val="single" w:sz="4" w:space="0" w:color="auto"/>
              <w:left w:val="single" w:sz="4" w:space="0" w:color="auto"/>
              <w:bottom w:val="single" w:sz="4" w:space="0" w:color="auto"/>
              <w:right w:val="single" w:sz="4" w:space="0" w:color="auto"/>
            </w:tcBorders>
          </w:tcPr>
          <w:p w14:paraId="4904E6B4" w14:textId="77777777" w:rsidR="00614F1E" w:rsidRPr="009E0008" w:rsidRDefault="00B71849" w:rsidP="005663AD">
            <w:pPr>
              <w:tabs>
                <w:tab w:val="left" w:pos="0"/>
              </w:tabs>
              <w:overflowPunct w:val="0"/>
              <w:autoSpaceDE w:val="0"/>
              <w:autoSpaceDN w:val="0"/>
              <w:adjustRightInd w:val="0"/>
              <w:jc w:val="center"/>
              <w:rPr>
                <w:rFonts w:ascii="Arial" w:hAnsi="Arial" w:cs="Arial"/>
              </w:rPr>
            </w:pPr>
            <w:r w:rsidRPr="009E0008">
              <w:rPr>
                <w:rFonts w:ascii="Arial" w:hAnsi="Arial" w:cs="Arial"/>
              </w:rPr>
              <w:t>Section 4.4.1</w:t>
            </w:r>
          </w:p>
        </w:tc>
        <w:tc>
          <w:tcPr>
            <w:tcW w:w="7200" w:type="dxa"/>
            <w:tcBorders>
              <w:top w:val="single" w:sz="4" w:space="0" w:color="auto"/>
              <w:left w:val="single" w:sz="4" w:space="0" w:color="auto"/>
              <w:bottom w:val="single" w:sz="4" w:space="0" w:color="auto"/>
              <w:right w:val="single" w:sz="4" w:space="0" w:color="auto"/>
            </w:tcBorders>
          </w:tcPr>
          <w:p w14:paraId="286687D2" w14:textId="77777777" w:rsidR="00614F1E" w:rsidRPr="00290FB2" w:rsidRDefault="005048B4" w:rsidP="005663AD">
            <w:pPr>
              <w:tabs>
                <w:tab w:val="left" w:pos="0"/>
              </w:tabs>
              <w:overflowPunct w:val="0"/>
              <w:autoSpaceDE w:val="0"/>
              <w:autoSpaceDN w:val="0"/>
              <w:adjustRightInd w:val="0"/>
              <w:jc w:val="both"/>
              <w:rPr>
                <w:rFonts w:ascii="Arial" w:hAnsi="Arial" w:cs="Arial"/>
                <w:b/>
              </w:rPr>
            </w:pPr>
            <w:r w:rsidRPr="00290FB2">
              <w:rPr>
                <w:rFonts w:ascii="Arial" w:hAnsi="Arial" w:cs="Arial"/>
                <w:b/>
              </w:rPr>
              <w:t xml:space="preserve">The items listed in this section do not align with the Bid Solicitation Checklist. What forms are required with the quote submission?  </w:t>
            </w:r>
          </w:p>
          <w:p w14:paraId="45B37D27" w14:textId="77777777" w:rsidR="00BF7D04" w:rsidRPr="00290FB2" w:rsidRDefault="00BF7D04" w:rsidP="005663AD">
            <w:pPr>
              <w:tabs>
                <w:tab w:val="left" w:pos="0"/>
              </w:tabs>
              <w:overflowPunct w:val="0"/>
              <w:autoSpaceDE w:val="0"/>
              <w:autoSpaceDN w:val="0"/>
              <w:adjustRightInd w:val="0"/>
              <w:jc w:val="both"/>
              <w:rPr>
                <w:rFonts w:ascii="Arial" w:hAnsi="Arial" w:cs="Arial"/>
                <w:b/>
              </w:rPr>
            </w:pPr>
          </w:p>
          <w:p w14:paraId="5C135337" w14:textId="3D9FA95C" w:rsidR="003D54AB" w:rsidRPr="00290FB2" w:rsidRDefault="00BF7D04" w:rsidP="008A04D6">
            <w:pPr>
              <w:tabs>
                <w:tab w:val="left" w:pos="0"/>
              </w:tabs>
              <w:overflowPunct w:val="0"/>
              <w:autoSpaceDE w:val="0"/>
              <w:autoSpaceDN w:val="0"/>
              <w:adjustRightInd w:val="0"/>
              <w:jc w:val="both"/>
              <w:rPr>
                <w:rFonts w:ascii="Arial" w:hAnsi="Arial" w:cs="Arial"/>
                <w:b/>
              </w:rPr>
            </w:pPr>
            <w:r w:rsidRPr="00290FB2">
              <w:rPr>
                <w:rFonts w:ascii="Arial" w:hAnsi="Arial" w:cs="Arial"/>
              </w:rPr>
              <w:t>See Revised Bid Solicitation Checklist</w:t>
            </w:r>
            <w:r w:rsidRPr="00290FB2">
              <w:rPr>
                <w:rFonts w:ascii="Arial" w:hAnsi="Arial" w:cs="Arial"/>
                <w:b/>
              </w:rPr>
              <w:t xml:space="preserve">. </w:t>
            </w:r>
            <w:r w:rsidR="003B49B1" w:rsidRPr="00290FB2">
              <w:rPr>
                <w:rFonts w:ascii="Arial" w:hAnsi="Arial" w:cs="Arial"/>
              </w:rPr>
              <w:t xml:space="preserve">The Offer and Acceptance Page should be submitted with the Quote, but must be submitted prior to </w:t>
            </w:r>
            <w:r w:rsidR="00D60782" w:rsidRPr="00290FB2">
              <w:rPr>
                <w:rFonts w:ascii="Arial" w:hAnsi="Arial" w:cs="Arial"/>
              </w:rPr>
              <w:t>negotiations</w:t>
            </w:r>
            <w:r w:rsidR="003B49B1" w:rsidRPr="00290FB2">
              <w:rPr>
                <w:rFonts w:ascii="Arial" w:hAnsi="Arial" w:cs="Arial"/>
              </w:rPr>
              <w:t>.</w:t>
            </w:r>
            <w:r w:rsidRPr="00290FB2">
              <w:rPr>
                <w:rFonts w:ascii="Arial" w:hAnsi="Arial" w:cs="Arial"/>
                <w:b/>
              </w:rPr>
              <w:t xml:space="preserve"> </w:t>
            </w:r>
          </w:p>
        </w:tc>
      </w:tr>
      <w:tr w:rsidR="00614F1E" w14:paraId="61A840E7" w14:textId="77777777" w:rsidTr="002420F8">
        <w:tc>
          <w:tcPr>
            <w:tcW w:w="877" w:type="dxa"/>
            <w:tcBorders>
              <w:top w:val="single" w:sz="4" w:space="0" w:color="auto"/>
              <w:left w:val="single" w:sz="4" w:space="0" w:color="auto"/>
              <w:bottom w:val="single" w:sz="4" w:space="0" w:color="auto"/>
              <w:right w:val="single" w:sz="4" w:space="0" w:color="auto"/>
            </w:tcBorders>
          </w:tcPr>
          <w:p w14:paraId="146A19A6" w14:textId="77777777" w:rsidR="00614F1E" w:rsidRPr="009E0008" w:rsidRDefault="00614F1E" w:rsidP="005663AD">
            <w:pPr>
              <w:tabs>
                <w:tab w:val="left" w:pos="0"/>
              </w:tabs>
              <w:autoSpaceDN w:val="0"/>
              <w:jc w:val="center"/>
              <w:rPr>
                <w:rFonts w:ascii="Arial" w:hAnsi="Arial" w:cs="Arial"/>
              </w:rPr>
            </w:pPr>
            <w:r w:rsidRPr="009E0008">
              <w:rPr>
                <w:rFonts w:ascii="Arial" w:hAnsi="Arial" w:cs="Arial"/>
              </w:rPr>
              <w:t>38</w:t>
            </w:r>
          </w:p>
        </w:tc>
        <w:tc>
          <w:tcPr>
            <w:tcW w:w="2160" w:type="dxa"/>
            <w:tcBorders>
              <w:top w:val="single" w:sz="4" w:space="0" w:color="auto"/>
              <w:left w:val="single" w:sz="4" w:space="0" w:color="auto"/>
              <w:bottom w:val="single" w:sz="4" w:space="0" w:color="auto"/>
              <w:right w:val="single" w:sz="4" w:space="0" w:color="auto"/>
            </w:tcBorders>
          </w:tcPr>
          <w:p w14:paraId="4566A3FC" w14:textId="77777777" w:rsidR="00614F1E" w:rsidRPr="003C7A6C" w:rsidRDefault="00B71849" w:rsidP="005663AD">
            <w:pPr>
              <w:tabs>
                <w:tab w:val="left" w:pos="0"/>
              </w:tabs>
              <w:overflowPunct w:val="0"/>
              <w:autoSpaceDE w:val="0"/>
              <w:autoSpaceDN w:val="0"/>
              <w:adjustRightInd w:val="0"/>
              <w:jc w:val="center"/>
              <w:rPr>
                <w:rFonts w:ascii="Arial" w:hAnsi="Arial" w:cs="Arial"/>
              </w:rPr>
            </w:pPr>
            <w:r w:rsidRPr="003C7A6C">
              <w:rPr>
                <w:rFonts w:ascii="Arial" w:hAnsi="Arial" w:cs="Arial"/>
              </w:rPr>
              <w:t>Section 4.4.1</w:t>
            </w:r>
          </w:p>
        </w:tc>
        <w:tc>
          <w:tcPr>
            <w:tcW w:w="7200" w:type="dxa"/>
            <w:tcBorders>
              <w:top w:val="single" w:sz="4" w:space="0" w:color="auto"/>
              <w:left w:val="single" w:sz="4" w:space="0" w:color="auto"/>
              <w:bottom w:val="single" w:sz="4" w:space="0" w:color="auto"/>
              <w:right w:val="single" w:sz="4" w:space="0" w:color="auto"/>
            </w:tcBorders>
          </w:tcPr>
          <w:p w14:paraId="3D28B8F5" w14:textId="77777777" w:rsidR="00614F1E" w:rsidRDefault="005048B4" w:rsidP="005048B4">
            <w:pPr>
              <w:tabs>
                <w:tab w:val="left" w:pos="0"/>
                <w:tab w:val="left" w:pos="527"/>
              </w:tabs>
              <w:overflowPunct w:val="0"/>
              <w:autoSpaceDE w:val="0"/>
              <w:autoSpaceDN w:val="0"/>
              <w:adjustRightInd w:val="0"/>
              <w:jc w:val="both"/>
              <w:rPr>
                <w:rFonts w:ascii="Arial" w:hAnsi="Arial" w:cs="Arial"/>
                <w:b/>
              </w:rPr>
            </w:pPr>
            <w:r w:rsidRPr="00B71849">
              <w:rPr>
                <w:rFonts w:ascii="Arial" w:hAnsi="Arial" w:cs="Arial"/>
                <w:b/>
              </w:rPr>
              <w:t xml:space="preserve">What forms are required to be submitted by subcontractors with the quote submission?  </w:t>
            </w:r>
          </w:p>
          <w:p w14:paraId="7CA23FDC" w14:textId="77777777" w:rsidR="00B75373" w:rsidRDefault="00B75373" w:rsidP="005048B4">
            <w:pPr>
              <w:tabs>
                <w:tab w:val="left" w:pos="0"/>
                <w:tab w:val="left" w:pos="527"/>
              </w:tabs>
              <w:overflowPunct w:val="0"/>
              <w:autoSpaceDE w:val="0"/>
              <w:autoSpaceDN w:val="0"/>
              <w:adjustRightInd w:val="0"/>
              <w:jc w:val="both"/>
              <w:rPr>
                <w:rFonts w:ascii="Arial" w:hAnsi="Arial" w:cs="Arial"/>
                <w:b/>
              </w:rPr>
            </w:pPr>
          </w:p>
          <w:p w14:paraId="0DADDA9C" w14:textId="1A35D6CA" w:rsidR="003D54AB" w:rsidRPr="00E003D4" w:rsidRDefault="008E1246">
            <w:pPr>
              <w:tabs>
                <w:tab w:val="left" w:pos="0"/>
                <w:tab w:val="left" w:pos="527"/>
              </w:tabs>
              <w:overflowPunct w:val="0"/>
              <w:autoSpaceDE w:val="0"/>
              <w:autoSpaceDN w:val="0"/>
              <w:adjustRightInd w:val="0"/>
              <w:jc w:val="both"/>
              <w:rPr>
                <w:rFonts w:ascii="Arial" w:hAnsi="Arial" w:cs="Arial"/>
              </w:rPr>
            </w:pPr>
            <w:r>
              <w:rPr>
                <w:rFonts w:ascii="Arial" w:hAnsi="Arial" w:cs="Arial"/>
              </w:rPr>
              <w:t>If the Vendor {Bidder} is utilizing subcontractors, it shall submit a Subcontractor Utilization Plan. The Vendor {Bidder} should ensure that</w:t>
            </w:r>
            <w:r w:rsidR="00CE121A">
              <w:rPr>
                <w:rFonts w:ascii="Arial" w:hAnsi="Arial" w:cs="Arial"/>
              </w:rPr>
              <w:t xml:space="preserve"> </w:t>
            </w:r>
            <w:r>
              <w:rPr>
                <w:rFonts w:ascii="Arial" w:hAnsi="Arial" w:cs="Arial"/>
              </w:rPr>
              <w:t xml:space="preserve">the subcontractor is certified as either an SBE or DVOB with the State at the time of Quote submission. If the Vendor {Bidder} cannot locate a registered SBE/DVOB, it shall submit </w:t>
            </w:r>
            <w:r w:rsidR="003B49B1">
              <w:rPr>
                <w:rFonts w:ascii="Arial" w:hAnsi="Arial" w:cs="Arial"/>
              </w:rPr>
              <w:t xml:space="preserve">documentation demonstrating its </w:t>
            </w:r>
            <w:r>
              <w:rPr>
                <w:rFonts w:ascii="Arial" w:hAnsi="Arial" w:cs="Arial"/>
              </w:rPr>
              <w:t>good faith effort</w:t>
            </w:r>
            <w:r w:rsidR="003B49B1">
              <w:rPr>
                <w:rFonts w:ascii="Arial" w:hAnsi="Arial" w:cs="Arial"/>
              </w:rPr>
              <w:t xml:space="preserve"> to meet the set-aside subcontracting target</w:t>
            </w:r>
            <w:r>
              <w:rPr>
                <w:rFonts w:ascii="Arial" w:hAnsi="Arial" w:cs="Arial"/>
              </w:rPr>
              <w:t>.</w:t>
            </w:r>
          </w:p>
        </w:tc>
      </w:tr>
      <w:tr w:rsidR="00614F1E" w14:paraId="26B3F9E5" w14:textId="77777777" w:rsidTr="002420F8">
        <w:tc>
          <w:tcPr>
            <w:tcW w:w="877" w:type="dxa"/>
            <w:tcBorders>
              <w:top w:val="single" w:sz="4" w:space="0" w:color="auto"/>
              <w:left w:val="single" w:sz="4" w:space="0" w:color="auto"/>
              <w:bottom w:val="single" w:sz="4" w:space="0" w:color="auto"/>
              <w:right w:val="single" w:sz="4" w:space="0" w:color="auto"/>
            </w:tcBorders>
          </w:tcPr>
          <w:p w14:paraId="0ECEBA88" w14:textId="77777777" w:rsidR="00614F1E" w:rsidRDefault="00614F1E" w:rsidP="005663AD">
            <w:pPr>
              <w:tabs>
                <w:tab w:val="left" w:pos="0"/>
              </w:tabs>
              <w:autoSpaceDN w:val="0"/>
              <w:jc w:val="center"/>
              <w:rPr>
                <w:rFonts w:ascii="Arial" w:hAnsi="Arial" w:cs="Arial"/>
              </w:rPr>
            </w:pPr>
            <w:r>
              <w:rPr>
                <w:rFonts w:ascii="Arial" w:hAnsi="Arial" w:cs="Arial"/>
              </w:rPr>
              <w:t>39</w:t>
            </w:r>
          </w:p>
        </w:tc>
        <w:tc>
          <w:tcPr>
            <w:tcW w:w="2160" w:type="dxa"/>
            <w:tcBorders>
              <w:top w:val="single" w:sz="4" w:space="0" w:color="auto"/>
              <w:left w:val="single" w:sz="4" w:space="0" w:color="auto"/>
              <w:bottom w:val="single" w:sz="4" w:space="0" w:color="auto"/>
              <w:right w:val="single" w:sz="4" w:space="0" w:color="auto"/>
            </w:tcBorders>
          </w:tcPr>
          <w:p w14:paraId="2BD6BA5D" w14:textId="77777777" w:rsidR="00614F1E" w:rsidRDefault="00B71849" w:rsidP="00B71849">
            <w:pPr>
              <w:tabs>
                <w:tab w:val="left" w:pos="0"/>
                <w:tab w:val="left" w:pos="333"/>
              </w:tabs>
              <w:overflowPunct w:val="0"/>
              <w:autoSpaceDE w:val="0"/>
              <w:autoSpaceDN w:val="0"/>
              <w:adjustRightInd w:val="0"/>
              <w:rPr>
                <w:rFonts w:ascii="Arial" w:hAnsi="Arial" w:cs="Arial"/>
              </w:rPr>
            </w:pPr>
            <w:r>
              <w:rPr>
                <w:rFonts w:ascii="Arial" w:hAnsi="Arial" w:cs="Arial"/>
              </w:rPr>
              <w:tab/>
            </w:r>
            <w:r w:rsidRPr="00B71849">
              <w:rPr>
                <w:rFonts w:ascii="Arial" w:hAnsi="Arial" w:cs="Arial"/>
              </w:rPr>
              <w:t>Section 4.4.1.6</w:t>
            </w:r>
          </w:p>
        </w:tc>
        <w:tc>
          <w:tcPr>
            <w:tcW w:w="7200" w:type="dxa"/>
            <w:tcBorders>
              <w:top w:val="single" w:sz="4" w:space="0" w:color="auto"/>
              <w:left w:val="single" w:sz="4" w:space="0" w:color="auto"/>
              <w:bottom w:val="single" w:sz="4" w:space="0" w:color="auto"/>
              <w:right w:val="single" w:sz="4" w:space="0" w:color="auto"/>
            </w:tcBorders>
          </w:tcPr>
          <w:p w14:paraId="161C0D87" w14:textId="77777777" w:rsidR="00614F1E" w:rsidRDefault="005048B4" w:rsidP="005663AD">
            <w:pPr>
              <w:tabs>
                <w:tab w:val="left" w:pos="0"/>
              </w:tabs>
              <w:overflowPunct w:val="0"/>
              <w:autoSpaceDE w:val="0"/>
              <w:autoSpaceDN w:val="0"/>
              <w:adjustRightInd w:val="0"/>
              <w:jc w:val="both"/>
              <w:rPr>
                <w:rFonts w:ascii="Arial" w:hAnsi="Arial" w:cs="Arial"/>
                <w:b/>
              </w:rPr>
            </w:pPr>
            <w:r w:rsidRPr="00B71849">
              <w:rPr>
                <w:rFonts w:ascii="Arial" w:hAnsi="Arial" w:cs="Arial"/>
                <w:b/>
              </w:rPr>
              <w:t xml:space="preserve">What are the set aside goals (i.e. numeric targets) for small businesses and/or DVOB?  </w:t>
            </w:r>
          </w:p>
          <w:p w14:paraId="52150A35" w14:textId="77777777" w:rsidR="003D54AB" w:rsidRDefault="003D54AB" w:rsidP="005663AD">
            <w:pPr>
              <w:tabs>
                <w:tab w:val="left" w:pos="0"/>
              </w:tabs>
              <w:overflowPunct w:val="0"/>
              <w:autoSpaceDE w:val="0"/>
              <w:autoSpaceDN w:val="0"/>
              <w:adjustRightInd w:val="0"/>
              <w:jc w:val="both"/>
              <w:rPr>
                <w:rFonts w:ascii="Arial" w:hAnsi="Arial" w:cs="Arial"/>
                <w:b/>
              </w:rPr>
            </w:pPr>
          </w:p>
          <w:p w14:paraId="67B85C26" w14:textId="1F91DB9A" w:rsidR="003D54AB" w:rsidRPr="0046363D" w:rsidRDefault="00293B02" w:rsidP="00EC26BB">
            <w:pPr>
              <w:tabs>
                <w:tab w:val="left" w:pos="0"/>
              </w:tabs>
              <w:overflowPunct w:val="0"/>
              <w:autoSpaceDE w:val="0"/>
              <w:autoSpaceDN w:val="0"/>
              <w:adjustRightInd w:val="0"/>
              <w:jc w:val="both"/>
              <w:rPr>
                <w:rFonts w:ascii="Arial" w:hAnsi="Arial" w:cs="Arial"/>
              </w:rPr>
            </w:pPr>
            <w:r w:rsidRPr="0046363D">
              <w:rPr>
                <w:rFonts w:ascii="Arial" w:hAnsi="Arial" w:cs="Arial"/>
              </w:rPr>
              <w:t xml:space="preserve">The State has an overall goal of using SBEs for 25% of </w:t>
            </w:r>
            <w:r w:rsidR="004375CA" w:rsidRPr="0046363D">
              <w:rPr>
                <w:rFonts w:ascii="Arial" w:hAnsi="Arial" w:cs="Arial"/>
              </w:rPr>
              <w:t xml:space="preserve">the dollar value of </w:t>
            </w:r>
            <w:r w:rsidRPr="0046363D">
              <w:rPr>
                <w:rFonts w:ascii="Arial" w:hAnsi="Arial" w:cs="Arial"/>
              </w:rPr>
              <w:t>its overall contracting</w:t>
            </w:r>
            <w:r w:rsidR="004375CA" w:rsidRPr="0046363D">
              <w:rPr>
                <w:rFonts w:ascii="Arial" w:hAnsi="Arial" w:cs="Arial"/>
              </w:rPr>
              <w:t xml:space="preserve">.  </w:t>
            </w:r>
            <w:r w:rsidR="004375CA" w:rsidRPr="0046363D">
              <w:rPr>
                <w:rFonts w:ascii="Arial" w:hAnsi="Arial" w:cs="Arial"/>
                <w:u w:val="single"/>
              </w:rPr>
              <w:t>See</w:t>
            </w:r>
            <w:r w:rsidR="004375CA" w:rsidRPr="0046363D">
              <w:rPr>
                <w:rFonts w:ascii="Arial" w:hAnsi="Arial" w:cs="Arial"/>
              </w:rPr>
              <w:t xml:space="preserve"> N.J.S.A. 52:</w:t>
            </w:r>
            <w:r w:rsidR="00792A05" w:rsidRPr="0046363D">
              <w:rPr>
                <w:rFonts w:ascii="Arial" w:hAnsi="Arial" w:cs="Arial"/>
              </w:rPr>
              <w:t>32-21 and E.O. 71-2003 (McGreevey)</w:t>
            </w:r>
            <w:r w:rsidR="0046363D" w:rsidRPr="0046363D">
              <w:rPr>
                <w:rFonts w:ascii="Arial" w:hAnsi="Arial" w:cs="Arial"/>
              </w:rPr>
              <w:t>.  The State has an overall goal of using DVO</w:t>
            </w:r>
            <w:r w:rsidR="00EC26BB">
              <w:rPr>
                <w:rFonts w:ascii="Arial" w:hAnsi="Arial" w:cs="Arial"/>
              </w:rPr>
              <w:t>B</w:t>
            </w:r>
            <w:r w:rsidR="0046363D" w:rsidRPr="0046363D">
              <w:rPr>
                <w:rFonts w:ascii="Arial" w:hAnsi="Arial" w:cs="Arial"/>
              </w:rPr>
              <w:t xml:space="preserve">s for 3% of its contracting spend.   </w:t>
            </w:r>
            <w:r w:rsidR="0046363D" w:rsidRPr="0046363D">
              <w:rPr>
                <w:rFonts w:ascii="Arial" w:hAnsi="Arial" w:cs="Arial"/>
                <w:u w:val="single"/>
              </w:rPr>
              <w:t>See</w:t>
            </w:r>
            <w:r w:rsidR="0046363D" w:rsidRPr="0046363D">
              <w:rPr>
                <w:rFonts w:ascii="Arial" w:hAnsi="Arial" w:cs="Arial"/>
              </w:rPr>
              <w:t xml:space="preserve"> N.J.S.A. 52:3-51.5.</w:t>
            </w:r>
          </w:p>
        </w:tc>
      </w:tr>
      <w:tr w:rsidR="00614F1E" w14:paraId="27DE1C7A" w14:textId="77777777" w:rsidTr="002420F8">
        <w:tc>
          <w:tcPr>
            <w:tcW w:w="877" w:type="dxa"/>
            <w:tcBorders>
              <w:top w:val="single" w:sz="4" w:space="0" w:color="auto"/>
              <w:left w:val="single" w:sz="4" w:space="0" w:color="auto"/>
              <w:bottom w:val="single" w:sz="4" w:space="0" w:color="auto"/>
              <w:right w:val="single" w:sz="4" w:space="0" w:color="auto"/>
            </w:tcBorders>
          </w:tcPr>
          <w:p w14:paraId="618682BB" w14:textId="77777777" w:rsidR="00614F1E" w:rsidRPr="009E0008" w:rsidRDefault="00614F1E" w:rsidP="005663AD">
            <w:pPr>
              <w:tabs>
                <w:tab w:val="left" w:pos="0"/>
              </w:tabs>
              <w:autoSpaceDN w:val="0"/>
              <w:jc w:val="center"/>
              <w:rPr>
                <w:rFonts w:ascii="Arial" w:hAnsi="Arial" w:cs="Arial"/>
              </w:rPr>
            </w:pPr>
            <w:r w:rsidRPr="009E0008">
              <w:rPr>
                <w:rFonts w:ascii="Arial" w:hAnsi="Arial" w:cs="Arial"/>
              </w:rPr>
              <w:t>40</w:t>
            </w:r>
          </w:p>
        </w:tc>
        <w:tc>
          <w:tcPr>
            <w:tcW w:w="2160" w:type="dxa"/>
            <w:tcBorders>
              <w:top w:val="single" w:sz="4" w:space="0" w:color="auto"/>
              <w:left w:val="single" w:sz="4" w:space="0" w:color="auto"/>
              <w:bottom w:val="single" w:sz="4" w:space="0" w:color="auto"/>
              <w:right w:val="single" w:sz="4" w:space="0" w:color="auto"/>
            </w:tcBorders>
          </w:tcPr>
          <w:p w14:paraId="00523726" w14:textId="77777777" w:rsidR="00614F1E" w:rsidRPr="009E0008" w:rsidRDefault="00B71849" w:rsidP="005663AD">
            <w:pPr>
              <w:tabs>
                <w:tab w:val="left" w:pos="0"/>
              </w:tabs>
              <w:overflowPunct w:val="0"/>
              <w:autoSpaceDE w:val="0"/>
              <w:autoSpaceDN w:val="0"/>
              <w:adjustRightInd w:val="0"/>
              <w:jc w:val="center"/>
              <w:rPr>
                <w:rFonts w:ascii="Arial" w:hAnsi="Arial" w:cs="Arial"/>
              </w:rPr>
            </w:pPr>
            <w:r w:rsidRPr="009E0008">
              <w:rPr>
                <w:rFonts w:ascii="Arial" w:hAnsi="Arial" w:cs="Arial"/>
              </w:rPr>
              <w:t>Section 4.4.7</w:t>
            </w:r>
          </w:p>
        </w:tc>
        <w:tc>
          <w:tcPr>
            <w:tcW w:w="7200" w:type="dxa"/>
            <w:tcBorders>
              <w:top w:val="single" w:sz="4" w:space="0" w:color="auto"/>
              <w:left w:val="single" w:sz="4" w:space="0" w:color="auto"/>
              <w:bottom w:val="single" w:sz="4" w:space="0" w:color="auto"/>
              <w:right w:val="single" w:sz="4" w:space="0" w:color="auto"/>
            </w:tcBorders>
          </w:tcPr>
          <w:p w14:paraId="223018E2" w14:textId="77777777" w:rsidR="00614F1E" w:rsidRDefault="005048B4" w:rsidP="005663AD">
            <w:pPr>
              <w:tabs>
                <w:tab w:val="left" w:pos="0"/>
              </w:tabs>
              <w:overflowPunct w:val="0"/>
              <w:autoSpaceDE w:val="0"/>
              <w:autoSpaceDN w:val="0"/>
              <w:adjustRightInd w:val="0"/>
              <w:jc w:val="both"/>
              <w:rPr>
                <w:rFonts w:ascii="Arial" w:hAnsi="Arial" w:cs="Arial"/>
                <w:b/>
                <w:highlight w:val="yellow"/>
              </w:rPr>
            </w:pPr>
            <w:r w:rsidRPr="00A45036">
              <w:rPr>
                <w:rFonts w:ascii="Arial" w:hAnsi="Arial" w:cs="Arial"/>
                <w:b/>
              </w:rPr>
              <w:t xml:space="preserve">Does the State have a preferred outline for the presentation?  </w:t>
            </w:r>
          </w:p>
          <w:p w14:paraId="2A376959" w14:textId="77777777" w:rsidR="003D54AB" w:rsidRDefault="003D54AB" w:rsidP="005663AD">
            <w:pPr>
              <w:tabs>
                <w:tab w:val="left" w:pos="0"/>
              </w:tabs>
              <w:overflowPunct w:val="0"/>
              <w:autoSpaceDE w:val="0"/>
              <w:autoSpaceDN w:val="0"/>
              <w:adjustRightInd w:val="0"/>
              <w:jc w:val="both"/>
              <w:rPr>
                <w:rFonts w:ascii="Arial" w:hAnsi="Arial" w:cs="Arial"/>
                <w:b/>
                <w:highlight w:val="yellow"/>
              </w:rPr>
            </w:pPr>
          </w:p>
          <w:p w14:paraId="6D1A5FE7" w14:textId="057F5DEA" w:rsidR="003D54AB" w:rsidRPr="00D60782" w:rsidRDefault="00D60782" w:rsidP="005663AD">
            <w:pPr>
              <w:tabs>
                <w:tab w:val="left" w:pos="0"/>
              </w:tabs>
              <w:overflowPunct w:val="0"/>
              <w:autoSpaceDE w:val="0"/>
              <w:autoSpaceDN w:val="0"/>
              <w:adjustRightInd w:val="0"/>
              <w:jc w:val="both"/>
              <w:rPr>
                <w:rFonts w:ascii="Arial" w:hAnsi="Arial" w:cs="Arial"/>
                <w:highlight w:val="yellow"/>
              </w:rPr>
            </w:pPr>
            <w:r w:rsidRPr="00D60782">
              <w:rPr>
                <w:rFonts w:ascii="Arial" w:hAnsi="Arial" w:cs="Arial"/>
              </w:rPr>
              <w:t xml:space="preserve">Vendor {Bidder} presentations should follow the format in the Scope of Work, i.e., Vendors {Bidders} should address the requirements in each section of the Scope of Work as it did in its Quote. </w:t>
            </w:r>
          </w:p>
        </w:tc>
      </w:tr>
      <w:tr w:rsidR="00614F1E" w14:paraId="08F52044" w14:textId="77777777" w:rsidTr="002420F8">
        <w:tc>
          <w:tcPr>
            <w:tcW w:w="877" w:type="dxa"/>
            <w:tcBorders>
              <w:top w:val="single" w:sz="4" w:space="0" w:color="auto"/>
              <w:left w:val="single" w:sz="4" w:space="0" w:color="auto"/>
              <w:bottom w:val="single" w:sz="4" w:space="0" w:color="auto"/>
              <w:right w:val="single" w:sz="4" w:space="0" w:color="auto"/>
            </w:tcBorders>
          </w:tcPr>
          <w:p w14:paraId="0EF74A6B" w14:textId="77777777" w:rsidR="00614F1E" w:rsidRDefault="00614F1E" w:rsidP="005663AD">
            <w:pPr>
              <w:tabs>
                <w:tab w:val="left" w:pos="0"/>
              </w:tabs>
              <w:autoSpaceDN w:val="0"/>
              <w:jc w:val="center"/>
              <w:rPr>
                <w:rFonts w:ascii="Arial" w:hAnsi="Arial" w:cs="Arial"/>
              </w:rPr>
            </w:pPr>
            <w:r>
              <w:rPr>
                <w:rFonts w:ascii="Arial" w:hAnsi="Arial" w:cs="Arial"/>
              </w:rPr>
              <w:t>41</w:t>
            </w:r>
          </w:p>
        </w:tc>
        <w:tc>
          <w:tcPr>
            <w:tcW w:w="2160" w:type="dxa"/>
            <w:tcBorders>
              <w:top w:val="single" w:sz="4" w:space="0" w:color="auto"/>
              <w:left w:val="single" w:sz="4" w:space="0" w:color="auto"/>
              <w:bottom w:val="single" w:sz="4" w:space="0" w:color="auto"/>
              <w:right w:val="single" w:sz="4" w:space="0" w:color="auto"/>
            </w:tcBorders>
          </w:tcPr>
          <w:p w14:paraId="3FEE9308" w14:textId="77777777" w:rsidR="00614F1E" w:rsidRDefault="00B71849" w:rsidP="005663AD">
            <w:pPr>
              <w:tabs>
                <w:tab w:val="left" w:pos="0"/>
              </w:tabs>
              <w:overflowPunct w:val="0"/>
              <w:autoSpaceDE w:val="0"/>
              <w:autoSpaceDN w:val="0"/>
              <w:adjustRightInd w:val="0"/>
              <w:jc w:val="center"/>
              <w:rPr>
                <w:rFonts w:ascii="Arial" w:hAnsi="Arial" w:cs="Arial"/>
              </w:rPr>
            </w:pPr>
            <w:r w:rsidRPr="00B71849">
              <w:rPr>
                <w:rFonts w:ascii="Arial" w:hAnsi="Arial" w:cs="Arial"/>
              </w:rPr>
              <w:t>Section 6.7.1</w:t>
            </w:r>
          </w:p>
        </w:tc>
        <w:tc>
          <w:tcPr>
            <w:tcW w:w="7200" w:type="dxa"/>
            <w:tcBorders>
              <w:top w:val="single" w:sz="4" w:space="0" w:color="auto"/>
              <w:left w:val="single" w:sz="4" w:space="0" w:color="auto"/>
              <w:bottom w:val="single" w:sz="4" w:space="0" w:color="auto"/>
              <w:right w:val="single" w:sz="4" w:space="0" w:color="auto"/>
            </w:tcBorders>
          </w:tcPr>
          <w:p w14:paraId="225E2357" w14:textId="77777777" w:rsidR="00614F1E" w:rsidRDefault="005048B4" w:rsidP="005663AD">
            <w:pPr>
              <w:tabs>
                <w:tab w:val="left" w:pos="0"/>
              </w:tabs>
              <w:overflowPunct w:val="0"/>
              <w:autoSpaceDE w:val="0"/>
              <w:autoSpaceDN w:val="0"/>
              <w:adjustRightInd w:val="0"/>
              <w:jc w:val="both"/>
              <w:rPr>
                <w:rFonts w:ascii="Arial" w:hAnsi="Arial" w:cs="Arial"/>
                <w:b/>
              </w:rPr>
            </w:pPr>
            <w:r w:rsidRPr="00B71849">
              <w:rPr>
                <w:rFonts w:ascii="Arial" w:hAnsi="Arial" w:cs="Arial"/>
                <w:b/>
              </w:rPr>
              <w:t xml:space="preserve">Can you share the scoring and/or weighting matrix that will be used to evaluate proposals?  </w:t>
            </w:r>
          </w:p>
          <w:p w14:paraId="03133BE1" w14:textId="77777777" w:rsidR="0046363D" w:rsidRPr="0046363D" w:rsidRDefault="0046363D" w:rsidP="005663AD">
            <w:pPr>
              <w:tabs>
                <w:tab w:val="left" w:pos="0"/>
              </w:tabs>
              <w:overflowPunct w:val="0"/>
              <w:autoSpaceDE w:val="0"/>
              <w:autoSpaceDN w:val="0"/>
              <w:adjustRightInd w:val="0"/>
              <w:jc w:val="both"/>
              <w:rPr>
                <w:rFonts w:ascii="Arial" w:hAnsi="Arial" w:cs="Arial"/>
              </w:rPr>
            </w:pPr>
          </w:p>
          <w:p w14:paraId="3E8B8188" w14:textId="58418311" w:rsidR="003D54AB" w:rsidRPr="00B71849" w:rsidRDefault="0046363D" w:rsidP="00EC26BB">
            <w:pPr>
              <w:tabs>
                <w:tab w:val="left" w:pos="0"/>
              </w:tabs>
              <w:overflowPunct w:val="0"/>
              <w:autoSpaceDE w:val="0"/>
              <w:autoSpaceDN w:val="0"/>
              <w:adjustRightInd w:val="0"/>
              <w:jc w:val="both"/>
              <w:rPr>
                <w:rFonts w:ascii="Arial" w:hAnsi="Arial" w:cs="Arial"/>
                <w:b/>
              </w:rPr>
            </w:pPr>
            <w:r w:rsidRPr="0046363D">
              <w:rPr>
                <w:rFonts w:ascii="Arial" w:hAnsi="Arial" w:cs="Arial"/>
              </w:rPr>
              <w:lastRenderedPageBreak/>
              <w:t xml:space="preserve">This information is kept confidential until </w:t>
            </w:r>
            <w:r w:rsidR="00EC26BB">
              <w:rPr>
                <w:rFonts w:ascii="Arial" w:hAnsi="Arial" w:cs="Arial"/>
              </w:rPr>
              <w:t>issuance of NOI</w:t>
            </w:r>
            <w:r w:rsidRPr="0046363D">
              <w:rPr>
                <w:rFonts w:ascii="Arial" w:hAnsi="Arial" w:cs="Arial"/>
              </w:rPr>
              <w:t>.</w:t>
            </w:r>
            <w:r>
              <w:rPr>
                <w:rFonts w:ascii="Arial" w:hAnsi="Arial" w:cs="Arial"/>
                <w:b/>
              </w:rPr>
              <w:t xml:space="preserve">  </w:t>
            </w:r>
          </w:p>
        </w:tc>
      </w:tr>
      <w:tr w:rsidR="00614F1E" w14:paraId="61C8779D" w14:textId="77777777" w:rsidTr="002420F8">
        <w:tc>
          <w:tcPr>
            <w:tcW w:w="877" w:type="dxa"/>
            <w:tcBorders>
              <w:top w:val="single" w:sz="4" w:space="0" w:color="auto"/>
              <w:left w:val="single" w:sz="4" w:space="0" w:color="auto"/>
              <w:bottom w:val="single" w:sz="4" w:space="0" w:color="auto"/>
              <w:right w:val="single" w:sz="4" w:space="0" w:color="auto"/>
            </w:tcBorders>
          </w:tcPr>
          <w:p w14:paraId="3EE38CB9" w14:textId="77777777" w:rsidR="00614F1E" w:rsidRDefault="00614F1E" w:rsidP="005663AD">
            <w:pPr>
              <w:tabs>
                <w:tab w:val="left" w:pos="0"/>
              </w:tabs>
              <w:autoSpaceDN w:val="0"/>
              <w:jc w:val="center"/>
              <w:rPr>
                <w:rFonts w:ascii="Arial" w:hAnsi="Arial" w:cs="Arial"/>
              </w:rPr>
            </w:pPr>
            <w:r>
              <w:rPr>
                <w:rFonts w:ascii="Arial" w:hAnsi="Arial" w:cs="Arial"/>
              </w:rPr>
              <w:lastRenderedPageBreak/>
              <w:t>42</w:t>
            </w:r>
          </w:p>
        </w:tc>
        <w:tc>
          <w:tcPr>
            <w:tcW w:w="2160" w:type="dxa"/>
            <w:tcBorders>
              <w:top w:val="single" w:sz="4" w:space="0" w:color="auto"/>
              <w:left w:val="single" w:sz="4" w:space="0" w:color="auto"/>
              <w:bottom w:val="single" w:sz="4" w:space="0" w:color="auto"/>
              <w:right w:val="single" w:sz="4" w:space="0" w:color="auto"/>
            </w:tcBorders>
          </w:tcPr>
          <w:p w14:paraId="3A9A5BA4" w14:textId="77777777" w:rsidR="00614F1E" w:rsidRDefault="00B71849" w:rsidP="005663AD">
            <w:pPr>
              <w:tabs>
                <w:tab w:val="left" w:pos="0"/>
              </w:tabs>
              <w:overflowPunct w:val="0"/>
              <w:autoSpaceDE w:val="0"/>
              <w:autoSpaceDN w:val="0"/>
              <w:adjustRightInd w:val="0"/>
              <w:jc w:val="center"/>
              <w:rPr>
                <w:rFonts w:ascii="Arial" w:hAnsi="Arial" w:cs="Arial"/>
              </w:rPr>
            </w:pPr>
            <w:r w:rsidRPr="00B71849">
              <w:rPr>
                <w:rFonts w:ascii="Arial" w:hAnsi="Arial" w:cs="Arial"/>
              </w:rPr>
              <w:t>Section 9.5.11</w:t>
            </w:r>
          </w:p>
        </w:tc>
        <w:tc>
          <w:tcPr>
            <w:tcW w:w="7200" w:type="dxa"/>
            <w:tcBorders>
              <w:top w:val="single" w:sz="4" w:space="0" w:color="auto"/>
              <w:left w:val="single" w:sz="4" w:space="0" w:color="auto"/>
              <w:bottom w:val="single" w:sz="4" w:space="0" w:color="auto"/>
              <w:right w:val="single" w:sz="4" w:space="0" w:color="auto"/>
            </w:tcBorders>
          </w:tcPr>
          <w:p w14:paraId="0DF75FA8" w14:textId="77777777" w:rsidR="00614F1E" w:rsidRDefault="005048B4" w:rsidP="005663AD">
            <w:pPr>
              <w:tabs>
                <w:tab w:val="left" w:pos="0"/>
              </w:tabs>
              <w:overflowPunct w:val="0"/>
              <w:autoSpaceDE w:val="0"/>
              <w:autoSpaceDN w:val="0"/>
              <w:adjustRightInd w:val="0"/>
              <w:jc w:val="both"/>
              <w:rPr>
                <w:rFonts w:ascii="Arial" w:hAnsi="Arial" w:cs="Arial"/>
                <w:b/>
              </w:rPr>
            </w:pPr>
            <w:r w:rsidRPr="00B71849">
              <w:rPr>
                <w:rFonts w:ascii="Arial" w:hAnsi="Arial" w:cs="Arial"/>
                <w:b/>
              </w:rPr>
              <w:t xml:space="preserve">Does this section (items D-I) apply to this solicitation?  </w:t>
            </w:r>
          </w:p>
          <w:p w14:paraId="18249A23" w14:textId="77777777" w:rsidR="0046363D" w:rsidRDefault="0046363D" w:rsidP="005663AD">
            <w:pPr>
              <w:tabs>
                <w:tab w:val="left" w:pos="0"/>
              </w:tabs>
              <w:overflowPunct w:val="0"/>
              <w:autoSpaceDE w:val="0"/>
              <w:autoSpaceDN w:val="0"/>
              <w:adjustRightInd w:val="0"/>
              <w:jc w:val="both"/>
              <w:rPr>
                <w:rFonts w:ascii="Arial" w:hAnsi="Arial" w:cs="Arial"/>
                <w:b/>
              </w:rPr>
            </w:pPr>
          </w:p>
          <w:p w14:paraId="4EBA7287" w14:textId="25768C64" w:rsidR="003D54AB" w:rsidRPr="00383A64" w:rsidRDefault="0046363D" w:rsidP="00EC26BB">
            <w:pPr>
              <w:tabs>
                <w:tab w:val="left" w:pos="0"/>
              </w:tabs>
              <w:overflowPunct w:val="0"/>
              <w:autoSpaceDE w:val="0"/>
              <w:autoSpaceDN w:val="0"/>
              <w:adjustRightInd w:val="0"/>
              <w:jc w:val="both"/>
              <w:rPr>
                <w:rFonts w:ascii="Arial" w:hAnsi="Arial" w:cs="Arial"/>
              </w:rPr>
            </w:pPr>
            <w:r w:rsidRPr="00383A64">
              <w:rPr>
                <w:rFonts w:ascii="Arial" w:hAnsi="Arial" w:cs="Arial"/>
              </w:rPr>
              <w:t>Section 9, the New Jersey State Standard Terms and Conditions, is appended to every procurement.  Some sections may not relate to a particular procurement</w:t>
            </w:r>
            <w:r w:rsidR="00383A64" w:rsidRPr="00383A64">
              <w:rPr>
                <w:rFonts w:ascii="Arial" w:hAnsi="Arial" w:cs="Arial"/>
              </w:rPr>
              <w:t xml:space="preserve">, but they are included because they are part of the document.   In this instance, it does not appear that sub sections D through J are applicable to this </w:t>
            </w:r>
            <w:r w:rsidR="00EC26BB">
              <w:rPr>
                <w:rFonts w:ascii="Arial" w:hAnsi="Arial" w:cs="Arial"/>
              </w:rPr>
              <w:t>Bid Solicitation</w:t>
            </w:r>
            <w:r w:rsidR="00383A64" w:rsidRPr="00383A64">
              <w:rPr>
                <w:rFonts w:ascii="Arial" w:hAnsi="Arial" w:cs="Arial"/>
              </w:rPr>
              <w:t xml:space="preserve">.   </w:t>
            </w:r>
          </w:p>
        </w:tc>
      </w:tr>
      <w:tr w:rsidR="00614F1E" w14:paraId="1A5F387E" w14:textId="77777777" w:rsidTr="002420F8">
        <w:tc>
          <w:tcPr>
            <w:tcW w:w="877" w:type="dxa"/>
            <w:tcBorders>
              <w:top w:val="single" w:sz="4" w:space="0" w:color="auto"/>
              <w:left w:val="single" w:sz="4" w:space="0" w:color="auto"/>
              <w:bottom w:val="single" w:sz="4" w:space="0" w:color="auto"/>
              <w:right w:val="single" w:sz="4" w:space="0" w:color="auto"/>
            </w:tcBorders>
          </w:tcPr>
          <w:p w14:paraId="62A1A251" w14:textId="77777777" w:rsidR="00614F1E" w:rsidRDefault="00614F1E" w:rsidP="005663AD">
            <w:pPr>
              <w:tabs>
                <w:tab w:val="left" w:pos="0"/>
              </w:tabs>
              <w:autoSpaceDN w:val="0"/>
              <w:jc w:val="center"/>
              <w:rPr>
                <w:rFonts w:ascii="Arial" w:hAnsi="Arial" w:cs="Arial"/>
              </w:rPr>
            </w:pPr>
            <w:r>
              <w:rPr>
                <w:rFonts w:ascii="Arial" w:hAnsi="Arial" w:cs="Arial"/>
              </w:rPr>
              <w:t>43</w:t>
            </w:r>
          </w:p>
        </w:tc>
        <w:tc>
          <w:tcPr>
            <w:tcW w:w="2160" w:type="dxa"/>
            <w:tcBorders>
              <w:top w:val="single" w:sz="4" w:space="0" w:color="auto"/>
              <w:left w:val="single" w:sz="4" w:space="0" w:color="auto"/>
              <w:bottom w:val="single" w:sz="4" w:space="0" w:color="auto"/>
              <w:right w:val="single" w:sz="4" w:space="0" w:color="auto"/>
            </w:tcBorders>
          </w:tcPr>
          <w:p w14:paraId="6DDCE6EC" w14:textId="77777777" w:rsidR="00614F1E" w:rsidRDefault="00B71849" w:rsidP="005663AD">
            <w:pPr>
              <w:tabs>
                <w:tab w:val="left" w:pos="0"/>
              </w:tabs>
              <w:overflowPunct w:val="0"/>
              <w:autoSpaceDE w:val="0"/>
              <w:autoSpaceDN w:val="0"/>
              <w:adjustRightInd w:val="0"/>
              <w:jc w:val="center"/>
              <w:rPr>
                <w:rFonts w:ascii="Arial" w:hAnsi="Arial" w:cs="Arial"/>
              </w:rPr>
            </w:pPr>
            <w:r w:rsidRPr="00B71849">
              <w:rPr>
                <w:rFonts w:ascii="Arial" w:hAnsi="Arial" w:cs="Arial"/>
              </w:rPr>
              <w:t>Section 4.4.1.6 A</w:t>
            </w:r>
          </w:p>
        </w:tc>
        <w:tc>
          <w:tcPr>
            <w:tcW w:w="7200" w:type="dxa"/>
            <w:tcBorders>
              <w:top w:val="single" w:sz="4" w:space="0" w:color="auto"/>
              <w:left w:val="single" w:sz="4" w:space="0" w:color="auto"/>
              <w:bottom w:val="single" w:sz="4" w:space="0" w:color="auto"/>
              <w:right w:val="single" w:sz="4" w:space="0" w:color="auto"/>
            </w:tcBorders>
          </w:tcPr>
          <w:p w14:paraId="08C76F62" w14:textId="77777777" w:rsidR="00614F1E" w:rsidRDefault="005048B4" w:rsidP="005663AD">
            <w:pPr>
              <w:tabs>
                <w:tab w:val="left" w:pos="0"/>
              </w:tabs>
              <w:overflowPunct w:val="0"/>
              <w:autoSpaceDE w:val="0"/>
              <w:autoSpaceDN w:val="0"/>
              <w:adjustRightInd w:val="0"/>
              <w:jc w:val="both"/>
              <w:rPr>
                <w:rFonts w:ascii="Arial" w:hAnsi="Arial" w:cs="Arial"/>
                <w:b/>
              </w:rPr>
            </w:pPr>
            <w:r w:rsidRPr="00B71849">
              <w:rPr>
                <w:rFonts w:ascii="Arial" w:hAnsi="Arial" w:cs="Arial"/>
                <w:b/>
              </w:rPr>
              <w:t xml:space="preserve">Attempt to locate eligible small businesses in Categories I, II, III, IV, V, and/or VI as appropriate to the Bid Solicitation" Do we need to locate small businesses in categories I, II, and III or is it sufficient to locate small businesses in just one of these categories?  </w:t>
            </w:r>
          </w:p>
          <w:p w14:paraId="79180BA1" w14:textId="77777777" w:rsidR="00383A64" w:rsidRPr="00383A64" w:rsidRDefault="00383A64" w:rsidP="005663AD">
            <w:pPr>
              <w:tabs>
                <w:tab w:val="left" w:pos="0"/>
              </w:tabs>
              <w:overflowPunct w:val="0"/>
              <w:autoSpaceDE w:val="0"/>
              <w:autoSpaceDN w:val="0"/>
              <w:adjustRightInd w:val="0"/>
              <w:jc w:val="both"/>
              <w:rPr>
                <w:rFonts w:ascii="Arial" w:hAnsi="Arial" w:cs="Arial"/>
              </w:rPr>
            </w:pPr>
          </w:p>
          <w:p w14:paraId="4E93E258" w14:textId="353C5DA9" w:rsidR="003D54AB" w:rsidRPr="00B71849" w:rsidRDefault="00EC26BB" w:rsidP="00EC26BB">
            <w:pPr>
              <w:tabs>
                <w:tab w:val="left" w:pos="0"/>
              </w:tabs>
              <w:overflowPunct w:val="0"/>
              <w:autoSpaceDE w:val="0"/>
              <w:autoSpaceDN w:val="0"/>
              <w:adjustRightInd w:val="0"/>
              <w:jc w:val="both"/>
              <w:rPr>
                <w:rFonts w:ascii="Arial" w:hAnsi="Arial" w:cs="Arial"/>
                <w:b/>
              </w:rPr>
            </w:pPr>
            <w:r>
              <w:rPr>
                <w:rFonts w:ascii="Arial" w:hAnsi="Arial" w:cs="Arial"/>
              </w:rPr>
              <w:t>Pursuant</w:t>
            </w:r>
            <w:r w:rsidR="00383A64" w:rsidRPr="00383A64">
              <w:rPr>
                <w:rFonts w:ascii="Arial" w:hAnsi="Arial" w:cs="Arial"/>
              </w:rPr>
              <w:t xml:space="preserve"> to the check boxes on the first page of the Bid Solicitation, for this procurement, the Set-Aside for Small Business is satisfied if the Vendor {Contractor} subcontracts with an SBE in </w:t>
            </w:r>
            <w:r w:rsidR="00383A64" w:rsidRPr="00383A64">
              <w:rPr>
                <w:rFonts w:ascii="Arial" w:hAnsi="Arial" w:cs="Arial"/>
                <w:b/>
              </w:rPr>
              <w:t>any</w:t>
            </w:r>
            <w:r w:rsidR="00383A64" w:rsidRPr="00383A64">
              <w:rPr>
                <w:rFonts w:ascii="Arial" w:hAnsi="Arial" w:cs="Arial"/>
              </w:rPr>
              <w:t xml:space="preserve"> of the three size-based categories.</w:t>
            </w:r>
            <w:r w:rsidR="00383A64">
              <w:rPr>
                <w:rFonts w:ascii="Arial" w:hAnsi="Arial" w:cs="Arial"/>
                <w:b/>
              </w:rPr>
              <w:t xml:space="preserve">  </w:t>
            </w:r>
          </w:p>
        </w:tc>
      </w:tr>
      <w:tr w:rsidR="00614F1E" w14:paraId="37940355" w14:textId="77777777" w:rsidTr="002420F8">
        <w:tc>
          <w:tcPr>
            <w:tcW w:w="877" w:type="dxa"/>
            <w:tcBorders>
              <w:top w:val="single" w:sz="4" w:space="0" w:color="auto"/>
              <w:left w:val="single" w:sz="4" w:space="0" w:color="auto"/>
              <w:bottom w:val="single" w:sz="4" w:space="0" w:color="auto"/>
              <w:right w:val="single" w:sz="4" w:space="0" w:color="auto"/>
            </w:tcBorders>
          </w:tcPr>
          <w:p w14:paraId="5206EA2D" w14:textId="77777777" w:rsidR="00614F1E" w:rsidRPr="00EC26BB" w:rsidRDefault="00614F1E" w:rsidP="005663AD">
            <w:pPr>
              <w:tabs>
                <w:tab w:val="left" w:pos="0"/>
              </w:tabs>
              <w:autoSpaceDN w:val="0"/>
              <w:jc w:val="center"/>
              <w:rPr>
                <w:rFonts w:ascii="Arial" w:hAnsi="Arial" w:cs="Arial"/>
              </w:rPr>
            </w:pPr>
            <w:r w:rsidRPr="00EC26BB">
              <w:rPr>
                <w:rFonts w:ascii="Arial" w:hAnsi="Arial" w:cs="Arial"/>
              </w:rPr>
              <w:t>44</w:t>
            </w:r>
          </w:p>
        </w:tc>
        <w:tc>
          <w:tcPr>
            <w:tcW w:w="2160" w:type="dxa"/>
            <w:tcBorders>
              <w:top w:val="single" w:sz="4" w:space="0" w:color="auto"/>
              <w:left w:val="single" w:sz="4" w:space="0" w:color="auto"/>
              <w:bottom w:val="single" w:sz="4" w:space="0" w:color="auto"/>
              <w:right w:val="single" w:sz="4" w:space="0" w:color="auto"/>
            </w:tcBorders>
          </w:tcPr>
          <w:p w14:paraId="6E52A739" w14:textId="77777777" w:rsidR="00614F1E" w:rsidRPr="00EC26BB" w:rsidRDefault="00B71849" w:rsidP="005663AD">
            <w:pPr>
              <w:tabs>
                <w:tab w:val="left" w:pos="0"/>
              </w:tabs>
              <w:overflowPunct w:val="0"/>
              <w:autoSpaceDE w:val="0"/>
              <w:autoSpaceDN w:val="0"/>
              <w:adjustRightInd w:val="0"/>
              <w:jc w:val="center"/>
              <w:rPr>
                <w:rFonts w:ascii="Arial" w:hAnsi="Arial" w:cs="Arial"/>
              </w:rPr>
            </w:pPr>
            <w:r w:rsidRPr="00EC26BB">
              <w:rPr>
                <w:rFonts w:ascii="Arial" w:hAnsi="Arial" w:cs="Arial"/>
              </w:rPr>
              <w:t>Section C</w:t>
            </w:r>
          </w:p>
        </w:tc>
        <w:tc>
          <w:tcPr>
            <w:tcW w:w="7200" w:type="dxa"/>
            <w:tcBorders>
              <w:top w:val="single" w:sz="4" w:space="0" w:color="auto"/>
              <w:left w:val="single" w:sz="4" w:space="0" w:color="auto"/>
              <w:bottom w:val="single" w:sz="4" w:space="0" w:color="auto"/>
              <w:right w:val="single" w:sz="4" w:space="0" w:color="auto"/>
            </w:tcBorders>
          </w:tcPr>
          <w:p w14:paraId="73E61E9B" w14:textId="2D47806A" w:rsidR="000150DE" w:rsidRPr="00EC26BB" w:rsidRDefault="005048B4" w:rsidP="000150DE">
            <w:pPr>
              <w:pStyle w:val="ListParagraph"/>
              <w:numPr>
                <w:ilvl w:val="0"/>
                <w:numId w:val="5"/>
              </w:numPr>
              <w:tabs>
                <w:tab w:val="left" w:pos="0"/>
              </w:tabs>
              <w:overflowPunct w:val="0"/>
              <w:autoSpaceDE w:val="0"/>
              <w:autoSpaceDN w:val="0"/>
              <w:adjustRightInd w:val="0"/>
              <w:jc w:val="both"/>
              <w:rPr>
                <w:rFonts w:ascii="Arial" w:hAnsi="Arial" w:cs="Arial"/>
                <w:b/>
              </w:rPr>
            </w:pPr>
            <w:r w:rsidRPr="00EC26BB">
              <w:rPr>
                <w:rFonts w:ascii="Arial" w:hAnsi="Arial" w:cs="Arial"/>
                <w:b/>
              </w:rPr>
              <w:t>In regards to subcontractor information</w:t>
            </w:r>
            <w:r w:rsidR="00203502" w:rsidRPr="00EC26BB">
              <w:rPr>
                <w:rFonts w:ascii="Arial" w:hAnsi="Arial" w:cs="Arial"/>
                <w:b/>
              </w:rPr>
              <w:t xml:space="preserve">, </w:t>
            </w:r>
            <w:r w:rsidRPr="00EC26BB">
              <w:rPr>
                <w:rFonts w:ascii="Arial" w:hAnsi="Arial" w:cs="Arial"/>
                <w:b/>
              </w:rPr>
              <w:t>Is New Jersey's subcontractor data centrally located or spread throughout the state?</w:t>
            </w:r>
          </w:p>
          <w:p w14:paraId="5E310589" w14:textId="77777777" w:rsidR="000150DE" w:rsidRPr="00EC26BB" w:rsidRDefault="000150DE" w:rsidP="000150DE">
            <w:pPr>
              <w:pStyle w:val="ListParagraph"/>
              <w:tabs>
                <w:tab w:val="left" w:pos="0"/>
              </w:tabs>
              <w:overflowPunct w:val="0"/>
              <w:autoSpaceDE w:val="0"/>
              <w:autoSpaceDN w:val="0"/>
              <w:adjustRightInd w:val="0"/>
              <w:jc w:val="both"/>
              <w:rPr>
                <w:rFonts w:ascii="Arial" w:hAnsi="Arial" w:cs="Arial"/>
                <w:b/>
              </w:rPr>
            </w:pPr>
          </w:p>
          <w:p w14:paraId="19AE41E6" w14:textId="77777777" w:rsidR="000150DE" w:rsidRPr="00EC26BB" w:rsidRDefault="005048B4" w:rsidP="000150DE">
            <w:pPr>
              <w:pStyle w:val="ListParagraph"/>
              <w:numPr>
                <w:ilvl w:val="0"/>
                <w:numId w:val="5"/>
              </w:numPr>
              <w:tabs>
                <w:tab w:val="left" w:pos="0"/>
              </w:tabs>
              <w:overflowPunct w:val="0"/>
              <w:autoSpaceDE w:val="0"/>
              <w:autoSpaceDN w:val="0"/>
              <w:adjustRightInd w:val="0"/>
              <w:jc w:val="both"/>
              <w:rPr>
                <w:rFonts w:ascii="Arial" w:hAnsi="Arial" w:cs="Arial"/>
                <w:b/>
              </w:rPr>
            </w:pPr>
            <w:r w:rsidRPr="00EC26BB">
              <w:rPr>
                <w:rFonts w:ascii="Arial" w:hAnsi="Arial" w:cs="Arial"/>
                <w:b/>
              </w:rPr>
              <w:t>Is your subcontractor data available digitally or in hard copies?</w:t>
            </w:r>
          </w:p>
          <w:p w14:paraId="4D22C1F6" w14:textId="77777777" w:rsidR="000150DE" w:rsidRPr="00EC26BB" w:rsidRDefault="000150DE" w:rsidP="00EC26BB">
            <w:pPr>
              <w:rPr>
                <w:rFonts w:ascii="Arial" w:hAnsi="Arial" w:cs="Arial"/>
                <w:b/>
              </w:rPr>
            </w:pPr>
          </w:p>
          <w:p w14:paraId="67B5ABAA" w14:textId="77777777" w:rsidR="00A3019A" w:rsidRPr="00EC26BB" w:rsidRDefault="00A3019A" w:rsidP="00EC26BB">
            <w:pPr>
              <w:rPr>
                <w:rFonts w:ascii="Arial" w:hAnsi="Arial" w:cs="Arial"/>
                <w:b/>
              </w:rPr>
            </w:pPr>
          </w:p>
          <w:p w14:paraId="4977D70E" w14:textId="77777777" w:rsidR="00614F1E" w:rsidRPr="00EC26BB" w:rsidRDefault="005048B4" w:rsidP="000150DE">
            <w:pPr>
              <w:pStyle w:val="ListParagraph"/>
              <w:numPr>
                <w:ilvl w:val="0"/>
                <w:numId w:val="5"/>
              </w:numPr>
              <w:tabs>
                <w:tab w:val="left" w:pos="0"/>
              </w:tabs>
              <w:overflowPunct w:val="0"/>
              <w:autoSpaceDE w:val="0"/>
              <w:autoSpaceDN w:val="0"/>
              <w:adjustRightInd w:val="0"/>
              <w:jc w:val="both"/>
              <w:rPr>
                <w:rFonts w:ascii="Arial" w:hAnsi="Arial" w:cs="Arial"/>
                <w:b/>
              </w:rPr>
            </w:pPr>
            <w:r w:rsidRPr="00EC26BB">
              <w:rPr>
                <w:rFonts w:ascii="Arial" w:hAnsi="Arial" w:cs="Arial"/>
                <w:b/>
              </w:rPr>
              <w:t xml:space="preserve">What subcontractor information does the State of New Jersey track?  </w:t>
            </w:r>
          </w:p>
          <w:p w14:paraId="2331AB94" w14:textId="77777777" w:rsidR="000150DE" w:rsidRDefault="000150DE" w:rsidP="000150DE">
            <w:pPr>
              <w:tabs>
                <w:tab w:val="left" w:pos="0"/>
              </w:tabs>
              <w:overflowPunct w:val="0"/>
              <w:autoSpaceDE w:val="0"/>
              <w:autoSpaceDN w:val="0"/>
              <w:adjustRightInd w:val="0"/>
              <w:jc w:val="both"/>
              <w:rPr>
                <w:rFonts w:ascii="Arial" w:hAnsi="Arial" w:cs="Arial"/>
                <w:b/>
              </w:rPr>
            </w:pPr>
          </w:p>
          <w:p w14:paraId="15820204" w14:textId="2520A019" w:rsidR="00EC26BB" w:rsidRPr="00EC26BB" w:rsidRDefault="00EC26BB" w:rsidP="000150DE">
            <w:pPr>
              <w:tabs>
                <w:tab w:val="left" w:pos="0"/>
              </w:tabs>
              <w:overflowPunct w:val="0"/>
              <w:autoSpaceDE w:val="0"/>
              <w:autoSpaceDN w:val="0"/>
              <w:adjustRightInd w:val="0"/>
              <w:jc w:val="both"/>
              <w:rPr>
                <w:rFonts w:ascii="Arial" w:hAnsi="Arial" w:cs="Arial"/>
              </w:rPr>
            </w:pPr>
            <w:r w:rsidRPr="00EC26BB">
              <w:rPr>
                <w:rFonts w:ascii="Arial" w:hAnsi="Arial" w:cs="Arial"/>
              </w:rPr>
              <w:t>A-C: Refer to Question #25.</w:t>
            </w:r>
          </w:p>
        </w:tc>
      </w:tr>
      <w:tr w:rsidR="00614F1E" w14:paraId="758F574A" w14:textId="77777777" w:rsidTr="002420F8">
        <w:tc>
          <w:tcPr>
            <w:tcW w:w="877" w:type="dxa"/>
            <w:tcBorders>
              <w:top w:val="single" w:sz="4" w:space="0" w:color="auto"/>
              <w:left w:val="single" w:sz="4" w:space="0" w:color="auto"/>
              <w:bottom w:val="single" w:sz="4" w:space="0" w:color="auto"/>
              <w:right w:val="single" w:sz="4" w:space="0" w:color="auto"/>
            </w:tcBorders>
          </w:tcPr>
          <w:p w14:paraId="4450B057" w14:textId="3F879165" w:rsidR="00614F1E" w:rsidRDefault="00614F1E" w:rsidP="005663AD">
            <w:pPr>
              <w:tabs>
                <w:tab w:val="left" w:pos="0"/>
              </w:tabs>
              <w:autoSpaceDN w:val="0"/>
              <w:jc w:val="center"/>
              <w:rPr>
                <w:rFonts w:ascii="Arial" w:hAnsi="Arial" w:cs="Arial"/>
              </w:rPr>
            </w:pPr>
            <w:r>
              <w:rPr>
                <w:rFonts w:ascii="Arial" w:hAnsi="Arial" w:cs="Arial"/>
              </w:rPr>
              <w:t>45</w:t>
            </w:r>
          </w:p>
        </w:tc>
        <w:tc>
          <w:tcPr>
            <w:tcW w:w="2160" w:type="dxa"/>
            <w:tcBorders>
              <w:top w:val="single" w:sz="4" w:space="0" w:color="auto"/>
              <w:left w:val="single" w:sz="4" w:space="0" w:color="auto"/>
              <w:bottom w:val="single" w:sz="4" w:space="0" w:color="auto"/>
              <w:right w:val="single" w:sz="4" w:space="0" w:color="auto"/>
            </w:tcBorders>
          </w:tcPr>
          <w:p w14:paraId="6689D8FD" w14:textId="77777777" w:rsidR="00614F1E" w:rsidRDefault="00B71849" w:rsidP="005663AD">
            <w:pPr>
              <w:tabs>
                <w:tab w:val="left" w:pos="0"/>
              </w:tabs>
              <w:overflowPunct w:val="0"/>
              <w:autoSpaceDE w:val="0"/>
              <w:autoSpaceDN w:val="0"/>
              <w:adjustRightInd w:val="0"/>
              <w:jc w:val="center"/>
              <w:rPr>
                <w:rFonts w:ascii="Arial" w:hAnsi="Arial" w:cs="Arial"/>
              </w:rPr>
            </w:pPr>
            <w:r w:rsidRPr="00B71849">
              <w:rPr>
                <w:rFonts w:ascii="Arial" w:hAnsi="Arial" w:cs="Arial"/>
              </w:rPr>
              <w:t>Section 4.2</w:t>
            </w:r>
          </w:p>
        </w:tc>
        <w:tc>
          <w:tcPr>
            <w:tcW w:w="7200" w:type="dxa"/>
            <w:tcBorders>
              <w:top w:val="single" w:sz="4" w:space="0" w:color="auto"/>
              <w:left w:val="single" w:sz="4" w:space="0" w:color="auto"/>
              <w:bottom w:val="single" w:sz="4" w:space="0" w:color="auto"/>
              <w:right w:val="single" w:sz="4" w:space="0" w:color="auto"/>
            </w:tcBorders>
          </w:tcPr>
          <w:p w14:paraId="52284F7B" w14:textId="77777777" w:rsidR="00614F1E" w:rsidRDefault="005048B4" w:rsidP="005663AD">
            <w:pPr>
              <w:tabs>
                <w:tab w:val="left" w:pos="0"/>
              </w:tabs>
              <w:overflowPunct w:val="0"/>
              <w:autoSpaceDE w:val="0"/>
              <w:autoSpaceDN w:val="0"/>
              <w:adjustRightInd w:val="0"/>
              <w:jc w:val="both"/>
              <w:rPr>
                <w:rFonts w:ascii="Arial" w:hAnsi="Arial" w:cs="Arial"/>
                <w:b/>
              </w:rPr>
            </w:pPr>
            <w:r w:rsidRPr="00B71849">
              <w:rPr>
                <w:rFonts w:ascii="Arial" w:hAnsi="Arial" w:cs="Arial"/>
                <w:b/>
              </w:rPr>
              <w:t xml:space="preserve">Please confirm that all RFP requirements, including attachments, can be submitted on NJSTART only, and that if we submit a bid electronically, attachments with original signatures are not required to be mailed.  </w:t>
            </w:r>
          </w:p>
          <w:p w14:paraId="55554CED" w14:textId="77777777" w:rsidR="00203502" w:rsidRDefault="00203502" w:rsidP="005663AD">
            <w:pPr>
              <w:tabs>
                <w:tab w:val="left" w:pos="0"/>
              </w:tabs>
              <w:overflowPunct w:val="0"/>
              <w:autoSpaceDE w:val="0"/>
              <w:autoSpaceDN w:val="0"/>
              <w:adjustRightInd w:val="0"/>
              <w:jc w:val="both"/>
              <w:rPr>
                <w:rFonts w:ascii="Arial" w:hAnsi="Arial" w:cs="Arial"/>
                <w:b/>
              </w:rPr>
            </w:pPr>
          </w:p>
          <w:p w14:paraId="51564484" w14:textId="56AC1C31" w:rsidR="003D54AB" w:rsidRPr="00203502" w:rsidRDefault="00203502" w:rsidP="00EC26BB">
            <w:pPr>
              <w:tabs>
                <w:tab w:val="left" w:pos="0"/>
              </w:tabs>
              <w:overflowPunct w:val="0"/>
              <w:autoSpaceDE w:val="0"/>
              <w:autoSpaceDN w:val="0"/>
              <w:adjustRightInd w:val="0"/>
              <w:jc w:val="both"/>
              <w:rPr>
                <w:rFonts w:ascii="Arial" w:hAnsi="Arial" w:cs="Arial"/>
              </w:rPr>
            </w:pPr>
            <w:r w:rsidRPr="00203502">
              <w:rPr>
                <w:rFonts w:ascii="Arial" w:hAnsi="Arial" w:cs="Arial"/>
              </w:rPr>
              <w:t xml:space="preserve">Confirmed. All required documents can be submitted electronically.   If the Quote is submitted electronically, attachments with original signatures need not be mailed.  </w:t>
            </w:r>
          </w:p>
        </w:tc>
      </w:tr>
      <w:tr w:rsidR="00614F1E" w14:paraId="4401655B" w14:textId="77777777" w:rsidTr="002420F8">
        <w:tc>
          <w:tcPr>
            <w:tcW w:w="877" w:type="dxa"/>
            <w:tcBorders>
              <w:top w:val="single" w:sz="4" w:space="0" w:color="auto"/>
              <w:left w:val="single" w:sz="4" w:space="0" w:color="auto"/>
              <w:bottom w:val="single" w:sz="4" w:space="0" w:color="auto"/>
              <w:right w:val="single" w:sz="4" w:space="0" w:color="auto"/>
            </w:tcBorders>
          </w:tcPr>
          <w:p w14:paraId="17149BD6" w14:textId="77777777" w:rsidR="00614F1E" w:rsidRPr="00EC26BB" w:rsidRDefault="00614F1E" w:rsidP="005663AD">
            <w:pPr>
              <w:tabs>
                <w:tab w:val="left" w:pos="0"/>
              </w:tabs>
              <w:autoSpaceDN w:val="0"/>
              <w:jc w:val="center"/>
              <w:rPr>
                <w:rFonts w:ascii="Arial" w:hAnsi="Arial" w:cs="Arial"/>
              </w:rPr>
            </w:pPr>
            <w:r w:rsidRPr="00EC26BB">
              <w:rPr>
                <w:rFonts w:ascii="Arial" w:hAnsi="Arial" w:cs="Arial"/>
              </w:rPr>
              <w:t>46</w:t>
            </w:r>
          </w:p>
        </w:tc>
        <w:tc>
          <w:tcPr>
            <w:tcW w:w="2160" w:type="dxa"/>
            <w:tcBorders>
              <w:top w:val="single" w:sz="4" w:space="0" w:color="auto"/>
              <w:left w:val="single" w:sz="4" w:space="0" w:color="auto"/>
              <w:bottom w:val="single" w:sz="4" w:space="0" w:color="auto"/>
              <w:right w:val="single" w:sz="4" w:space="0" w:color="auto"/>
            </w:tcBorders>
          </w:tcPr>
          <w:p w14:paraId="0CAB0E3A" w14:textId="77777777" w:rsidR="00614F1E" w:rsidRPr="00EC26BB" w:rsidRDefault="00333B4A" w:rsidP="005663AD">
            <w:pPr>
              <w:tabs>
                <w:tab w:val="left" w:pos="0"/>
              </w:tabs>
              <w:overflowPunct w:val="0"/>
              <w:autoSpaceDE w:val="0"/>
              <w:autoSpaceDN w:val="0"/>
              <w:adjustRightInd w:val="0"/>
              <w:jc w:val="center"/>
              <w:rPr>
                <w:rFonts w:ascii="Arial" w:hAnsi="Arial" w:cs="Arial"/>
              </w:rPr>
            </w:pPr>
            <w:r w:rsidRPr="00EC26BB">
              <w:rPr>
                <w:rFonts w:ascii="Arial" w:hAnsi="Arial" w:cs="Arial"/>
              </w:rPr>
              <w:t>RFP Document</w:t>
            </w:r>
          </w:p>
        </w:tc>
        <w:tc>
          <w:tcPr>
            <w:tcW w:w="7200" w:type="dxa"/>
            <w:tcBorders>
              <w:top w:val="single" w:sz="4" w:space="0" w:color="auto"/>
              <w:left w:val="single" w:sz="4" w:space="0" w:color="auto"/>
              <w:bottom w:val="single" w:sz="4" w:space="0" w:color="auto"/>
              <w:right w:val="single" w:sz="4" w:space="0" w:color="auto"/>
            </w:tcBorders>
          </w:tcPr>
          <w:p w14:paraId="194D845D" w14:textId="77777777" w:rsidR="00621E38" w:rsidRPr="00EC26BB" w:rsidRDefault="005048B4" w:rsidP="005663AD">
            <w:pPr>
              <w:tabs>
                <w:tab w:val="left" w:pos="0"/>
              </w:tabs>
              <w:overflowPunct w:val="0"/>
              <w:autoSpaceDE w:val="0"/>
              <w:autoSpaceDN w:val="0"/>
              <w:adjustRightInd w:val="0"/>
              <w:jc w:val="both"/>
              <w:rPr>
                <w:rFonts w:ascii="Arial" w:hAnsi="Arial" w:cs="Arial"/>
                <w:b/>
              </w:rPr>
            </w:pPr>
            <w:r w:rsidRPr="00EC26BB">
              <w:rPr>
                <w:rFonts w:ascii="Arial" w:hAnsi="Arial" w:cs="Arial"/>
                <w:b/>
              </w:rPr>
              <w:t xml:space="preserve">Please clarify how contracts/expenditures are coded. </w:t>
            </w:r>
          </w:p>
          <w:p w14:paraId="4DDBAD97" w14:textId="77777777" w:rsidR="00621E38" w:rsidRPr="00EC26BB" w:rsidRDefault="00621E38" w:rsidP="005663AD">
            <w:pPr>
              <w:tabs>
                <w:tab w:val="left" w:pos="0"/>
              </w:tabs>
              <w:overflowPunct w:val="0"/>
              <w:autoSpaceDE w:val="0"/>
              <w:autoSpaceDN w:val="0"/>
              <w:adjustRightInd w:val="0"/>
              <w:jc w:val="both"/>
              <w:rPr>
                <w:rFonts w:ascii="Arial" w:hAnsi="Arial" w:cs="Arial"/>
                <w:b/>
              </w:rPr>
            </w:pPr>
          </w:p>
          <w:p w14:paraId="7F9F5078" w14:textId="77777777" w:rsidR="00621E38" w:rsidRPr="00EC26BB" w:rsidRDefault="005048B4" w:rsidP="00621E38">
            <w:pPr>
              <w:pStyle w:val="ListParagraph"/>
              <w:numPr>
                <w:ilvl w:val="0"/>
                <w:numId w:val="6"/>
              </w:numPr>
              <w:tabs>
                <w:tab w:val="left" w:pos="0"/>
              </w:tabs>
              <w:overflowPunct w:val="0"/>
              <w:autoSpaceDE w:val="0"/>
              <w:autoSpaceDN w:val="0"/>
              <w:adjustRightInd w:val="0"/>
              <w:jc w:val="both"/>
              <w:rPr>
                <w:rFonts w:ascii="Arial" w:hAnsi="Arial" w:cs="Arial"/>
                <w:b/>
              </w:rPr>
            </w:pPr>
            <w:r w:rsidRPr="00EC26BB">
              <w:rPr>
                <w:rFonts w:ascii="Arial" w:hAnsi="Arial" w:cs="Arial"/>
                <w:b/>
              </w:rPr>
              <w:t xml:space="preserve">Does the State use NAICS or NIGP, or some other type of commodity code? </w:t>
            </w:r>
          </w:p>
          <w:p w14:paraId="0C8A935B" w14:textId="77777777" w:rsidR="003D54AB" w:rsidRPr="00EC26BB" w:rsidRDefault="003D54AB" w:rsidP="003D54AB">
            <w:pPr>
              <w:pStyle w:val="ListParagraph"/>
              <w:tabs>
                <w:tab w:val="left" w:pos="0"/>
              </w:tabs>
              <w:overflowPunct w:val="0"/>
              <w:autoSpaceDE w:val="0"/>
              <w:autoSpaceDN w:val="0"/>
              <w:adjustRightInd w:val="0"/>
              <w:ind w:left="360"/>
              <w:jc w:val="both"/>
              <w:rPr>
                <w:rFonts w:ascii="Arial" w:hAnsi="Arial" w:cs="Arial"/>
                <w:b/>
              </w:rPr>
            </w:pPr>
          </w:p>
          <w:p w14:paraId="3B43B930" w14:textId="644E05C8" w:rsidR="003D54AB" w:rsidRPr="00EC26BB" w:rsidRDefault="00C11980" w:rsidP="003D54AB">
            <w:pPr>
              <w:pStyle w:val="ListParagraph"/>
              <w:tabs>
                <w:tab w:val="left" w:pos="0"/>
              </w:tabs>
              <w:overflowPunct w:val="0"/>
              <w:autoSpaceDE w:val="0"/>
              <w:autoSpaceDN w:val="0"/>
              <w:adjustRightInd w:val="0"/>
              <w:ind w:left="360"/>
              <w:jc w:val="both"/>
              <w:rPr>
                <w:rFonts w:ascii="Arial" w:hAnsi="Arial" w:cs="Arial"/>
              </w:rPr>
            </w:pPr>
            <w:r w:rsidRPr="00EC26BB">
              <w:rPr>
                <w:rFonts w:ascii="Arial" w:hAnsi="Arial" w:cs="Arial"/>
              </w:rPr>
              <w:t>Refer to Question #29.</w:t>
            </w:r>
          </w:p>
          <w:p w14:paraId="1DDF0AE6" w14:textId="77777777" w:rsidR="00621E38" w:rsidRPr="00EC26BB" w:rsidRDefault="00621E38" w:rsidP="00621E38">
            <w:pPr>
              <w:pStyle w:val="ListParagraph"/>
              <w:tabs>
                <w:tab w:val="left" w:pos="0"/>
              </w:tabs>
              <w:overflowPunct w:val="0"/>
              <w:autoSpaceDE w:val="0"/>
              <w:autoSpaceDN w:val="0"/>
              <w:adjustRightInd w:val="0"/>
              <w:jc w:val="both"/>
              <w:rPr>
                <w:rFonts w:ascii="Arial" w:hAnsi="Arial" w:cs="Arial"/>
                <w:b/>
              </w:rPr>
            </w:pPr>
          </w:p>
          <w:p w14:paraId="3C967E0B" w14:textId="24ABD314" w:rsidR="00621E38" w:rsidRPr="00EC26BB" w:rsidRDefault="005048B4" w:rsidP="00266C7E">
            <w:pPr>
              <w:pStyle w:val="ListParagraph"/>
              <w:numPr>
                <w:ilvl w:val="0"/>
                <w:numId w:val="6"/>
              </w:numPr>
              <w:tabs>
                <w:tab w:val="left" w:pos="0"/>
              </w:tabs>
              <w:overflowPunct w:val="0"/>
              <w:autoSpaceDE w:val="0"/>
              <w:autoSpaceDN w:val="0"/>
              <w:adjustRightInd w:val="0"/>
              <w:jc w:val="both"/>
              <w:rPr>
                <w:rFonts w:ascii="Arial" w:hAnsi="Arial" w:cs="Arial"/>
                <w:b/>
              </w:rPr>
            </w:pPr>
            <w:r w:rsidRPr="00EC26BB">
              <w:rPr>
                <w:rFonts w:ascii="Arial" w:hAnsi="Arial" w:cs="Arial"/>
                <w:b/>
              </w:rPr>
              <w:t>How detailed is the commodity coding for the services contracted/procured? For example, if NAICS codes are used are they at the 2-digit level, which is a broader description of services (NAICS code 23=Construction) or at the 6-digit level, which is more detailed (NAICS 238160 =Roofing Contractors).</w:t>
            </w:r>
          </w:p>
          <w:p w14:paraId="6ECD6248" w14:textId="77777777" w:rsidR="003D54AB" w:rsidRPr="00EC26BB" w:rsidRDefault="003D54AB" w:rsidP="003D54AB">
            <w:pPr>
              <w:tabs>
                <w:tab w:val="left" w:pos="0"/>
              </w:tabs>
              <w:overflowPunct w:val="0"/>
              <w:autoSpaceDE w:val="0"/>
              <w:autoSpaceDN w:val="0"/>
              <w:adjustRightInd w:val="0"/>
              <w:jc w:val="both"/>
              <w:rPr>
                <w:rFonts w:ascii="Arial" w:hAnsi="Arial" w:cs="Arial"/>
                <w:b/>
              </w:rPr>
            </w:pPr>
          </w:p>
          <w:p w14:paraId="746E3C04" w14:textId="4757D0B9" w:rsidR="00621E38" w:rsidRPr="00EC26BB" w:rsidRDefault="0037180D" w:rsidP="00EC26BB">
            <w:pPr>
              <w:tabs>
                <w:tab w:val="left" w:pos="0"/>
              </w:tabs>
              <w:overflowPunct w:val="0"/>
              <w:autoSpaceDE w:val="0"/>
              <w:autoSpaceDN w:val="0"/>
              <w:adjustRightInd w:val="0"/>
              <w:jc w:val="both"/>
              <w:rPr>
                <w:rFonts w:ascii="Arial" w:hAnsi="Arial" w:cs="Arial"/>
                <w:b/>
              </w:rPr>
            </w:pPr>
            <w:r w:rsidRPr="00EC26BB">
              <w:rPr>
                <w:rFonts w:ascii="Arial" w:hAnsi="Arial" w:cs="Arial"/>
              </w:rPr>
              <w:t>It varies as various classification codes are utilized including NIGP.</w:t>
            </w:r>
            <w:r w:rsidR="003D54AB" w:rsidRPr="00EC26BB">
              <w:rPr>
                <w:rFonts w:ascii="Arial" w:hAnsi="Arial" w:cs="Arial"/>
              </w:rPr>
              <w:t xml:space="preserve">   </w:t>
            </w:r>
          </w:p>
        </w:tc>
      </w:tr>
      <w:tr w:rsidR="00614F1E" w14:paraId="20DE1F42" w14:textId="77777777" w:rsidTr="002420F8">
        <w:tc>
          <w:tcPr>
            <w:tcW w:w="877" w:type="dxa"/>
            <w:tcBorders>
              <w:top w:val="single" w:sz="4" w:space="0" w:color="auto"/>
              <w:left w:val="single" w:sz="4" w:space="0" w:color="auto"/>
              <w:bottom w:val="single" w:sz="4" w:space="0" w:color="auto"/>
              <w:right w:val="single" w:sz="4" w:space="0" w:color="auto"/>
            </w:tcBorders>
          </w:tcPr>
          <w:p w14:paraId="049A304D" w14:textId="77777777" w:rsidR="00614F1E" w:rsidRPr="00EC26BB" w:rsidRDefault="00614F1E" w:rsidP="005663AD">
            <w:pPr>
              <w:tabs>
                <w:tab w:val="left" w:pos="0"/>
              </w:tabs>
              <w:autoSpaceDN w:val="0"/>
              <w:jc w:val="center"/>
              <w:rPr>
                <w:rFonts w:ascii="Arial" w:hAnsi="Arial" w:cs="Arial"/>
              </w:rPr>
            </w:pPr>
            <w:r w:rsidRPr="00EC26BB">
              <w:rPr>
                <w:rFonts w:ascii="Arial" w:hAnsi="Arial" w:cs="Arial"/>
              </w:rPr>
              <w:t>47</w:t>
            </w:r>
          </w:p>
        </w:tc>
        <w:tc>
          <w:tcPr>
            <w:tcW w:w="2160" w:type="dxa"/>
            <w:tcBorders>
              <w:top w:val="single" w:sz="4" w:space="0" w:color="auto"/>
              <w:left w:val="single" w:sz="4" w:space="0" w:color="auto"/>
              <w:bottom w:val="single" w:sz="4" w:space="0" w:color="auto"/>
              <w:right w:val="single" w:sz="4" w:space="0" w:color="auto"/>
            </w:tcBorders>
          </w:tcPr>
          <w:p w14:paraId="2A3B9E17" w14:textId="77777777" w:rsidR="00614F1E" w:rsidRPr="00EC26BB" w:rsidRDefault="00333B4A" w:rsidP="005663AD">
            <w:pPr>
              <w:tabs>
                <w:tab w:val="left" w:pos="0"/>
              </w:tabs>
              <w:overflowPunct w:val="0"/>
              <w:autoSpaceDE w:val="0"/>
              <w:autoSpaceDN w:val="0"/>
              <w:adjustRightInd w:val="0"/>
              <w:jc w:val="center"/>
              <w:rPr>
                <w:rFonts w:ascii="Arial" w:hAnsi="Arial" w:cs="Arial"/>
              </w:rPr>
            </w:pPr>
            <w:r w:rsidRPr="00EC26BB">
              <w:rPr>
                <w:rFonts w:ascii="Arial" w:hAnsi="Arial" w:cs="Arial"/>
              </w:rPr>
              <w:t>RFP Document</w:t>
            </w:r>
          </w:p>
        </w:tc>
        <w:tc>
          <w:tcPr>
            <w:tcW w:w="7200" w:type="dxa"/>
            <w:tcBorders>
              <w:top w:val="single" w:sz="4" w:space="0" w:color="auto"/>
              <w:left w:val="single" w:sz="4" w:space="0" w:color="auto"/>
              <w:bottom w:val="single" w:sz="4" w:space="0" w:color="auto"/>
              <w:right w:val="single" w:sz="4" w:space="0" w:color="auto"/>
            </w:tcBorders>
          </w:tcPr>
          <w:p w14:paraId="4C2CA0F6" w14:textId="77777777" w:rsidR="00621E38" w:rsidRPr="00EC26BB" w:rsidRDefault="005048B4" w:rsidP="005663AD">
            <w:pPr>
              <w:tabs>
                <w:tab w:val="left" w:pos="0"/>
              </w:tabs>
              <w:overflowPunct w:val="0"/>
              <w:autoSpaceDE w:val="0"/>
              <w:autoSpaceDN w:val="0"/>
              <w:adjustRightInd w:val="0"/>
              <w:jc w:val="both"/>
              <w:rPr>
                <w:rFonts w:ascii="Arial" w:hAnsi="Arial" w:cs="Arial"/>
                <w:b/>
              </w:rPr>
            </w:pPr>
            <w:r w:rsidRPr="00EC26BB">
              <w:rPr>
                <w:rFonts w:ascii="Arial" w:hAnsi="Arial" w:cs="Arial"/>
                <w:b/>
              </w:rPr>
              <w:t xml:space="preserve">Please explain how subcontract data are maintained. </w:t>
            </w:r>
          </w:p>
          <w:p w14:paraId="6727D794" w14:textId="77777777" w:rsidR="00621E38" w:rsidRPr="00EC26BB" w:rsidRDefault="00621E38" w:rsidP="005663AD">
            <w:pPr>
              <w:tabs>
                <w:tab w:val="left" w:pos="0"/>
              </w:tabs>
              <w:overflowPunct w:val="0"/>
              <w:autoSpaceDE w:val="0"/>
              <w:autoSpaceDN w:val="0"/>
              <w:adjustRightInd w:val="0"/>
              <w:jc w:val="both"/>
              <w:rPr>
                <w:rFonts w:ascii="Arial" w:hAnsi="Arial" w:cs="Arial"/>
                <w:b/>
              </w:rPr>
            </w:pPr>
          </w:p>
          <w:p w14:paraId="7E863D47" w14:textId="77777777" w:rsidR="00621E38" w:rsidRPr="00EC26BB" w:rsidRDefault="005048B4" w:rsidP="00621E38">
            <w:pPr>
              <w:pStyle w:val="ListParagraph"/>
              <w:numPr>
                <w:ilvl w:val="0"/>
                <w:numId w:val="7"/>
              </w:numPr>
              <w:tabs>
                <w:tab w:val="left" w:pos="0"/>
              </w:tabs>
              <w:overflowPunct w:val="0"/>
              <w:autoSpaceDE w:val="0"/>
              <w:autoSpaceDN w:val="0"/>
              <w:adjustRightInd w:val="0"/>
              <w:jc w:val="both"/>
              <w:rPr>
                <w:rFonts w:ascii="Arial" w:hAnsi="Arial" w:cs="Arial"/>
                <w:b/>
              </w:rPr>
            </w:pPr>
            <w:r w:rsidRPr="00EC26BB">
              <w:rPr>
                <w:rFonts w:ascii="Arial" w:hAnsi="Arial" w:cs="Arial"/>
                <w:b/>
              </w:rPr>
              <w:t xml:space="preserve">Does the State maintain data on payments made to subcontractors? </w:t>
            </w:r>
          </w:p>
          <w:p w14:paraId="7EE9B7F0" w14:textId="77777777" w:rsidR="00621E38" w:rsidRPr="00EC26BB" w:rsidRDefault="00621E38" w:rsidP="00621E38">
            <w:pPr>
              <w:pStyle w:val="ListParagraph"/>
              <w:tabs>
                <w:tab w:val="left" w:pos="0"/>
              </w:tabs>
              <w:overflowPunct w:val="0"/>
              <w:autoSpaceDE w:val="0"/>
              <w:autoSpaceDN w:val="0"/>
              <w:adjustRightInd w:val="0"/>
              <w:jc w:val="both"/>
              <w:rPr>
                <w:rFonts w:ascii="Arial" w:hAnsi="Arial" w:cs="Arial"/>
                <w:b/>
              </w:rPr>
            </w:pPr>
          </w:p>
          <w:p w14:paraId="674268CC" w14:textId="77777777" w:rsidR="00614F1E" w:rsidRPr="00EC26BB" w:rsidRDefault="005048B4" w:rsidP="00621E38">
            <w:pPr>
              <w:pStyle w:val="ListParagraph"/>
              <w:numPr>
                <w:ilvl w:val="0"/>
                <w:numId w:val="7"/>
              </w:numPr>
              <w:tabs>
                <w:tab w:val="left" w:pos="0"/>
              </w:tabs>
              <w:overflowPunct w:val="0"/>
              <w:autoSpaceDE w:val="0"/>
              <w:autoSpaceDN w:val="0"/>
              <w:adjustRightInd w:val="0"/>
              <w:jc w:val="both"/>
              <w:rPr>
                <w:rFonts w:ascii="Arial" w:hAnsi="Arial" w:cs="Arial"/>
                <w:b/>
              </w:rPr>
            </w:pPr>
            <w:r w:rsidRPr="00EC26BB">
              <w:rPr>
                <w:rFonts w:ascii="Arial" w:hAnsi="Arial" w:cs="Arial"/>
                <w:b/>
              </w:rPr>
              <w:t xml:space="preserve">Please explain how the data are maintained, such as in contract files, contract management system, scanned documents. </w:t>
            </w:r>
          </w:p>
          <w:p w14:paraId="3C699E1C" w14:textId="77777777" w:rsidR="00621E38" w:rsidRDefault="00621E38" w:rsidP="00621E38">
            <w:pPr>
              <w:tabs>
                <w:tab w:val="left" w:pos="0"/>
              </w:tabs>
              <w:overflowPunct w:val="0"/>
              <w:autoSpaceDE w:val="0"/>
              <w:autoSpaceDN w:val="0"/>
              <w:adjustRightInd w:val="0"/>
              <w:jc w:val="both"/>
              <w:rPr>
                <w:rFonts w:ascii="Arial" w:hAnsi="Arial" w:cs="Arial"/>
                <w:b/>
              </w:rPr>
            </w:pPr>
          </w:p>
          <w:p w14:paraId="79BB48A0" w14:textId="34F22D57" w:rsidR="00C54F25" w:rsidRPr="00C54F25" w:rsidRDefault="00C54F25" w:rsidP="00621E38">
            <w:pPr>
              <w:tabs>
                <w:tab w:val="left" w:pos="0"/>
              </w:tabs>
              <w:overflowPunct w:val="0"/>
              <w:autoSpaceDE w:val="0"/>
              <w:autoSpaceDN w:val="0"/>
              <w:adjustRightInd w:val="0"/>
              <w:jc w:val="both"/>
              <w:rPr>
                <w:rFonts w:ascii="Arial" w:hAnsi="Arial" w:cs="Arial"/>
              </w:rPr>
            </w:pPr>
            <w:r>
              <w:rPr>
                <w:rFonts w:ascii="Arial" w:hAnsi="Arial" w:cs="Arial"/>
              </w:rPr>
              <w:t>A-B: Refer to Question #25.</w:t>
            </w:r>
          </w:p>
        </w:tc>
      </w:tr>
      <w:tr w:rsidR="00614F1E" w14:paraId="20D4438E" w14:textId="77777777" w:rsidTr="002420F8">
        <w:tc>
          <w:tcPr>
            <w:tcW w:w="877" w:type="dxa"/>
            <w:tcBorders>
              <w:top w:val="single" w:sz="4" w:space="0" w:color="auto"/>
              <w:left w:val="single" w:sz="4" w:space="0" w:color="auto"/>
              <w:bottom w:val="single" w:sz="4" w:space="0" w:color="auto"/>
              <w:right w:val="single" w:sz="4" w:space="0" w:color="auto"/>
            </w:tcBorders>
          </w:tcPr>
          <w:p w14:paraId="0461E7A5" w14:textId="77777777" w:rsidR="00614F1E" w:rsidRPr="00C54F25" w:rsidRDefault="00614F1E" w:rsidP="005663AD">
            <w:pPr>
              <w:tabs>
                <w:tab w:val="left" w:pos="0"/>
              </w:tabs>
              <w:autoSpaceDN w:val="0"/>
              <w:jc w:val="center"/>
              <w:rPr>
                <w:rFonts w:ascii="Arial" w:hAnsi="Arial" w:cs="Arial"/>
              </w:rPr>
            </w:pPr>
            <w:r w:rsidRPr="00C54F25">
              <w:rPr>
                <w:rFonts w:ascii="Arial" w:hAnsi="Arial" w:cs="Arial"/>
              </w:rPr>
              <w:lastRenderedPageBreak/>
              <w:t>48</w:t>
            </w:r>
          </w:p>
        </w:tc>
        <w:tc>
          <w:tcPr>
            <w:tcW w:w="2160" w:type="dxa"/>
            <w:tcBorders>
              <w:top w:val="single" w:sz="4" w:space="0" w:color="auto"/>
              <w:left w:val="single" w:sz="4" w:space="0" w:color="auto"/>
              <w:bottom w:val="single" w:sz="4" w:space="0" w:color="auto"/>
              <w:right w:val="single" w:sz="4" w:space="0" w:color="auto"/>
            </w:tcBorders>
          </w:tcPr>
          <w:p w14:paraId="3B004F0D" w14:textId="77777777" w:rsidR="00614F1E" w:rsidRPr="00C54F25" w:rsidRDefault="00333B4A" w:rsidP="005663AD">
            <w:pPr>
              <w:tabs>
                <w:tab w:val="left" w:pos="0"/>
              </w:tabs>
              <w:overflowPunct w:val="0"/>
              <w:autoSpaceDE w:val="0"/>
              <w:autoSpaceDN w:val="0"/>
              <w:adjustRightInd w:val="0"/>
              <w:jc w:val="center"/>
              <w:rPr>
                <w:rFonts w:ascii="Arial" w:hAnsi="Arial" w:cs="Arial"/>
              </w:rPr>
            </w:pPr>
            <w:r w:rsidRPr="00C54F25">
              <w:rPr>
                <w:rFonts w:ascii="Arial" w:hAnsi="Arial" w:cs="Arial"/>
              </w:rPr>
              <w:t>RFP Document</w:t>
            </w:r>
          </w:p>
        </w:tc>
        <w:tc>
          <w:tcPr>
            <w:tcW w:w="7200" w:type="dxa"/>
            <w:tcBorders>
              <w:top w:val="single" w:sz="4" w:space="0" w:color="auto"/>
              <w:left w:val="single" w:sz="4" w:space="0" w:color="auto"/>
              <w:bottom w:val="single" w:sz="4" w:space="0" w:color="auto"/>
              <w:right w:val="single" w:sz="4" w:space="0" w:color="auto"/>
            </w:tcBorders>
          </w:tcPr>
          <w:p w14:paraId="7DF0130B" w14:textId="77777777" w:rsidR="00614F1E" w:rsidRPr="00C54F25" w:rsidRDefault="00333B4A" w:rsidP="005663AD">
            <w:pPr>
              <w:tabs>
                <w:tab w:val="left" w:pos="0"/>
              </w:tabs>
              <w:overflowPunct w:val="0"/>
              <w:autoSpaceDE w:val="0"/>
              <w:autoSpaceDN w:val="0"/>
              <w:adjustRightInd w:val="0"/>
              <w:jc w:val="both"/>
              <w:rPr>
                <w:rFonts w:ascii="Arial" w:hAnsi="Arial" w:cs="Arial"/>
                <w:b/>
              </w:rPr>
            </w:pPr>
            <w:r w:rsidRPr="00C54F25">
              <w:rPr>
                <w:rFonts w:ascii="Arial" w:hAnsi="Arial" w:cs="Arial"/>
                <w:b/>
              </w:rPr>
              <w:t xml:space="preserve">Does the State maintain information on Bidders/Respondents to RFPs/RFQs?  </w:t>
            </w:r>
          </w:p>
          <w:p w14:paraId="7E177764" w14:textId="77777777" w:rsidR="00417482" w:rsidRPr="00C54F25" w:rsidRDefault="00417482" w:rsidP="005663AD">
            <w:pPr>
              <w:tabs>
                <w:tab w:val="left" w:pos="0"/>
              </w:tabs>
              <w:overflowPunct w:val="0"/>
              <w:autoSpaceDE w:val="0"/>
              <w:autoSpaceDN w:val="0"/>
              <w:adjustRightInd w:val="0"/>
              <w:jc w:val="both"/>
              <w:rPr>
                <w:rFonts w:ascii="Arial" w:hAnsi="Arial" w:cs="Arial"/>
                <w:b/>
              </w:rPr>
            </w:pPr>
          </w:p>
          <w:p w14:paraId="15E582B6" w14:textId="418164E3" w:rsidR="00417482" w:rsidRPr="00C54F25" w:rsidRDefault="00C54F25" w:rsidP="005663AD">
            <w:pPr>
              <w:tabs>
                <w:tab w:val="left" w:pos="0"/>
              </w:tabs>
              <w:overflowPunct w:val="0"/>
              <w:autoSpaceDE w:val="0"/>
              <w:autoSpaceDN w:val="0"/>
              <w:adjustRightInd w:val="0"/>
              <w:jc w:val="both"/>
              <w:rPr>
                <w:rFonts w:ascii="Arial" w:hAnsi="Arial" w:cs="Arial"/>
                <w:b/>
              </w:rPr>
            </w:pPr>
            <w:r w:rsidRPr="00C54F25">
              <w:rPr>
                <w:rFonts w:ascii="Arial" w:hAnsi="Arial" w:cs="Arial"/>
              </w:rPr>
              <w:t>This information is maintained in various databases/formats.</w:t>
            </w:r>
          </w:p>
        </w:tc>
      </w:tr>
      <w:tr w:rsidR="00614F1E" w14:paraId="4114116E" w14:textId="77777777" w:rsidTr="002420F8">
        <w:tc>
          <w:tcPr>
            <w:tcW w:w="877" w:type="dxa"/>
            <w:tcBorders>
              <w:top w:val="single" w:sz="4" w:space="0" w:color="auto"/>
              <w:left w:val="single" w:sz="4" w:space="0" w:color="auto"/>
              <w:bottom w:val="single" w:sz="4" w:space="0" w:color="auto"/>
              <w:right w:val="single" w:sz="4" w:space="0" w:color="auto"/>
            </w:tcBorders>
          </w:tcPr>
          <w:p w14:paraId="0A306459" w14:textId="77777777" w:rsidR="00614F1E" w:rsidRPr="0093493F" w:rsidRDefault="00614F1E" w:rsidP="005663AD">
            <w:pPr>
              <w:tabs>
                <w:tab w:val="left" w:pos="0"/>
              </w:tabs>
              <w:autoSpaceDN w:val="0"/>
              <w:jc w:val="center"/>
              <w:rPr>
                <w:rFonts w:ascii="Arial" w:hAnsi="Arial" w:cs="Arial"/>
              </w:rPr>
            </w:pPr>
            <w:r w:rsidRPr="0093493F">
              <w:rPr>
                <w:rFonts w:ascii="Arial" w:hAnsi="Arial" w:cs="Arial"/>
              </w:rPr>
              <w:t>49</w:t>
            </w:r>
          </w:p>
        </w:tc>
        <w:tc>
          <w:tcPr>
            <w:tcW w:w="2160" w:type="dxa"/>
            <w:tcBorders>
              <w:top w:val="single" w:sz="4" w:space="0" w:color="auto"/>
              <w:left w:val="single" w:sz="4" w:space="0" w:color="auto"/>
              <w:bottom w:val="single" w:sz="4" w:space="0" w:color="auto"/>
              <w:right w:val="single" w:sz="4" w:space="0" w:color="auto"/>
            </w:tcBorders>
          </w:tcPr>
          <w:p w14:paraId="7D8661ED" w14:textId="77777777" w:rsidR="00614F1E" w:rsidRPr="0093493F" w:rsidRDefault="00333B4A" w:rsidP="005663AD">
            <w:pPr>
              <w:tabs>
                <w:tab w:val="left" w:pos="0"/>
              </w:tabs>
              <w:overflowPunct w:val="0"/>
              <w:autoSpaceDE w:val="0"/>
              <w:autoSpaceDN w:val="0"/>
              <w:adjustRightInd w:val="0"/>
              <w:jc w:val="center"/>
              <w:rPr>
                <w:rFonts w:ascii="Arial" w:hAnsi="Arial" w:cs="Arial"/>
              </w:rPr>
            </w:pPr>
            <w:r w:rsidRPr="0093493F">
              <w:rPr>
                <w:rFonts w:ascii="Arial" w:hAnsi="Arial" w:cs="Arial"/>
              </w:rPr>
              <w:t>RFP Document</w:t>
            </w:r>
          </w:p>
        </w:tc>
        <w:tc>
          <w:tcPr>
            <w:tcW w:w="7200" w:type="dxa"/>
            <w:tcBorders>
              <w:top w:val="single" w:sz="4" w:space="0" w:color="auto"/>
              <w:left w:val="single" w:sz="4" w:space="0" w:color="auto"/>
              <w:bottom w:val="single" w:sz="4" w:space="0" w:color="auto"/>
              <w:right w:val="single" w:sz="4" w:space="0" w:color="auto"/>
            </w:tcBorders>
          </w:tcPr>
          <w:p w14:paraId="2767B8C3" w14:textId="77777777" w:rsidR="00621E38" w:rsidRPr="0093493F" w:rsidRDefault="00333B4A" w:rsidP="005663AD">
            <w:pPr>
              <w:tabs>
                <w:tab w:val="left" w:pos="0"/>
              </w:tabs>
              <w:overflowPunct w:val="0"/>
              <w:autoSpaceDE w:val="0"/>
              <w:autoSpaceDN w:val="0"/>
              <w:adjustRightInd w:val="0"/>
              <w:jc w:val="both"/>
              <w:rPr>
                <w:rFonts w:ascii="Arial" w:hAnsi="Arial" w:cs="Arial"/>
                <w:b/>
              </w:rPr>
            </w:pPr>
            <w:r w:rsidRPr="0093493F">
              <w:rPr>
                <w:rFonts w:ascii="Arial" w:hAnsi="Arial" w:cs="Arial"/>
                <w:b/>
              </w:rPr>
              <w:t xml:space="preserve">Does the State track the race/ethnicity and gender classifications of </w:t>
            </w:r>
          </w:p>
          <w:p w14:paraId="5127C776" w14:textId="77777777" w:rsidR="00621E38" w:rsidRPr="0093493F" w:rsidRDefault="00621E38" w:rsidP="005663AD">
            <w:pPr>
              <w:tabs>
                <w:tab w:val="left" w:pos="0"/>
              </w:tabs>
              <w:overflowPunct w:val="0"/>
              <w:autoSpaceDE w:val="0"/>
              <w:autoSpaceDN w:val="0"/>
              <w:adjustRightInd w:val="0"/>
              <w:jc w:val="both"/>
              <w:rPr>
                <w:rFonts w:ascii="Arial" w:hAnsi="Arial" w:cs="Arial"/>
                <w:b/>
              </w:rPr>
            </w:pPr>
          </w:p>
          <w:p w14:paraId="7E1BE3AA" w14:textId="77777777" w:rsidR="00621E38" w:rsidRPr="0093493F" w:rsidRDefault="00621E38" w:rsidP="00621E38">
            <w:pPr>
              <w:pStyle w:val="ListParagraph"/>
              <w:numPr>
                <w:ilvl w:val="0"/>
                <w:numId w:val="8"/>
              </w:numPr>
              <w:tabs>
                <w:tab w:val="left" w:pos="0"/>
              </w:tabs>
              <w:overflowPunct w:val="0"/>
              <w:autoSpaceDE w:val="0"/>
              <w:autoSpaceDN w:val="0"/>
              <w:adjustRightInd w:val="0"/>
              <w:jc w:val="both"/>
              <w:rPr>
                <w:rFonts w:ascii="Arial" w:hAnsi="Arial" w:cs="Arial"/>
                <w:b/>
              </w:rPr>
            </w:pPr>
            <w:r w:rsidRPr="0093493F">
              <w:rPr>
                <w:rFonts w:ascii="Arial" w:hAnsi="Arial" w:cs="Arial"/>
                <w:b/>
              </w:rPr>
              <w:t>P</w:t>
            </w:r>
            <w:r w:rsidR="00333B4A" w:rsidRPr="0093493F">
              <w:rPr>
                <w:rFonts w:ascii="Arial" w:hAnsi="Arial" w:cs="Arial"/>
                <w:b/>
              </w:rPr>
              <w:t xml:space="preserve">rime and sub vendors? </w:t>
            </w:r>
          </w:p>
          <w:p w14:paraId="0EF9DCE2" w14:textId="77777777" w:rsidR="00621E38" w:rsidRPr="0093493F" w:rsidRDefault="00621E38" w:rsidP="00621E38">
            <w:pPr>
              <w:pStyle w:val="ListParagraph"/>
              <w:tabs>
                <w:tab w:val="left" w:pos="0"/>
              </w:tabs>
              <w:overflowPunct w:val="0"/>
              <w:autoSpaceDE w:val="0"/>
              <w:autoSpaceDN w:val="0"/>
              <w:adjustRightInd w:val="0"/>
              <w:jc w:val="both"/>
              <w:rPr>
                <w:rFonts w:ascii="Arial" w:hAnsi="Arial" w:cs="Arial"/>
                <w:b/>
              </w:rPr>
            </w:pPr>
          </w:p>
          <w:p w14:paraId="229B81C7" w14:textId="77777777" w:rsidR="00621E38" w:rsidRPr="0093493F" w:rsidRDefault="00333B4A" w:rsidP="00621E38">
            <w:pPr>
              <w:pStyle w:val="ListParagraph"/>
              <w:numPr>
                <w:ilvl w:val="0"/>
                <w:numId w:val="8"/>
              </w:numPr>
              <w:tabs>
                <w:tab w:val="left" w:pos="0"/>
              </w:tabs>
              <w:overflowPunct w:val="0"/>
              <w:autoSpaceDE w:val="0"/>
              <w:autoSpaceDN w:val="0"/>
              <w:adjustRightInd w:val="0"/>
              <w:jc w:val="both"/>
              <w:rPr>
                <w:rFonts w:ascii="Arial" w:hAnsi="Arial" w:cs="Arial"/>
                <w:b/>
              </w:rPr>
            </w:pPr>
            <w:r w:rsidRPr="0093493F">
              <w:rPr>
                <w:rFonts w:ascii="Arial" w:hAnsi="Arial" w:cs="Arial"/>
                <w:b/>
              </w:rPr>
              <w:t xml:space="preserve">Registered vendors? </w:t>
            </w:r>
          </w:p>
          <w:p w14:paraId="42CE6132" w14:textId="77777777" w:rsidR="00621E38" w:rsidRPr="0093493F" w:rsidRDefault="00621E38" w:rsidP="00621E38">
            <w:pPr>
              <w:pStyle w:val="ListParagraph"/>
              <w:rPr>
                <w:rFonts w:ascii="Arial" w:hAnsi="Arial" w:cs="Arial"/>
                <w:b/>
              </w:rPr>
            </w:pPr>
          </w:p>
          <w:p w14:paraId="027393F5" w14:textId="77777777" w:rsidR="00621E38" w:rsidRPr="0093493F" w:rsidRDefault="00333B4A" w:rsidP="00621E38">
            <w:pPr>
              <w:pStyle w:val="ListParagraph"/>
              <w:numPr>
                <w:ilvl w:val="0"/>
                <w:numId w:val="8"/>
              </w:numPr>
              <w:tabs>
                <w:tab w:val="left" w:pos="0"/>
              </w:tabs>
              <w:overflowPunct w:val="0"/>
              <w:autoSpaceDE w:val="0"/>
              <w:autoSpaceDN w:val="0"/>
              <w:adjustRightInd w:val="0"/>
              <w:jc w:val="both"/>
              <w:rPr>
                <w:rFonts w:ascii="Arial" w:hAnsi="Arial" w:cs="Arial"/>
                <w:b/>
              </w:rPr>
            </w:pPr>
            <w:r w:rsidRPr="0093493F">
              <w:rPr>
                <w:rFonts w:ascii="Arial" w:hAnsi="Arial" w:cs="Arial"/>
                <w:b/>
              </w:rPr>
              <w:t xml:space="preserve">Bidders/Respondents to RFPs/RFQs? </w:t>
            </w:r>
          </w:p>
          <w:p w14:paraId="26FFDAD9" w14:textId="77777777" w:rsidR="00621E38" w:rsidRPr="0093493F" w:rsidRDefault="00621E38" w:rsidP="00621E38">
            <w:pPr>
              <w:pStyle w:val="ListParagraph"/>
              <w:rPr>
                <w:rFonts w:ascii="Arial" w:hAnsi="Arial" w:cs="Arial"/>
                <w:b/>
              </w:rPr>
            </w:pPr>
          </w:p>
          <w:p w14:paraId="407B7D31" w14:textId="77777777" w:rsidR="00621E38" w:rsidRPr="0093493F" w:rsidRDefault="00333B4A" w:rsidP="00621E38">
            <w:pPr>
              <w:pStyle w:val="ListParagraph"/>
              <w:numPr>
                <w:ilvl w:val="0"/>
                <w:numId w:val="8"/>
              </w:numPr>
              <w:tabs>
                <w:tab w:val="left" w:pos="0"/>
              </w:tabs>
              <w:overflowPunct w:val="0"/>
              <w:autoSpaceDE w:val="0"/>
              <w:autoSpaceDN w:val="0"/>
              <w:adjustRightInd w:val="0"/>
              <w:jc w:val="both"/>
              <w:rPr>
                <w:rFonts w:ascii="Arial" w:hAnsi="Arial" w:cs="Arial"/>
                <w:b/>
              </w:rPr>
            </w:pPr>
            <w:r w:rsidRPr="0093493F">
              <w:rPr>
                <w:rFonts w:ascii="Arial" w:hAnsi="Arial" w:cs="Arial"/>
                <w:b/>
              </w:rPr>
              <w:t xml:space="preserve">Prime contractors/consultants? </w:t>
            </w:r>
          </w:p>
          <w:p w14:paraId="5C7EA0C8" w14:textId="77777777" w:rsidR="00621E38" w:rsidRPr="0093493F" w:rsidRDefault="00621E38" w:rsidP="00621E38">
            <w:pPr>
              <w:pStyle w:val="ListParagraph"/>
              <w:rPr>
                <w:rFonts w:ascii="Arial" w:hAnsi="Arial" w:cs="Arial"/>
                <w:b/>
              </w:rPr>
            </w:pPr>
          </w:p>
          <w:p w14:paraId="00EB0CA6" w14:textId="77777777" w:rsidR="00614F1E" w:rsidRPr="0093493F" w:rsidRDefault="00333B4A" w:rsidP="00621E38">
            <w:pPr>
              <w:pStyle w:val="ListParagraph"/>
              <w:numPr>
                <w:ilvl w:val="0"/>
                <w:numId w:val="8"/>
              </w:numPr>
              <w:tabs>
                <w:tab w:val="left" w:pos="0"/>
              </w:tabs>
              <w:overflowPunct w:val="0"/>
              <w:autoSpaceDE w:val="0"/>
              <w:autoSpaceDN w:val="0"/>
              <w:adjustRightInd w:val="0"/>
              <w:jc w:val="both"/>
              <w:rPr>
                <w:rFonts w:ascii="Arial" w:hAnsi="Arial" w:cs="Arial"/>
                <w:b/>
              </w:rPr>
            </w:pPr>
            <w:r w:rsidRPr="0093493F">
              <w:rPr>
                <w:rFonts w:ascii="Arial" w:hAnsi="Arial" w:cs="Arial"/>
                <w:b/>
              </w:rPr>
              <w:t xml:space="preserve">Subcontractors/Subconsultants?  </w:t>
            </w:r>
          </w:p>
          <w:p w14:paraId="2BFBBE8C" w14:textId="77777777" w:rsidR="000262BD" w:rsidRPr="0093493F" w:rsidRDefault="000262BD" w:rsidP="000262BD">
            <w:pPr>
              <w:pStyle w:val="ListParagraph"/>
              <w:rPr>
                <w:rFonts w:ascii="Arial" w:hAnsi="Arial" w:cs="Arial"/>
                <w:b/>
              </w:rPr>
            </w:pPr>
          </w:p>
          <w:p w14:paraId="798CA131" w14:textId="77777777" w:rsidR="0093493F" w:rsidRPr="0093493F" w:rsidRDefault="0093493F" w:rsidP="0093493F">
            <w:pPr>
              <w:tabs>
                <w:tab w:val="left" w:pos="0"/>
              </w:tabs>
              <w:overflowPunct w:val="0"/>
              <w:autoSpaceDE w:val="0"/>
              <w:autoSpaceDN w:val="0"/>
              <w:adjustRightInd w:val="0"/>
              <w:jc w:val="both"/>
              <w:rPr>
                <w:rFonts w:ascii="Arial" w:hAnsi="Arial" w:cs="Arial"/>
              </w:rPr>
            </w:pPr>
            <w:r w:rsidRPr="0093493F">
              <w:rPr>
                <w:rFonts w:ascii="Arial" w:hAnsi="Arial" w:cs="Arial"/>
              </w:rPr>
              <w:t>No, this information is not tracked; however, the State has the raw data in various formats for both prime vendors and subcontractors for women and minority owned businesses that may be compared to State Contracting Entities’ data.</w:t>
            </w:r>
          </w:p>
          <w:p w14:paraId="2310C472" w14:textId="77777777" w:rsidR="0093493F" w:rsidRPr="00F52404" w:rsidRDefault="0093493F" w:rsidP="0093493F">
            <w:pPr>
              <w:tabs>
                <w:tab w:val="left" w:pos="0"/>
              </w:tabs>
              <w:overflowPunct w:val="0"/>
              <w:autoSpaceDE w:val="0"/>
              <w:autoSpaceDN w:val="0"/>
              <w:adjustRightInd w:val="0"/>
              <w:jc w:val="both"/>
              <w:rPr>
                <w:rFonts w:ascii="Arial" w:hAnsi="Arial" w:cs="Arial"/>
              </w:rPr>
            </w:pPr>
          </w:p>
          <w:p w14:paraId="554D15C4" w14:textId="77777777" w:rsidR="0093493F" w:rsidRPr="00F52404" w:rsidRDefault="0093493F" w:rsidP="0093493F">
            <w:pPr>
              <w:tabs>
                <w:tab w:val="left" w:pos="0"/>
              </w:tabs>
              <w:overflowPunct w:val="0"/>
              <w:autoSpaceDE w:val="0"/>
              <w:autoSpaceDN w:val="0"/>
              <w:adjustRightInd w:val="0"/>
              <w:jc w:val="both"/>
              <w:rPr>
                <w:rFonts w:ascii="Arial" w:hAnsi="Arial" w:cs="Arial"/>
              </w:rPr>
            </w:pPr>
            <w:r w:rsidRPr="00F52404">
              <w:rPr>
                <w:rFonts w:ascii="Arial" w:hAnsi="Arial" w:cs="Arial"/>
              </w:rPr>
              <w:t>For example, NJSTART allows for self-reporting of women and minority owned business categories. NJSAVI certifies women and minority owned business categories.</w:t>
            </w:r>
          </w:p>
          <w:p w14:paraId="0948DD91" w14:textId="77777777" w:rsidR="0093493F" w:rsidRPr="0096379E" w:rsidRDefault="0093493F" w:rsidP="0093493F">
            <w:pPr>
              <w:tabs>
                <w:tab w:val="left" w:pos="0"/>
              </w:tabs>
              <w:overflowPunct w:val="0"/>
              <w:autoSpaceDE w:val="0"/>
              <w:autoSpaceDN w:val="0"/>
              <w:adjustRightInd w:val="0"/>
              <w:jc w:val="both"/>
              <w:rPr>
                <w:rFonts w:ascii="Arial" w:hAnsi="Arial" w:cs="Arial"/>
              </w:rPr>
            </w:pPr>
          </w:p>
          <w:p w14:paraId="5450F6AC" w14:textId="6ECEE935" w:rsidR="00621E38" w:rsidRPr="0093493F" w:rsidRDefault="0093493F" w:rsidP="0093493F">
            <w:pPr>
              <w:tabs>
                <w:tab w:val="left" w:pos="0"/>
              </w:tabs>
              <w:overflowPunct w:val="0"/>
              <w:autoSpaceDE w:val="0"/>
              <w:autoSpaceDN w:val="0"/>
              <w:adjustRightInd w:val="0"/>
              <w:jc w:val="both"/>
              <w:rPr>
                <w:rFonts w:ascii="Arial" w:hAnsi="Arial" w:cs="Arial"/>
                <w:b/>
              </w:rPr>
            </w:pPr>
            <w:r w:rsidRPr="003C7A6C">
              <w:rPr>
                <w:rFonts w:ascii="Arial" w:hAnsi="Arial" w:cs="Arial"/>
              </w:rPr>
              <w:t>If this question is not completely addressed,</w:t>
            </w:r>
            <w:r w:rsidRPr="003C7A6C">
              <w:rPr>
                <w:rFonts w:ascii="Arial" w:hAnsi="Arial" w:cs="Arial"/>
                <w:b/>
              </w:rPr>
              <w:t xml:space="preserve"> </w:t>
            </w:r>
            <w:r w:rsidRPr="003C7A6C">
              <w:rPr>
                <w:rFonts w:ascii="Arial" w:hAnsi="Arial" w:cs="Arial"/>
              </w:rPr>
              <w:t>please revise, clarify, and resubmit in the second Q&amp;A roun</w:t>
            </w:r>
            <w:r w:rsidRPr="0093493F">
              <w:rPr>
                <w:rFonts w:ascii="Arial" w:hAnsi="Arial" w:cs="Arial"/>
              </w:rPr>
              <w:t>d</w:t>
            </w:r>
            <w:r w:rsidRPr="0093493F">
              <w:rPr>
                <w:rFonts w:ascii="Arial" w:hAnsi="Arial" w:cs="Arial"/>
                <w:b/>
              </w:rPr>
              <w:t>.</w:t>
            </w:r>
          </w:p>
        </w:tc>
      </w:tr>
      <w:tr w:rsidR="00614F1E" w14:paraId="48CAA6DF" w14:textId="77777777" w:rsidTr="002420F8">
        <w:tc>
          <w:tcPr>
            <w:tcW w:w="877" w:type="dxa"/>
            <w:tcBorders>
              <w:top w:val="single" w:sz="4" w:space="0" w:color="auto"/>
              <w:left w:val="single" w:sz="4" w:space="0" w:color="auto"/>
              <w:bottom w:val="single" w:sz="4" w:space="0" w:color="auto"/>
              <w:right w:val="single" w:sz="4" w:space="0" w:color="auto"/>
            </w:tcBorders>
          </w:tcPr>
          <w:p w14:paraId="39ED9250" w14:textId="77777777" w:rsidR="00614F1E" w:rsidRPr="00C54F25" w:rsidRDefault="00614F1E" w:rsidP="005663AD">
            <w:pPr>
              <w:tabs>
                <w:tab w:val="left" w:pos="0"/>
              </w:tabs>
              <w:autoSpaceDN w:val="0"/>
              <w:jc w:val="center"/>
              <w:rPr>
                <w:rFonts w:ascii="Arial" w:hAnsi="Arial" w:cs="Arial"/>
              </w:rPr>
            </w:pPr>
            <w:r w:rsidRPr="00C54F25">
              <w:rPr>
                <w:rFonts w:ascii="Arial" w:hAnsi="Arial" w:cs="Arial"/>
              </w:rPr>
              <w:t>50</w:t>
            </w:r>
          </w:p>
        </w:tc>
        <w:tc>
          <w:tcPr>
            <w:tcW w:w="2160" w:type="dxa"/>
            <w:tcBorders>
              <w:top w:val="single" w:sz="4" w:space="0" w:color="auto"/>
              <w:left w:val="single" w:sz="4" w:space="0" w:color="auto"/>
              <w:bottom w:val="single" w:sz="4" w:space="0" w:color="auto"/>
              <w:right w:val="single" w:sz="4" w:space="0" w:color="auto"/>
            </w:tcBorders>
          </w:tcPr>
          <w:p w14:paraId="6A12C95F" w14:textId="77777777" w:rsidR="00614F1E" w:rsidRPr="00C54F25" w:rsidRDefault="00333B4A" w:rsidP="005663AD">
            <w:pPr>
              <w:tabs>
                <w:tab w:val="left" w:pos="0"/>
              </w:tabs>
              <w:overflowPunct w:val="0"/>
              <w:autoSpaceDE w:val="0"/>
              <w:autoSpaceDN w:val="0"/>
              <w:adjustRightInd w:val="0"/>
              <w:jc w:val="center"/>
              <w:rPr>
                <w:rFonts w:ascii="Arial" w:hAnsi="Arial" w:cs="Arial"/>
              </w:rPr>
            </w:pPr>
            <w:r w:rsidRPr="00C54F25">
              <w:rPr>
                <w:rFonts w:ascii="Arial" w:hAnsi="Arial" w:cs="Arial"/>
              </w:rPr>
              <w:t>RFP Document</w:t>
            </w:r>
          </w:p>
        </w:tc>
        <w:tc>
          <w:tcPr>
            <w:tcW w:w="7200" w:type="dxa"/>
            <w:tcBorders>
              <w:top w:val="single" w:sz="4" w:space="0" w:color="auto"/>
              <w:left w:val="single" w:sz="4" w:space="0" w:color="auto"/>
              <w:bottom w:val="single" w:sz="4" w:space="0" w:color="auto"/>
              <w:right w:val="single" w:sz="4" w:space="0" w:color="auto"/>
            </w:tcBorders>
          </w:tcPr>
          <w:p w14:paraId="6DC43832" w14:textId="77777777" w:rsidR="00621E38" w:rsidRPr="00C54F25" w:rsidRDefault="00333B4A" w:rsidP="005663AD">
            <w:pPr>
              <w:tabs>
                <w:tab w:val="left" w:pos="0"/>
              </w:tabs>
              <w:overflowPunct w:val="0"/>
              <w:autoSpaceDE w:val="0"/>
              <w:autoSpaceDN w:val="0"/>
              <w:adjustRightInd w:val="0"/>
              <w:jc w:val="both"/>
              <w:rPr>
                <w:rFonts w:ascii="Arial" w:hAnsi="Arial" w:cs="Arial"/>
                <w:b/>
              </w:rPr>
            </w:pPr>
            <w:r w:rsidRPr="00C54F25">
              <w:rPr>
                <w:rFonts w:ascii="Arial" w:hAnsi="Arial" w:cs="Arial"/>
                <w:b/>
              </w:rPr>
              <w:t xml:space="preserve">The State indicates the program is MWVOBs. </w:t>
            </w:r>
          </w:p>
          <w:p w14:paraId="1BACCB94" w14:textId="77777777" w:rsidR="00621E38" w:rsidRPr="00C54F25" w:rsidRDefault="00621E38" w:rsidP="005663AD">
            <w:pPr>
              <w:tabs>
                <w:tab w:val="left" w:pos="0"/>
              </w:tabs>
              <w:overflowPunct w:val="0"/>
              <w:autoSpaceDE w:val="0"/>
              <w:autoSpaceDN w:val="0"/>
              <w:adjustRightInd w:val="0"/>
              <w:jc w:val="both"/>
              <w:rPr>
                <w:rFonts w:ascii="Arial" w:hAnsi="Arial" w:cs="Arial"/>
                <w:b/>
              </w:rPr>
            </w:pPr>
          </w:p>
          <w:p w14:paraId="4F0AB884" w14:textId="77777777" w:rsidR="00621E38" w:rsidRPr="00C54F25" w:rsidRDefault="00333B4A" w:rsidP="00621E38">
            <w:pPr>
              <w:pStyle w:val="ListParagraph"/>
              <w:numPr>
                <w:ilvl w:val="0"/>
                <w:numId w:val="9"/>
              </w:numPr>
              <w:tabs>
                <w:tab w:val="left" w:pos="0"/>
              </w:tabs>
              <w:overflowPunct w:val="0"/>
              <w:autoSpaceDE w:val="0"/>
              <w:autoSpaceDN w:val="0"/>
              <w:adjustRightInd w:val="0"/>
              <w:jc w:val="both"/>
              <w:rPr>
                <w:rFonts w:ascii="Arial" w:hAnsi="Arial" w:cs="Arial"/>
                <w:b/>
              </w:rPr>
            </w:pPr>
            <w:r w:rsidRPr="00C54F25">
              <w:rPr>
                <w:rFonts w:ascii="Arial" w:hAnsi="Arial" w:cs="Arial"/>
                <w:b/>
              </w:rPr>
              <w:t xml:space="preserve">Aside from Minority and Women businesses does the State look for the vendor to analyze Veterans separately as part of the study? </w:t>
            </w:r>
          </w:p>
          <w:p w14:paraId="6955924B" w14:textId="77777777" w:rsidR="00621E38" w:rsidRPr="00C54F25" w:rsidRDefault="00621E38" w:rsidP="00C54F25">
            <w:pPr>
              <w:tabs>
                <w:tab w:val="left" w:pos="0"/>
              </w:tabs>
              <w:overflowPunct w:val="0"/>
              <w:autoSpaceDE w:val="0"/>
              <w:autoSpaceDN w:val="0"/>
              <w:adjustRightInd w:val="0"/>
              <w:jc w:val="both"/>
              <w:rPr>
                <w:rFonts w:ascii="Arial" w:hAnsi="Arial" w:cs="Arial"/>
                <w:b/>
              </w:rPr>
            </w:pPr>
          </w:p>
          <w:p w14:paraId="4BE7BA9D" w14:textId="4FAB8DEE" w:rsidR="00417482" w:rsidRPr="00C54F25" w:rsidRDefault="00417482" w:rsidP="00C54F25">
            <w:pPr>
              <w:tabs>
                <w:tab w:val="left" w:pos="0"/>
              </w:tabs>
              <w:overflowPunct w:val="0"/>
              <w:autoSpaceDE w:val="0"/>
              <w:autoSpaceDN w:val="0"/>
              <w:adjustRightInd w:val="0"/>
              <w:jc w:val="both"/>
              <w:rPr>
                <w:rFonts w:ascii="Arial" w:hAnsi="Arial" w:cs="Arial"/>
              </w:rPr>
            </w:pPr>
            <w:r w:rsidRPr="00C54F25">
              <w:rPr>
                <w:rFonts w:ascii="Arial" w:hAnsi="Arial" w:cs="Arial"/>
              </w:rPr>
              <w:t>Yes, an analysis of Veteran-Owned Businesses is part of the study.</w:t>
            </w:r>
            <w:r w:rsidR="004213C3" w:rsidRPr="00C54F25">
              <w:rPr>
                <w:rFonts w:ascii="Arial" w:hAnsi="Arial" w:cs="Arial"/>
              </w:rPr>
              <w:t xml:space="preserve"> Each category requires a separate analysis.</w:t>
            </w:r>
          </w:p>
          <w:p w14:paraId="4F3E678B" w14:textId="77777777" w:rsidR="004213C3" w:rsidRPr="00C54F25" w:rsidRDefault="004213C3" w:rsidP="00C54F25">
            <w:pPr>
              <w:tabs>
                <w:tab w:val="left" w:pos="0"/>
              </w:tabs>
              <w:overflowPunct w:val="0"/>
              <w:autoSpaceDE w:val="0"/>
              <w:autoSpaceDN w:val="0"/>
              <w:adjustRightInd w:val="0"/>
              <w:jc w:val="both"/>
              <w:rPr>
                <w:rFonts w:ascii="Arial" w:hAnsi="Arial" w:cs="Arial"/>
                <w:b/>
              </w:rPr>
            </w:pPr>
          </w:p>
          <w:p w14:paraId="12DA2822" w14:textId="77777777" w:rsidR="00614F1E" w:rsidRPr="00C54F25" w:rsidRDefault="00333B4A" w:rsidP="00621E38">
            <w:pPr>
              <w:pStyle w:val="ListParagraph"/>
              <w:numPr>
                <w:ilvl w:val="0"/>
                <w:numId w:val="9"/>
              </w:numPr>
              <w:tabs>
                <w:tab w:val="left" w:pos="0"/>
              </w:tabs>
              <w:overflowPunct w:val="0"/>
              <w:autoSpaceDE w:val="0"/>
              <w:autoSpaceDN w:val="0"/>
              <w:adjustRightInd w:val="0"/>
              <w:jc w:val="both"/>
              <w:rPr>
                <w:rFonts w:ascii="Arial" w:hAnsi="Arial" w:cs="Arial"/>
                <w:b/>
              </w:rPr>
            </w:pPr>
            <w:r w:rsidRPr="00C54F25">
              <w:rPr>
                <w:rFonts w:ascii="Arial" w:hAnsi="Arial" w:cs="Arial"/>
                <w:b/>
              </w:rPr>
              <w:t xml:space="preserve">If the State is looking to analyze Veterans does the State code the procurement data as such?  </w:t>
            </w:r>
          </w:p>
          <w:p w14:paraId="0370BC8E" w14:textId="77777777" w:rsidR="00621E38" w:rsidRPr="00C54F25" w:rsidRDefault="00621E38" w:rsidP="00621E38">
            <w:pPr>
              <w:tabs>
                <w:tab w:val="left" w:pos="0"/>
              </w:tabs>
              <w:overflowPunct w:val="0"/>
              <w:autoSpaceDE w:val="0"/>
              <w:autoSpaceDN w:val="0"/>
              <w:adjustRightInd w:val="0"/>
              <w:jc w:val="both"/>
              <w:rPr>
                <w:rFonts w:ascii="Arial" w:hAnsi="Arial" w:cs="Arial"/>
                <w:b/>
              </w:rPr>
            </w:pPr>
          </w:p>
          <w:p w14:paraId="56424E82" w14:textId="14E6FE9B" w:rsidR="004213C3" w:rsidRPr="00981124" w:rsidRDefault="004213C3" w:rsidP="00621E38">
            <w:pPr>
              <w:tabs>
                <w:tab w:val="left" w:pos="0"/>
              </w:tabs>
              <w:overflowPunct w:val="0"/>
              <w:autoSpaceDE w:val="0"/>
              <w:autoSpaceDN w:val="0"/>
              <w:adjustRightInd w:val="0"/>
              <w:jc w:val="both"/>
              <w:rPr>
                <w:rFonts w:ascii="Arial" w:hAnsi="Arial" w:cs="Arial"/>
              </w:rPr>
            </w:pPr>
            <w:r w:rsidRPr="00981124">
              <w:rPr>
                <w:rFonts w:ascii="Arial" w:hAnsi="Arial" w:cs="Arial"/>
              </w:rPr>
              <w:t>It is not coded that way, but the raw data is available</w:t>
            </w:r>
            <w:r w:rsidR="00981124">
              <w:rPr>
                <w:rFonts w:ascii="Arial" w:hAnsi="Arial" w:cs="Arial"/>
              </w:rPr>
              <w:t xml:space="preserve"> in various databases/formats</w:t>
            </w:r>
            <w:r w:rsidRPr="00981124">
              <w:rPr>
                <w:rFonts w:ascii="Arial" w:hAnsi="Arial" w:cs="Arial"/>
              </w:rPr>
              <w:t>.</w:t>
            </w:r>
          </w:p>
        </w:tc>
      </w:tr>
      <w:tr w:rsidR="00614F1E" w14:paraId="280EB1EA" w14:textId="77777777" w:rsidTr="002420F8">
        <w:tc>
          <w:tcPr>
            <w:tcW w:w="877" w:type="dxa"/>
            <w:tcBorders>
              <w:top w:val="single" w:sz="4" w:space="0" w:color="auto"/>
              <w:left w:val="single" w:sz="4" w:space="0" w:color="auto"/>
              <w:bottom w:val="single" w:sz="4" w:space="0" w:color="auto"/>
              <w:right w:val="single" w:sz="4" w:space="0" w:color="auto"/>
            </w:tcBorders>
          </w:tcPr>
          <w:p w14:paraId="21708418" w14:textId="28171AB0" w:rsidR="00614F1E" w:rsidRPr="00C54F25" w:rsidRDefault="00614F1E" w:rsidP="005663AD">
            <w:pPr>
              <w:tabs>
                <w:tab w:val="left" w:pos="0"/>
              </w:tabs>
              <w:autoSpaceDN w:val="0"/>
              <w:jc w:val="center"/>
              <w:rPr>
                <w:rFonts w:ascii="Arial" w:hAnsi="Arial" w:cs="Arial"/>
              </w:rPr>
            </w:pPr>
            <w:r w:rsidRPr="00C54F25">
              <w:rPr>
                <w:rFonts w:ascii="Arial" w:hAnsi="Arial" w:cs="Arial"/>
              </w:rPr>
              <w:t>51</w:t>
            </w:r>
          </w:p>
        </w:tc>
        <w:tc>
          <w:tcPr>
            <w:tcW w:w="2160" w:type="dxa"/>
            <w:tcBorders>
              <w:top w:val="single" w:sz="4" w:space="0" w:color="auto"/>
              <w:left w:val="single" w:sz="4" w:space="0" w:color="auto"/>
              <w:bottom w:val="single" w:sz="4" w:space="0" w:color="auto"/>
              <w:right w:val="single" w:sz="4" w:space="0" w:color="auto"/>
            </w:tcBorders>
          </w:tcPr>
          <w:p w14:paraId="74884057" w14:textId="77777777" w:rsidR="00614F1E" w:rsidRPr="00C54F25" w:rsidRDefault="00333B4A" w:rsidP="005663AD">
            <w:pPr>
              <w:tabs>
                <w:tab w:val="left" w:pos="0"/>
              </w:tabs>
              <w:overflowPunct w:val="0"/>
              <w:autoSpaceDE w:val="0"/>
              <w:autoSpaceDN w:val="0"/>
              <w:adjustRightInd w:val="0"/>
              <w:jc w:val="center"/>
              <w:rPr>
                <w:rFonts w:ascii="Arial" w:hAnsi="Arial" w:cs="Arial"/>
              </w:rPr>
            </w:pPr>
            <w:r w:rsidRPr="00C54F25">
              <w:rPr>
                <w:rFonts w:ascii="Arial" w:hAnsi="Arial" w:cs="Arial"/>
              </w:rPr>
              <w:t>RFP Document</w:t>
            </w:r>
          </w:p>
        </w:tc>
        <w:tc>
          <w:tcPr>
            <w:tcW w:w="7200" w:type="dxa"/>
            <w:tcBorders>
              <w:top w:val="single" w:sz="4" w:space="0" w:color="auto"/>
              <w:left w:val="single" w:sz="4" w:space="0" w:color="auto"/>
              <w:bottom w:val="single" w:sz="4" w:space="0" w:color="auto"/>
              <w:right w:val="single" w:sz="4" w:space="0" w:color="auto"/>
            </w:tcBorders>
          </w:tcPr>
          <w:p w14:paraId="6A1B2013" w14:textId="77777777" w:rsidR="00614F1E" w:rsidRPr="00C54F25" w:rsidRDefault="00333B4A" w:rsidP="005663AD">
            <w:pPr>
              <w:tabs>
                <w:tab w:val="left" w:pos="0"/>
              </w:tabs>
              <w:overflowPunct w:val="0"/>
              <w:autoSpaceDE w:val="0"/>
              <w:autoSpaceDN w:val="0"/>
              <w:adjustRightInd w:val="0"/>
              <w:jc w:val="both"/>
              <w:rPr>
                <w:rFonts w:ascii="Arial" w:hAnsi="Arial" w:cs="Arial"/>
                <w:b/>
              </w:rPr>
            </w:pPr>
            <w:r w:rsidRPr="00C54F25">
              <w:rPr>
                <w:rFonts w:ascii="Arial" w:hAnsi="Arial" w:cs="Arial"/>
                <w:b/>
              </w:rPr>
              <w:t>The State indicates th</w:t>
            </w:r>
            <w:r w:rsidR="00686C0C" w:rsidRPr="00C54F25">
              <w:rPr>
                <w:rFonts w:ascii="Arial" w:hAnsi="Arial" w:cs="Arial"/>
                <w:b/>
              </w:rPr>
              <w:t xml:space="preserve">at as part of the availability </w:t>
            </w:r>
            <w:r w:rsidRPr="00C54F25">
              <w:rPr>
                <w:rFonts w:ascii="Arial" w:hAnsi="Arial" w:cs="Arial"/>
                <w:b/>
              </w:rPr>
              <w:t>MWVOB data shall include relevant information impacting capacity such as gross revenues, total annual receipts, total employees, years of experience, required licensure, or othe</w:t>
            </w:r>
            <w:r w:rsidR="00686C0C" w:rsidRPr="00C54F25">
              <w:rPr>
                <w:rFonts w:ascii="Arial" w:hAnsi="Arial" w:cs="Arial"/>
                <w:b/>
              </w:rPr>
              <w:t>r uniform and relevant measures</w:t>
            </w:r>
            <w:r w:rsidRPr="00C54F25">
              <w:rPr>
                <w:rFonts w:ascii="Arial" w:hAnsi="Arial" w:cs="Arial"/>
                <w:b/>
              </w:rPr>
              <w:t xml:space="preserve">. Does this mean the Vendor should provide an availability database that includes these elements?  </w:t>
            </w:r>
          </w:p>
          <w:p w14:paraId="2DAA6CE5" w14:textId="77777777" w:rsidR="004213C3" w:rsidRPr="00C54F25" w:rsidRDefault="004213C3" w:rsidP="005663AD">
            <w:pPr>
              <w:tabs>
                <w:tab w:val="left" w:pos="0"/>
              </w:tabs>
              <w:overflowPunct w:val="0"/>
              <w:autoSpaceDE w:val="0"/>
              <w:autoSpaceDN w:val="0"/>
              <w:adjustRightInd w:val="0"/>
              <w:jc w:val="both"/>
              <w:rPr>
                <w:rFonts w:ascii="Arial" w:hAnsi="Arial" w:cs="Arial"/>
                <w:b/>
              </w:rPr>
            </w:pPr>
          </w:p>
          <w:p w14:paraId="2A194F94" w14:textId="1A52AC97" w:rsidR="004213C3" w:rsidRPr="00C54F25" w:rsidRDefault="004213C3" w:rsidP="00A45036">
            <w:pPr>
              <w:tabs>
                <w:tab w:val="left" w:pos="0"/>
              </w:tabs>
              <w:overflowPunct w:val="0"/>
              <w:autoSpaceDE w:val="0"/>
              <w:autoSpaceDN w:val="0"/>
              <w:adjustRightInd w:val="0"/>
              <w:jc w:val="both"/>
              <w:rPr>
                <w:rFonts w:ascii="Arial" w:hAnsi="Arial" w:cs="Arial"/>
              </w:rPr>
            </w:pPr>
            <w:r w:rsidRPr="00C54F25">
              <w:rPr>
                <w:rFonts w:ascii="Arial" w:hAnsi="Arial" w:cs="Arial"/>
              </w:rPr>
              <w:t>Yes.</w:t>
            </w:r>
            <w:r w:rsidR="00E52227">
              <w:rPr>
                <w:rFonts w:ascii="Arial" w:hAnsi="Arial" w:cs="Arial"/>
              </w:rPr>
              <w:t xml:space="preserve"> </w:t>
            </w:r>
            <w:r w:rsidR="00E52227" w:rsidRPr="0093493F">
              <w:rPr>
                <w:rFonts w:ascii="Arial" w:hAnsi="Arial" w:cs="Arial"/>
              </w:rPr>
              <w:t>Refer</w:t>
            </w:r>
            <w:r w:rsidR="00E52227" w:rsidRPr="000F16B3">
              <w:rPr>
                <w:rFonts w:ascii="Arial" w:hAnsi="Arial" w:cs="Arial"/>
              </w:rPr>
              <w:t xml:space="preserve"> to Revised Bid Solicitation dated </w:t>
            </w:r>
            <w:r w:rsidR="00A45036">
              <w:rPr>
                <w:rFonts w:ascii="Arial" w:hAnsi="Arial" w:cs="Arial"/>
              </w:rPr>
              <w:t>02.28.2020</w:t>
            </w:r>
            <w:r w:rsidR="00E52227">
              <w:rPr>
                <w:rFonts w:ascii="Arial" w:hAnsi="Arial" w:cs="Arial"/>
              </w:rPr>
              <w:t>; Section</w:t>
            </w:r>
            <w:r w:rsidR="00024CFD">
              <w:rPr>
                <w:rFonts w:ascii="Arial" w:hAnsi="Arial" w:cs="Arial"/>
              </w:rPr>
              <w:t>s</w:t>
            </w:r>
            <w:r w:rsidR="00E52227">
              <w:rPr>
                <w:rFonts w:ascii="Arial" w:hAnsi="Arial" w:cs="Arial"/>
              </w:rPr>
              <w:t xml:space="preserve"> 3.2 (B</w:t>
            </w:r>
            <w:r w:rsidR="00A45036">
              <w:rPr>
                <w:rFonts w:ascii="Arial" w:hAnsi="Arial" w:cs="Arial"/>
              </w:rPr>
              <w:t>.2</w:t>
            </w:r>
            <w:r w:rsidR="00E52227">
              <w:rPr>
                <w:rFonts w:ascii="Arial" w:hAnsi="Arial" w:cs="Arial"/>
              </w:rPr>
              <w:t xml:space="preserve">) </w:t>
            </w:r>
            <w:r w:rsidR="00024CFD">
              <w:rPr>
                <w:rFonts w:ascii="Arial" w:hAnsi="Arial" w:cs="Arial"/>
              </w:rPr>
              <w:t xml:space="preserve">and 3.5 (F) </w:t>
            </w:r>
            <w:r w:rsidR="00E52227">
              <w:rPr>
                <w:rFonts w:ascii="Arial" w:hAnsi="Arial" w:cs="Arial"/>
              </w:rPr>
              <w:t>ha</w:t>
            </w:r>
            <w:r w:rsidR="00024CFD">
              <w:rPr>
                <w:rFonts w:ascii="Arial" w:hAnsi="Arial" w:cs="Arial"/>
              </w:rPr>
              <w:t>ve</w:t>
            </w:r>
            <w:r w:rsidR="00E52227">
              <w:rPr>
                <w:rFonts w:ascii="Arial" w:hAnsi="Arial" w:cs="Arial"/>
              </w:rPr>
              <w:t xml:space="preserve"> been revised</w:t>
            </w:r>
            <w:r w:rsidR="00024CFD">
              <w:rPr>
                <w:rFonts w:ascii="Arial" w:hAnsi="Arial" w:cs="Arial"/>
              </w:rPr>
              <w:t xml:space="preserve"> for clarity</w:t>
            </w:r>
            <w:r w:rsidR="00E52227">
              <w:rPr>
                <w:rFonts w:ascii="Arial" w:hAnsi="Arial" w:cs="Arial"/>
              </w:rPr>
              <w:t>.</w:t>
            </w:r>
          </w:p>
        </w:tc>
      </w:tr>
      <w:tr w:rsidR="00614F1E" w14:paraId="696D6D6F" w14:textId="77777777" w:rsidTr="002420F8">
        <w:tc>
          <w:tcPr>
            <w:tcW w:w="877" w:type="dxa"/>
            <w:tcBorders>
              <w:top w:val="single" w:sz="4" w:space="0" w:color="auto"/>
              <w:left w:val="single" w:sz="4" w:space="0" w:color="auto"/>
              <w:bottom w:val="single" w:sz="4" w:space="0" w:color="auto"/>
              <w:right w:val="single" w:sz="4" w:space="0" w:color="auto"/>
            </w:tcBorders>
          </w:tcPr>
          <w:p w14:paraId="56CC2CFB" w14:textId="77777777" w:rsidR="00614F1E" w:rsidRPr="00C54F25" w:rsidRDefault="00614F1E" w:rsidP="005663AD">
            <w:pPr>
              <w:tabs>
                <w:tab w:val="left" w:pos="0"/>
              </w:tabs>
              <w:autoSpaceDN w:val="0"/>
              <w:jc w:val="center"/>
              <w:rPr>
                <w:rFonts w:ascii="Arial" w:hAnsi="Arial" w:cs="Arial"/>
              </w:rPr>
            </w:pPr>
            <w:r w:rsidRPr="00C54F25">
              <w:rPr>
                <w:rFonts w:ascii="Arial" w:hAnsi="Arial" w:cs="Arial"/>
              </w:rPr>
              <w:t>52</w:t>
            </w:r>
          </w:p>
        </w:tc>
        <w:tc>
          <w:tcPr>
            <w:tcW w:w="2160" w:type="dxa"/>
            <w:tcBorders>
              <w:top w:val="single" w:sz="4" w:space="0" w:color="auto"/>
              <w:left w:val="single" w:sz="4" w:space="0" w:color="auto"/>
              <w:bottom w:val="single" w:sz="4" w:space="0" w:color="auto"/>
              <w:right w:val="single" w:sz="4" w:space="0" w:color="auto"/>
            </w:tcBorders>
          </w:tcPr>
          <w:p w14:paraId="71E68441" w14:textId="65656F1D" w:rsidR="00614F1E" w:rsidRPr="00C54F25" w:rsidRDefault="00333B4A" w:rsidP="003C4B26">
            <w:pPr>
              <w:tabs>
                <w:tab w:val="left" w:pos="0"/>
                <w:tab w:val="left" w:pos="269"/>
              </w:tabs>
              <w:overflowPunct w:val="0"/>
              <w:autoSpaceDE w:val="0"/>
              <w:autoSpaceDN w:val="0"/>
              <w:adjustRightInd w:val="0"/>
              <w:jc w:val="center"/>
              <w:rPr>
                <w:rFonts w:ascii="Arial" w:hAnsi="Arial" w:cs="Arial"/>
              </w:rPr>
            </w:pPr>
            <w:r w:rsidRPr="00C54F25">
              <w:rPr>
                <w:rFonts w:ascii="Arial" w:hAnsi="Arial" w:cs="Arial"/>
              </w:rPr>
              <w:t>4.4.5.4 Delivery Time and Costs</w:t>
            </w:r>
          </w:p>
        </w:tc>
        <w:tc>
          <w:tcPr>
            <w:tcW w:w="7200" w:type="dxa"/>
            <w:tcBorders>
              <w:top w:val="single" w:sz="4" w:space="0" w:color="auto"/>
              <w:left w:val="single" w:sz="4" w:space="0" w:color="auto"/>
              <w:bottom w:val="single" w:sz="4" w:space="0" w:color="auto"/>
              <w:right w:val="single" w:sz="4" w:space="0" w:color="auto"/>
            </w:tcBorders>
          </w:tcPr>
          <w:p w14:paraId="43E82108" w14:textId="77777777" w:rsidR="00614F1E" w:rsidRPr="00C54F25" w:rsidRDefault="00333B4A" w:rsidP="005663AD">
            <w:pPr>
              <w:tabs>
                <w:tab w:val="left" w:pos="0"/>
              </w:tabs>
              <w:overflowPunct w:val="0"/>
              <w:autoSpaceDE w:val="0"/>
              <w:autoSpaceDN w:val="0"/>
              <w:adjustRightInd w:val="0"/>
              <w:jc w:val="both"/>
              <w:rPr>
                <w:rFonts w:ascii="Arial" w:hAnsi="Arial" w:cs="Arial"/>
                <w:b/>
              </w:rPr>
            </w:pPr>
            <w:r w:rsidRPr="00C54F25">
              <w:rPr>
                <w:rFonts w:ascii="Arial" w:hAnsi="Arial" w:cs="Arial"/>
                <w:b/>
              </w:rPr>
              <w:t xml:space="preserve">Will the state allow and pay monthly invoices toward each milestone?  </w:t>
            </w:r>
          </w:p>
          <w:p w14:paraId="3B481330" w14:textId="77777777" w:rsidR="004213C3" w:rsidRPr="00C54F25" w:rsidRDefault="004213C3" w:rsidP="005663AD">
            <w:pPr>
              <w:tabs>
                <w:tab w:val="left" w:pos="0"/>
              </w:tabs>
              <w:overflowPunct w:val="0"/>
              <w:autoSpaceDE w:val="0"/>
              <w:autoSpaceDN w:val="0"/>
              <w:adjustRightInd w:val="0"/>
              <w:jc w:val="both"/>
              <w:rPr>
                <w:rFonts w:ascii="Arial" w:hAnsi="Arial" w:cs="Arial"/>
                <w:b/>
              </w:rPr>
            </w:pPr>
          </w:p>
          <w:p w14:paraId="336CA11C" w14:textId="5638BF5C" w:rsidR="004213C3" w:rsidRPr="00C54F25" w:rsidRDefault="004213C3" w:rsidP="005663AD">
            <w:pPr>
              <w:tabs>
                <w:tab w:val="left" w:pos="0"/>
              </w:tabs>
              <w:overflowPunct w:val="0"/>
              <w:autoSpaceDE w:val="0"/>
              <w:autoSpaceDN w:val="0"/>
              <w:adjustRightInd w:val="0"/>
              <w:jc w:val="both"/>
              <w:rPr>
                <w:rFonts w:ascii="Arial" w:hAnsi="Arial" w:cs="Arial"/>
              </w:rPr>
            </w:pPr>
            <w:r w:rsidRPr="00C54F25">
              <w:rPr>
                <w:rFonts w:ascii="Arial" w:hAnsi="Arial" w:cs="Arial"/>
              </w:rPr>
              <w:t>No, the State does not accept this proposed modification.</w:t>
            </w:r>
          </w:p>
        </w:tc>
      </w:tr>
      <w:tr w:rsidR="00614F1E" w14:paraId="278BC75C" w14:textId="77777777" w:rsidTr="002420F8">
        <w:tc>
          <w:tcPr>
            <w:tcW w:w="877" w:type="dxa"/>
            <w:tcBorders>
              <w:top w:val="single" w:sz="4" w:space="0" w:color="auto"/>
              <w:left w:val="single" w:sz="4" w:space="0" w:color="auto"/>
              <w:bottom w:val="single" w:sz="4" w:space="0" w:color="auto"/>
              <w:right w:val="single" w:sz="4" w:space="0" w:color="auto"/>
            </w:tcBorders>
          </w:tcPr>
          <w:p w14:paraId="260C395B" w14:textId="77777777" w:rsidR="00614F1E" w:rsidRDefault="00614F1E" w:rsidP="005663AD">
            <w:pPr>
              <w:tabs>
                <w:tab w:val="left" w:pos="0"/>
              </w:tabs>
              <w:autoSpaceDN w:val="0"/>
              <w:jc w:val="center"/>
              <w:rPr>
                <w:rFonts w:ascii="Arial" w:hAnsi="Arial" w:cs="Arial"/>
              </w:rPr>
            </w:pPr>
            <w:r>
              <w:rPr>
                <w:rFonts w:ascii="Arial" w:hAnsi="Arial" w:cs="Arial"/>
              </w:rPr>
              <w:lastRenderedPageBreak/>
              <w:t>53</w:t>
            </w:r>
          </w:p>
        </w:tc>
        <w:tc>
          <w:tcPr>
            <w:tcW w:w="2160" w:type="dxa"/>
            <w:tcBorders>
              <w:top w:val="single" w:sz="4" w:space="0" w:color="auto"/>
              <w:left w:val="single" w:sz="4" w:space="0" w:color="auto"/>
              <w:bottom w:val="single" w:sz="4" w:space="0" w:color="auto"/>
              <w:right w:val="single" w:sz="4" w:space="0" w:color="auto"/>
            </w:tcBorders>
          </w:tcPr>
          <w:p w14:paraId="3E011F77" w14:textId="2D093D3E" w:rsidR="00614F1E" w:rsidRDefault="00333B4A" w:rsidP="003C4B26">
            <w:pPr>
              <w:tabs>
                <w:tab w:val="left" w:pos="0"/>
                <w:tab w:val="left" w:pos="258"/>
              </w:tabs>
              <w:overflowPunct w:val="0"/>
              <w:autoSpaceDE w:val="0"/>
              <w:autoSpaceDN w:val="0"/>
              <w:adjustRightInd w:val="0"/>
              <w:jc w:val="center"/>
              <w:rPr>
                <w:rFonts w:ascii="Arial" w:hAnsi="Arial" w:cs="Arial"/>
              </w:rPr>
            </w:pPr>
            <w:r w:rsidRPr="00333B4A">
              <w:rPr>
                <w:rFonts w:ascii="Arial" w:hAnsi="Arial" w:cs="Arial"/>
              </w:rPr>
              <w:t xml:space="preserve">3.2 and 3.3 </w:t>
            </w:r>
            <w:r>
              <w:rPr>
                <w:rFonts w:ascii="Arial" w:hAnsi="Arial" w:cs="Arial"/>
              </w:rPr>
              <w:t>/</w:t>
            </w:r>
            <w:r w:rsidRPr="00333B4A">
              <w:rPr>
                <w:rFonts w:ascii="Arial" w:hAnsi="Arial" w:cs="Arial"/>
              </w:rPr>
              <w:t>Public Works Contractor Registration Act and Public Works Contract</w:t>
            </w:r>
          </w:p>
        </w:tc>
        <w:tc>
          <w:tcPr>
            <w:tcW w:w="7200" w:type="dxa"/>
            <w:tcBorders>
              <w:top w:val="single" w:sz="4" w:space="0" w:color="auto"/>
              <w:left w:val="single" w:sz="4" w:space="0" w:color="auto"/>
              <w:bottom w:val="single" w:sz="4" w:space="0" w:color="auto"/>
              <w:right w:val="single" w:sz="4" w:space="0" w:color="auto"/>
            </w:tcBorders>
          </w:tcPr>
          <w:p w14:paraId="48EE7519" w14:textId="77777777" w:rsidR="00614F1E" w:rsidRDefault="00333B4A" w:rsidP="005663AD">
            <w:pPr>
              <w:tabs>
                <w:tab w:val="left" w:pos="0"/>
              </w:tabs>
              <w:overflowPunct w:val="0"/>
              <w:autoSpaceDE w:val="0"/>
              <w:autoSpaceDN w:val="0"/>
              <w:adjustRightInd w:val="0"/>
              <w:jc w:val="both"/>
              <w:rPr>
                <w:rFonts w:ascii="Arial" w:hAnsi="Arial" w:cs="Arial"/>
                <w:b/>
              </w:rPr>
            </w:pPr>
            <w:r w:rsidRPr="00B71849">
              <w:rPr>
                <w:rFonts w:ascii="Arial" w:hAnsi="Arial" w:cs="Arial"/>
                <w:b/>
              </w:rPr>
              <w:t xml:space="preserve">Are 3.2 and 3.3 applicable to this contract?  </w:t>
            </w:r>
          </w:p>
          <w:p w14:paraId="71F0CCAE" w14:textId="77777777" w:rsidR="00203502" w:rsidRDefault="00203502" w:rsidP="005663AD">
            <w:pPr>
              <w:tabs>
                <w:tab w:val="left" w:pos="0"/>
              </w:tabs>
              <w:overflowPunct w:val="0"/>
              <w:autoSpaceDE w:val="0"/>
              <w:autoSpaceDN w:val="0"/>
              <w:adjustRightInd w:val="0"/>
              <w:jc w:val="both"/>
              <w:rPr>
                <w:rFonts w:ascii="Arial" w:hAnsi="Arial" w:cs="Arial"/>
                <w:b/>
              </w:rPr>
            </w:pPr>
          </w:p>
          <w:p w14:paraId="4C20F60A" w14:textId="12D595B6" w:rsidR="00203502" w:rsidRPr="00203502" w:rsidRDefault="00203502" w:rsidP="004213C3">
            <w:pPr>
              <w:tabs>
                <w:tab w:val="left" w:pos="0"/>
              </w:tabs>
              <w:overflowPunct w:val="0"/>
              <w:autoSpaceDE w:val="0"/>
              <w:autoSpaceDN w:val="0"/>
              <w:adjustRightInd w:val="0"/>
              <w:jc w:val="both"/>
              <w:rPr>
                <w:rFonts w:ascii="Arial" w:hAnsi="Arial" w:cs="Arial"/>
              </w:rPr>
            </w:pPr>
            <w:r w:rsidRPr="00203502">
              <w:rPr>
                <w:rFonts w:ascii="Arial" w:hAnsi="Arial" w:cs="Arial"/>
              </w:rPr>
              <w:t>The State does not consider this procurement to involve Public W</w:t>
            </w:r>
            <w:r>
              <w:rPr>
                <w:rFonts w:ascii="Arial" w:hAnsi="Arial" w:cs="Arial"/>
              </w:rPr>
              <w:t>orks</w:t>
            </w:r>
            <w:r w:rsidR="004213C3">
              <w:rPr>
                <w:rFonts w:ascii="Arial" w:hAnsi="Arial" w:cs="Arial"/>
              </w:rPr>
              <w:t>;</w:t>
            </w:r>
            <w:r>
              <w:rPr>
                <w:rFonts w:ascii="Arial" w:hAnsi="Arial" w:cs="Arial"/>
              </w:rPr>
              <w:t xml:space="preserve"> therefore</w:t>
            </w:r>
            <w:r w:rsidR="004213C3">
              <w:rPr>
                <w:rFonts w:ascii="Arial" w:hAnsi="Arial" w:cs="Arial"/>
              </w:rPr>
              <w:t>,</w:t>
            </w:r>
            <w:r>
              <w:rPr>
                <w:rFonts w:ascii="Arial" w:hAnsi="Arial" w:cs="Arial"/>
              </w:rPr>
              <w:t xml:space="preserve"> these sections of the NJSSTCs are not applicable to this procurement.  </w:t>
            </w:r>
          </w:p>
        </w:tc>
      </w:tr>
      <w:tr w:rsidR="00614F1E" w14:paraId="210921B6" w14:textId="77777777" w:rsidTr="002420F8">
        <w:tc>
          <w:tcPr>
            <w:tcW w:w="877" w:type="dxa"/>
            <w:tcBorders>
              <w:top w:val="single" w:sz="4" w:space="0" w:color="auto"/>
              <w:left w:val="single" w:sz="4" w:space="0" w:color="auto"/>
              <w:bottom w:val="single" w:sz="4" w:space="0" w:color="auto"/>
              <w:right w:val="single" w:sz="4" w:space="0" w:color="auto"/>
            </w:tcBorders>
          </w:tcPr>
          <w:p w14:paraId="386BD336" w14:textId="77777777" w:rsidR="00614F1E" w:rsidRDefault="00614F1E" w:rsidP="005663AD">
            <w:pPr>
              <w:tabs>
                <w:tab w:val="left" w:pos="0"/>
              </w:tabs>
              <w:autoSpaceDN w:val="0"/>
              <w:jc w:val="center"/>
              <w:rPr>
                <w:rFonts w:ascii="Arial" w:hAnsi="Arial" w:cs="Arial"/>
              </w:rPr>
            </w:pPr>
            <w:r>
              <w:rPr>
                <w:rFonts w:ascii="Arial" w:hAnsi="Arial" w:cs="Arial"/>
              </w:rPr>
              <w:t>54</w:t>
            </w:r>
          </w:p>
        </w:tc>
        <w:tc>
          <w:tcPr>
            <w:tcW w:w="2160" w:type="dxa"/>
            <w:tcBorders>
              <w:top w:val="single" w:sz="4" w:space="0" w:color="auto"/>
              <w:left w:val="single" w:sz="4" w:space="0" w:color="auto"/>
              <w:bottom w:val="single" w:sz="4" w:space="0" w:color="auto"/>
              <w:right w:val="single" w:sz="4" w:space="0" w:color="auto"/>
            </w:tcBorders>
          </w:tcPr>
          <w:p w14:paraId="1B92A0B3" w14:textId="77777777" w:rsidR="00614F1E" w:rsidRDefault="00333B4A" w:rsidP="005663AD">
            <w:pPr>
              <w:tabs>
                <w:tab w:val="left" w:pos="0"/>
              </w:tabs>
              <w:overflowPunct w:val="0"/>
              <w:autoSpaceDE w:val="0"/>
              <w:autoSpaceDN w:val="0"/>
              <w:adjustRightInd w:val="0"/>
              <w:jc w:val="center"/>
              <w:rPr>
                <w:rFonts w:ascii="Arial" w:hAnsi="Arial" w:cs="Arial"/>
              </w:rPr>
            </w:pPr>
            <w:r w:rsidRPr="00333B4A">
              <w:rPr>
                <w:rFonts w:ascii="Arial" w:hAnsi="Arial" w:cs="Arial"/>
              </w:rPr>
              <w:t>4.2 Insurance</w:t>
            </w:r>
          </w:p>
        </w:tc>
        <w:tc>
          <w:tcPr>
            <w:tcW w:w="7200" w:type="dxa"/>
            <w:tcBorders>
              <w:top w:val="single" w:sz="4" w:space="0" w:color="auto"/>
              <w:left w:val="single" w:sz="4" w:space="0" w:color="auto"/>
              <w:bottom w:val="single" w:sz="4" w:space="0" w:color="auto"/>
              <w:right w:val="single" w:sz="4" w:space="0" w:color="auto"/>
            </w:tcBorders>
          </w:tcPr>
          <w:p w14:paraId="79035B47" w14:textId="77777777" w:rsidR="00614F1E" w:rsidRDefault="00333B4A" w:rsidP="005663AD">
            <w:pPr>
              <w:tabs>
                <w:tab w:val="left" w:pos="0"/>
              </w:tabs>
              <w:overflowPunct w:val="0"/>
              <w:autoSpaceDE w:val="0"/>
              <w:autoSpaceDN w:val="0"/>
              <w:adjustRightInd w:val="0"/>
              <w:jc w:val="both"/>
              <w:rPr>
                <w:rFonts w:ascii="Arial" w:hAnsi="Arial" w:cs="Arial"/>
                <w:b/>
              </w:rPr>
            </w:pPr>
            <w:r w:rsidRPr="00B71849">
              <w:rPr>
                <w:rFonts w:ascii="Arial" w:hAnsi="Arial" w:cs="Arial"/>
                <w:b/>
              </w:rPr>
              <w:t>Are subcontractors required to carry the insurance requirements described in A through C?</w:t>
            </w:r>
          </w:p>
          <w:p w14:paraId="7619878C" w14:textId="77777777" w:rsidR="00262CE6" w:rsidRDefault="00262CE6" w:rsidP="005663AD">
            <w:pPr>
              <w:tabs>
                <w:tab w:val="left" w:pos="0"/>
              </w:tabs>
              <w:overflowPunct w:val="0"/>
              <w:autoSpaceDE w:val="0"/>
              <w:autoSpaceDN w:val="0"/>
              <w:adjustRightInd w:val="0"/>
              <w:jc w:val="both"/>
              <w:rPr>
                <w:rFonts w:ascii="Arial" w:hAnsi="Arial" w:cs="Arial"/>
                <w:b/>
              </w:rPr>
            </w:pPr>
          </w:p>
          <w:p w14:paraId="632BC3F3" w14:textId="67572169" w:rsidR="00262CE6" w:rsidRPr="003F5348" w:rsidRDefault="003F5348" w:rsidP="00981124">
            <w:pPr>
              <w:tabs>
                <w:tab w:val="left" w:pos="0"/>
              </w:tabs>
              <w:overflowPunct w:val="0"/>
              <w:autoSpaceDE w:val="0"/>
              <w:autoSpaceDN w:val="0"/>
              <w:adjustRightInd w:val="0"/>
              <w:jc w:val="both"/>
              <w:rPr>
                <w:rFonts w:ascii="Arial" w:hAnsi="Arial" w:cs="Arial"/>
              </w:rPr>
            </w:pPr>
            <w:r w:rsidRPr="003F5348">
              <w:rPr>
                <w:rFonts w:ascii="Arial" w:hAnsi="Arial" w:cs="Arial"/>
              </w:rPr>
              <w:t>No, subcontractors are not required</w:t>
            </w:r>
            <w:r w:rsidR="00D50AF1">
              <w:rPr>
                <w:rFonts w:ascii="Arial" w:hAnsi="Arial" w:cs="Arial"/>
              </w:rPr>
              <w:t xml:space="preserve"> by the Bid Solicita</w:t>
            </w:r>
            <w:r w:rsidR="00981124">
              <w:rPr>
                <w:rFonts w:ascii="Arial" w:hAnsi="Arial" w:cs="Arial"/>
              </w:rPr>
              <w:t>t</w:t>
            </w:r>
            <w:r w:rsidR="00D50AF1">
              <w:rPr>
                <w:rFonts w:ascii="Arial" w:hAnsi="Arial" w:cs="Arial"/>
              </w:rPr>
              <w:t>ion</w:t>
            </w:r>
            <w:r w:rsidRPr="003F5348">
              <w:rPr>
                <w:rFonts w:ascii="Arial" w:hAnsi="Arial" w:cs="Arial"/>
              </w:rPr>
              <w:t xml:space="preserve"> to carry any particular insurance coverage</w:t>
            </w:r>
            <w:r>
              <w:rPr>
                <w:rFonts w:ascii="Arial" w:hAnsi="Arial" w:cs="Arial"/>
              </w:rPr>
              <w:t xml:space="preserve">. </w:t>
            </w:r>
            <w:r w:rsidR="00D50AF1">
              <w:rPr>
                <w:rFonts w:ascii="Arial" w:hAnsi="Arial" w:cs="Arial"/>
              </w:rPr>
              <w:t xml:space="preserve">The State is not in a contract with </w:t>
            </w:r>
            <w:r w:rsidR="008D71DF">
              <w:rPr>
                <w:rFonts w:ascii="Arial" w:hAnsi="Arial" w:cs="Arial"/>
              </w:rPr>
              <w:t>any</w:t>
            </w:r>
            <w:r w:rsidR="00D50AF1">
              <w:rPr>
                <w:rFonts w:ascii="Arial" w:hAnsi="Arial" w:cs="Arial"/>
              </w:rPr>
              <w:t xml:space="preserve"> subcontractor</w:t>
            </w:r>
            <w:r w:rsidR="008D71DF">
              <w:rPr>
                <w:rFonts w:ascii="Arial" w:hAnsi="Arial" w:cs="Arial"/>
              </w:rPr>
              <w:t>(</w:t>
            </w:r>
            <w:r w:rsidR="00D50AF1">
              <w:rPr>
                <w:rFonts w:ascii="Arial" w:hAnsi="Arial" w:cs="Arial"/>
              </w:rPr>
              <w:t>s</w:t>
            </w:r>
            <w:r w:rsidR="008D71DF">
              <w:rPr>
                <w:rFonts w:ascii="Arial" w:hAnsi="Arial" w:cs="Arial"/>
              </w:rPr>
              <w:t>)</w:t>
            </w:r>
            <w:r w:rsidR="00981124">
              <w:rPr>
                <w:rFonts w:ascii="Arial" w:hAnsi="Arial" w:cs="Arial"/>
              </w:rPr>
              <w:t>;</w:t>
            </w:r>
            <w:r w:rsidR="00D50AF1">
              <w:rPr>
                <w:rFonts w:ascii="Arial" w:hAnsi="Arial" w:cs="Arial"/>
              </w:rPr>
              <w:t xml:space="preserve"> </w:t>
            </w:r>
            <w:r w:rsidR="00981124">
              <w:rPr>
                <w:rFonts w:ascii="Arial" w:hAnsi="Arial" w:cs="Arial"/>
              </w:rPr>
              <w:t>t</w:t>
            </w:r>
            <w:r>
              <w:rPr>
                <w:rFonts w:ascii="Arial" w:hAnsi="Arial" w:cs="Arial"/>
              </w:rPr>
              <w:t>he Vendor {Contractor} is responsible for the work its subcontractor</w:t>
            </w:r>
            <w:r w:rsidR="008D71DF">
              <w:rPr>
                <w:rFonts w:ascii="Arial" w:hAnsi="Arial" w:cs="Arial"/>
              </w:rPr>
              <w:t>(</w:t>
            </w:r>
            <w:r>
              <w:rPr>
                <w:rFonts w:ascii="Arial" w:hAnsi="Arial" w:cs="Arial"/>
              </w:rPr>
              <w:t>s</w:t>
            </w:r>
            <w:r w:rsidR="008D71DF">
              <w:rPr>
                <w:rFonts w:ascii="Arial" w:hAnsi="Arial" w:cs="Arial"/>
              </w:rPr>
              <w:t>)</w:t>
            </w:r>
            <w:r>
              <w:rPr>
                <w:rFonts w:ascii="Arial" w:hAnsi="Arial" w:cs="Arial"/>
              </w:rPr>
              <w:t xml:space="preserve"> perform.  </w:t>
            </w:r>
          </w:p>
        </w:tc>
      </w:tr>
      <w:tr w:rsidR="00614F1E" w14:paraId="4CB96C88" w14:textId="77777777" w:rsidTr="002420F8">
        <w:tc>
          <w:tcPr>
            <w:tcW w:w="877" w:type="dxa"/>
            <w:tcBorders>
              <w:top w:val="single" w:sz="4" w:space="0" w:color="auto"/>
              <w:left w:val="single" w:sz="4" w:space="0" w:color="auto"/>
              <w:bottom w:val="single" w:sz="4" w:space="0" w:color="auto"/>
              <w:right w:val="single" w:sz="4" w:space="0" w:color="auto"/>
            </w:tcBorders>
          </w:tcPr>
          <w:p w14:paraId="765F1430" w14:textId="77777777" w:rsidR="00614F1E" w:rsidRPr="00981124" w:rsidRDefault="00614F1E" w:rsidP="005663AD">
            <w:pPr>
              <w:tabs>
                <w:tab w:val="left" w:pos="0"/>
              </w:tabs>
              <w:autoSpaceDN w:val="0"/>
              <w:jc w:val="center"/>
              <w:rPr>
                <w:rFonts w:ascii="Arial" w:hAnsi="Arial" w:cs="Arial"/>
              </w:rPr>
            </w:pPr>
            <w:r w:rsidRPr="00981124">
              <w:rPr>
                <w:rFonts w:ascii="Arial" w:hAnsi="Arial" w:cs="Arial"/>
              </w:rPr>
              <w:t>55</w:t>
            </w:r>
          </w:p>
        </w:tc>
        <w:tc>
          <w:tcPr>
            <w:tcW w:w="2160" w:type="dxa"/>
            <w:tcBorders>
              <w:top w:val="single" w:sz="4" w:space="0" w:color="auto"/>
              <w:left w:val="single" w:sz="4" w:space="0" w:color="auto"/>
              <w:bottom w:val="single" w:sz="4" w:space="0" w:color="auto"/>
              <w:right w:val="single" w:sz="4" w:space="0" w:color="auto"/>
            </w:tcBorders>
          </w:tcPr>
          <w:p w14:paraId="389663CF" w14:textId="77777777" w:rsidR="00614F1E" w:rsidRPr="00981124" w:rsidRDefault="00333B4A" w:rsidP="005663AD">
            <w:pPr>
              <w:tabs>
                <w:tab w:val="left" w:pos="0"/>
              </w:tabs>
              <w:overflowPunct w:val="0"/>
              <w:autoSpaceDE w:val="0"/>
              <w:autoSpaceDN w:val="0"/>
              <w:adjustRightInd w:val="0"/>
              <w:jc w:val="center"/>
              <w:rPr>
                <w:rFonts w:ascii="Arial" w:hAnsi="Arial" w:cs="Arial"/>
              </w:rPr>
            </w:pPr>
            <w:r w:rsidRPr="00981124">
              <w:rPr>
                <w:rFonts w:ascii="Arial" w:hAnsi="Arial" w:cs="Arial"/>
              </w:rPr>
              <w:t>Payment to Vendors</w:t>
            </w:r>
          </w:p>
        </w:tc>
        <w:tc>
          <w:tcPr>
            <w:tcW w:w="7200" w:type="dxa"/>
            <w:tcBorders>
              <w:top w:val="single" w:sz="4" w:space="0" w:color="auto"/>
              <w:left w:val="single" w:sz="4" w:space="0" w:color="auto"/>
              <w:bottom w:val="single" w:sz="4" w:space="0" w:color="auto"/>
              <w:right w:val="single" w:sz="4" w:space="0" w:color="auto"/>
            </w:tcBorders>
          </w:tcPr>
          <w:p w14:paraId="40CE5832" w14:textId="77777777" w:rsidR="00614F1E" w:rsidRPr="00981124" w:rsidRDefault="00333B4A" w:rsidP="005663AD">
            <w:pPr>
              <w:tabs>
                <w:tab w:val="left" w:pos="0"/>
              </w:tabs>
              <w:overflowPunct w:val="0"/>
              <w:autoSpaceDE w:val="0"/>
              <w:autoSpaceDN w:val="0"/>
              <w:adjustRightInd w:val="0"/>
              <w:jc w:val="both"/>
              <w:rPr>
                <w:rFonts w:ascii="Arial" w:hAnsi="Arial" w:cs="Arial"/>
                <w:b/>
              </w:rPr>
            </w:pPr>
            <w:r w:rsidRPr="00981124">
              <w:rPr>
                <w:rFonts w:ascii="Arial" w:hAnsi="Arial" w:cs="Arial"/>
                <w:b/>
              </w:rPr>
              <w:t xml:space="preserve">If invoices can only be submitted when milestones are met, can the State allow Milestone Reports (vs. monthly) of Subcontractor Utilization?  </w:t>
            </w:r>
          </w:p>
          <w:p w14:paraId="471A497C" w14:textId="77777777" w:rsidR="000A4E72" w:rsidRPr="00981124" w:rsidRDefault="000A4E72" w:rsidP="005663AD">
            <w:pPr>
              <w:tabs>
                <w:tab w:val="left" w:pos="0"/>
              </w:tabs>
              <w:overflowPunct w:val="0"/>
              <w:autoSpaceDE w:val="0"/>
              <w:autoSpaceDN w:val="0"/>
              <w:adjustRightInd w:val="0"/>
              <w:jc w:val="both"/>
              <w:rPr>
                <w:rFonts w:ascii="Arial" w:hAnsi="Arial" w:cs="Arial"/>
                <w:b/>
              </w:rPr>
            </w:pPr>
          </w:p>
          <w:p w14:paraId="7C7FC51A" w14:textId="5681F349" w:rsidR="000A4E72" w:rsidRPr="00981124" w:rsidRDefault="000A4E72" w:rsidP="005663AD">
            <w:pPr>
              <w:tabs>
                <w:tab w:val="left" w:pos="0"/>
              </w:tabs>
              <w:overflowPunct w:val="0"/>
              <w:autoSpaceDE w:val="0"/>
              <w:autoSpaceDN w:val="0"/>
              <w:adjustRightInd w:val="0"/>
              <w:jc w:val="both"/>
              <w:rPr>
                <w:rFonts w:ascii="Arial" w:hAnsi="Arial" w:cs="Arial"/>
              </w:rPr>
            </w:pPr>
            <w:r w:rsidRPr="00981124">
              <w:rPr>
                <w:rFonts w:ascii="Arial" w:hAnsi="Arial" w:cs="Arial"/>
              </w:rPr>
              <w:t>No, the State does not accept this proposed modification.</w:t>
            </w:r>
          </w:p>
        </w:tc>
      </w:tr>
      <w:tr w:rsidR="00614F1E" w14:paraId="1B696EE9" w14:textId="77777777" w:rsidTr="002420F8">
        <w:tc>
          <w:tcPr>
            <w:tcW w:w="877" w:type="dxa"/>
            <w:tcBorders>
              <w:top w:val="single" w:sz="4" w:space="0" w:color="auto"/>
              <w:left w:val="single" w:sz="4" w:space="0" w:color="auto"/>
              <w:bottom w:val="single" w:sz="4" w:space="0" w:color="auto"/>
              <w:right w:val="single" w:sz="4" w:space="0" w:color="auto"/>
            </w:tcBorders>
          </w:tcPr>
          <w:p w14:paraId="00858171" w14:textId="77777777" w:rsidR="00614F1E" w:rsidRPr="00981124" w:rsidRDefault="00614F1E" w:rsidP="005663AD">
            <w:pPr>
              <w:tabs>
                <w:tab w:val="left" w:pos="0"/>
              </w:tabs>
              <w:autoSpaceDN w:val="0"/>
              <w:jc w:val="center"/>
              <w:rPr>
                <w:rFonts w:ascii="Arial" w:hAnsi="Arial" w:cs="Arial"/>
              </w:rPr>
            </w:pPr>
            <w:r w:rsidRPr="00981124">
              <w:rPr>
                <w:rFonts w:ascii="Arial" w:hAnsi="Arial" w:cs="Arial"/>
              </w:rPr>
              <w:t>56</w:t>
            </w:r>
          </w:p>
        </w:tc>
        <w:tc>
          <w:tcPr>
            <w:tcW w:w="2160" w:type="dxa"/>
            <w:tcBorders>
              <w:top w:val="single" w:sz="4" w:space="0" w:color="auto"/>
              <w:left w:val="single" w:sz="4" w:space="0" w:color="auto"/>
              <w:bottom w:val="single" w:sz="4" w:space="0" w:color="auto"/>
              <w:right w:val="single" w:sz="4" w:space="0" w:color="auto"/>
            </w:tcBorders>
          </w:tcPr>
          <w:p w14:paraId="1CC36BF9" w14:textId="77777777" w:rsidR="00614F1E" w:rsidRPr="00981124" w:rsidRDefault="00333B4A" w:rsidP="005663AD">
            <w:pPr>
              <w:tabs>
                <w:tab w:val="left" w:pos="0"/>
              </w:tabs>
              <w:overflowPunct w:val="0"/>
              <w:autoSpaceDE w:val="0"/>
              <w:autoSpaceDN w:val="0"/>
              <w:adjustRightInd w:val="0"/>
              <w:jc w:val="center"/>
              <w:rPr>
                <w:rFonts w:ascii="Arial" w:hAnsi="Arial" w:cs="Arial"/>
              </w:rPr>
            </w:pPr>
            <w:r w:rsidRPr="00981124">
              <w:rPr>
                <w:rFonts w:ascii="Arial" w:hAnsi="Arial" w:cs="Arial"/>
              </w:rPr>
              <w:t xml:space="preserve">RFP Document  </w:t>
            </w:r>
          </w:p>
        </w:tc>
        <w:tc>
          <w:tcPr>
            <w:tcW w:w="7200" w:type="dxa"/>
            <w:tcBorders>
              <w:top w:val="single" w:sz="4" w:space="0" w:color="auto"/>
              <w:left w:val="single" w:sz="4" w:space="0" w:color="auto"/>
              <w:bottom w:val="single" w:sz="4" w:space="0" w:color="auto"/>
              <w:right w:val="single" w:sz="4" w:space="0" w:color="auto"/>
            </w:tcBorders>
          </w:tcPr>
          <w:p w14:paraId="525F1E2C" w14:textId="77777777" w:rsidR="00614F1E" w:rsidRPr="00981124" w:rsidRDefault="00333B4A" w:rsidP="005663AD">
            <w:pPr>
              <w:tabs>
                <w:tab w:val="left" w:pos="0"/>
              </w:tabs>
              <w:overflowPunct w:val="0"/>
              <w:autoSpaceDE w:val="0"/>
              <w:autoSpaceDN w:val="0"/>
              <w:adjustRightInd w:val="0"/>
              <w:jc w:val="both"/>
              <w:rPr>
                <w:rFonts w:ascii="Arial" w:hAnsi="Arial" w:cs="Arial"/>
                <w:b/>
              </w:rPr>
            </w:pPr>
            <w:r w:rsidRPr="00981124">
              <w:rPr>
                <w:rFonts w:ascii="Arial" w:hAnsi="Arial" w:cs="Arial"/>
                <w:b/>
              </w:rPr>
              <w:t>The State st</w:t>
            </w:r>
            <w:r w:rsidR="00686C0C" w:rsidRPr="00981124">
              <w:rPr>
                <w:rFonts w:ascii="Arial" w:hAnsi="Arial" w:cs="Arial"/>
                <w:b/>
              </w:rPr>
              <w:t>ates for utilization they want t</w:t>
            </w:r>
            <w:r w:rsidRPr="00981124">
              <w:rPr>
                <w:rFonts w:ascii="Arial" w:hAnsi="Arial" w:cs="Arial"/>
                <w:b/>
              </w:rPr>
              <w:t xml:space="preserve">otal dollars paid to MWVOB firms broken down by </w:t>
            </w:r>
            <w:r w:rsidR="00686C0C" w:rsidRPr="00981124">
              <w:rPr>
                <w:rFonts w:ascii="Arial" w:hAnsi="Arial" w:cs="Arial"/>
                <w:b/>
              </w:rPr>
              <w:t>prime contacts and subcontracts.</w:t>
            </w:r>
            <w:r w:rsidRPr="00981124">
              <w:rPr>
                <w:rFonts w:ascii="Arial" w:hAnsi="Arial" w:cs="Arial"/>
                <w:b/>
              </w:rPr>
              <w:t xml:space="preserve"> does this mean prime and subcontracts separately?  </w:t>
            </w:r>
          </w:p>
          <w:p w14:paraId="261551FB" w14:textId="77777777" w:rsidR="000A4E72" w:rsidRPr="00981124" w:rsidRDefault="000A4E72" w:rsidP="005663AD">
            <w:pPr>
              <w:tabs>
                <w:tab w:val="left" w:pos="0"/>
              </w:tabs>
              <w:overflowPunct w:val="0"/>
              <w:autoSpaceDE w:val="0"/>
              <w:autoSpaceDN w:val="0"/>
              <w:adjustRightInd w:val="0"/>
              <w:jc w:val="both"/>
              <w:rPr>
                <w:rFonts w:ascii="Arial" w:hAnsi="Arial" w:cs="Arial"/>
                <w:b/>
              </w:rPr>
            </w:pPr>
          </w:p>
          <w:p w14:paraId="1011F179" w14:textId="3402008F" w:rsidR="000A4E72" w:rsidRPr="00981124" w:rsidRDefault="006C5278" w:rsidP="006C5278">
            <w:pPr>
              <w:tabs>
                <w:tab w:val="left" w:pos="0"/>
              </w:tabs>
              <w:overflowPunct w:val="0"/>
              <w:autoSpaceDE w:val="0"/>
              <w:autoSpaceDN w:val="0"/>
              <w:adjustRightInd w:val="0"/>
              <w:jc w:val="both"/>
              <w:rPr>
                <w:rFonts w:ascii="Arial" w:hAnsi="Arial" w:cs="Arial"/>
              </w:rPr>
            </w:pPr>
            <w:r w:rsidRPr="00981124">
              <w:rPr>
                <w:rFonts w:ascii="Arial" w:hAnsi="Arial" w:cs="Arial"/>
              </w:rPr>
              <w:t>Yes.</w:t>
            </w:r>
          </w:p>
        </w:tc>
      </w:tr>
      <w:tr w:rsidR="00614F1E" w14:paraId="24F2F753" w14:textId="77777777" w:rsidTr="002420F8">
        <w:tc>
          <w:tcPr>
            <w:tcW w:w="877" w:type="dxa"/>
            <w:tcBorders>
              <w:top w:val="single" w:sz="4" w:space="0" w:color="auto"/>
              <w:left w:val="single" w:sz="4" w:space="0" w:color="auto"/>
              <w:bottom w:val="single" w:sz="4" w:space="0" w:color="auto"/>
              <w:right w:val="single" w:sz="4" w:space="0" w:color="auto"/>
            </w:tcBorders>
          </w:tcPr>
          <w:p w14:paraId="36D0A877" w14:textId="77777777" w:rsidR="00614F1E" w:rsidRDefault="00614F1E" w:rsidP="005663AD">
            <w:pPr>
              <w:tabs>
                <w:tab w:val="left" w:pos="0"/>
              </w:tabs>
              <w:autoSpaceDN w:val="0"/>
              <w:jc w:val="center"/>
              <w:rPr>
                <w:rFonts w:ascii="Arial" w:hAnsi="Arial" w:cs="Arial"/>
              </w:rPr>
            </w:pPr>
            <w:r>
              <w:rPr>
                <w:rFonts w:ascii="Arial" w:hAnsi="Arial" w:cs="Arial"/>
              </w:rPr>
              <w:t>57</w:t>
            </w:r>
          </w:p>
        </w:tc>
        <w:tc>
          <w:tcPr>
            <w:tcW w:w="2160" w:type="dxa"/>
            <w:tcBorders>
              <w:top w:val="single" w:sz="4" w:space="0" w:color="auto"/>
              <w:left w:val="single" w:sz="4" w:space="0" w:color="auto"/>
              <w:bottom w:val="single" w:sz="4" w:space="0" w:color="auto"/>
              <w:right w:val="single" w:sz="4" w:space="0" w:color="auto"/>
            </w:tcBorders>
          </w:tcPr>
          <w:p w14:paraId="7DDBA7D1" w14:textId="77777777" w:rsidR="00614F1E" w:rsidRDefault="00333B4A" w:rsidP="005663AD">
            <w:pPr>
              <w:tabs>
                <w:tab w:val="left" w:pos="0"/>
              </w:tabs>
              <w:overflowPunct w:val="0"/>
              <w:autoSpaceDE w:val="0"/>
              <w:autoSpaceDN w:val="0"/>
              <w:adjustRightInd w:val="0"/>
              <w:jc w:val="center"/>
              <w:rPr>
                <w:rFonts w:ascii="Arial" w:hAnsi="Arial" w:cs="Arial"/>
              </w:rPr>
            </w:pPr>
            <w:r w:rsidRPr="00333B4A">
              <w:rPr>
                <w:rFonts w:ascii="Arial" w:hAnsi="Arial" w:cs="Arial"/>
              </w:rPr>
              <w:t xml:space="preserve">RFP Document  </w:t>
            </w:r>
          </w:p>
        </w:tc>
        <w:tc>
          <w:tcPr>
            <w:tcW w:w="7200" w:type="dxa"/>
            <w:tcBorders>
              <w:top w:val="single" w:sz="4" w:space="0" w:color="auto"/>
              <w:left w:val="single" w:sz="4" w:space="0" w:color="auto"/>
              <w:bottom w:val="single" w:sz="4" w:space="0" w:color="auto"/>
              <w:right w:val="single" w:sz="4" w:space="0" w:color="auto"/>
            </w:tcBorders>
          </w:tcPr>
          <w:p w14:paraId="3DB875E0" w14:textId="77777777" w:rsidR="00614F1E" w:rsidRDefault="00333B4A" w:rsidP="005663AD">
            <w:pPr>
              <w:tabs>
                <w:tab w:val="left" w:pos="0"/>
              </w:tabs>
              <w:overflowPunct w:val="0"/>
              <w:autoSpaceDE w:val="0"/>
              <w:autoSpaceDN w:val="0"/>
              <w:adjustRightInd w:val="0"/>
              <w:jc w:val="both"/>
              <w:rPr>
                <w:rFonts w:ascii="Arial" w:hAnsi="Arial" w:cs="Arial"/>
                <w:b/>
              </w:rPr>
            </w:pPr>
            <w:r w:rsidRPr="00B71849">
              <w:rPr>
                <w:rFonts w:ascii="Arial" w:hAnsi="Arial" w:cs="Arial"/>
                <w:b/>
              </w:rPr>
              <w:t xml:space="preserve">Is there a specific percentage goal for subcontracting with a SBE or DVOBE? If so, please provide.  </w:t>
            </w:r>
          </w:p>
          <w:p w14:paraId="6DF06611" w14:textId="77777777" w:rsidR="008D71DF" w:rsidRDefault="008D71DF" w:rsidP="005663AD">
            <w:pPr>
              <w:tabs>
                <w:tab w:val="left" w:pos="0"/>
              </w:tabs>
              <w:overflowPunct w:val="0"/>
              <w:autoSpaceDE w:val="0"/>
              <w:autoSpaceDN w:val="0"/>
              <w:adjustRightInd w:val="0"/>
              <w:jc w:val="both"/>
              <w:rPr>
                <w:rFonts w:ascii="Arial" w:hAnsi="Arial" w:cs="Arial"/>
                <w:b/>
              </w:rPr>
            </w:pPr>
          </w:p>
          <w:p w14:paraId="6EC2097D" w14:textId="71808CDA" w:rsidR="008D71DF" w:rsidRPr="008D71DF" w:rsidRDefault="00981124" w:rsidP="005663AD">
            <w:pPr>
              <w:tabs>
                <w:tab w:val="left" w:pos="0"/>
              </w:tabs>
              <w:overflowPunct w:val="0"/>
              <w:autoSpaceDE w:val="0"/>
              <w:autoSpaceDN w:val="0"/>
              <w:adjustRightInd w:val="0"/>
              <w:jc w:val="both"/>
              <w:rPr>
                <w:rFonts w:ascii="Arial" w:hAnsi="Arial" w:cs="Arial"/>
              </w:rPr>
            </w:pPr>
            <w:r>
              <w:rPr>
                <w:rFonts w:ascii="Arial" w:hAnsi="Arial" w:cs="Arial"/>
              </w:rPr>
              <w:t>Refer to Question #39.</w:t>
            </w:r>
            <w:r w:rsidR="008D71DF" w:rsidRPr="008D71DF">
              <w:rPr>
                <w:rFonts w:ascii="Arial" w:hAnsi="Arial" w:cs="Arial"/>
              </w:rPr>
              <w:t xml:space="preserve">  </w:t>
            </w:r>
          </w:p>
        </w:tc>
      </w:tr>
      <w:tr w:rsidR="00614F1E" w14:paraId="2FD40476" w14:textId="77777777" w:rsidTr="002420F8">
        <w:tc>
          <w:tcPr>
            <w:tcW w:w="877" w:type="dxa"/>
            <w:tcBorders>
              <w:top w:val="single" w:sz="4" w:space="0" w:color="auto"/>
              <w:left w:val="single" w:sz="4" w:space="0" w:color="auto"/>
              <w:bottom w:val="single" w:sz="4" w:space="0" w:color="auto"/>
              <w:right w:val="single" w:sz="4" w:space="0" w:color="auto"/>
            </w:tcBorders>
          </w:tcPr>
          <w:p w14:paraId="1806E8D2" w14:textId="77777777" w:rsidR="00614F1E" w:rsidRDefault="00614F1E" w:rsidP="005663AD">
            <w:pPr>
              <w:tabs>
                <w:tab w:val="left" w:pos="0"/>
              </w:tabs>
              <w:autoSpaceDN w:val="0"/>
              <w:jc w:val="center"/>
              <w:rPr>
                <w:rFonts w:ascii="Arial" w:hAnsi="Arial" w:cs="Arial"/>
              </w:rPr>
            </w:pPr>
            <w:r>
              <w:rPr>
                <w:rFonts w:ascii="Arial" w:hAnsi="Arial" w:cs="Arial"/>
              </w:rPr>
              <w:t>58</w:t>
            </w:r>
          </w:p>
        </w:tc>
        <w:tc>
          <w:tcPr>
            <w:tcW w:w="2160" w:type="dxa"/>
            <w:tcBorders>
              <w:top w:val="single" w:sz="4" w:space="0" w:color="auto"/>
              <w:left w:val="single" w:sz="4" w:space="0" w:color="auto"/>
              <w:bottom w:val="single" w:sz="4" w:space="0" w:color="auto"/>
              <w:right w:val="single" w:sz="4" w:space="0" w:color="auto"/>
            </w:tcBorders>
          </w:tcPr>
          <w:p w14:paraId="5C1E8692" w14:textId="77777777" w:rsidR="00614F1E" w:rsidRDefault="00333B4A" w:rsidP="005663AD">
            <w:pPr>
              <w:tabs>
                <w:tab w:val="left" w:pos="0"/>
              </w:tabs>
              <w:overflowPunct w:val="0"/>
              <w:autoSpaceDE w:val="0"/>
              <w:autoSpaceDN w:val="0"/>
              <w:adjustRightInd w:val="0"/>
              <w:jc w:val="center"/>
              <w:rPr>
                <w:rFonts w:ascii="Arial" w:hAnsi="Arial" w:cs="Arial"/>
              </w:rPr>
            </w:pPr>
            <w:r w:rsidRPr="00333B4A">
              <w:rPr>
                <w:rFonts w:ascii="Arial" w:hAnsi="Arial" w:cs="Arial"/>
              </w:rPr>
              <w:t>section 4.4.4.3 RESUMES</w:t>
            </w:r>
          </w:p>
        </w:tc>
        <w:tc>
          <w:tcPr>
            <w:tcW w:w="7200" w:type="dxa"/>
            <w:tcBorders>
              <w:top w:val="single" w:sz="4" w:space="0" w:color="auto"/>
              <w:left w:val="single" w:sz="4" w:space="0" w:color="auto"/>
              <w:bottom w:val="single" w:sz="4" w:space="0" w:color="auto"/>
              <w:right w:val="single" w:sz="4" w:space="0" w:color="auto"/>
            </w:tcBorders>
          </w:tcPr>
          <w:p w14:paraId="1A1D776B" w14:textId="77777777" w:rsidR="00686C0C" w:rsidRDefault="00333B4A" w:rsidP="005663AD">
            <w:pPr>
              <w:tabs>
                <w:tab w:val="left" w:pos="0"/>
              </w:tabs>
              <w:overflowPunct w:val="0"/>
              <w:autoSpaceDE w:val="0"/>
              <w:autoSpaceDN w:val="0"/>
              <w:adjustRightInd w:val="0"/>
              <w:jc w:val="both"/>
              <w:rPr>
                <w:rFonts w:ascii="Arial" w:hAnsi="Arial" w:cs="Arial"/>
                <w:b/>
              </w:rPr>
            </w:pPr>
            <w:r w:rsidRPr="00B71849">
              <w:rPr>
                <w:rFonts w:ascii="Arial" w:hAnsi="Arial" w:cs="Arial"/>
                <w:b/>
              </w:rPr>
              <w:t xml:space="preserve">This section requires that for each key personnel the resumes includes detailed information, including contact names, tasks, and dates for each project similar to the NJ scope. </w:t>
            </w:r>
          </w:p>
          <w:p w14:paraId="777AF851" w14:textId="77777777" w:rsidR="00686C0C" w:rsidRDefault="00686C0C" w:rsidP="005663AD">
            <w:pPr>
              <w:tabs>
                <w:tab w:val="left" w:pos="0"/>
              </w:tabs>
              <w:overflowPunct w:val="0"/>
              <w:autoSpaceDE w:val="0"/>
              <w:autoSpaceDN w:val="0"/>
              <w:adjustRightInd w:val="0"/>
              <w:jc w:val="both"/>
              <w:rPr>
                <w:rFonts w:ascii="Arial" w:hAnsi="Arial" w:cs="Arial"/>
                <w:b/>
              </w:rPr>
            </w:pPr>
          </w:p>
          <w:p w14:paraId="43954153" w14:textId="5789540C" w:rsidR="00686C0C" w:rsidRDefault="00333B4A" w:rsidP="00686C0C">
            <w:pPr>
              <w:pStyle w:val="ListParagraph"/>
              <w:numPr>
                <w:ilvl w:val="0"/>
                <w:numId w:val="10"/>
              </w:numPr>
              <w:tabs>
                <w:tab w:val="left" w:pos="0"/>
              </w:tabs>
              <w:overflowPunct w:val="0"/>
              <w:autoSpaceDE w:val="0"/>
              <w:autoSpaceDN w:val="0"/>
              <w:adjustRightInd w:val="0"/>
              <w:jc w:val="both"/>
              <w:rPr>
                <w:rFonts w:ascii="Arial" w:hAnsi="Arial" w:cs="Arial"/>
                <w:b/>
              </w:rPr>
            </w:pPr>
            <w:r w:rsidRPr="00686C0C">
              <w:rPr>
                <w:rFonts w:ascii="Arial" w:hAnsi="Arial" w:cs="Arial"/>
                <w:b/>
              </w:rPr>
              <w:t xml:space="preserve">Given that many key personnel have worked on over 50 such projects, would it be sufficient for the resumes to simply list the projects key personnel have worked on? </w:t>
            </w:r>
          </w:p>
          <w:p w14:paraId="4A6A2A93" w14:textId="49DD8B9C" w:rsidR="008D71DF" w:rsidRDefault="008D71DF" w:rsidP="008D71DF">
            <w:pPr>
              <w:tabs>
                <w:tab w:val="left" w:pos="0"/>
              </w:tabs>
              <w:overflowPunct w:val="0"/>
              <w:autoSpaceDE w:val="0"/>
              <w:autoSpaceDN w:val="0"/>
              <w:adjustRightInd w:val="0"/>
              <w:jc w:val="both"/>
              <w:rPr>
                <w:rFonts w:ascii="Arial" w:hAnsi="Arial" w:cs="Arial"/>
                <w:b/>
              </w:rPr>
            </w:pPr>
          </w:p>
          <w:p w14:paraId="1C959999" w14:textId="760C0DA0" w:rsidR="008D71DF" w:rsidRPr="008D71DF" w:rsidRDefault="008D71DF" w:rsidP="008D71DF">
            <w:pPr>
              <w:tabs>
                <w:tab w:val="left" w:pos="0"/>
              </w:tabs>
              <w:overflowPunct w:val="0"/>
              <w:autoSpaceDE w:val="0"/>
              <w:autoSpaceDN w:val="0"/>
              <w:adjustRightInd w:val="0"/>
              <w:jc w:val="both"/>
              <w:rPr>
                <w:rFonts w:ascii="Arial" w:hAnsi="Arial" w:cs="Arial"/>
                <w:b/>
              </w:rPr>
            </w:pPr>
            <w:r w:rsidRPr="00370E71">
              <w:rPr>
                <w:rFonts w:ascii="Arial" w:hAnsi="Arial" w:cs="Arial"/>
              </w:rPr>
              <w:t xml:space="preserve">The State </w:t>
            </w:r>
            <w:r w:rsidR="00370E71">
              <w:rPr>
                <w:rFonts w:ascii="Arial" w:hAnsi="Arial" w:cs="Arial"/>
              </w:rPr>
              <w:t>can</w:t>
            </w:r>
            <w:r w:rsidRPr="00370E71">
              <w:rPr>
                <w:rFonts w:ascii="Arial" w:hAnsi="Arial" w:cs="Arial"/>
              </w:rPr>
              <w:t xml:space="preserve">not advise </w:t>
            </w:r>
            <w:r w:rsidR="00370E71">
              <w:rPr>
                <w:rFonts w:ascii="Arial" w:hAnsi="Arial" w:cs="Arial"/>
              </w:rPr>
              <w:t xml:space="preserve">Vendors {Bidders} </w:t>
            </w:r>
            <w:r w:rsidRPr="00370E71">
              <w:rPr>
                <w:rFonts w:ascii="Arial" w:hAnsi="Arial" w:cs="Arial"/>
              </w:rPr>
              <w:t>as to the number of projects that should be highlighted</w:t>
            </w:r>
            <w:r w:rsidR="006C5278">
              <w:rPr>
                <w:rFonts w:ascii="Arial" w:hAnsi="Arial" w:cs="Arial"/>
              </w:rPr>
              <w:t>;</w:t>
            </w:r>
            <w:r w:rsidRPr="00370E71">
              <w:rPr>
                <w:rFonts w:ascii="Arial" w:hAnsi="Arial" w:cs="Arial"/>
              </w:rPr>
              <w:t xml:space="preserve"> </w:t>
            </w:r>
            <w:r w:rsidR="006C5278">
              <w:rPr>
                <w:rFonts w:ascii="Arial" w:hAnsi="Arial" w:cs="Arial"/>
              </w:rPr>
              <w:t>h</w:t>
            </w:r>
            <w:r w:rsidR="00370E71">
              <w:rPr>
                <w:rFonts w:ascii="Arial" w:hAnsi="Arial" w:cs="Arial"/>
              </w:rPr>
              <w:t xml:space="preserve">owever, </w:t>
            </w:r>
            <w:r w:rsidR="006C5278">
              <w:rPr>
                <w:rFonts w:ascii="Arial" w:hAnsi="Arial" w:cs="Arial"/>
              </w:rPr>
              <w:t>the Vendor {Bidder} should submit</w:t>
            </w:r>
            <w:r w:rsidR="00370E71">
              <w:rPr>
                <w:rFonts w:ascii="Arial" w:hAnsi="Arial" w:cs="Arial"/>
              </w:rPr>
              <w:t xml:space="preserve"> sufficient information upon which to </w:t>
            </w:r>
            <w:r w:rsidR="00981124">
              <w:rPr>
                <w:rFonts w:ascii="Arial" w:hAnsi="Arial" w:cs="Arial"/>
              </w:rPr>
              <w:t xml:space="preserve">evaluate </w:t>
            </w:r>
            <w:r w:rsidR="00370E71">
              <w:rPr>
                <w:rFonts w:ascii="Arial" w:hAnsi="Arial" w:cs="Arial"/>
              </w:rPr>
              <w:t>the experience of</w:t>
            </w:r>
            <w:r w:rsidR="0005475A">
              <w:rPr>
                <w:rFonts w:ascii="Arial" w:hAnsi="Arial" w:cs="Arial"/>
              </w:rPr>
              <w:t xml:space="preserve"> </w:t>
            </w:r>
            <w:r w:rsidR="00370E71">
              <w:rPr>
                <w:rFonts w:ascii="Arial" w:hAnsi="Arial" w:cs="Arial"/>
              </w:rPr>
              <w:t xml:space="preserve">its personnel.   </w:t>
            </w:r>
          </w:p>
          <w:p w14:paraId="4FF7D768" w14:textId="77777777" w:rsidR="00686C0C" w:rsidRDefault="00686C0C" w:rsidP="00686C0C">
            <w:pPr>
              <w:pStyle w:val="ListParagraph"/>
              <w:tabs>
                <w:tab w:val="left" w:pos="0"/>
              </w:tabs>
              <w:overflowPunct w:val="0"/>
              <w:autoSpaceDE w:val="0"/>
              <w:autoSpaceDN w:val="0"/>
              <w:adjustRightInd w:val="0"/>
              <w:ind w:left="360"/>
              <w:jc w:val="both"/>
              <w:rPr>
                <w:rFonts w:ascii="Arial" w:hAnsi="Arial" w:cs="Arial"/>
                <w:b/>
              </w:rPr>
            </w:pPr>
          </w:p>
          <w:p w14:paraId="720F8AD8" w14:textId="1F7336FF" w:rsidR="00686C0C" w:rsidRDefault="00333B4A" w:rsidP="00686C0C">
            <w:pPr>
              <w:pStyle w:val="ListParagraph"/>
              <w:numPr>
                <w:ilvl w:val="0"/>
                <w:numId w:val="10"/>
              </w:numPr>
              <w:tabs>
                <w:tab w:val="left" w:pos="0"/>
              </w:tabs>
              <w:overflowPunct w:val="0"/>
              <w:autoSpaceDE w:val="0"/>
              <w:autoSpaceDN w:val="0"/>
              <w:adjustRightInd w:val="0"/>
              <w:jc w:val="both"/>
              <w:rPr>
                <w:rFonts w:ascii="Arial" w:hAnsi="Arial" w:cs="Arial"/>
                <w:b/>
              </w:rPr>
            </w:pPr>
            <w:r w:rsidRPr="00686C0C">
              <w:rPr>
                <w:rFonts w:ascii="Arial" w:hAnsi="Arial" w:cs="Arial"/>
                <w:b/>
              </w:rPr>
              <w:t xml:space="preserve">And for the detail that the State is requesting, can proposers provide that for the prime firm proposer and for the last ten years rather than for all projects?  </w:t>
            </w:r>
          </w:p>
          <w:p w14:paraId="221190A8" w14:textId="3DA2A592" w:rsidR="00370E71" w:rsidRDefault="00370E71" w:rsidP="00370E71">
            <w:pPr>
              <w:tabs>
                <w:tab w:val="left" w:pos="0"/>
              </w:tabs>
              <w:overflowPunct w:val="0"/>
              <w:autoSpaceDE w:val="0"/>
              <w:autoSpaceDN w:val="0"/>
              <w:adjustRightInd w:val="0"/>
              <w:jc w:val="both"/>
              <w:rPr>
                <w:rFonts w:ascii="Arial" w:hAnsi="Arial" w:cs="Arial"/>
                <w:b/>
              </w:rPr>
            </w:pPr>
          </w:p>
          <w:p w14:paraId="594E670B" w14:textId="0ACC26FE" w:rsidR="00614F1E" w:rsidRPr="00686C0C" w:rsidRDefault="0005475A" w:rsidP="00981124">
            <w:pPr>
              <w:tabs>
                <w:tab w:val="left" w:pos="0"/>
              </w:tabs>
              <w:overflowPunct w:val="0"/>
              <w:autoSpaceDE w:val="0"/>
              <w:autoSpaceDN w:val="0"/>
              <w:adjustRightInd w:val="0"/>
              <w:jc w:val="both"/>
              <w:rPr>
                <w:rFonts w:ascii="Arial" w:hAnsi="Arial" w:cs="Arial"/>
                <w:b/>
              </w:rPr>
            </w:pPr>
            <w:r w:rsidRPr="00370E71">
              <w:rPr>
                <w:rFonts w:ascii="Arial" w:hAnsi="Arial" w:cs="Arial"/>
              </w:rPr>
              <w:t xml:space="preserve">The State </w:t>
            </w:r>
            <w:r>
              <w:rPr>
                <w:rFonts w:ascii="Arial" w:hAnsi="Arial" w:cs="Arial"/>
              </w:rPr>
              <w:t>can</w:t>
            </w:r>
            <w:r w:rsidRPr="00370E71">
              <w:rPr>
                <w:rFonts w:ascii="Arial" w:hAnsi="Arial" w:cs="Arial"/>
              </w:rPr>
              <w:t xml:space="preserve">not advise </w:t>
            </w:r>
            <w:r>
              <w:rPr>
                <w:rFonts w:ascii="Arial" w:hAnsi="Arial" w:cs="Arial"/>
              </w:rPr>
              <w:t xml:space="preserve">Vendors {Bidders} </w:t>
            </w:r>
            <w:r w:rsidRPr="00370E71">
              <w:rPr>
                <w:rFonts w:ascii="Arial" w:hAnsi="Arial" w:cs="Arial"/>
              </w:rPr>
              <w:t>as to the number of projects that should be highlighted</w:t>
            </w:r>
            <w:r>
              <w:rPr>
                <w:rFonts w:ascii="Arial" w:hAnsi="Arial" w:cs="Arial"/>
              </w:rPr>
              <w:t>;</w:t>
            </w:r>
            <w:r w:rsidRPr="00370E71">
              <w:rPr>
                <w:rFonts w:ascii="Arial" w:hAnsi="Arial" w:cs="Arial"/>
              </w:rPr>
              <w:t xml:space="preserve"> </w:t>
            </w:r>
            <w:r>
              <w:rPr>
                <w:rFonts w:ascii="Arial" w:hAnsi="Arial" w:cs="Arial"/>
              </w:rPr>
              <w:t xml:space="preserve">however, the Vendor {Bidder} should submit sufficient information upon which to </w:t>
            </w:r>
            <w:r w:rsidR="00981124">
              <w:rPr>
                <w:rFonts w:ascii="Arial" w:hAnsi="Arial" w:cs="Arial"/>
              </w:rPr>
              <w:t>evaluate</w:t>
            </w:r>
            <w:r>
              <w:rPr>
                <w:rFonts w:ascii="Arial" w:hAnsi="Arial" w:cs="Arial"/>
              </w:rPr>
              <w:t xml:space="preserve"> the experience of the firm.   </w:t>
            </w:r>
            <w:r w:rsidR="00333B4A" w:rsidRPr="00686C0C">
              <w:rPr>
                <w:rFonts w:ascii="Arial" w:hAnsi="Arial" w:cs="Arial"/>
                <w:b/>
              </w:rPr>
              <w:t xml:space="preserve"> </w:t>
            </w:r>
          </w:p>
        </w:tc>
      </w:tr>
      <w:tr w:rsidR="00614F1E" w14:paraId="2075B97A" w14:textId="77777777" w:rsidTr="002420F8">
        <w:tc>
          <w:tcPr>
            <w:tcW w:w="877" w:type="dxa"/>
            <w:tcBorders>
              <w:top w:val="single" w:sz="4" w:space="0" w:color="auto"/>
              <w:left w:val="single" w:sz="4" w:space="0" w:color="auto"/>
              <w:bottom w:val="single" w:sz="4" w:space="0" w:color="auto"/>
              <w:right w:val="single" w:sz="4" w:space="0" w:color="auto"/>
            </w:tcBorders>
          </w:tcPr>
          <w:p w14:paraId="73BBF92F" w14:textId="77777777" w:rsidR="00614F1E" w:rsidRDefault="00614F1E" w:rsidP="005663AD">
            <w:pPr>
              <w:tabs>
                <w:tab w:val="left" w:pos="0"/>
              </w:tabs>
              <w:autoSpaceDN w:val="0"/>
              <w:jc w:val="center"/>
              <w:rPr>
                <w:rFonts w:ascii="Arial" w:hAnsi="Arial" w:cs="Arial"/>
              </w:rPr>
            </w:pPr>
            <w:r>
              <w:rPr>
                <w:rFonts w:ascii="Arial" w:hAnsi="Arial" w:cs="Arial"/>
              </w:rPr>
              <w:t>59</w:t>
            </w:r>
          </w:p>
        </w:tc>
        <w:tc>
          <w:tcPr>
            <w:tcW w:w="2160" w:type="dxa"/>
            <w:tcBorders>
              <w:top w:val="single" w:sz="4" w:space="0" w:color="auto"/>
              <w:left w:val="single" w:sz="4" w:space="0" w:color="auto"/>
              <w:bottom w:val="single" w:sz="4" w:space="0" w:color="auto"/>
              <w:right w:val="single" w:sz="4" w:space="0" w:color="auto"/>
            </w:tcBorders>
          </w:tcPr>
          <w:p w14:paraId="0D536382" w14:textId="77777777" w:rsidR="00614F1E" w:rsidRDefault="00333B4A" w:rsidP="005663AD">
            <w:pPr>
              <w:tabs>
                <w:tab w:val="left" w:pos="0"/>
              </w:tabs>
              <w:overflowPunct w:val="0"/>
              <w:autoSpaceDE w:val="0"/>
              <w:autoSpaceDN w:val="0"/>
              <w:adjustRightInd w:val="0"/>
              <w:jc w:val="center"/>
              <w:rPr>
                <w:rFonts w:ascii="Arial" w:hAnsi="Arial" w:cs="Arial"/>
              </w:rPr>
            </w:pPr>
            <w:r>
              <w:rPr>
                <w:rFonts w:ascii="Arial" w:hAnsi="Arial" w:cs="Arial"/>
              </w:rPr>
              <w:t>S</w:t>
            </w:r>
            <w:r w:rsidRPr="00333B4A">
              <w:rPr>
                <w:rFonts w:ascii="Arial" w:hAnsi="Arial" w:cs="Arial"/>
              </w:rPr>
              <w:t>ection 4.4.4.5</w:t>
            </w:r>
          </w:p>
        </w:tc>
        <w:tc>
          <w:tcPr>
            <w:tcW w:w="7200" w:type="dxa"/>
            <w:tcBorders>
              <w:top w:val="single" w:sz="4" w:space="0" w:color="auto"/>
              <w:left w:val="single" w:sz="4" w:space="0" w:color="auto"/>
              <w:bottom w:val="single" w:sz="4" w:space="0" w:color="auto"/>
              <w:right w:val="single" w:sz="4" w:space="0" w:color="auto"/>
            </w:tcBorders>
          </w:tcPr>
          <w:p w14:paraId="22C4AFF2" w14:textId="77777777" w:rsidR="00614F1E" w:rsidRDefault="00333B4A" w:rsidP="005663AD">
            <w:pPr>
              <w:tabs>
                <w:tab w:val="left" w:pos="0"/>
              </w:tabs>
              <w:overflowPunct w:val="0"/>
              <w:autoSpaceDE w:val="0"/>
              <w:autoSpaceDN w:val="0"/>
              <w:adjustRightInd w:val="0"/>
              <w:jc w:val="both"/>
              <w:rPr>
                <w:rFonts w:ascii="Arial" w:hAnsi="Arial" w:cs="Arial"/>
                <w:b/>
              </w:rPr>
            </w:pPr>
            <w:r w:rsidRPr="00B71849">
              <w:rPr>
                <w:rFonts w:ascii="Arial" w:hAnsi="Arial" w:cs="Arial"/>
                <w:b/>
              </w:rPr>
              <w:t>The RFP requires a comprehensive list of previous projects by the bidder that includes two contacts with phone numbers. Many firms have conducted hundreds of such studies. Will the State accept a list of comparable projects, with information for one contact, for the last five years?</w:t>
            </w:r>
          </w:p>
          <w:p w14:paraId="5E9355F3" w14:textId="77777777" w:rsidR="00370E71" w:rsidRDefault="00370E71" w:rsidP="005663AD">
            <w:pPr>
              <w:tabs>
                <w:tab w:val="left" w:pos="0"/>
              </w:tabs>
              <w:overflowPunct w:val="0"/>
              <w:autoSpaceDE w:val="0"/>
              <w:autoSpaceDN w:val="0"/>
              <w:adjustRightInd w:val="0"/>
              <w:jc w:val="both"/>
              <w:rPr>
                <w:rFonts w:ascii="Arial" w:hAnsi="Arial" w:cs="Arial"/>
                <w:b/>
              </w:rPr>
            </w:pPr>
          </w:p>
          <w:p w14:paraId="531D2733" w14:textId="59C1EECD" w:rsidR="00370E71" w:rsidRPr="00B71849" w:rsidRDefault="0005475A" w:rsidP="00981124">
            <w:pPr>
              <w:tabs>
                <w:tab w:val="left" w:pos="0"/>
              </w:tabs>
              <w:overflowPunct w:val="0"/>
              <w:autoSpaceDE w:val="0"/>
              <w:autoSpaceDN w:val="0"/>
              <w:adjustRightInd w:val="0"/>
              <w:jc w:val="both"/>
              <w:rPr>
                <w:rFonts w:ascii="Arial" w:hAnsi="Arial" w:cs="Arial"/>
                <w:b/>
              </w:rPr>
            </w:pPr>
            <w:r>
              <w:rPr>
                <w:rFonts w:ascii="Arial" w:hAnsi="Arial" w:cs="Arial"/>
              </w:rPr>
              <w:t xml:space="preserve">Refer to Question #58.   </w:t>
            </w:r>
          </w:p>
        </w:tc>
      </w:tr>
      <w:tr w:rsidR="00614F1E" w14:paraId="335D46C7" w14:textId="77777777" w:rsidTr="002420F8">
        <w:tc>
          <w:tcPr>
            <w:tcW w:w="877" w:type="dxa"/>
            <w:tcBorders>
              <w:top w:val="single" w:sz="4" w:space="0" w:color="auto"/>
              <w:left w:val="single" w:sz="4" w:space="0" w:color="auto"/>
              <w:bottom w:val="single" w:sz="4" w:space="0" w:color="auto"/>
              <w:right w:val="single" w:sz="4" w:space="0" w:color="auto"/>
            </w:tcBorders>
          </w:tcPr>
          <w:p w14:paraId="5F595103" w14:textId="77777777" w:rsidR="00614F1E" w:rsidRDefault="00614F1E" w:rsidP="005663AD">
            <w:pPr>
              <w:tabs>
                <w:tab w:val="left" w:pos="0"/>
              </w:tabs>
              <w:autoSpaceDN w:val="0"/>
              <w:jc w:val="center"/>
              <w:rPr>
                <w:rFonts w:ascii="Arial" w:hAnsi="Arial" w:cs="Arial"/>
              </w:rPr>
            </w:pPr>
            <w:r>
              <w:rPr>
                <w:rFonts w:ascii="Arial" w:hAnsi="Arial" w:cs="Arial"/>
              </w:rPr>
              <w:t>60</w:t>
            </w:r>
          </w:p>
        </w:tc>
        <w:tc>
          <w:tcPr>
            <w:tcW w:w="2160" w:type="dxa"/>
            <w:tcBorders>
              <w:top w:val="single" w:sz="4" w:space="0" w:color="auto"/>
              <w:left w:val="single" w:sz="4" w:space="0" w:color="auto"/>
              <w:bottom w:val="single" w:sz="4" w:space="0" w:color="auto"/>
              <w:right w:val="single" w:sz="4" w:space="0" w:color="auto"/>
            </w:tcBorders>
          </w:tcPr>
          <w:p w14:paraId="0085DC2D" w14:textId="77777777" w:rsidR="00614F1E" w:rsidRDefault="00333B4A" w:rsidP="00333B4A">
            <w:pPr>
              <w:tabs>
                <w:tab w:val="left" w:pos="0"/>
                <w:tab w:val="left" w:pos="333"/>
              </w:tabs>
              <w:overflowPunct w:val="0"/>
              <w:autoSpaceDE w:val="0"/>
              <w:autoSpaceDN w:val="0"/>
              <w:adjustRightInd w:val="0"/>
              <w:rPr>
                <w:rFonts w:ascii="Arial" w:hAnsi="Arial" w:cs="Arial"/>
              </w:rPr>
            </w:pPr>
            <w:r>
              <w:rPr>
                <w:rFonts w:ascii="Arial" w:hAnsi="Arial" w:cs="Arial"/>
              </w:rPr>
              <w:tab/>
              <w:t>S</w:t>
            </w:r>
            <w:r w:rsidRPr="00333B4A">
              <w:rPr>
                <w:rFonts w:ascii="Arial" w:hAnsi="Arial" w:cs="Arial"/>
              </w:rPr>
              <w:t>ection 4.4.5</w:t>
            </w:r>
          </w:p>
        </w:tc>
        <w:tc>
          <w:tcPr>
            <w:tcW w:w="7200" w:type="dxa"/>
            <w:tcBorders>
              <w:top w:val="single" w:sz="4" w:space="0" w:color="auto"/>
              <w:left w:val="single" w:sz="4" w:space="0" w:color="auto"/>
              <w:bottom w:val="single" w:sz="4" w:space="0" w:color="auto"/>
              <w:right w:val="single" w:sz="4" w:space="0" w:color="auto"/>
            </w:tcBorders>
          </w:tcPr>
          <w:p w14:paraId="1B1C557F" w14:textId="77777777" w:rsidR="00614F1E" w:rsidRDefault="00686C0C" w:rsidP="005663AD">
            <w:pPr>
              <w:tabs>
                <w:tab w:val="left" w:pos="0"/>
              </w:tabs>
              <w:overflowPunct w:val="0"/>
              <w:autoSpaceDE w:val="0"/>
              <w:autoSpaceDN w:val="0"/>
              <w:adjustRightInd w:val="0"/>
              <w:jc w:val="both"/>
              <w:rPr>
                <w:rFonts w:ascii="Arial" w:hAnsi="Arial" w:cs="Arial"/>
                <w:b/>
              </w:rPr>
            </w:pPr>
            <w:r>
              <w:rPr>
                <w:rFonts w:ascii="Arial" w:hAnsi="Arial" w:cs="Arial"/>
                <w:b/>
              </w:rPr>
              <w:t>What constitutes providing documented experience</w:t>
            </w:r>
            <w:r w:rsidR="00333B4A" w:rsidRPr="00B71849">
              <w:rPr>
                <w:rFonts w:ascii="Arial" w:hAnsi="Arial" w:cs="Arial"/>
                <w:b/>
              </w:rPr>
              <w:t xml:space="preserve"> for subcontractors?</w:t>
            </w:r>
          </w:p>
          <w:p w14:paraId="346DAF65" w14:textId="77777777" w:rsidR="00E10517" w:rsidRDefault="00E10517" w:rsidP="005663AD">
            <w:pPr>
              <w:tabs>
                <w:tab w:val="left" w:pos="0"/>
              </w:tabs>
              <w:overflowPunct w:val="0"/>
              <w:autoSpaceDE w:val="0"/>
              <w:autoSpaceDN w:val="0"/>
              <w:adjustRightInd w:val="0"/>
              <w:jc w:val="both"/>
              <w:rPr>
                <w:rFonts w:ascii="Arial" w:hAnsi="Arial" w:cs="Arial"/>
                <w:b/>
              </w:rPr>
            </w:pPr>
          </w:p>
          <w:p w14:paraId="2A5C5608" w14:textId="37A769DA" w:rsidR="00E10517" w:rsidRPr="00B71849" w:rsidRDefault="00981124" w:rsidP="00981124">
            <w:pPr>
              <w:tabs>
                <w:tab w:val="left" w:pos="0"/>
              </w:tabs>
              <w:overflowPunct w:val="0"/>
              <w:autoSpaceDE w:val="0"/>
              <w:autoSpaceDN w:val="0"/>
              <w:adjustRightInd w:val="0"/>
              <w:jc w:val="both"/>
              <w:rPr>
                <w:rFonts w:ascii="Arial" w:hAnsi="Arial" w:cs="Arial"/>
                <w:b/>
              </w:rPr>
            </w:pPr>
            <w:r w:rsidRPr="00370E71">
              <w:rPr>
                <w:rFonts w:ascii="Arial" w:hAnsi="Arial" w:cs="Arial"/>
              </w:rPr>
              <w:lastRenderedPageBreak/>
              <w:t xml:space="preserve">The State </w:t>
            </w:r>
            <w:r>
              <w:rPr>
                <w:rFonts w:ascii="Arial" w:hAnsi="Arial" w:cs="Arial"/>
              </w:rPr>
              <w:t>can</w:t>
            </w:r>
            <w:r w:rsidRPr="00370E71">
              <w:rPr>
                <w:rFonts w:ascii="Arial" w:hAnsi="Arial" w:cs="Arial"/>
              </w:rPr>
              <w:t xml:space="preserve">not advise </w:t>
            </w:r>
            <w:r>
              <w:rPr>
                <w:rFonts w:ascii="Arial" w:hAnsi="Arial" w:cs="Arial"/>
              </w:rPr>
              <w:t xml:space="preserve">Vendors {Bidders} </w:t>
            </w:r>
            <w:r w:rsidRPr="00370E71">
              <w:rPr>
                <w:rFonts w:ascii="Arial" w:hAnsi="Arial" w:cs="Arial"/>
              </w:rPr>
              <w:t>as to the number of projects that should be highlighted</w:t>
            </w:r>
            <w:r>
              <w:rPr>
                <w:rFonts w:ascii="Arial" w:hAnsi="Arial" w:cs="Arial"/>
              </w:rPr>
              <w:t xml:space="preserve"> for subcontractors;</w:t>
            </w:r>
            <w:r w:rsidRPr="00370E71">
              <w:rPr>
                <w:rFonts w:ascii="Arial" w:hAnsi="Arial" w:cs="Arial"/>
              </w:rPr>
              <w:t xml:space="preserve"> </w:t>
            </w:r>
            <w:r>
              <w:rPr>
                <w:rFonts w:ascii="Arial" w:hAnsi="Arial" w:cs="Arial"/>
              </w:rPr>
              <w:t xml:space="preserve">however, the Vendor {Bidder} should submit sufficient information upon which to evaluate the experience of the firm including subcontractors.   </w:t>
            </w:r>
          </w:p>
        </w:tc>
      </w:tr>
      <w:tr w:rsidR="00614F1E" w14:paraId="12E6AE3D" w14:textId="77777777" w:rsidTr="002420F8">
        <w:tc>
          <w:tcPr>
            <w:tcW w:w="877" w:type="dxa"/>
            <w:tcBorders>
              <w:top w:val="single" w:sz="4" w:space="0" w:color="auto"/>
              <w:left w:val="single" w:sz="4" w:space="0" w:color="auto"/>
              <w:bottom w:val="single" w:sz="4" w:space="0" w:color="auto"/>
              <w:right w:val="single" w:sz="4" w:space="0" w:color="auto"/>
            </w:tcBorders>
          </w:tcPr>
          <w:p w14:paraId="1C71056B" w14:textId="77777777" w:rsidR="00614F1E" w:rsidRDefault="00614F1E" w:rsidP="005663AD">
            <w:pPr>
              <w:tabs>
                <w:tab w:val="left" w:pos="0"/>
              </w:tabs>
              <w:autoSpaceDN w:val="0"/>
              <w:jc w:val="center"/>
              <w:rPr>
                <w:rFonts w:ascii="Arial" w:hAnsi="Arial" w:cs="Arial"/>
              </w:rPr>
            </w:pPr>
            <w:r>
              <w:rPr>
                <w:rFonts w:ascii="Arial" w:hAnsi="Arial" w:cs="Arial"/>
              </w:rPr>
              <w:lastRenderedPageBreak/>
              <w:t>61</w:t>
            </w:r>
          </w:p>
        </w:tc>
        <w:tc>
          <w:tcPr>
            <w:tcW w:w="2160" w:type="dxa"/>
            <w:tcBorders>
              <w:top w:val="single" w:sz="4" w:space="0" w:color="auto"/>
              <w:left w:val="single" w:sz="4" w:space="0" w:color="auto"/>
              <w:bottom w:val="single" w:sz="4" w:space="0" w:color="auto"/>
              <w:right w:val="single" w:sz="4" w:space="0" w:color="auto"/>
            </w:tcBorders>
          </w:tcPr>
          <w:p w14:paraId="36E98FC8" w14:textId="77777777" w:rsidR="00614F1E" w:rsidRDefault="00333B4A" w:rsidP="005663AD">
            <w:pPr>
              <w:tabs>
                <w:tab w:val="left" w:pos="0"/>
              </w:tabs>
              <w:overflowPunct w:val="0"/>
              <w:autoSpaceDE w:val="0"/>
              <w:autoSpaceDN w:val="0"/>
              <w:adjustRightInd w:val="0"/>
              <w:jc w:val="center"/>
              <w:rPr>
                <w:rFonts w:ascii="Arial" w:hAnsi="Arial" w:cs="Arial"/>
              </w:rPr>
            </w:pPr>
            <w:r w:rsidRPr="00333B4A">
              <w:rPr>
                <w:rFonts w:ascii="Arial" w:hAnsi="Arial" w:cs="Arial"/>
              </w:rPr>
              <w:t xml:space="preserve">RFP Document  </w:t>
            </w:r>
          </w:p>
        </w:tc>
        <w:tc>
          <w:tcPr>
            <w:tcW w:w="7200" w:type="dxa"/>
            <w:tcBorders>
              <w:top w:val="single" w:sz="4" w:space="0" w:color="auto"/>
              <w:left w:val="single" w:sz="4" w:space="0" w:color="auto"/>
              <w:bottom w:val="single" w:sz="4" w:space="0" w:color="auto"/>
              <w:right w:val="single" w:sz="4" w:space="0" w:color="auto"/>
            </w:tcBorders>
          </w:tcPr>
          <w:p w14:paraId="1633CF87" w14:textId="77777777" w:rsidR="00614F1E" w:rsidRDefault="00333B4A" w:rsidP="005663AD">
            <w:pPr>
              <w:tabs>
                <w:tab w:val="left" w:pos="0"/>
              </w:tabs>
              <w:overflowPunct w:val="0"/>
              <w:autoSpaceDE w:val="0"/>
              <w:autoSpaceDN w:val="0"/>
              <w:adjustRightInd w:val="0"/>
              <w:jc w:val="both"/>
              <w:rPr>
                <w:rFonts w:ascii="Arial" w:hAnsi="Arial" w:cs="Arial"/>
                <w:b/>
              </w:rPr>
            </w:pPr>
            <w:r w:rsidRPr="00B71849">
              <w:rPr>
                <w:rFonts w:ascii="Arial" w:hAnsi="Arial" w:cs="Arial"/>
                <w:b/>
              </w:rPr>
              <w:t>If a vendor submits their quote online, is a hard copy required as well?</w:t>
            </w:r>
          </w:p>
          <w:p w14:paraId="7603DFE5" w14:textId="77777777" w:rsidR="00370E71" w:rsidRDefault="00370E71" w:rsidP="005663AD">
            <w:pPr>
              <w:tabs>
                <w:tab w:val="left" w:pos="0"/>
              </w:tabs>
              <w:overflowPunct w:val="0"/>
              <w:autoSpaceDE w:val="0"/>
              <w:autoSpaceDN w:val="0"/>
              <w:adjustRightInd w:val="0"/>
              <w:jc w:val="both"/>
              <w:rPr>
                <w:rFonts w:ascii="Arial" w:hAnsi="Arial" w:cs="Arial"/>
                <w:b/>
              </w:rPr>
            </w:pPr>
          </w:p>
          <w:p w14:paraId="393DCCCD" w14:textId="40A812C3" w:rsidR="00370E71" w:rsidRPr="00370E71" w:rsidRDefault="00370E71" w:rsidP="005663AD">
            <w:pPr>
              <w:tabs>
                <w:tab w:val="left" w:pos="0"/>
              </w:tabs>
              <w:overflowPunct w:val="0"/>
              <w:autoSpaceDE w:val="0"/>
              <w:autoSpaceDN w:val="0"/>
              <w:adjustRightInd w:val="0"/>
              <w:jc w:val="both"/>
              <w:rPr>
                <w:rFonts w:ascii="Arial" w:hAnsi="Arial" w:cs="Arial"/>
              </w:rPr>
            </w:pPr>
            <w:r w:rsidRPr="00370E71">
              <w:rPr>
                <w:rFonts w:ascii="Arial" w:hAnsi="Arial" w:cs="Arial"/>
              </w:rPr>
              <w:t xml:space="preserve">No, a hard copy is not required if the completed package is submitted electronically.  See Bid Solicitation Section 1.3.2    </w:t>
            </w:r>
          </w:p>
        </w:tc>
      </w:tr>
      <w:tr w:rsidR="00614F1E" w14:paraId="4A29F6A4" w14:textId="77777777" w:rsidTr="002420F8">
        <w:tc>
          <w:tcPr>
            <w:tcW w:w="877" w:type="dxa"/>
            <w:tcBorders>
              <w:top w:val="single" w:sz="4" w:space="0" w:color="auto"/>
              <w:left w:val="single" w:sz="4" w:space="0" w:color="auto"/>
              <w:bottom w:val="single" w:sz="4" w:space="0" w:color="auto"/>
              <w:right w:val="single" w:sz="4" w:space="0" w:color="auto"/>
            </w:tcBorders>
          </w:tcPr>
          <w:p w14:paraId="36B724DD" w14:textId="77777777" w:rsidR="00614F1E" w:rsidRDefault="00614F1E" w:rsidP="005663AD">
            <w:pPr>
              <w:tabs>
                <w:tab w:val="left" w:pos="0"/>
              </w:tabs>
              <w:autoSpaceDN w:val="0"/>
              <w:jc w:val="center"/>
              <w:rPr>
                <w:rFonts w:ascii="Arial" w:hAnsi="Arial" w:cs="Arial"/>
              </w:rPr>
            </w:pPr>
            <w:r>
              <w:rPr>
                <w:rFonts w:ascii="Arial" w:hAnsi="Arial" w:cs="Arial"/>
              </w:rPr>
              <w:t>62</w:t>
            </w:r>
          </w:p>
        </w:tc>
        <w:tc>
          <w:tcPr>
            <w:tcW w:w="2160" w:type="dxa"/>
            <w:tcBorders>
              <w:top w:val="single" w:sz="4" w:space="0" w:color="auto"/>
              <w:left w:val="single" w:sz="4" w:space="0" w:color="auto"/>
              <w:bottom w:val="single" w:sz="4" w:space="0" w:color="auto"/>
              <w:right w:val="single" w:sz="4" w:space="0" w:color="auto"/>
            </w:tcBorders>
          </w:tcPr>
          <w:p w14:paraId="2B0E0FCC" w14:textId="77777777" w:rsidR="00614F1E" w:rsidRDefault="00333B4A" w:rsidP="005663AD">
            <w:pPr>
              <w:tabs>
                <w:tab w:val="left" w:pos="0"/>
              </w:tabs>
              <w:overflowPunct w:val="0"/>
              <w:autoSpaceDE w:val="0"/>
              <w:autoSpaceDN w:val="0"/>
              <w:adjustRightInd w:val="0"/>
              <w:jc w:val="center"/>
              <w:rPr>
                <w:rFonts w:ascii="Arial" w:hAnsi="Arial" w:cs="Arial"/>
              </w:rPr>
            </w:pPr>
            <w:r w:rsidRPr="00333B4A">
              <w:rPr>
                <w:rFonts w:ascii="Arial" w:hAnsi="Arial" w:cs="Arial"/>
              </w:rPr>
              <w:t xml:space="preserve">RFP Document  </w:t>
            </w:r>
          </w:p>
        </w:tc>
        <w:tc>
          <w:tcPr>
            <w:tcW w:w="7200" w:type="dxa"/>
            <w:tcBorders>
              <w:top w:val="single" w:sz="4" w:space="0" w:color="auto"/>
              <w:left w:val="single" w:sz="4" w:space="0" w:color="auto"/>
              <w:bottom w:val="single" w:sz="4" w:space="0" w:color="auto"/>
              <w:right w:val="single" w:sz="4" w:space="0" w:color="auto"/>
            </w:tcBorders>
          </w:tcPr>
          <w:p w14:paraId="6BA71400" w14:textId="77777777" w:rsidR="00614F1E" w:rsidRDefault="00333B4A" w:rsidP="005663AD">
            <w:pPr>
              <w:tabs>
                <w:tab w:val="left" w:pos="0"/>
              </w:tabs>
              <w:overflowPunct w:val="0"/>
              <w:autoSpaceDE w:val="0"/>
              <w:autoSpaceDN w:val="0"/>
              <w:adjustRightInd w:val="0"/>
              <w:jc w:val="both"/>
              <w:rPr>
                <w:rFonts w:ascii="Arial" w:hAnsi="Arial" w:cs="Arial"/>
                <w:b/>
              </w:rPr>
            </w:pPr>
            <w:r w:rsidRPr="00B71849">
              <w:rPr>
                <w:rFonts w:ascii="Arial" w:hAnsi="Arial" w:cs="Arial"/>
                <w:b/>
              </w:rPr>
              <w:t xml:space="preserve">What is the proposed budget for the study?  </w:t>
            </w:r>
          </w:p>
          <w:p w14:paraId="4E60719A" w14:textId="77777777" w:rsidR="00DD428B" w:rsidRDefault="00DD428B" w:rsidP="005663AD">
            <w:pPr>
              <w:tabs>
                <w:tab w:val="left" w:pos="0"/>
              </w:tabs>
              <w:overflowPunct w:val="0"/>
              <w:autoSpaceDE w:val="0"/>
              <w:autoSpaceDN w:val="0"/>
              <w:adjustRightInd w:val="0"/>
              <w:jc w:val="both"/>
              <w:rPr>
                <w:rFonts w:ascii="Arial" w:hAnsi="Arial" w:cs="Arial"/>
                <w:b/>
              </w:rPr>
            </w:pPr>
          </w:p>
          <w:p w14:paraId="5580D2F5" w14:textId="18422710" w:rsidR="00DD428B" w:rsidRPr="00DD428B" w:rsidRDefault="00DD428B" w:rsidP="005663AD">
            <w:pPr>
              <w:tabs>
                <w:tab w:val="left" w:pos="0"/>
              </w:tabs>
              <w:overflowPunct w:val="0"/>
              <w:autoSpaceDE w:val="0"/>
              <w:autoSpaceDN w:val="0"/>
              <w:adjustRightInd w:val="0"/>
              <w:jc w:val="both"/>
              <w:rPr>
                <w:rFonts w:ascii="Arial" w:hAnsi="Arial" w:cs="Arial"/>
              </w:rPr>
            </w:pPr>
            <w:r w:rsidRPr="00DD428B">
              <w:rPr>
                <w:rFonts w:ascii="Arial" w:hAnsi="Arial" w:cs="Arial"/>
              </w:rPr>
              <w:t>Refer to Question #11.</w:t>
            </w:r>
          </w:p>
        </w:tc>
      </w:tr>
      <w:tr w:rsidR="00614F1E" w14:paraId="25A4FEF1" w14:textId="77777777" w:rsidTr="002420F8">
        <w:tc>
          <w:tcPr>
            <w:tcW w:w="877" w:type="dxa"/>
            <w:tcBorders>
              <w:top w:val="single" w:sz="4" w:space="0" w:color="auto"/>
              <w:left w:val="single" w:sz="4" w:space="0" w:color="auto"/>
              <w:bottom w:val="single" w:sz="4" w:space="0" w:color="auto"/>
              <w:right w:val="single" w:sz="4" w:space="0" w:color="auto"/>
            </w:tcBorders>
          </w:tcPr>
          <w:p w14:paraId="46E7D229" w14:textId="77777777" w:rsidR="00614F1E" w:rsidRDefault="00614F1E" w:rsidP="005663AD">
            <w:pPr>
              <w:tabs>
                <w:tab w:val="left" w:pos="0"/>
              </w:tabs>
              <w:autoSpaceDN w:val="0"/>
              <w:jc w:val="center"/>
              <w:rPr>
                <w:rFonts w:ascii="Arial" w:hAnsi="Arial" w:cs="Arial"/>
              </w:rPr>
            </w:pPr>
            <w:r>
              <w:rPr>
                <w:rFonts w:ascii="Arial" w:hAnsi="Arial" w:cs="Arial"/>
              </w:rPr>
              <w:t>63</w:t>
            </w:r>
          </w:p>
        </w:tc>
        <w:tc>
          <w:tcPr>
            <w:tcW w:w="2160" w:type="dxa"/>
            <w:tcBorders>
              <w:top w:val="single" w:sz="4" w:space="0" w:color="auto"/>
              <w:left w:val="single" w:sz="4" w:space="0" w:color="auto"/>
              <w:bottom w:val="single" w:sz="4" w:space="0" w:color="auto"/>
              <w:right w:val="single" w:sz="4" w:space="0" w:color="auto"/>
            </w:tcBorders>
          </w:tcPr>
          <w:p w14:paraId="46764DE7" w14:textId="77777777" w:rsidR="00614F1E" w:rsidRDefault="0091050A" w:rsidP="005663AD">
            <w:pPr>
              <w:tabs>
                <w:tab w:val="left" w:pos="0"/>
              </w:tabs>
              <w:overflowPunct w:val="0"/>
              <w:autoSpaceDE w:val="0"/>
              <w:autoSpaceDN w:val="0"/>
              <w:adjustRightInd w:val="0"/>
              <w:jc w:val="center"/>
              <w:rPr>
                <w:rFonts w:ascii="Arial" w:hAnsi="Arial" w:cs="Arial"/>
              </w:rPr>
            </w:pPr>
            <w:r w:rsidRPr="0091050A">
              <w:rPr>
                <w:rFonts w:ascii="Arial" w:hAnsi="Arial" w:cs="Arial"/>
              </w:rPr>
              <w:t>State-Supplied Price Sheet, Bid Solicitation #20DPP00531</w:t>
            </w:r>
          </w:p>
        </w:tc>
        <w:tc>
          <w:tcPr>
            <w:tcW w:w="7200" w:type="dxa"/>
            <w:tcBorders>
              <w:top w:val="single" w:sz="4" w:space="0" w:color="auto"/>
              <w:left w:val="single" w:sz="4" w:space="0" w:color="auto"/>
              <w:bottom w:val="single" w:sz="4" w:space="0" w:color="auto"/>
              <w:right w:val="single" w:sz="4" w:space="0" w:color="auto"/>
            </w:tcBorders>
          </w:tcPr>
          <w:p w14:paraId="2957D8E9" w14:textId="77777777" w:rsidR="00614F1E" w:rsidRDefault="0091050A" w:rsidP="005663AD">
            <w:pPr>
              <w:tabs>
                <w:tab w:val="left" w:pos="0"/>
              </w:tabs>
              <w:overflowPunct w:val="0"/>
              <w:autoSpaceDE w:val="0"/>
              <w:autoSpaceDN w:val="0"/>
              <w:adjustRightInd w:val="0"/>
              <w:jc w:val="both"/>
              <w:rPr>
                <w:rFonts w:ascii="Arial" w:hAnsi="Arial" w:cs="Arial"/>
                <w:b/>
              </w:rPr>
            </w:pPr>
            <w:r w:rsidRPr="0091050A">
              <w:rPr>
                <w:rFonts w:ascii="Arial" w:hAnsi="Arial" w:cs="Arial"/>
                <w:b/>
              </w:rPr>
              <w:t>Is it acceptable to add tasks to this preprinted sheet, or are these the only items for which the State seeks pricing?</w:t>
            </w:r>
          </w:p>
          <w:p w14:paraId="62BC60D4" w14:textId="77777777" w:rsidR="00E10517" w:rsidRDefault="00E10517" w:rsidP="005663AD">
            <w:pPr>
              <w:tabs>
                <w:tab w:val="left" w:pos="0"/>
              </w:tabs>
              <w:overflowPunct w:val="0"/>
              <w:autoSpaceDE w:val="0"/>
              <w:autoSpaceDN w:val="0"/>
              <w:adjustRightInd w:val="0"/>
              <w:jc w:val="both"/>
              <w:rPr>
                <w:rFonts w:ascii="Arial" w:hAnsi="Arial" w:cs="Arial"/>
                <w:b/>
              </w:rPr>
            </w:pPr>
          </w:p>
          <w:p w14:paraId="43977D0C" w14:textId="57A922E8" w:rsidR="00E10517" w:rsidRPr="00E10517" w:rsidRDefault="00E10517" w:rsidP="00A0520D">
            <w:pPr>
              <w:tabs>
                <w:tab w:val="left" w:pos="0"/>
              </w:tabs>
              <w:overflowPunct w:val="0"/>
              <w:autoSpaceDE w:val="0"/>
              <w:autoSpaceDN w:val="0"/>
              <w:adjustRightInd w:val="0"/>
              <w:jc w:val="both"/>
              <w:rPr>
                <w:rFonts w:ascii="Arial" w:hAnsi="Arial" w:cs="Arial"/>
              </w:rPr>
            </w:pPr>
            <w:r w:rsidRPr="00E10517">
              <w:rPr>
                <w:rFonts w:ascii="Arial" w:hAnsi="Arial" w:cs="Arial"/>
              </w:rPr>
              <w:t>No, it is not acceptable to make any changes to the</w:t>
            </w:r>
            <w:r w:rsidR="00DD428B">
              <w:rPr>
                <w:rFonts w:ascii="Arial" w:hAnsi="Arial" w:cs="Arial"/>
              </w:rPr>
              <w:t xml:space="preserve"> State-Supplied</w:t>
            </w:r>
            <w:r w:rsidRPr="00E10517">
              <w:rPr>
                <w:rFonts w:ascii="Arial" w:hAnsi="Arial" w:cs="Arial"/>
              </w:rPr>
              <w:t xml:space="preserve"> </w:t>
            </w:r>
            <w:r w:rsidR="00DD428B">
              <w:rPr>
                <w:rFonts w:ascii="Arial" w:hAnsi="Arial" w:cs="Arial"/>
              </w:rPr>
              <w:t>P</w:t>
            </w:r>
            <w:r w:rsidRPr="00E10517">
              <w:rPr>
                <w:rFonts w:ascii="Arial" w:hAnsi="Arial" w:cs="Arial"/>
              </w:rPr>
              <w:t xml:space="preserve">rice </w:t>
            </w:r>
            <w:r w:rsidR="00DD428B">
              <w:rPr>
                <w:rFonts w:ascii="Arial" w:hAnsi="Arial" w:cs="Arial"/>
              </w:rPr>
              <w:t>S</w:t>
            </w:r>
            <w:r w:rsidRPr="00E10517">
              <w:rPr>
                <w:rFonts w:ascii="Arial" w:hAnsi="Arial" w:cs="Arial"/>
              </w:rPr>
              <w:t xml:space="preserve">heet.  The Vendor {Bidder} </w:t>
            </w:r>
            <w:r w:rsidR="00DD428B">
              <w:rPr>
                <w:rFonts w:ascii="Arial" w:hAnsi="Arial" w:cs="Arial"/>
              </w:rPr>
              <w:t>shall</w:t>
            </w:r>
            <w:r w:rsidR="00DD428B" w:rsidRPr="00E10517">
              <w:rPr>
                <w:rFonts w:ascii="Arial" w:hAnsi="Arial" w:cs="Arial"/>
              </w:rPr>
              <w:t xml:space="preserve"> </w:t>
            </w:r>
            <w:r w:rsidRPr="00E10517">
              <w:rPr>
                <w:rFonts w:ascii="Arial" w:hAnsi="Arial" w:cs="Arial"/>
              </w:rPr>
              <w:t xml:space="preserve">submit its prices to perform the </w:t>
            </w:r>
            <w:r w:rsidR="00A0520D">
              <w:rPr>
                <w:rFonts w:ascii="Arial" w:hAnsi="Arial" w:cs="Arial"/>
              </w:rPr>
              <w:t>S</w:t>
            </w:r>
            <w:r w:rsidRPr="00E10517">
              <w:rPr>
                <w:rFonts w:ascii="Arial" w:hAnsi="Arial" w:cs="Arial"/>
              </w:rPr>
              <w:t xml:space="preserve">cope of </w:t>
            </w:r>
            <w:r w:rsidR="00A0520D">
              <w:rPr>
                <w:rFonts w:ascii="Arial" w:hAnsi="Arial" w:cs="Arial"/>
              </w:rPr>
              <w:t>W</w:t>
            </w:r>
            <w:r w:rsidRPr="00E10517">
              <w:rPr>
                <w:rFonts w:ascii="Arial" w:hAnsi="Arial" w:cs="Arial"/>
              </w:rPr>
              <w:t xml:space="preserve">ork. </w:t>
            </w:r>
            <w:r w:rsidR="00DD428B">
              <w:rPr>
                <w:rFonts w:ascii="Arial" w:hAnsi="Arial" w:cs="Arial"/>
              </w:rPr>
              <w:t>If a Vendor {Bidder} has requested changes to the State-Supplied Price Sheet, it should submit in the second Q&amp;A round.</w:t>
            </w:r>
            <w:r w:rsidRPr="00E10517">
              <w:rPr>
                <w:rFonts w:ascii="Arial" w:hAnsi="Arial" w:cs="Arial"/>
              </w:rPr>
              <w:t xml:space="preserve"> </w:t>
            </w:r>
          </w:p>
        </w:tc>
      </w:tr>
      <w:tr w:rsidR="00614F1E" w14:paraId="538FB3C8" w14:textId="77777777" w:rsidTr="002420F8">
        <w:tc>
          <w:tcPr>
            <w:tcW w:w="877" w:type="dxa"/>
            <w:tcBorders>
              <w:top w:val="single" w:sz="4" w:space="0" w:color="auto"/>
              <w:left w:val="single" w:sz="4" w:space="0" w:color="auto"/>
              <w:bottom w:val="single" w:sz="4" w:space="0" w:color="auto"/>
              <w:right w:val="single" w:sz="4" w:space="0" w:color="auto"/>
            </w:tcBorders>
          </w:tcPr>
          <w:p w14:paraId="45D52543" w14:textId="77777777" w:rsidR="00614F1E" w:rsidRPr="003C7A6C" w:rsidRDefault="00614F1E" w:rsidP="005663AD">
            <w:pPr>
              <w:tabs>
                <w:tab w:val="left" w:pos="0"/>
              </w:tabs>
              <w:autoSpaceDN w:val="0"/>
              <w:jc w:val="center"/>
              <w:rPr>
                <w:rFonts w:ascii="Arial" w:hAnsi="Arial" w:cs="Arial"/>
              </w:rPr>
            </w:pPr>
            <w:r w:rsidRPr="003C7A6C">
              <w:rPr>
                <w:rFonts w:ascii="Arial" w:hAnsi="Arial" w:cs="Arial"/>
              </w:rPr>
              <w:t>64</w:t>
            </w:r>
          </w:p>
        </w:tc>
        <w:tc>
          <w:tcPr>
            <w:tcW w:w="2160" w:type="dxa"/>
            <w:tcBorders>
              <w:top w:val="single" w:sz="4" w:space="0" w:color="auto"/>
              <w:left w:val="single" w:sz="4" w:space="0" w:color="auto"/>
              <w:bottom w:val="single" w:sz="4" w:space="0" w:color="auto"/>
              <w:right w:val="single" w:sz="4" w:space="0" w:color="auto"/>
            </w:tcBorders>
          </w:tcPr>
          <w:p w14:paraId="1D0360A5" w14:textId="77777777" w:rsidR="00614F1E" w:rsidRPr="003C7A6C" w:rsidRDefault="0091050A" w:rsidP="005663AD">
            <w:pPr>
              <w:tabs>
                <w:tab w:val="left" w:pos="0"/>
              </w:tabs>
              <w:overflowPunct w:val="0"/>
              <w:autoSpaceDE w:val="0"/>
              <w:autoSpaceDN w:val="0"/>
              <w:adjustRightInd w:val="0"/>
              <w:jc w:val="center"/>
              <w:rPr>
                <w:rFonts w:ascii="Arial" w:hAnsi="Arial" w:cs="Arial"/>
              </w:rPr>
            </w:pPr>
            <w:r w:rsidRPr="003C7A6C">
              <w:rPr>
                <w:rFonts w:ascii="Arial" w:hAnsi="Arial" w:cs="Arial"/>
              </w:rPr>
              <w:t>Page 6, Section 1.1 Purpose and Intent</w:t>
            </w:r>
          </w:p>
        </w:tc>
        <w:tc>
          <w:tcPr>
            <w:tcW w:w="7200" w:type="dxa"/>
            <w:tcBorders>
              <w:top w:val="single" w:sz="4" w:space="0" w:color="auto"/>
              <w:left w:val="single" w:sz="4" w:space="0" w:color="auto"/>
              <w:bottom w:val="single" w:sz="4" w:space="0" w:color="auto"/>
              <w:right w:val="single" w:sz="4" w:space="0" w:color="auto"/>
            </w:tcBorders>
          </w:tcPr>
          <w:p w14:paraId="259F6399" w14:textId="77777777" w:rsidR="00686C0C" w:rsidRPr="003C7A6C" w:rsidRDefault="0091050A" w:rsidP="00686C0C">
            <w:pPr>
              <w:pStyle w:val="ListParagraph"/>
              <w:numPr>
                <w:ilvl w:val="0"/>
                <w:numId w:val="11"/>
              </w:numPr>
              <w:tabs>
                <w:tab w:val="left" w:pos="0"/>
              </w:tabs>
              <w:overflowPunct w:val="0"/>
              <w:autoSpaceDE w:val="0"/>
              <w:autoSpaceDN w:val="0"/>
              <w:adjustRightInd w:val="0"/>
              <w:jc w:val="both"/>
              <w:rPr>
                <w:rFonts w:ascii="Arial" w:hAnsi="Arial" w:cs="Arial"/>
                <w:b/>
              </w:rPr>
            </w:pPr>
            <w:r w:rsidRPr="003C7A6C">
              <w:rPr>
                <w:rFonts w:ascii="Arial" w:hAnsi="Arial" w:cs="Arial"/>
                <w:b/>
              </w:rPr>
              <w:t>Given that data collection of contracts from the agency to be included in the study takes place in the first 2 months of the study timeline, will you accept a proposal that covers July 1, 2015 through December 31, 2019, since data through June 2020 will no</w:t>
            </w:r>
            <w:r w:rsidR="00686C0C" w:rsidRPr="003C7A6C">
              <w:rPr>
                <w:rFonts w:ascii="Arial" w:hAnsi="Arial" w:cs="Arial"/>
                <w:b/>
              </w:rPr>
              <w:t xml:space="preserve">t yet be available? </w:t>
            </w:r>
          </w:p>
          <w:p w14:paraId="6EBCAD43" w14:textId="6DA25A9A" w:rsidR="00686C0C" w:rsidRDefault="00686C0C" w:rsidP="00686C0C">
            <w:pPr>
              <w:pStyle w:val="ListParagraph"/>
              <w:tabs>
                <w:tab w:val="left" w:pos="0"/>
              </w:tabs>
              <w:overflowPunct w:val="0"/>
              <w:autoSpaceDE w:val="0"/>
              <w:autoSpaceDN w:val="0"/>
              <w:adjustRightInd w:val="0"/>
              <w:jc w:val="both"/>
              <w:rPr>
                <w:rFonts w:ascii="Arial" w:hAnsi="Arial" w:cs="Arial"/>
                <w:b/>
                <w:highlight w:val="yellow"/>
              </w:rPr>
            </w:pPr>
          </w:p>
          <w:p w14:paraId="7C1E4A18" w14:textId="0FC5017A" w:rsidR="00604FDB" w:rsidRPr="00604FDB" w:rsidRDefault="0093493F" w:rsidP="0093493F">
            <w:pPr>
              <w:tabs>
                <w:tab w:val="left" w:pos="0"/>
              </w:tabs>
              <w:overflowPunct w:val="0"/>
              <w:autoSpaceDE w:val="0"/>
              <w:autoSpaceDN w:val="0"/>
              <w:adjustRightInd w:val="0"/>
              <w:jc w:val="both"/>
              <w:rPr>
                <w:rFonts w:ascii="Arial" w:hAnsi="Arial" w:cs="Arial"/>
              </w:rPr>
            </w:pPr>
            <w:r w:rsidRPr="0093493F">
              <w:rPr>
                <w:rFonts w:ascii="Arial" w:hAnsi="Arial" w:cs="Arial"/>
              </w:rPr>
              <w:t>No, the State does not accept this proposed modification.</w:t>
            </w:r>
            <w:r w:rsidRPr="0093493F">
              <w:rPr>
                <w:rFonts w:ascii="Arial" w:hAnsi="Arial" w:cs="Arial"/>
                <w:b/>
              </w:rPr>
              <w:t xml:space="preserve"> </w:t>
            </w:r>
            <w:r w:rsidRPr="0093493F">
              <w:rPr>
                <w:rFonts w:ascii="Arial" w:hAnsi="Arial" w:cs="Arial"/>
              </w:rPr>
              <w:t>Refer</w:t>
            </w:r>
            <w:r w:rsidRPr="000F16B3">
              <w:rPr>
                <w:rFonts w:ascii="Arial" w:hAnsi="Arial" w:cs="Arial"/>
              </w:rPr>
              <w:t xml:space="preserve"> to Revised Bid Solicitation </w:t>
            </w:r>
            <w:r w:rsidRPr="00A45036">
              <w:rPr>
                <w:rFonts w:ascii="Arial" w:hAnsi="Arial" w:cs="Arial"/>
              </w:rPr>
              <w:t xml:space="preserve">dated </w:t>
            </w:r>
            <w:r w:rsidR="00A45036" w:rsidRPr="00A45036">
              <w:rPr>
                <w:rFonts w:ascii="Arial" w:hAnsi="Arial" w:cs="Arial"/>
              </w:rPr>
              <w:t>02.28.2020</w:t>
            </w:r>
            <w:r w:rsidRPr="00A45036">
              <w:rPr>
                <w:rFonts w:ascii="Arial" w:hAnsi="Arial" w:cs="Arial"/>
              </w:rPr>
              <w:t>; Section</w:t>
            </w:r>
            <w:r w:rsidR="00604FDB" w:rsidRPr="00A45036">
              <w:rPr>
                <w:rFonts w:ascii="Arial" w:hAnsi="Arial" w:cs="Arial"/>
              </w:rPr>
              <w:t>s</w:t>
            </w:r>
            <w:r w:rsidR="00604FDB" w:rsidRPr="00604FDB">
              <w:rPr>
                <w:rFonts w:ascii="Arial" w:hAnsi="Arial" w:cs="Arial"/>
              </w:rPr>
              <w:t xml:space="preserve"> 3.4 (C) and (J) and 4.4.3.3.5 have been revised.</w:t>
            </w:r>
            <w:r w:rsidR="0009703A">
              <w:rPr>
                <w:rFonts w:ascii="Arial" w:hAnsi="Arial" w:cs="Arial"/>
              </w:rPr>
              <w:t xml:space="preserve"> </w:t>
            </w:r>
            <w:r w:rsidR="0009703A" w:rsidRPr="0009703A">
              <w:rPr>
                <w:rFonts w:ascii="Arial" w:hAnsi="Arial" w:cs="Arial"/>
              </w:rPr>
              <w:t>Vendor {Bidder} schedule milestones should be addressed in</w:t>
            </w:r>
            <w:r w:rsidR="0009703A">
              <w:rPr>
                <w:rFonts w:ascii="Arial" w:hAnsi="Arial" w:cs="Arial"/>
              </w:rPr>
              <w:t xml:space="preserve"> timeframes, not calendar dates</w:t>
            </w:r>
            <w:r w:rsidR="003C7A6C">
              <w:rPr>
                <w:rFonts w:ascii="Arial" w:hAnsi="Arial" w:cs="Arial"/>
              </w:rPr>
              <w:t xml:space="preserve"> since the timeframe for gathering all the data is to be determined</w:t>
            </w:r>
            <w:r w:rsidR="0009703A">
              <w:rPr>
                <w:rFonts w:ascii="Arial" w:hAnsi="Arial" w:cs="Arial"/>
              </w:rPr>
              <w:t xml:space="preserve">, i.e., two (2) weeks to complete </w:t>
            </w:r>
            <w:r w:rsidR="003C7A6C">
              <w:rPr>
                <w:rFonts w:ascii="Arial" w:hAnsi="Arial" w:cs="Arial"/>
              </w:rPr>
              <w:t>task X</w:t>
            </w:r>
            <w:r w:rsidR="0009703A">
              <w:rPr>
                <w:rFonts w:ascii="Arial" w:hAnsi="Arial" w:cs="Arial"/>
              </w:rPr>
              <w:t>, not task X to be completed on April 1.</w:t>
            </w:r>
          </w:p>
          <w:p w14:paraId="087AB6A4" w14:textId="1B7895FA" w:rsidR="0093493F" w:rsidRPr="0093493F" w:rsidRDefault="0093493F" w:rsidP="0093493F">
            <w:pPr>
              <w:tabs>
                <w:tab w:val="left" w:pos="0"/>
              </w:tabs>
              <w:overflowPunct w:val="0"/>
              <w:autoSpaceDE w:val="0"/>
              <w:autoSpaceDN w:val="0"/>
              <w:adjustRightInd w:val="0"/>
              <w:jc w:val="both"/>
              <w:rPr>
                <w:rFonts w:ascii="Arial" w:hAnsi="Arial" w:cs="Arial"/>
                <w:b/>
                <w:highlight w:val="yellow"/>
              </w:rPr>
            </w:pPr>
            <w:r>
              <w:rPr>
                <w:rFonts w:ascii="Arial" w:hAnsi="Arial" w:cs="Arial"/>
                <w:highlight w:val="yellow"/>
              </w:rPr>
              <w:t xml:space="preserve"> </w:t>
            </w:r>
          </w:p>
          <w:p w14:paraId="574FC485" w14:textId="77777777" w:rsidR="00686C0C" w:rsidRPr="00DD428B" w:rsidRDefault="0091050A" w:rsidP="00686C0C">
            <w:pPr>
              <w:pStyle w:val="ListParagraph"/>
              <w:numPr>
                <w:ilvl w:val="0"/>
                <w:numId w:val="11"/>
              </w:numPr>
              <w:tabs>
                <w:tab w:val="left" w:pos="0"/>
              </w:tabs>
              <w:overflowPunct w:val="0"/>
              <w:autoSpaceDE w:val="0"/>
              <w:autoSpaceDN w:val="0"/>
              <w:adjustRightInd w:val="0"/>
              <w:jc w:val="both"/>
              <w:rPr>
                <w:rFonts w:ascii="Arial" w:hAnsi="Arial" w:cs="Arial"/>
                <w:b/>
              </w:rPr>
            </w:pPr>
            <w:r w:rsidRPr="00DD428B">
              <w:rPr>
                <w:rFonts w:ascii="Arial" w:hAnsi="Arial" w:cs="Arial"/>
                <w:b/>
              </w:rPr>
              <w:t>Approximately, how many contracts were th</w:t>
            </w:r>
            <w:r w:rsidR="00686C0C" w:rsidRPr="00DD428B">
              <w:rPr>
                <w:rFonts w:ascii="Arial" w:hAnsi="Arial" w:cs="Arial"/>
                <w:b/>
              </w:rPr>
              <w:t>ere for these years combined?</w:t>
            </w:r>
          </w:p>
          <w:p w14:paraId="5D6D6E79" w14:textId="77777777" w:rsidR="00DD428B" w:rsidRPr="00DD428B" w:rsidRDefault="00DD428B" w:rsidP="00686C0C">
            <w:pPr>
              <w:tabs>
                <w:tab w:val="left" w:pos="0"/>
              </w:tabs>
              <w:overflowPunct w:val="0"/>
              <w:autoSpaceDE w:val="0"/>
              <w:autoSpaceDN w:val="0"/>
              <w:adjustRightInd w:val="0"/>
              <w:jc w:val="both"/>
              <w:rPr>
                <w:rFonts w:ascii="Arial" w:hAnsi="Arial" w:cs="Arial"/>
                <w:b/>
              </w:rPr>
            </w:pPr>
          </w:p>
          <w:p w14:paraId="2A3312C9" w14:textId="141FEB53" w:rsidR="00686C0C" w:rsidRDefault="00DD428B" w:rsidP="00686C0C">
            <w:pPr>
              <w:tabs>
                <w:tab w:val="left" w:pos="0"/>
              </w:tabs>
              <w:overflowPunct w:val="0"/>
              <w:autoSpaceDE w:val="0"/>
              <w:autoSpaceDN w:val="0"/>
              <w:adjustRightInd w:val="0"/>
              <w:jc w:val="both"/>
              <w:rPr>
                <w:rFonts w:ascii="Arial" w:hAnsi="Arial" w:cs="Arial"/>
              </w:rPr>
            </w:pPr>
            <w:r w:rsidRPr="00DD428B">
              <w:rPr>
                <w:rFonts w:ascii="Arial" w:hAnsi="Arial" w:cs="Arial"/>
              </w:rPr>
              <w:t xml:space="preserve">This information is not tracked </w:t>
            </w:r>
            <w:r w:rsidR="000F16B3">
              <w:rPr>
                <w:rFonts w:ascii="Arial" w:hAnsi="Arial" w:cs="Arial"/>
              </w:rPr>
              <w:t>in a centralized database</w:t>
            </w:r>
            <w:r w:rsidRPr="00DD428B">
              <w:rPr>
                <w:rFonts w:ascii="Arial" w:hAnsi="Arial" w:cs="Arial"/>
              </w:rPr>
              <w:t>; however,</w:t>
            </w:r>
            <w:r w:rsidRPr="00DD428B">
              <w:rPr>
                <w:rFonts w:ascii="Arial" w:hAnsi="Arial" w:cs="Arial"/>
                <w:b/>
              </w:rPr>
              <w:t xml:space="preserve"> </w:t>
            </w:r>
            <w:r w:rsidRPr="00DD428B">
              <w:rPr>
                <w:rFonts w:ascii="Arial" w:hAnsi="Arial" w:cs="Arial"/>
              </w:rPr>
              <w:t>raw data is available in various databases/formats.</w:t>
            </w:r>
          </w:p>
          <w:p w14:paraId="4180D842" w14:textId="77777777" w:rsidR="00DD428B" w:rsidRPr="00DD428B" w:rsidRDefault="00DD428B" w:rsidP="00686C0C">
            <w:pPr>
              <w:tabs>
                <w:tab w:val="left" w:pos="0"/>
              </w:tabs>
              <w:overflowPunct w:val="0"/>
              <w:autoSpaceDE w:val="0"/>
              <w:autoSpaceDN w:val="0"/>
              <w:adjustRightInd w:val="0"/>
              <w:jc w:val="both"/>
              <w:rPr>
                <w:rFonts w:ascii="Arial" w:hAnsi="Arial" w:cs="Arial"/>
                <w:b/>
              </w:rPr>
            </w:pPr>
          </w:p>
          <w:p w14:paraId="04647527" w14:textId="77777777" w:rsidR="00686C0C" w:rsidRPr="00DD428B" w:rsidRDefault="0091050A" w:rsidP="00686C0C">
            <w:pPr>
              <w:pStyle w:val="ListParagraph"/>
              <w:numPr>
                <w:ilvl w:val="0"/>
                <w:numId w:val="11"/>
              </w:numPr>
              <w:tabs>
                <w:tab w:val="left" w:pos="0"/>
              </w:tabs>
              <w:overflowPunct w:val="0"/>
              <w:autoSpaceDE w:val="0"/>
              <w:autoSpaceDN w:val="0"/>
              <w:adjustRightInd w:val="0"/>
              <w:jc w:val="both"/>
              <w:rPr>
                <w:rFonts w:ascii="Arial" w:hAnsi="Arial" w:cs="Arial"/>
                <w:b/>
              </w:rPr>
            </w:pPr>
            <w:r w:rsidRPr="00DD428B">
              <w:rPr>
                <w:rFonts w:ascii="Arial" w:hAnsi="Arial" w:cs="Arial"/>
                <w:b/>
              </w:rPr>
              <w:t>Approximately, what was the total dol</w:t>
            </w:r>
            <w:r w:rsidR="00686C0C" w:rsidRPr="00DD428B">
              <w:rPr>
                <w:rFonts w:ascii="Arial" w:hAnsi="Arial" w:cs="Arial"/>
                <w:b/>
              </w:rPr>
              <w:t>lar value of those contracts?</w:t>
            </w:r>
          </w:p>
          <w:p w14:paraId="1CEEFB43" w14:textId="02FC6A5C" w:rsidR="00686C0C" w:rsidRDefault="00686C0C" w:rsidP="00686C0C">
            <w:pPr>
              <w:tabs>
                <w:tab w:val="left" w:pos="0"/>
              </w:tabs>
              <w:overflowPunct w:val="0"/>
              <w:autoSpaceDE w:val="0"/>
              <w:autoSpaceDN w:val="0"/>
              <w:adjustRightInd w:val="0"/>
              <w:jc w:val="both"/>
              <w:rPr>
                <w:rFonts w:ascii="Arial" w:hAnsi="Arial" w:cs="Arial"/>
                <w:b/>
                <w:highlight w:val="yellow"/>
              </w:rPr>
            </w:pPr>
            <w:r w:rsidRPr="003F5761">
              <w:rPr>
                <w:rFonts w:ascii="Arial" w:hAnsi="Arial" w:cs="Arial"/>
                <w:b/>
                <w:highlight w:val="yellow"/>
              </w:rPr>
              <w:t xml:space="preserve"> </w:t>
            </w:r>
          </w:p>
          <w:p w14:paraId="2888EF3D" w14:textId="5F7BDA8C" w:rsidR="000F16B3" w:rsidRPr="000F16B3" w:rsidRDefault="000F16B3" w:rsidP="00686C0C">
            <w:pPr>
              <w:tabs>
                <w:tab w:val="left" w:pos="0"/>
              </w:tabs>
              <w:overflowPunct w:val="0"/>
              <w:autoSpaceDE w:val="0"/>
              <w:autoSpaceDN w:val="0"/>
              <w:adjustRightInd w:val="0"/>
              <w:jc w:val="both"/>
              <w:rPr>
                <w:rFonts w:ascii="Arial" w:hAnsi="Arial" w:cs="Arial"/>
              </w:rPr>
            </w:pPr>
            <w:r w:rsidRPr="000F16B3">
              <w:rPr>
                <w:rFonts w:ascii="Arial" w:hAnsi="Arial" w:cs="Arial"/>
              </w:rPr>
              <w:t>Refer to Item B above.</w:t>
            </w:r>
          </w:p>
          <w:p w14:paraId="2D7C1157" w14:textId="77777777" w:rsidR="000F16B3" w:rsidRPr="003C4B26" w:rsidRDefault="000F16B3" w:rsidP="00686C0C">
            <w:pPr>
              <w:tabs>
                <w:tab w:val="left" w:pos="0"/>
              </w:tabs>
              <w:overflowPunct w:val="0"/>
              <w:autoSpaceDE w:val="0"/>
              <w:autoSpaceDN w:val="0"/>
              <w:adjustRightInd w:val="0"/>
              <w:jc w:val="both"/>
              <w:rPr>
                <w:rFonts w:ascii="Arial" w:hAnsi="Arial" w:cs="Arial"/>
              </w:rPr>
            </w:pPr>
          </w:p>
          <w:p w14:paraId="172A059F" w14:textId="77777777" w:rsidR="00614F1E" w:rsidRPr="003C4B26" w:rsidRDefault="0091050A" w:rsidP="00686C0C">
            <w:pPr>
              <w:pStyle w:val="ListParagraph"/>
              <w:numPr>
                <w:ilvl w:val="0"/>
                <w:numId w:val="11"/>
              </w:numPr>
              <w:tabs>
                <w:tab w:val="left" w:pos="0"/>
              </w:tabs>
              <w:overflowPunct w:val="0"/>
              <w:autoSpaceDE w:val="0"/>
              <w:autoSpaceDN w:val="0"/>
              <w:adjustRightInd w:val="0"/>
              <w:jc w:val="both"/>
              <w:rPr>
                <w:rFonts w:ascii="Arial" w:hAnsi="Arial" w:cs="Arial"/>
                <w:b/>
              </w:rPr>
            </w:pPr>
            <w:r w:rsidRPr="003C4B26">
              <w:rPr>
                <w:rFonts w:ascii="Arial" w:hAnsi="Arial" w:cs="Arial"/>
                <w:b/>
              </w:rPr>
              <w:t>Which state agencies will be included in the study?</w:t>
            </w:r>
          </w:p>
          <w:p w14:paraId="4104C315" w14:textId="77777777" w:rsidR="00B35033" w:rsidRPr="003C4B26" w:rsidRDefault="00B35033" w:rsidP="00B35033">
            <w:pPr>
              <w:tabs>
                <w:tab w:val="left" w:pos="0"/>
              </w:tabs>
              <w:overflowPunct w:val="0"/>
              <w:autoSpaceDE w:val="0"/>
              <w:autoSpaceDN w:val="0"/>
              <w:adjustRightInd w:val="0"/>
              <w:jc w:val="both"/>
              <w:rPr>
                <w:rFonts w:ascii="Arial" w:hAnsi="Arial" w:cs="Arial"/>
                <w:b/>
              </w:rPr>
            </w:pPr>
          </w:p>
          <w:p w14:paraId="422654CA" w14:textId="2CFA2A7B" w:rsidR="003C4B26" w:rsidRPr="003C4B26" w:rsidRDefault="003C4B26" w:rsidP="00B35033">
            <w:pPr>
              <w:tabs>
                <w:tab w:val="left" w:pos="0"/>
              </w:tabs>
              <w:overflowPunct w:val="0"/>
              <w:autoSpaceDE w:val="0"/>
              <w:autoSpaceDN w:val="0"/>
              <w:adjustRightInd w:val="0"/>
              <w:jc w:val="both"/>
              <w:rPr>
                <w:rFonts w:ascii="Arial" w:hAnsi="Arial" w:cs="Arial"/>
                <w:highlight w:val="yellow"/>
              </w:rPr>
            </w:pPr>
            <w:r w:rsidRPr="003C4B26">
              <w:rPr>
                <w:rFonts w:ascii="Arial" w:hAnsi="Arial" w:cs="Arial"/>
              </w:rPr>
              <w:t>Refer to Attachment 1 to this Bid Amendment which includes the list of State Contracting Entities.</w:t>
            </w:r>
          </w:p>
        </w:tc>
      </w:tr>
      <w:tr w:rsidR="00614F1E" w14:paraId="37BE6BC8" w14:textId="77777777" w:rsidTr="002420F8">
        <w:tc>
          <w:tcPr>
            <w:tcW w:w="877" w:type="dxa"/>
            <w:tcBorders>
              <w:top w:val="single" w:sz="4" w:space="0" w:color="auto"/>
              <w:left w:val="single" w:sz="4" w:space="0" w:color="auto"/>
              <w:bottom w:val="single" w:sz="4" w:space="0" w:color="auto"/>
              <w:right w:val="single" w:sz="4" w:space="0" w:color="auto"/>
            </w:tcBorders>
          </w:tcPr>
          <w:p w14:paraId="4AF0D6CC" w14:textId="77777777" w:rsidR="00614F1E" w:rsidRPr="000F16B3" w:rsidRDefault="00614F1E" w:rsidP="005663AD">
            <w:pPr>
              <w:tabs>
                <w:tab w:val="left" w:pos="0"/>
              </w:tabs>
              <w:autoSpaceDN w:val="0"/>
              <w:jc w:val="center"/>
              <w:rPr>
                <w:rFonts w:ascii="Arial" w:hAnsi="Arial" w:cs="Arial"/>
              </w:rPr>
            </w:pPr>
            <w:r w:rsidRPr="000F16B3">
              <w:rPr>
                <w:rFonts w:ascii="Arial" w:hAnsi="Arial" w:cs="Arial"/>
              </w:rPr>
              <w:t>65</w:t>
            </w:r>
          </w:p>
        </w:tc>
        <w:tc>
          <w:tcPr>
            <w:tcW w:w="2160" w:type="dxa"/>
            <w:tcBorders>
              <w:top w:val="single" w:sz="4" w:space="0" w:color="auto"/>
              <w:left w:val="single" w:sz="4" w:space="0" w:color="auto"/>
              <w:bottom w:val="single" w:sz="4" w:space="0" w:color="auto"/>
              <w:right w:val="single" w:sz="4" w:space="0" w:color="auto"/>
            </w:tcBorders>
          </w:tcPr>
          <w:p w14:paraId="146D3378" w14:textId="77777777" w:rsidR="00614F1E" w:rsidRPr="000F16B3" w:rsidRDefault="0091050A" w:rsidP="005663AD">
            <w:pPr>
              <w:tabs>
                <w:tab w:val="left" w:pos="0"/>
              </w:tabs>
              <w:overflowPunct w:val="0"/>
              <w:autoSpaceDE w:val="0"/>
              <w:autoSpaceDN w:val="0"/>
              <w:adjustRightInd w:val="0"/>
              <w:jc w:val="center"/>
              <w:rPr>
                <w:rFonts w:ascii="Arial" w:hAnsi="Arial" w:cs="Arial"/>
              </w:rPr>
            </w:pPr>
            <w:r w:rsidRPr="000F16B3">
              <w:rPr>
                <w:rFonts w:ascii="Arial" w:hAnsi="Arial" w:cs="Arial"/>
              </w:rPr>
              <w:t>Page 10, Section 1.3.6 Pre-Quote Document Review</w:t>
            </w:r>
          </w:p>
        </w:tc>
        <w:tc>
          <w:tcPr>
            <w:tcW w:w="7200" w:type="dxa"/>
            <w:tcBorders>
              <w:top w:val="single" w:sz="4" w:space="0" w:color="auto"/>
              <w:left w:val="single" w:sz="4" w:space="0" w:color="auto"/>
              <w:bottom w:val="single" w:sz="4" w:space="0" w:color="auto"/>
              <w:right w:val="single" w:sz="4" w:space="0" w:color="auto"/>
            </w:tcBorders>
          </w:tcPr>
          <w:p w14:paraId="1F7F5542" w14:textId="77777777" w:rsidR="00614F1E" w:rsidRPr="000F16B3" w:rsidRDefault="0091050A" w:rsidP="005663AD">
            <w:pPr>
              <w:tabs>
                <w:tab w:val="left" w:pos="0"/>
              </w:tabs>
              <w:overflowPunct w:val="0"/>
              <w:autoSpaceDE w:val="0"/>
              <w:autoSpaceDN w:val="0"/>
              <w:adjustRightInd w:val="0"/>
              <w:jc w:val="both"/>
              <w:rPr>
                <w:rFonts w:ascii="Arial" w:hAnsi="Arial" w:cs="Arial"/>
                <w:b/>
              </w:rPr>
            </w:pPr>
            <w:r w:rsidRPr="000F16B3">
              <w:rPr>
                <w:rFonts w:ascii="Arial" w:hAnsi="Arial" w:cs="Arial"/>
                <w:b/>
              </w:rPr>
              <w:t>Are there more recent reports from the Division of Minority and Women and Business Development than the 2007 quarterly and 2008 annual reports?</w:t>
            </w:r>
          </w:p>
          <w:p w14:paraId="7E1F620C" w14:textId="77777777" w:rsidR="000F16B3" w:rsidRPr="000F16B3" w:rsidRDefault="000F16B3" w:rsidP="005663AD">
            <w:pPr>
              <w:tabs>
                <w:tab w:val="left" w:pos="0"/>
              </w:tabs>
              <w:overflowPunct w:val="0"/>
              <w:autoSpaceDE w:val="0"/>
              <w:autoSpaceDN w:val="0"/>
              <w:adjustRightInd w:val="0"/>
              <w:jc w:val="both"/>
              <w:rPr>
                <w:rFonts w:ascii="Arial" w:hAnsi="Arial" w:cs="Arial"/>
                <w:b/>
              </w:rPr>
            </w:pPr>
          </w:p>
          <w:p w14:paraId="3C5C3086" w14:textId="27D0FCBF" w:rsidR="000F16B3" w:rsidRPr="000F16B3" w:rsidRDefault="000F16B3" w:rsidP="005663AD">
            <w:pPr>
              <w:tabs>
                <w:tab w:val="left" w:pos="0"/>
              </w:tabs>
              <w:overflowPunct w:val="0"/>
              <w:autoSpaceDE w:val="0"/>
              <w:autoSpaceDN w:val="0"/>
              <w:adjustRightInd w:val="0"/>
              <w:jc w:val="both"/>
              <w:rPr>
                <w:rFonts w:ascii="Arial" w:hAnsi="Arial" w:cs="Arial"/>
              </w:rPr>
            </w:pPr>
            <w:r w:rsidRPr="000F16B3">
              <w:rPr>
                <w:rFonts w:ascii="Arial" w:hAnsi="Arial" w:cs="Arial"/>
              </w:rPr>
              <w:t>Refer to Question #14.</w:t>
            </w:r>
          </w:p>
        </w:tc>
      </w:tr>
      <w:tr w:rsidR="00614F1E" w14:paraId="5B1BE498" w14:textId="77777777" w:rsidTr="002420F8">
        <w:tc>
          <w:tcPr>
            <w:tcW w:w="877" w:type="dxa"/>
            <w:tcBorders>
              <w:top w:val="single" w:sz="4" w:space="0" w:color="auto"/>
              <w:left w:val="single" w:sz="4" w:space="0" w:color="auto"/>
              <w:bottom w:val="single" w:sz="4" w:space="0" w:color="auto"/>
              <w:right w:val="single" w:sz="4" w:space="0" w:color="auto"/>
            </w:tcBorders>
          </w:tcPr>
          <w:p w14:paraId="1F39AF1A" w14:textId="77777777" w:rsidR="00614F1E" w:rsidRPr="000F16B3" w:rsidRDefault="00614F1E" w:rsidP="005663AD">
            <w:pPr>
              <w:tabs>
                <w:tab w:val="left" w:pos="0"/>
              </w:tabs>
              <w:autoSpaceDN w:val="0"/>
              <w:jc w:val="center"/>
              <w:rPr>
                <w:rFonts w:ascii="Arial" w:hAnsi="Arial" w:cs="Arial"/>
              </w:rPr>
            </w:pPr>
            <w:r w:rsidRPr="000F16B3">
              <w:rPr>
                <w:rFonts w:ascii="Arial" w:hAnsi="Arial" w:cs="Arial"/>
              </w:rPr>
              <w:t>66</w:t>
            </w:r>
          </w:p>
        </w:tc>
        <w:tc>
          <w:tcPr>
            <w:tcW w:w="2160" w:type="dxa"/>
            <w:tcBorders>
              <w:top w:val="single" w:sz="4" w:space="0" w:color="auto"/>
              <w:left w:val="single" w:sz="4" w:space="0" w:color="auto"/>
              <w:bottom w:val="single" w:sz="4" w:space="0" w:color="auto"/>
              <w:right w:val="single" w:sz="4" w:space="0" w:color="auto"/>
            </w:tcBorders>
          </w:tcPr>
          <w:p w14:paraId="02FF2AF3" w14:textId="77777777" w:rsidR="00614F1E" w:rsidRPr="000F16B3" w:rsidRDefault="0091050A" w:rsidP="005663AD">
            <w:pPr>
              <w:tabs>
                <w:tab w:val="left" w:pos="0"/>
              </w:tabs>
              <w:overflowPunct w:val="0"/>
              <w:autoSpaceDE w:val="0"/>
              <w:autoSpaceDN w:val="0"/>
              <w:adjustRightInd w:val="0"/>
              <w:jc w:val="center"/>
              <w:rPr>
                <w:rFonts w:ascii="Arial" w:hAnsi="Arial" w:cs="Arial"/>
              </w:rPr>
            </w:pPr>
            <w:r w:rsidRPr="000F16B3">
              <w:rPr>
                <w:rFonts w:ascii="Arial" w:hAnsi="Arial" w:cs="Arial"/>
              </w:rPr>
              <w:t>Page 19, Section 3.1 General Requirements, Bullet G</w:t>
            </w:r>
          </w:p>
        </w:tc>
        <w:tc>
          <w:tcPr>
            <w:tcW w:w="7200" w:type="dxa"/>
            <w:tcBorders>
              <w:top w:val="single" w:sz="4" w:space="0" w:color="auto"/>
              <w:left w:val="single" w:sz="4" w:space="0" w:color="auto"/>
              <w:bottom w:val="single" w:sz="4" w:space="0" w:color="auto"/>
              <w:right w:val="single" w:sz="4" w:space="0" w:color="auto"/>
            </w:tcBorders>
          </w:tcPr>
          <w:p w14:paraId="6F7E1B50" w14:textId="77777777" w:rsidR="00614F1E" w:rsidRPr="000F16B3" w:rsidRDefault="0091050A" w:rsidP="005663AD">
            <w:pPr>
              <w:tabs>
                <w:tab w:val="left" w:pos="0"/>
              </w:tabs>
              <w:overflowPunct w:val="0"/>
              <w:autoSpaceDE w:val="0"/>
              <w:autoSpaceDN w:val="0"/>
              <w:adjustRightInd w:val="0"/>
              <w:jc w:val="both"/>
              <w:rPr>
                <w:rFonts w:ascii="Arial" w:hAnsi="Arial" w:cs="Arial"/>
                <w:b/>
              </w:rPr>
            </w:pPr>
            <w:r w:rsidRPr="000F16B3">
              <w:rPr>
                <w:rFonts w:ascii="Arial" w:hAnsi="Arial" w:cs="Arial"/>
                <w:b/>
              </w:rPr>
              <w:t xml:space="preserve">How </w:t>
            </w:r>
            <w:r w:rsidR="00B35033" w:rsidRPr="000F16B3">
              <w:rPr>
                <w:rFonts w:ascii="Arial" w:hAnsi="Arial" w:cs="Arial"/>
                <w:b/>
              </w:rPr>
              <w:t>many State contracting entities,</w:t>
            </w:r>
            <w:r w:rsidRPr="000F16B3">
              <w:rPr>
                <w:rFonts w:ascii="Arial" w:hAnsi="Arial" w:cs="Arial"/>
                <w:b/>
              </w:rPr>
              <w:t xml:space="preserve"> policies, programs, procedures, practices, and related information are to be reviewed?</w:t>
            </w:r>
          </w:p>
          <w:p w14:paraId="53EAC79E" w14:textId="77777777" w:rsidR="005E62BC" w:rsidRPr="000F16B3" w:rsidRDefault="005E62BC" w:rsidP="005663AD">
            <w:pPr>
              <w:tabs>
                <w:tab w:val="left" w:pos="0"/>
              </w:tabs>
              <w:overflowPunct w:val="0"/>
              <w:autoSpaceDE w:val="0"/>
              <w:autoSpaceDN w:val="0"/>
              <w:adjustRightInd w:val="0"/>
              <w:jc w:val="both"/>
              <w:rPr>
                <w:rFonts w:ascii="Arial" w:hAnsi="Arial" w:cs="Arial"/>
                <w:b/>
              </w:rPr>
            </w:pPr>
          </w:p>
          <w:p w14:paraId="121F7017" w14:textId="64B0A8D8" w:rsidR="005E62BC" w:rsidRPr="000F16B3" w:rsidRDefault="005E62BC" w:rsidP="005663AD">
            <w:pPr>
              <w:tabs>
                <w:tab w:val="left" w:pos="0"/>
              </w:tabs>
              <w:overflowPunct w:val="0"/>
              <w:autoSpaceDE w:val="0"/>
              <w:autoSpaceDN w:val="0"/>
              <w:adjustRightInd w:val="0"/>
              <w:jc w:val="both"/>
              <w:rPr>
                <w:rFonts w:ascii="Arial" w:hAnsi="Arial" w:cs="Arial"/>
              </w:rPr>
            </w:pPr>
            <w:r w:rsidRPr="000F16B3">
              <w:rPr>
                <w:rFonts w:ascii="Arial" w:hAnsi="Arial" w:cs="Arial"/>
              </w:rPr>
              <w:lastRenderedPageBreak/>
              <w:t>Policies, programs, procedures, practices, and related information will vary by State Contracting Entity.</w:t>
            </w:r>
            <w:r w:rsidR="003C4B26">
              <w:rPr>
                <w:rFonts w:ascii="Arial" w:hAnsi="Arial" w:cs="Arial"/>
              </w:rPr>
              <w:t xml:space="preserve"> The list of State Contracting Entities is included as Attachment 1 to this Bid Amendment.</w:t>
            </w:r>
          </w:p>
        </w:tc>
      </w:tr>
      <w:tr w:rsidR="00614F1E" w14:paraId="60807E88" w14:textId="77777777" w:rsidTr="002420F8">
        <w:tc>
          <w:tcPr>
            <w:tcW w:w="877" w:type="dxa"/>
            <w:tcBorders>
              <w:top w:val="single" w:sz="4" w:space="0" w:color="auto"/>
              <w:left w:val="single" w:sz="4" w:space="0" w:color="auto"/>
              <w:bottom w:val="single" w:sz="4" w:space="0" w:color="auto"/>
              <w:right w:val="single" w:sz="4" w:space="0" w:color="auto"/>
            </w:tcBorders>
          </w:tcPr>
          <w:p w14:paraId="581D7B93" w14:textId="77777777" w:rsidR="00614F1E" w:rsidRPr="00024CFD" w:rsidRDefault="00614F1E" w:rsidP="005663AD">
            <w:pPr>
              <w:tabs>
                <w:tab w:val="left" w:pos="0"/>
              </w:tabs>
              <w:autoSpaceDN w:val="0"/>
              <w:jc w:val="center"/>
              <w:rPr>
                <w:rFonts w:ascii="Arial" w:hAnsi="Arial" w:cs="Arial"/>
              </w:rPr>
            </w:pPr>
            <w:r w:rsidRPr="00024CFD">
              <w:rPr>
                <w:rFonts w:ascii="Arial" w:hAnsi="Arial" w:cs="Arial"/>
              </w:rPr>
              <w:lastRenderedPageBreak/>
              <w:t>67</w:t>
            </w:r>
          </w:p>
        </w:tc>
        <w:tc>
          <w:tcPr>
            <w:tcW w:w="2160" w:type="dxa"/>
            <w:tcBorders>
              <w:top w:val="single" w:sz="4" w:space="0" w:color="auto"/>
              <w:left w:val="single" w:sz="4" w:space="0" w:color="auto"/>
              <w:bottom w:val="single" w:sz="4" w:space="0" w:color="auto"/>
              <w:right w:val="single" w:sz="4" w:space="0" w:color="auto"/>
            </w:tcBorders>
          </w:tcPr>
          <w:p w14:paraId="7E1AA6DE" w14:textId="77777777" w:rsidR="00614F1E" w:rsidRPr="00024CFD" w:rsidRDefault="0091050A" w:rsidP="005663AD">
            <w:pPr>
              <w:tabs>
                <w:tab w:val="left" w:pos="0"/>
              </w:tabs>
              <w:overflowPunct w:val="0"/>
              <w:autoSpaceDE w:val="0"/>
              <w:autoSpaceDN w:val="0"/>
              <w:adjustRightInd w:val="0"/>
              <w:jc w:val="center"/>
              <w:rPr>
                <w:rFonts w:ascii="Arial" w:hAnsi="Arial" w:cs="Arial"/>
              </w:rPr>
            </w:pPr>
            <w:r w:rsidRPr="00024CFD">
              <w:rPr>
                <w:rFonts w:ascii="Arial" w:hAnsi="Arial" w:cs="Arial"/>
              </w:rPr>
              <w:t>Page 20 Section 3.2.B B. MWVOB Availability Data Analysis, paragraph #2</w:t>
            </w:r>
          </w:p>
        </w:tc>
        <w:tc>
          <w:tcPr>
            <w:tcW w:w="7200" w:type="dxa"/>
            <w:tcBorders>
              <w:top w:val="single" w:sz="4" w:space="0" w:color="auto"/>
              <w:left w:val="single" w:sz="4" w:space="0" w:color="auto"/>
              <w:bottom w:val="single" w:sz="4" w:space="0" w:color="auto"/>
              <w:right w:val="single" w:sz="4" w:space="0" w:color="auto"/>
            </w:tcBorders>
          </w:tcPr>
          <w:p w14:paraId="733BEC27" w14:textId="77777777" w:rsidR="00614F1E" w:rsidRPr="00024CFD" w:rsidRDefault="0091050A" w:rsidP="005663AD">
            <w:pPr>
              <w:tabs>
                <w:tab w:val="left" w:pos="0"/>
              </w:tabs>
              <w:overflowPunct w:val="0"/>
              <w:autoSpaceDE w:val="0"/>
              <w:autoSpaceDN w:val="0"/>
              <w:adjustRightInd w:val="0"/>
              <w:jc w:val="both"/>
              <w:rPr>
                <w:rFonts w:ascii="Arial" w:hAnsi="Arial" w:cs="Arial"/>
                <w:b/>
              </w:rPr>
            </w:pPr>
            <w:r w:rsidRPr="00024CFD">
              <w:rPr>
                <w:rFonts w:ascii="Arial" w:hAnsi="Arial" w:cs="Arial"/>
                <w:b/>
              </w:rPr>
              <w:t>The courts have held that there is no requirement for a capacity analysis to determine the avai</w:t>
            </w:r>
            <w:r w:rsidR="00B35033" w:rsidRPr="00024CFD">
              <w:rPr>
                <w:rFonts w:ascii="Arial" w:hAnsi="Arial" w:cs="Arial"/>
                <w:b/>
              </w:rPr>
              <w:t>lability of firms in the agency’</w:t>
            </w:r>
            <w:r w:rsidRPr="00024CFD">
              <w:rPr>
                <w:rFonts w:ascii="Arial" w:hAnsi="Arial" w:cs="Arial"/>
                <w:b/>
              </w:rPr>
              <w:t>s geographic and industry market, and this is the approach recommended in the National Model Disparity Study Guidelines. Will the State accept a proposal that correctly does not import discriminatory variables into the availability estimates and that is not legally required?</w:t>
            </w:r>
          </w:p>
          <w:p w14:paraId="5CDF7AF8" w14:textId="77777777" w:rsidR="00744C5E" w:rsidRPr="00024CFD" w:rsidRDefault="00744C5E" w:rsidP="005663AD">
            <w:pPr>
              <w:tabs>
                <w:tab w:val="left" w:pos="0"/>
              </w:tabs>
              <w:overflowPunct w:val="0"/>
              <w:autoSpaceDE w:val="0"/>
              <w:autoSpaceDN w:val="0"/>
              <w:adjustRightInd w:val="0"/>
              <w:jc w:val="both"/>
              <w:rPr>
                <w:rFonts w:ascii="Arial" w:hAnsi="Arial" w:cs="Arial"/>
                <w:b/>
              </w:rPr>
            </w:pPr>
          </w:p>
          <w:p w14:paraId="5F808523" w14:textId="0EACFA39" w:rsidR="00744C5E" w:rsidRPr="00024CFD" w:rsidRDefault="00024CFD" w:rsidP="005663AD">
            <w:pPr>
              <w:tabs>
                <w:tab w:val="left" w:pos="0"/>
              </w:tabs>
              <w:overflowPunct w:val="0"/>
              <w:autoSpaceDE w:val="0"/>
              <w:autoSpaceDN w:val="0"/>
              <w:adjustRightInd w:val="0"/>
              <w:jc w:val="both"/>
              <w:rPr>
                <w:rFonts w:ascii="Arial" w:hAnsi="Arial" w:cs="Arial"/>
                <w:b/>
              </w:rPr>
            </w:pPr>
            <w:r w:rsidRPr="00A45036">
              <w:rPr>
                <w:rFonts w:ascii="Arial" w:hAnsi="Arial" w:cs="Arial"/>
              </w:rPr>
              <w:t>Refer to Question #51.</w:t>
            </w:r>
          </w:p>
        </w:tc>
      </w:tr>
      <w:tr w:rsidR="00614F1E" w14:paraId="1C4E2CF3" w14:textId="77777777" w:rsidTr="002420F8">
        <w:tc>
          <w:tcPr>
            <w:tcW w:w="877" w:type="dxa"/>
            <w:tcBorders>
              <w:top w:val="single" w:sz="4" w:space="0" w:color="auto"/>
              <w:left w:val="single" w:sz="4" w:space="0" w:color="auto"/>
              <w:bottom w:val="single" w:sz="4" w:space="0" w:color="auto"/>
              <w:right w:val="single" w:sz="4" w:space="0" w:color="auto"/>
            </w:tcBorders>
          </w:tcPr>
          <w:p w14:paraId="3C831A0C" w14:textId="77777777" w:rsidR="00614F1E" w:rsidRPr="000F16B3" w:rsidRDefault="00614F1E" w:rsidP="005663AD">
            <w:pPr>
              <w:tabs>
                <w:tab w:val="left" w:pos="0"/>
              </w:tabs>
              <w:autoSpaceDN w:val="0"/>
              <w:jc w:val="center"/>
              <w:rPr>
                <w:rFonts w:ascii="Arial" w:hAnsi="Arial" w:cs="Arial"/>
              </w:rPr>
            </w:pPr>
            <w:r w:rsidRPr="000F16B3">
              <w:rPr>
                <w:rFonts w:ascii="Arial" w:hAnsi="Arial" w:cs="Arial"/>
              </w:rPr>
              <w:t>68</w:t>
            </w:r>
          </w:p>
        </w:tc>
        <w:tc>
          <w:tcPr>
            <w:tcW w:w="2160" w:type="dxa"/>
            <w:tcBorders>
              <w:top w:val="single" w:sz="4" w:space="0" w:color="auto"/>
              <w:left w:val="single" w:sz="4" w:space="0" w:color="auto"/>
              <w:bottom w:val="single" w:sz="4" w:space="0" w:color="auto"/>
              <w:right w:val="single" w:sz="4" w:space="0" w:color="auto"/>
            </w:tcBorders>
          </w:tcPr>
          <w:p w14:paraId="0C8B14C1" w14:textId="77777777" w:rsidR="00614F1E" w:rsidRPr="000F16B3" w:rsidRDefault="0091050A" w:rsidP="005663AD">
            <w:pPr>
              <w:tabs>
                <w:tab w:val="left" w:pos="0"/>
              </w:tabs>
              <w:overflowPunct w:val="0"/>
              <w:autoSpaceDE w:val="0"/>
              <w:autoSpaceDN w:val="0"/>
              <w:adjustRightInd w:val="0"/>
              <w:jc w:val="center"/>
              <w:rPr>
                <w:rFonts w:ascii="Arial" w:hAnsi="Arial" w:cs="Arial"/>
              </w:rPr>
            </w:pPr>
            <w:r w:rsidRPr="000F16B3">
              <w:rPr>
                <w:rFonts w:ascii="Arial" w:hAnsi="Arial" w:cs="Arial"/>
              </w:rPr>
              <w:t>Page 20 Section 3.2.C C. Utilization Analysis, paragraph #4. b</w:t>
            </w:r>
          </w:p>
        </w:tc>
        <w:tc>
          <w:tcPr>
            <w:tcW w:w="7200" w:type="dxa"/>
            <w:tcBorders>
              <w:top w:val="single" w:sz="4" w:space="0" w:color="auto"/>
              <w:left w:val="single" w:sz="4" w:space="0" w:color="auto"/>
              <w:bottom w:val="single" w:sz="4" w:space="0" w:color="auto"/>
              <w:right w:val="single" w:sz="4" w:space="0" w:color="auto"/>
            </w:tcBorders>
          </w:tcPr>
          <w:p w14:paraId="19A769E7" w14:textId="77777777" w:rsidR="00614F1E" w:rsidRPr="000F16B3" w:rsidRDefault="0091050A" w:rsidP="005663AD">
            <w:pPr>
              <w:tabs>
                <w:tab w:val="left" w:pos="0"/>
              </w:tabs>
              <w:overflowPunct w:val="0"/>
              <w:autoSpaceDE w:val="0"/>
              <w:autoSpaceDN w:val="0"/>
              <w:adjustRightInd w:val="0"/>
              <w:jc w:val="both"/>
              <w:rPr>
                <w:rFonts w:ascii="Arial" w:hAnsi="Arial" w:cs="Arial"/>
                <w:b/>
              </w:rPr>
            </w:pPr>
            <w:r w:rsidRPr="000F16B3">
              <w:rPr>
                <w:rFonts w:ascii="Arial" w:hAnsi="Arial" w:cs="Arial"/>
                <w:b/>
              </w:rPr>
              <w:t>Does this state track subcontractor award amounts for all certified and non-certified subcontractors?</w:t>
            </w:r>
          </w:p>
          <w:p w14:paraId="469675B8" w14:textId="77777777" w:rsidR="00744C5E" w:rsidRPr="000F16B3" w:rsidRDefault="00744C5E" w:rsidP="005663AD">
            <w:pPr>
              <w:tabs>
                <w:tab w:val="left" w:pos="0"/>
              </w:tabs>
              <w:overflowPunct w:val="0"/>
              <w:autoSpaceDE w:val="0"/>
              <w:autoSpaceDN w:val="0"/>
              <w:adjustRightInd w:val="0"/>
              <w:jc w:val="both"/>
              <w:rPr>
                <w:rFonts w:ascii="Arial" w:hAnsi="Arial" w:cs="Arial"/>
                <w:b/>
              </w:rPr>
            </w:pPr>
          </w:p>
          <w:p w14:paraId="4EA7F426" w14:textId="54D251DF" w:rsidR="00744C5E" w:rsidRPr="000F16B3" w:rsidRDefault="000F16B3" w:rsidP="005663AD">
            <w:pPr>
              <w:tabs>
                <w:tab w:val="left" w:pos="0"/>
              </w:tabs>
              <w:overflowPunct w:val="0"/>
              <w:autoSpaceDE w:val="0"/>
              <w:autoSpaceDN w:val="0"/>
              <w:adjustRightInd w:val="0"/>
              <w:jc w:val="both"/>
              <w:rPr>
                <w:rFonts w:ascii="Arial" w:hAnsi="Arial" w:cs="Arial"/>
              </w:rPr>
            </w:pPr>
            <w:r w:rsidRPr="000F16B3">
              <w:rPr>
                <w:rFonts w:ascii="Arial" w:hAnsi="Arial" w:cs="Arial"/>
              </w:rPr>
              <w:t>Refer to Question #25.</w:t>
            </w:r>
          </w:p>
        </w:tc>
      </w:tr>
      <w:tr w:rsidR="00614F1E" w14:paraId="01D92DFF" w14:textId="77777777" w:rsidTr="002420F8">
        <w:tc>
          <w:tcPr>
            <w:tcW w:w="877" w:type="dxa"/>
            <w:tcBorders>
              <w:top w:val="single" w:sz="4" w:space="0" w:color="auto"/>
              <w:left w:val="single" w:sz="4" w:space="0" w:color="auto"/>
              <w:bottom w:val="single" w:sz="4" w:space="0" w:color="auto"/>
              <w:right w:val="single" w:sz="4" w:space="0" w:color="auto"/>
            </w:tcBorders>
          </w:tcPr>
          <w:p w14:paraId="7E1F2344" w14:textId="77777777" w:rsidR="00614F1E" w:rsidRPr="000F16B3" w:rsidRDefault="00614F1E" w:rsidP="005663AD">
            <w:pPr>
              <w:tabs>
                <w:tab w:val="left" w:pos="0"/>
              </w:tabs>
              <w:autoSpaceDN w:val="0"/>
              <w:jc w:val="center"/>
              <w:rPr>
                <w:rFonts w:ascii="Arial" w:hAnsi="Arial" w:cs="Arial"/>
              </w:rPr>
            </w:pPr>
            <w:r w:rsidRPr="000F16B3">
              <w:rPr>
                <w:rFonts w:ascii="Arial" w:hAnsi="Arial" w:cs="Arial"/>
              </w:rPr>
              <w:t>69</w:t>
            </w:r>
          </w:p>
        </w:tc>
        <w:tc>
          <w:tcPr>
            <w:tcW w:w="2160" w:type="dxa"/>
            <w:tcBorders>
              <w:top w:val="single" w:sz="4" w:space="0" w:color="auto"/>
              <w:left w:val="single" w:sz="4" w:space="0" w:color="auto"/>
              <w:bottom w:val="single" w:sz="4" w:space="0" w:color="auto"/>
              <w:right w:val="single" w:sz="4" w:space="0" w:color="auto"/>
            </w:tcBorders>
          </w:tcPr>
          <w:p w14:paraId="0B98E25D" w14:textId="77777777" w:rsidR="00614F1E" w:rsidRPr="000F16B3" w:rsidRDefault="0091050A" w:rsidP="005663AD">
            <w:pPr>
              <w:tabs>
                <w:tab w:val="left" w:pos="0"/>
              </w:tabs>
              <w:overflowPunct w:val="0"/>
              <w:autoSpaceDE w:val="0"/>
              <w:autoSpaceDN w:val="0"/>
              <w:adjustRightInd w:val="0"/>
              <w:jc w:val="center"/>
              <w:rPr>
                <w:rFonts w:ascii="Arial" w:hAnsi="Arial" w:cs="Arial"/>
              </w:rPr>
            </w:pPr>
            <w:r w:rsidRPr="000F16B3">
              <w:rPr>
                <w:rFonts w:ascii="Arial" w:hAnsi="Arial" w:cs="Arial"/>
              </w:rPr>
              <w:t>Page 22, Section 3.4.A. General Requirements, paragraph 3.d</w:t>
            </w:r>
          </w:p>
        </w:tc>
        <w:tc>
          <w:tcPr>
            <w:tcW w:w="7200" w:type="dxa"/>
            <w:tcBorders>
              <w:top w:val="single" w:sz="4" w:space="0" w:color="auto"/>
              <w:left w:val="single" w:sz="4" w:space="0" w:color="auto"/>
              <w:bottom w:val="single" w:sz="4" w:space="0" w:color="auto"/>
              <w:right w:val="single" w:sz="4" w:space="0" w:color="auto"/>
            </w:tcBorders>
          </w:tcPr>
          <w:p w14:paraId="4A04A325" w14:textId="77777777" w:rsidR="00614F1E" w:rsidRPr="000F16B3" w:rsidRDefault="0091050A" w:rsidP="005663AD">
            <w:pPr>
              <w:tabs>
                <w:tab w:val="left" w:pos="0"/>
              </w:tabs>
              <w:overflowPunct w:val="0"/>
              <w:autoSpaceDE w:val="0"/>
              <w:autoSpaceDN w:val="0"/>
              <w:adjustRightInd w:val="0"/>
              <w:jc w:val="both"/>
              <w:rPr>
                <w:rFonts w:ascii="Arial" w:hAnsi="Arial" w:cs="Arial"/>
                <w:b/>
              </w:rPr>
            </w:pPr>
            <w:r w:rsidRPr="000F16B3">
              <w:rPr>
                <w:rFonts w:ascii="Arial" w:hAnsi="Arial" w:cs="Arial"/>
                <w:b/>
              </w:rPr>
              <w:t>Does the state track the number of employees and gross revenue for all firms, including subcontractors?</w:t>
            </w:r>
          </w:p>
          <w:p w14:paraId="2EF3A799" w14:textId="77777777" w:rsidR="00424A12" w:rsidRPr="000F16B3" w:rsidRDefault="00424A12" w:rsidP="005663AD">
            <w:pPr>
              <w:tabs>
                <w:tab w:val="left" w:pos="0"/>
              </w:tabs>
              <w:overflowPunct w:val="0"/>
              <w:autoSpaceDE w:val="0"/>
              <w:autoSpaceDN w:val="0"/>
              <w:adjustRightInd w:val="0"/>
              <w:jc w:val="both"/>
              <w:rPr>
                <w:rFonts w:ascii="Arial" w:hAnsi="Arial" w:cs="Arial"/>
                <w:b/>
              </w:rPr>
            </w:pPr>
          </w:p>
          <w:p w14:paraId="0330CA9A" w14:textId="48CB06AA" w:rsidR="00424A12" w:rsidRPr="000F16B3" w:rsidRDefault="00424A12" w:rsidP="00A45036">
            <w:pPr>
              <w:tabs>
                <w:tab w:val="left" w:pos="0"/>
              </w:tabs>
              <w:overflowPunct w:val="0"/>
              <w:autoSpaceDE w:val="0"/>
              <w:autoSpaceDN w:val="0"/>
              <w:adjustRightInd w:val="0"/>
              <w:jc w:val="both"/>
              <w:rPr>
                <w:rFonts w:ascii="Arial" w:hAnsi="Arial" w:cs="Arial"/>
              </w:rPr>
            </w:pPr>
            <w:r w:rsidRPr="000F16B3">
              <w:rPr>
                <w:rFonts w:ascii="Arial" w:hAnsi="Arial" w:cs="Arial"/>
              </w:rPr>
              <w:t>Yes, the State tracks the number of employees for contracted Vendors</w:t>
            </w:r>
            <w:r w:rsidR="00F874EE" w:rsidRPr="000F16B3">
              <w:rPr>
                <w:rFonts w:ascii="Arial" w:hAnsi="Arial" w:cs="Arial"/>
              </w:rPr>
              <w:t xml:space="preserve"> and subcontractors</w:t>
            </w:r>
            <w:r w:rsidRPr="000F16B3">
              <w:rPr>
                <w:rFonts w:ascii="Arial" w:hAnsi="Arial" w:cs="Arial"/>
              </w:rPr>
              <w:t xml:space="preserve"> through Affirmative Action certification</w:t>
            </w:r>
            <w:r w:rsidR="004E739D" w:rsidRPr="000F16B3">
              <w:rPr>
                <w:rFonts w:ascii="Arial" w:hAnsi="Arial" w:cs="Arial"/>
              </w:rPr>
              <w:t xml:space="preserve">. Refer to Revised Bid Solicitation dated </w:t>
            </w:r>
            <w:r w:rsidR="00A45036">
              <w:rPr>
                <w:rFonts w:ascii="Arial" w:hAnsi="Arial" w:cs="Arial"/>
              </w:rPr>
              <w:t>02.28.2020</w:t>
            </w:r>
            <w:r w:rsidRPr="000F16B3">
              <w:rPr>
                <w:rFonts w:ascii="Arial" w:hAnsi="Arial" w:cs="Arial"/>
              </w:rPr>
              <w:t xml:space="preserve">; the State does not </w:t>
            </w:r>
            <w:r w:rsidR="004E739D" w:rsidRPr="000F16B3">
              <w:rPr>
                <w:rFonts w:ascii="Arial" w:hAnsi="Arial" w:cs="Arial"/>
              </w:rPr>
              <w:t>require gross revenue in the database file</w:t>
            </w:r>
            <w:r w:rsidRPr="000F16B3">
              <w:rPr>
                <w:rFonts w:ascii="Arial" w:hAnsi="Arial" w:cs="Arial"/>
              </w:rPr>
              <w:t>.</w:t>
            </w:r>
          </w:p>
        </w:tc>
      </w:tr>
      <w:tr w:rsidR="00614F1E" w14:paraId="51A97B29" w14:textId="77777777" w:rsidTr="002420F8">
        <w:tc>
          <w:tcPr>
            <w:tcW w:w="877" w:type="dxa"/>
            <w:tcBorders>
              <w:top w:val="single" w:sz="4" w:space="0" w:color="auto"/>
              <w:left w:val="single" w:sz="4" w:space="0" w:color="auto"/>
              <w:bottom w:val="single" w:sz="4" w:space="0" w:color="auto"/>
              <w:right w:val="single" w:sz="4" w:space="0" w:color="auto"/>
            </w:tcBorders>
          </w:tcPr>
          <w:p w14:paraId="03C63E06" w14:textId="77777777" w:rsidR="00614F1E" w:rsidRPr="000F16B3" w:rsidRDefault="00614F1E" w:rsidP="005663AD">
            <w:pPr>
              <w:tabs>
                <w:tab w:val="left" w:pos="0"/>
              </w:tabs>
              <w:autoSpaceDN w:val="0"/>
              <w:jc w:val="center"/>
              <w:rPr>
                <w:rFonts w:ascii="Arial" w:hAnsi="Arial" w:cs="Arial"/>
              </w:rPr>
            </w:pPr>
            <w:r w:rsidRPr="000F16B3">
              <w:rPr>
                <w:rFonts w:ascii="Arial" w:hAnsi="Arial" w:cs="Arial"/>
              </w:rPr>
              <w:t>70</w:t>
            </w:r>
          </w:p>
        </w:tc>
        <w:tc>
          <w:tcPr>
            <w:tcW w:w="2160" w:type="dxa"/>
            <w:tcBorders>
              <w:top w:val="single" w:sz="4" w:space="0" w:color="auto"/>
              <w:left w:val="single" w:sz="4" w:space="0" w:color="auto"/>
              <w:bottom w:val="single" w:sz="4" w:space="0" w:color="auto"/>
              <w:right w:val="single" w:sz="4" w:space="0" w:color="auto"/>
            </w:tcBorders>
          </w:tcPr>
          <w:p w14:paraId="674620FF" w14:textId="77777777" w:rsidR="00614F1E" w:rsidRPr="000F16B3" w:rsidRDefault="0091050A" w:rsidP="005663AD">
            <w:pPr>
              <w:tabs>
                <w:tab w:val="left" w:pos="0"/>
              </w:tabs>
              <w:overflowPunct w:val="0"/>
              <w:autoSpaceDE w:val="0"/>
              <w:autoSpaceDN w:val="0"/>
              <w:adjustRightInd w:val="0"/>
              <w:jc w:val="center"/>
              <w:rPr>
                <w:rFonts w:ascii="Arial" w:hAnsi="Arial" w:cs="Arial"/>
              </w:rPr>
            </w:pPr>
            <w:r w:rsidRPr="000F16B3">
              <w:rPr>
                <w:rFonts w:ascii="Arial" w:hAnsi="Arial" w:cs="Arial"/>
              </w:rPr>
              <w:t>Page 22, Section 3.4.A. General Requirements, paragraph 3.f</w:t>
            </w:r>
          </w:p>
        </w:tc>
        <w:tc>
          <w:tcPr>
            <w:tcW w:w="7200" w:type="dxa"/>
            <w:tcBorders>
              <w:top w:val="single" w:sz="4" w:space="0" w:color="auto"/>
              <w:left w:val="single" w:sz="4" w:space="0" w:color="auto"/>
              <w:bottom w:val="single" w:sz="4" w:space="0" w:color="auto"/>
              <w:right w:val="single" w:sz="4" w:space="0" w:color="auto"/>
            </w:tcBorders>
          </w:tcPr>
          <w:p w14:paraId="6EE96E07" w14:textId="77777777" w:rsidR="00614F1E" w:rsidRPr="000F16B3" w:rsidRDefault="0091050A" w:rsidP="005663AD">
            <w:pPr>
              <w:tabs>
                <w:tab w:val="left" w:pos="0"/>
              </w:tabs>
              <w:overflowPunct w:val="0"/>
              <w:autoSpaceDE w:val="0"/>
              <w:autoSpaceDN w:val="0"/>
              <w:adjustRightInd w:val="0"/>
              <w:jc w:val="both"/>
              <w:rPr>
                <w:rFonts w:ascii="Arial" w:hAnsi="Arial" w:cs="Arial"/>
                <w:b/>
              </w:rPr>
            </w:pPr>
            <w:r w:rsidRPr="000F16B3">
              <w:rPr>
                <w:rFonts w:ascii="Arial" w:hAnsi="Arial" w:cs="Arial"/>
                <w:b/>
              </w:rPr>
              <w:t xml:space="preserve">Does the state track the total number of dollars paid to each contracting entity by year?  </w:t>
            </w:r>
          </w:p>
          <w:p w14:paraId="0C2EFD6E" w14:textId="77777777" w:rsidR="004E739D" w:rsidRPr="000F16B3" w:rsidRDefault="004E739D" w:rsidP="005663AD">
            <w:pPr>
              <w:tabs>
                <w:tab w:val="left" w:pos="0"/>
              </w:tabs>
              <w:overflowPunct w:val="0"/>
              <w:autoSpaceDE w:val="0"/>
              <w:autoSpaceDN w:val="0"/>
              <w:adjustRightInd w:val="0"/>
              <w:jc w:val="both"/>
              <w:rPr>
                <w:rFonts w:ascii="Arial" w:hAnsi="Arial" w:cs="Arial"/>
                <w:b/>
              </w:rPr>
            </w:pPr>
          </w:p>
          <w:p w14:paraId="086CD163" w14:textId="1022D03C" w:rsidR="004E739D" w:rsidRPr="000F16B3" w:rsidRDefault="00A0520D" w:rsidP="00A45036">
            <w:pPr>
              <w:tabs>
                <w:tab w:val="left" w:pos="0"/>
              </w:tabs>
              <w:overflowPunct w:val="0"/>
              <w:autoSpaceDE w:val="0"/>
              <w:autoSpaceDN w:val="0"/>
              <w:adjustRightInd w:val="0"/>
              <w:jc w:val="both"/>
              <w:rPr>
                <w:rFonts w:ascii="Arial" w:hAnsi="Arial" w:cs="Arial"/>
              </w:rPr>
            </w:pPr>
            <w:r w:rsidRPr="00DD428B">
              <w:rPr>
                <w:rFonts w:ascii="Arial" w:hAnsi="Arial" w:cs="Arial"/>
              </w:rPr>
              <w:t xml:space="preserve">This information is not tracked </w:t>
            </w:r>
            <w:r>
              <w:rPr>
                <w:rFonts w:ascii="Arial" w:hAnsi="Arial" w:cs="Arial"/>
              </w:rPr>
              <w:t>in a centralized database</w:t>
            </w:r>
            <w:r w:rsidRPr="00DD428B">
              <w:rPr>
                <w:rFonts w:ascii="Arial" w:hAnsi="Arial" w:cs="Arial"/>
              </w:rPr>
              <w:t>; however,</w:t>
            </w:r>
            <w:r w:rsidRPr="00DD428B">
              <w:rPr>
                <w:rFonts w:ascii="Arial" w:hAnsi="Arial" w:cs="Arial"/>
                <w:b/>
              </w:rPr>
              <w:t xml:space="preserve"> </w:t>
            </w:r>
            <w:r w:rsidRPr="00DD428B">
              <w:rPr>
                <w:rFonts w:ascii="Arial" w:hAnsi="Arial" w:cs="Arial"/>
              </w:rPr>
              <w:t>raw data is available in various databases/formats.</w:t>
            </w:r>
            <w:r>
              <w:rPr>
                <w:rFonts w:ascii="Arial" w:hAnsi="Arial" w:cs="Arial"/>
              </w:rPr>
              <w:t xml:space="preserve"> </w:t>
            </w:r>
            <w:r w:rsidR="00DF0A50" w:rsidRPr="000F16B3">
              <w:rPr>
                <w:rFonts w:ascii="Arial" w:hAnsi="Arial" w:cs="Arial"/>
              </w:rPr>
              <w:t>Also, r</w:t>
            </w:r>
            <w:r w:rsidR="004E739D" w:rsidRPr="000F16B3">
              <w:rPr>
                <w:rFonts w:ascii="Arial" w:hAnsi="Arial" w:cs="Arial"/>
              </w:rPr>
              <w:t xml:space="preserve">efer to Revised Bid Solicitation dated </w:t>
            </w:r>
            <w:r w:rsidR="00A45036">
              <w:rPr>
                <w:rFonts w:ascii="Arial" w:hAnsi="Arial" w:cs="Arial"/>
              </w:rPr>
              <w:t>02.28.2020</w:t>
            </w:r>
            <w:r w:rsidR="004E739D" w:rsidRPr="000F16B3">
              <w:rPr>
                <w:rFonts w:ascii="Arial" w:hAnsi="Arial" w:cs="Arial"/>
              </w:rPr>
              <w:t>.</w:t>
            </w:r>
            <w:r w:rsidR="00DF0A50" w:rsidRPr="000F16B3">
              <w:rPr>
                <w:rFonts w:ascii="Arial" w:hAnsi="Arial" w:cs="Arial"/>
              </w:rPr>
              <w:t xml:space="preserve"> This item has been revised</w:t>
            </w:r>
            <w:r>
              <w:rPr>
                <w:rFonts w:ascii="Arial" w:hAnsi="Arial" w:cs="Arial"/>
              </w:rPr>
              <w:t xml:space="preserve"> for clarity</w:t>
            </w:r>
            <w:r w:rsidR="00DF0A50" w:rsidRPr="000F16B3">
              <w:rPr>
                <w:rFonts w:ascii="Arial" w:hAnsi="Arial" w:cs="Arial"/>
              </w:rPr>
              <w:t>.</w:t>
            </w:r>
          </w:p>
        </w:tc>
      </w:tr>
      <w:tr w:rsidR="00614F1E" w14:paraId="3A8A7833" w14:textId="77777777" w:rsidTr="002420F8">
        <w:tc>
          <w:tcPr>
            <w:tcW w:w="877" w:type="dxa"/>
            <w:tcBorders>
              <w:top w:val="single" w:sz="4" w:space="0" w:color="auto"/>
              <w:left w:val="single" w:sz="4" w:space="0" w:color="auto"/>
              <w:bottom w:val="single" w:sz="4" w:space="0" w:color="auto"/>
              <w:right w:val="single" w:sz="4" w:space="0" w:color="auto"/>
            </w:tcBorders>
          </w:tcPr>
          <w:p w14:paraId="6DE6B693" w14:textId="77777777" w:rsidR="00614F1E" w:rsidRDefault="0091050A" w:rsidP="005663AD">
            <w:pPr>
              <w:tabs>
                <w:tab w:val="left" w:pos="0"/>
              </w:tabs>
              <w:autoSpaceDN w:val="0"/>
              <w:jc w:val="center"/>
              <w:rPr>
                <w:rFonts w:ascii="Arial" w:hAnsi="Arial" w:cs="Arial"/>
              </w:rPr>
            </w:pPr>
            <w:r>
              <w:rPr>
                <w:rFonts w:ascii="Arial" w:hAnsi="Arial" w:cs="Arial"/>
              </w:rPr>
              <w:t>71</w:t>
            </w:r>
          </w:p>
        </w:tc>
        <w:tc>
          <w:tcPr>
            <w:tcW w:w="2160" w:type="dxa"/>
            <w:tcBorders>
              <w:top w:val="single" w:sz="4" w:space="0" w:color="auto"/>
              <w:left w:val="single" w:sz="4" w:space="0" w:color="auto"/>
              <w:bottom w:val="single" w:sz="4" w:space="0" w:color="auto"/>
              <w:right w:val="single" w:sz="4" w:space="0" w:color="auto"/>
            </w:tcBorders>
          </w:tcPr>
          <w:p w14:paraId="46F707B5" w14:textId="77777777" w:rsidR="00614F1E" w:rsidRDefault="0091050A" w:rsidP="005663AD">
            <w:pPr>
              <w:tabs>
                <w:tab w:val="left" w:pos="0"/>
              </w:tabs>
              <w:overflowPunct w:val="0"/>
              <w:autoSpaceDE w:val="0"/>
              <w:autoSpaceDN w:val="0"/>
              <w:adjustRightInd w:val="0"/>
              <w:jc w:val="center"/>
              <w:rPr>
                <w:rFonts w:ascii="Arial" w:hAnsi="Arial" w:cs="Arial"/>
              </w:rPr>
            </w:pPr>
            <w:r w:rsidRPr="0091050A">
              <w:rPr>
                <w:rFonts w:ascii="Arial" w:hAnsi="Arial" w:cs="Arial"/>
              </w:rPr>
              <w:t>Page 25, Section 3.8 ? Security Plan</w:t>
            </w:r>
          </w:p>
        </w:tc>
        <w:tc>
          <w:tcPr>
            <w:tcW w:w="7200" w:type="dxa"/>
            <w:tcBorders>
              <w:top w:val="single" w:sz="4" w:space="0" w:color="auto"/>
              <w:left w:val="single" w:sz="4" w:space="0" w:color="auto"/>
              <w:bottom w:val="single" w:sz="4" w:space="0" w:color="auto"/>
              <w:right w:val="single" w:sz="4" w:space="0" w:color="auto"/>
            </w:tcBorders>
          </w:tcPr>
          <w:p w14:paraId="26D14A21" w14:textId="77777777" w:rsidR="00614F1E" w:rsidRDefault="0091050A" w:rsidP="005663AD">
            <w:pPr>
              <w:tabs>
                <w:tab w:val="left" w:pos="0"/>
              </w:tabs>
              <w:overflowPunct w:val="0"/>
              <w:autoSpaceDE w:val="0"/>
              <w:autoSpaceDN w:val="0"/>
              <w:adjustRightInd w:val="0"/>
              <w:jc w:val="both"/>
              <w:rPr>
                <w:rFonts w:ascii="Arial" w:hAnsi="Arial" w:cs="Arial"/>
                <w:b/>
              </w:rPr>
            </w:pPr>
            <w:r w:rsidRPr="006A6C4C">
              <w:rPr>
                <w:rFonts w:ascii="Arial" w:hAnsi="Arial" w:cs="Arial"/>
                <w:b/>
              </w:rPr>
              <w:t>The required security plan seems inapplicable to a small firm or to a disparity study. There are no statutory, regulatory, contractual, and policy requiremen</w:t>
            </w:r>
            <w:r w:rsidR="00B35033">
              <w:rPr>
                <w:rFonts w:ascii="Arial" w:hAnsi="Arial" w:cs="Arial"/>
                <w:b/>
              </w:rPr>
              <w:t>ts relevant to our organization’</w:t>
            </w:r>
            <w:r w:rsidRPr="006A6C4C">
              <w:rPr>
                <w:rFonts w:ascii="Arial" w:hAnsi="Arial" w:cs="Arial"/>
                <w:b/>
              </w:rPr>
              <w:t>s programs of work and information systems. Will the state accept a proposal that does not provide for this Security Plan?</w:t>
            </w:r>
          </w:p>
          <w:p w14:paraId="1C3A1DC2" w14:textId="77777777" w:rsidR="00E10517" w:rsidRDefault="00E10517" w:rsidP="005663AD">
            <w:pPr>
              <w:tabs>
                <w:tab w:val="left" w:pos="0"/>
              </w:tabs>
              <w:overflowPunct w:val="0"/>
              <w:autoSpaceDE w:val="0"/>
              <w:autoSpaceDN w:val="0"/>
              <w:adjustRightInd w:val="0"/>
              <w:jc w:val="both"/>
              <w:rPr>
                <w:rFonts w:ascii="Arial" w:hAnsi="Arial" w:cs="Arial"/>
                <w:b/>
              </w:rPr>
            </w:pPr>
          </w:p>
          <w:p w14:paraId="0DEF9096" w14:textId="562038B9" w:rsidR="00E10517" w:rsidRPr="00AC27A0" w:rsidRDefault="00A0520D" w:rsidP="009E0008">
            <w:pPr>
              <w:tabs>
                <w:tab w:val="left" w:pos="0"/>
              </w:tabs>
              <w:overflowPunct w:val="0"/>
              <w:autoSpaceDE w:val="0"/>
              <w:autoSpaceDN w:val="0"/>
              <w:adjustRightInd w:val="0"/>
              <w:jc w:val="both"/>
              <w:rPr>
                <w:rFonts w:ascii="Arial" w:hAnsi="Arial" w:cs="Arial"/>
              </w:rPr>
            </w:pPr>
            <w:r>
              <w:rPr>
                <w:rFonts w:ascii="Arial" w:hAnsi="Arial" w:cs="Arial"/>
              </w:rPr>
              <w:t xml:space="preserve">No, the State does not accept this proposed modification. </w:t>
            </w:r>
            <w:r w:rsidR="009E0008">
              <w:rPr>
                <w:rFonts w:ascii="Arial" w:hAnsi="Arial" w:cs="Arial"/>
              </w:rPr>
              <w:t>Also, refer to Question #35.</w:t>
            </w:r>
          </w:p>
        </w:tc>
      </w:tr>
      <w:tr w:rsidR="00614F1E" w14:paraId="20B326C2" w14:textId="77777777" w:rsidTr="002420F8">
        <w:tc>
          <w:tcPr>
            <w:tcW w:w="877" w:type="dxa"/>
            <w:tcBorders>
              <w:top w:val="single" w:sz="4" w:space="0" w:color="auto"/>
              <w:left w:val="single" w:sz="4" w:space="0" w:color="auto"/>
              <w:bottom w:val="single" w:sz="4" w:space="0" w:color="auto"/>
              <w:right w:val="single" w:sz="4" w:space="0" w:color="auto"/>
            </w:tcBorders>
          </w:tcPr>
          <w:p w14:paraId="6D320EB9" w14:textId="77777777" w:rsidR="00614F1E" w:rsidRDefault="0091050A" w:rsidP="005663AD">
            <w:pPr>
              <w:tabs>
                <w:tab w:val="left" w:pos="0"/>
              </w:tabs>
              <w:autoSpaceDN w:val="0"/>
              <w:jc w:val="center"/>
              <w:rPr>
                <w:rFonts w:ascii="Arial" w:hAnsi="Arial" w:cs="Arial"/>
              </w:rPr>
            </w:pPr>
            <w:r>
              <w:rPr>
                <w:rFonts w:ascii="Arial" w:hAnsi="Arial" w:cs="Arial"/>
              </w:rPr>
              <w:t>72</w:t>
            </w:r>
          </w:p>
        </w:tc>
        <w:tc>
          <w:tcPr>
            <w:tcW w:w="2160" w:type="dxa"/>
            <w:tcBorders>
              <w:top w:val="single" w:sz="4" w:space="0" w:color="auto"/>
              <w:left w:val="single" w:sz="4" w:space="0" w:color="auto"/>
              <w:bottom w:val="single" w:sz="4" w:space="0" w:color="auto"/>
              <w:right w:val="single" w:sz="4" w:space="0" w:color="auto"/>
            </w:tcBorders>
          </w:tcPr>
          <w:p w14:paraId="346BB303" w14:textId="77777777" w:rsidR="00614F1E" w:rsidRDefault="0091050A" w:rsidP="005663AD">
            <w:pPr>
              <w:tabs>
                <w:tab w:val="left" w:pos="0"/>
              </w:tabs>
              <w:overflowPunct w:val="0"/>
              <w:autoSpaceDE w:val="0"/>
              <w:autoSpaceDN w:val="0"/>
              <w:adjustRightInd w:val="0"/>
              <w:jc w:val="center"/>
              <w:rPr>
                <w:rFonts w:ascii="Arial" w:hAnsi="Arial" w:cs="Arial"/>
              </w:rPr>
            </w:pPr>
            <w:r w:rsidRPr="0091050A">
              <w:rPr>
                <w:rFonts w:ascii="Arial" w:hAnsi="Arial" w:cs="Arial"/>
              </w:rPr>
              <w:t>Page 41, Section 4.4.1.2.1 ? Ownership Disclosure Form</w:t>
            </w:r>
          </w:p>
        </w:tc>
        <w:tc>
          <w:tcPr>
            <w:tcW w:w="7200" w:type="dxa"/>
            <w:tcBorders>
              <w:top w:val="single" w:sz="4" w:space="0" w:color="auto"/>
              <w:left w:val="single" w:sz="4" w:space="0" w:color="auto"/>
              <w:bottom w:val="single" w:sz="4" w:space="0" w:color="auto"/>
              <w:right w:val="single" w:sz="4" w:space="0" w:color="auto"/>
            </w:tcBorders>
          </w:tcPr>
          <w:p w14:paraId="05BDEAE4" w14:textId="0DA6E113" w:rsidR="00614F1E" w:rsidRDefault="0091050A" w:rsidP="005663AD">
            <w:pPr>
              <w:tabs>
                <w:tab w:val="left" w:pos="0"/>
              </w:tabs>
              <w:overflowPunct w:val="0"/>
              <w:autoSpaceDE w:val="0"/>
              <w:autoSpaceDN w:val="0"/>
              <w:adjustRightInd w:val="0"/>
              <w:jc w:val="both"/>
              <w:rPr>
                <w:rFonts w:ascii="Arial" w:hAnsi="Arial" w:cs="Arial"/>
                <w:b/>
              </w:rPr>
            </w:pPr>
            <w:r w:rsidRPr="006A6C4C">
              <w:rPr>
                <w:rFonts w:ascii="Arial" w:hAnsi="Arial" w:cs="Arial"/>
                <w:b/>
              </w:rPr>
              <w:t xml:space="preserve">It appears </w:t>
            </w:r>
            <w:r w:rsidR="00B35033">
              <w:rPr>
                <w:rFonts w:ascii="Arial" w:hAnsi="Arial" w:cs="Arial"/>
                <w:b/>
              </w:rPr>
              <w:t>a sole-proprietor should check “No”</w:t>
            </w:r>
            <w:r w:rsidRPr="006A6C4C">
              <w:rPr>
                <w:rFonts w:ascii="Arial" w:hAnsi="Arial" w:cs="Arial"/>
                <w:b/>
              </w:rPr>
              <w:t xml:space="preserve"> as the answer to the first question in Part I and then skip the rest of the form as it onl</w:t>
            </w:r>
            <w:r w:rsidR="009E0008">
              <w:rPr>
                <w:rFonts w:ascii="Arial" w:hAnsi="Arial" w:cs="Arial"/>
                <w:b/>
              </w:rPr>
              <w:t>y applies to corporations, part</w:t>
            </w:r>
            <w:r w:rsidRPr="006A6C4C">
              <w:rPr>
                <w:rFonts w:ascii="Arial" w:hAnsi="Arial" w:cs="Arial"/>
                <w:b/>
              </w:rPr>
              <w:t>nerships, and LLCs. Is this correct?</w:t>
            </w:r>
          </w:p>
          <w:p w14:paraId="5239264D" w14:textId="77777777" w:rsidR="00B86A8A" w:rsidRDefault="00B86A8A" w:rsidP="005663AD">
            <w:pPr>
              <w:tabs>
                <w:tab w:val="left" w:pos="0"/>
              </w:tabs>
              <w:overflowPunct w:val="0"/>
              <w:autoSpaceDE w:val="0"/>
              <w:autoSpaceDN w:val="0"/>
              <w:adjustRightInd w:val="0"/>
              <w:jc w:val="both"/>
              <w:rPr>
                <w:rFonts w:ascii="Arial" w:hAnsi="Arial" w:cs="Arial"/>
                <w:b/>
              </w:rPr>
            </w:pPr>
          </w:p>
          <w:p w14:paraId="22BF51D5" w14:textId="457EEE1A" w:rsidR="00B86A8A" w:rsidRPr="00B86A8A" w:rsidRDefault="00B86A8A" w:rsidP="00B86A8A">
            <w:pPr>
              <w:tabs>
                <w:tab w:val="left" w:pos="0"/>
              </w:tabs>
              <w:overflowPunct w:val="0"/>
              <w:autoSpaceDE w:val="0"/>
              <w:autoSpaceDN w:val="0"/>
              <w:adjustRightInd w:val="0"/>
              <w:jc w:val="both"/>
              <w:rPr>
                <w:rFonts w:ascii="Arial" w:hAnsi="Arial" w:cs="Arial"/>
              </w:rPr>
            </w:pPr>
            <w:r w:rsidRPr="00B86A8A">
              <w:rPr>
                <w:rFonts w:ascii="Arial" w:hAnsi="Arial" w:cs="Arial"/>
              </w:rPr>
              <w:t xml:space="preserve">Correct.  The form seeks to determine the individuals who own entities which are submitting a Quote.   If the Vendor {Bidder} is an individual, then checking “No” for the first question is appropriate.  </w:t>
            </w:r>
          </w:p>
        </w:tc>
      </w:tr>
      <w:tr w:rsidR="00614F1E" w14:paraId="18B41F0A" w14:textId="77777777" w:rsidTr="002420F8">
        <w:tc>
          <w:tcPr>
            <w:tcW w:w="877" w:type="dxa"/>
            <w:tcBorders>
              <w:top w:val="single" w:sz="4" w:space="0" w:color="auto"/>
              <w:left w:val="single" w:sz="4" w:space="0" w:color="auto"/>
              <w:bottom w:val="single" w:sz="4" w:space="0" w:color="auto"/>
              <w:right w:val="single" w:sz="4" w:space="0" w:color="auto"/>
            </w:tcBorders>
          </w:tcPr>
          <w:p w14:paraId="13E293CE" w14:textId="77777777" w:rsidR="00614F1E" w:rsidRDefault="0091050A" w:rsidP="005663AD">
            <w:pPr>
              <w:tabs>
                <w:tab w:val="left" w:pos="0"/>
              </w:tabs>
              <w:autoSpaceDN w:val="0"/>
              <w:jc w:val="center"/>
              <w:rPr>
                <w:rFonts w:ascii="Arial" w:hAnsi="Arial" w:cs="Arial"/>
              </w:rPr>
            </w:pPr>
            <w:r>
              <w:rPr>
                <w:rFonts w:ascii="Arial" w:hAnsi="Arial" w:cs="Arial"/>
              </w:rPr>
              <w:t>73</w:t>
            </w:r>
          </w:p>
        </w:tc>
        <w:tc>
          <w:tcPr>
            <w:tcW w:w="2160" w:type="dxa"/>
            <w:tcBorders>
              <w:top w:val="single" w:sz="4" w:space="0" w:color="auto"/>
              <w:left w:val="single" w:sz="4" w:space="0" w:color="auto"/>
              <w:bottom w:val="single" w:sz="4" w:space="0" w:color="auto"/>
              <w:right w:val="single" w:sz="4" w:space="0" w:color="auto"/>
            </w:tcBorders>
          </w:tcPr>
          <w:p w14:paraId="764D0991" w14:textId="77777777" w:rsidR="00614F1E" w:rsidRDefault="0091050A" w:rsidP="005663AD">
            <w:pPr>
              <w:tabs>
                <w:tab w:val="left" w:pos="0"/>
              </w:tabs>
              <w:overflowPunct w:val="0"/>
              <w:autoSpaceDE w:val="0"/>
              <w:autoSpaceDN w:val="0"/>
              <w:adjustRightInd w:val="0"/>
              <w:jc w:val="center"/>
              <w:rPr>
                <w:rFonts w:ascii="Arial" w:hAnsi="Arial" w:cs="Arial"/>
              </w:rPr>
            </w:pPr>
            <w:r w:rsidRPr="0091050A">
              <w:rPr>
                <w:rFonts w:ascii="Arial" w:hAnsi="Arial" w:cs="Arial"/>
              </w:rPr>
              <w:t>Page 49, Section 4.4.4.6 Financial Capability of the Vendor {Bidder}, paragraph B</w:t>
            </w:r>
          </w:p>
        </w:tc>
        <w:tc>
          <w:tcPr>
            <w:tcW w:w="7200" w:type="dxa"/>
            <w:tcBorders>
              <w:top w:val="single" w:sz="4" w:space="0" w:color="auto"/>
              <w:left w:val="single" w:sz="4" w:space="0" w:color="auto"/>
              <w:bottom w:val="single" w:sz="4" w:space="0" w:color="auto"/>
              <w:right w:val="single" w:sz="4" w:space="0" w:color="auto"/>
            </w:tcBorders>
          </w:tcPr>
          <w:p w14:paraId="0BA68BEC" w14:textId="77777777" w:rsidR="00614F1E" w:rsidRDefault="0091050A" w:rsidP="005663AD">
            <w:pPr>
              <w:tabs>
                <w:tab w:val="left" w:pos="0"/>
              </w:tabs>
              <w:overflowPunct w:val="0"/>
              <w:autoSpaceDE w:val="0"/>
              <w:autoSpaceDN w:val="0"/>
              <w:adjustRightInd w:val="0"/>
              <w:jc w:val="both"/>
              <w:rPr>
                <w:rFonts w:ascii="Arial" w:hAnsi="Arial" w:cs="Arial"/>
                <w:b/>
              </w:rPr>
            </w:pPr>
            <w:r w:rsidRPr="006A6C4C">
              <w:rPr>
                <w:rFonts w:ascii="Arial" w:hAnsi="Arial" w:cs="Arial"/>
                <w:b/>
              </w:rPr>
              <w:t>Audited or reviewed financial statements are very expensive and unnecessary for any other purpose for a small firm. Will the state accept tax retu</w:t>
            </w:r>
            <w:r w:rsidR="00B35033">
              <w:rPr>
                <w:rFonts w:ascii="Arial" w:hAnsi="Arial" w:cs="Arial"/>
                <w:b/>
              </w:rPr>
              <w:t xml:space="preserve">rns to meet the requirement of </w:t>
            </w:r>
            <w:r w:rsidRPr="006A6C4C">
              <w:rPr>
                <w:rFonts w:ascii="Arial" w:hAnsi="Arial" w:cs="Arial"/>
                <w:b/>
              </w:rPr>
              <w:t>the certified financial statement (audited or reviewed)??</w:t>
            </w:r>
          </w:p>
          <w:p w14:paraId="724BCA46" w14:textId="77777777" w:rsidR="00B86A8A" w:rsidRDefault="00B86A8A" w:rsidP="005663AD">
            <w:pPr>
              <w:tabs>
                <w:tab w:val="left" w:pos="0"/>
              </w:tabs>
              <w:overflowPunct w:val="0"/>
              <w:autoSpaceDE w:val="0"/>
              <w:autoSpaceDN w:val="0"/>
              <w:adjustRightInd w:val="0"/>
              <w:jc w:val="both"/>
              <w:rPr>
                <w:rFonts w:ascii="Arial" w:hAnsi="Arial" w:cs="Arial"/>
                <w:b/>
              </w:rPr>
            </w:pPr>
          </w:p>
          <w:p w14:paraId="047507AD" w14:textId="04D4C322" w:rsidR="00B86A8A" w:rsidRPr="006A6C4C" w:rsidRDefault="001D21BC" w:rsidP="005663AD">
            <w:pPr>
              <w:tabs>
                <w:tab w:val="left" w:pos="0"/>
              </w:tabs>
              <w:overflowPunct w:val="0"/>
              <w:autoSpaceDE w:val="0"/>
              <w:autoSpaceDN w:val="0"/>
              <w:adjustRightInd w:val="0"/>
              <w:jc w:val="both"/>
              <w:rPr>
                <w:rFonts w:ascii="Arial" w:hAnsi="Arial" w:cs="Arial"/>
                <w:b/>
              </w:rPr>
            </w:pPr>
            <w:r w:rsidRPr="00A0520D">
              <w:rPr>
                <w:rFonts w:ascii="Arial" w:hAnsi="Arial" w:cs="Arial"/>
              </w:rPr>
              <w:t>I</w:t>
            </w:r>
            <w:r w:rsidRPr="002B72B5">
              <w:rPr>
                <w:rFonts w:ascii="Arial" w:hAnsi="Arial" w:cs="Arial"/>
              </w:rPr>
              <w:t xml:space="preserve">f the Vendor {Bidder} does not have audited or reviewed financial statements, there are other documents which can provide the State’s analysts with sufficient information.   Your firm will be contacted after Quotes are received.  </w:t>
            </w:r>
          </w:p>
        </w:tc>
      </w:tr>
      <w:tr w:rsidR="00614F1E" w14:paraId="65B019F1" w14:textId="77777777" w:rsidTr="002420F8">
        <w:tc>
          <w:tcPr>
            <w:tcW w:w="877" w:type="dxa"/>
            <w:tcBorders>
              <w:top w:val="single" w:sz="4" w:space="0" w:color="auto"/>
              <w:left w:val="single" w:sz="4" w:space="0" w:color="auto"/>
              <w:bottom w:val="single" w:sz="4" w:space="0" w:color="auto"/>
              <w:right w:val="single" w:sz="4" w:space="0" w:color="auto"/>
            </w:tcBorders>
          </w:tcPr>
          <w:p w14:paraId="51177608" w14:textId="77777777" w:rsidR="00614F1E" w:rsidRDefault="0091050A" w:rsidP="005663AD">
            <w:pPr>
              <w:tabs>
                <w:tab w:val="left" w:pos="0"/>
              </w:tabs>
              <w:autoSpaceDN w:val="0"/>
              <w:jc w:val="center"/>
              <w:rPr>
                <w:rFonts w:ascii="Arial" w:hAnsi="Arial" w:cs="Arial"/>
              </w:rPr>
            </w:pPr>
            <w:r>
              <w:rPr>
                <w:rFonts w:ascii="Arial" w:hAnsi="Arial" w:cs="Arial"/>
              </w:rPr>
              <w:lastRenderedPageBreak/>
              <w:t>74</w:t>
            </w:r>
          </w:p>
        </w:tc>
        <w:tc>
          <w:tcPr>
            <w:tcW w:w="2160" w:type="dxa"/>
            <w:tcBorders>
              <w:top w:val="single" w:sz="4" w:space="0" w:color="auto"/>
              <w:left w:val="single" w:sz="4" w:space="0" w:color="auto"/>
              <w:bottom w:val="single" w:sz="4" w:space="0" w:color="auto"/>
              <w:right w:val="single" w:sz="4" w:space="0" w:color="auto"/>
            </w:tcBorders>
          </w:tcPr>
          <w:p w14:paraId="0C1801FA" w14:textId="77777777" w:rsidR="00614F1E" w:rsidRDefault="0091050A" w:rsidP="005663AD">
            <w:pPr>
              <w:tabs>
                <w:tab w:val="left" w:pos="0"/>
              </w:tabs>
              <w:overflowPunct w:val="0"/>
              <w:autoSpaceDE w:val="0"/>
              <w:autoSpaceDN w:val="0"/>
              <w:adjustRightInd w:val="0"/>
              <w:jc w:val="center"/>
              <w:rPr>
                <w:rFonts w:ascii="Arial" w:hAnsi="Arial" w:cs="Arial"/>
              </w:rPr>
            </w:pPr>
            <w:r w:rsidRPr="0091050A">
              <w:rPr>
                <w:rFonts w:ascii="Arial" w:hAnsi="Arial" w:cs="Arial"/>
              </w:rPr>
              <w:t>Page 66, Section 7.1.3 Affirmative Action</w:t>
            </w:r>
          </w:p>
        </w:tc>
        <w:tc>
          <w:tcPr>
            <w:tcW w:w="7200" w:type="dxa"/>
            <w:tcBorders>
              <w:top w:val="single" w:sz="4" w:space="0" w:color="auto"/>
              <w:left w:val="single" w:sz="4" w:space="0" w:color="auto"/>
              <w:bottom w:val="single" w:sz="4" w:space="0" w:color="auto"/>
              <w:right w:val="single" w:sz="4" w:space="0" w:color="auto"/>
            </w:tcBorders>
          </w:tcPr>
          <w:p w14:paraId="69FAC9B4" w14:textId="77777777" w:rsidR="00614F1E" w:rsidRDefault="0091050A" w:rsidP="005663AD">
            <w:pPr>
              <w:tabs>
                <w:tab w:val="left" w:pos="0"/>
              </w:tabs>
              <w:overflowPunct w:val="0"/>
              <w:autoSpaceDE w:val="0"/>
              <w:autoSpaceDN w:val="0"/>
              <w:adjustRightInd w:val="0"/>
              <w:jc w:val="both"/>
              <w:rPr>
                <w:rFonts w:ascii="Arial" w:hAnsi="Arial" w:cs="Arial"/>
                <w:b/>
              </w:rPr>
            </w:pPr>
            <w:r w:rsidRPr="006A6C4C">
              <w:rPr>
                <w:rFonts w:ascii="Arial" w:hAnsi="Arial" w:cs="Arial"/>
                <w:b/>
              </w:rPr>
              <w:t>If a Vendor {Bidder} is a sole proprietorship, is the New Jersey Certificate of Employee Information Report, or a copy of Federal Letter of Approval, still required?</w:t>
            </w:r>
          </w:p>
          <w:p w14:paraId="274EF2F7" w14:textId="77777777" w:rsidR="001D21BC" w:rsidRDefault="001D21BC" w:rsidP="005663AD">
            <w:pPr>
              <w:tabs>
                <w:tab w:val="left" w:pos="0"/>
              </w:tabs>
              <w:overflowPunct w:val="0"/>
              <w:autoSpaceDE w:val="0"/>
              <w:autoSpaceDN w:val="0"/>
              <w:adjustRightInd w:val="0"/>
              <w:jc w:val="both"/>
              <w:rPr>
                <w:rFonts w:ascii="Arial" w:hAnsi="Arial" w:cs="Arial"/>
                <w:b/>
              </w:rPr>
            </w:pPr>
          </w:p>
          <w:p w14:paraId="10108AF9" w14:textId="58793F7C" w:rsidR="001D21BC" w:rsidRPr="002B72B5" w:rsidRDefault="002B72B5" w:rsidP="005663AD">
            <w:pPr>
              <w:tabs>
                <w:tab w:val="left" w:pos="0"/>
              </w:tabs>
              <w:overflowPunct w:val="0"/>
              <w:autoSpaceDE w:val="0"/>
              <w:autoSpaceDN w:val="0"/>
              <w:adjustRightInd w:val="0"/>
              <w:jc w:val="both"/>
              <w:rPr>
                <w:rFonts w:ascii="Arial" w:hAnsi="Arial" w:cs="Arial"/>
              </w:rPr>
            </w:pPr>
            <w:r w:rsidRPr="002B72B5">
              <w:rPr>
                <w:rFonts w:ascii="Arial" w:hAnsi="Arial" w:cs="Arial"/>
              </w:rPr>
              <w:t>Every Vendor {Bidder} must supply the required documents, or fill out the Affirmative Action AA-302 report and receive a Certificate of Employee Information Report</w:t>
            </w:r>
            <w:r w:rsidR="00627F96">
              <w:rPr>
                <w:rFonts w:ascii="Arial" w:hAnsi="Arial" w:cs="Arial"/>
              </w:rPr>
              <w:t xml:space="preserve"> prior to Blanket P.O. award</w:t>
            </w:r>
            <w:r w:rsidRPr="002B72B5">
              <w:rPr>
                <w:rFonts w:ascii="Arial" w:hAnsi="Arial" w:cs="Arial"/>
              </w:rPr>
              <w:t xml:space="preserve">. </w:t>
            </w:r>
          </w:p>
        </w:tc>
      </w:tr>
      <w:tr w:rsidR="00614F1E" w14:paraId="7D3FD4C7" w14:textId="77777777" w:rsidTr="002420F8">
        <w:tc>
          <w:tcPr>
            <w:tcW w:w="877" w:type="dxa"/>
            <w:tcBorders>
              <w:top w:val="single" w:sz="4" w:space="0" w:color="auto"/>
              <w:left w:val="single" w:sz="4" w:space="0" w:color="auto"/>
              <w:bottom w:val="single" w:sz="4" w:space="0" w:color="auto"/>
              <w:right w:val="single" w:sz="4" w:space="0" w:color="auto"/>
            </w:tcBorders>
          </w:tcPr>
          <w:p w14:paraId="2FE02831" w14:textId="77777777" w:rsidR="00614F1E" w:rsidRDefault="0091050A" w:rsidP="005663AD">
            <w:pPr>
              <w:tabs>
                <w:tab w:val="left" w:pos="0"/>
              </w:tabs>
              <w:autoSpaceDN w:val="0"/>
              <w:jc w:val="center"/>
              <w:rPr>
                <w:rFonts w:ascii="Arial" w:hAnsi="Arial" w:cs="Arial"/>
              </w:rPr>
            </w:pPr>
            <w:r>
              <w:rPr>
                <w:rFonts w:ascii="Arial" w:hAnsi="Arial" w:cs="Arial"/>
              </w:rPr>
              <w:t>75</w:t>
            </w:r>
          </w:p>
        </w:tc>
        <w:tc>
          <w:tcPr>
            <w:tcW w:w="2160" w:type="dxa"/>
            <w:tcBorders>
              <w:top w:val="single" w:sz="4" w:space="0" w:color="auto"/>
              <w:left w:val="single" w:sz="4" w:space="0" w:color="auto"/>
              <w:bottom w:val="single" w:sz="4" w:space="0" w:color="auto"/>
              <w:right w:val="single" w:sz="4" w:space="0" w:color="auto"/>
            </w:tcBorders>
          </w:tcPr>
          <w:p w14:paraId="45729A05" w14:textId="77777777" w:rsidR="00614F1E" w:rsidRDefault="0091050A" w:rsidP="005663AD">
            <w:pPr>
              <w:tabs>
                <w:tab w:val="left" w:pos="0"/>
              </w:tabs>
              <w:overflowPunct w:val="0"/>
              <w:autoSpaceDE w:val="0"/>
              <w:autoSpaceDN w:val="0"/>
              <w:adjustRightInd w:val="0"/>
              <w:jc w:val="center"/>
              <w:rPr>
                <w:rFonts w:ascii="Arial" w:hAnsi="Arial" w:cs="Arial"/>
              </w:rPr>
            </w:pPr>
            <w:r w:rsidRPr="0091050A">
              <w:rPr>
                <w:rFonts w:ascii="Arial" w:hAnsi="Arial" w:cs="Arial"/>
              </w:rPr>
              <w:t>State Contracting Entities</w:t>
            </w:r>
          </w:p>
        </w:tc>
        <w:tc>
          <w:tcPr>
            <w:tcW w:w="7200" w:type="dxa"/>
            <w:tcBorders>
              <w:top w:val="single" w:sz="4" w:space="0" w:color="auto"/>
              <w:left w:val="single" w:sz="4" w:space="0" w:color="auto"/>
              <w:bottom w:val="single" w:sz="4" w:space="0" w:color="auto"/>
              <w:right w:val="single" w:sz="4" w:space="0" w:color="auto"/>
            </w:tcBorders>
          </w:tcPr>
          <w:p w14:paraId="2C0EF139" w14:textId="77777777" w:rsidR="00614F1E" w:rsidRDefault="0091050A" w:rsidP="005663AD">
            <w:pPr>
              <w:tabs>
                <w:tab w:val="left" w:pos="0"/>
              </w:tabs>
              <w:overflowPunct w:val="0"/>
              <w:autoSpaceDE w:val="0"/>
              <w:autoSpaceDN w:val="0"/>
              <w:adjustRightInd w:val="0"/>
              <w:jc w:val="both"/>
              <w:rPr>
                <w:rFonts w:ascii="Arial" w:hAnsi="Arial" w:cs="Arial"/>
                <w:b/>
              </w:rPr>
            </w:pPr>
            <w:r w:rsidRPr="006A6C4C">
              <w:rPr>
                <w:rFonts w:ascii="Arial" w:hAnsi="Arial" w:cs="Arial"/>
                <w:b/>
              </w:rPr>
              <w:t>How many State Contracting Entities in New Jersey?</w:t>
            </w:r>
          </w:p>
          <w:p w14:paraId="6298FDFB" w14:textId="77777777" w:rsidR="00627F96" w:rsidRDefault="00627F96" w:rsidP="005663AD">
            <w:pPr>
              <w:tabs>
                <w:tab w:val="left" w:pos="0"/>
              </w:tabs>
              <w:overflowPunct w:val="0"/>
              <w:autoSpaceDE w:val="0"/>
              <w:autoSpaceDN w:val="0"/>
              <w:adjustRightInd w:val="0"/>
              <w:jc w:val="both"/>
              <w:rPr>
                <w:rFonts w:ascii="Arial" w:hAnsi="Arial" w:cs="Arial"/>
                <w:b/>
              </w:rPr>
            </w:pPr>
          </w:p>
          <w:p w14:paraId="588B90D3" w14:textId="7DAB875C" w:rsidR="00627F96" w:rsidRPr="00627F96" w:rsidRDefault="003D1FF1" w:rsidP="003D1FF1">
            <w:pPr>
              <w:tabs>
                <w:tab w:val="left" w:pos="0"/>
              </w:tabs>
              <w:overflowPunct w:val="0"/>
              <w:autoSpaceDE w:val="0"/>
              <w:autoSpaceDN w:val="0"/>
              <w:adjustRightInd w:val="0"/>
              <w:jc w:val="both"/>
              <w:rPr>
                <w:rFonts w:ascii="Arial" w:hAnsi="Arial" w:cs="Arial"/>
              </w:rPr>
            </w:pPr>
            <w:r>
              <w:rPr>
                <w:rFonts w:ascii="Arial" w:hAnsi="Arial" w:cs="Arial"/>
              </w:rPr>
              <w:t>Refer to Question #19.</w:t>
            </w:r>
          </w:p>
        </w:tc>
      </w:tr>
      <w:tr w:rsidR="00614F1E" w14:paraId="5EF2E7D3" w14:textId="77777777" w:rsidTr="002420F8">
        <w:tc>
          <w:tcPr>
            <w:tcW w:w="877" w:type="dxa"/>
            <w:tcBorders>
              <w:top w:val="single" w:sz="4" w:space="0" w:color="auto"/>
              <w:left w:val="single" w:sz="4" w:space="0" w:color="auto"/>
              <w:bottom w:val="single" w:sz="4" w:space="0" w:color="auto"/>
              <w:right w:val="single" w:sz="4" w:space="0" w:color="auto"/>
            </w:tcBorders>
          </w:tcPr>
          <w:p w14:paraId="14D2C63D" w14:textId="77777777" w:rsidR="00614F1E" w:rsidRPr="00321B85" w:rsidRDefault="0091050A" w:rsidP="005663AD">
            <w:pPr>
              <w:tabs>
                <w:tab w:val="left" w:pos="0"/>
              </w:tabs>
              <w:autoSpaceDN w:val="0"/>
              <w:jc w:val="center"/>
              <w:rPr>
                <w:rFonts w:ascii="Arial" w:hAnsi="Arial" w:cs="Arial"/>
              </w:rPr>
            </w:pPr>
            <w:r w:rsidRPr="00321B85">
              <w:rPr>
                <w:rFonts w:ascii="Arial" w:hAnsi="Arial" w:cs="Arial"/>
              </w:rPr>
              <w:t>76</w:t>
            </w:r>
          </w:p>
        </w:tc>
        <w:tc>
          <w:tcPr>
            <w:tcW w:w="2160" w:type="dxa"/>
            <w:tcBorders>
              <w:top w:val="single" w:sz="4" w:space="0" w:color="auto"/>
              <w:left w:val="single" w:sz="4" w:space="0" w:color="auto"/>
              <w:bottom w:val="single" w:sz="4" w:space="0" w:color="auto"/>
              <w:right w:val="single" w:sz="4" w:space="0" w:color="auto"/>
            </w:tcBorders>
          </w:tcPr>
          <w:p w14:paraId="750BD405" w14:textId="77777777" w:rsidR="00614F1E" w:rsidRPr="00321B85" w:rsidRDefault="0091050A" w:rsidP="005663AD">
            <w:pPr>
              <w:tabs>
                <w:tab w:val="left" w:pos="0"/>
              </w:tabs>
              <w:overflowPunct w:val="0"/>
              <w:autoSpaceDE w:val="0"/>
              <w:autoSpaceDN w:val="0"/>
              <w:adjustRightInd w:val="0"/>
              <w:jc w:val="center"/>
              <w:rPr>
                <w:rFonts w:ascii="Arial" w:hAnsi="Arial" w:cs="Arial"/>
              </w:rPr>
            </w:pPr>
            <w:r w:rsidRPr="00321B85">
              <w:rPr>
                <w:rFonts w:ascii="Arial" w:hAnsi="Arial" w:cs="Arial"/>
              </w:rPr>
              <w:t>Data Collection</w:t>
            </w:r>
          </w:p>
        </w:tc>
        <w:tc>
          <w:tcPr>
            <w:tcW w:w="7200" w:type="dxa"/>
            <w:tcBorders>
              <w:top w:val="single" w:sz="4" w:space="0" w:color="auto"/>
              <w:left w:val="single" w:sz="4" w:space="0" w:color="auto"/>
              <w:bottom w:val="single" w:sz="4" w:space="0" w:color="auto"/>
              <w:right w:val="single" w:sz="4" w:space="0" w:color="auto"/>
            </w:tcBorders>
          </w:tcPr>
          <w:p w14:paraId="61D1B70E" w14:textId="77777777" w:rsidR="00B35033" w:rsidRPr="00321B85" w:rsidRDefault="00B35033" w:rsidP="005663AD">
            <w:pPr>
              <w:tabs>
                <w:tab w:val="left" w:pos="0"/>
              </w:tabs>
              <w:overflowPunct w:val="0"/>
              <w:autoSpaceDE w:val="0"/>
              <w:autoSpaceDN w:val="0"/>
              <w:adjustRightInd w:val="0"/>
              <w:jc w:val="both"/>
              <w:rPr>
                <w:rFonts w:ascii="Arial" w:hAnsi="Arial" w:cs="Arial"/>
                <w:b/>
              </w:rPr>
            </w:pPr>
            <w:r w:rsidRPr="00321B85">
              <w:rPr>
                <w:rFonts w:ascii="Arial" w:hAnsi="Arial" w:cs="Arial"/>
                <w:b/>
              </w:rPr>
              <w:t>Page 19, Section 3.2A</w:t>
            </w:r>
          </w:p>
          <w:p w14:paraId="45687C03" w14:textId="77777777" w:rsidR="00B35033" w:rsidRPr="00321B85" w:rsidRDefault="00B35033" w:rsidP="005663AD">
            <w:pPr>
              <w:tabs>
                <w:tab w:val="left" w:pos="0"/>
              </w:tabs>
              <w:overflowPunct w:val="0"/>
              <w:autoSpaceDE w:val="0"/>
              <w:autoSpaceDN w:val="0"/>
              <w:adjustRightInd w:val="0"/>
              <w:jc w:val="both"/>
              <w:rPr>
                <w:rFonts w:ascii="Arial" w:hAnsi="Arial" w:cs="Arial"/>
                <w:b/>
              </w:rPr>
            </w:pPr>
          </w:p>
          <w:p w14:paraId="546A5675" w14:textId="77777777" w:rsidR="00B35033" w:rsidRPr="00321B85" w:rsidRDefault="0091050A" w:rsidP="00B35033">
            <w:pPr>
              <w:pStyle w:val="ListParagraph"/>
              <w:numPr>
                <w:ilvl w:val="0"/>
                <w:numId w:val="12"/>
              </w:numPr>
              <w:tabs>
                <w:tab w:val="left" w:pos="0"/>
              </w:tabs>
              <w:overflowPunct w:val="0"/>
              <w:autoSpaceDE w:val="0"/>
              <w:autoSpaceDN w:val="0"/>
              <w:adjustRightInd w:val="0"/>
              <w:jc w:val="both"/>
              <w:rPr>
                <w:rFonts w:ascii="Arial" w:hAnsi="Arial" w:cs="Arial"/>
                <w:b/>
              </w:rPr>
            </w:pPr>
            <w:r w:rsidRPr="00321B85">
              <w:rPr>
                <w:rFonts w:ascii="Arial" w:hAnsi="Arial" w:cs="Arial"/>
                <w:b/>
              </w:rPr>
              <w:t xml:space="preserve">Is the State's procurement centralized so that we only need to go to a centralized source for data collection, or will we have to collect data from various departments? This will substantially affect a price quote. </w:t>
            </w:r>
          </w:p>
          <w:p w14:paraId="0E839867" w14:textId="77777777" w:rsidR="00B35033" w:rsidRPr="00321B85" w:rsidRDefault="00B35033" w:rsidP="00321B85">
            <w:pPr>
              <w:tabs>
                <w:tab w:val="left" w:pos="0"/>
              </w:tabs>
              <w:overflowPunct w:val="0"/>
              <w:autoSpaceDE w:val="0"/>
              <w:autoSpaceDN w:val="0"/>
              <w:adjustRightInd w:val="0"/>
              <w:jc w:val="both"/>
              <w:rPr>
                <w:rFonts w:ascii="Arial" w:hAnsi="Arial" w:cs="Arial"/>
                <w:b/>
              </w:rPr>
            </w:pPr>
          </w:p>
          <w:p w14:paraId="7A67EA80" w14:textId="57033A4D" w:rsidR="00DF0A50" w:rsidRPr="00321B85" w:rsidRDefault="00321B85" w:rsidP="00321B85">
            <w:pPr>
              <w:tabs>
                <w:tab w:val="left" w:pos="0"/>
              </w:tabs>
              <w:overflowPunct w:val="0"/>
              <w:autoSpaceDE w:val="0"/>
              <w:autoSpaceDN w:val="0"/>
              <w:adjustRightInd w:val="0"/>
              <w:jc w:val="both"/>
              <w:rPr>
                <w:rFonts w:ascii="Arial" w:hAnsi="Arial" w:cs="Arial"/>
              </w:rPr>
            </w:pPr>
            <w:r w:rsidRPr="00321B85">
              <w:rPr>
                <w:rFonts w:ascii="Arial" w:hAnsi="Arial" w:cs="Arial"/>
              </w:rPr>
              <w:t>Refer to Question #14.</w:t>
            </w:r>
          </w:p>
          <w:p w14:paraId="7F10416A" w14:textId="77777777" w:rsidR="00DF0A50" w:rsidRPr="00321B85" w:rsidRDefault="00DF0A50" w:rsidP="00321B85">
            <w:pPr>
              <w:tabs>
                <w:tab w:val="left" w:pos="0"/>
              </w:tabs>
              <w:overflowPunct w:val="0"/>
              <w:autoSpaceDE w:val="0"/>
              <w:autoSpaceDN w:val="0"/>
              <w:adjustRightInd w:val="0"/>
              <w:jc w:val="both"/>
              <w:rPr>
                <w:rFonts w:ascii="Arial" w:hAnsi="Arial" w:cs="Arial"/>
                <w:b/>
              </w:rPr>
            </w:pPr>
          </w:p>
          <w:p w14:paraId="697A6F59" w14:textId="77777777" w:rsidR="00614F1E" w:rsidRPr="00321B85" w:rsidRDefault="0091050A" w:rsidP="00B35033">
            <w:pPr>
              <w:pStyle w:val="ListParagraph"/>
              <w:numPr>
                <w:ilvl w:val="0"/>
                <w:numId w:val="12"/>
              </w:numPr>
              <w:tabs>
                <w:tab w:val="left" w:pos="0"/>
              </w:tabs>
              <w:overflowPunct w:val="0"/>
              <w:autoSpaceDE w:val="0"/>
              <w:autoSpaceDN w:val="0"/>
              <w:adjustRightInd w:val="0"/>
              <w:jc w:val="both"/>
              <w:rPr>
                <w:rFonts w:ascii="Arial" w:hAnsi="Arial" w:cs="Arial"/>
                <w:b/>
              </w:rPr>
            </w:pPr>
            <w:r w:rsidRPr="00321B85">
              <w:rPr>
                <w:rFonts w:ascii="Arial" w:hAnsi="Arial" w:cs="Arial"/>
                <w:b/>
              </w:rPr>
              <w:t xml:space="preserve">Please explain the </w:t>
            </w:r>
            <w:r w:rsidRPr="00A45036">
              <w:rPr>
                <w:rFonts w:ascii="Arial" w:hAnsi="Arial" w:cs="Arial"/>
                <w:b/>
              </w:rPr>
              <w:t>various sources from</w:t>
            </w:r>
            <w:r w:rsidRPr="00321B85">
              <w:rPr>
                <w:rFonts w:ascii="Arial" w:hAnsi="Arial" w:cs="Arial"/>
                <w:b/>
              </w:rPr>
              <w:t xml:space="preserve"> which we will need to collect the following data for the study and whether the data will be in electronic format (Excel of PDF) or paper format: a. Bidder data or Bid tabulations; b. Payment data; c. Award or Purchase Order Data; d. Vendor Data; e. Subcontractor Data</w:t>
            </w:r>
          </w:p>
          <w:p w14:paraId="37EB7A45" w14:textId="77777777" w:rsidR="00B35033" w:rsidRPr="00321B85" w:rsidRDefault="00B35033" w:rsidP="00B35033">
            <w:pPr>
              <w:tabs>
                <w:tab w:val="left" w:pos="0"/>
              </w:tabs>
              <w:overflowPunct w:val="0"/>
              <w:autoSpaceDE w:val="0"/>
              <w:autoSpaceDN w:val="0"/>
              <w:adjustRightInd w:val="0"/>
              <w:jc w:val="both"/>
              <w:rPr>
                <w:rFonts w:ascii="Arial" w:hAnsi="Arial" w:cs="Arial"/>
                <w:b/>
              </w:rPr>
            </w:pPr>
          </w:p>
          <w:p w14:paraId="190E918F" w14:textId="3562AA3A" w:rsidR="00DF0A50" w:rsidRPr="00321B85" w:rsidRDefault="00321B85" w:rsidP="004B5D35">
            <w:pPr>
              <w:tabs>
                <w:tab w:val="left" w:pos="0"/>
              </w:tabs>
              <w:overflowPunct w:val="0"/>
              <w:autoSpaceDE w:val="0"/>
              <w:autoSpaceDN w:val="0"/>
              <w:adjustRightInd w:val="0"/>
              <w:jc w:val="both"/>
              <w:rPr>
                <w:rFonts w:ascii="Arial" w:hAnsi="Arial" w:cs="Arial"/>
                <w:b/>
              </w:rPr>
            </w:pPr>
            <w:r w:rsidRPr="00321B85">
              <w:rPr>
                <w:rFonts w:ascii="Arial" w:hAnsi="Arial" w:cs="Arial"/>
              </w:rPr>
              <w:t>This information is maintained in various databases/formats.</w:t>
            </w:r>
            <w:r w:rsidR="004B5D35">
              <w:rPr>
                <w:rFonts w:ascii="Arial" w:hAnsi="Arial" w:cs="Arial"/>
              </w:rPr>
              <w:t xml:space="preserve"> </w:t>
            </w:r>
            <w:r w:rsidR="004B5D35" w:rsidRPr="003C7A6C">
              <w:rPr>
                <w:rFonts w:ascii="Arial" w:hAnsi="Arial" w:cs="Arial"/>
              </w:rPr>
              <w:t>If this question is not completely addressed,</w:t>
            </w:r>
            <w:r w:rsidR="004B5D35" w:rsidRPr="003C7A6C">
              <w:rPr>
                <w:rFonts w:ascii="Arial" w:hAnsi="Arial" w:cs="Arial"/>
                <w:b/>
              </w:rPr>
              <w:t xml:space="preserve"> </w:t>
            </w:r>
            <w:r w:rsidR="004B5D35" w:rsidRPr="003C7A6C">
              <w:rPr>
                <w:rFonts w:ascii="Arial" w:hAnsi="Arial" w:cs="Arial"/>
              </w:rPr>
              <w:t>please resubmit in the second Q&amp;A roun</w:t>
            </w:r>
            <w:r w:rsidR="004B5D35" w:rsidRPr="0093493F">
              <w:rPr>
                <w:rFonts w:ascii="Arial" w:hAnsi="Arial" w:cs="Arial"/>
              </w:rPr>
              <w:t>d</w:t>
            </w:r>
            <w:r w:rsidR="004B5D35" w:rsidRPr="0093493F">
              <w:rPr>
                <w:rFonts w:ascii="Arial" w:hAnsi="Arial" w:cs="Arial"/>
                <w:b/>
              </w:rPr>
              <w:t>.</w:t>
            </w:r>
          </w:p>
        </w:tc>
      </w:tr>
      <w:tr w:rsidR="00614F1E" w14:paraId="58B9E2C6" w14:textId="77777777" w:rsidTr="002420F8">
        <w:tc>
          <w:tcPr>
            <w:tcW w:w="877" w:type="dxa"/>
            <w:tcBorders>
              <w:top w:val="single" w:sz="4" w:space="0" w:color="auto"/>
              <w:left w:val="single" w:sz="4" w:space="0" w:color="auto"/>
              <w:bottom w:val="single" w:sz="4" w:space="0" w:color="auto"/>
              <w:right w:val="single" w:sz="4" w:space="0" w:color="auto"/>
            </w:tcBorders>
          </w:tcPr>
          <w:p w14:paraId="27B4716E" w14:textId="2DAA7EE3" w:rsidR="00614F1E" w:rsidRDefault="0091050A" w:rsidP="005663AD">
            <w:pPr>
              <w:tabs>
                <w:tab w:val="left" w:pos="0"/>
              </w:tabs>
              <w:autoSpaceDN w:val="0"/>
              <w:jc w:val="center"/>
              <w:rPr>
                <w:rFonts w:ascii="Arial" w:hAnsi="Arial" w:cs="Arial"/>
              </w:rPr>
            </w:pPr>
            <w:r>
              <w:rPr>
                <w:rFonts w:ascii="Arial" w:hAnsi="Arial" w:cs="Arial"/>
              </w:rPr>
              <w:t>77</w:t>
            </w:r>
          </w:p>
        </w:tc>
        <w:tc>
          <w:tcPr>
            <w:tcW w:w="2160" w:type="dxa"/>
            <w:tcBorders>
              <w:top w:val="single" w:sz="4" w:space="0" w:color="auto"/>
              <w:left w:val="single" w:sz="4" w:space="0" w:color="auto"/>
              <w:bottom w:val="single" w:sz="4" w:space="0" w:color="auto"/>
              <w:right w:val="single" w:sz="4" w:space="0" w:color="auto"/>
            </w:tcBorders>
          </w:tcPr>
          <w:p w14:paraId="50705264" w14:textId="77777777" w:rsidR="00614F1E" w:rsidRDefault="006A6C4C" w:rsidP="005663AD">
            <w:pPr>
              <w:tabs>
                <w:tab w:val="left" w:pos="0"/>
              </w:tabs>
              <w:overflowPunct w:val="0"/>
              <w:autoSpaceDE w:val="0"/>
              <w:autoSpaceDN w:val="0"/>
              <w:adjustRightInd w:val="0"/>
              <w:jc w:val="center"/>
              <w:rPr>
                <w:rFonts w:ascii="Arial" w:hAnsi="Arial" w:cs="Arial"/>
              </w:rPr>
            </w:pPr>
            <w:r w:rsidRPr="006A6C4C">
              <w:rPr>
                <w:rFonts w:ascii="Arial" w:hAnsi="Arial" w:cs="Arial"/>
              </w:rPr>
              <w:t>Forms Required with Quote</w:t>
            </w:r>
          </w:p>
        </w:tc>
        <w:tc>
          <w:tcPr>
            <w:tcW w:w="7200" w:type="dxa"/>
            <w:tcBorders>
              <w:top w:val="single" w:sz="4" w:space="0" w:color="auto"/>
              <w:left w:val="single" w:sz="4" w:space="0" w:color="auto"/>
              <w:bottom w:val="single" w:sz="4" w:space="0" w:color="auto"/>
              <w:right w:val="single" w:sz="4" w:space="0" w:color="auto"/>
            </w:tcBorders>
          </w:tcPr>
          <w:p w14:paraId="3DEA4818" w14:textId="77777777" w:rsidR="00614F1E" w:rsidRDefault="006A6C4C" w:rsidP="005663AD">
            <w:pPr>
              <w:tabs>
                <w:tab w:val="left" w:pos="0"/>
              </w:tabs>
              <w:overflowPunct w:val="0"/>
              <w:autoSpaceDE w:val="0"/>
              <w:autoSpaceDN w:val="0"/>
              <w:adjustRightInd w:val="0"/>
              <w:jc w:val="both"/>
              <w:rPr>
                <w:rFonts w:ascii="Arial" w:hAnsi="Arial" w:cs="Arial"/>
                <w:b/>
              </w:rPr>
            </w:pPr>
            <w:r w:rsidRPr="006A6C4C">
              <w:rPr>
                <w:rFonts w:ascii="Arial" w:hAnsi="Arial" w:cs="Arial"/>
                <w:b/>
              </w:rPr>
              <w:t>On page 40, Section 4.4.1.1, Offer and Acceptance page, it says that this form should be submitted with the quote. However, the Bid Solicitation Checklist says the form Must be submitted with the quote. Please clarify.</w:t>
            </w:r>
          </w:p>
          <w:p w14:paraId="58CB22C7" w14:textId="77777777" w:rsidR="002B72B5" w:rsidRDefault="002B72B5" w:rsidP="005663AD">
            <w:pPr>
              <w:tabs>
                <w:tab w:val="left" w:pos="0"/>
              </w:tabs>
              <w:overflowPunct w:val="0"/>
              <w:autoSpaceDE w:val="0"/>
              <w:autoSpaceDN w:val="0"/>
              <w:adjustRightInd w:val="0"/>
              <w:jc w:val="both"/>
              <w:rPr>
                <w:rFonts w:ascii="Arial" w:hAnsi="Arial" w:cs="Arial"/>
                <w:b/>
              </w:rPr>
            </w:pPr>
          </w:p>
          <w:p w14:paraId="473A4F55" w14:textId="77777777" w:rsidR="002B72B5" w:rsidRDefault="002B72B5" w:rsidP="005663AD">
            <w:pPr>
              <w:tabs>
                <w:tab w:val="left" w:pos="0"/>
              </w:tabs>
              <w:overflowPunct w:val="0"/>
              <w:autoSpaceDE w:val="0"/>
              <w:autoSpaceDN w:val="0"/>
              <w:adjustRightInd w:val="0"/>
              <w:jc w:val="both"/>
              <w:rPr>
                <w:rFonts w:ascii="Arial" w:hAnsi="Arial" w:cs="Arial"/>
                <w:b/>
              </w:rPr>
            </w:pPr>
          </w:p>
          <w:p w14:paraId="0015A079" w14:textId="3041D186" w:rsidR="002B72B5" w:rsidRPr="005F491B" w:rsidRDefault="00604FDB" w:rsidP="005663AD">
            <w:pPr>
              <w:tabs>
                <w:tab w:val="left" w:pos="0"/>
              </w:tabs>
              <w:overflowPunct w:val="0"/>
              <w:autoSpaceDE w:val="0"/>
              <w:autoSpaceDN w:val="0"/>
              <w:adjustRightInd w:val="0"/>
              <w:jc w:val="both"/>
              <w:rPr>
                <w:rFonts w:ascii="Arial" w:hAnsi="Arial" w:cs="Arial"/>
              </w:rPr>
            </w:pPr>
            <w:r>
              <w:rPr>
                <w:rFonts w:ascii="Arial" w:hAnsi="Arial" w:cs="Arial"/>
              </w:rPr>
              <w:t>Refer to Question #37.</w:t>
            </w:r>
            <w:r w:rsidR="002B72B5" w:rsidRPr="005F491B">
              <w:rPr>
                <w:rFonts w:ascii="Arial" w:hAnsi="Arial" w:cs="Arial"/>
              </w:rPr>
              <w:t xml:space="preserve">  </w:t>
            </w:r>
          </w:p>
        </w:tc>
      </w:tr>
      <w:tr w:rsidR="00614F1E" w14:paraId="45DC657F" w14:textId="77777777" w:rsidTr="002420F8">
        <w:tc>
          <w:tcPr>
            <w:tcW w:w="877" w:type="dxa"/>
            <w:tcBorders>
              <w:top w:val="single" w:sz="4" w:space="0" w:color="auto"/>
              <w:left w:val="single" w:sz="4" w:space="0" w:color="auto"/>
              <w:bottom w:val="single" w:sz="4" w:space="0" w:color="auto"/>
              <w:right w:val="single" w:sz="4" w:space="0" w:color="auto"/>
            </w:tcBorders>
          </w:tcPr>
          <w:p w14:paraId="6E3DB532" w14:textId="77777777" w:rsidR="00614F1E" w:rsidRPr="00461D44" w:rsidRDefault="0091050A" w:rsidP="005663AD">
            <w:pPr>
              <w:tabs>
                <w:tab w:val="left" w:pos="0"/>
              </w:tabs>
              <w:autoSpaceDN w:val="0"/>
              <w:jc w:val="center"/>
              <w:rPr>
                <w:rFonts w:ascii="Arial" w:hAnsi="Arial" w:cs="Arial"/>
              </w:rPr>
            </w:pPr>
            <w:r w:rsidRPr="00461D44">
              <w:rPr>
                <w:rFonts w:ascii="Arial" w:hAnsi="Arial" w:cs="Arial"/>
              </w:rPr>
              <w:t>78</w:t>
            </w:r>
          </w:p>
        </w:tc>
        <w:tc>
          <w:tcPr>
            <w:tcW w:w="2160" w:type="dxa"/>
            <w:tcBorders>
              <w:top w:val="single" w:sz="4" w:space="0" w:color="auto"/>
              <w:left w:val="single" w:sz="4" w:space="0" w:color="auto"/>
              <w:bottom w:val="single" w:sz="4" w:space="0" w:color="auto"/>
              <w:right w:val="single" w:sz="4" w:space="0" w:color="auto"/>
            </w:tcBorders>
          </w:tcPr>
          <w:p w14:paraId="505D42E3" w14:textId="77777777" w:rsidR="00614F1E" w:rsidRPr="00461D44" w:rsidRDefault="006A6C4C" w:rsidP="005663AD">
            <w:pPr>
              <w:tabs>
                <w:tab w:val="left" w:pos="0"/>
              </w:tabs>
              <w:overflowPunct w:val="0"/>
              <w:autoSpaceDE w:val="0"/>
              <w:autoSpaceDN w:val="0"/>
              <w:adjustRightInd w:val="0"/>
              <w:jc w:val="center"/>
              <w:rPr>
                <w:rFonts w:ascii="Arial" w:hAnsi="Arial" w:cs="Arial"/>
              </w:rPr>
            </w:pPr>
            <w:r w:rsidRPr="00461D44">
              <w:rPr>
                <w:rFonts w:ascii="Arial" w:hAnsi="Arial" w:cs="Arial"/>
              </w:rPr>
              <w:t>Scope of Work-MWVOB Availability Data Analysis</w:t>
            </w:r>
          </w:p>
        </w:tc>
        <w:tc>
          <w:tcPr>
            <w:tcW w:w="7200" w:type="dxa"/>
            <w:tcBorders>
              <w:top w:val="single" w:sz="4" w:space="0" w:color="auto"/>
              <w:left w:val="single" w:sz="4" w:space="0" w:color="auto"/>
              <w:bottom w:val="single" w:sz="4" w:space="0" w:color="auto"/>
              <w:right w:val="single" w:sz="4" w:space="0" w:color="auto"/>
            </w:tcBorders>
          </w:tcPr>
          <w:p w14:paraId="24DBE4E5" w14:textId="77777777" w:rsidR="00B35033" w:rsidRPr="00461D44" w:rsidRDefault="006A6C4C" w:rsidP="005663AD">
            <w:pPr>
              <w:tabs>
                <w:tab w:val="left" w:pos="0"/>
              </w:tabs>
              <w:overflowPunct w:val="0"/>
              <w:autoSpaceDE w:val="0"/>
              <w:autoSpaceDN w:val="0"/>
              <w:adjustRightInd w:val="0"/>
              <w:jc w:val="both"/>
              <w:rPr>
                <w:rFonts w:ascii="Arial" w:hAnsi="Arial" w:cs="Arial"/>
                <w:b/>
              </w:rPr>
            </w:pPr>
            <w:r w:rsidRPr="00461D44">
              <w:rPr>
                <w:rFonts w:ascii="Arial" w:hAnsi="Arial" w:cs="Arial"/>
                <w:b/>
              </w:rPr>
              <w:t xml:space="preserve">Page 20 Section 3.2 B. States that MWVOB data shall include relevant information impacting capacity such as gross revenues, total annual receipts, total employees, years of experience, required licensure, or other uniform and relevant measures. </w:t>
            </w:r>
          </w:p>
          <w:p w14:paraId="22E8E448" w14:textId="77777777" w:rsidR="00B35033" w:rsidRPr="00461D44" w:rsidRDefault="00B35033" w:rsidP="005663AD">
            <w:pPr>
              <w:tabs>
                <w:tab w:val="left" w:pos="0"/>
              </w:tabs>
              <w:overflowPunct w:val="0"/>
              <w:autoSpaceDE w:val="0"/>
              <w:autoSpaceDN w:val="0"/>
              <w:adjustRightInd w:val="0"/>
              <w:jc w:val="both"/>
              <w:rPr>
                <w:rFonts w:ascii="Arial" w:hAnsi="Arial" w:cs="Arial"/>
                <w:b/>
              </w:rPr>
            </w:pPr>
          </w:p>
          <w:p w14:paraId="5B8A75BF" w14:textId="77777777" w:rsidR="00B35033" w:rsidRPr="00461D44" w:rsidRDefault="006A6C4C" w:rsidP="00B35033">
            <w:pPr>
              <w:pStyle w:val="ListParagraph"/>
              <w:numPr>
                <w:ilvl w:val="0"/>
                <w:numId w:val="13"/>
              </w:numPr>
              <w:tabs>
                <w:tab w:val="left" w:pos="0"/>
              </w:tabs>
              <w:overflowPunct w:val="0"/>
              <w:autoSpaceDE w:val="0"/>
              <w:autoSpaceDN w:val="0"/>
              <w:adjustRightInd w:val="0"/>
              <w:jc w:val="both"/>
              <w:rPr>
                <w:rFonts w:ascii="Arial" w:hAnsi="Arial" w:cs="Arial"/>
                <w:b/>
              </w:rPr>
            </w:pPr>
            <w:r w:rsidRPr="00461D44">
              <w:rPr>
                <w:rFonts w:ascii="Arial" w:hAnsi="Arial" w:cs="Arial"/>
                <w:b/>
              </w:rPr>
              <w:t xml:space="preserve">Are you expecting the consultant to only use firms in availability for which that information can be collected or can the consultant conduct a regression analysis that controls for these factors? Otherwise numerous MWVOB firms who are available but for whom this information is able to be collected will be excluded from the Study. </w:t>
            </w:r>
          </w:p>
          <w:p w14:paraId="69D40730" w14:textId="77777777" w:rsidR="00B35033" w:rsidRPr="00461D44" w:rsidRDefault="00B35033" w:rsidP="00461D44">
            <w:pPr>
              <w:tabs>
                <w:tab w:val="left" w:pos="0"/>
              </w:tabs>
              <w:overflowPunct w:val="0"/>
              <w:autoSpaceDE w:val="0"/>
              <w:autoSpaceDN w:val="0"/>
              <w:adjustRightInd w:val="0"/>
              <w:jc w:val="both"/>
              <w:rPr>
                <w:rFonts w:ascii="Arial" w:hAnsi="Arial" w:cs="Arial"/>
                <w:b/>
              </w:rPr>
            </w:pPr>
          </w:p>
          <w:p w14:paraId="7FF335DE" w14:textId="06D31D54" w:rsidR="00BE6379" w:rsidRPr="009E4327" w:rsidRDefault="00BE6379" w:rsidP="00461D44">
            <w:pPr>
              <w:tabs>
                <w:tab w:val="left" w:pos="0"/>
              </w:tabs>
              <w:overflowPunct w:val="0"/>
              <w:autoSpaceDE w:val="0"/>
              <w:autoSpaceDN w:val="0"/>
              <w:adjustRightInd w:val="0"/>
              <w:jc w:val="both"/>
              <w:rPr>
                <w:rFonts w:ascii="Arial" w:hAnsi="Arial" w:cs="Arial"/>
                <w:b/>
              </w:rPr>
            </w:pPr>
            <w:r w:rsidRPr="00461D44">
              <w:rPr>
                <w:rFonts w:ascii="Arial" w:hAnsi="Arial" w:cs="Arial"/>
              </w:rPr>
              <w:t>Yes</w:t>
            </w:r>
            <w:r w:rsidR="007307C7" w:rsidRPr="00461D44">
              <w:rPr>
                <w:rFonts w:ascii="Arial" w:hAnsi="Arial" w:cs="Arial"/>
              </w:rPr>
              <w:t xml:space="preserve">, regression analysis is acceptable if it is consistent with the Bid Solicitation requirement </w:t>
            </w:r>
            <w:r w:rsidR="00864677" w:rsidRPr="00461D44">
              <w:rPr>
                <w:rFonts w:ascii="Arial" w:hAnsi="Arial" w:cs="Arial"/>
              </w:rPr>
              <w:t>for valid statistical sampling</w:t>
            </w:r>
            <w:r w:rsidRPr="00461D44">
              <w:rPr>
                <w:rFonts w:ascii="Arial" w:hAnsi="Arial" w:cs="Arial"/>
              </w:rPr>
              <w:t>.</w:t>
            </w:r>
            <w:r w:rsidR="00461D44" w:rsidRPr="00461D44">
              <w:rPr>
                <w:rFonts w:ascii="Arial" w:hAnsi="Arial" w:cs="Arial"/>
                <w:b/>
              </w:rPr>
              <w:t xml:space="preserve"> </w:t>
            </w:r>
            <w:r w:rsidR="00461D44" w:rsidRPr="00461D44">
              <w:rPr>
                <w:rFonts w:ascii="Arial" w:hAnsi="Arial" w:cs="Arial"/>
              </w:rPr>
              <w:t xml:space="preserve">Also, refer to Revised Bid Solicitation dated </w:t>
            </w:r>
            <w:r w:rsidR="00A45036">
              <w:rPr>
                <w:rFonts w:ascii="Arial" w:hAnsi="Arial" w:cs="Arial"/>
              </w:rPr>
              <w:t>02.28.2020</w:t>
            </w:r>
            <w:r w:rsidR="00461D44" w:rsidRPr="00461D44">
              <w:rPr>
                <w:rFonts w:ascii="Arial" w:hAnsi="Arial" w:cs="Arial"/>
              </w:rPr>
              <w:t>. This item has been revised for clarity.</w:t>
            </w:r>
          </w:p>
          <w:p w14:paraId="306672AC" w14:textId="77777777" w:rsidR="00BE6379" w:rsidRPr="009E4327" w:rsidRDefault="00BE6379" w:rsidP="00461D44">
            <w:pPr>
              <w:tabs>
                <w:tab w:val="left" w:pos="0"/>
              </w:tabs>
              <w:overflowPunct w:val="0"/>
              <w:autoSpaceDE w:val="0"/>
              <w:autoSpaceDN w:val="0"/>
              <w:adjustRightInd w:val="0"/>
              <w:jc w:val="both"/>
              <w:rPr>
                <w:rFonts w:ascii="Arial" w:hAnsi="Arial" w:cs="Arial"/>
                <w:b/>
              </w:rPr>
            </w:pPr>
          </w:p>
          <w:p w14:paraId="589C75DB" w14:textId="77777777" w:rsidR="007307C7" w:rsidRPr="009E4327" w:rsidRDefault="006A6C4C">
            <w:pPr>
              <w:pStyle w:val="ListParagraph"/>
              <w:numPr>
                <w:ilvl w:val="0"/>
                <w:numId w:val="13"/>
              </w:numPr>
              <w:tabs>
                <w:tab w:val="left" w:pos="0"/>
              </w:tabs>
              <w:overflowPunct w:val="0"/>
              <w:autoSpaceDE w:val="0"/>
              <w:autoSpaceDN w:val="0"/>
              <w:adjustRightInd w:val="0"/>
              <w:jc w:val="both"/>
              <w:rPr>
                <w:rFonts w:ascii="Arial" w:hAnsi="Arial" w:cs="Arial"/>
                <w:b/>
              </w:rPr>
            </w:pPr>
            <w:r w:rsidRPr="009E4327">
              <w:rPr>
                <w:rFonts w:ascii="Arial" w:hAnsi="Arial" w:cs="Arial"/>
                <w:b/>
              </w:rPr>
              <w:t xml:space="preserve">Also, if this is required from MWVOBs, it should also be required of all firms to be included.  </w:t>
            </w:r>
          </w:p>
          <w:p w14:paraId="33D72264" w14:textId="77777777" w:rsidR="007307C7" w:rsidRPr="009E4327" w:rsidRDefault="007307C7" w:rsidP="00461D44">
            <w:pPr>
              <w:tabs>
                <w:tab w:val="left" w:pos="0"/>
              </w:tabs>
              <w:overflowPunct w:val="0"/>
              <w:autoSpaceDE w:val="0"/>
              <w:autoSpaceDN w:val="0"/>
              <w:adjustRightInd w:val="0"/>
              <w:jc w:val="both"/>
              <w:rPr>
                <w:rFonts w:ascii="Arial" w:hAnsi="Arial" w:cs="Arial"/>
                <w:b/>
              </w:rPr>
            </w:pPr>
          </w:p>
          <w:p w14:paraId="06249E5F" w14:textId="4F3C7944" w:rsidR="007307C7" w:rsidRPr="009E4327" w:rsidRDefault="00864677" w:rsidP="00A45036">
            <w:pPr>
              <w:tabs>
                <w:tab w:val="left" w:pos="0"/>
              </w:tabs>
              <w:overflowPunct w:val="0"/>
              <w:autoSpaceDE w:val="0"/>
              <w:autoSpaceDN w:val="0"/>
              <w:adjustRightInd w:val="0"/>
              <w:jc w:val="both"/>
              <w:rPr>
                <w:rFonts w:ascii="Arial" w:hAnsi="Arial" w:cs="Arial"/>
                <w:b/>
              </w:rPr>
            </w:pPr>
            <w:r w:rsidRPr="009E4327">
              <w:rPr>
                <w:rFonts w:ascii="Arial" w:hAnsi="Arial" w:cs="Arial"/>
              </w:rPr>
              <w:t xml:space="preserve">Refer to Revised Bid Solicitation dated </w:t>
            </w:r>
            <w:r w:rsidR="00A45036">
              <w:rPr>
                <w:rFonts w:ascii="Arial" w:hAnsi="Arial" w:cs="Arial"/>
              </w:rPr>
              <w:t>02.28.2020</w:t>
            </w:r>
            <w:r w:rsidRPr="009E4327">
              <w:rPr>
                <w:rFonts w:ascii="Arial" w:hAnsi="Arial" w:cs="Arial"/>
              </w:rPr>
              <w:t>. If this question is not answered</w:t>
            </w:r>
            <w:r w:rsidR="009E4327">
              <w:rPr>
                <w:rFonts w:ascii="Arial" w:hAnsi="Arial" w:cs="Arial"/>
              </w:rPr>
              <w:t xml:space="preserve"> with this revision</w:t>
            </w:r>
            <w:r w:rsidRPr="009E4327">
              <w:rPr>
                <w:rFonts w:ascii="Arial" w:hAnsi="Arial" w:cs="Arial"/>
              </w:rPr>
              <w:t>,</w:t>
            </w:r>
            <w:r w:rsidRPr="009E4327">
              <w:rPr>
                <w:rFonts w:ascii="Arial" w:hAnsi="Arial" w:cs="Arial"/>
                <w:b/>
              </w:rPr>
              <w:t xml:space="preserve"> </w:t>
            </w:r>
            <w:r w:rsidR="004B5D35" w:rsidRPr="004B5D35">
              <w:rPr>
                <w:rFonts w:ascii="Arial" w:hAnsi="Arial" w:cs="Arial"/>
              </w:rPr>
              <w:t>please</w:t>
            </w:r>
            <w:r w:rsidR="004B5D35">
              <w:rPr>
                <w:rFonts w:ascii="Arial" w:hAnsi="Arial" w:cs="Arial"/>
                <w:b/>
              </w:rPr>
              <w:t xml:space="preserve"> </w:t>
            </w:r>
            <w:r w:rsidR="009E4327">
              <w:rPr>
                <w:rFonts w:ascii="Arial" w:hAnsi="Arial" w:cs="Arial"/>
              </w:rPr>
              <w:t>submit again in the second Q&amp;A round</w:t>
            </w:r>
            <w:r w:rsidRPr="009E4327">
              <w:rPr>
                <w:rFonts w:ascii="Arial" w:hAnsi="Arial" w:cs="Arial"/>
                <w:b/>
              </w:rPr>
              <w:t>.</w:t>
            </w:r>
          </w:p>
        </w:tc>
      </w:tr>
      <w:tr w:rsidR="00614F1E" w14:paraId="21FD72A2" w14:textId="77777777" w:rsidTr="002420F8">
        <w:tc>
          <w:tcPr>
            <w:tcW w:w="877" w:type="dxa"/>
            <w:tcBorders>
              <w:top w:val="single" w:sz="4" w:space="0" w:color="auto"/>
              <w:left w:val="single" w:sz="4" w:space="0" w:color="auto"/>
              <w:bottom w:val="single" w:sz="4" w:space="0" w:color="auto"/>
              <w:right w:val="single" w:sz="4" w:space="0" w:color="auto"/>
            </w:tcBorders>
          </w:tcPr>
          <w:p w14:paraId="332EA1D0" w14:textId="6549EF0C" w:rsidR="00614F1E" w:rsidRDefault="0091050A" w:rsidP="005663AD">
            <w:pPr>
              <w:tabs>
                <w:tab w:val="left" w:pos="0"/>
              </w:tabs>
              <w:autoSpaceDN w:val="0"/>
              <w:jc w:val="center"/>
              <w:rPr>
                <w:rFonts w:ascii="Arial" w:hAnsi="Arial" w:cs="Arial"/>
              </w:rPr>
            </w:pPr>
            <w:r>
              <w:rPr>
                <w:rFonts w:ascii="Arial" w:hAnsi="Arial" w:cs="Arial"/>
              </w:rPr>
              <w:t>79</w:t>
            </w:r>
          </w:p>
        </w:tc>
        <w:tc>
          <w:tcPr>
            <w:tcW w:w="2160" w:type="dxa"/>
            <w:tcBorders>
              <w:top w:val="single" w:sz="4" w:space="0" w:color="auto"/>
              <w:left w:val="single" w:sz="4" w:space="0" w:color="auto"/>
              <w:bottom w:val="single" w:sz="4" w:space="0" w:color="auto"/>
              <w:right w:val="single" w:sz="4" w:space="0" w:color="auto"/>
            </w:tcBorders>
          </w:tcPr>
          <w:p w14:paraId="1F0278E3" w14:textId="77777777" w:rsidR="00614F1E" w:rsidRDefault="006A6C4C" w:rsidP="005663AD">
            <w:pPr>
              <w:tabs>
                <w:tab w:val="left" w:pos="0"/>
              </w:tabs>
              <w:overflowPunct w:val="0"/>
              <w:autoSpaceDE w:val="0"/>
              <w:autoSpaceDN w:val="0"/>
              <w:adjustRightInd w:val="0"/>
              <w:jc w:val="center"/>
              <w:rPr>
                <w:rFonts w:ascii="Arial" w:hAnsi="Arial" w:cs="Arial"/>
              </w:rPr>
            </w:pPr>
            <w:r w:rsidRPr="006A6C4C">
              <w:rPr>
                <w:rFonts w:ascii="Arial" w:hAnsi="Arial" w:cs="Arial"/>
              </w:rPr>
              <w:t>Subcontractor Utilization</w:t>
            </w:r>
          </w:p>
        </w:tc>
        <w:tc>
          <w:tcPr>
            <w:tcW w:w="7200" w:type="dxa"/>
            <w:tcBorders>
              <w:top w:val="single" w:sz="4" w:space="0" w:color="auto"/>
              <w:left w:val="single" w:sz="4" w:space="0" w:color="auto"/>
              <w:bottom w:val="single" w:sz="4" w:space="0" w:color="auto"/>
              <w:right w:val="single" w:sz="4" w:space="0" w:color="auto"/>
            </w:tcBorders>
          </w:tcPr>
          <w:p w14:paraId="125CC801" w14:textId="77777777" w:rsidR="00614F1E" w:rsidRDefault="006A6C4C" w:rsidP="005663AD">
            <w:pPr>
              <w:tabs>
                <w:tab w:val="left" w:pos="0"/>
              </w:tabs>
              <w:overflowPunct w:val="0"/>
              <w:autoSpaceDE w:val="0"/>
              <w:autoSpaceDN w:val="0"/>
              <w:adjustRightInd w:val="0"/>
              <w:jc w:val="both"/>
              <w:rPr>
                <w:rFonts w:ascii="Arial" w:hAnsi="Arial" w:cs="Arial"/>
                <w:b/>
              </w:rPr>
            </w:pPr>
            <w:r w:rsidRPr="006A6C4C">
              <w:rPr>
                <w:rFonts w:ascii="Arial" w:hAnsi="Arial" w:cs="Arial"/>
                <w:b/>
              </w:rPr>
              <w:t xml:space="preserve">Is there a small business goal?  </w:t>
            </w:r>
          </w:p>
          <w:p w14:paraId="59319E8C" w14:textId="77777777" w:rsidR="00B25453" w:rsidRDefault="00B25453" w:rsidP="005663AD">
            <w:pPr>
              <w:tabs>
                <w:tab w:val="left" w:pos="0"/>
              </w:tabs>
              <w:overflowPunct w:val="0"/>
              <w:autoSpaceDE w:val="0"/>
              <w:autoSpaceDN w:val="0"/>
              <w:adjustRightInd w:val="0"/>
              <w:jc w:val="both"/>
              <w:rPr>
                <w:rFonts w:ascii="Arial" w:hAnsi="Arial" w:cs="Arial"/>
                <w:b/>
              </w:rPr>
            </w:pPr>
          </w:p>
          <w:p w14:paraId="3CE46B84" w14:textId="2A44661C" w:rsidR="00B25453" w:rsidRPr="00B25453" w:rsidRDefault="009E4327" w:rsidP="005663AD">
            <w:pPr>
              <w:tabs>
                <w:tab w:val="left" w:pos="0"/>
              </w:tabs>
              <w:overflowPunct w:val="0"/>
              <w:autoSpaceDE w:val="0"/>
              <w:autoSpaceDN w:val="0"/>
              <w:adjustRightInd w:val="0"/>
              <w:jc w:val="both"/>
              <w:rPr>
                <w:rFonts w:ascii="Arial" w:hAnsi="Arial" w:cs="Arial"/>
              </w:rPr>
            </w:pPr>
            <w:r>
              <w:rPr>
                <w:rFonts w:ascii="Arial" w:hAnsi="Arial" w:cs="Arial"/>
              </w:rPr>
              <w:lastRenderedPageBreak/>
              <w:t>Refer to Question #39.</w:t>
            </w:r>
            <w:r w:rsidR="00B25453" w:rsidRPr="00B25453">
              <w:rPr>
                <w:rFonts w:ascii="Arial" w:hAnsi="Arial" w:cs="Arial"/>
              </w:rPr>
              <w:t xml:space="preserve"> </w:t>
            </w:r>
          </w:p>
        </w:tc>
      </w:tr>
      <w:tr w:rsidR="00614F1E" w14:paraId="013D20B1" w14:textId="77777777" w:rsidTr="002420F8">
        <w:tc>
          <w:tcPr>
            <w:tcW w:w="877" w:type="dxa"/>
            <w:tcBorders>
              <w:top w:val="single" w:sz="4" w:space="0" w:color="auto"/>
              <w:left w:val="single" w:sz="4" w:space="0" w:color="auto"/>
              <w:bottom w:val="single" w:sz="4" w:space="0" w:color="auto"/>
              <w:right w:val="single" w:sz="4" w:space="0" w:color="auto"/>
            </w:tcBorders>
          </w:tcPr>
          <w:p w14:paraId="132375DD" w14:textId="77777777" w:rsidR="00614F1E" w:rsidRDefault="0091050A" w:rsidP="005663AD">
            <w:pPr>
              <w:tabs>
                <w:tab w:val="left" w:pos="0"/>
              </w:tabs>
              <w:autoSpaceDN w:val="0"/>
              <w:jc w:val="center"/>
              <w:rPr>
                <w:rFonts w:ascii="Arial" w:hAnsi="Arial" w:cs="Arial"/>
              </w:rPr>
            </w:pPr>
            <w:r w:rsidRPr="00AD4B1E">
              <w:rPr>
                <w:rFonts w:ascii="Arial" w:hAnsi="Arial" w:cs="Arial"/>
              </w:rPr>
              <w:lastRenderedPageBreak/>
              <w:t>80</w:t>
            </w:r>
          </w:p>
        </w:tc>
        <w:tc>
          <w:tcPr>
            <w:tcW w:w="2160" w:type="dxa"/>
            <w:tcBorders>
              <w:top w:val="single" w:sz="4" w:space="0" w:color="auto"/>
              <w:left w:val="single" w:sz="4" w:space="0" w:color="auto"/>
              <w:bottom w:val="single" w:sz="4" w:space="0" w:color="auto"/>
              <w:right w:val="single" w:sz="4" w:space="0" w:color="auto"/>
            </w:tcBorders>
          </w:tcPr>
          <w:p w14:paraId="526D5DED" w14:textId="29B170EB" w:rsidR="00614F1E" w:rsidRPr="00464C2A" w:rsidRDefault="00464C2A" w:rsidP="005663AD">
            <w:pPr>
              <w:tabs>
                <w:tab w:val="left" w:pos="0"/>
              </w:tabs>
              <w:overflowPunct w:val="0"/>
              <w:autoSpaceDE w:val="0"/>
              <w:autoSpaceDN w:val="0"/>
              <w:adjustRightInd w:val="0"/>
              <w:jc w:val="center"/>
              <w:rPr>
                <w:rFonts w:ascii="Arial" w:hAnsi="Arial" w:cs="Arial"/>
              </w:rPr>
            </w:pPr>
            <w:r w:rsidRPr="00464C2A">
              <w:rPr>
                <w:rFonts w:ascii="Arial" w:hAnsi="Arial" w:cs="Arial"/>
              </w:rPr>
              <w:t>section 4.4.5</w:t>
            </w:r>
          </w:p>
        </w:tc>
        <w:tc>
          <w:tcPr>
            <w:tcW w:w="7200" w:type="dxa"/>
            <w:tcBorders>
              <w:top w:val="single" w:sz="4" w:space="0" w:color="auto"/>
              <w:left w:val="single" w:sz="4" w:space="0" w:color="auto"/>
              <w:bottom w:val="single" w:sz="4" w:space="0" w:color="auto"/>
              <w:right w:val="single" w:sz="4" w:space="0" w:color="auto"/>
            </w:tcBorders>
          </w:tcPr>
          <w:p w14:paraId="61E52318" w14:textId="60D911BA" w:rsidR="00614F1E" w:rsidRDefault="006A6C4C" w:rsidP="005663AD">
            <w:pPr>
              <w:tabs>
                <w:tab w:val="left" w:pos="0"/>
              </w:tabs>
              <w:overflowPunct w:val="0"/>
              <w:autoSpaceDE w:val="0"/>
              <w:autoSpaceDN w:val="0"/>
              <w:adjustRightInd w:val="0"/>
              <w:jc w:val="both"/>
              <w:rPr>
                <w:rFonts w:ascii="Arial" w:hAnsi="Arial" w:cs="Arial"/>
                <w:b/>
              </w:rPr>
            </w:pPr>
            <w:r w:rsidRPr="006A6C4C">
              <w:rPr>
                <w:rFonts w:ascii="Arial" w:hAnsi="Arial" w:cs="Arial"/>
                <w:b/>
              </w:rPr>
              <w:t>Please clarify what needs to be included in the cost proposal.</w:t>
            </w:r>
          </w:p>
          <w:p w14:paraId="0438677F" w14:textId="77777777" w:rsidR="00B25453" w:rsidRDefault="00B25453" w:rsidP="005663AD">
            <w:pPr>
              <w:tabs>
                <w:tab w:val="left" w:pos="0"/>
              </w:tabs>
              <w:overflowPunct w:val="0"/>
              <w:autoSpaceDE w:val="0"/>
              <w:autoSpaceDN w:val="0"/>
              <w:adjustRightInd w:val="0"/>
              <w:jc w:val="both"/>
              <w:rPr>
                <w:rFonts w:ascii="Arial" w:hAnsi="Arial" w:cs="Arial"/>
                <w:b/>
              </w:rPr>
            </w:pPr>
          </w:p>
          <w:p w14:paraId="48B9213E" w14:textId="4520CDE3" w:rsidR="00B25453" w:rsidRPr="009E4327" w:rsidRDefault="00464C2A" w:rsidP="00A45036">
            <w:pPr>
              <w:tabs>
                <w:tab w:val="left" w:pos="0"/>
              </w:tabs>
              <w:overflowPunct w:val="0"/>
              <w:autoSpaceDE w:val="0"/>
              <w:autoSpaceDN w:val="0"/>
              <w:adjustRightInd w:val="0"/>
              <w:jc w:val="both"/>
              <w:rPr>
                <w:rFonts w:ascii="Arial" w:hAnsi="Arial" w:cs="Arial"/>
              </w:rPr>
            </w:pPr>
            <w:r w:rsidRPr="009E4327">
              <w:rPr>
                <w:rFonts w:ascii="Arial" w:hAnsi="Arial" w:cs="Arial"/>
              </w:rPr>
              <w:t xml:space="preserve">There are </w:t>
            </w:r>
            <w:r w:rsidR="00024CFD">
              <w:rPr>
                <w:rFonts w:ascii="Arial" w:hAnsi="Arial" w:cs="Arial"/>
              </w:rPr>
              <w:t>four (</w:t>
            </w:r>
            <w:r w:rsidRPr="009E4327">
              <w:rPr>
                <w:rFonts w:ascii="Arial" w:hAnsi="Arial" w:cs="Arial"/>
              </w:rPr>
              <w:t>4</w:t>
            </w:r>
            <w:r w:rsidR="00024CFD">
              <w:rPr>
                <w:rFonts w:ascii="Arial" w:hAnsi="Arial" w:cs="Arial"/>
              </w:rPr>
              <w:t>)</w:t>
            </w:r>
            <w:r w:rsidRPr="009E4327">
              <w:rPr>
                <w:rFonts w:ascii="Arial" w:hAnsi="Arial" w:cs="Arial"/>
              </w:rPr>
              <w:t xml:space="preserve"> price lines</w:t>
            </w:r>
            <w:r w:rsidR="006D2483" w:rsidRPr="009E4327">
              <w:rPr>
                <w:rFonts w:ascii="Arial" w:hAnsi="Arial" w:cs="Arial"/>
              </w:rPr>
              <w:t xml:space="preserve"> for the Vendor {Bidder} </w:t>
            </w:r>
            <w:r w:rsidRPr="009E4327">
              <w:rPr>
                <w:rFonts w:ascii="Arial" w:hAnsi="Arial" w:cs="Arial"/>
              </w:rPr>
              <w:t xml:space="preserve">to </w:t>
            </w:r>
            <w:r w:rsidR="00AD4B1E">
              <w:rPr>
                <w:rFonts w:ascii="Arial" w:hAnsi="Arial" w:cs="Arial"/>
              </w:rPr>
              <w:t>complete</w:t>
            </w:r>
            <w:r w:rsidRPr="009E4327">
              <w:rPr>
                <w:rFonts w:ascii="Arial" w:hAnsi="Arial" w:cs="Arial"/>
              </w:rPr>
              <w:t xml:space="preserve">. </w:t>
            </w:r>
            <w:r w:rsidR="006D2483" w:rsidRPr="009E4327">
              <w:rPr>
                <w:rFonts w:ascii="Arial" w:hAnsi="Arial" w:cs="Arial"/>
              </w:rPr>
              <w:t xml:space="preserve"> Line </w:t>
            </w:r>
            <w:r w:rsidR="00024CFD">
              <w:rPr>
                <w:rFonts w:ascii="Arial" w:hAnsi="Arial" w:cs="Arial"/>
              </w:rPr>
              <w:t>I</w:t>
            </w:r>
            <w:r w:rsidR="006D2483" w:rsidRPr="009E4327">
              <w:rPr>
                <w:rFonts w:ascii="Arial" w:hAnsi="Arial" w:cs="Arial"/>
              </w:rPr>
              <w:t xml:space="preserve">tems 1-4 require either a </w:t>
            </w:r>
            <w:r w:rsidR="00024CFD">
              <w:rPr>
                <w:rFonts w:ascii="Arial" w:hAnsi="Arial" w:cs="Arial"/>
              </w:rPr>
              <w:t>F</w:t>
            </w:r>
            <w:r w:rsidR="006D2483" w:rsidRPr="009E4327">
              <w:rPr>
                <w:rFonts w:ascii="Arial" w:hAnsi="Arial" w:cs="Arial"/>
              </w:rPr>
              <w:t xml:space="preserve">irm </w:t>
            </w:r>
            <w:r w:rsidR="00024CFD">
              <w:rPr>
                <w:rFonts w:ascii="Arial" w:hAnsi="Arial" w:cs="Arial"/>
              </w:rPr>
              <w:t>F</w:t>
            </w:r>
            <w:r w:rsidR="006D2483" w:rsidRPr="009E4327">
              <w:rPr>
                <w:rFonts w:ascii="Arial" w:hAnsi="Arial" w:cs="Arial"/>
              </w:rPr>
              <w:t xml:space="preserve">ixed </w:t>
            </w:r>
            <w:r w:rsidR="00024CFD">
              <w:rPr>
                <w:rFonts w:ascii="Arial" w:hAnsi="Arial" w:cs="Arial"/>
              </w:rPr>
              <w:t>P</w:t>
            </w:r>
            <w:r w:rsidR="006D2483" w:rsidRPr="009E4327">
              <w:rPr>
                <w:rFonts w:ascii="Arial" w:hAnsi="Arial" w:cs="Arial"/>
              </w:rPr>
              <w:t xml:space="preserve">rice, or an </w:t>
            </w:r>
            <w:r w:rsidR="00024CFD">
              <w:rPr>
                <w:rFonts w:ascii="Arial" w:hAnsi="Arial" w:cs="Arial"/>
              </w:rPr>
              <w:t>All-Inclusive H</w:t>
            </w:r>
            <w:r w:rsidR="006D2483" w:rsidRPr="009E4327">
              <w:rPr>
                <w:rFonts w:ascii="Arial" w:hAnsi="Arial" w:cs="Arial"/>
              </w:rPr>
              <w:t xml:space="preserve">ourly </w:t>
            </w:r>
            <w:r w:rsidR="00024CFD">
              <w:rPr>
                <w:rFonts w:ascii="Arial" w:hAnsi="Arial" w:cs="Arial"/>
              </w:rPr>
              <w:t>R</w:t>
            </w:r>
            <w:r w:rsidR="006D2483" w:rsidRPr="009E4327">
              <w:rPr>
                <w:rFonts w:ascii="Arial" w:hAnsi="Arial" w:cs="Arial"/>
              </w:rPr>
              <w:t xml:space="preserve">ate.   Milestones 1-6 </w:t>
            </w:r>
            <w:r w:rsidR="00AD4B1E">
              <w:rPr>
                <w:rFonts w:ascii="Arial" w:hAnsi="Arial" w:cs="Arial"/>
              </w:rPr>
              <w:t xml:space="preserve">under Line Item 1 </w:t>
            </w:r>
            <w:r w:rsidR="006D2483" w:rsidRPr="009E4327">
              <w:rPr>
                <w:rFonts w:ascii="Arial" w:hAnsi="Arial" w:cs="Arial"/>
              </w:rPr>
              <w:t xml:space="preserve">are not to be filled in by the Vendor {Bidder}, as these values will self-populate once a price is entered for </w:t>
            </w:r>
            <w:r w:rsidR="00AD4B1E">
              <w:rPr>
                <w:rFonts w:ascii="Arial" w:hAnsi="Arial" w:cs="Arial"/>
              </w:rPr>
              <w:t xml:space="preserve">Line </w:t>
            </w:r>
            <w:r w:rsidR="006D2483" w:rsidRPr="009E4327">
              <w:rPr>
                <w:rFonts w:ascii="Arial" w:hAnsi="Arial" w:cs="Arial"/>
              </w:rPr>
              <w:t xml:space="preserve">Item 1. </w:t>
            </w:r>
            <w:r w:rsidR="00024CFD" w:rsidRPr="009E4327">
              <w:rPr>
                <w:rFonts w:ascii="Arial" w:hAnsi="Arial" w:cs="Arial"/>
              </w:rPr>
              <w:t>Vendor {Bidder} should also fill in its name at the top of the page.</w:t>
            </w:r>
            <w:r w:rsidR="00024CFD">
              <w:rPr>
                <w:rFonts w:ascii="Arial" w:hAnsi="Arial" w:cs="Arial"/>
              </w:rPr>
              <w:t xml:space="preserve"> Refer to Section 4.4.5.2 for price sheet instructions. Also, refer to Revised State-Supplied Price Sheet dated </w:t>
            </w:r>
            <w:r w:rsidR="00A45036">
              <w:rPr>
                <w:rFonts w:ascii="Arial" w:hAnsi="Arial" w:cs="Arial"/>
              </w:rPr>
              <w:t>02.28.2020</w:t>
            </w:r>
            <w:r w:rsidR="00024CFD">
              <w:rPr>
                <w:rFonts w:ascii="Arial" w:hAnsi="Arial" w:cs="Arial"/>
              </w:rPr>
              <w:t>; the unit of measure for Line Item 2 has been revised for clarity.</w:t>
            </w:r>
            <w:r w:rsidR="00024CFD" w:rsidRPr="009E4327">
              <w:rPr>
                <w:rFonts w:ascii="Arial" w:hAnsi="Arial" w:cs="Arial"/>
              </w:rPr>
              <w:t xml:space="preserve">  </w:t>
            </w:r>
            <w:r w:rsidR="006D2483" w:rsidRPr="009E4327">
              <w:rPr>
                <w:rFonts w:ascii="Arial" w:hAnsi="Arial" w:cs="Arial"/>
              </w:rPr>
              <w:t xml:space="preserve"> </w:t>
            </w:r>
          </w:p>
        </w:tc>
      </w:tr>
      <w:tr w:rsidR="0091050A" w14:paraId="13DAA07E" w14:textId="77777777" w:rsidTr="005716EB">
        <w:trPr>
          <w:trHeight w:val="458"/>
        </w:trPr>
        <w:tc>
          <w:tcPr>
            <w:tcW w:w="877" w:type="dxa"/>
            <w:tcBorders>
              <w:top w:val="single" w:sz="4" w:space="0" w:color="auto"/>
              <w:left w:val="single" w:sz="4" w:space="0" w:color="auto"/>
              <w:bottom w:val="single" w:sz="4" w:space="0" w:color="auto"/>
              <w:right w:val="single" w:sz="4" w:space="0" w:color="auto"/>
            </w:tcBorders>
          </w:tcPr>
          <w:p w14:paraId="211BDFA0" w14:textId="77777777" w:rsidR="0091050A" w:rsidRDefault="0091050A" w:rsidP="005663AD">
            <w:pPr>
              <w:tabs>
                <w:tab w:val="left" w:pos="0"/>
              </w:tabs>
              <w:autoSpaceDN w:val="0"/>
              <w:jc w:val="center"/>
              <w:rPr>
                <w:rFonts w:ascii="Arial" w:hAnsi="Arial" w:cs="Arial"/>
              </w:rPr>
            </w:pPr>
            <w:r>
              <w:rPr>
                <w:rFonts w:ascii="Arial" w:hAnsi="Arial" w:cs="Arial"/>
              </w:rPr>
              <w:t>81</w:t>
            </w:r>
          </w:p>
        </w:tc>
        <w:tc>
          <w:tcPr>
            <w:tcW w:w="2160" w:type="dxa"/>
            <w:tcBorders>
              <w:top w:val="single" w:sz="4" w:space="0" w:color="auto"/>
              <w:left w:val="single" w:sz="4" w:space="0" w:color="auto"/>
              <w:bottom w:val="single" w:sz="4" w:space="0" w:color="auto"/>
              <w:right w:val="single" w:sz="4" w:space="0" w:color="auto"/>
            </w:tcBorders>
          </w:tcPr>
          <w:p w14:paraId="455EAEE1" w14:textId="77777777" w:rsidR="0091050A" w:rsidRDefault="006A6C4C" w:rsidP="005663AD">
            <w:pPr>
              <w:tabs>
                <w:tab w:val="left" w:pos="0"/>
              </w:tabs>
              <w:overflowPunct w:val="0"/>
              <w:autoSpaceDE w:val="0"/>
              <w:autoSpaceDN w:val="0"/>
              <w:adjustRightInd w:val="0"/>
              <w:jc w:val="center"/>
              <w:rPr>
                <w:rFonts w:ascii="Arial" w:hAnsi="Arial" w:cs="Arial"/>
              </w:rPr>
            </w:pPr>
            <w:r w:rsidRPr="006A6C4C">
              <w:rPr>
                <w:rFonts w:ascii="Arial" w:hAnsi="Arial" w:cs="Arial"/>
              </w:rPr>
              <w:t>Small Business Certification</w:t>
            </w:r>
          </w:p>
        </w:tc>
        <w:tc>
          <w:tcPr>
            <w:tcW w:w="7200" w:type="dxa"/>
            <w:tcBorders>
              <w:top w:val="single" w:sz="4" w:space="0" w:color="auto"/>
              <w:left w:val="single" w:sz="4" w:space="0" w:color="auto"/>
              <w:bottom w:val="single" w:sz="4" w:space="0" w:color="auto"/>
              <w:right w:val="single" w:sz="4" w:space="0" w:color="auto"/>
            </w:tcBorders>
          </w:tcPr>
          <w:p w14:paraId="04504A22" w14:textId="77777777" w:rsidR="0091050A" w:rsidRDefault="006A6C4C" w:rsidP="005663AD">
            <w:pPr>
              <w:tabs>
                <w:tab w:val="left" w:pos="0"/>
              </w:tabs>
              <w:overflowPunct w:val="0"/>
              <w:autoSpaceDE w:val="0"/>
              <w:autoSpaceDN w:val="0"/>
              <w:adjustRightInd w:val="0"/>
              <w:jc w:val="both"/>
              <w:rPr>
                <w:rFonts w:ascii="Arial" w:hAnsi="Arial" w:cs="Arial"/>
                <w:b/>
              </w:rPr>
            </w:pPr>
            <w:r w:rsidRPr="006A6C4C">
              <w:rPr>
                <w:rFonts w:ascii="Arial" w:hAnsi="Arial" w:cs="Arial"/>
                <w:b/>
              </w:rPr>
              <w:t xml:space="preserve">Will small businesses certified outside NJ be accepted?  </w:t>
            </w:r>
          </w:p>
          <w:p w14:paraId="68D09204" w14:textId="77777777" w:rsidR="00E7477C" w:rsidRDefault="00E7477C" w:rsidP="005663AD">
            <w:pPr>
              <w:tabs>
                <w:tab w:val="left" w:pos="0"/>
              </w:tabs>
              <w:overflowPunct w:val="0"/>
              <w:autoSpaceDE w:val="0"/>
              <w:autoSpaceDN w:val="0"/>
              <w:adjustRightInd w:val="0"/>
              <w:jc w:val="both"/>
              <w:rPr>
                <w:rFonts w:ascii="Arial" w:hAnsi="Arial" w:cs="Arial"/>
                <w:b/>
              </w:rPr>
            </w:pPr>
          </w:p>
          <w:p w14:paraId="5C67C417" w14:textId="293E6C19" w:rsidR="00E7477C" w:rsidRPr="006A6C4C" w:rsidRDefault="00E7477C" w:rsidP="00E7477C">
            <w:pPr>
              <w:tabs>
                <w:tab w:val="left" w:pos="0"/>
              </w:tabs>
              <w:overflowPunct w:val="0"/>
              <w:autoSpaceDE w:val="0"/>
              <w:autoSpaceDN w:val="0"/>
              <w:adjustRightInd w:val="0"/>
              <w:jc w:val="both"/>
              <w:rPr>
                <w:rFonts w:ascii="Arial" w:hAnsi="Arial" w:cs="Arial"/>
                <w:b/>
              </w:rPr>
            </w:pPr>
            <w:r>
              <w:rPr>
                <w:rFonts w:ascii="Arial" w:hAnsi="Arial" w:cs="Arial"/>
              </w:rPr>
              <w:t>No,</w:t>
            </w:r>
            <w:r w:rsidRPr="00E7477C">
              <w:rPr>
                <w:rFonts w:ascii="Arial" w:hAnsi="Arial" w:cs="Arial"/>
              </w:rPr>
              <w:t xml:space="preserve"> New Jersey’s SBE and DVOB statutes require that such businesses have their principal place of business in New Jersey.  See N.J.S.A. 52:32-19 (SBE) and N.J.S.A. 52:32-31.2 (DVOB).  </w:t>
            </w:r>
          </w:p>
        </w:tc>
      </w:tr>
      <w:tr w:rsidR="005716EB" w14:paraId="3755AD8E" w14:textId="77777777" w:rsidTr="005716EB">
        <w:trPr>
          <w:trHeight w:val="458"/>
        </w:trPr>
        <w:tc>
          <w:tcPr>
            <w:tcW w:w="877" w:type="dxa"/>
            <w:tcBorders>
              <w:top w:val="single" w:sz="4" w:space="0" w:color="auto"/>
              <w:left w:val="single" w:sz="4" w:space="0" w:color="auto"/>
              <w:bottom w:val="single" w:sz="4" w:space="0" w:color="auto"/>
              <w:right w:val="single" w:sz="4" w:space="0" w:color="auto"/>
            </w:tcBorders>
          </w:tcPr>
          <w:p w14:paraId="454BB819" w14:textId="77777777" w:rsidR="005716EB" w:rsidRPr="00D308D7" w:rsidRDefault="005716EB" w:rsidP="005663AD">
            <w:pPr>
              <w:tabs>
                <w:tab w:val="left" w:pos="0"/>
              </w:tabs>
              <w:autoSpaceDN w:val="0"/>
              <w:jc w:val="center"/>
              <w:rPr>
                <w:rFonts w:ascii="Arial" w:hAnsi="Arial" w:cs="Arial"/>
              </w:rPr>
            </w:pPr>
            <w:r w:rsidRPr="00D308D7">
              <w:rPr>
                <w:rFonts w:ascii="Arial" w:hAnsi="Arial" w:cs="Arial"/>
              </w:rPr>
              <w:t>82</w:t>
            </w:r>
          </w:p>
        </w:tc>
        <w:tc>
          <w:tcPr>
            <w:tcW w:w="2160" w:type="dxa"/>
            <w:tcBorders>
              <w:top w:val="single" w:sz="4" w:space="0" w:color="auto"/>
              <w:left w:val="single" w:sz="4" w:space="0" w:color="auto"/>
              <w:bottom w:val="single" w:sz="4" w:space="0" w:color="auto"/>
              <w:right w:val="single" w:sz="4" w:space="0" w:color="auto"/>
            </w:tcBorders>
          </w:tcPr>
          <w:p w14:paraId="04E26503" w14:textId="77777777" w:rsidR="005716EB" w:rsidRPr="006A6C4C" w:rsidRDefault="005716EB" w:rsidP="005663AD">
            <w:pPr>
              <w:tabs>
                <w:tab w:val="left" w:pos="0"/>
              </w:tabs>
              <w:overflowPunct w:val="0"/>
              <w:autoSpaceDE w:val="0"/>
              <w:autoSpaceDN w:val="0"/>
              <w:adjustRightInd w:val="0"/>
              <w:jc w:val="center"/>
              <w:rPr>
                <w:rFonts w:ascii="Arial" w:hAnsi="Arial" w:cs="Arial"/>
              </w:rPr>
            </w:pPr>
            <w:r>
              <w:rPr>
                <w:rFonts w:ascii="Arial" w:hAnsi="Arial" w:cs="Arial"/>
              </w:rPr>
              <w:t>Section 4.4.1.6</w:t>
            </w:r>
          </w:p>
        </w:tc>
        <w:tc>
          <w:tcPr>
            <w:tcW w:w="7200" w:type="dxa"/>
            <w:tcBorders>
              <w:top w:val="single" w:sz="4" w:space="0" w:color="auto"/>
              <w:left w:val="single" w:sz="4" w:space="0" w:color="auto"/>
              <w:bottom w:val="single" w:sz="4" w:space="0" w:color="auto"/>
              <w:right w:val="single" w:sz="4" w:space="0" w:color="auto"/>
            </w:tcBorders>
          </w:tcPr>
          <w:p w14:paraId="3E80FB1E" w14:textId="77777777" w:rsidR="005716EB" w:rsidRDefault="005716EB" w:rsidP="005663AD">
            <w:pPr>
              <w:tabs>
                <w:tab w:val="left" w:pos="0"/>
              </w:tabs>
              <w:overflowPunct w:val="0"/>
              <w:autoSpaceDE w:val="0"/>
              <w:autoSpaceDN w:val="0"/>
              <w:adjustRightInd w:val="0"/>
              <w:jc w:val="both"/>
              <w:rPr>
                <w:rFonts w:ascii="Arial" w:hAnsi="Arial" w:cs="Arial"/>
                <w:b/>
              </w:rPr>
            </w:pPr>
            <w:r>
              <w:rPr>
                <w:rFonts w:ascii="Arial" w:hAnsi="Arial" w:cs="Arial"/>
                <w:b/>
              </w:rPr>
              <w:t>The Bid Solicitation references subcontracting categories 4, 5, and 6. Is this an error?</w:t>
            </w:r>
          </w:p>
          <w:p w14:paraId="297A3954" w14:textId="77777777" w:rsidR="004C09FD" w:rsidRDefault="004C09FD" w:rsidP="005663AD">
            <w:pPr>
              <w:tabs>
                <w:tab w:val="left" w:pos="0"/>
              </w:tabs>
              <w:overflowPunct w:val="0"/>
              <w:autoSpaceDE w:val="0"/>
              <w:autoSpaceDN w:val="0"/>
              <w:adjustRightInd w:val="0"/>
              <w:jc w:val="both"/>
              <w:rPr>
                <w:rFonts w:ascii="Arial" w:hAnsi="Arial" w:cs="Arial"/>
                <w:b/>
              </w:rPr>
            </w:pPr>
          </w:p>
          <w:p w14:paraId="7C49D3F7" w14:textId="75CBBCD9" w:rsidR="004C09FD" w:rsidRPr="00464C2A" w:rsidRDefault="004C09FD" w:rsidP="005663AD">
            <w:pPr>
              <w:tabs>
                <w:tab w:val="left" w:pos="0"/>
              </w:tabs>
              <w:overflowPunct w:val="0"/>
              <w:autoSpaceDE w:val="0"/>
              <w:autoSpaceDN w:val="0"/>
              <w:adjustRightInd w:val="0"/>
              <w:jc w:val="both"/>
              <w:rPr>
                <w:rFonts w:ascii="Arial" w:hAnsi="Arial" w:cs="Arial"/>
              </w:rPr>
            </w:pPr>
            <w:r w:rsidRPr="00464C2A">
              <w:rPr>
                <w:rFonts w:ascii="Arial" w:hAnsi="Arial" w:cs="Arial"/>
              </w:rPr>
              <w:t>No</w:t>
            </w:r>
            <w:r w:rsidR="00D308D7">
              <w:rPr>
                <w:rFonts w:ascii="Arial" w:hAnsi="Arial" w:cs="Arial"/>
              </w:rPr>
              <w:t>,</w:t>
            </w:r>
            <w:r w:rsidRPr="00464C2A">
              <w:rPr>
                <w:rFonts w:ascii="Arial" w:hAnsi="Arial" w:cs="Arial"/>
              </w:rPr>
              <w:t xml:space="preserve"> this is not an error.  There are 6 Categories of SBE under the applicable statute.   The Vendor {Bidder} should choose those SBEs who are qualified to do the work.   </w:t>
            </w:r>
            <w:r w:rsidR="00E62DFE" w:rsidRPr="00464C2A">
              <w:rPr>
                <w:rFonts w:ascii="Arial" w:hAnsi="Arial" w:cs="Arial"/>
              </w:rPr>
              <w:t xml:space="preserve">Since the Bid Solicitation is for the provision of services, Categories I, II and III are applicable.  </w:t>
            </w:r>
          </w:p>
        </w:tc>
      </w:tr>
      <w:tr w:rsidR="005716EB" w14:paraId="7106D6E1" w14:textId="77777777" w:rsidTr="005716EB">
        <w:trPr>
          <w:trHeight w:val="458"/>
        </w:trPr>
        <w:tc>
          <w:tcPr>
            <w:tcW w:w="877" w:type="dxa"/>
            <w:tcBorders>
              <w:top w:val="single" w:sz="4" w:space="0" w:color="auto"/>
              <w:left w:val="single" w:sz="4" w:space="0" w:color="auto"/>
              <w:bottom w:val="single" w:sz="4" w:space="0" w:color="auto"/>
              <w:right w:val="single" w:sz="4" w:space="0" w:color="auto"/>
            </w:tcBorders>
          </w:tcPr>
          <w:p w14:paraId="6CF0001E" w14:textId="77777777" w:rsidR="005716EB" w:rsidRPr="00D308D7" w:rsidRDefault="005716EB" w:rsidP="005663AD">
            <w:pPr>
              <w:tabs>
                <w:tab w:val="left" w:pos="0"/>
              </w:tabs>
              <w:autoSpaceDN w:val="0"/>
              <w:jc w:val="center"/>
              <w:rPr>
                <w:rFonts w:ascii="Arial" w:hAnsi="Arial" w:cs="Arial"/>
              </w:rPr>
            </w:pPr>
            <w:r w:rsidRPr="00D308D7">
              <w:rPr>
                <w:rFonts w:ascii="Arial" w:hAnsi="Arial" w:cs="Arial"/>
              </w:rPr>
              <w:t>83</w:t>
            </w:r>
          </w:p>
        </w:tc>
        <w:tc>
          <w:tcPr>
            <w:tcW w:w="2160" w:type="dxa"/>
            <w:tcBorders>
              <w:top w:val="single" w:sz="4" w:space="0" w:color="auto"/>
              <w:left w:val="single" w:sz="4" w:space="0" w:color="auto"/>
              <w:bottom w:val="single" w:sz="4" w:space="0" w:color="auto"/>
              <w:right w:val="single" w:sz="4" w:space="0" w:color="auto"/>
            </w:tcBorders>
          </w:tcPr>
          <w:p w14:paraId="4E416F71" w14:textId="77777777" w:rsidR="005716EB" w:rsidRPr="006A6C4C" w:rsidRDefault="00376F75" w:rsidP="005663AD">
            <w:pPr>
              <w:tabs>
                <w:tab w:val="left" w:pos="0"/>
              </w:tabs>
              <w:overflowPunct w:val="0"/>
              <w:autoSpaceDE w:val="0"/>
              <w:autoSpaceDN w:val="0"/>
              <w:adjustRightInd w:val="0"/>
              <w:jc w:val="center"/>
              <w:rPr>
                <w:rFonts w:ascii="Arial" w:hAnsi="Arial" w:cs="Arial"/>
              </w:rPr>
            </w:pPr>
            <w:r>
              <w:rPr>
                <w:rFonts w:ascii="Arial" w:hAnsi="Arial" w:cs="Arial"/>
              </w:rPr>
              <w:t>Section 4.4.1.6</w:t>
            </w:r>
          </w:p>
        </w:tc>
        <w:tc>
          <w:tcPr>
            <w:tcW w:w="7200" w:type="dxa"/>
            <w:tcBorders>
              <w:top w:val="single" w:sz="4" w:space="0" w:color="auto"/>
              <w:left w:val="single" w:sz="4" w:space="0" w:color="auto"/>
              <w:bottom w:val="single" w:sz="4" w:space="0" w:color="auto"/>
              <w:right w:val="single" w:sz="4" w:space="0" w:color="auto"/>
            </w:tcBorders>
          </w:tcPr>
          <w:p w14:paraId="31D7B98A" w14:textId="77777777" w:rsidR="005716EB" w:rsidRDefault="00376F75" w:rsidP="00376F75">
            <w:pPr>
              <w:tabs>
                <w:tab w:val="left" w:pos="0"/>
              </w:tabs>
              <w:overflowPunct w:val="0"/>
              <w:autoSpaceDE w:val="0"/>
              <w:autoSpaceDN w:val="0"/>
              <w:adjustRightInd w:val="0"/>
              <w:jc w:val="both"/>
              <w:rPr>
                <w:rFonts w:ascii="Arial" w:hAnsi="Arial" w:cs="Arial"/>
                <w:b/>
              </w:rPr>
            </w:pPr>
            <w:r>
              <w:rPr>
                <w:rFonts w:ascii="Arial" w:hAnsi="Arial" w:cs="Arial"/>
                <w:b/>
              </w:rPr>
              <w:t>What percentage of the subcontractors need to be small businesses and/or dis</w:t>
            </w:r>
            <w:r w:rsidR="008E3004">
              <w:rPr>
                <w:rFonts w:ascii="Arial" w:hAnsi="Arial" w:cs="Arial"/>
                <w:b/>
              </w:rPr>
              <w:t>abled veteran</w:t>
            </w:r>
            <w:r>
              <w:rPr>
                <w:rFonts w:ascii="Arial" w:hAnsi="Arial" w:cs="Arial"/>
                <w:b/>
              </w:rPr>
              <w:t>-owned?</w:t>
            </w:r>
          </w:p>
          <w:p w14:paraId="4EFD6925" w14:textId="77777777" w:rsidR="00464C2A" w:rsidRDefault="00464C2A" w:rsidP="00376F75">
            <w:pPr>
              <w:tabs>
                <w:tab w:val="left" w:pos="0"/>
              </w:tabs>
              <w:overflowPunct w:val="0"/>
              <w:autoSpaceDE w:val="0"/>
              <w:autoSpaceDN w:val="0"/>
              <w:adjustRightInd w:val="0"/>
              <w:jc w:val="both"/>
              <w:rPr>
                <w:rFonts w:ascii="Arial" w:hAnsi="Arial" w:cs="Arial"/>
                <w:b/>
              </w:rPr>
            </w:pPr>
          </w:p>
          <w:p w14:paraId="3F5D154C" w14:textId="6CC79E65" w:rsidR="00464C2A" w:rsidRPr="00464C2A" w:rsidRDefault="00D308D7" w:rsidP="00376F75">
            <w:pPr>
              <w:tabs>
                <w:tab w:val="left" w:pos="0"/>
              </w:tabs>
              <w:overflowPunct w:val="0"/>
              <w:autoSpaceDE w:val="0"/>
              <w:autoSpaceDN w:val="0"/>
              <w:adjustRightInd w:val="0"/>
              <w:jc w:val="both"/>
              <w:rPr>
                <w:rFonts w:ascii="Arial" w:hAnsi="Arial" w:cs="Arial"/>
              </w:rPr>
            </w:pPr>
            <w:r>
              <w:rPr>
                <w:rFonts w:ascii="Arial" w:hAnsi="Arial" w:cs="Arial"/>
              </w:rPr>
              <w:t>Refer to Question #39.</w:t>
            </w:r>
          </w:p>
        </w:tc>
      </w:tr>
      <w:tr w:rsidR="005716EB" w14:paraId="4B21A135" w14:textId="77777777" w:rsidTr="005716EB">
        <w:trPr>
          <w:trHeight w:val="458"/>
        </w:trPr>
        <w:tc>
          <w:tcPr>
            <w:tcW w:w="877" w:type="dxa"/>
            <w:tcBorders>
              <w:top w:val="single" w:sz="4" w:space="0" w:color="auto"/>
              <w:left w:val="single" w:sz="4" w:space="0" w:color="auto"/>
              <w:bottom w:val="single" w:sz="4" w:space="0" w:color="auto"/>
              <w:right w:val="single" w:sz="4" w:space="0" w:color="auto"/>
            </w:tcBorders>
          </w:tcPr>
          <w:p w14:paraId="2E6E6083" w14:textId="77777777" w:rsidR="005716EB" w:rsidRPr="00D308D7" w:rsidRDefault="005716EB" w:rsidP="005663AD">
            <w:pPr>
              <w:tabs>
                <w:tab w:val="left" w:pos="0"/>
              </w:tabs>
              <w:autoSpaceDN w:val="0"/>
              <w:jc w:val="center"/>
              <w:rPr>
                <w:rFonts w:ascii="Arial" w:hAnsi="Arial" w:cs="Arial"/>
              </w:rPr>
            </w:pPr>
            <w:r w:rsidRPr="00D308D7">
              <w:rPr>
                <w:rFonts w:ascii="Arial" w:hAnsi="Arial" w:cs="Arial"/>
              </w:rPr>
              <w:t>84</w:t>
            </w:r>
          </w:p>
        </w:tc>
        <w:tc>
          <w:tcPr>
            <w:tcW w:w="2160" w:type="dxa"/>
            <w:tcBorders>
              <w:top w:val="single" w:sz="4" w:space="0" w:color="auto"/>
              <w:left w:val="single" w:sz="4" w:space="0" w:color="auto"/>
              <w:bottom w:val="single" w:sz="4" w:space="0" w:color="auto"/>
              <w:right w:val="single" w:sz="4" w:space="0" w:color="auto"/>
            </w:tcBorders>
          </w:tcPr>
          <w:p w14:paraId="5B795549" w14:textId="77777777" w:rsidR="005716EB" w:rsidRPr="006A6C4C" w:rsidRDefault="00376F75" w:rsidP="005663AD">
            <w:pPr>
              <w:tabs>
                <w:tab w:val="left" w:pos="0"/>
              </w:tabs>
              <w:overflowPunct w:val="0"/>
              <w:autoSpaceDE w:val="0"/>
              <w:autoSpaceDN w:val="0"/>
              <w:adjustRightInd w:val="0"/>
              <w:jc w:val="center"/>
              <w:rPr>
                <w:rFonts w:ascii="Arial" w:hAnsi="Arial" w:cs="Arial"/>
              </w:rPr>
            </w:pPr>
            <w:r>
              <w:rPr>
                <w:rFonts w:ascii="Arial" w:hAnsi="Arial" w:cs="Arial"/>
              </w:rPr>
              <w:t>Section 4.4.1.6</w:t>
            </w:r>
          </w:p>
        </w:tc>
        <w:tc>
          <w:tcPr>
            <w:tcW w:w="7200" w:type="dxa"/>
            <w:tcBorders>
              <w:top w:val="single" w:sz="4" w:space="0" w:color="auto"/>
              <w:left w:val="single" w:sz="4" w:space="0" w:color="auto"/>
              <w:bottom w:val="single" w:sz="4" w:space="0" w:color="auto"/>
              <w:right w:val="single" w:sz="4" w:space="0" w:color="auto"/>
            </w:tcBorders>
          </w:tcPr>
          <w:p w14:paraId="23B7D169" w14:textId="77777777" w:rsidR="008E3004" w:rsidRDefault="00376F75" w:rsidP="005663AD">
            <w:pPr>
              <w:tabs>
                <w:tab w:val="left" w:pos="0"/>
              </w:tabs>
              <w:overflowPunct w:val="0"/>
              <w:autoSpaceDE w:val="0"/>
              <w:autoSpaceDN w:val="0"/>
              <w:adjustRightInd w:val="0"/>
              <w:jc w:val="both"/>
              <w:rPr>
                <w:rFonts w:ascii="Arial" w:hAnsi="Arial" w:cs="Arial"/>
                <w:b/>
              </w:rPr>
            </w:pPr>
            <w:r>
              <w:rPr>
                <w:rFonts w:ascii="Arial" w:hAnsi="Arial" w:cs="Arial"/>
                <w:b/>
              </w:rPr>
              <w:t>Do small business</w:t>
            </w:r>
            <w:r w:rsidR="008E3004">
              <w:rPr>
                <w:rFonts w:ascii="Arial" w:hAnsi="Arial" w:cs="Arial"/>
                <w:b/>
              </w:rPr>
              <w:t>es or disabled veteran-owned businesses used for subcontracting have to be from New Jersey?</w:t>
            </w:r>
          </w:p>
          <w:p w14:paraId="78DD2144" w14:textId="77777777" w:rsidR="004C09FD" w:rsidRDefault="004C09FD" w:rsidP="005663AD">
            <w:pPr>
              <w:tabs>
                <w:tab w:val="left" w:pos="0"/>
              </w:tabs>
              <w:overflowPunct w:val="0"/>
              <w:autoSpaceDE w:val="0"/>
              <w:autoSpaceDN w:val="0"/>
              <w:adjustRightInd w:val="0"/>
              <w:jc w:val="both"/>
              <w:rPr>
                <w:rFonts w:ascii="Arial" w:hAnsi="Arial" w:cs="Arial"/>
                <w:b/>
              </w:rPr>
            </w:pPr>
          </w:p>
          <w:p w14:paraId="58C9A73C" w14:textId="46CFA4AC" w:rsidR="004C09FD" w:rsidRPr="00E7477C" w:rsidRDefault="00D308D7" w:rsidP="00D308D7">
            <w:pPr>
              <w:tabs>
                <w:tab w:val="left" w:pos="0"/>
              </w:tabs>
              <w:overflowPunct w:val="0"/>
              <w:autoSpaceDE w:val="0"/>
              <w:autoSpaceDN w:val="0"/>
              <w:adjustRightInd w:val="0"/>
              <w:jc w:val="both"/>
              <w:rPr>
                <w:rFonts w:ascii="Arial" w:hAnsi="Arial" w:cs="Arial"/>
              </w:rPr>
            </w:pPr>
            <w:r>
              <w:rPr>
                <w:rFonts w:ascii="Arial" w:hAnsi="Arial" w:cs="Arial"/>
              </w:rPr>
              <w:t>Refer to Question #81.</w:t>
            </w:r>
          </w:p>
        </w:tc>
      </w:tr>
      <w:tr w:rsidR="005716EB" w14:paraId="7076C952" w14:textId="77777777" w:rsidTr="005716EB">
        <w:trPr>
          <w:trHeight w:val="458"/>
        </w:trPr>
        <w:tc>
          <w:tcPr>
            <w:tcW w:w="877" w:type="dxa"/>
            <w:tcBorders>
              <w:top w:val="single" w:sz="4" w:space="0" w:color="auto"/>
              <w:left w:val="single" w:sz="4" w:space="0" w:color="auto"/>
              <w:bottom w:val="single" w:sz="4" w:space="0" w:color="auto"/>
              <w:right w:val="single" w:sz="4" w:space="0" w:color="auto"/>
            </w:tcBorders>
          </w:tcPr>
          <w:p w14:paraId="6432441F" w14:textId="77777777" w:rsidR="005716EB" w:rsidRPr="00D308D7" w:rsidRDefault="005716EB" w:rsidP="005663AD">
            <w:pPr>
              <w:tabs>
                <w:tab w:val="left" w:pos="0"/>
              </w:tabs>
              <w:autoSpaceDN w:val="0"/>
              <w:jc w:val="center"/>
              <w:rPr>
                <w:rFonts w:ascii="Arial" w:hAnsi="Arial" w:cs="Arial"/>
              </w:rPr>
            </w:pPr>
            <w:r w:rsidRPr="00D308D7">
              <w:rPr>
                <w:rFonts w:ascii="Arial" w:hAnsi="Arial" w:cs="Arial"/>
              </w:rPr>
              <w:t>85</w:t>
            </w:r>
          </w:p>
        </w:tc>
        <w:tc>
          <w:tcPr>
            <w:tcW w:w="2160" w:type="dxa"/>
            <w:tcBorders>
              <w:top w:val="single" w:sz="4" w:space="0" w:color="auto"/>
              <w:left w:val="single" w:sz="4" w:space="0" w:color="auto"/>
              <w:bottom w:val="single" w:sz="4" w:space="0" w:color="auto"/>
              <w:right w:val="single" w:sz="4" w:space="0" w:color="auto"/>
            </w:tcBorders>
          </w:tcPr>
          <w:p w14:paraId="776C393E" w14:textId="77777777" w:rsidR="005716EB" w:rsidRPr="006A6C4C" w:rsidRDefault="008E3004" w:rsidP="005663AD">
            <w:pPr>
              <w:tabs>
                <w:tab w:val="left" w:pos="0"/>
              </w:tabs>
              <w:overflowPunct w:val="0"/>
              <w:autoSpaceDE w:val="0"/>
              <w:autoSpaceDN w:val="0"/>
              <w:adjustRightInd w:val="0"/>
              <w:jc w:val="center"/>
              <w:rPr>
                <w:rFonts w:ascii="Arial" w:hAnsi="Arial" w:cs="Arial"/>
              </w:rPr>
            </w:pPr>
            <w:r>
              <w:rPr>
                <w:rFonts w:ascii="Arial" w:hAnsi="Arial" w:cs="Arial"/>
              </w:rPr>
              <w:t>Section 4.4.7</w:t>
            </w:r>
          </w:p>
        </w:tc>
        <w:tc>
          <w:tcPr>
            <w:tcW w:w="7200" w:type="dxa"/>
            <w:tcBorders>
              <w:top w:val="single" w:sz="4" w:space="0" w:color="auto"/>
              <w:left w:val="single" w:sz="4" w:space="0" w:color="auto"/>
              <w:bottom w:val="single" w:sz="4" w:space="0" w:color="auto"/>
              <w:right w:val="single" w:sz="4" w:space="0" w:color="auto"/>
            </w:tcBorders>
          </w:tcPr>
          <w:p w14:paraId="1406D75F" w14:textId="77777777" w:rsidR="005716EB" w:rsidRDefault="008E3004" w:rsidP="008E3004">
            <w:pPr>
              <w:tabs>
                <w:tab w:val="left" w:pos="0"/>
              </w:tabs>
              <w:overflowPunct w:val="0"/>
              <w:autoSpaceDE w:val="0"/>
              <w:autoSpaceDN w:val="0"/>
              <w:adjustRightInd w:val="0"/>
              <w:jc w:val="both"/>
              <w:rPr>
                <w:rFonts w:ascii="Arial" w:hAnsi="Arial" w:cs="Arial"/>
                <w:b/>
              </w:rPr>
            </w:pPr>
            <w:r>
              <w:rPr>
                <w:rFonts w:ascii="Arial" w:hAnsi="Arial" w:cs="Arial"/>
                <w:b/>
              </w:rPr>
              <w:t xml:space="preserve">Are Vendors required to submit a </w:t>
            </w:r>
            <w:r w:rsidR="00C85CE8">
              <w:rPr>
                <w:rFonts w:ascii="Arial" w:hAnsi="Arial" w:cs="Arial"/>
                <w:b/>
              </w:rPr>
              <w:t>PowerPoint</w:t>
            </w:r>
            <w:r>
              <w:rPr>
                <w:rFonts w:ascii="Arial" w:hAnsi="Arial" w:cs="Arial"/>
                <w:b/>
              </w:rPr>
              <w:t xml:space="preserve"> of their Oral Presentation as part of their Quote submission?</w:t>
            </w:r>
          </w:p>
          <w:p w14:paraId="58D7E22C" w14:textId="77777777" w:rsidR="004B1A93" w:rsidRDefault="004B1A93" w:rsidP="008E3004">
            <w:pPr>
              <w:tabs>
                <w:tab w:val="left" w:pos="0"/>
              </w:tabs>
              <w:overflowPunct w:val="0"/>
              <w:autoSpaceDE w:val="0"/>
              <w:autoSpaceDN w:val="0"/>
              <w:adjustRightInd w:val="0"/>
              <w:jc w:val="both"/>
              <w:rPr>
                <w:rFonts w:ascii="Arial" w:hAnsi="Arial" w:cs="Arial"/>
                <w:b/>
              </w:rPr>
            </w:pPr>
          </w:p>
          <w:p w14:paraId="35BA6DC9" w14:textId="77777777" w:rsidR="004B1A93" w:rsidRDefault="004B1A93" w:rsidP="008E3004">
            <w:pPr>
              <w:tabs>
                <w:tab w:val="left" w:pos="0"/>
              </w:tabs>
              <w:overflowPunct w:val="0"/>
              <w:autoSpaceDE w:val="0"/>
              <w:autoSpaceDN w:val="0"/>
              <w:adjustRightInd w:val="0"/>
              <w:jc w:val="both"/>
              <w:rPr>
                <w:rFonts w:ascii="Arial" w:hAnsi="Arial" w:cs="Arial"/>
                <w:b/>
              </w:rPr>
            </w:pPr>
          </w:p>
          <w:p w14:paraId="0DDCF384" w14:textId="797426B6" w:rsidR="004B1A93" w:rsidRPr="004C09FD" w:rsidRDefault="004B1A93" w:rsidP="00D308D7">
            <w:pPr>
              <w:tabs>
                <w:tab w:val="left" w:pos="0"/>
              </w:tabs>
              <w:overflowPunct w:val="0"/>
              <w:autoSpaceDE w:val="0"/>
              <w:autoSpaceDN w:val="0"/>
              <w:adjustRightInd w:val="0"/>
              <w:jc w:val="both"/>
              <w:rPr>
                <w:rFonts w:ascii="Arial" w:hAnsi="Arial" w:cs="Arial"/>
              </w:rPr>
            </w:pPr>
            <w:r w:rsidRPr="004C09FD">
              <w:rPr>
                <w:rFonts w:ascii="Arial" w:hAnsi="Arial" w:cs="Arial"/>
              </w:rPr>
              <w:t xml:space="preserve">Vendor {Bidder} </w:t>
            </w:r>
            <w:r w:rsidR="003D0E09" w:rsidRPr="004C09FD">
              <w:rPr>
                <w:rFonts w:ascii="Arial" w:hAnsi="Arial" w:cs="Arial"/>
              </w:rPr>
              <w:t>is</w:t>
            </w:r>
            <w:r w:rsidRPr="004C09FD">
              <w:rPr>
                <w:rFonts w:ascii="Arial" w:hAnsi="Arial" w:cs="Arial"/>
              </w:rPr>
              <w:t xml:space="preserve"> not required to submit a Power Point presentation along with </w:t>
            </w:r>
            <w:r w:rsidR="003D0E09" w:rsidRPr="004C09FD">
              <w:rPr>
                <w:rFonts w:ascii="Arial" w:hAnsi="Arial" w:cs="Arial"/>
              </w:rPr>
              <w:t xml:space="preserve">its </w:t>
            </w:r>
            <w:r w:rsidRPr="004C09FD">
              <w:rPr>
                <w:rFonts w:ascii="Arial" w:hAnsi="Arial" w:cs="Arial"/>
              </w:rPr>
              <w:t xml:space="preserve">Quote, unless </w:t>
            </w:r>
            <w:r w:rsidR="003D0E09" w:rsidRPr="004C09FD">
              <w:rPr>
                <w:rFonts w:ascii="Arial" w:hAnsi="Arial" w:cs="Arial"/>
              </w:rPr>
              <w:t>it</w:t>
            </w:r>
            <w:r w:rsidRPr="004C09FD">
              <w:rPr>
                <w:rFonts w:ascii="Arial" w:hAnsi="Arial" w:cs="Arial"/>
              </w:rPr>
              <w:t xml:space="preserve"> intend</w:t>
            </w:r>
            <w:r w:rsidR="003D0E09" w:rsidRPr="004C09FD">
              <w:rPr>
                <w:rFonts w:ascii="Arial" w:hAnsi="Arial" w:cs="Arial"/>
              </w:rPr>
              <w:t>s</w:t>
            </w:r>
            <w:r w:rsidRPr="004C09FD">
              <w:rPr>
                <w:rFonts w:ascii="Arial" w:hAnsi="Arial" w:cs="Arial"/>
              </w:rPr>
              <w:t xml:space="preserve"> to use a Power Point presentation as part of </w:t>
            </w:r>
            <w:r w:rsidR="003D0E09" w:rsidRPr="004C09FD">
              <w:rPr>
                <w:rFonts w:ascii="Arial" w:hAnsi="Arial" w:cs="Arial"/>
              </w:rPr>
              <w:t>its</w:t>
            </w:r>
            <w:r w:rsidRPr="004C09FD">
              <w:rPr>
                <w:rFonts w:ascii="Arial" w:hAnsi="Arial" w:cs="Arial"/>
              </w:rPr>
              <w:t xml:space="preserve"> Oral Presentation.  </w:t>
            </w:r>
            <w:r w:rsidR="003D0E09" w:rsidRPr="004C09FD">
              <w:rPr>
                <w:rFonts w:ascii="Arial" w:hAnsi="Arial" w:cs="Arial"/>
              </w:rPr>
              <w:t xml:space="preserve">The Vendor {Bidder} should submit all materials and documents that it intends to use in its Oral Presentation with the Quote.  </w:t>
            </w:r>
          </w:p>
        </w:tc>
      </w:tr>
      <w:tr w:rsidR="005716EB" w14:paraId="4C9D863B" w14:textId="77777777" w:rsidTr="005716EB">
        <w:trPr>
          <w:trHeight w:val="458"/>
        </w:trPr>
        <w:tc>
          <w:tcPr>
            <w:tcW w:w="877" w:type="dxa"/>
            <w:tcBorders>
              <w:top w:val="single" w:sz="4" w:space="0" w:color="auto"/>
              <w:left w:val="single" w:sz="4" w:space="0" w:color="auto"/>
              <w:bottom w:val="single" w:sz="4" w:space="0" w:color="auto"/>
              <w:right w:val="single" w:sz="4" w:space="0" w:color="auto"/>
            </w:tcBorders>
          </w:tcPr>
          <w:p w14:paraId="18163BBD" w14:textId="77777777" w:rsidR="005716EB" w:rsidRPr="00376F75" w:rsidRDefault="005716EB" w:rsidP="005663AD">
            <w:pPr>
              <w:tabs>
                <w:tab w:val="left" w:pos="0"/>
              </w:tabs>
              <w:autoSpaceDN w:val="0"/>
              <w:jc w:val="center"/>
              <w:rPr>
                <w:rFonts w:ascii="Arial" w:hAnsi="Arial" w:cs="Arial"/>
                <w:color w:val="FF0000"/>
              </w:rPr>
            </w:pPr>
            <w:r w:rsidRPr="00D308D7">
              <w:rPr>
                <w:rFonts w:ascii="Arial" w:hAnsi="Arial" w:cs="Arial"/>
              </w:rPr>
              <w:t>86</w:t>
            </w:r>
          </w:p>
        </w:tc>
        <w:tc>
          <w:tcPr>
            <w:tcW w:w="2160" w:type="dxa"/>
            <w:tcBorders>
              <w:top w:val="single" w:sz="4" w:space="0" w:color="auto"/>
              <w:left w:val="single" w:sz="4" w:space="0" w:color="auto"/>
              <w:bottom w:val="single" w:sz="4" w:space="0" w:color="auto"/>
              <w:right w:val="single" w:sz="4" w:space="0" w:color="auto"/>
            </w:tcBorders>
          </w:tcPr>
          <w:p w14:paraId="27FE7955" w14:textId="77777777" w:rsidR="005716EB" w:rsidRPr="006A6C4C" w:rsidRDefault="008E3004" w:rsidP="005663AD">
            <w:pPr>
              <w:tabs>
                <w:tab w:val="left" w:pos="0"/>
              </w:tabs>
              <w:overflowPunct w:val="0"/>
              <w:autoSpaceDE w:val="0"/>
              <w:autoSpaceDN w:val="0"/>
              <w:adjustRightInd w:val="0"/>
              <w:jc w:val="center"/>
              <w:rPr>
                <w:rFonts w:ascii="Arial" w:hAnsi="Arial" w:cs="Arial"/>
              </w:rPr>
            </w:pPr>
            <w:r>
              <w:rPr>
                <w:rFonts w:ascii="Arial" w:hAnsi="Arial" w:cs="Arial"/>
              </w:rPr>
              <w:t>Section 4.4.1.6</w:t>
            </w:r>
          </w:p>
        </w:tc>
        <w:tc>
          <w:tcPr>
            <w:tcW w:w="7200" w:type="dxa"/>
            <w:tcBorders>
              <w:top w:val="single" w:sz="4" w:space="0" w:color="auto"/>
              <w:left w:val="single" w:sz="4" w:space="0" w:color="auto"/>
              <w:bottom w:val="single" w:sz="4" w:space="0" w:color="auto"/>
              <w:right w:val="single" w:sz="4" w:space="0" w:color="auto"/>
            </w:tcBorders>
          </w:tcPr>
          <w:p w14:paraId="12EF47BC" w14:textId="77777777" w:rsidR="005716EB" w:rsidRDefault="008E3004" w:rsidP="005663AD">
            <w:pPr>
              <w:tabs>
                <w:tab w:val="left" w:pos="0"/>
              </w:tabs>
              <w:overflowPunct w:val="0"/>
              <w:autoSpaceDE w:val="0"/>
              <w:autoSpaceDN w:val="0"/>
              <w:adjustRightInd w:val="0"/>
              <w:jc w:val="both"/>
              <w:rPr>
                <w:rFonts w:ascii="Arial" w:hAnsi="Arial" w:cs="Arial"/>
                <w:b/>
              </w:rPr>
            </w:pPr>
            <w:r>
              <w:rPr>
                <w:rFonts w:ascii="Arial" w:hAnsi="Arial" w:cs="Arial"/>
                <w:b/>
              </w:rPr>
              <w:t xml:space="preserve">What are the </w:t>
            </w:r>
            <w:r w:rsidR="00AC1039">
              <w:rPr>
                <w:rFonts w:ascii="Arial" w:hAnsi="Arial" w:cs="Arial"/>
                <w:b/>
              </w:rPr>
              <w:t xml:space="preserve">specific </w:t>
            </w:r>
            <w:r>
              <w:rPr>
                <w:rFonts w:ascii="Arial" w:hAnsi="Arial" w:cs="Arial"/>
                <w:b/>
              </w:rPr>
              <w:t>subcontracting goals for this small business and disabled veteran-owned business set aside?</w:t>
            </w:r>
          </w:p>
          <w:p w14:paraId="633B2F25" w14:textId="77777777" w:rsidR="004B1A93" w:rsidRDefault="004B1A93" w:rsidP="005663AD">
            <w:pPr>
              <w:tabs>
                <w:tab w:val="left" w:pos="0"/>
              </w:tabs>
              <w:overflowPunct w:val="0"/>
              <w:autoSpaceDE w:val="0"/>
              <w:autoSpaceDN w:val="0"/>
              <w:adjustRightInd w:val="0"/>
              <w:jc w:val="both"/>
              <w:rPr>
                <w:rFonts w:ascii="Arial" w:hAnsi="Arial" w:cs="Arial"/>
                <w:b/>
              </w:rPr>
            </w:pPr>
          </w:p>
          <w:p w14:paraId="68818A24" w14:textId="77FE09D4" w:rsidR="004B1A93" w:rsidRPr="004B1A93" w:rsidRDefault="00D308D7" w:rsidP="005663AD">
            <w:pPr>
              <w:tabs>
                <w:tab w:val="left" w:pos="0"/>
              </w:tabs>
              <w:overflowPunct w:val="0"/>
              <w:autoSpaceDE w:val="0"/>
              <w:autoSpaceDN w:val="0"/>
              <w:adjustRightInd w:val="0"/>
              <w:jc w:val="both"/>
              <w:rPr>
                <w:rFonts w:ascii="Arial" w:hAnsi="Arial" w:cs="Arial"/>
              </w:rPr>
            </w:pPr>
            <w:r>
              <w:rPr>
                <w:rFonts w:ascii="Arial" w:hAnsi="Arial" w:cs="Arial"/>
              </w:rPr>
              <w:t>Refer to Question #39.</w:t>
            </w:r>
          </w:p>
        </w:tc>
      </w:tr>
      <w:tr w:rsidR="005716EB" w14:paraId="7E91F14F" w14:textId="77777777" w:rsidTr="005716EB">
        <w:trPr>
          <w:trHeight w:val="458"/>
        </w:trPr>
        <w:tc>
          <w:tcPr>
            <w:tcW w:w="877" w:type="dxa"/>
            <w:tcBorders>
              <w:top w:val="single" w:sz="4" w:space="0" w:color="auto"/>
              <w:left w:val="single" w:sz="4" w:space="0" w:color="auto"/>
              <w:bottom w:val="single" w:sz="4" w:space="0" w:color="auto"/>
              <w:right w:val="single" w:sz="4" w:space="0" w:color="auto"/>
            </w:tcBorders>
          </w:tcPr>
          <w:p w14:paraId="523368A3" w14:textId="77777777" w:rsidR="005716EB" w:rsidRPr="001B59E6" w:rsidRDefault="005716EB" w:rsidP="005663AD">
            <w:pPr>
              <w:tabs>
                <w:tab w:val="left" w:pos="0"/>
              </w:tabs>
              <w:autoSpaceDN w:val="0"/>
              <w:jc w:val="center"/>
              <w:rPr>
                <w:rFonts w:ascii="Arial" w:hAnsi="Arial" w:cs="Arial"/>
              </w:rPr>
            </w:pPr>
            <w:r w:rsidRPr="001B59E6">
              <w:rPr>
                <w:rFonts w:ascii="Arial" w:hAnsi="Arial" w:cs="Arial"/>
              </w:rPr>
              <w:t>87</w:t>
            </w:r>
          </w:p>
        </w:tc>
        <w:tc>
          <w:tcPr>
            <w:tcW w:w="2160" w:type="dxa"/>
            <w:tcBorders>
              <w:top w:val="single" w:sz="4" w:space="0" w:color="auto"/>
              <w:left w:val="single" w:sz="4" w:space="0" w:color="auto"/>
              <w:bottom w:val="single" w:sz="4" w:space="0" w:color="auto"/>
              <w:right w:val="single" w:sz="4" w:space="0" w:color="auto"/>
            </w:tcBorders>
          </w:tcPr>
          <w:p w14:paraId="194221F0" w14:textId="77777777" w:rsidR="005716EB" w:rsidRPr="006A6C4C" w:rsidRDefault="00AC1039" w:rsidP="005663AD">
            <w:pPr>
              <w:tabs>
                <w:tab w:val="left" w:pos="0"/>
              </w:tabs>
              <w:overflowPunct w:val="0"/>
              <w:autoSpaceDE w:val="0"/>
              <w:autoSpaceDN w:val="0"/>
              <w:adjustRightInd w:val="0"/>
              <w:jc w:val="center"/>
              <w:rPr>
                <w:rFonts w:ascii="Arial" w:hAnsi="Arial" w:cs="Arial"/>
              </w:rPr>
            </w:pPr>
            <w:r>
              <w:rPr>
                <w:rFonts w:ascii="Arial" w:hAnsi="Arial" w:cs="Arial"/>
              </w:rPr>
              <w:t>Section 4.4.1.6</w:t>
            </w:r>
          </w:p>
        </w:tc>
        <w:tc>
          <w:tcPr>
            <w:tcW w:w="7200" w:type="dxa"/>
            <w:tcBorders>
              <w:top w:val="single" w:sz="4" w:space="0" w:color="auto"/>
              <w:left w:val="single" w:sz="4" w:space="0" w:color="auto"/>
              <w:bottom w:val="single" w:sz="4" w:space="0" w:color="auto"/>
              <w:right w:val="single" w:sz="4" w:space="0" w:color="auto"/>
            </w:tcBorders>
          </w:tcPr>
          <w:p w14:paraId="1BAFBD47" w14:textId="77777777" w:rsidR="005716EB" w:rsidRDefault="00AC1039" w:rsidP="005663AD">
            <w:pPr>
              <w:tabs>
                <w:tab w:val="left" w:pos="0"/>
              </w:tabs>
              <w:overflowPunct w:val="0"/>
              <w:autoSpaceDE w:val="0"/>
              <w:autoSpaceDN w:val="0"/>
              <w:adjustRightInd w:val="0"/>
              <w:jc w:val="both"/>
              <w:rPr>
                <w:rFonts w:ascii="Arial" w:hAnsi="Arial" w:cs="Arial"/>
                <w:b/>
              </w:rPr>
            </w:pPr>
            <w:r>
              <w:rPr>
                <w:rFonts w:ascii="Arial" w:hAnsi="Arial" w:cs="Arial"/>
                <w:b/>
              </w:rPr>
              <w:t>What constitutes a “good faith effort” in terms of meeting the set-aside subcontracting goal?</w:t>
            </w:r>
          </w:p>
          <w:p w14:paraId="3BAD7FDF" w14:textId="77777777" w:rsidR="004B1A93" w:rsidRPr="004B1A93" w:rsidRDefault="004B1A93" w:rsidP="005663AD">
            <w:pPr>
              <w:tabs>
                <w:tab w:val="left" w:pos="0"/>
              </w:tabs>
              <w:overflowPunct w:val="0"/>
              <w:autoSpaceDE w:val="0"/>
              <w:autoSpaceDN w:val="0"/>
              <w:adjustRightInd w:val="0"/>
              <w:jc w:val="both"/>
              <w:rPr>
                <w:rFonts w:ascii="Arial" w:hAnsi="Arial" w:cs="Arial"/>
              </w:rPr>
            </w:pPr>
          </w:p>
          <w:p w14:paraId="191CBD2C" w14:textId="37D47C62" w:rsidR="004B1A93" w:rsidRPr="006A6C4C" w:rsidRDefault="004B1A93" w:rsidP="005663AD">
            <w:pPr>
              <w:tabs>
                <w:tab w:val="left" w:pos="0"/>
              </w:tabs>
              <w:overflowPunct w:val="0"/>
              <w:autoSpaceDE w:val="0"/>
              <w:autoSpaceDN w:val="0"/>
              <w:adjustRightInd w:val="0"/>
              <w:jc w:val="both"/>
              <w:rPr>
                <w:rFonts w:ascii="Arial" w:hAnsi="Arial" w:cs="Arial"/>
                <w:b/>
              </w:rPr>
            </w:pPr>
            <w:r w:rsidRPr="004B1A93">
              <w:rPr>
                <w:rFonts w:ascii="Arial" w:hAnsi="Arial" w:cs="Arial"/>
              </w:rPr>
              <w:t>The actions identified in Section 4.4.1.6, items A through G, if adequately documented, would constitute a good faith effort.</w:t>
            </w:r>
            <w:r>
              <w:rPr>
                <w:rFonts w:ascii="Arial" w:hAnsi="Arial" w:cs="Arial"/>
                <w:b/>
              </w:rPr>
              <w:t xml:space="preserve">  </w:t>
            </w:r>
          </w:p>
        </w:tc>
      </w:tr>
      <w:tr w:rsidR="005716EB" w14:paraId="776EF42C" w14:textId="77777777" w:rsidTr="005716EB">
        <w:trPr>
          <w:trHeight w:val="458"/>
        </w:trPr>
        <w:tc>
          <w:tcPr>
            <w:tcW w:w="877" w:type="dxa"/>
            <w:tcBorders>
              <w:top w:val="single" w:sz="4" w:space="0" w:color="auto"/>
              <w:left w:val="single" w:sz="4" w:space="0" w:color="auto"/>
              <w:bottom w:val="single" w:sz="4" w:space="0" w:color="auto"/>
              <w:right w:val="single" w:sz="4" w:space="0" w:color="auto"/>
            </w:tcBorders>
          </w:tcPr>
          <w:p w14:paraId="3FE369F9" w14:textId="77777777" w:rsidR="005716EB" w:rsidRPr="001B59E6" w:rsidRDefault="005716EB" w:rsidP="005663AD">
            <w:pPr>
              <w:tabs>
                <w:tab w:val="left" w:pos="0"/>
              </w:tabs>
              <w:autoSpaceDN w:val="0"/>
              <w:jc w:val="center"/>
              <w:rPr>
                <w:rFonts w:ascii="Arial" w:hAnsi="Arial" w:cs="Arial"/>
              </w:rPr>
            </w:pPr>
            <w:r w:rsidRPr="001B59E6">
              <w:rPr>
                <w:rFonts w:ascii="Arial" w:hAnsi="Arial" w:cs="Arial"/>
              </w:rPr>
              <w:t>88</w:t>
            </w:r>
          </w:p>
        </w:tc>
        <w:tc>
          <w:tcPr>
            <w:tcW w:w="2160" w:type="dxa"/>
            <w:tcBorders>
              <w:top w:val="single" w:sz="4" w:space="0" w:color="auto"/>
              <w:left w:val="single" w:sz="4" w:space="0" w:color="auto"/>
              <w:bottom w:val="single" w:sz="4" w:space="0" w:color="auto"/>
              <w:right w:val="single" w:sz="4" w:space="0" w:color="auto"/>
            </w:tcBorders>
          </w:tcPr>
          <w:p w14:paraId="12653C1E" w14:textId="77777777" w:rsidR="00AC1039" w:rsidRDefault="00AC1039" w:rsidP="00AC1039">
            <w:pPr>
              <w:tabs>
                <w:tab w:val="left" w:pos="0"/>
              </w:tabs>
              <w:overflowPunct w:val="0"/>
              <w:autoSpaceDE w:val="0"/>
              <w:autoSpaceDN w:val="0"/>
              <w:adjustRightInd w:val="0"/>
              <w:jc w:val="center"/>
              <w:rPr>
                <w:rFonts w:ascii="Arial" w:hAnsi="Arial" w:cs="Arial"/>
              </w:rPr>
            </w:pPr>
            <w:r>
              <w:rPr>
                <w:rFonts w:ascii="Arial" w:hAnsi="Arial" w:cs="Arial"/>
              </w:rPr>
              <w:t>Section 4.4.1.6</w:t>
            </w:r>
          </w:p>
          <w:p w14:paraId="50C00963" w14:textId="77777777" w:rsidR="00AC1039" w:rsidRPr="006A6C4C" w:rsidRDefault="00AC1039" w:rsidP="00AC1039">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6539247" w14:textId="77777777" w:rsidR="005716EB" w:rsidRDefault="00AC1039" w:rsidP="005663AD">
            <w:pPr>
              <w:tabs>
                <w:tab w:val="left" w:pos="0"/>
              </w:tabs>
              <w:overflowPunct w:val="0"/>
              <w:autoSpaceDE w:val="0"/>
              <w:autoSpaceDN w:val="0"/>
              <w:adjustRightInd w:val="0"/>
              <w:jc w:val="both"/>
              <w:rPr>
                <w:rFonts w:ascii="Arial" w:hAnsi="Arial" w:cs="Arial"/>
                <w:b/>
              </w:rPr>
            </w:pPr>
            <w:r>
              <w:rPr>
                <w:rFonts w:ascii="Arial" w:hAnsi="Arial" w:cs="Arial"/>
                <w:b/>
              </w:rPr>
              <w:t>If I am already a small business, do I still have to make the “good faith effort” in terms of meeting the set-aside subcontracting goal?</w:t>
            </w:r>
          </w:p>
          <w:p w14:paraId="1815C0FA" w14:textId="77777777" w:rsidR="004B1A93" w:rsidRDefault="004B1A93" w:rsidP="005663AD">
            <w:pPr>
              <w:tabs>
                <w:tab w:val="left" w:pos="0"/>
              </w:tabs>
              <w:overflowPunct w:val="0"/>
              <w:autoSpaceDE w:val="0"/>
              <w:autoSpaceDN w:val="0"/>
              <w:adjustRightInd w:val="0"/>
              <w:jc w:val="both"/>
              <w:rPr>
                <w:rFonts w:ascii="Arial" w:hAnsi="Arial" w:cs="Arial"/>
                <w:b/>
              </w:rPr>
            </w:pPr>
          </w:p>
          <w:p w14:paraId="72350788" w14:textId="40DA85CB" w:rsidR="004B1A93" w:rsidRPr="004B1A93" w:rsidRDefault="004B1A93" w:rsidP="001B59E6">
            <w:pPr>
              <w:tabs>
                <w:tab w:val="left" w:pos="0"/>
              </w:tabs>
              <w:overflowPunct w:val="0"/>
              <w:autoSpaceDE w:val="0"/>
              <w:autoSpaceDN w:val="0"/>
              <w:adjustRightInd w:val="0"/>
              <w:jc w:val="both"/>
              <w:rPr>
                <w:rFonts w:ascii="Arial" w:hAnsi="Arial" w:cs="Arial"/>
              </w:rPr>
            </w:pPr>
            <w:r w:rsidRPr="004B1A93">
              <w:rPr>
                <w:rFonts w:ascii="Arial" w:hAnsi="Arial" w:cs="Arial"/>
              </w:rPr>
              <w:t xml:space="preserve">If </w:t>
            </w:r>
            <w:r w:rsidR="001B59E6">
              <w:rPr>
                <w:rFonts w:ascii="Arial" w:hAnsi="Arial" w:cs="Arial"/>
              </w:rPr>
              <w:t>a Vendor {Bidder}</w:t>
            </w:r>
            <w:r w:rsidRPr="004B1A93">
              <w:rPr>
                <w:rFonts w:ascii="Arial" w:hAnsi="Arial" w:cs="Arial"/>
              </w:rPr>
              <w:t xml:space="preserve"> intends to use a Subcontractor, </w:t>
            </w:r>
            <w:r w:rsidR="001B59E6">
              <w:rPr>
                <w:rFonts w:ascii="Arial" w:hAnsi="Arial" w:cs="Arial"/>
              </w:rPr>
              <w:t>it is</w:t>
            </w:r>
            <w:r w:rsidRPr="004B1A93">
              <w:rPr>
                <w:rFonts w:ascii="Arial" w:hAnsi="Arial" w:cs="Arial"/>
              </w:rPr>
              <w:t xml:space="preserve"> required to undertake a good faith effort to find an SBE Subcontractor.  </w:t>
            </w:r>
          </w:p>
        </w:tc>
      </w:tr>
      <w:tr w:rsidR="005716EB" w14:paraId="50548016" w14:textId="77777777" w:rsidTr="005716EB">
        <w:trPr>
          <w:trHeight w:val="458"/>
        </w:trPr>
        <w:tc>
          <w:tcPr>
            <w:tcW w:w="877" w:type="dxa"/>
            <w:tcBorders>
              <w:top w:val="single" w:sz="4" w:space="0" w:color="auto"/>
              <w:left w:val="single" w:sz="4" w:space="0" w:color="auto"/>
              <w:bottom w:val="single" w:sz="4" w:space="0" w:color="auto"/>
              <w:right w:val="single" w:sz="4" w:space="0" w:color="auto"/>
            </w:tcBorders>
          </w:tcPr>
          <w:p w14:paraId="769A4147" w14:textId="77777777" w:rsidR="005716EB" w:rsidRPr="001B59E6" w:rsidRDefault="005716EB" w:rsidP="005663AD">
            <w:pPr>
              <w:tabs>
                <w:tab w:val="left" w:pos="0"/>
              </w:tabs>
              <w:autoSpaceDN w:val="0"/>
              <w:jc w:val="center"/>
              <w:rPr>
                <w:rFonts w:ascii="Arial" w:hAnsi="Arial" w:cs="Arial"/>
              </w:rPr>
            </w:pPr>
            <w:r w:rsidRPr="001B59E6">
              <w:rPr>
                <w:rFonts w:ascii="Arial" w:hAnsi="Arial" w:cs="Arial"/>
              </w:rPr>
              <w:lastRenderedPageBreak/>
              <w:t>89</w:t>
            </w:r>
          </w:p>
        </w:tc>
        <w:tc>
          <w:tcPr>
            <w:tcW w:w="2160" w:type="dxa"/>
            <w:tcBorders>
              <w:top w:val="single" w:sz="4" w:space="0" w:color="auto"/>
              <w:left w:val="single" w:sz="4" w:space="0" w:color="auto"/>
              <w:bottom w:val="single" w:sz="4" w:space="0" w:color="auto"/>
              <w:right w:val="single" w:sz="4" w:space="0" w:color="auto"/>
            </w:tcBorders>
          </w:tcPr>
          <w:p w14:paraId="16C74665" w14:textId="77777777" w:rsidR="005716EB" w:rsidRPr="006A6C4C" w:rsidRDefault="004D7145" w:rsidP="005663AD">
            <w:pPr>
              <w:tabs>
                <w:tab w:val="left" w:pos="0"/>
              </w:tabs>
              <w:overflowPunct w:val="0"/>
              <w:autoSpaceDE w:val="0"/>
              <w:autoSpaceDN w:val="0"/>
              <w:adjustRightInd w:val="0"/>
              <w:jc w:val="center"/>
              <w:rPr>
                <w:rFonts w:ascii="Arial" w:hAnsi="Arial" w:cs="Arial"/>
              </w:rPr>
            </w:pPr>
            <w:r>
              <w:rPr>
                <w:rFonts w:ascii="Arial" w:hAnsi="Arial" w:cs="Arial"/>
              </w:rPr>
              <w:t>Section 4.4.2</w:t>
            </w:r>
          </w:p>
        </w:tc>
        <w:tc>
          <w:tcPr>
            <w:tcW w:w="7200" w:type="dxa"/>
            <w:tcBorders>
              <w:top w:val="single" w:sz="4" w:space="0" w:color="auto"/>
              <w:left w:val="single" w:sz="4" w:space="0" w:color="auto"/>
              <w:bottom w:val="single" w:sz="4" w:space="0" w:color="auto"/>
              <w:right w:val="single" w:sz="4" w:space="0" w:color="auto"/>
            </w:tcBorders>
          </w:tcPr>
          <w:p w14:paraId="4FD1C4BC" w14:textId="77777777" w:rsidR="005716EB" w:rsidRDefault="00AC1039" w:rsidP="005663AD">
            <w:pPr>
              <w:tabs>
                <w:tab w:val="left" w:pos="0"/>
              </w:tabs>
              <w:overflowPunct w:val="0"/>
              <w:autoSpaceDE w:val="0"/>
              <w:autoSpaceDN w:val="0"/>
              <w:adjustRightInd w:val="0"/>
              <w:jc w:val="both"/>
              <w:rPr>
                <w:rFonts w:ascii="Arial" w:hAnsi="Arial" w:cs="Arial"/>
                <w:b/>
              </w:rPr>
            </w:pPr>
            <w:r>
              <w:rPr>
                <w:rFonts w:ascii="Arial" w:hAnsi="Arial" w:cs="Arial"/>
                <w:b/>
              </w:rPr>
              <w:t>Do both the Vendor and the Subcontractors need to submit all required forms?</w:t>
            </w:r>
          </w:p>
          <w:p w14:paraId="623DD7E5" w14:textId="77777777" w:rsidR="004B1A93" w:rsidRDefault="004B1A93" w:rsidP="005663AD">
            <w:pPr>
              <w:tabs>
                <w:tab w:val="left" w:pos="0"/>
              </w:tabs>
              <w:overflowPunct w:val="0"/>
              <w:autoSpaceDE w:val="0"/>
              <w:autoSpaceDN w:val="0"/>
              <w:adjustRightInd w:val="0"/>
              <w:jc w:val="both"/>
              <w:rPr>
                <w:rFonts w:ascii="Arial" w:hAnsi="Arial" w:cs="Arial"/>
                <w:b/>
              </w:rPr>
            </w:pPr>
          </w:p>
          <w:p w14:paraId="75E43F12" w14:textId="16020283" w:rsidR="004B1A93" w:rsidRPr="006A6C4C" w:rsidRDefault="001B59E6" w:rsidP="005663AD">
            <w:pPr>
              <w:tabs>
                <w:tab w:val="left" w:pos="0"/>
              </w:tabs>
              <w:overflowPunct w:val="0"/>
              <w:autoSpaceDE w:val="0"/>
              <w:autoSpaceDN w:val="0"/>
              <w:adjustRightInd w:val="0"/>
              <w:jc w:val="both"/>
              <w:rPr>
                <w:rFonts w:ascii="Arial" w:hAnsi="Arial" w:cs="Arial"/>
                <w:b/>
              </w:rPr>
            </w:pPr>
            <w:r>
              <w:rPr>
                <w:rFonts w:ascii="Arial" w:hAnsi="Arial" w:cs="Arial"/>
              </w:rPr>
              <w:t>Refer to Question #38.</w:t>
            </w:r>
            <w:r w:rsidR="004B1A93">
              <w:rPr>
                <w:rFonts w:ascii="Arial" w:hAnsi="Arial" w:cs="Arial"/>
                <w:b/>
              </w:rPr>
              <w:t xml:space="preserve">  </w:t>
            </w:r>
          </w:p>
        </w:tc>
      </w:tr>
      <w:tr w:rsidR="005716EB" w14:paraId="2F677F95" w14:textId="77777777" w:rsidTr="005716EB">
        <w:trPr>
          <w:trHeight w:val="458"/>
        </w:trPr>
        <w:tc>
          <w:tcPr>
            <w:tcW w:w="877" w:type="dxa"/>
            <w:tcBorders>
              <w:top w:val="single" w:sz="4" w:space="0" w:color="auto"/>
              <w:left w:val="single" w:sz="4" w:space="0" w:color="auto"/>
              <w:bottom w:val="single" w:sz="4" w:space="0" w:color="auto"/>
              <w:right w:val="single" w:sz="4" w:space="0" w:color="auto"/>
            </w:tcBorders>
          </w:tcPr>
          <w:p w14:paraId="54C2B138" w14:textId="77777777" w:rsidR="005716EB" w:rsidRPr="00DA1204" w:rsidRDefault="005716EB" w:rsidP="005663AD">
            <w:pPr>
              <w:tabs>
                <w:tab w:val="left" w:pos="0"/>
              </w:tabs>
              <w:autoSpaceDN w:val="0"/>
              <w:jc w:val="center"/>
              <w:rPr>
                <w:rFonts w:ascii="Arial" w:hAnsi="Arial" w:cs="Arial"/>
              </w:rPr>
            </w:pPr>
            <w:r w:rsidRPr="00DA1204">
              <w:rPr>
                <w:rFonts w:ascii="Arial" w:hAnsi="Arial" w:cs="Arial"/>
              </w:rPr>
              <w:t>90</w:t>
            </w:r>
          </w:p>
        </w:tc>
        <w:tc>
          <w:tcPr>
            <w:tcW w:w="2160" w:type="dxa"/>
            <w:tcBorders>
              <w:top w:val="single" w:sz="4" w:space="0" w:color="auto"/>
              <w:left w:val="single" w:sz="4" w:space="0" w:color="auto"/>
              <w:bottom w:val="single" w:sz="4" w:space="0" w:color="auto"/>
              <w:right w:val="single" w:sz="4" w:space="0" w:color="auto"/>
            </w:tcBorders>
          </w:tcPr>
          <w:p w14:paraId="4C159A65" w14:textId="77777777" w:rsidR="005716EB" w:rsidRPr="006A6C4C" w:rsidRDefault="004D7145" w:rsidP="005663AD">
            <w:pPr>
              <w:tabs>
                <w:tab w:val="left" w:pos="0"/>
              </w:tabs>
              <w:overflowPunct w:val="0"/>
              <w:autoSpaceDE w:val="0"/>
              <w:autoSpaceDN w:val="0"/>
              <w:adjustRightInd w:val="0"/>
              <w:jc w:val="center"/>
              <w:rPr>
                <w:rFonts w:ascii="Arial" w:hAnsi="Arial" w:cs="Arial"/>
              </w:rPr>
            </w:pPr>
            <w:r>
              <w:rPr>
                <w:rFonts w:ascii="Arial" w:hAnsi="Arial" w:cs="Arial"/>
              </w:rPr>
              <w:t>Section 1.4.8</w:t>
            </w:r>
          </w:p>
        </w:tc>
        <w:tc>
          <w:tcPr>
            <w:tcW w:w="7200" w:type="dxa"/>
            <w:tcBorders>
              <w:top w:val="single" w:sz="4" w:space="0" w:color="auto"/>
              <w:left w:val="single" w:sz="4" w:space="0" w:color="auto"/>
              <w:bottom w:val="single" w:sz="4" w:space="0" w:color="auto"/>
              <w:right w:val="single" w:sz="4" w:space="0" w:color="auto"/>
            </w:tcBorders>
          </w:tcPr>
          <w:p w14:paraId="064A1E04" w14:textId="77777777" w:rsidR="005716EB" w:rsidRDefault="004D7145" w:rsidP="004D7145">
            <w:pPr>
              <w:tabs>
                <w:tab w:val="left" w:pos="0"/>
              </w:tabs>
              <w:overflowPunct w:val="0"/>
              <w:autoSpaceDE w:val="0"/>
              <w:autoSpaceDN w:val="0"/>
              <w:adjustRightInd w:val="0"/>
              <w:jc w:val="both"/>
              <w:rPr>
                <w:rFonts w:ascii="Arial" w:hAnsi="Arial" w:cs="Arial"/>
                <w:b/>
              </w:rPr>
            </w:pPr>
            <w:r>
              <w:rPr>
                <w:rFonts w:ascii="Arial" w:hAnsi="Arial" w:cs="Arial"/>
                <w:b/>
              </w:rPr>
              <w:t>What forms are required to be submitted in the case of a Joint Venture?</w:t>
            </w:r>
          </w:p>
          <w:p w14:paraId="1FABE589" w14:textId="77777777" w:rsidR="00B25453" w:rsidRDefault="00B25453" w:rsidP="004D7145">
            <w:pPr>
              <w:tabs>
                <w:tab w:val="left" w:pos="0"/>
              </w:tabs>
              <w:overflowPunct w:val="0"/>
              <w:autoSpaceDE w:val="0"/>
              <w:autoSpaceDN w:val="0"/>
              <w:adjustRightInd w:val="0"/>
              <w:jc w:val="both"/>
              <w:rPr>
                <w:rFonts w:ascii="Arial" w:hAnsi="Arial" w:cs="Arial"/>
                <w:b/>
              </w:rPr>
            </w:pPr>
          </w:p>
          <w:p w14:paraId="73D0E17D" w14:textId="66271E93" w:rsidR="00B25453" w:rsidRPr="00B25453" w:rsidRDefault="00B25453" w:rsidP="004D7145">
            <w:pPr>
              <w:tabs>
                <w:tab w:val="left" w:pos="0"/>
              </w:tabs>
              <w:overflowPunct w:val="0"/>
              <w:autoSpaceDE w:val="0"/>
              <w:autoSpaceDN w:val="0"/>
              <w:adjustRightInd w:val="0"/>
              <w:jc w:val="both"/>
              <w:rPr>
                <w:rFonts w:ascii="Arial" w:hAnsi="Arial" w:cs="Arial"/>
              </w:rPr>
            </w:pPr>
            <w:r w:rsidRPr="00B25453">
              <w:rPr>
                <w:rFonts w:ascii="Arial" w:hAnsi="Arial" w:cs="Arial"/>
              </w:rPr>
              <w:t xml:space="preserve">All forms required of an individual Vendor {Bidder} are required from all entities that form a Joint Venture Vendor {Bidder}.   The Joint Venture agreement is also required.  </w:t>
            </w:r>
          </w:p>
        </w:tc>
      </w:tr>
      <w:tr w:rsidR="005716EB" w14:paraId="77E32F30" w14:textId="77777777" w:rsidTr="005716EB">
        <w:trPr>
          <w:trHeight w:val="458"/>
        </w:trPr>
        <w:tc>
          <w:tcPr>
            <w:tcW w:w="877" w:type="dxa"/>
            <w:tcBorders>
              <w:top w:val="single" w:sz="4" w:space="0" w:color="auto"/>
              <w:left w:val="single" w:sz="4" w:space="0" w:color="auto"/>
              <w:bottom w:val="single" w:sz="4" w:space="0" w:color="auto"/>
              <w:right w:val="single" w:sz="4" w:space="0" w:color="auto"/>
            </w:tcBorders>
          </w:tcPr>
          <w:p w14:paraId="309644AE" w14:textId="77777777" w:rsidR="005716EB" w:rsidRPr="00DA1204" w:rsidRDefault="005716EB" w:rsidP="005663AD">
            <w:pPr>
              <w:tabs>
                <w:tab w:val="left" w:pos="0"/>
              </w:tabs>
              <w:autoSpaceDN w:val="0"/>
              <w:jc w:val="center"/>
              <w:rPr>
                <w:rFonts w:ascii="Arial" w:hAnsi="Arial" w:cs="Arial"/>
              </w:rPr>
            </w:pPr>
            <w:r w:rsidRPr="00DA1204">
              <w:rPr>
                <w:rFonts w:ascii="Arial" w:hAnsi="Arial" w:cs="Arial"/>
              </w:rPr>
              <w:t>91</w:t>
            </w:r>
          </w:p>
        </w:tc>
        <w:tc>
          <w:tcPr>
            <w:tcW w:w="2160" w:type="dxa"/>
            <w:tcBorders>
              <w:top w:val="single" w:sz="4" w:space="0" w:color="auto"/>
              <w:left w:val="single" w:sz="4" w:space="0" w:color="auto"/>
              <w:bottom w:val="single" w:sz="4" w:space="0" w:color="auto"/>
              <w:right w:val="single" w:sz="4" w:space="0" w:color="auto"/>
            </w:tcBorders>
          </w:tcPr>
          <w:p w14:paraId="0FD5A0FA" w14:textId="77777777" w:rsidR="005716EB" w:rsidRPr="006A6C4C" w:rsidRDefault="004D7145" w:rsidP="005663AD">
            <w:pPr>
              <w:tabs>
                <w:tab w:val="left" w:pos="0"/>
              </w:tabs>
              <w:overflowPunct w:val="0"/>
              <w:autoSpaceDE w:val="0"/>
              <w:autoSpaceDN w:val="0"/>
              <w:adjustRightInd w:val="0"/>
              <w:jc w:val="center"/>
              <w:rPr>
                <w:rFonts w:ascii="Arial" w:hAnsi="Arial" w:cs="Arial"/>
              </w:rPr>
            </w:pPr>
            <w:r>
              <w:rPr>
                <w:rFonts w:ascii="Arial" w:hAnsi="Arial" w:cs="Arial"/>
              </w:rPr>
              <w:t>Award Date</w:t>
            </w:r>
          </w:p>
        </w:tc>
        <w:tc>
          <w:tcPr>
            <w:tcW w:w="7200" w:type="dxa"/>
            <w:tcBorders>
              <w:top w:val="single" w:sz="4" w:space="0" w:color="auto"/>
              <w:left w:val="single" w:sz="4" w:space="0" w:color="auto"/>
              <w:bottom w:val="single" w:sz="4" w:space="0" w:color="auto"/>
              <w:right w:val="single" w:sz="4" w:space="0" w:color="auto"/>
            </w:tcBorders>
          </w:tcPr>
          <w:p w14:paraId="478F1929" w14:textId="77777777" w:rsidR="005716EB" w:rsidRDefault="004D7145" w:rsidP="005663AD">
            <w:pPr>
              <w:tabs>
                <w:tab w:val="left" w:pos="0"/>
              </w:tabs>
              <w:overflowPunct w:val="0"/>
              <w:autoSpaceDE w:val="0"/>
              <w:autoSpaceDN w:val="0"/>
              <w:adjustRightInd w:val="0"/>
              <w:jc w:val="both"/>
              <w:rPr>
                <w:rFonts w:ascii="Arial" w:hAnsi="Arial" w:cs="Arial"/>
                <w:b/>
              </w:rPr>
            </w:pPr>
            <w:r>
              <w:rPr>
                <w:rFonts w:ascii="Arial" w:hAnsi="Arial" w:cs="Arial"/>
                <w:b/>
              </w:rPr>
              <w:t>When does the State expect to award the contract?</w:t>
            </w:r>
          </w:p>
          <w:p w14:paraId="57C5117C" w14:textId="77777777" w:rsidR="00726F36" w:rsidRDefault="00726F36" w:rsidP="005663AD">
            <w:pPr>
              <w:tabs>
                <w:tab w:val="left" w:pos="0"/>
              </w:tabs>
              <w:overflowPunct w:val="0"/>
              <w:autoSpaceDE w:val="0"/>
              <w:autoSpaceDN w:val="0"/>
              <w:adjustRightInd w:val="0"/>
              <w:jc w:val="both"/>
              <w:rPr>
                <w:rFonts w:ascii="Arial" w:hAnsi="Arial" w:cs="Arial"/>
                <w:b/>
              </w:rPr>
            </w:pPr>
          </w:p>
          <w:p w14:paraId="118D6187" w14:textId="05CCD615" w:rsidR="00726F36" w:rsidRPr="006A6C4C" w:rsidRDefault="00DA1204" w:rsidP="00DA1204">
            <w:pPr>
              <w:tabs>
                <w:tab w:val="left" w:pos="0"/>
              </w:tabs>
              <w:overflowPunct w:val="0"/>
              <w:autoSpaceDE w:val="0"/>
              <w:autoSpaceDN w:val="0"/>
              <w:adjustRightInd w:val="0"/>
              <w:rPr>
                <w:rFonts w:ascii="Arial" w:hAnsi="Arial" w:cs="Arial"/>
                <w:b/>
              </w:rPr>
            </w:pPr>
            <w:r>
              <w:rPr>
                <w:rFonts w:ascii="Arial" w:hAnsi="Arial" w:cs="Arial"/>
              </w:rPr>
              <w:t>Refer to Question #10.</w:t>
            </w:r>
          </w:p>
        </w:tc>
      </w:tr>
      <w:tr w:rsidR="005716EB" w14:paraId="66E609C0" w14:textId="77777777" w:rsidTr="005716EB">
        <w:trPr>
          <w:trHeight w:val="458"/>
        </w:trPr>
        <w:tc>
          <w:tcPr>
            <w:tcW w:w="877" w:type="dxa"/>
            <w:tcBorders>
              <w:top w:val="single" w:sz="4" w:space="0" w:color="auto"/>
              <w:left w:val="single" w:sz="4" w:space="0" w:color="auto"/>
              <w:bottom w:val="single" w:sz="4" w:space="0" w:color="auto"/>
              <w:right w:val="single" w:sz="4" w:space="0" w:color="auto"/>
            </w:tcBorders>
          </w:tcPr>
          <w:p w14:paraId="619638A6" w14:textId="77777777" w:rsidR="005716EB" w:rsidRPr="00DA1204" w:rsidRDefault="005716EB" w:rsidP="005663AD">
            <w:pPr>
              <w:tabs>
                <w:tab w:val="left" w:pos="0"/>
              </w:tabs>
              <w:autoSpaceDN w:val="0"/>
              <w:jc w:val="center"/>
              <w:rPr>
                <w:rFonts w:ascii="Arial" w:hAnsi="Arial" w:cs="Arial"/>
              </w:rPr>
            </w:pPr>
            <w:r w:rsidRPr="00DA1204">
              <w:rPr>
                <w:rFonts w:ascii="Arial" w:hAnsi="Arial" w:cs="Arial"/>
              </w:rPr>
              <w:t>92</w:t>
            </w:r>
          </w:p>
        </w:tc>
        <w:tc>
          <w:tcPr>
            <w:tcW w:w="2160" w:type="dxa"/>
            <w:tcBorders>
              <w:top w:val="single" w:sz="4" w:space="0" w:color="auto"/>
              <w:left w:val="single" w:sz="4" w:space="0" w:color="auto"/>
              <w:bottom w:val="single" w:sz="4" w:space="0" w:color="auto"/>
              <w:right w:val="single" w:sz="4" w:space="0" w:color="auto"/>
            </w:tcBorders>
          </w:tcPr>
          <w:p w14:paraId="5B082E04" w14:textId="77777777" w:rsidR="005716EB" w:rsidRPr="006A6C4C" w:rsidRDefault="004D7145" w:rsidP="005663AD">
            <w:pPr>
              <w:tabs>
                <w:tab w:val="left" w:pos="0"/>
              </w:tabs>
              <w:overflowPunct w:val="0"/>
              <w:autoSpaceDE w:val="0"/>
              <w:autoSpaceDN w:val="0"/>
              <w:adjustRightInd w:val="0"/>
              <w:jc w:val="center"/>
              <w:rPr>
                <w:rFonts w:ascii="Arial" w:hAnsi="Arial" w:cs="Arial"/>
              </w:rPr>
            </w:pPr>
            <w:r>
              <w:rPr>
                <w:rFonts w:ascii="Arial" w:hAnsi="Arial" w:cs="Arial"/>
              </w:rPr>
              <w:t>Section 6.5</w:t>
            </w:r>
          </w:p>
        </w:tc>
        <w:tc>
          <w:tcPr>
            <w:tcW w:w="7200" w:type="dxa"/>
            <w:tcBorders>
              <w:top w:val="single" w:sz="4" w:space="0" w:color="auto"/>
              <w:left w:val="single" w:sz="4" w:space="0" w:color="auto"/>
              <w:bottom w:val="single" w:sz="4" w:space="0" w:color="auto"/>
              <w:right w:val="single" w:sz="4" w:space="0" w:color="auto"/>
            </w:tcBorders>
          </w:tcPr>
          <w:p w14:paraId="63DA3701" w14:textId="2A326656" w:rsidR="004D7145" w:rsidRDefault="004D7145" w:rsidP="004D7145">
            <w:pPr>
              <w:tabs>
                <w:tab w:val="left" w:pos="0"/>
              </w:tabs>
              <w:overflowPunct w:val="0"/>
              <w:autoSpaceDE w:val="0"/>
              <w:autoSpaceDN w:val="0"/>
              <w:adjustRightInd w:val="0"/>
              <w:jc w:val="both"/>
              <w:rPr>
                <w:rFonts w:ascii="Arial" w:hAnsi="Arial" w:cs="Arial"/>
                <w:b/>
              </w:rPr>
            </w:pPr>
            <w:r w:rsidRPr="004D7145">
              <w:rPr>
                <w:rFonts w:ascii="Arial" w:hAnsi="Arial" w:cs="Arial"/>
                <w:b/>
              </w:rPr>
              <w:t>Who are the members of the evaluation committee?</w:t>
            </w:r>
          </w:p>
          <w:p w14:paraId="6A8CCCBA" w14:textId="207DA09C" w:rsidR="00B25453" w:rsidRDefault="00B25453" w:rsidP="004D7145">
            <w:pPr>
              <w:tabs>
                <w:tab w:val="left" w:pos="0"/>
              </w:tabs>
              <w:overflowPunct w:val="0"/>
              <w:autoSpaceDE w:val="0"/>
              <w:autoSpaceDN w:val="0"/>
              <w:adjustRightInd w:val="0"/>
              <w:jc w:val="both"/>
              <w:rPr>
                <w:rFonts w:ascii="Arial" w:hAnsi="Arial" w:cs="Arial"/>
                <w:b/>
              </w:rPr>
            </w:pPr>
          </w:p>
          <w:p w14:paraId="457CFC40" w14:textId="1E3D8D97" w:rsidR="004D7145" w:rsidRPr="004D7145" w:rsidRDefault="00DA1204" w:rsidP="00DA1204">
            <w:pPr>
              <w:tabs>
                <w:tab w:val="left" w:pos="0"/>
              </w:tabs>
              <w:overflowPunct w:val="0"/>
              <w:autoSpaceDE w:val="0"/>
              <w:autoSpaceDN w:val="0"/>
              <w:adjustRightInd w:val="0"/>
              <w:jc w:val="both"/>
              <w:rPr>
                <w:rFonts w:ascii="Arial" w:hAnsi="Arial" w:cs="Arial"/>
                <w:b/>
              </w:rPr>
            </w:pPr>
            <w:r w:rsidRPr="0046363D">
              <w:rPr>
                <w:rFonts w:ascii="Arial" w:hAnsi="Arial" w:cs="Arial"/>
              </w:rPr>
              <w:t xml:space="preserve">This information is kept confidential until </w:t>
            </w:r>
            <w:r>
              <w:rPr>
                <w:rFonts w:ascii="Arial" w:hAnsi="Arial" w:cs="Arial"/>
              </w:rPr>
              <w:t>issuance of NOI</w:t>
            </w:r>
            <w:r w:rsidRPr="0046363D">
              <w:rPr>
                <w:rFonts w:ascii="Arial" w:hAnsi="Arial" w:cs="Arial"/>
              </w:rPr>
              <w:t>.</w:t>
            </w:r>
            <w:r>
              <w:rPr>
                <w:rFonts w:ascii="Arial" w:hAnsi="Arial" w:cs="Arial"/>
                <w:b/>
              </w:rPr>
              <w:t xml:space="preserve">  </w:t>
            </w:r>
          </w:p>
        </w:tc>
      </w:tr>
      <w:tr w:rsidR="005716EB" w14:paraId="2E4B325C" w14:textId="77777777" w:rsidTr="005716EB">
        <w:trPr>
          <w:trHeight w:val="458"/>
        </w:trPr>
        <w:tc>
          <w:tcPr>
            <w:tcW w:w="877" w:type="dxa"/>
            <w:tcBorders>
              <w:top w:val="single" w:sz="4" w:space="0" w:color="auto"/>
              <w:left w:val="single" w:sz="4" w:space="0" w:color="auto"/>
              <w:bottom w:val="single" w:sz="4" w:space="0" w:color="auto"/>
              <w:right w:val="single" w:sz="4" w:space="0" w:color="auto"/>
            </w:tcBorders>
          </w:tcPr>
          <w:p w14:paraId="2210F72C" w14:textId="77777777" w:rsidR="005716EB" w:rsidRPr="00DA1204" w:rsidRDefault="005716EB" w:rsidP="005663AD">
            <w:pPr>
              <w:tabs>
                <w:tab w:val="left" w:pos="0"/>
              </w:tabs>
              <w:autoSpaceDN w:val="0"/>
              <w:jc w:val="center"/>
              <w:rPr>
                <w:rFonts w:ascii="Arial" w:hAnsi="Arial" w:cs="Arial"/>
              </w:rPr>
            </w:pPr>
            <w:r w:rsidRPr="00DA1204">
              <w:rPr>
                <w:rFonts w:ascii="Arial" w:hAnsi="Arial" w:cs="Arial"/>
              </w:rPr>
              <w:t>93</w:t>
            </w:r>
          </w:p>
        </w:tc>
        <w:tc>
          <w:tcPr>
            <w:tcW w:w="2160" w:type="dxa"/>
            <w:tcBorders>
              <w:top w:val="single" w:sz="4" w:space="0" w:color="auto"/>
              <w:left w:val="single" w:sz="4" w:space="0" w:color="auto"/>
              <w:bottom w:val="single" w:sz="4" w:space="0" w:color="auto"/>
              <w:right w:val="single" w:sz="4" w:space="0" w:color="auto"/>
            </w:tcBorders>
          </w:tcPr>
          <w:p w14:paraId="7FE72673" w14:textId="77777777" w:rsidR="005716EB" w:rsidRPr="006A6C4C" w:rsidRDefault="004D7145" w:rsidP="005663AD">
            <w:pPr>
              <w:tabs>
                <w:tab w:val="left" w:pos="0"/>
              </w:tabs>
              <w:overflowPunct w:val="0"/>
              <w:autoSpaceDE w:val="0"/>
              <w:autoSpaceDN w:val="0"/>
              <w:adjustRightInd w:val="0"/>
              <w:jc w:val="center"/>
              <w:rPr>
                <w:rFonts w:ascii="Arial" w:hAnsi="Arial" w:cs="Arial"/>
              </w:rPr>
            </w:pPr>
            <w:r>
              <w:rPr>
                <w:rFonts w:ascii="Arial" w:hAnsi="Arial" w:cs="Arial"/>
              </w:rPr>
              <w:t>Section 6.7</w:t>
            </w:r>
          </w:p>
        </w:tc>
        <w:tc>
          <w:tcPr>
            <w:tcW w:w="7200" w:type="dxa"/>
            <w:tcBorders>
              <w:top w:val="single" w:sz="4" w:space="0" w:color="auto"/>
              <w:left w:val="single" w:sz="4" w:space="0" w:color="auto"/>
              <w:bottom w:val="single" w:sz="4" w:space="0" w:color="auto"/>
              <w:right w:val="single" w:sz="4" w:space="0" w:color="auto"/>
            </w:tcBorders>
          </w:tcPr>
          <w:p w14:paraId="61BB1751" w14:textId="53CC3C84" w:rsidR="004D7145" w:rsidRDefault="004D7145" w:rsidP="004D7145">
            <w:pPr>
              <w:tabs>
                <w:tab w:val="left" w:pos="0"/>
              </w:tabs>
              <w:overflowPunct w:val="0"/>
              <w:autoSpaceDE w:val="0"/>
              <w:autoSpaceDN w:val="0"/>
              <w:adjustRightInd w:val="0"/>
              <w:jc w:val="both"/>
              <w:rPr>
                <w:rFonts w:ascii="Arial" w:hAnsi="Arial" w:cs="Arial"/>
                <w:b/>
              </w:rPr>
            </w:pPr>
            <w:r w:rsidRPr="004D7145">
              <w:rPr>
                <w:rFonts w:ascii="Arial" w:hAnsi="Arial" w:cs="Arial"/>
                <w:b/>
              </w:rPr>
              <w:t>What are the scoring categories and weights?</w:t>
            </w:r>
          </w:p>
          <w:p w14:paraId="5D3A835F" w14:textId="361CC27C" w:rsidR="00B25453" w:rsidRDefault="00B25453" w:rsidP="004D7145">
            <w:pPr>
              <w:tabs>
                <w:tab w:val="left" w:pos="0"/>
              </w:tabs>
              <w:overflowPunct w:val="0"/>
              <w:autoSpaceDE w:val="0"/>
              <w:autoSpaceDN w:val="0"/>
              <w:adjustRightInd w:val="0"/>
              <w:jc w:val="both"/>
              <w:rPr>
                <w:rFonts w:ascii="Arial" w:hAnsi="Arial" w:cs="Arial"/>
                <w:b/>
              </w:rPr>
            </w:pPr>
          </w:p>
          <w:p w14:paraId="617A5CE9" w14:textId="37D37D61" w:rsidR="005716EB" w:rsidRPr="006A6C4C" w:rsidRDefault="00DA1204" w:rsidP="00DA1204">
            <w:pPr>
              <w:tabs>
                <w:tab w:val="left" w:pos="0"/>
              </w:tabs>
              <w:overflowPunct w:val="0"/>
              <w:autoSpaceDE w:val="0"/>
              <w:autoSpaceDN w:val="0"/>
              <w:adjustRightInd w:val="0"/>
              <w:jc w:val="both"/>
              <w:rPr>
                <w:rFonts w:ascii="Arial" w:hAnsi="Arial" w:cs="Arial"/>
                <w:b/>
              </w:rPr>
            </w:pPr>
            <w:r w:rsidRPr="0046363D">
              <w:rPr>
                <w:rFonts w:ascii="Arial" w:hAnsi="Arial" w:cs="Arial"/>
              </w:rPr>
              <w:t xml:space="preserve">This information is kept confidential until </w:t>
            </w:r>
            <w:r>
              <w:rPr>
                <w:rFonts w:ascii="Arial" w:hAnsi="Arial" w:cs="Arial"/>
              </w:rPr>
              <w:t>issuance of NOI</w:t>
            </w:r>
            <w:r w:rsidRPr="0046363D">
              <w:rPr>
                <w:rFonts w:ascii="Arial" w:hAnsi="Arial" w:cs="Arial"/>
              </w:rPr>
              <w:t>.</w:t>
            </w:r>
            <w:r>
              <w:rPr>
                <w:rFonts w:ascii="Arial" w:hAnsi="Arial" w:cs="Arial"/>
                <w:b/>
              </w:rPr>
              <w:t xml:space="preserve">  </w:t>
            </w:r>
          </w:p>
        </w:tc>
      </w:tr>
      <w:tr w:rsidR="005716EB" w14:paraId="3F6DD028" w14:textId="77777777" w:rsidTr="005716EB">
        <w:trPr>
          <w:trHeight w:val="458"/>
        </w:trPr>
        <w:tc>
          <w:tcPr>
            <w:tcW w:w="877" w:type="dxa"/>
            <w:tcBorders>
              <w:top w:val="single" w:sz="4" w:space="0" w:color="auto"/>
              <w:left w:val="single" w:sz="4" w:space="0" w:color="auto"/>
              <w:bottom w:val="single" w:sz="4" w:space="0" w:color="auto"/>
              <w:right w:val="single" w:sz="4" w:space="0" w:color="auto"/>
            </w:tcBorders>
          </w:tcPr>
          <w:p w14:paraId="15D7B37D" w14:textId="77777777" w:rsidR="005716EB" w:rsidRPr="00DA1204" w:rsidRDefault="005716EB" w:rsidP="005663AD">
            <w:pPr>
              <w:tabs>
                <w:tab w:val="left" w:pos="0"/>
              </w:tabs>
              <w:autoSpaceDN w:val="0"/>
              <w:jc w:val="center"/>
              <w:rPr>
                <w:rFonts w:ascii="Arial" w:hAnsi="Arial" w:cs="Arial"/>
              </w:rPr>
            </w:pPr>
            <w:r w:rsidRPr="00DA1204">
              <w:rPr>
                <w:rFonts w:ascii="Arial" w:hAnsi="Arial" w:cs="Arial"/>
              </w:rPr>
              <w:t>94</w:t>
            </w:r>
          </w:p>
        </w:tc>
        <w:tc>
          <w:tcPr>
            <w:tcW w:w="2160" w:type="dxa"/>
            <w:tcBorders>
              <w:top w:val="single" w:sz="4" w:space="0" w:color="auto"/>
              <w:left w:val="single" w:sz="4" w:space="0" w:color="auto"/>
              <w:bottom w:val="single" w:sz="4" w:space="0" w:color="auto"/>
              <w:right w:val="single" w:sz="4" w:space="0" w:color="auto"/>
            </w:tcBorders>
          </w:tcPr>
          <w:p w14:paraId="0F0D8181" w14:textId="77777777" w:rsidR="005716EB" w:rsidRPr="006A6C4C" w:rsidRDefault="000F4A6E" w:rsidP="005663AD">
            <w:pPr>
              <w:tabs>
                <w:tab w:val="left" w:pos="0"/>
              </w:tabs>
              <w:overflowPunct w:val="0"/>
              <w:autoSpaceDE w:val="0"/>
              <w:autoSpaceDN w:val="0"/>
              <w:adjustRightInd w:val="0"/>
              <w:jc w:val="center"/>
              <w:rPr>
                <w:rFonts w:ascii="Arial" w:hAnsi="Arial" w:cs="Arial"/>
              </w:rPr>
            </w:pPr>
            <w:r>
              <w:rPr>
                <w:rFonts w:ascii="Arial" w:hAnsi="Arial" w:cs="Arial"/>
              </w:rPr>
              <w:t>Section 3.8.3</w:t>
            </w:r>
          </w:p>
        </w:tc>
        <w:tc>
          <w:tcPr>
            <w:tcW w:w="7200" w:type="dxa"/>
            <w:tcBorders>
              <w:top w:val="single" w:sz="4" w:space="0" w:color="auto"/>
              <w:left w:val="single" w:sz="4" w:space="0" w:color="auto"/>
              <w:bottom w:val="single" w:sz="4" w:space="0" w:color="auto"/>
              <w:right w:val="single" w:sz="4" w:space="0" w:color="auto"/>
            </w:tcBorders>
          </w:tcPr>
          <w:p w14:paraId="73CA77F3" w14:textId="77777777" w:rsidR="005716EB" w:rsidRDefault="004D7145" w:rsidP="005663AD">
            <w:pPr>
              <w:tabs>
                <w:tab w:val="left" w:pos="0"/>
              </w:tabs>
              <w:overflowPunct w:val="0"/>
              <w:autoSpaceDE w:val="0"/>
              <w:autoSpaceDN w:val="0"/>
              <w:adjustRightInd w:val="0"/>
              <w:jc w:val="both"/>
              <w:rPr>
                <w:rFonts w:ascii="Arial" w:hAnsi="Arial" w:cs="Arial"/>
                <w:b/>
              </w:rPr>
            </w:pPr>
            <w:r>
              <w:rPr>
                <w:rFonts w:ascii="Arial" w:hAnsi="Arial" w:cs="Arial"/>
                <w:b/>
              </w:rPr>
              <w:t>Who is responsible for conducting background checks, the State or the Vendors?</w:t>
            </w:r>
          </w:p>
          <w:p w14:paraId="0AEC22E4" w14:textId="77777777" w:rsidR="00C94ED7" w:rsidRDefault="00C94ED7" w:rsidP="005663AD">
            <w:pPr>
              <w:tabs>
                <w:tab w:val="left" w:pos="0"/>
              </w:tabs>
              <w:overflowPunct w:val="0"/>
              <w:autoSpaceDE w:val="0"/>
              <w:autoSpaceDN w:val="0"/>
              <w:adjustRightInd w:val="0"/>
              <w:jc w:val="both"/>
              <w:rPr>
                <w:rFonts w:ascii="Arial" w:hAnsi="Arial" w:cs="Arial"/>
                <w:b/>
              </w:rPr>
            </w:pPr>
          </w:p>
          <w:p w14:paraId="142DE318" w14:textId="20586645" w:rsidR="003A52A3" w:rsidRPr="00C94ED7" w:rsidRDefault="00DA1204" w:rsidP="00DA1204">
            <w:pPr>
              <w:tabs>
                <w:tab w:val="left" w:pos="0"/>
              </w:tabs>
              <w:overflowPunct w:val="0"/>
              <w:autoSpaceDE w:val="0"/>
              <w:autoSpaceDN w:val="0"/>
              <w:adjustRightInd w:val="0"/>
              <w:jc w:val="both"/>
              <w:rPr>
                <w:rFonts w:ascii="Arial" w:hAnsi="Arial" w:cs="Arial"/>
              </w:rPr>
            </w:pPr>
            <w:r>
              <w:rPr>
                <w:rFonts w:ascii="Arial" w:hAnsi="Arial" w:cs="Arial"/>
              </w:rPr>
              <w:t>Refer to Question #32.</w:t>
            </w:r>
          </w:p>
        </w:tc>
      </w:tr>
      <w:tr w:rsidR="005716EB" w14:paraId="4F0728F1" w14:textId="77777777" w:rsidTr="005716EB">
        <w:trPr>
          <w:trHeight w:val="458"/>
        </w:trPr>
        <w:tc>
          <w:tcPr>
            <w:tcW w:w="877" w:type="dxa"/>
            <w:tcBorders>
              <w:top w:val="single" w:sz="4" w:space="0" w:color="auto"/>
              <w:left w:val="single" w:sz="4" w:space="0" w:color="auto"/>
              <w:bottom w:val="single" w:sz="4" w:space="0" w:color="auto"/>
              <w:right w:val="single" w:sz="4" w:space="0" w:color="auto"/>
            </w:tcBorders>
          </w:tcPr>
          <w:p w14:paraId="72D77076" w14:textId="77777777" w:rsidR="005716EB" w:rsidRPr="00376F75" w:rsidRDefault="005716EB" w:rsidP="005663AD">
            <w:pPr>
              <w:tabs>
                <w:tab w:val="left" w:pos="0"/>
              </w:tabs>
              <w:autoSpaceDN w:val="0"/>
              <w:jc w:val="center"/>
              <w:rPr>
                <w:rFonts w:ascii="Arial" w:hAnsi="Arial" w:cs="Arial"/>
                <w:color w:val="FF0000"/>
              </w:rPr>
            </w:pPr>
            <w:r w:rsidRPr="00AD4B1E">
              <w:rPr>
                <w:rFonts w:ascii="Arial" w:hAnsi="Arial" w:cs="Arial"/>
              </w:rPr>
              <w:t>95</w:t>
            </w:r>
          </w:p>
        </w:tc>
        <w:tc>
          <w:tcPr>
            <w:tcW w:w="2160" w:type="dxa"/>
            <w:tcBorders>
              <w:top w:val="single" w:sz="4" w:space="0" w:color="auto"/>
              <w:left w:val="single" w:sz="4" w:space="0" w:color="auto"/>
              <w:bottom w:val="single" w:sz="4" w:space="0" w:color="auto"/>
              <w:right w:val="single" w:sz="4" w:space="0" w:color="auto"/>
            </w:tcBorders>
          </w:tcPr>
          <w:p w14:paraId="4E024837" w14:textId="77777777" w:rsidR="005716EB" w:rsidRPr="006A6C4C" w:rsidRDefault="000F4A6E" w:rsidP="005663AD">
            <w:pPr>
              <w:tabs>
                <w:tab w:val="left" w:pos="0"/>
              </w:tabs>
              <w:overflowPunct w:val="0"/>
              <w:autoSpaceDE w:val="0"/>
              <w:autoSpaceDN w:val="0"/>
              <w:adjustRightInd w:val="0"/>
              <w:jc w:val="center"/>
              <w:rPr>
                <w:rFonts w:ascii="Arial" w:hAnsi="Arial" w:cs="Arial"/>
              </w:rPr>
            </w:pPr>
            <w:r>
              <w:rPr>
                <w:rFonts w:ascii="Arial" w:hAnsi="Arial" w:cs="Arial"/>
              </w:rPr>
              <w:t>Section 4.4.2</w:t>
            </w:r>
          </w:p>
        </w:tc>
        <w:tc>
          <w:tcPr>
            <w:tcW w:w="7200" w:type="dxa"/>
            <w:tcBorders>
              <w:top w:val="single" w:sz="4" w:space="0" w:color="auto"/>
              <w:left w:val="single" w:sz="4" w:space="0" w:color="auto"/>
              <w:bottom w:val="single" w:sz="4" w:space="0" w:color="auto"/>
              <w:right w:val="single" w:sz="4" w:space="0" w:color="auto"/>
            </w:tcBorders>
          </w:tcPr>
          <w:p w14:paraId="48994ECE" w14:textId="3D614B9C" w:rsidR="000F4A6E" w:rsidRDefault="000F4A6E" w:rsidP="000F4A6E">
            <w:pPr>
              <w:pStyle w:val="ListParagraph"/>
              <w:numPr>
                <w:ilvl w:val="0"/>
                <w:numId w:val="15"/>
              </w:numPr>
              <w:tabs>
                <w:tab w:val="left" w:pos="0"/>
              </w:tabs>
              <w:overflowPunct w:val="0"/>
              <w:autoSpaceDE w:val="0"/>
              <w:autoSpaceDN w:val="0"/>
              <w:adjustRightInd w:val="0"/>
              <w:jc w:val="both"/>
              <w:rPr>
                <w:rFonts w:ascii="Arial" w:hAnsi="Arial" w:cs="Arial"/>
                <w:b/>
              </w:rPr>
            </w:pPr>
            <w:r>
              <w:rPr>
                <w:rFonts w:ascii="Arial" w:hAnsi="Arial" w:cs="Arial"/>
                <w:b/>
              </w:rPr>
              <w:t>What forms are required with the Quote?</w:t>
            </w:r>
          </w:p>
          <w:p w14:paraId="589E6A90" w14:textId="6369BE2E" w:rsidR="0081456C" w:rsidRDefault="0081456C" w:rsidP="0081456C">
            <w:pPr>
              <w:tabs>
                <w:tab w:val="left" w:pos="0"/>
              </w:tabs>
              <w:overflowPunct w:val="0"/>
              <w:autoSpaceDE w:val="0"/>
              <w:autoSpaceDN w:val="0"/>
              <w:adjustRightInd w:val="0"/>
              <w:jc w:val="both"/>
              <w:rPr>
                <w:rFonts w:ascii="Arial" w:hAnsi="Arial" w:cs="Arial"/>
                <w:b/>
              </w:rPr>
            </w:pPr>
          </w:p>
          <w:p w14:paraId="689C3A11" w14:textId="6C45D79F" w:rsidR="0081456C" w:rsidRPr="0081456C" w:rsidRDefault="00AD4B1E" w:rsidP="0081456C">
            <w:pPr>
              <w:tabs>
                <w:tab w:val="left" w:pos="0"/>
              </w:tabs>
              <w:overflowPunct w:val="0"/>
              <w:autoSpaceDE w:val="0"/>
              <w:autoSpaceDN w:val="0"/>
              <w:adjustRightInd w:val="0"/>
              <w:jc w:val="both"/>
              <w:rPr>
                <w:rFonts w:ascii="Arial" w:hAnsi="Arial" w:cs="Arial"/>
                <w:b/>
              </w:rPr>
            </w:pPr>
            <w:r>
              <w:rPr>
                <w:rFonts w:ascii="Arial" w:hAnsi="Arial" w:cs="Arial"/>
              </w:rPr>
              <w:t>Refer to Question #37.</w:t>
            </w:r>
          </w:p>
          <w:p w14:paraId="3C711319" w14:textId="77777777" w:rsidR="000F4A6E" w:rsidRDefault="000F4A6E" w:rsidP="000F4A6E">
            <w:pPr>
              <w:pStyle w:val="ListParagraph"/>
              <w:tabs>
                <w:tab w:val="left" w:pos="0"/>
              </w:tabs>
              <w:overflowPunct w:val="0"/>
              <w:autoSpaceDE w:val="0"/>
              <w:autoSpaceDN w:val="0"/>
              <w:adjustRightInd w:val="0"/>
              <w:jc w:val="both"/>
              <w:rPr>
                <w:rFonts w:ascii="Arial" w:hAnsi="Arial" w:cs="Arial"/>
                <w:b/>
              </w:rPr>
            </w:pPr>
          </w:p>
          <w:p w14:paraId="58F66CE3" w14:textId="46FAD00C" w:rsidR="000F4A6E" w:rsidRDefault="000F4A6E" w:rsidP="000F4A6E">
            <w:pPr>
              <w:pStyle w:val="ListParagraph"/>
              <w:numPr>
                <w:ilvl w:val="0"/>
                <w:numId w:val="15"/>
              </w:numPr>
              <w:tabs>
                <w:tab w:val="left" w:pos="0"/>
              </w:tabs>
              <w:overflowPunct w:val="0"/>
              <w:autoSpaceDE w:val="0"/>
              <w:autoSpaceDN w:val="0"/>
              <w:adjustRightInd w:val="0"/>
              <w:jc w:val="both"/>
              <w:rPr>
                <w:rFonts w:ascii="Arial" w:hAnsi="Arial" w:cs="Arial"/>
                <w:b/>
              </w:rPr>
            </w:pPr>
            <w:r>
              <w:rPr>
                <w:rFonts w:ascii="Arial" w:hAnsi="Arial" w:cs="Arial"/>
                <w:b/>
              </w:rPr>
              <w:t>What forms are not required with the Quote, but must be submitted before the contract is awarded?</w:t>
            </w:r>
          </w:p>
          <w:p w14:paraId="1F0C2AD0" w14:textId="2588EC16" w:rsidR="0081456C" w:rsidRDefault="0081456C" w:rsidP="0081456C">
            <w:pPr>
              <w:tabs>
                <w:tab w:val="left" w:pos="0"/>
              </w:tabs>
              <w:overflowPunct w:val="0"/>
              <w:autoSpaceDE w:val="0"/>
              <w:autoSpaceDN w:val="0"/>
              <w:adjustRightInd w:val="0"/>
              <w:jc w:val="both"/>
              <w:rPr>
                <w:rFonts w:ascii="Arial" w:hAnsi="Arial" w:cs="Arial"/>
                <w:b/>
              </w:rPr>
            </w:pPr>
          </w:p>
          <w:p w14:paraId="00BC3342" w14:textId="0FE625B5" w:rsidR="000F4A6E" w:rsidRPr="00A45036" w:rsidRDefault="00AD4B1E" w:rsidP="00A45036">
            <w:pPr>
              <w:tabs>
                <w:tab w:val="left" w:pos="0"/>
              </w:tabs>
              <w:overflowPunct w:val="0"/>
              <w:autoSpaceDE w:val="0"/>
              <w:autoSpaceDN w:val="0"/>
              <w:adjustRightInd w:val="0"/>
              <w:jc w:val="both"/>
              <w:rPr>
                <w:rFonts w:ascii="Arial" w:hAnsi="Arial" w:cs="Arial"/>
                <w:b/>
              </w:rPr>
            </w:pPr>
            <w:r w:rsidRPr="00A45036">
              <w:rPr>
                <w:rFonts w:ascii="Arial" w:hAnsi="Arial" w:cs="Arial"/>
              </w:rPr>
              <w:t>Refer to Question #37.</w:t>
            </w:r>
          </w:p>
        </w:tc>
      </w:tr>
      <w:tr w:rsidR="005716EB" w14:paraId="72EFE867" w14:textId="77777777" w:rsidTr="005716EB">
        <w:trPr>
          <w:trHeight w:val="458"/>
        </w:trPr>
        <w:tc>
          <w:tcPr>
            <w:tcW w:w="877" w:type="dxa"/>
            <w:tcBorders>
              <w:top w:val="single" w:sz="4" w:space="0" w:color="auto"/>
              <w:left w:val="single" w:sz="4" w:space="0" w:color="auto"/>
              <w:bottom w:val="single" w:sz="4" w:space="0" w:color="auto"/>
              <w:right w:val="single" w:sz="4" w:space="0" w:color="auto"/>
            </w:tcBorders>
          </w:tcPr>
          <w:p w14:paraId="60BA87B5" w14:textId="3DAB0616" w:rsidR="005716EB" w:rsidRPr="00DA1204" w:rsidRDefault="00DA1204" w:rsidP="005663AD">
            <w:pPr>
              <w:tabs>
                <w:tab w:val="left" w:pos="0"/>
              </w:tabs>
              <w:autoSpaceDN w:val="0"/>
              <w:jc w:val="center"/>
              <w:rPr>
                <w:rFonts w:ascii="Arial" w:hAnsi="Arial" w:cs="Arial"/>
              </w:rPr>
            </w:pPr>
            <w:r w:rsidRPr="00DA1204">
              <w:rPr>
                <w:rFonts w:ascii="Arial" w:hAnsi="Arial" w:cs="Arial"/>
              </w:rPr>
              <w:t>96</w:t>
            </w:r>
          </w:p>
        </w:tc>
        <w:tc>
          <w:tcPr>
            <w:tcW w:w="2160" w:type="dxa"/>
            <w:tcBorders>
              <w:top w:val="single" w:sz="4" w:space="0" w:color="auto"/>
              <w:left w:val="single" w:sz="4" w:space="0" w:color="auto"/>
              <w:bottom w:val="single" w:sz="4" w:space="0" w:color="auto"/>
              <w:right w:val="single" w:sz="4" w:space="0" w:color="auto"/>
            </w:tcBorders>
          </w:tcPr>
          <w:p w14:paraId="6EF50E1B" w14:textId="77777777" w:rsidR="005716EB" w:rsidRPr="006A6C4C" w:rsidRDefault="006601CD" w:rsidP="005663AD">
            <w:pPr>
              <w:tabs>
                <w:tab w:val="left" w:pos="0"/>
              </w:tabs>
              <w:overflowPunct w:val="0"/>
              <w:autoSpaceDE w:val="0"/>
              <w:autoSpaceDN w:val="0"/>
              <w:adjustRightInd w:val="0"/>
              <w:jc w:val="center"/>
              <w:rPr>
                <w:rFonts w:ascii="Arial" w:hAnsi="Arial" w:cs="Arial"/>
              </w:rPr>
            </w:pPr>
            <w:r>
              <w:rPr>
                <w:rFonts w:ascii="Arial" w:hAnsi="Arial" w:cs="Arial"/>
              </w:rPr>
              <w:t>Section 4.4.1.1</w:t>
            </w:r>
          </w:p>
        </w:tc>
        <w:tc>
          <w:tcPr>
            <w:tcW w:w="7200" w:type="dxa"/>
            <w:tcBorders>
              <w:top w:val="single" w:sz="4" w:space="0" w:color="auto"/>
              <w:left w:val="single" w:sz="4" w:space="0" w:color="auto"/>
              <w:bottom w:val="single" w:sz="4" w:space="0" w:color="auto"/>
              <w:right w:val="single" w:sz="4" w:space="0" w:color="auto"/>
            </w:tcBorders>
          </w:tcPr>
          <w:p w14:paraId="04C7B60A" w14:textId="77777777" w:rsidR="006601CD" w:rsidRDefault="000F4A6E" w:rsidP="005663AD">
            <w:pPr>
              <w:tabs>
                <w:tab w:val="left" w:pos="0"/>
              </w:tabs>
              <w:overflowPunct w:val="0"/>
              <w:autoSpaceDE w:val="0"/>
              <w:autoSpaceDN w:val="0"/>
              <w:adjustRightInd w:val="0"/>
              <w:jc w:val="both"/>
              <w:rPr>
                <w:rFonts w:ascii="Arial" w:hAnsi="Arial" w:cs="Arial"/>
                <w:b/>
              </w:rPr>
            </w:pPr>
            <w:r>
              <w:rPr>
                <w:rFonts w:ascii="Arial" w:hAnsi="Arial" w:cs="Arial"/>
                <w:b/>
              </w:rPr>
              <w:t xml:space="preserve">Is the </w:t>
            </w:r>
            <w:r w:rsidR="006601CD">
              <w:rPr>
                <w:rFonts w:ascii="Arial" w:hAnsi="Arial" w:cs="Arial"/>
                <w:b/>
              </w:rPr>
              <w:t>Offer and Acceptance Page required with the Quote or just before the contract is awarded?</w:t>
            </w:r>
          </w:p>
          <w:p w14:paraId="778220F8" w14:textId="77777777" w:rsidR="00655204" w:rsidRDefault="00655204" w:rsidP="005663AD">
            <w:pPr>
              <w:tabs>
                <w:tab w:val="left" w:pos="0"/>
              </w:tabs>
              <w:overflowPunct w:val="0"/>
              <w:autoSpaceDE w:val="0"/>
              <w:autoSpaceDN w:val="0"/>
              <w:adjustRightInd w:val="0"/>
              <w:jc w:val="both"/>
              <w:rPr>
                <w:rFonts w:ascii="Arial" w:hAnsi="Arial" w:cs="Arial"/>
                <w:b/>
              </w:rPr>
            </w:pPr>
          </w:p>
          <w:p w14:paraId="5806466A" w14:textId="77777777" w:rsidR="00655204" w:rsidRDefault="00655204" w:rsidP="005663AD">
            <w:pPr>
              <w:tabs>
                <w:tab w:val="left" w:pos="0"/>
              </w:tabs>
              <w:overflowPunct w:val="0"/>
              <w:autoSpaceDE w:val="0"/>
              <w:autoSpaceDN w:val="0"/>
              <w:adjustRightInd w:val="0"/>
              <w:jc w:val="both"/>
              <w:rPr>
                <w:rFonts w:ascii="Arial" w:hAnsi="Arial" w:cs="Arial"/>
                <w:b/>
              </w:rPr>
            </w:pPr>
          </w:p>
          <w:p w14:paraId="4A2B1C77" w14:textId="0B414B47" w:rsidR="003A52A3" w:rsidRPr="0081456C" w:rsidRDefault="00AD4B1E" w:rsidP="00C47077">
            <w:pPr>
              <w:tabs>
                <w:tab w:val="left" w:pos="0"/>
              </w:tabs>
              <w:overflowPunct w:val="0"/>
              <w:autoSpaceDE w:val="0"/>
              <w:autoSpaceDN w:val="0"/>
              <w:adjustRightInd w:val="0"/>
              <w:jc w:val="both"/>
              <w:rPr>
                <w:rFonts w:ascii="Arial" w:hAnsi="Arial" w:cs="Arial"/>
              </w:rPr>
            </w:pPr>
            <w:r>
              <w:rPr>
                <w:rFonts w:ascii="Arial" w:hAnsi="Arial" w:cs="Arial"/>
              </w:rPr>
              <w:t>Refer to Question #37.</w:t>
            </w:r>
          </w:p>
        </w:tc>
      </w:tr>
      <w:tr w:rsidR="005716EB" w14:paraId="2E6305F2" w14:textId="77777777" w:rsidTr="005716EB">
        <w:trPr>
          <w:trHeight w:val="458"/>
        </w:trPr>
        <w:tc>
          <w:tcPr>
            <w:tcW w:w="877" w:type="dxa"/>
            <w:tcBorders>
              <w:top w:val="single" w:sz="4" w:space="0" w:color="auto"/>
              <w:left w:val="single" w:sz="4" w:space="0" w:color="auto"/>
              <w:bottom w:val="single" w:sz="4" w:space="0" w:color="auto"/>
              <w:right w:val="single" w:sz="4" w:space="0" w:color="auto"/>
            </w:tcBorders>
          </w:tcPr>
          <w:p w14:paraId="78B3BC30" w14:textId="77777777" w:rsidR="005716EB" w:rsidRPr="00DA1204" w:rsidRDefault="005716EB" w:rsidP="005663AD">
            <w:pPr>
              <w:tabs>
                <w:tab w:val="left" w:pos="0"/>
              </w:tabs>
              <w:autoSpaceDN w:val="0"/>
              <w:jc w:val="center"/>
              <w:rPr>
                <w:rFonts w:ascii="Arial" w:hAnsi="Arial" w:cs="Arial"/>
              </w:rPr>
            </w:pPr>
            <w:r w:rsidRPr="00DA1204">
              <w:rPr>
                <w:rFonts w:ascii="Arial" w:hAnsi="Arial" w:cs="Arial"/>
              </w:rPr>
              <w:t>97</w:t>
            </w:r>
          </w:p>
        </w:tc>
        <w:tc>
          <w:tcPr>
            <w:tcW w:w="2160" w:type="dxa"/>
            <w:tcBorders>
              <w:top w:val="single" w:sz="4" w:space="0" w:color="auto"/>
              <w:left w:val="single" w:sz="4" w:space="0" w:color="auto"/>
              <w:bottom w:val="single" w:sz="4" w:space="0" w:color="auto"/>
              <w:right w:val="single" w:sz="4" w:space="0" w:color="auto"/>
            </w:tcBorders>
          </w:tcPr>
          <w:p w14:paraId="2247788C" w14:textId="77777777" w:rsidR="005716EB" w:rsidRPr="006A6C4C" w:rsidRDefault="006601CD" w:rsidP="005663AD">
            <w:pPr>
              <w:tabs>
                <w:tab w:val="left" w:pos="0"/>
              </w:tabs>
              <w:overflowPunct w:val="0"/>
              <w:autoSpaceDE w:val="0"/>
              <w:autoSpaceDN w:val="0"/>
              <w:adjustRightInd w:val="0"/>
              <w:jc w:val="center"/>
              <w:rPr>
                <w:rFonts w:ascii="Arial" w:hAnsi="Arial" w:cs="Arial"/>
              </w:rPr>
            </w:pPr>
            <w:r>
              <w:rPr>
                <w:rFonts w:ascii="Arial" w:hAnsi="Arial" w:cs="Arial"/>
              </w:rPr>
              <w:t>Section 3.8.3</w:t>
            </w:r>
          </w:p>
        </w:tc>
        <w:tc>
          <w:tcPr>
            <w:tcW w:w="7200" w:type="dxa"/>
            <w:tcBorders>
              <w:top w:val="single" w:sz="4" w:space="0" w:color="auto"/>
              <w:left w:val="single" w:sz="4" w:space="0" w:color="auto"/>
              <w:bottom w:val="single" w:sz="4" w:space="0" w:color="auto"/>
              <w:right w:val="single" w:sz="4" w:space="0" w:color="auto"/>
            </w:tcBorders>
          </w:tcPr>
          <w:p w14:paraId="0940A414" w14:textId="77777777" w:rsidR="005716EB" w:rsidRDefault="006601CD" w:rsidP="005663AD">
            <w:pPr>
              <w:tabs>
                <w:tab w:val="left" w:pos="0"/>
              </w:tabs>
              <w:overflowPunct w:val="0"/>
              <w:autoSpaceDE w:val="0"/>
              <w:autoSpaceDN w:val="0"/>
              <w:adjustRightInd w:val="0"/>
              <w:jc w:val="both"/>
              <w:rPr>
                <w:rFonts w:ascii="Arial" w:hAnsi="Arial" w:cs="Arial"/>
                <w:b/>
              </w:rPr>
            </w:pPr>
            <w:r>
              <w:rPr>
                <w:rFonts w:ascii="Arial" w:hAnsi="Arial" w:cs="Arial"/>
                <w:b/>
              </w:rPr>
              <w:t>Does the State have a specific service the Vendors must use to conduct background checks?</w:t>
            </w:r>
          </w:p>
          <w:p w14:paraId="59D967D0" w14:textId="77777777" w:rsidR="00DF7993" w:rsidRDefault="00DF7993" w:rsidP="005663AD">
            <w:pPr>
              <w:tabs>
                <w:tab w:val="left" w:pos="0"/>
              </w:tabs>
              <w:overflowPunct w:val="0"/>
              <w:autoSpaceDE w:val="0"/>
              <w:autoSpaceDN w:val="0"/>
              <w:adjustRightInd w:val="0"/>
              <w:jc w:val="both"/>
              <w:rPr>
                <w:rFonts w:ascii="Arial" w:hAnsi="Arial" w:cs="Arial"/>
                <w:b/>
              </w:rPr>
            </w:pPr>
          </w:p>
          <w:p w14:paraId="2AE8571F" w14:textId="42681BD0" w:rsidR="00DF7993" w:rsidRPr="003A52A3" w:rsidRDefault="00DA1204" w:rsidP="003A52A3">
            <w:pPr>
              <w:tabs>
                <w:tab w:val="left" w:pos="0"/>
              </w:tabs>
              <w:overflowPunct w:val="0"/>
              <w:autoSpaceDE w:val="0"/>
              <w:autoSpaceDN w:val="0"/>
              <w:adjustRightInd w:val="0"/>
              <w:jc w:val="both"/>
              <w:rPr>
                <w:rFonts w:ascii="Arial" w:hAnsi="Arial" w:cs="Arial"/>
              </w:rPr>
            </w:pPr>
            <w:r>
              <w:rPr>
                <w:rFonts w:ascii="Arial" w:hAnsi="Arial" w:cs="Arial"/>
              </w:rPr>
              <w:t>Refer to Question #33.</w:t>
            </w:r>
            <w:r w:rsidR="00DF7993" w:rsidRPr="003A52A3">
              <w:rPr>
                <w:rFonts w:ascii="Arial" w:hAnsi="Arial" w:cs="Arial"/>
              </w:rPr>
              <w:t xml:space="preserve">  </w:t>
            </w:r>
          </w:p>
        </w:tc>
      </w:tr>
      <w:tr w:rsidR="005716EB" w14:paraId="27FAC5AB" w14:textId="77777777" w:rsidTr="005716EB">
        <w:trPr>
          <w:trHeight w:val="458"/>
        </w:trPr>
        <w:tc>
          <w:tcPr>
            <w:tcW w:w="877" w:type="dxa"/>
            <w:tcBorders>
              <w:top w:val="single" w:sz="4" w:space="0" w:color="auto"/>
              <w:left w:val="single" w:sz="4" w:space="0" w:color="auto"/>
              <w:bottom w:val="single" w:sz="4" w:space="0" w:color="auto"/>
              <w:right w:val="single" w:sz="4" w:space="0" w:color="auto"/>
            </w:tcBorders>
          </w:tcPr>
          <w:p w14:paraId="27E7EBE8" w14:textId="77777777" w:rsidR="005716EB" w:rsidRPr="00DA1204" w:rsidRDefault="005716EB" w:rsidP="005663AD">
            <w:pPr>
              <w:tabs>
                <w:tab w:val="left" w:pos="0"/>
              </w:tabs>
              <w:autoSpaceDN w:val="0"/>
              <w:jc w:val="center"/>
              <w:rPr>
                <w:rFonts w:ascii="Arial" w:hAnsi="Arial" w:cs="Arial"/>
              </w:rPr>
            </w:pPr>
            <w:r w:rsidRPr="00DA1204">
              <w:rPr>
                <w:rFonts w:ascii="Arial" w:hAnsi="Arial" w:cs="Arial"/>
              </w:rPr>
              <w:t>98</w:t>
            </w:r>
          </w:p>
        </w:tc>
        <w:tc>
          <w:tcPr>
            <w:tcW w:w="2160" w:type="dxa"/>
            <w:tcBorders>
              <w:top w:val="single" w:sz="4" w:space="0" w:color="auto"/>
              <w:left w:val="single" w:sz="4" w:space="0" w:color="auto"/>
              <w:bottom w:val="single" w:sz="4" w:space="0" w:color="auto"/>
              <w:right w:val="single" w:sz="4" w:space="0" w:color="auto"/>
            </w:tcBorders>
          </w:tcPr>
          <w:p w14:paraId="0751F8B4" w14:textId="77777777" w:rsidR="005716EB" w:rsidRPr="006A6C4C" w:rsidRDefault="006601CD" w:rsidP="005663AD">
            <w:pPr>
              <w:tabs>
                <w:tab w:val="left" w:pos="0"/>
              </w:tabs>
              <w:overflowPunct w:val="0"/>
              <w:autoSpaceDE w:val="0"/>
              <w:autoSpaceDN w:val="0"/>
              <w:adjustRightInd w:val="0"/>
              <w:jc w:val="center"/>
              <w:rPr>
                <w:rFonts w:ascii="Arial" w:hAnsi="Arial" w:cs="Arial"/>
              </w:rPr>
            </w:pPr>
            <w:r>
              <w:rPr>
                <w:rFonts w:ascii="Arial" w:hAnsi="Arial" w:cs="Arial"/>
              </w:rPr>
              <w:t>Section 4.3</w:t>
            </w:r>
          </w:p>
        </w:tc>
        <w:tc>
          <w:tcPr>
            <w:tcW w:w="7200" w:type="dxa"/>
            <w:tcBorders>
              <w:top w:val="single" w:sz="4" w:space="0" w:color="auto"/>
              <w:left w:val="single" w:sz="4" w:space="0" w:color="auto"/>
              <w:bottom w:val="single" w:sz="4" w:space="0" w:color="auto"/>
              <w:right w:val="single" w:sz="4" w:space="0" w:color="auto"/>
            </w:tcBorders>
          </w:tcPr>
          <w:p w14:paraId="5408A0E7" w14:textId="77777777" w:rsidR="005716EB" w:rsidRDefault="006601CD" w:rsidP="005663AD">
            <w:pPr>
              <w:tabs>
                <w:tab w:val="left" w:pos="0"/>
              </w:tabs>
              <w:overflowPunct w:val="0"/>
              <w:autoSpaceDE w:val="0"/>
              <w:autoSpaceDN w:val="0"/>
              <w:adjustRightInd w:val="0"/>
              <w:jc w:val="both"/>
              <w:rPr>
                <w:rFonts w:ascii="Arial" w:hAnsi="Arial" w:cs="Arial"/>
                <w:b/>
              </w:rPr>
            </w:pPr>
            <w:r>
              <w:rPr>
                <w:rFonts w:ascii="Arial" w:hAnsi="Arial" w:cs="Arial"/>
                <w:b/>
              </w:rPr>
              <w:t>Are Vendors able to upload multiple documents in NJSTART?</w:t>
            </w:r>
          </w:p>
          <w:p w14:paraId="731673BC" w14:textId="77777777" w:rsidR="00D44B90" w:rsidRDefault="00D44B90" w:rsidP="005663AD">
            <w:pPr>
              <w:tabs>
                <w:tab w:val="left" w:pos="0"/>
              </w:tabs>
              <w:overflowPunct w:val="0"/>
              <w:autoSpaceDE w:val="0"/>
              <w:autoSpaceDN w:val="0"/>
              <w:adjustRightInd w:val="0"/>
              <w:jc w:val="both"/>
              <w:rPr>
                <w:rFonts w:ascii="Arial" w:hAnsi="Arial" w:cs="Arial"/>
                <w:b/>
              </w:rPr>
            </w:pPr>
          </w:p>
          <w:p w14:paraId="6EBEC790" w14:textId="16EC0879" w:rsidR="00D44B90" w:rsidRPr="006A6C4C" w:rsidRDefault="00D44B90" w:rsidP="00DA1204">
            <w:pPr>
              <w:tabs>
                <w:tab w:val="left" w:pos="0"/>
              </w:tabs>
              <w:overflowPunct w:val="0"/>
              <w:autoSpaceDE w:val="0"/>
              <w:autoSpaceDN w:val="0"/>
              <w:adjustRightInd w:val="0"/>
              <w:jc w:val="both"/>
              <w:rPr>
                <w:rFonts w:ascii="Arial" w:hAnsi="Arial" w:cs="Arial"/>
                <w:b/>
              </w:rPr>
            </w:pPr>
            <w:r w:rsidRPr="00DF7993">
              <w:rPr>
                <w:rFonts w:ascii="Arial" w:hAnsi="Arial" w:cs="Arial"/>
              </w:rPr>
              <w:t>Yes</w:t>
            </w:r>
            <w:r w:rsidR="00DA1204">
              <w:rPr>
                <w:rFonts w:ascii="Arial" w:hAnsi="Arial" w:cs="Arial"/>
              </w:rPr>
              <w:t>,</w:t>
            </w:r>
            <w:r w:rsidRPr="00DF7993">
              <w:rPr>
                <w:rFonts w:ascii="Arial" w:hAnsi="Arial" w:cs="Arial"/>
              </w:rPr>
              <w:t xml:space="preserve"> Vendors {Bidders} may upload more than one document to NJSTART</w:t>
            </w:r>
            <w:r>
              <w:rPr>
                <w:rFonts w:ascii="Arial" w:hAnsi="Arial" w:cs="Arial"/>
                <w:b/>
              </w:rPr>
              <w:t xml:space="preserve">.  </w:t>
            </w:r>
          </w:p>
        </w:tc>
      </w:tr>
      <w:tr w:rsidR="005716EB" w14:paraId="07EB563A" w14:textId="77777777" w:rsidTr="005716EB">
        <w:trPr>
          <w:trHeight w:val="458"/>
        </w:trPr>
        <w:tc>
          <w:tcPr>
            <w:tcW w:w="877" w:type="dxa"/>
            <w:tcBorders>
              <w:top w:val="single" w:sz="4" w:space="0" w:color="auto"/>
              <w:left w:val="single" w:sz="4" w:space="0" w:color="auto"/>
              <w:bottom w:val="single" w:sz="4" w:space="0" w:color="auto"/>
              <w:right w:val="single" w:sz="4" w:space="0" w:color="auto"/>
            </w:tcBorders>
          </w:tcPr>
          <w:p w14:paraId="5A7DE964" w14:textId="77777777" w:rsidR="005716EB" w:rsidRPr="00DA1204" w:rsidRDefault="005716EB" w:rsidP="005663AD">
            <w:pPr>
              <w:tabs>
                <w:tab w:val="left" w:pos="0"/>
              </w:tabs>
              <w:autoSpaceDN w:val="0"/>
              <w:jc w:val="center"/>
              <w:rPr>
                <w:rFonts w:ascii="Arial" w:hAnsi="Arial" w:cs="Arial"/>
              </w:rPr>
            </w:pPr>
            <w:r w:rsidRPr="00DA1204">
              <w:rPr>
                <w:rFonts w:ascii="Arial" w:hAnsi="Arial" w:cs="Arial"/>
              </w:rPr>
              <w:t>99</w:t>
            </w:r>
          </w:p>
        </w:tc>
        <w:tc>
          <w:tcPr>
            <w:tcW w:w="2160" w:type="dxa"/>
            <w:tcBorders>
              <w:top w:val="single" w:sz="4" w:space="0" w:color="auto"/>
              <w:left w:val="single" w:sz="4" w:space="0" w:color="auto"/>
              <w:bottom w:val="single" w:sz="4" w:space="0" w:color="auto"/>
              <w:right w:val="single" w:sz="4" w:space="0" w:color="auto"/>
            </w:tcBorders>
          </w:tcPr>
          <w:p w14:paraId="2B6F8AFB" w14:textId="77777777" w:rsidR="005716EB" w:rsidRPr="006A6C4C" w:rsidRDefault="006601CD" w:rsidP="005663AD">
            <w:pPr>
              <w:tabs>
                <w:tab w:val="left" w:pos="0"/>
              </w:tabs>
              <w:overflowPunct w:val="0"/>
              <w:autoSpaceDE w:val="0"/>
              <w:autoSpaceDN w:val="0"/>
              <w:adjustRightInd w:val="0"/>
              <w:jc w:val="center"/>
              <w:rPr>
                <w:rFonts w:ascii="Arial" w:hAnsi="Arial" w:cs="Arial"/>
              </w:rPr>
            </w:pPr>
            <w:r>
              <w:rPr>
                <w:rFonts w:ascii="Arial" w:hAnsi="Arial" w:cs="Arial"/>
              </w:rPr>
              <w:t>Section 4.4</w:t>
            </w:r>
          </w:p>
        </w:tc>
        <w:tc>
          <w:tcPr>
            <w:tcW w:w="7200" w:type="dxa"/>
            <w:tcBorders>
              <w:top w:val="single" w:sz="4" w:space="0" w:color="auto"/>
              <w:left w:val="single" w:sz="4" w:space="0" w:color="auto"/>
              <w:bottom w:val="single" w:sz="4" w:space="0" w:color="auto"/>
              <w:right w:val="single" w:sz="4" w:space="0" w:color="auto"/>
            </w:tcBorders>
          </w:tcPr>
          <w:p w14:paraId="71337701" w14:textId="29279711" w:rsidR="006601CD" w:rsidRDefault="006601CD" w:rsidP="006601CD">
            <w:pPr>
              <w:tabs>
                <w:tab w:val="left" w:pos="0"/>
              </w:tabs>
              <w:overflowPunct w:val="0"/>
              <w:autoSpaceDE w:val="0"/>
              <w:autoSpaceDN w:val="0"/>
              <w:adjustRightInd w:val="0"/>
              <w:jc w:val="both"/>
              <w:rPr>
                <w:rFonts w:ascii="Arial" w:hAnsi="Arial" w:cs="Arial"/>
                <w:b/>
              </w:rPr>
            </w:pPr>
            <w:r w:rsidRPr="006601CD">
              <w:rPr>
                <w:rFonts w:ascii="Arial" w:hAnsi="Arial" w:cs="Arial"/>
                <w:b/>
              </w:rPr>
              <w:t>Do volumes 1, 2, 3, and 4 have to be submitted separately in a sealed envelope?</w:t>
            </w:r>
          </w:p>
          <w:p w14:paraId="6EDB2D75" w14:textId="2BEBA879" w:rsidR="00655204" w:rsidRDefault="00655204" w:rsidP="006601CD">
            <w:pPr>
              <w:tabs>
                <w:tab w:val="left" w:pos="0"/>
              </w:tabs>
              <w:overflowPunct w:val="0"/>
              <w:autoSpaceDE w:val="0"/>
              <w:autoSpaceDN w:val="0"/>
              <w:adjustRightInd w:val="0"/>
              <w:jc w:val="both"/>
              <w:rPr>
                <w:rFonts w:ascii="Arial" w:hAnsi="Arial" w:cs="Arial"/>
                <w:b/>
              </w:rPr>
            </w:pPr>
          </w:p>
          <w:p w14:paraId="5E694790" w14:textId="05284FEB" w:rsidR="006601CD" w:rsidRPr="006601CD" w:rsidRDefault="00655204" w:rsidP="00DA1204">
            <w:pPr>
              <w:tabs>
                <w:tab w:val="left" w:pos="0"/>
              </w:tabs>
              <w:overflowPunct w:val="0"/>
              <w:autoSpaceDE w:val="0"/>
              <w:autoSpaceDN w:val="0"/>
              <w:adjustRightInd w:val="0"/>
              <w:jc w:val="both"/>
              <w:rPr>
                <w:rFonts w:ascii="Arial" w:hAnsi="Arial" w:cs="Arial"/>
                <w:b/>
              </w:rPr>
            </w:pPr>
            <w:r w:rsidRPr="00655204">
              <w:rPr>
                <w:rFonts w:ascii="Arial" w:hAnsi="Arial" w:cs="Arial"/>
              </w:rPr>
              <w:t xml:space="preserve">No, the volumes may be submitted together, in the same envelope, provided the sections are sufficiently labeled.  </w:t>
            </w:r>
          </w:p>
        </w:tc>
      </w:tr>
      <w:tr w:rsidR="00C85CE8" w14:paraId="278313B6" w14:textId="77777777" w:rsidTr="005716EB">
        <w:trPr>
          <w:trHeight w:val="458"/>
        </w:trPr>
        <w:tc>
          <w:tcPr>
            <w:tcW w:w="877" w:type="dxa"/>
            <w:tcBorders>
              <w:top w:val="single" w:sz="4" w:space="0" w:color="auto"/>
              <w:left w:val="single" w:sz="4" w:space="0" w:color="auto"/>
              <w:bottom w:val="single" w:sz="4" w:space="0" w:color="auto"/>
              <w:right w:val="single" w:sz="4" w:space="0" w:color="auto"/>
            </w:tcBorders>
          </w:tcPr>
          <w:p w14:paraId="6A57ACA9" w14:textId="77777777" w:rsidR="00C85CE8" w:rsidRPr="00DA1204" w:rsidRDefault="00C85CE8" w:rsidP="005663AD">
            <w:pPr>
              <w:tabs>
                <w:tab w:val="left" w:pos="0"/>
              </w:tabs>
              <w:autoSpaceDN w:val="0"/>
              <w:jc w:val="center"/>
              <w:rPr>
                <w:rFonts w:ascii="Arial" w:hAnsi="Arial" w:cs="Arial"/>
              </w:rPr>
            </w:pPr>
            <w:r w:rsidRPr="00DA1204">
              <w:rPr>
                <w:rFonts w:ascii="Arial" w:hAnsi="Arial" w:cs="Arial"/>
              </w:rPr>
              <w:t>100</w:t>
            </w:r>
          </w:p>
        </w:tc>
        <w:tc>
          <w:tcPr>
            <w:tcW w:w="2160" w:type="dxa"/>
            <w:tcBorders>
              <w:top w:val="single" w:sz="4" w:space="0" w:color="auto"/>
              <w:left w:val="single" w:sz="4" w:space="0" w:color="auto"/>
              <w:bottom w:val="single" w:sz="4" w:space="0" w:color="auto"/>
              <w:right w:val="single" w:sz="4" w:space="0" w:color="auto"/>
            </w:tcBorders>
          </w:tcPr>
          <w:p w14:paraId="4087B513" w14:textId="77777777" w:rsidR="00C85CE8" w:rsidRDefault="00C85CE8" w:rsidP="005663AD">
            <w:pPr>
              <w:tabs>
                <w:tab w:val="left" w:pos="0"/>
              </w:tabs>
              <w:overflowPunct w:val="0"/>
              <w:autoSpaceDE w:val="0"/>
              <w:autoSpaceDN w:val="0"/>
              <w:adjustRightInd w:val="0"/>
              <w:jc w:val="center"/>
              <w:rPr>
                <w:rFonts w:ascii="Arial" w:hAnsi="Arial" w:cs="Arial"/>
              </w:rPr>
            </w:pPr>
            <w:r>
              <w:rPr>
                <w:rFonts w:ascii="Arial" w:hAnsi="Arial" w:cs="Arial"/>
              </w:rPr>
              <w:t>Section 1.4.7.2</w:t>
            </w:r>
          </w:p>
        </w:tc>
        <w:tc>
          <w:tcPr>
            <w:tcW w:w="7200" w:type="dxa"/>
            <w:tcBorders>
              <w:top w:val="single" w:sz="4" w:space="0" w:color="auto"/>
              <w:left w:val="single" w:sz="4" w:space="0" w:color="auto"/>
              <w:bottom w:val="single" w:sz="4" w:space="0" w:color="auto"/>
              <w:right w:val="single" w:sz="4" w:space="0" w:color="auto"/>
            </w:tcBorders>
          </w:tcPr>
          <w:p w14:paraId="0C44382A" w14:textId="77777777" w:rsidR="00C85CE8" w:rsidRDefault="00C85CE8" w:rsidP="006601CD">
            <w:pPr>
              <w:tabs>
                <w:tab w:val="left" w:pos="0"/>
              </w:tabs>
              <w:overflowPunct w:val="0"/>
              <w:autoSpaceDE w:val="0"/>
              <w:autoSpaceDN w:val="0"/>
              <w:adjustRightInd w:val="0"/>
              <w:jc w:val="both"/>
              <w:rPr>
                <w:rFonts w:ascii="Arial" w:hAnsi="Arial" w:cs="Arial"/>
                <w:b/>
              </w:rPr>
            </w:pPr>
            <w:r>
              <w:rPr>
                <w:rFonts w:ascii="Arial" w:hAnsi="Arial" w:cs="Arial"/>
                <w:b/>
              </w:rPr>
              <w:t>Is the procedure for a Quote withdrawal after Quote opening, but prior to Blanket P.O. award the same procedure used to make redactions?</w:t>
            </w:r>
          </w:p>
          <w:p w14:paraId="52D8DD46" w14:textId="77777777" w:rsidR="00C94ED7" w:rsidRDefault="00C94ED7" w:rsidP="006601CD">
            <w:pPr>
              <w:tabs>
                <w:tab w:val="left" w:pos="0"/>
              </w:tabs>
              <w:overflowPunct w:val="0"/>
              <w:autoSpaceDE w:val="0"/>
              <w:autoSpaceDN w:val="0"/>
              <w:adjustRightInd w:val="0"/>
              <w:jc w:val="both"/>
              <w:rPr>
                <w:rFonts w:ascii="Arial" w:hAnsi="Arial" w:cs="Arial"/>
                <w:b/>
              </w:rPr>
            </w:pPr>
          </w:p>
          <w:p w14:paraId="313A6009" w14:textId="0F54108F" w:rsidR="00C94ED7" w:rsidRPr="00C94ED7" w:rsidRDefault="00C94ED7" w:rsidP="003A52A3">
            <w:pPr>
              <w:tabs>
                <w:tab w:val="left" w:pos="0"/>
              </w:tabs>
              <w:overflowPunct w:val="0"/>
              <w:autoSpaceDE w:val="0"/>
              <w:autoSpaceDN w:val="0"/>
              <w:adjustRightInd w:val="0"/>
              <w:jc w:val="both"/>
              <w:rPr>
                <w:rFonts w:ascii="Arial" w:hAnsi="Arial" w:cs="Arial"/>
              </w:rPr>
            </w:pPr>
            <w:r w:rsidRPr="00C94ED7">
              <w:rPr>
                <w:rFonts w:ascii="Arial" w:hAnsi="Arial" w:cs="Arial"/>
              </w:rPr>
              <w:t xml:space="preserve">No.   If a firm wishes to withdraw its Quote, it should follow the procedures set forth in </w:t>
            </w:r>
            <w:r w:rsidR="003A52A3">
              <w:rPr>
                <w:rFonts w:ascii="Arial" w:hAnsi="Arial" w:cs="Arial"/>
              </w:rPr>
              <w:t xml:space="preserve">Bid Solicitation </w:t>
            </w:r>
            <w:r w:rsidRPr="00C94ED7">
              <w:rPr>
                <w:rFonts w:ascii="Arial" w:hAnsi="Arial" w:cs="Arial"/>
              </w:rPr>
              <w:t xml:space="preserve">Section 1.4.7.2.   If a firm wishes to submit a redacted version of its Quote, it should use redacting software, such as Adobe Acrobat </w:t>
            </w:r>
            <w:r w:rsidRPr="00C94ED7">
              <w:rPr>
                <w:rFonts w:ascii="Arial" w:hAnsi="Arial" w:cs="Arial"/>
              </w:rPr>
              <w:lastRenderedPageBreak/>
              <w:t xml:space="preserve">Pro, and submit the redacted Quote to the State, either with or following its unredacted Quote.  If a Quote is withdrawn, it is not evaluated and not considered for an award.   If a Quote is redacted, the redacted version is kept for use in case a public request for documents is made.  The unredacted Quote will still be evaluated for possible award.  </w:t>
            </w:r>
          </w:p>
        </w:tc>
      </w:tr>
    </w:tbl>
    <w:p w14:paraId="6A97E9CF"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491590" w14:textId="77777777" w:rsidR="0026347C" w:rsidRDefault="0026347C">
      <w:r>
        <w:separator/>
      </w:r>
    </w:p>
  </w:endnote>
  <w:endnote w:type="continuationSeparator" w:id="0">
    <w:p w14:paraId="62B8D88E" w14:textId="77777777" w:rsidR="0026347C" w:rsidRDefault="002634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2B8F6A6D" w14:textId="69847C93" w:rsidR="0026347C" w:rsidRDefault="0026347C">
        <w:pPr>
          <w:pStyle w:val="Footer"/>
          <w:jc w:val="center"/>
        </w:pPr>
        <w:r>
          <w:fldChar w:fldCharType="begin"/>
        </w:r>
        <w:r>
          <w:instrText xml:space="preserve"> PAGE   \* MERGEFORMAT </w:instrText>
        </w:r>
        <w:r>
          <w:fldChar w:fldCharType="separate"/>
        </w:r>
        <w:r w:rsidR="00390D12">
          <w:rPr>
            <w:noProof/>
          </w:rPr>
          <w:t>4</w:t>
        </w:r>
        <w:r>
          <w:rPr>
            <w:noProof/>
          </w:rPr>
          <w:fldChar w:fldCharType="end"/>
        </w:r>
      </w:p>
    </w:sdtContent>
  </w:sdt>
  <w:p w14:paraId="37F2915E" w14:textId="77777777" w:rsidR="0026347C" w:rsidRDefault="0026347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9AC32" w14:textId="77777777" w:rsidR="0026347C" w:rsidRDefault="0026347C">
    <w:pPr>
      <w:pStyle w:val="Footer"/>
    </w:pPr>
    <w:r>
      <w:rPr>
        <w:noProof/>
      </w:rPr>
      <mc:AlternateContent>
        <mc:Choice Requires="wps">
          <w:drawing>
            <wp:anchor distT="0" distB="0" distL="114300" distR="114300" simplePos="0" relativeHeight="251657728" behindDoc="1" locked="0" layoutInCell="1" allowOverlap="1" wp14:anchorId="4C8E2394" wp14:editId="03F7C5F4">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71DC4F" w14:textId="77777777" w:rsidR="0026347C" w:rsidRPr="003048CF" w:rsidRDefault="0026347C"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type w14:anchorId="4C8E2394"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5371DC4F" w14:textId="77777777" w:rsidR="00DD303A" w:rsidRPr="003048CF" w:rsidRDefault="00DD303A"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461BDD" w14:textId="77777777" w:rsidR="0026347C" w:rsidRDefault="0026347C">
      <w:r>
        <w:separator/>
      </w:r>
    </w:p>
  </w:footnote>
  <w:footnote w:type="continuationSeparator" w:id="0">
    <w:p w14:paraId="639145A3" w14:textId="77777777" w:rsidR="0026347C" w:rsidRDefault="002634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26347C" w14:paraId="50C707A0" w14:textId="77777777" w:rsidTr="00AC1039">
      <w:trPr>
        <w:trHeight w:val="1080"/>
        <w:jc w:val="center"/>
      </w:trPr>
      <w:tc>
        <w:tcPr>
          <w:tcW w:w="2880" w:type="dxa"/>
        </w:tcPr>
        <w:p w14:paraId="2538849C" w14:textId="77777777" w:rsidR="0026347C" w:rsidRDefault="0026347C" w:rsidP="00E242AB"/>
      </w:tc>
      <w:tc>
        <w:tcPr>
          <w:tcW w:w="5760" w:type="dxa"/>
          <w:vAlign w:val="center"/>
        </w:tcPr>
        <w:p w14:paraId="04441C15" w14:textId="77777777" w:rsidR="0026347C" w:rsidRDefault="0026347C" w:rsidP="00E242AB">
          <w:pPr>
            <w:jc w:val="center"/>
          </w:pPr>
          <w:r>
            <w:rPr>
              <w:noProof/>
            </w:rPr>
            <w:drawing>
              <wp:inline distT="0" distB="0" distL="0" distR="0" wp14:anchorId="0950F8EF" wp14:editId="026A8C1F">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3F60913" w14:textId="77777777" w:rsidR="0026347C" w:rsidRDefault="0026347C" w:rsidP="00E242AB"/>
      </w:tc>
    </w:tr>
    <w:tr w:rsidR="0026347C" w14:paraId="18DBF570" w14:textId="77777777" w:rsidTr="00AC1039">
      <w:trPr>
        <w:trHeight w:val="893"/>
        <w:jc w:val="center"/>
      </w:trPr>
      <w:tc>
        <w:tcPr>
          <w:tcW w:w="2880" w:type="dxa"/>
          <w:vAlign w:val="bottom"/>
        </w:tcPr>
        <w:p w14:paraId="7E7C6A46" w14:textId="77777777" w:rsidR="0026347C" w:rsidRPr="00DE79FE" w:rsidRDefault="0026347C" w:rsidP="00E242AB">
          <w:pPr>
            <w:jc w:val="center"/>
            <w:rPr>
              <w:smallCaps/>
              <w:color w:val="000080"/>
            </w:rPr>
          </w:pPr>
          <w:r w:rsidRPr="00DE79FE">
            <w:rPr>
              <w:smallCaps/>
              <w:color w:val="000080"/>
            </w:rPr>
            <w:t>Philip D. Murphy</w:t>
          </w:r>
        </w:p>
        <w:p w14:paraId="060607E1" w14:textId="77777777" w:rsidR="0026347C" w:rsidRPr="006359DD" w:rsidRDefault="0026347C" w:rsidP="00E242AB">
          <w:pPr>
            <w:jc w:val="center"/>
          </w:pPr>
          <w:r w:rsidRPr="00DE79FE">
            <w:rPr>
              <w:i/>
              <w:color w:val="000080"/>
            </w:rPr>
            <w:t>Governor</w:t>
          </w:r>
        </w:p>
      </w:tc>
      <w:tc>
        <w:tcPr>
          <w:tcW w:w="5760" w:type="dxa"/>
          <w:vMerge w:val="restart"/>
          <w:vAlign w:val="center"/>
        </w:tcPr>
        <w:p w14:paraId="3068ED60" w14:textId="77777777" w:rsidR="0026347C" w:rsidRPr="00952B78" w:rsidRDefault="0026347C"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44673CEA" w14:textId="77777777" w:rsidR="0026347C" w:rsidRPr="00CD2155" w:rsidRDefault="0026347C"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4798A9F6" w14:textId="77777777" w:rsidR="0026347C" w:rsidRPr="00CD2155" w:rsidRDefault="0026347C" w:rsidP="00E242AB">
          <w:pPr>
            <w:jc w:val="center"/>
            <w:rPr>
              <w:smallCaps/>
              <w:color w:val="000080"/>
            </w:rPr>
          </w:pPr>
          <w:r w:rsidRPr="00CD2155">
            <w:rPr>
              <w:smallCaps/>
              <w:color w:val="000080"/>
            </w:rPr>
            <w:t>Division of Purchase and Property</w:t>
          </w:r>
        </w:p>
        <w:p w14:paraId="46BD0ABF" w14:textId="77777777" w:rsidR="0026347C" w:rsidRPr="00CD2155" w:rsidRDefault="0026347C"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5D522D0F" w14:textId="77777777" w:rsidR="0026347C" w:rsidRPr="00CD2155" w:rsidRDefault="0026347C"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349772F7" w14:textId="77777777" w:rsidR="0026347C" w:rsidRPr="00CD2155" w:rsidRDefault="0026347C" w:rsidP="00E242AB">
          <w:pPr>
            <w:jc w:val="center"/>
            <w:rPr>
              <w:smallCaps/>
              <w:color w:val="000080"/>
            </w:rPr>
          </w:pPr>
          <w:r>
            <w:rPr>
              <w:smallCaps/>
              <w:color w:val="000080"/>
            </w:rPr>
            <w:t>P. O. Box 230</w:t>
          </w:r>
        </w:p>
        <w:p w14:paraId="31223164" w14:textId="77777777" w:rsidR="0026347C" w:rsidRPr="006359DD" w:rsidRDefault="0026347C" w:rsidP="00E242AB">
          <w:pPr>
            <w:jc w:val="center"/>
            <w:rPr>
              <w:noProof/>
            </w:rPr>
          </w:pPr>
          <w:r>
            <w:rPr>
              <w:smallCaps/>
              <w:color w:val="000080"/>
            </w:rPr>
            <w:t>Trenton, New Jersey 08625-0230</w:t>
          </w:r>
        </w:p>
      </w:tc>
      <w:tc>
        <w:tcPr>
          <w:tcW w:w="2880" w:type="dxa"/>
          <w:vAlign w:val="bottom"/>
        </w:tcPr>
        <w:p w14:paraId="07CDA3FF" w14:textId="77777777" w:rsidR="0026347C" w:rsidRPr="006359DD" w:rsidRDefault="0026347C" w:rsidP="00E242AB">
          <w:pPr>
            <w:jc w:val="center"/>
            <w:rPr>
              <w:smallCaps/>
              <w:color w:val="000080"/>
            </w:rPr>
          </w:pPr>
          <w:r>
            <w:rPr>
              <w:smallCaps/>
              <w:color w:val="000080"/>
            </w:rPr>
            <w:t>Elizabeth Maher Muoio</w:t>
          </w:r>
        </w:p>
        <w:p w14:paraId="771918DE" w14:textId="77777777" w:rsidR="0026347C" w:rsidRPr="006359DD" w:rsidRDefault="0026347C" w:rsidP="00E242AB">
          <w:pPr>
            <w:jc w:val="center"/>
          </w:pPr>
          <w:r w:rsidRPr="006359DD">
            <w:rPr>
              <w:i/>
              <w:color w:val="000080"/>
            </w:rPr>
            <w:t>State Treasurer</w:t>
          </w:r>
        </w:p>
      </w:tc>
    </w:tr>
    <w:tr w:rsidR="0026347C" w14:paraId="52FB8A3E" w14:textId="77777777" w:rsidTr="00AC1039">
      <w:trPr>
        <w:trHeight w:val="892"/>
        <w:jc w:val="center"/>
      </w:trPr>
      <w:tc>
        <w:tcPr>
          <w:tcW w:w="2880" w:type="dxa"/>
          <w:vAlign w:val="bottom"/>
        </w:tcPr>
        <w:p w14:paraId="496375AC" w14:textId="77777777" w:rsidR="0026347C" w:rsidRPr="006359DD" w:rsidRDefault="0026347C"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07A612DE" w14:textId="77777777" w:rsidR="0026347C" w:rsidRPr="006359DD" w:rsidRDefault="0026347C" w:rsidP="00E242AB">
          <w:pPr>
            <w:jc w:val="center"/>
          </w:pPr>
          <w:r w:rsidRPr="006359DD">
            <w:rPr>
              <w:i/>
              <w:color w:val="000080"/>
            </w:rPr>
            <w:t>Lt. Governor</w:t>
          </w:r>
        </w:p>
      </w:tc>
      <w:tc>
        <w:tcPr>
          <w:tcW w:w="5760" w:type="dxa"/>
          <w:vMerge/>
        </w:tcPr>
        <w:p w14:paraId="092E77CA" w14:textId="77777777" w:rsidR="0026347C" w:rsidRPr="006359DD" w:rsidRDefault="0026347C" w:rsidP="00E242AB">
          <w:pPr>
            <w:tabs>
              <w:tab w:val="center" w:pos="360"/>
              <w:tab w:val="center" w:pos="4680"/>
              <w:tab w:val="center" w:pos="10800"/>
            </w:tabs>
            <w:ind w:left="-1080" w:right="-1080"/>
            <w:jc w:val="center"/>
            <w:rPr>
              <w:smallCaps/>
              <w:color w:val="000080"/>
            </w:rPr>
          </w:pPr>
        </w:p>
      </w:tc>
      <w:tc>
        <w:tcPr>
          <w:tcW w:w="2880" w:type="dxa"/>
          <w:vAlign w:val="bottom"/>
        </w:tcPr>
        <w:p w14:paraId="56B62925" w14:textId="77777777" w:rsidR="0026347C" w:rsidRPr="006359DD" w:rsidRDefault="0026347C" w:rsidP="00E242AB">
          <w:pPr>
            <w:jc w:val="center"/>
            <w:rPr>
              <w:smallCaps/>
              <w:color w:val="000080"/>
            </w:rPr>
          </w:pPr>
          <w:r w:rsidRPr="006359DD">
            <w:rPr>
              <w:smallCaps/>
              <w:color w:val="000080"/>
            </w:rPr>
            <w:t>Maurice A. Griffin</w:t>
          </w:r>
        </w:p>
        <w:p w14:paraId="25554317" w14:textId="77777777" w:rsidR="0026347C" w:rsidRPr="006359DD" w:rsidRDefault="0026347C" w:rsidP="00E242AB">
          <w:pPr>
            <w:jc w:val="center"/>
          </w:pPr>
          <w:r w:rsidRPr="006359DD">
            <w:rPr>
              <w:i/>
              <w:color w:val="000080"/>
            </w:rPr>
            <w:t>Acting Director</w:t>
          </w:r>
        </w:p>
      </w:tc>
    </w:tr>
    <w:tr w:rsidR="0026347C" w14:paraId="6D21BA72" w14:textId="77777777" w:rsidTr="00AC1039">
      <w:trPr>
        <w:jc w:val="center"/>
      </w:trPr>
      <w:tc>
        <w:tcPr>
          <w:tcW w:w="2880" w:type="dxa"/>
        </w:tcPr>
        <w:p w14:paraId="16F351E7" w14:textId="77777777" w:rsidR="0026347C" w:rsidRPr="006359DD" w:rsidRDefault="0026347C" w:rsidP="00E242AB"/>
      </w:tc>
      <w:tc>
        <w:tcPr>
          <w:tcW w:w="5760" w:type="dxa"/>
        </w:tcPr>
        <w:p w14:paraId="0F99DB8B" w14:textId="77777777" w:rsidR="0026347C" w:rsidRPr="00CD2155" w:rsidRDefault="0026347C" w:rsidP="00E242AB">
          <w:pPr>
            <w:tabs>
              <w:tab w:val="center" w:pos="360"/>
              <w:tab w:val="center" w:pos="4680"/>
              <w:tab w:val="center" w:pos="10800"/>
            </w:tabs>
            <w:ind w:left="-1080" w:right="-1080"/>
            <w:jc w:val="center"/>
            <w:rPr>
              <w:i/>
              <w:color w:val="000080"/>
            </w:rPr>
          </w:pPr>
          <w:r w:rsidRPr="00CD2155">
            <w:rPr>
              <w:i/>
              <w:color w:val="000080"/>
            </w:rPr>
            <w:t>https://www.njstart.gov</w:t>
          </w:r>
        </w:p>
        <w:p w14:paraId="1C88280F" w14:textId="77777777" w:rsidR="0026347C" w:rsidRPr="006359DD" w:rsidRDefault="0026347C"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E7582A5" w14:textId="77777777" w:rsidR="0026347C" w:rsidRPr="006359DD" w:rsidRDefault="0026347C" w:rsidP="00E242AB"/>
      </w:tc>
    </w:tr>
  </w:tbl>
  <w:p w14:paraId="41FAA4B2" w14:textId="77777777" w:rsidR="0026347C" w:rsidRDefault="0026347C"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F03927"/>
    <w:multiLevelType w:val="hybridMultilevel"/>
    <w:tmpl w:val="79D41CA0"/>
    <w:lvl w:ilvl="0" w:tplc="17102D3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304DBA"/>
    <w:multiLevelType w:val="hybridMultilevel"/>
    <w:tmpl w:val="973EA580"/>
    <w:lvl w:ilvl="0" w:tplc="9EEE7EB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0C303D9"/>
    <w:multiLevelType w:val="hybridMultilevel"/>
    <w:tmpl w:val="A022A638"/>
    <w:lvl w:ilvl="0" w:tplc="FEEC3D56">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2CF15E1"/>
    <w:multiLevelType w:val="hybridMultilevel"/>
    <w:tmpl w:val="90FCBF08"/>
    <w:lvl w:ilvl="0" w:tplc="B802CA3A">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7DC6975"/>
    <w:multiLevelType w:val="hybridMultilevel"/>
    <w:tmpl w:val="E1ECC188"/>
    <w:lvl w:ilvl="0" w:tplc="2B803CD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F531FB"/>
    <w:multiLevelType w:val="hybridMultilevel"/>
    <w:tmpl w:val="4E5EC26A"/>
    <w:lvl w:ilvl="0" w:tplc="9D987E36">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1812462"/>
    <w:multiLevelType w:val="hybridMultilevel"/>
    <w:tmpl w:val="882A3DC0"/>
    <w:lvl w:ilvl="0" w:tplc="8EEC7742">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6E210A7"/>
    <w:multiLevelType w:val="hybridMultilevel"/>
    <w:tmpl w:val="59C68FB8"/>
    <w:lvl w:ilvl="0" w:tplc="62665F96">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7FE23A4"/>
    <w:multiLevelType w:val="hybridMultilevel"/>
    <w:tmpl w:val="1FF082AC"/>
    <w:lvl w:ilvl="0" w:tplc="8C0C3492">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C080EB2"/>
    <w:multiLevelType w:val="hybridMultilevel"/>
    <w:tmpl w:val="A00A094E"/>
    <w:lvl w:ilvl="0" w:tplc="F87896A4">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56635F85"/>
    <w:multiLevelType w:val="hybridMultilevel"/>
    <w:tmpl w:val="6EA2C162"/>
    <w:lvl w:ilvl="0" w:tplc="E47CE6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E6352F7"/>
    <w:multiLevelType w:val="hybridMultilevel"/>
    <w:tmpl w:val="2C74D20A"/>
    <w:lvl w:ilvl="0" w:tplc="721AD88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0770E89"/>
    <w:multiLevelType w:val="hybridMultilevel"/>
    <w:tmpl w:val="2760D7A8"/>
    <w:lvl w:ilvl="0" w:tplc="D492A2F6">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9884E34"/>
    <w:multiLevelType w:val="hybridMultilevel"/>
    <w:tmpl w:val="716A8A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A080EAD"/>
    <w:multiLevelType w:val="hybridMultilevel"/>
    <w:tmpl w:val="188C0E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C3112A"/>
    <w:multiLevelType w:val="hybridMultilevel"/>
    <w:tmpl w:val="524EE688"/>
    <w:lvl w:ilvl="0" w:tplc="992EFC64">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F0449CF"/>
    <w:multiLevelType w:val="hybridMultilevel"/>
    <w:tmpl w:val="664014A8"/>
    <w:lvl w:ilvl="0" w:tplc="4F2EE5BE">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11"/>
  </w:num>
  <w:num w:numId="3">
    <w:abstractNumId w:val="1"/>
  </w:num>
  <w:num w:numId="4">
    <w:abstractNumId w:val="12"/>
  </w:num>
  <w:num w:numId="5">
    <w:abstractNumId w:val="17"/>
  </w:num>
  <w:num w:numId="6">
    <w:abstractNumId w:val="3"/>
  </w:num>
  <w:num w:numId="7">
    <w:abstractNumId w:val="6"/>
  </w:num>
  <w:num w:numId="8">
    <w:abstractNumId w:val="9"/>
  </w:num>
  <w:num w:numId="9">
    <w:abstractNumId w:val="13"/>
  </w:num>
  <w:num w:numId="10">
    <w:abstractNumId w:val="10"/>
  </w:num>
  <w:num w:numId="11">
    <w:abstractNumId w:val="2"/>
  </w:num>
  <w:num w:numId="12">
    <w:abstractNumId w:val="8"/>
  </w:num>
  <w:num w:numId="13">
    <w:abstractNumId w:val="16"/>
  </w:num>
  <w:num w:numId="14">
    <w:abstractNumId w:val="0"/>
  </w:num>
  <w:num w:numId="15">
    <w:abstractNumId w:val="7"/>
  </w:num>
  <w:num w:numId="16">
    <w:abstractNumId w:val="4"/>
  </w:num>
  <w:num w:numId="17">
    <w:abstractNumId w:val="15"/>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50DE"/>
    <w:rsid w:val="000178AC"/>
    <w:rsid w:val="00017E0E"/>
    <w:rsid w:val="00024CFD"/>
    <w:rsid w:val="000262BD"/>
    <w:rsid w:val="0004455E"/>
    <w:rsid w:val="00047D91"/>
    <w:rsid w:val="000518B5"/>
    <w:rsid w:val="00052193"/>
    <w:rsid w:val="00052433"/>
    <w:rsid w:val="0005475A"/>
    <w:rsid w:val="000555F2"/>
    <w:rsid w:val="0006149B"/>
    <w:rsid w:val="00080562"/>
    <w:rsid w:val="00087AC7"/>
    <w:rsid w:val="0009703A"/>
    <w:rsid w:val="000A4E72"/>
    <w:rsid w:val="000C3964"/>
    <w:rsid w:val="000C7991"/>
    <w:rsid w:val="000D0811"/>
    <w:rsid w:val="000F16B3"/>
    <w:rsid w:val="000F21AF"/>
    <w:rsid w:val="000F29E2"/>
    <w:rsid w:val="000F4A6E"/>
    <w:rsid w:val="001036B6"/>
    <w:rsid w:val="00104293"/>
    <w:rsid w:val="001130EC"/>
    <w:rsid w:val="001236A1"/>
    <w:rsid w:val="001265C6"/>
    <w:rsid w:val="001343D0"/>
    <w:rsid w:val="00136D63"/>
    <w:rsid w:val="00160E56"/>
    <w:rsid w:val="00185139"/>
    <w:rsid w:val="00194DDF"/>
    <w:rsid w:val="001B59E6"/>
    <w:rsid w:val="001D1ABC"/>
    <w:rsid w:val="001D21BC"/>
    <w:rsid w:val="001F34F3"/>
    <w:rsid w:val="0020175D"/>
    <w:rsid w:val="00202F19"/>
    <w:rsid w:val="00203502"/>
    <w:rsid w:val="0021332E"/>
    <w:rsid w:val="00217420"/>
    <w:rsid w:val="002420F8"/>
    <w:rsid w:val="0024470F"/>
    <w:rsid w:val="002472F0"/>
    <w:rsid w:val="00257D6E"/>
    <w:rsid w:val="00260851"/>
    <w:rsid w:val="00262CE6"/>
    <w:rsid w:val="0026347C"/>
    <w:rsid w:val="00266C7E"/>
    <w:rsid w:val="00271544"/>
    <w:rsid w:val="00271CF2"/>
    <w:rsid w:val="002745C5"/>
    <w:rsid w:val="00285BF3"/>
    <w:rsid w:val="00290FB2"/>
    <w:rsid w:val="00293B02"/>
    <w:rsid w:val="002B1B6E"/>
    <w:rsid w:val="002B72B5"/>
    <w:rsid w:val="002C1484"/>
    <w:rsid w:val="002C54B7"/>
    <w:rsid w:val="002F1449"/>
    <w:rsid w:val="003048CF"/>
    <w:rsid w:val="00305B6D"/>
    <w:rsid w:val="003069D9"/>
    <w:rsid w:val="00312D7D"/>
    <w:rsid w:val="00321B85"/>
    <w:rsid w:val="00322697"/>
    <w:rsid w:val="00326DC4"/>
    <w:rsid w:val="0032707C"/>
    <w:rsid w:val="003304AE"/>
    <w:rsid w:val="00333B4A"/>
    <w:rsid w:val="0034222F"/>
    <w:rsid w:val="00364A22"/>
    <w:rsid w:val="00370E71"/>
    <w:rsid w:val="0037180D"/>
    <w:rsid w:val="00372C16"/>
    <w:rsid w:val="0037646A"/>
    <w:rsid w:val="00376F75"/>
    <w:rsid w:val="00383A64"/>
    <w:rsid w:val="00390D12"/>
    <w:rsid w:val="00391DE8"/>
    <w:rsid w:val="0039648D"/>
    <w:rsid w:val="003A52A3"/>
    <w:rsid w:val="003A76EC"/>
    <w:rsid w:val="003B1D63"/>
    <w:rsid w:val="003B49B1"/>
    <w:rsid w:val="003C4B26"/>
    <w:rsid w:val="003C7A6C"/>
    <w:rsid w:val="003D02FC"/>
    <w:rsid w:val="003D0E09"/>
    <w:rsid w:val="003D1FF1"/>
    <w:rsid w:val="003D54AB"/>
    <w:rsid w:val="003D747D"/>
    <w:rsid w:val="003F2A90"/>
    <w:rsid w:val="003F5348"/>
    <w:rsid w:val="003F5761"/>
    <w:rsid w:val="003F7837"/>
    <w:rsid w:val="00417482"/>
    <w:rsid w:val="00417A2E"/>
    <w:rsid w:val="004213C3"/>
    <w:rsid w:val="00422ED9"/>
    <w:rsid w:val="00424A12"/>
    <w:rsid w:val="004315E8"/>
    <w:rsid w:val="004355EF"/>
    <w:rsid w:val="0043667E"/>
    <w:rsid w:val="00436D34"/>
    <w:rsid w:val="00437030"/>
    <w:rsid w:val="004375CA"/>
    <w:rsid w:val="00446F52"/>
    <w:rsid w:val="0045452C"/>
    <w:rsid w:val="00461D44"/>
    <w:rsid w:val="0046363D"/>
    <w:rsid w:val="00464C2A"/>
    <w:rsid w:val="00476106"/>
    <w:rsid w:val="00490B0F"/>
    <w:rsid w:val="004977DE"/>
    <w:rsid w:val="004A0576"/>
    <w:rsid w:val="004A121D"/>
    <w:rsid w:val="004A7DA7"/>
    <w:rsid w:val="004B1A93"/>
    <w:rsid w:val="004B5D35"/>
    <w:rsid w:val="004C09FD"/>
    <w:rsid w:val="004C13A5"/>
    <w:rsid w:val="004C1800"/>
    <w:rsid w:val="004C417C"/>
    <w:rsid w:val="004D39D7"/>
    <w:rsid w:val="004D7145"/>
    <w:rsid w:val="004E32C5"/>
    <w:rsid w:val="004E725B"/>
    <w:rsid w:val="004E739D"/>
    <w:rsid w:val="004F3C89"/>
    <w:rsid w:val="004F542C"/>
    <w:rsid w:val="00502120"/>
    <w:rsid w:val="005048B4"/>
    <w:rsid w:val="005175DC"/>
    <w:rsid w:val="00527109"/>
    <w:rsid w:val="005271D3"/>
    <w:rsid w:val="0053372D"/>
    <w:rsid w:val="0054794A"/>
    <w:rsid w:val="00560578"/>
    <w:rsid w:val="005654E0"/>
    <w:rsid w:val="005663AD"/>
    <w:rsid w:val="00567F16"/>
    <w:rsid w:val="005716EB"/>
    <w:rsid w:val="00572F24"/>
    <w:rsid w:val="005748C4"/>
    <w:rsid w:val="0058187A"/>
    <w:rsid w:val="005840EA"/>
    <w:rsid w:val="0058635F"/>
    <w:rsid w:val="005B7B28"/>
    <w:rsid w:val="005D1FD3"/>
    <w:rsid w:val="005D5F8B"/>
    <w:rsid w:val="005E3AEA"/>
    <w:rsid w:val="005E62BC"/>
    <w:rsid w:val="005E7D9D"/>
    <w:rsid w:val="005F3A74"/>
    <w:rsid w:val="005F491B"/>
    <w:rsid w:val="005F7F8B"/>
    <w:rsid w:val="00604FDB"/>
    <w:rsid w:val="00610AAA"/>
    <w:rsid w:val="00610ADE"/>
    <w:rsid w:val="00611AAA"/>
    <w:rsid w:val="00614F1E"/>
    <w:rsid w:val="00621E38"/>
    <w:rsid w:val="00627F96"/>
    <w:rsid w:val="00646784"/>
    <w:rsid w:val="00654E64"/>
    <w:rsid w:val="00655204"/>
    <w:rsid w:val="006601CD"/>
    <w:rsid w:val="00670FCB"/>
    <w:rsid w:val="0068201D"/>
    <w:rsid w:val="006848B7"/>
    <w:rsid w:val="00686C0C"/>
    <w:rsid w:val="006A3DE5"/>
    <w:rsid w:val="006A6C4C"/>
    <w:rsid w:val="006B3833"/>
    <w:rsid w:val="006C37AB"/>
    <w:rsid w:val="006C5278"/>
    <w:rsid w:val="006C5427"/>
    <w:rsid w:val="006D2483"/>
    <w:rsid w:val="006D2967"/>
    <w:rsid w:val="006D6EE7"/>
    <w:rsid w:val="006E6FF8"/>
    <w:rsid w:val="0071384F"/>
    <w:rsid w:val="00720251"/>
    <w:rsid w:val="00721BC8"/>
    <w:rsid w:val="00726B68"/>
    <w:rsid w:val="00726F36"/>
    <w:rsid w:val="007307C7"/>
    <w:rsid w:val="00740849"/>
    <w:rsid w:val="00744C5E"/>
    <w:rsid w:val="007651E4"/>
    <w:rsid w:val="007677A8"/>
    <w:rsid w:val="00776521"/>
    <w:rsid w:val="00776D84"/>
    <w:rsid w:val="00780679"/>
    <w:rsid w:val="007826CD"/>
    <w:rsid w:val="00785AFC"/>
    <w:rsid w:val="00792A05"/>
    <w:rsid w:val="007A173B"/>
    <w:rsid w:val="007A5014"/>
    <w:rsid w:val="007A5F35"/>
    <w:rsid w:val="007A6BC0"/>
    <w:rsid w:val="007C06FF"/>
    <w:rsid w:val="007C2585"/>
    <w:rsid w:val="007C31B3"/>
    <w:rsid w:val="007C3B8D"/>
    <w:rsid w:val="007C56C0"/>
    <w:rsid w:val="007D1D98"/>
    <w:rsid w:val="007D29E3"/>
    <w:rsid w:val="007E2D30"/>
    <w:rsid w:val="007E3F14"/>
    <w:rsid w:val="007E56C8"/>
    <w:rsid w:val="007F5E35"/>
    <w:rsid w:val="008049AC"/>
    <w:rsid w:val="00804A53"/>
    <w:rsid w:val="008062EE"/>
    <w:rsid w:val="008137DB"/>
    <w:rsid w:val="0081456C"/>
    <w:rsid w:val="00815E39"/>
    <w:rsid w:val="00816EA4"/>
    <w:rsid w:val="0082019A"/>
    <w:rsid w:val="00864677"/>
    <w:rsid w:val="00883737"/>
    <w:rsid w:val="00883DDC"/>
    <w:rsid w:val="00884C9E"/>
    <w:rsid w:val="00887759"/>
    <w:rsid w:val="008918DF"/>
    <w:rsid w:val="008A04D6"/>
    <w:rsid w:val="008D3A86"/>
    <w:rsid w:val="008D71DF"/>
    <w:rsid w:val="008E1117"/>
    <w:rsid w:val="008E1246"/>
    <w:rsid w:val="008E3004"/>
    <w:rsid w:val="008E50C7"/>
    <w:rsid w:val="008F3AB2"/>
    <w:rsid w:val="008F75E9"/>
    <w:rsid w:val="0091050A"/>
    <w:rsid w:val="0091092B"/>
    <w:rsid w:val="00917A01"/>
    <w:rsid w:val="009225CB"/>
    <w:rsid w:val="00922819"/>
    <w:rsid w:val="00923970"/>
    <w:rsid w:val="00934725"/>
    <w:rsid w:val="0093493F"/>
    <w:rsid w:val="009451B3"/>
    <w:rsid w:val="00954320"/>
    <w:rsid w:val="00954529"/>
    <w:rsid w:val="0096379E"/>
    <w:rsid w:val="00963B9C"/>
    <w:rsid w:val="00971230"/>
    <w:rsid w:val="00980AC4"/>
    <w:rsid w:val="00981124"/>
    <w:rsid w:val="00990CED"/>
    <w:rsid w:val="00993884"/>
    <w:rsid w:val="009B63E6"/>
    <w:rsid w:val="009C0858"/>
    <w:rsid w:val="009C4E02"/>
    <w:rsid w:val="009C76AA"/>
    <w:rsid w:val="009D198D"/>
    <w:rsid w:val="009D2175"/>
    <w:rsid w:val="009D676C"/>
    <w:rsid w:val="009D7274"/>
    <w:rsid w:val="009E0008"/>
    <w:rsid w:val="009E4327"/>
    <w:rsid w:val="009F1316"/>
    <w:rsid w:val="009F527D"/>
    <w:rsid w:val="00A00975"/>
    <w:rsid w:val="00A0222F"/>
    <w:rsid w:val="00A02297"/>
    <w:rsid w:val="00A0520D"/>
    <w:rsid w:val="00A14B68"/>
    <w:rsid w:val="00A233DA"/>
    <w:rsid w:val="00A3019A"/>
    <w:rsid w:val="00A30216"/>
    <w:rsid w:val="00A40774"/>
    <w:rsid w:val="00A45036"/>
    <w:rsid w:val="00A50F7A"/>
    <w:rsid w:val="00A51E71"/>
    <w:rsid w:val="00A527F9"/>
    <w:rsid w:val="00A6113F"/>
    <w:rsid w:val="00A8091E"/>
    <w:rsid w:val="00A82076"/>
    <w:rsid w:val="00A84B37"/>
    <w:rsid w:val="00A8549A"/>
    <w:rsid w:val="00AA2C37"/>
    <w:rsid w:val="00AA3920"/>
    <w:rsid w:val="00AB72B8"/>
    <w:rsid w:val="00AC1039"/>
    <w:rsid w:val="00AC27A0"/>
    <w:rsid w:val="00AD3D3C"/>
    <w:rsid w:val="00AD4B1E"/>
    <w:rsid w:val="00B07192"/>
    <w:rsid w:val="00B1392F"/>
    <w:rsid w:val="00B25453"/>
    <w:rsid w:val="00B2669F"/>
    <w:rsid w:val="00B35033"/>
    <w:rsid w:val="00B3763D"/>
    <w:rsid w:val="00B40B9B"/>
    <w:rsid w:val="00B432C3"/>
    <w:rsid w:val="00B44950"/>
    <w:rsid w:val="00B54579"/>
    <w:rsid w:val="00B555FD"/>
    <w:rsid w:val="00B55897"/>
    <w:rsid w:val="00B664C5"/>
    <w:rsid w:val="00B71849"/>
    <w:rsid w:val="00B7192C"/>
    <w:rsid w:val="00B73E41"/>
    <w:rsid w:val="00B75373"/>
    <w:rsid w:val="00B842BD"/>
    <w:rsid w:val="00B86A8A"/>
    <w:rsid w:val="00B92AC8"/>
    <w:rsid w:val="00B9391C"/>
    <w:rsid w:val="00B94666"/>
    <w:rsid w:val="00B97D58"/>
    <w:rsid w:val="00BC21C1"/>
    <w:rsid w:val="00BC4F10"/>
    <w:rsid w:val="00BC7C61"/>
    <w:rsid w:val="00BD31C7"/>
    <w:rsid w:val="00BD378C"/>
    <w:rsid w:val="00BD5E9E"/>
    <w:rsid w:val="00BD693F"/>
    <w:rsid w:val="00BE1B74"/>
    <w:rsid w:val="00BE6379"/>
    <w:rsid w:val="00BF5170"/>
    <w:rsid w:val="00BF7D04"/>
    <w:rsid w:val="00C021F8"/>
    <w:rsid w:val="00C06423"/>
    <w:rsid w:val="00C11980"/>
    <w:rsid w:val="00C12204"/>
    <w:rsid w:val="00C12A48"/>
    <w:rsid w:val="00C16006"/>
    <w:rsid w:val="00C162F6"/>
    <w:rsid w:val="00C34732"/>
    <w:rsid w:val="00C41CB6"/>
    <w:rsid w:val="00C459C2"/>
    <w:rsid w:val="00C45AB4"/>
    <w:rsid w:val="00C47077"/>
    <w:rsid w:val="00C54F25"/>
    <w:rsid w:val="00C56198"/>
    <w:rsid w:val="00C564E7"/>
    <w:rsid w:val="00C60DC5"/>
    <w:rsid w:val="00C83977"/>
    <w:rsid w:val="00C85CE8"/>
    <w:rsid w:val="00C94ED7"/>
    <w:rsid w:val="00CC2CBB"/>
    <w:rsid w:val="00CE121A"/>
    <w:rsid w:val="00CE1914"/>
    <w:rsid w:val="00CF3D21"/>
    <w:rsid w:val="00D057E9"/>
    <w:rsid w:val="00D12DE8"/>
    <w:rsid w:val="00D16216"/>
    <w:rsid w:val="00D172FB"/>
    <w:rsid w:val="00D2037F"/>
    <w:rsid w:val="00D308D7"/>
    <w:rsid w:val="00D33B5E"/>
    <w:rsid w:val="00D44B90"/>
    <w:rsid w:val="00D50AF1"/>
    <w:rsid w:val="00D55DDC"/>
    <w:rsid w:val="00D60782"/>
    <w:rsid w:val="00D705AB"/>
    <w:rsid w:val="00D722C0"/>
    <w:rsid w:val="00D727BC"/>
    <w:rsid w:val="00D75306"/>
    <w:rsid w:val="00D91263"/>
    <w:rsid w:val="00D91935"/>
    <w:rsid w:val="00D91B32"/>
    <w:rsid w:val="00DA1204"/>
    <w:rsid w:val="00DC72EC"/>
    <w:rsid w:val="00DD303A"/>
    <w:rsid w:val="00DD428B"/>
    <w:rsid w:val="00DD6116"/>
    <w:rsid w:val="00DF0A50"/>
    <w:rsid w:val="00DF4E98"/>
    <w:rsid w:val="00DF7993"/>
    <w:rsid w:val="00E001C4"/>
    <w:rsid w:val="00E003D4"/>
    <w:rsid w:val="00E02D77"/>
    <w:rsid w:val="00E10517"/>
    <w:rsid w:val="00E1253F"/>
    <w:rsid w:val="00E14372"/>
    <w:rsid w:val="00E14B7B"/>
    <w:rsid w:val="00E23878"/>
    <w:rsid w:val="00E242AB"/>
    <w:rsid w:val="00E35E58"/>
    <w:rsid w:val="00E4652C"/>
    <w:rsid w:val="00E52227"/>
    <w:rsid w:val="00E61D3A"/>
    <w:rsid w:val="00E62DFE"/>
    <w:rsid w:val="00E64C53"/>
    <w:rsid w:val="00E67791"/>
    <w:rsid w:val="00E7477C"/>
    <w:rsid w:val="00E76F39"/>
    <w:rsid w:val="00E807AD"/>
    <w:rsid w:val="00E90D91"/>
    <w:rsid w:val="00E92ADD"/>
    <w:rsid w:val="00E945C1"/>
    <w:rsid w:val="00E97321"/>
    <w:rsid w:val="00EA330C"/>
    <w:rsid w:val="00EB3E79"/>
    <w:rsid w:val="00EB4235"/>
    <w:rsid w:val="00EB557F"/>
    <w:rsid w:val="00EC26BB"/>
    <w:rsid w:val="00EC5F73"/>
    <w:rsid w:val="00ED3B68"/>
    <w:rsid w:val="00EE31B0"/>
    <w:rsid w:val="00EF7D4E"/>
    <w:rsid w:val="00F043D3"/>
    <w:rsid w:val="00F05D01"/>
    <w:rsid w:val="00F06260"/>
    <w:rsid w:val="00F33AAA"/>
    <w:rsid w:val="00F3434F"/>
    <w:rsid w:val="00F34973"/>
    <w:rsid w:val="00F401B4"/>
    <w:rsid w:val="00F40A08"/>
    <w:rsid w:val="00F47276"/>
    <w:rsid w:val="00F4786D"/>
    <w:rsid w:val="00F52404"/>
    <w:rsid w:val="00F52E4E"/>
    <w:rsid w:val="00F75EFF"/>
    <w:rsid w:val="00F874EE"/>
    <w:rsid w:val="00FA0A5A"/>
    <w:rsid w:val="00FA1383"/>
    <w:rsid w:val="00FA59AD"/>
    <w:rsid w:val="00FA7242"/>
    <w:rsid w:val="00FB054A"/>
    <w:rsid w:val="00FB2462"/>
    <w:rsid w:val="00FB6B05"/>
    <w:rsid w:val="00FC529C"/>
    <w:rsid w:val="00FE03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0C13219E"/>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6F36"/>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E778AECD-9879-4621-BA5C-1A0327C84A2A}">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microsoft.com/sharepoint/v3"/>
    <ds:schemaRef ds:uri="035e97a8-7486-4082-94c4-ab983c563e82"/>
    <ds:schemaRef ds:uri="http://purl.org/dc/terms/"/>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CBBD1587-7397-4E6C-84D6-6048C2266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23</TotalTime>
  <Pages>15</Pages>
  <Words>5274</Words>
  <Characters>30064</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35268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Fletcher, Shana</cp:lastModifiedBy>
  <cp:revision>7</cp:revision>
  <cp:lastPrinted>2020-02-13T21:49:00Z</cp:lastPrinted>
  <dcterms:created xsi:type="dcterms:W3CDTF">2020-02-27T17:46:00Z</dcterms:created>
  <dcterms:modified xsi:type="dcterms:W3CDTF">2020-02-28T15:10:00Z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