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88F65" w14:textId="77777777" w:rsidR="004E5A4A" w:rsidRPr="00B31D6E" w:rsidRDefault="00B31D6E" w:rsidP="00B31D6E">
      <w:pPr>
        <w:spacing w:after="0"/>
        <w:jc w:val="center"/>
        <w:rPr>
          <w:rFonts w:ascii="Arial" w:hAnsi="Arial" w:cs="Arial"/>
          <w:b/>
          <w:u w:val="single"/>
        </w:rPr>
      </w:pPr>
      <w:r w:rsidRPr="00B31D6E">
        <w:rPr>
          <w:rFonts w:ascii="Arial" w:hAnsi="Arial" w:cs="Arial"/>
          <w:b/>
          <w:u w:val="single"/>
        </w:rPr>
        <w:t xml:space="preserve">ATTACHMENT </w:t>
      </w:r>
      <w:r w:rsidR="00A76BE7">
        <w:rPr>
          <w:rFonts w:ascii="Arial" w:hAnsi="Arial" w:cs="Arial"/>
          <w:b/>
          <w:u w:val="single"/>
        </w:rPr>
        <w:t>2</w:t>
      </w:r>
    </w:p>
    <w:p w14:paraId="30B1DAA0" w14:textId="77777777" w:rsidR="00B31D6E" w:rsidRPr="00B31D6E" w:rsidRDefault="00B31D6E" w:rsidP="00B31D6E">
      <w:pPr>
        <w:spacing w:after="0"/>
        <w:jc w:val="center"/>
        <w:rPr>
          <w:rFonts w:ascii="Arial" w:hAnsi="Arial" w:cs="Arial"/>
          <w:b/>
        </w:rPr>
      </w:pPr>
    </w:p>
    <w:p w14:paraId="321D0A29" w14:textId="77777777" w:rsidR="00B31D6E" w:rsidRPr="00B31D6E" w:rsidRDefault="00B31D6E" w:rsidP="00B31D6E">
      <w:pPr>
        <w:spacing w:after="0"/>
        <w:jc w:val="center"/>
        <w:rPr>
          <w:rFonts w:ascii="Arial" w:hAnsi="Arial" w:cs="Arial"/>
          <w:b/>
        </w:rPr>
      </w:pPr>
      <w:r w:rsidRPr="00B31D6E">
        <w:rPr>
          <w:rFonts w:ascii="Arial" w:hAnsi="Arial" w:cs="Arial"/>
          <w:b/>
        </w:rPr>
        <w:t xml:space="preserve">First Date Bank Data Sources Used </w:t>
      </w:r>
      <w:r>
        <w:rPr>
          <w:rFonts w:ascii="Arial" w:hAnsi="Arial" w:cs="Arial"/>
          <w:b/>
        </w:rPr>
        <w:t>by t</w:t>
      </w:r>
      <w:r w:rsidRPr="00B31D6E">
        <w:rPr>
          <w:rFonts w:ascii="Arial" w:hAnsi="Arial" w:cs="Arial"/>
          <w:b/>
        </w:rPr>
        <w:t>he NJMMIS to Process Pharmacy Claims</w:t>
      </w:r>
    </w:p>
    <w:p w14:paraId="1F1B9F2A" w14:textId="77777777" w:rsidR="00B31D6E" w:rsidRDefault="00B31D6E" w:rsidP="00B31D6E">
      <w:pPr>
        <w:spacing w:after="0"/>
        <w:rPr>
          <w:rFonts w:ascii="Arial" w:hAnsi="Arial" w:cs="Arial"/>
        </w:rPr>
      </w:pPr>
    </w:p>
    <w:p w14:paraId="01B5C0B0" w14:textId="77777777" w:rsidR="00B31D6E" w:rsidRDefault="00B31D6E" w:rsidP="00B31D6E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3"/>
        <w:gridCol w:w="1949"/>
        <w:gridCol w:w="2708"/>
        <w:gridCol w:w="1751"/>
        <w:gridCol w:w="1166"/>
        <w:gridCol w:w="1513"/>
      </w:tblGrid>
      <w:tr w:rsidR="00B31D6E" w14:paraId="12EEAF0A" w14:textId="77777777" w:rsidTr="00B31D6E">
        <w:tc>
          <w:tcPr>
            <w:tcW w:w="3888" w:type="dxa"/>
          </w:tcPr>
          <w:p w14:paraId="34ADDCC8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</w:p>
          <w:p w14:paraId="0CFBAB05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B31D6E">
              <w:rPr>
                <w:rFonts w:ascii="Arial" w:hAnsi="Arial" w:cs="Arial"/>
                <w:b/>
                <w:u w:val="single"/>
              </w:rPr>
              <w:t>TABLE NAME</w:t>
            </w:r>
          </w:p>
        </w:tc>
        <w:tc>
          <w:tcPr>
            <w:tcW w:w="1980" w:type="dxa"/>
          </w:tcPr>
          <w:p w14:paraId="2DDC9870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</w:p>
          <w:p w14:paraId="02D0CE51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B31D6E">
              <w:rPr>
                <w:rFonts w:ascii="Arial" w:hAnsi="Arial" w:cs="Arial"/>
                <w:b/>
                <w:u w:val="single"/>
              </w:rPr>
              <w:t>COLUMN NAME</w:t>
            </w:r>
          </w:p>
        </w:tc>
        <w:tc>
          <w:tcPr>
            <w:tcW w:w="2790" w:type="dxa"/>
          </w:tcPr>
          <w:p w14:paraId="1F87B3CC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  <w:r w:rsidRPr="00B31D6E">
              <w:rPr>
                <w:rFonts w:ascii="Arial" w:hAnsi="Arial" w:cs="Arial"/>
                <w:b/>
              </w:rPr>
              <w:t xml:space="preserve">COLUMN </w:t>
            </w:r>
            <w:r w:rsidRPr="00B31D6E">
              <w:rPr>
                <w:rFonts w:ascii="Arial" w:hAnsi="Arial" w:cs="Arial"/>
                <w:b/>
                <w:u w:val="single"/>
              </w:rPr>
              <w:t>DESCRIPTITON</w:t>
            </w:r>
          </w:p>
        </w:tc>
        <w:tc>
          <w:tcPr>
            <w:tcW w:w="1800" w:type="dxa"/>
          </w:tcPr>
          <w:p w14:paraId="34095FB2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</w:p>
          <w:p w14:paraId="66A8FE30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B31D6E">
              <w:rPr>
                <w:rFonts w:ascii="Arial" w:hAnsi="Arial" w:cs="Arial"/>
                <w:b/>
                <w:u w:val="single"/>
              </w:rPr>
              <w:t>FORMAT</w:t>
            </w:r>
          </w:p>
        </w:tc>
        <w:tc>
          <w:tcPr>
            <w:tcW w:w="1170" w:type="dxa"/>
          </w:tcPr>
          <w:p w14:paraId="7C2C5F0F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</w:p>
          <w:p w14:paraId="4D47CAAB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B31D6E">
              <w:rPr>
                <w:rFonts w:ascii="Arial" w:hAnsi="Arial" w:cs="Arial"/>
                <w:b/>
                <w:u w:val="single"/>
              </w:rPr>
              <w:t>LENGTH</w:t>
            </w:r>
          </w:p>
        </w:tc>
        <w:tc>
          <w:tcPr>
            <w:tcW w:w="1548" w:type="dxa"/>
          </w:tcPr>
          <w:p w14:paraId="5636E4A7" w14:textId="77777777" w:rsidR="00B31D6E" w:rsidRPr="00B31D6E" w:rsidRDefault="00B31D6E" w:rsidP="00B31D6E">
            <w:pPr>
              <w:jc w:val="center"/>
              <w:rPr>
                <w:rFonts w:ascii="Arial" w:hAnsi="Arial" w:cs="Arial"/>
                <w:b/>
              </w:rPr>
            </w:pPr>
            <w:r w:rsidRPr="00B31D6E">
              <w:rPr>
                <w:rFonts w:ascii="Arial" w:hAnsi="Arial" w:cs="Arial"/>
                <w:b/>
              </w:rPr>
              <w:t xml:space="preserve">PIC </w:t>
            </w:r>
            <w:r w:rsidRPr="00B31D6E">
              <w:rPr>
                <w:rFonts w:ascii="Arial" w:hAnsi="Arial" w:cs="Arial"/>
                <w:b/>
                <w:u w:val="single"/>
              </w:rPr>
              <w:t>CLAUSE</w:t>
            </w:r>
          </w:p>
        </w:tc>
      </w:tr>
      <w:tr w:rsidR="00B31D6E" w14:paraId="6FA1A9E5" w14:textId="77777777" w:rsidTr="00B31D6E">
        <w:tc>
          <w:tcPr>
            <w:tcW w:w="3888" w:type="dxa"/>
          </w:tcPr>
          <w:p w14:paraId="69BDDA56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336E0EED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RNDC14_NDC_MSTR</w:t>
            </w:r>
          </w:p>
        </w:tc>
        <w:tc>
          <w:tcPr>
            <w:tcW w:w="1980" w:type="dxa"/>
          </w:tcPr>
          <w:p w14:paraId="203F7357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3D3890E5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NDC</w:t>
            </w:r>
          </w:p>
          <w:p w14:paraId="3E1B7530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GCN_SEQNO</w:t>
            </w:r>
          </w:p>
          <w:p w14:paraId="3E6B7DAA" w14:textId="77777777" w:rsidR="00B31D6E" w:rsidRDefault="00423BC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B31D6E">
              <w:rPr>
                <w:rFonts w:ascii="Arial" w:hAnsi="Arial" w:cs="Arial"/>
              </w:rPr>
              <w:t>N</w:t>
            </w:r>
          </w:p>
          <w:p w14:paraId="3CC0CAAF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</w:t>
            </w:r>
          </w:p>
          <w:p w14:paraId="4B2C72F1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DF</w:t>
            </w:r>
          </w:p>
        </w:tc>
        <w:tc>
          <w:tcPr>
            <w:tcW w:w="2790" w:type="dxa"/>
          </w:tcPr>
          <w:p w14:paraId="03425974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236E58B6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Drug Code</w:t>
            </w:r>
          </w:p>
          <w:p w14:paraId="5B4DFFFB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Clinical Formulation ID</w:t>
            </w:r>
          </w:p>
          <w:p w14:paraId="5A622410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Label Name</w:t>
            </w:r>
          </w:p>
          <w:p w14:paraId="020E5887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Package Size</w:t>
            </w:r>
          </w:p>
          <w:p w14:paraId="7B66D6EE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Drug Form Code</w:t>
            </w:r>
          </w:p>
        </w:tc>
        <w:tc>
          <w:tcPr>
            <w:tcW w:w="1800" w:type="dxa"/>
          </w:tcPr>
          <w:p w14:paraId="335068E4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2ED4CA1F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  <w:p w14:paraId="345AD231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  <w:p w14:paraId="1B3E6DDB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  <w:p w14:paraId="45092C0C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  <w:p w14:paraId="0BEB98C3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6850207E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64FB6FB1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  <w:p w14:paraId="1CF8C50D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14:paraId="0EAC3ED8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  <w:p w14:paraId="00F3A403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14:paraId="1DE7BBC4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48" w:type="dxa"/>
          </w:tcPr>
          <w:p w14:paraId="5E1B1C47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5118BF79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  <w:r w:rsidR="00423BC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11)</w:t>
            </w:r>
          </w:p>
          <w:p w14:paraId="3D7667DD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9(6)</w:t>
            </w:r>
          </w:p>
          <w:p w14:paraId="027B5A23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X(30)</w:t>
            </w:r>
          </w:p>
          <w:p w14:paraId="513DA3D1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9(8)V9(3)</w:t>
            </w:r>
          </w:p>
          <w:p w14:paraId="44C25E1F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X(1)</w:t>
            </w:r>
          </w:p>
        </w:tc>
      </w:tr>
      <w:tr w:rsidR="00B31D6E" w14:paraId="788F5BEB" w14:textId="77777777" w:rsidTr="00B31D6E">
        <w:tc>
          <w:tcPr>
            <w:tcW w:w="3888" w:type="dxa"/>
          </w:tcPr>
          <w:p w14:paraId="27FF9FD8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14A3D971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RGCN0_GCN_GCNSEQNO_LINK</w:t>
            </w:r>
          </w:p>
        </w:tc>
        <w:tc>
          <w:tcPr>
            <w:tcW w:w="1980" w:type="dxa"/>
          </w:tcPr>
          <w:p w14:paraId="6CD991D3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71BC3A52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423BC6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2790" w:type="dxa"/>
          </w:tcPr>
          <w:p w14:paraId="5D164091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39B7E05B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Formulation ID</w:t>
            </w:r>
          </w:p>
        </w:tc>
        <w:tc>
          <w:tcPr>
            <w:tcW w:w="1800" w:type="dxa"/>
          </w:tcPr>
          <w:p w14:paraId="5E26C931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1101373E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76B10236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7FAED6C3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548" w:type="dxa"/>
          </w:tcPr>
          <w:p w14:paraId="7171EE7F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3AD7817D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9(5)</w:t>
            </w:r>
          </w:p>
        </w:tc>
      </w:tr>
      <w:tr w:rsidR="00B31D6E" w14:paraId="56656298" w14:textId="77777777" w:rsidTr="00B31D6E">
        <w:tc>
          <w:tcPr>
            <w:tcW w:w="3888" w:type="dxa"/>
          </w:tcPr>
          <w:p w14:paraId="2EC63976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5973DB6" w14:textId="77777777" w:rsidR="00B31D6E" w:rsidRDefault="00B31D6E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RDOSED2_DOSE_DESC</w:t>
            </w:r>
          </w:p>
          <w:p w14:paraId="16271A6E" w14:textId="77777777" w:rsidR="00AC2CA6" w:rsidRDefault="00AC2CA6" w:rsidP="00B31D6E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14:paraId="752DA0FC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285D822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GCDF_DESC</w:t>
            </w:r>
          </w:p>
        </w:tc>
        <w:tc>
          <w:tcPr>
            <w:tcW w:w="2790" w:type="dxa"/>
          </w:tcPr>
          <w:p w14:paraId="13C18278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1B701A6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Dosage Form Code Description</w:t>
            </w:r>
          </w:p>
        </w:tc>
        <w:tc>
          <w:tcPr>
            <w:tcW w:w="1800" w:type="dxa"/>
          </w:tcPr>
          <w:p w14:paraId="64C6FECA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41298226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7072B276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B353DB8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548" w:type="dxa"/>
          </w:tcPr>
          <w:p w14:paraId="448DA891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9888BBC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X(40)</w:t>
            </w:r>
          </w:p>
        </w:tc>
      </w:tr>
      <w:tr w:rsidR="00B31D6E" w14:paraId="678B3BD8" w14:textId="77777777" w:rsidTr="00B31D6E">
        <w:tc>
          <w:tcPr>
            <w:tcW w:w="3888" w:type="dxa"/>
          </w:tcPr>
          <w:p w14:paraId="0A843D02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E253CC3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RGCNSEQ4_GCNSEQNO_MSTR</w:t>
            </w:r>
          </w:p>
        </w:tc>
        <w:tc>
          <w:tcPr>
            <w:tcW w:w="1980" w:type="dxa"/>
          </w:tcPr>
          <w:p w14:paraId="4598BFCF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1003402B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HIC3</w:t>
            </w:r>
          </w:p>
        </w:tc>
        <w:tc>
          <w:tcPr>
            <w:tcW w:w="2790" w:type="dxa"/>
          </w:tcPr>
          <w:p w14:paraId="67C16E89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2BA7176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Hierarchial Specific Therapeutic Class Code (Stable ID)</w:t>
            </w:r>
          </w:p>
        </w:tc>
        <w:tc>
          <w:tcPr>
            <w:tcW w:w="1800" w:type="dxa"/>
          </w:tcPr>
          <w:p w14:paraId="459F80BA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131A36A4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6FAEFE9A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276A4FA9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48" w:type="dxa"/>
          </w:tcPr>
          <w:p w14:paraId="347EC7A8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EBE59E2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X(3)</w:t>
            </w:r>
          </w:p>
        </w:tc>
      </w:tr>
      <w:tr w:rsidR="00B31D6E" w14:paraId="7173DADF" w14:textId="77777777" w:rsidTr="00B31D6E">
        <w:tc>
          <w:tcPr>
            <w:tcW w:w="3888" w:type="dxa"/>
          </w:tcPr>
          <w:p w14:paraId="6383BA56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4F907286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RLBLRID3_LBLR_DESC</w:t>
            </w:r>
          </w:p>
        </w:tc>
        <w:tc>
          <w:tcPr>
            <w:tcW w:w="1980" w:type="dxa"/>
          </w:tcPr>
          <w:p w14:paraId="73864D20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0249CBA6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MFG</w:t>
            </w:r>
          </w:p>
        </w:tc>
        <w:tc>
          <w:tcPr>
            <w:tcW w:w="2790" w:type="dxa"/>
          </w:tcPr>
          <w:p w14:paraId="64165F11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4949FF1F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Manufacturer Name</w:t>
            </w:r>
          </w:p>
        </w:tc>
        <w:tc>
          <w:tcPr>
            <w:tcW w:w="1800" w:type="dxa"/>
          </w:tcPr>
          <w:p w14:paraId="36CD20FA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676F30E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4C5750ED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4CC88337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548" w:type="dxa"/>
          </w:tcPr>
          <w:p w14:paraId="435EBD22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248A8743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X(15)</w:t>
            </w:r>
          </w:p>
        </w:tc>
      </w:tr>
      <w:tr w:rsidR="00B31D6E" w14:paraId="4A17D746" w14:textId="77777777" w:rsidTr="00B31D6E">
        <w:tc>
          <w:tcPr>
            <w:tcW w:w="3888" w:type="dxa"/>
          </w:tcPr>
          <w:p w14:paraId="04A08C6F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1E3835B3" w14:textId="77777777" w:rsidR="00AC2CA6" w:rsidRDefault="00AC2CA6" w:rsidP="00423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RROUTED</w:t>
            </w:r>
            <w:r w:rsidR="00423BC6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_ROUTE_DESC</w:t>
            </w:r>
          </w:p>
        </w:tc>
        <w:tc>
          <w:tcPr>
            <w:tcW w:w="1980" w:type="dxa"/>
          </w:tcPr>
          <w:p w14:paraId="6D70D06B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1BF88226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</w:t>
            </w:r>
          </w:p>
        </w:tc>
        <w:tc>
          <w:tcPr>
            <w:tcW w:w="2790" w:type="dxa"/>
          </w:tcPr>
          <w:p w14:paraId="27A5A73A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190D111F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Route Description</w:t>
            </w:r>
          </w:p>
        </w:tc>
        <w:tc>
          <w:tcPr>
            <w:tcW w:w="1800" w:type="dxa"/>
          </w:tcPr>
          <w:p w14:paraId="25569CD1" w14:textId="77777777" w:rsidR="00AC2CA6" w:rsidRDefault="00AC2CA6" w:rsidP="00AC2CA6">
            <w:pPr>
              <w:rPr>
                <w:rFonts w:ascii="Arial" w:hAnsi="Arial" w:cs="Arial"/>
              </w:rPr>
            </w:pPr>
          </w:p>
          <w:p w14:paraId="06CACD81" w14:textId="77777777" w:rsidR="00B31D6E" w:rsidRDefault="00AC2CA6" w:rsidP="00AC2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2D3A7D98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37F0FEBF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48" w:type="dxa"/>
          </w:tcPr>
          <w:p w14:paraId="3369A6A6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72B1028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X(10)</w:t>
            </w:r>
          </w:p>
        </w:tc>
      </w:tr>
      <w:tr w:rsidR="00B31D6E" w14:paraId="670E217C" w14:textId="77777777" w:rsidTr="00B31D6E">
        <w:tc>
          <w:tcPr>
            <w:tcW w:w="3888" w:type="dxa"/>
          </w:tcPr>
          <w:p w14:paraId="0FAA854E" w14:textId="77777777" w:rsidR="00B31D6E" w:rsidRDefault="00B31D6E" w:rsidP="00B31D6E">
            <w:pPr>
              <w:rPr>
                <w:rFonts w:ascii="Arial" w:hAnsi="Arial" w:cs="Arial"/>
              </w:rPr>
            </w:pPr>
          </w:p>
          <w:p w14:paraId="1BC8B1E4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RNP2_NDC_PRICE</w:t>
            </w:r>
          </w:p>
        </w:tc>
        <w:tc>
          <w:tcPr>
            <w:tcW w:w="1980" w:type="dxa"/>
          </w:tcPr>
          <w:p w14:paraId="7D5D4646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E5DF272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NPT_TYPE</w:t>
            </w:r>
          </w:p>
          <w:p w14:paraId="752B0BE7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NPT_PRICEX</w:t>
            </w:r>
          </w:p>
        </w:tc>
        <w:tc>
          <w:tcPr>
            <w:tcW w:w="2790" w:type="dxa"/>
          </w:tcPr>
          <w:p w14:paraId="0F748CF0" w14:textId="77777777" w:rsidR="00AC2CA6" w:rsidRDefault="00AC2CA6" w:rsidP="00AC2CA6">
            <w:pPr>
              <w:rPr>
                <w:rFonts w:ascii="Arial" w:hAnsi="Arial" w:cs="Arial"/>
              </w:rPr>
            </w:pPr>
          </w:p>
          <w:p w14:paraId="054F9BF2" w14:textId="77777777" w:rsidR="00B31D6E" w:rsidRDefault="00AC2CA6" w:rsidP="00AC2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 Type Code</w:t>
            </w:r>
          </w:p>
          <w:p w14:paraId="5A1E54B3" w14:textId="77777777" w:rsidR="00AC2CA6" w:rsidRDefault="00AC2CA6" w:rsidP="00AC2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NDC Price Table - Price</w:t>
            </w:r>
          </w:p>
        </w:tc>
        <w:tc>
          <w:tcPr>
            <w:tcW w:w="1800" w:type="dxa"/>
          </w:tcPr>
          <w:p w14:paraId="58A4434C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30B6A682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  <w:p w14:paraId="6A1E9248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31DEB1D1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47587AB6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28688584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548" w:type="dxa"/>
          </w:tcPr>
          <w:p w14:paraId="4CD6D3EC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688CDCB3" w14:textId="77777777" w:rsidR="00B31D6E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X(2)</w:t>
            </w:r>
          </w:p>
          <w:p w14:paraId="7EFBA24E" w14:textId="77777777" w:rsidR="00AC2CA6" w:rsidRDefault="00AC2CA6" w:rsidP="00B31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9(6)V9(5)</w:t>
            </w:r>
          </w:p>
          <w:p w14:paraId="168E7E07" w14:textId="77777777" w:rsidR="00AC2CA6" w:rsidRDefault="00AC2CA6" w:rsidP="00B31D6E">
            <w:pPr>
              <w:rPr>
                <w:rFonts w:ascii="Arial" w:hAnsi="Arial" w:cs="Arial"/>
              </w:rPr>
            </w:pPr>
          </w:p>
          <w:p w14:paraId="73859766" w14:textId="77777777" w:rsidR="00AC2CA6" w:rsidRDefault="00AC2CA6" w:rsidP="00B31D6E">
            <w:pPr>
              <w:rPr>
                <w:rFonts w:ascii="Arial" w:hAnsi="Arial" w:cs="Arial"/>
              </w:rPr>
            </w:pPr>
          </w:p>
        </w:tc>
      </w:tr>
    </w:tbl>
    <w:p w14:paraId="24276E96" w14:textId="77777777" w:rsidR="00B31D6E" w:rsidRDefault="00B31D6E" w:rsidP="00B31D6E">
      <w:pPr>
        <w:spacing w:after="0"/>
        <w:rPr>
          <w:rFonts w:ascii="Arial" w:hAnsi="Arial" w:cs="Arial"/>
        </w:rPr>
      </w:pPr>
    </w:p>
    <w:p w14:paraId="17CA307C" w14:textId="77777777" w:rsidR="00423BC6" w:rsidRPr="00B31D6E" w:rsidRDefault="00423BC6" w:rsidP="00B31D6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To locate FFPUL price, check NPT_TYPE = 11.  Use value in NPT_PRICEX as federal MAC.</w:t>
      </w:r>
    </w:p>
    <w:sectPr w:rsidR="00423BC6" w:rsidRPr="00B31D6E" w:rsidSect="00B31D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C023C" w14:textId="77777777" w:rsidR="002406C6" w:rsidRDefault="002406C6" w:rsidP="002C6CD7">
      <w:pPr>
        <w:spacing w:after="0" w:line="240" w:lineRule="auto"/>
      </w:pPr>
      <w:r>
        <w:separator/>
      </w:r>
    </w:p>
  </w:endnote>
  <w:endnote w:type="continuationSeparator" w:id="0">
    <w:p w14:paraId="2017672D" w14:textId="77777777" w:rsidR="002406C6" w:rsidRDefault="002406C6" w:rsidP="002C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5B50F" w14:textId="77777777" w:rsidR="00521D81" w:rsidRDefault="00521D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C7DEE" w14:textId="77777777" w:rsidR="00521D81" w:rsidRDefault="00521D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53943" w14:textId="77777777" w:rsidR="00521D81" w:rsidRDefault="00521D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58B18" w14:textId="77777777" w:rsidR="002406C6" w:rsidRDefault="002406C6" w:rsidP="002C6CD7">
      <w:pPr>
        <w:spacing w:after="0" w:line="240" w:lineRule="auto"/>
      </w:pPr>
      <w:r>
        <w:separator/>
      </w:r>
    </w:p>
  </w:footnote>
  <w:footnote w:type="continuationSeparator" w:id="0">
    <w:p w14:paraId="5688569E" w14:textId="77777777" w:rsidR="002406C6" w:rsidRDefault="002406C6" w:rsidP="002C6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9132B" w14:textId="77777777" w:rsidR="00521D81" w:rsidRDefault="00521D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6A58D" w14:textId="1368E96D" w:rsidR="002C6CD7" w:rsidRDefault="00521D81" w:rsidP="002C6CD7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Bid Solicitation # 20</w:t>
    </w:r>
    <w:bookmarkStart w:id="0" w:name="_GoBack"/>
    <w:bookmarkEnd w:id="0"/>
    <w:r w:rsidR="002C6CD7">
      <w:rPr>
        <w:rFonts w:ascii="Arial" w:hAnsi="Arial" w:cs="Arial"/>
        <w:b/>
        <w:bCs/>
      </w:rPr>
      <w:t>DPP00512</w:t>
    </w:r>
  </w:p>
  <w:p w14:paraId="7C99DC2C" w14:textId="77777777" w:rsidR="002C6CD7" w:rsidRDefault="002C6CD7" w:rsidP="002C6CD7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T2742 – Pharmacy State Upper Limit, DMAHS</w:t>
    </w:r>
  </w:p>
  <w:p w14:paraId="3686A44C" w14:textId="77777777" w:rsidR="002C6CD7" w:rsidRDefault="002C6CD7" w:rsidP="002C6CD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51568" w14:textId="77777777" w:rsidR="00521D81" w:rsidRDefault="00521D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D6E"/>
    <w:rsid w:val="002406C6"/>
    <w:rsid w:val="002C6CD7"/>
    <w:rsid w:val="00423BC6"/>
    <w:rsid w:val="004E5A4A"/>
    <w:rsid w:val="00521D81"/>
    <w:rsid w:val="008E3EC2"/>
    <w:rsid w:val="00A76BE7"/>
    <w:rsid w:val="00AC2CA6"/>
    <w:rsid w:val="00B31D6E"/>
    <w:rsid w:val="00BF1769"/>
    <w:rsid w:val="00BF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FF655"/>
  <w15:docId w15:val="{D4397339-22BA-4E00-BA13-A3F47B6C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6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CD7"/>
  </w:style>
  <w:style w:type="paragraph" w:styleId="Footer">
    <w:name w:val="footer"/>
    <w:basedOn w:val="Normal"/>
    <w:link w:val="FooterChar"/>
    <w:uiPriority w:val="99"/>
    <w:unhideWhenUsed/>
    <w:rsid w:val="002C6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McMullen, Amanda</cp:lastModifiedBy>
  <cp:revision>4</cp:revision>
  <dcterms:created xsi:type="dcterms:W3CDTF">2021-01-04T06:40:00Z</dcterms:created>
  <dcterms:modified xsi:type="dcterms:W3CDTF">2021-01-21T20:51:00Z</dcterms:modified>
</cp:coreProperties>
</file>