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678A575C" w:rsidR="00364A22" w:rsidRPr="002420F8" w:rsidRDefault="0031303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2</w:t>
      </w:r>
      <w:r w:rsidR="00F22FE1">
        <w:rPr>
          <w:rFonts w:ascii="Arial" w:hAnsi="Arial" w:cs="Arial"/>
          <w:b/>
          <w:sz w:val="20"/>
        </w:rPr>
        <w:t>9</w:t>
      </w:r>
      <w:bookmarkStart w:id="0" w:name="_GoBack"/>
      <w:bookmarkEnd w:id="0"/>
      <w:r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739EFAA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31303E">
        <w:rPr>
          <w:rFonts w:ascii="Arial" w:hAnsi="Arial" w:cs="Arial"/>
          <w:sz w:val="20"/>
        </w:rPr>
        <w:t>20DPP00492</w:t>
      </w:r>
    </w:p>
    <w:p w14:paraId="6F83CB5D" w14:textId="78D482C5" w:rsidR="008918DF" w:rsidRPr="008918DF" w:rsidRDefault="0031303E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T2890 Residential Re-Entry Programming and Services-NJSPB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60EC90EB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31303E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69733F">
        <w:rPr>
          <w:rFonts w:ascii="Arial" w:hAnsi="Arial" w:cs="Arial"/>
          <w:b/>
          <w:u w:val="single"/>
        </w:rPr>
        <w:t>December 19, 2019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8D00A18" w14:textId="0464A038" w:rsidR="0031303E" w:rsidRPr="0069733F" w:rsidRDefault="0031303E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</w:rPr>
        <w:tab/>
      </w:r>
      <w:r w:rsidRPr="0069733F">
        <w:rPr>
          <w:rFonts w:ascii="Arial" w:hAnsi="Arial" w:cs="Arial"/>
          <w:b/>
          <w:color w:val="FF0000"/>
          <w:sz w:val="22"/>
          <w:szCs w:val="22"/>
        </w:rPr>
        <w:t>Revi</w:t>
      </w:r>
      <w:r w:rsidR="0069733F" w:rsidRPr="0069733F">
        <w:rPr>
          <w:rFonts w:ascii="Arial" w:hAnsi="Arial" w:cs="Arial"/>
          <w:b/>
          <w:color w:val="FF0000"/>
          <w:sz w:val="22"/>
          <w:szCs w:val="22"/>
        </w:rPr>
        <w:t xml:space="preserve">sed Quote Submission Due Date: </w:t>
      </w:r>
      <w:r w:rsidR="0069733F" w:rsidRPr="0069733F">
        <w:rPr>
          <w:rFonts w:ascii="Arial" w:hAnsi="Arial" w:cs="Arial"/>
          <w:b/>
          <w:color w:val="FF0000"/>
          <w:sz w:val="22"/>
          <w:szCs w:val="22"/>
          <w:u w:val="single"/>
        </w:rPr>
        <w:t xml:space="preserve">February </w:t>
      </w:r>
      <w:r w:rsidR="00363F12">
        <w:rPr>
          <w:rFonts w:ascii="Arial" w:hAnsi="Arial" w:cs="Arial"/>
          <w:b/>
          <w:color w:val="FF0000"/>
          <w:sz w:val="22"/>
          <w:szCs w:val="22"/>
          <w:u w:val="single"/>
        </w:rPr>
        <w:t>20</w:t>
      </w:r>
      <w:r w:rsidR="0069733F" w:rsidRPr="0069733F">
        <w:rPr>
          <w:rFonts w:ascii="Arial" w:hAnsi="Arial" w:cs="Arial"/>
          <w:b/>
          <w:color w:val="FF0000"/>
          <w:sz w:val="22"/>
          <w:szCs w:val="22"/>
          <w:u w:val="single"/>
        </w:rPr>
        <w:t>, 2020</w:t>
      </w:r>
      <w:r w:rsidR="0069733F" w:rsidRPr="0069733F">
        <w:rPr>
          <w:rFonts w:ascii="Arial" w:hAnsi="Arial" w:cs="Arial"/>
          <w:b/>
          <w:color w:val="FF0000"/>
          <w:sz w:val="22"/>
          <w:szCs w:val="22"/>
        </w:rPr>
        <w:t xml:space="preserve"> (2:00 p.m. Eastern Time</w:t>
      </w:r>
      <w:r w:rsidR="0069733F">
        <w:rPr>
          <w:rFonts w:ascii="Arial" w:hAnsi="Arial" w:cs="Arial"/>
          <w:b/>
          <w:color w:val="FF0000"/>
          <w:sz w:val="22"/>
          <w:szCs w:val="22"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FDFECF1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69733F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FD1F003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69733F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1" w14:textId="221878BB" w:rsidR="007D1D98" w:rsidRPr="0069733F" w:rsidRDefault="00E23776" w:rsidP="0069733F">
      <w:p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Amendment #1</w:t>
      </w:r>
      <w:r w:rsidR="00A233DA" w:rsidRPr="0069733F">
        <w:rPr>
          <w:rFonts w:ascii="Arial" w:hAnsi="Arial" w:cs="Arial"/>
          <w:b/>
        </w:rPr>
        <w:t xml:space="preserve"> </w:t>
      </w:r>
      <w:r w:rsidR="0069733F" w:rsidRPr="0069733F">
        <w:rPr>
          <w:rFonts w:ascii="Arial" w:hAnsi="Arial" w:cs="Arial"/>
          <w:b/>
        </w:rPr>
        <w:t xml:space="preserve">postpones the Quote submission date from December 19, 2019 to February </w:t>
      </w:r>
      <w:r>
        <w:rPr>
          <w:rFonts w:ascii="Arial" w:hAnsi="Arial" w:cs="Arial"/>
          <w:b/>
        </w:rPr>
        <w:t>20</w:t>
      </w:r>
      <w:r w:rsidR="0069733F" w:rsidRPr="0069733F">
        <w:rPr>
          <w:rFonts w:ascii="Arial" w:hAnsi="Arial" w:cs="Arial"/>
          <w:b/>
        </w:rPr>
        <w:t>, 2020.   Answers to Vendor {Bidder} electronic questions will be posted in a future Bid Amendment.</w:t>
      </w:r>
    </w:p>
    <w:p w14:paraId="26371835" w14:textId="77777777" w:rsidR="0069733F" w:rsidRPr="0069733F" w:rsidRDefault="0069733F" w:rsidP="0069733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364A22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73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1303E"/>
    <w:rsid w:val="00322697"/>
    <w:rsid w:val="00326DC4"/>
    <w:rsid w:val="0032707C"/>
    <w:rsid w:val="0034222F"/>
    <w:rsid w:val="00363F12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5FC5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543A4"/>
    <w:rsid w:val="00670FCB"/>
    <w:rsid w:val="006848B7"/>
    <w:rsid w:val="0069733F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3776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22FE1"/>
    <w:rsid w:val="00F27466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9427D86-84C3-4CC3-A953-4557A03FF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39</TotalTime>
  <Pages>1</Pages>
  <Words>147</Words>
  <Characters>851</Characters>
  <Application>Microsoft Office Word</Application>
  <DocSecurity>0</DocSecurity>
  <Lines>15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Groninger, Michelina</cp:lastModifiedBy>
  <cp:revision>7</cp:revision>
  <cp:lastPrinted>2019-11-20T19:33:00Z</cp:lastPrinted>
  <dcterms:created xsi:type="dcterms:W3CDTF">2019-11-20T19:05:00Z</dcterms:created>
  <dcterms:modified xsi:type="dcterms:W3CDTF">2019-11-26T13:59:00Z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