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7FD7B207" w:rsidR="00364A22" w:rsidRPr="008C6303" w:rsidRDefault="000625AD" w:rsidP="004F542C">
      <w:pPr>
        <w:pStyle w:val="Heading3"/>
        <w:keepNext w:val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June 15</w:t>
      </w:r>
      <w:bookmarkStart w:id="0" w:name="_GoBack"/>
      <w:bookmarkEnd w:id="0"/>
      <w:r w:rsidR="00214942" w:rsidRPr="008C6303">
        <w:rPr>
          <w:rFonts w:ascii="Arial" w:hAnsi="Arial" w:cs="Arial"/>
          <w:b/>
          <w:szCs w:val="24"/>
        </w:rPr>
        <w:t>, 2020</w:t>
      </w:r>
    </w:p>
    <w:p w14:paraId="03C6B40E" w14:textId="77777777" w:rsidR="00364A22" w:rsidRPr="008C6303" w:rsidRDefault="00364A22" w:rsidP="00364A22">
      <w:pPr>
        <w:rPr>
          <w:rFonts w:ascii="Arial" w:hAnsi="Arial" w:cs="Arial"/>
          <w:sz w:val="24"/>
          <w:szCs w:val="24"/>
        </w:rPr>
      </w:pPr>
    </w:p>
    <w:p w14:paraId="03C6B40F" w14:textId="77777777" w:rsidR="00364A22" w:rsidRPr="008C6303" w:rsidRDefault="00364A22" w:rsidP="00364A22">
      <w:pPr>
        <w:rPr>
          <w:rFonts w:ascii="Arial" w:hAnsi="Arial" w:cs="Arial"/>
          <w:sz w:val="24"/>
          <w:szCs w:val="24"/>
        </w:rPr>
      </w:pPr>
    </w:p>
    <w:p w14:paraId="03C6B410" w14:textId="2D7A6313" w:rsidR="007D1D98" w:rsidRPr="008C6303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 w:val="24"/>
          <w:szCs w:val="24"/>
        </w:rPr>
      </w:pPr>
      <w:r w:rsidRPr="008C6303">
        <w:rPr>
          <w:rFonts w:ascii="Arial" w:hAnsi="Arial" w:cs="Arial"/>
          <w:b/>
          <w:sz w:val="24"/>
          <w:szCs w:val="24"/>
        </w:rPr>
        <w:t>To:</w:t>
      </w:r>
      <w:r w:rsidR="008918DF" w:rsidRPr="008C6303">
        <w:rPr>
          <w:rFonts w:ascii="Arial" w:hAnsi="Arial" w:cs="Arial"/>
          <w:b/>
          <w:sz w:val="24"/>
          <w:szCs w:val="24"/>
        </w:rPr>
        <w:tab/>
      </w:r>
      <w:r w:rsidRPr="008C6303">
        <w:rPr>
          <w:rFonts w:ascii="Arial" w:hAnsi="Arial" w:cs="Arial"/>
          <w:b/>
          <w:sz w:val="24"/>
          <w:szCs w:val="24"/>
        </w:rPr>
        <w:t xml:space="preserve">All Interested Vendors {Bidders} </w:t>
      </w:r>
    </w:p>
    <w:p w14:paraId="03C6B411" w14:textId="77777777" w:rsidR="007D1D98" w:rsidRPr="008C6303" w:rsidRDefault="007D1D98" w:rsidP="007D1D98">
      <w:pPr>
        <w:rPr>
          <w:rFonts w:ascii="Arial" w:hAnsi="Arial" w:cs="Arial"/>
          <w:sz w:val="24"/>
          <w:szCs w:val="24"/>
        </w:rPr>
      </w:pPr>
    </w:p>
    <w:p w14:paraId="03C6B412" w14:textId="77777777" w:rsidR="007D1D98" w:rsidRPr="008C6303" w:rsidRDefault="007D1D98" w:rsidP="007D1D98">
      <w:pPr>
        <w:tabs>
          <w:tab w:val="left" w:pos="0"/>
        </w:tabs>
        <w:rPr>
          <w:rFonts w:ascii="Arial" w:hAnsi="Arial" w:cs="Arial"/>
          <w:sz w:val="24"/>
          <w:szCs w:val="24"/>
        </w:rPr>
      </w:pPr>
    </w:p>
    <w:p w14:paraId="03C6B413" w14:textId="3368C187" w:rsidR="007D1D98" w:rsidRPr="008C6303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Cs w:val="24"/>
        </w:rPr>
      </w:pPr>
      <w:r w:rsidRPr="008C6303">
        <w:rPr>
          <w:rFonts w:ascii="Arial" w:hAnsi="Arial" w:cs="Arial"/>
          <w:szCs w:val="24"/>
        </w:rPr>
        <w:t>Re:</w:t>
      </w:r>
      <w:r w:rsidR="008918DF" w:rsidRPr="008C6303">
        <w:rPr>
          <w:rFonts w:ascii="Arial" w:hAnsi="Arial" w:cs="Arial"/>
          <w:szCs w:val="24"/>
        </w:rPr>
        <w:tab/>
      </w:r>
      <w:r w:rsidRPr="008C6303">
        <w:rPr>
          <w:rFonts w:ascii="Arial" w:hAnsi="Arial" w:cs="Arial"/>
          <w:szCs w:val="24"/>
        </w:rPr>
        <w:t>Bid Solicitation #</w:t>
      </w:r>
      <w:r w:rsidR="00214942" w:rsidRPr="008C6303">
        <w:rPr>
          <w:rFonts w:ascii="Arial" w:hAnsi="Arial" w:cs="Arial"/>
          <w:szCs w:val="24"/>
        </w:rPr>
        <w:t>20DPP</w:t>
      </w:r>
      <w:r w:rsidR="004751E5" w:rsidRPr="008C6303">
        <w:rPr>
          <w:rFonts w:ascii="Arial" w:hAnsi="Arial" w:cs="Arial"/>
          <w:szCs w:val="24"/>
        </w:rPr>
        <w:t>00491</w:t>
      </w:r>
    </w:p>
    <w:p w14:paraId="03C6B415" w14:textId="5098353C" w:rsidR="007D1D98" w:rsidRPr="008C6303" w:rsidRDefault="004751E5" w:rsidP="008918DF">
      <w:pPr>
        <w:ind w:firstLine="720"/>
        <w:rPr>
          <w:rFonts w:ascii="Arial" w:hAnsi="Arial" w:cs="Arial"/>
          <w:b/>
          <w:sz w:val="24"/>
          <w:szCs w:val="24"/>
        </w:rPr>
      </w:pPr>
      <w:r w:rsidRPr="008C6303">
        <w:rPr>
          <w:rFonts w:ascii="Arial" w:hAnsi="Arial" w:cs="Arial"/>
          <w:b/>
          <w:sz w:val="24"/>
          <w:szCs w:val="24"/>
        </w:rPr>
        <w:t>T2931 - Custom Farm Services for Field Operations - DEP</w:t>
      </w:r>
    </w:p>
    <w:p w14:paraId="6EF17CBC" w14:textId="77777777" w:rsidR="003069D9" w:rsidRPr="008C6303" w:rsidRDefault="003069D9" w:rsidP="008918DF">
      <w:pPr>
        <w:ind w:firstLine="720"/>
        <w:rPr>
          <w:rFonts w:ascii="Arial" w:hAnsi="Arial" w:cs="Arial"/>
          <w:b/>
          <w:sz w:val="24"/>
          <w:szCs w:val="24"/>
        </w:rPr>
      </w:pPr>
    </w:p>
    <w:p w14:paraId="03C6B416" w14:textId="25459181" w:rsidR="007D1D98" w:rsidRPr="008C6303" w:rsidRDefault="008918DF" w:rsidP="007D1D98">
      <w:pPr>
        <w:tabs>
          <w:tab w:val="left" w:pos="0"/>
        </w:tabs>
        <w:outlineLvl w:val="0"/>
        <w:rPr>
          <w:rFonts w:ascii="Arial" w:hAnsi="Arial" w:cs="Arial"/>
          <w:sz w:val="24"/>
          <w:szCs w:val="24"/>
        </w:rPr>
      </w:pPr>
      <w:r w:rsidRPr="008C6303">
        <w:rPr>
          <w:rFonts w:ascii="Arial" w:hAnsi="Arial" w:cs="Arial"/>
          <w:b/>
          <w:sz w:val="24"/>
          <w:szCs w:val="24"/>
        </w:rPr>
        <w:tab/>
      </w:r>
      <w:r w:rsidR="002420F8" w:rsidRPr="008C6303">
        <w:rPr>
          <w:rFonts w:ascii="Arial" w:hAnsi="Arial" w:cs="Arial"/>
          <w:sz w:val="24"/>
          <w:szCs w:val="24"/>
        </w:rPr>
        <w:t xml:space="preserve">Quote </w:t>
      </w:r>
      <w:r w:rsidR="007D1D98" w:rsidRPr="008C6303">
        <w:rPr>
          <w:rFonts w:ascii="Arial" w:hAnsi="Arial" w:cs="Arial"/>
          <w:sz w:val="24"/>
          <w:szCs w:val="24"/>
        </w:rPr>
        <w:t xml:space="preserve">Submission Due Date: </w:t>
      </w:r>
      <w:r w:rsidR="008C6303">
        <w:rPr>
          <w:rFonts w:ascii="Arial" w:hAnsi="Arial" w:cs="Arial"/>
          <w:sz w:val="24"/>
          <w:szCs w:val="24"/>
        </w:rPr>
        <w:t>June 19</w:t>
      </w:r>
      <w:r w:rsidR="00214942" w:rsidRPr="008C6303">
        <w:rPr>
          <w:rFonts w:ascii="Arial" w:hAnsi="Arial" w:cs="Arial"/>
          <w:sz w:val="24"/>
          <w:szCs w:val="24"/>
        </w:rPr>
        <w:t>, 2020</w:t>
      </w:r>
      <w:r w:rsidR="0053372D" w:rsidRPr="008C6303">
        <w:rPr>
          <w:rFonts w:ascii="Arial" w:hAnsi="Arial" w:cs="Arial"/>
          <w:sz w:val="24"/>
          <w:szCs w:val="24"/>
        </w:rPr>
        <w:t xml:space="preserve"> (2:00 p.m. E</w:t>
      </w:r>
      <w:r w:rsidR="003069D9" w:rsidRPr="008C6303">
        <w:rPr>
          <w:rFonts w:ascii="Arial" w:hAnsi="Arial" w:cs="Arial"/>
          <w:sz w:val="24"/>
          <w:szCs w:val="24"/>
        </w:rPr>
        <w:t xml:space="preserve">astern </w:t>
      </w:r>
      <w:r w:rsidR="007D1D98" w:rsidRPr="008C6303">
        <w:rPr>
          <w:rFonts w:ascii="Arial" w:hAnsi="Arial" w:cs="Arial"/>
          <w:sz w:val="24"/>
          <w:szCs w:val="24"/>
        </w:rPr>
        <w:t>T</w:t>
      </w:r>
      <w:r w:rsidR="003069D9" w:rsidRPr="008C6303">
        <w:rPr>
          <w:rFonts w:ascii="Arial" w:hAnsi="Arial" w:cs="Arial"/>
          <w:sz w:val="24"/>
          <w:szCs w:val="24"/>
        </w:rPr>
        <w:t>ime</w:t>
      </w:r>
      <w:r w:rsidR="007D1D98" w:rsidRPr="008C6303">
        <w:rPr>
          <w:rFonts w:ascii="Arial" w:hAnsi="Arial" w:cs="Arial"/>
          <w:sz w:val="24"/>
          <w:szCs w:val="24"/>
        </w:rPr>
        <w:t>)</w:t>
      </w:r>
    </w:p>
    <w:p w14:paraId="578F808F" w14:textId="4C85E661" w:rsidR="005E0F84" w:rsidRPr="008C6303" w:rsidRDefault="005E0F84" w:rsidP="005E0F84">
      <w:pPr>
        <w:tabs>
          <w:tab w:val="left" w:pos="0"/>
        </w:tabs>
        <w:outlineLvl w:val="0"/>
        <w:rPr>
          <w:rFonts w:ascii="Arial" w:hAnsi="Arial" w:cs="Arial"/>
          <w:sz w:val="24"/>
          <w:szCs w:val="24"/>
        </w:rPr>
      </w:pPr>
      <w:r w:rsidRPr="008C6303">
        <w:rPr>
          <w:rFonts w:ascii="Arial" w:hAnsi="Arial" w:cs="Arial"/>
          <w:b/>
          <w:sz w:val="24"/>
          <w:szCs w:val="24"/>
        </w:rPr>
        <w:tab/>
        <w:t xml:space="preserve">REVISED Quote Submission Due Date: </w:t>
      </w:r>
      <w:r w:rsidR="008C6303">
        <w:rPr>
          <w:rFonts w:ascii="Arial" w:hAnsi="Arial" w:cs="Arial"/>
          <w:b/>
          <w:sz w:val="24"/>
          <w:szCs w:val="24"/>
          <w:u w:val="single"/>
        </w:rPr>
        <w:t>July 17</w:t>
      </w:r>
      <w:r w:rsidRPr="008C6303">
        <w:rPr>
          <w:rFonts w:ascii="Arial" w:hAnsi="Arial" w:cs="Arial"/>
          <w:b/>
          <w:sz w:val="24"/>
          <w:szCs w:val="24"/>
          <w:u w:val="single"/>
        </w:rPr>
        <w:t>, 2020</w:t>
      </w:r>
      <w:r w:rsidRPr="008C6303">
        <w:rPr>
          <w:rFonts w:ascii="Arial" w:hAnsi="Arial" w:cs="Arial"/>
          <w:b/>
          <w:sz w:val="24"/>
          <w:szCs w:val="24"/>
        </w:rPr>
        <w:t xml:space="preserve"> (2:00 p.m. Eastern Time)</w:t>
      </w:r>
    </w:p>
    <w:p w14:paraId="6FC3FD2E" w14:textId="00B9A0CA" w:rsidR="005E0F84" w:rsidRPr="008C6303" w:rsidRDefault="005E0F84" w:rsidP="007D1D98">
      <w:pPr>
        <w:tabs>
          <w:tab w:val="left" w:pos="0"/>
        </w:tabs>
        <w:outlineLvl w:val="0"/>
        <w:rPr>
          <w:rFonts w:ascii="Arial" w:hAnsi="Arial" w:cs="Arial"/>
          <w:b/>
          <w:sz w:val="24"/>
          <w:szCs w:val="24"/>
        </w:rPr>
      </w:pPr>
    </w:p>
    <w:p w14:paraId="03C6B417" w14:textId="77777777" w:rsidR="00364A22" w:rsidRPr="008C6303" w:rsidRDefault="00364A22" w:rsidP="002420F8">
      <w:pPr>
        <w:rPr>
          <w:sz w:val="24"/>
          <w:szCs w:val="24"/>
        </w:rPr>
      </w:pPr>
    </w:p>
    <w:p w14:paraId="414B3AF9" w14:textId="77777777" w:rsidR="003069D9" w:rsidRPr="008C6303" w:rsidRDefault="003069D9" w:rsidP="002420F8">
      <w:pPr>
        <w:rPr>
          <w:sz w:val="24"/>
          <w:szCs w:val="24"/>
        </w:rPr>
      </w:pPr>
    </w:p>
    <w:p w14:paraId="03C6B419" w14:textId="0DB2E8CE" w:rsidR="007D1D98" w:rsidRPr="008C6303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4"/>
          <w:szCs w:val="24"/>
        </w:rPr>
      </w:pPr>
      <w:r w:rsidRPr="008C6303">
        <w:rPr>
          <w:rFonts w:ascii="Arial" w:hAnsi="Arial" w:cs="Arial"/>
          <w:i w:val="0"/>
          <w:sz w:val="24"/>
          <w:szCs w:val="24"/>
        </w:rPr>
        <w:t>Bid Amendment #</w:t>
      </w:r>
      <w:r w:rsidR="008C6303">
        <w:rPr>
          <w:rFonts w:ascii="Arial" w:hAnsi="Arial" w:cs="Arial"/>
          <w:i w:val="0"/>
          <w:sz w:val="24"/>
          <w:szCs w:val="24"/>
        </w:rPr>
        <w:t>2</w:t>
      </w:r>
    </w:p>
    <w:p w14:paraId="03C6B41A" w14:textId="77777777" w:rsidR="00364A22" w:rsidRPr="008C6303" w:rsidRDefault="00364A22" w:rsidP="00364A22">
      <w:pPr>
        <w:tabs>
          <w:tab w:val="left" w:pos="0"/>
        </w:tabs>
        <w:rPr>
          <w:rFonts w:ascii="Arial" w:hAnsi="Arial" w:cs="Arial"/>
          <w:sz w:val="24"/>
          <w:szCs w:val="24"/>
        </w:rPr>
      </w:pPr>
    </w:p>
    <w:p w14:paraId="03C6B41B" w14:textId="77777777" w:rsidR="00364A22" w:rsidRPr="008C6303" w:rsidRDefault="00364A22" w:rsidP="00364A22">
      <w:pPr>
        <w:tabs>
          <w:tab w:val="left" w:pos="0"/>
        </w:tabs>
        <w:rPr>
          <w:rFonts w:ascii="Arial" w:hAnsi="Arial" w:cs="Arial"/>
          <w:sz w:val="24"/>
          <w:szCs w:val="24"/>
        </w:rPr>
      </w:pPr>
    </w:p>
    <w:p w14:paraId="03C6B41C" w14:textId="0F9D1729" w:rsidR="00A233DA" w:rsidRPr="008C6303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8C6303">
        <w:rPr>
          <w:rFonts w:ascii="Arial" w:hAnsi="Arial" w:cs="Arial"/>
          <w:sz w:val="24"/>
          <w:szCs w:val="24"/>
        </w:rPr>
        <w:t>The following constitutes Bid Amendment #</w:t>
      </w:r>
      <w:r w:rsidR="008C6303">
        <w:rPr>
          <w:rFonts w:ascii="Arial" w:hAnsi="Arial" w:cs="Arial"/>
          <w:sz w:val="24"/>
          <w:szCs w:val="24"/>
        </w:rPr>
        <w:t>2</w:t>
      </w:r>
      <w:r w:rsidRPr="008C6303">
        <w:rPr>
          <w:rFonts w:ascii="Arial" w:hAnsi="Arial" w:cs="Arial"/>
          <w:sz w:val="24"/>
          <w:szCs w:val="24"/>
        </w:rPr>
        <w:t xml:space="preserve"> to the above referenced </w:t>
      </w:r>
      <w:r w:rsidR="00502120" w:rsidRPr="008C6303">
        <w:rPr>
          <w:rFonts w:ascii="Arial" w:hAnsi="Arial" w:cs="Arial"/>
          <w:sz w:val="24"/>
          <w:szCs w:val="24"/>
        </w:rPr>
        <w:t>Bid S</w:t>
      </w:r>
      <w:r w:rsidR="002420F8" w:rsidRPr="008C6303">
        <w:rPr>
          <w:rFonts w:ascii="Arial" w:hAnsi="Arial" w:cs="Arial"/>
          <w:sz w:val="24"/>
          <w:szCs w:val="24"/>
        </w:rPr>
        <w:t>olicitation</w:t>
      </w:r>
      <w:r w:rsidR="00260851" w:rsidRPr="008C6303">
        <w:rPr>
          <w:rFonts w:ascii="Arial" w:hAnsi="Arial" w:cs="Arial"/>
          <w:sz w:val="24"/>
          <w:szCs w:val="24"/>
        </w:rPr>
        <w:t>:</w:t>
      </w:r>
    </w:p>
    <w:p w14:paraId="03C6B41D" w14:textId="77777777" w:rsidR="00A233DA" w:rsidRPr="008C6303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8C6303">
        <w:rPr>
          <w:rFonts w:ascii="Arial" w:hAnsi="Arial" w:cs="Arial"/>
          <w:sz w:val="24"/>
          <w:szCs w:val="24"/>
        </w:rPr>
        <w:t xml:space="preserve">  </w:t>
      </w:r>
    </w:p>
    <w:p w14:paraId="4BD4F5B0" w14:textId="61FBE734" w:rsidR="008C6303" w:rsidRPr="008C6303" w:rsidRDefault="005E0F84" w:rsidP="008C6303">
      <w:pPr>
        <w:pStyle w:val="ListParagraph"/>
        <w:numPr>
          <w:ilvl w:val="0"/>
          <w:numId w:val="5"/>
        </w:num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8C6303">
        <w:rPr>
          <w:rFonts w:ascii="Arial" w:hAnsi="Arial" w:cs="Arial"/>
          <w:sz w:val="24"/>
          <w:szCs w:val="24"/>
        </w:rPr>
        <w:t xml:space="preserve">The Quote Submission Due Date has been extended to </w:t>
      </w:r>
      <w:r w:rsidR="008C6303">
        <w:rPr>
          <w:rFonts w:ascii="Arial" w:hAnsi="Arial" w:cs="Arial"/>
          <w:b/>
          <w:sz w:val="24"/>
          <w:szCs w:val="24"/>
          <w:u w:val="single"/>
        </w:rPr>
        <w:t>July 17</w:t>
      </w:r>
      <w:r w:rsidR="004751E5" w:rsidRPr="008C6303">
        <w:rPr>
          <w:rFonts w:ascii="Arial" w:hAnsi="Arial" w:cs="Arial"/>
          <w:b/>
          <w:sz w:val="24"/>
          <w:szCs w:val="24"/>
          <w:u w:val="single"/>
        </w:rPr>
        <w:t>, 2020</w:t>
      </w:r>
      <w:r w:rsidR="00680583" w:rsidRPr="008C6303">
        <w:rPr>
          <w:rFonts w:ascii="Arial" w:hAnsi="Arial" w:cs="Arial"/>
          <w:b/>
          <w:sz w:val="24"/>
          <w:szCs w:val="24"/>
        </w:rPr>
        <w:t xml:space="preserve"> </w:t>
      </w:r>
      <w:r w:rsidRPr="008C6303">
        <w:rPr>
          <w:rFonts w:ascii="Arial" w:hAnsi="Arial" w:cs="Arial"/>
          <w:b/>
          <w:sz w:val="24"/>
          <w:szCs w:val="24"/>
        </w:rPr>
        <w:t>(2:00 p.m. Eastern Time)</w:t>
      </w:r>
      <w:r w:rsidR="008C6303">
        <w:rPr>
          <w:rFonts w:ascii="Arial" w:hAnsi="Arial" w:cs="Arial"/>
          <w:sz w:val="24"/>
          <w:szCs w:val="24"/>
        </w:rPr>
        <w:t>.</w:t>
      </w:r>
    </w:p>
    <w:p w14:paraId="1127562A" w14:textId="77777777" w:rsidR="001A0E61" w:rsidRPr="008C6303" w:rsidRDefault="001A0E61" w:rsidP="001A0E61">
      <w:pPr>
        <w:pStyle w:val="ListParagraph"/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</w:p>
    <w:p w14:paraId="03C6B422" w14:textId="38B35252" w:rsidR="007D1D98" w:rsidRPr="008C6303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8C6303">
        <w:rPr>
          <w:rFonts w:ascii="Arial" w:hAnsi="Arial" w:cs="Arial"/>
          <w:sz w:val="24"/>
          <w:szCs w:val="24"/>
        </w:rPr>
        <w:t xml:space="preserve">It is the sole responsibility of the </w:t>
      </w:r>
      <w:r w:rsidR="009C76AA" w:rsidRPr="008C6303">
        <w:rPr>
          <w:rFonts w:ascii="Arial" w:hAnsi="Arial" w:cs="Arial"/>
          <w:sz w:val="24"/>
          <w:szCs w:val="24"/>
        </w:rPr>
        <w:t>V</w:t>
      </w:r>
      <w:r w:rsidRPr="008C6303">
        <w:rPr>
          <w:rFonts w:ascii="Arial" w:hAnsi="Arial" w:cs="Arial"/>
          <w:sz w:val="24"/>
          <w:szCs w:val="24"/>
        </w:rPr>
        <w:t>endor {</w:t>
      </w:r>
      <w:r w:rsidR="009C76AA" w:rsidRPr="008C6303">
        <w:rPr>
          <w:rFonts w:ascii="Arial" w:hAnsi="Arial" w:cs="Arial"/>
          <w:sz w:val="24"/>
          <w:szCs w:val="24"/>
        </w:rPr>
        <w:t>B</w:t>
      </w:r>
      <w:r w:rsidRPr="008C6303">
        <w:rPr>
          <w:rFonts w:ascii="Arial" w:hAnsi="Arial" w:cs="Arial"/>
          <w:sz w:val="24"/>
          <w:szCs w:val="24"/>
        </w:rPr>
        <w:t>idder} to be knowledgeable of all of the additions, deletions, clarificat</w:t>
      </w:r>
      <w:r w:rsidR="00502120" w:rsidRPr="008C6303">
        <w:rPr>
          <w:rFonts w:ascii="Arial" w:hAnsi="Arial" w:cs="Arial"/>
          <w:sz w:val="24"/>
          <w:szCs w:val="24"/>
        </w:rPr>
        <w:t>ions, and modifications to the Bid S</w:t>
      </w:r>
      <w:r w:rsidRPr="008C6303">
        <w:rPr>
          <w:rFonts w:ascii="Arial" w:hAnsi="Arial" w:cs="Arial"/>
          <w:sz w:val="24"/>
          <w:szCs w:val="24"/>
        </w:rPr>
        <w:t>olicitation and/or the New Jersey Standard Terms a</w:t>
      </w:r>
      <w:r w:rsidR="00502120" w:rsidRPr="008C6303">
        <w:rPr>
          <w:rFonts w:ascii="Arial" w:hAnsi="Arial" w:cs="Arial"/>
          <w:sz w:val="24"/>
          <w:szCs w:val="24"/>
        </w:rPr>
        <w:t>nd Conditions relative to this Bid S</w:t>
      </w:r>
      <w:r w:rsidR="002420F8" w:rsidRPr="008C6303">
        <w:rPr>
          <w:rFonts w:ascii="Arial" w:hAnsi="Arial" w:cs="Arial"/>
          <w:sz w:val="24"/>
          <w:szCs w:val="24"/>
        </w:rPr>
        <w:t xml:space="preserve">olicitation </w:t>
      </w:r>
      <w:r w:rsidRPr="008C6303">
        <w:rPr>
          <w:rFonts w:ascii="Arial" w:hAnsi="Arial" w:cs="Arial"/>
          <w:sz w:val="24"/>
          <w:szCs w:val="24"/>
        </w:rPr>
        <w:t xml:space="preserve">as set forth in all </w:t>
      </w:r>
      <w:r w:rsidR="00490B0F" w:rsidRPr="008C6303">
        <w:rPr>
          <w:rFonts w:ascii="Arial" w:hAnsi="Arial" w:cs="Arial"/>
          <w:sz w:val="24"/>
          <w:szCs w:val="24"/>
        </w:rPr>
        <w:t>B</w:t>
      </w:r>
      <w:r w:rsidRPr="008C6303">
        <w:rPr>
          <w:rFonts w:ascii="Arial" w:hAnsi="Arial" w:cs="Arial"/>
          <w:sz w:val="24"/>
          <w:szCs w:val="24"/>
        </w:rPr>
        <w:t xml:space="preserve">id </w:t>
      </w:r>
      <w:r w:rsidR="00490B0F" w:rsidRPr="008C6303">
        <w:rPr>
          <w:rFonts w:ascii="Arial" w:hAnsi="Arial" w:cs="Arial"/>
          <w:sz w:val="24"/>
          <w:szCs w:val="24"/>
        </w:rPr>
        <w:t>A</w:t>
      </w:r>
      <w:r w:rsidRPr="008C6303">
        <w:rPr>
          <w:rFonts w:ascii="Arial" w:hAnsi="Arial" w:cs="Arial"/>
          <w:sz w:val="24"/>
          <w:szCs w:val="24"/>
        </w:rPr>
        <w:t xml:space="preserve">mendments. </w:t>
      </w:r>
    </w:p>
    <w:p w14:paraId="03C6B423" w14:textId="77777777" w:rsidR="007D1D98" w:rsidRPr="008C6303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</w:p>
    <w:p w14:paraId="03C6B424" w14:textId="6B9B7DF2" w:rsidR="007D1D98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8C6303">
        <w:rPr>
          <w:rFonts w:ascii="Arial" w:hAnsi="Arial" w:cs="Arial"/>
          <w:sz w:val="24"/>
          <w:szCs w:val="24"/>
        </w:rPr>
        <w:t>All other instructions</w:t>
      </w:r>
      <w:r w:rsidR="00502120" w:rsidRPr="008C6303">
        <w:rPr>
          <w:rFonts w:ascii="Arial" w:hAnsi="Arial" w:cs="Arial"/>
          <w:sz w:val="24"/>
          <w:szCs w:val="24"/>
        </w:rPr>
        <w:t>, terms, and conditions of the Bid S</w:t>
      </w:r>
      <w:r w:rsidR="002420F8" w:rsidRPr="008C6303">
        <w:rPr>
          <w:rFonts w:ascii="Arial" w:hAnsi="Arial" w:cs="Arial"/>
          <w:sz w:val="24"/>
          <w:szCs w:val="24"/>
        </w:rPr>
        <w:t xml:space="preserve">olicitation </w:t>
      </w:r>
      <w:r w:rsidRPr="008C6303">
        <w:rPr>
          <w:rFonts w:ascii="Arial" w:hAnsi="Arial" w:cs="Arial"/>
          <w:sz w:val="24"/>
          <w:szCs w:val="24"/>
        </w:rPr>
        <w:t>shall remain the same.</w:t>
      </w:r>
    </w:p>
    <w:sectPr w:rsidR="007D1D9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D45153E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668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11B89"/>
    <w:multiLevelType w:val="hybridMultilevel"/>
    <w:tmpl w:val="120A6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C1F68"/>
    <w:multiLevelType w:val="hybridMultilevel"/>
    <w:tmpl w:val="9326B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D72D79"/>
    <w:multiLevelType w:val="hybridMultilevel"/>
    <w:tmpl w:val="0C00B948"/>
    <w:lvl w:ilvl="0" w:tplc="642A10C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193A"/>
    <w:rsid w:val="00052193"/>
    <w:rsid w:val="00052433"/>
    <w:rsid w:val="000555F2"/>
    <w:rsid w:val="0006149B"/>
    <w:rsid w:val="000625AD"/>
    <w:rsid w:val="00075894"/>
    <w:rsid w:val="00080562"/>
    <w:rsid w:val="00087AC7"/>
    <w:rsid w:val="000C3964"/>
    <w:rsid w:val="000C7991"/>
    <w:rsid w:val="000C7A1C"/>
    <w:rsid w:val="000D0811"/>
    <w:rsid w:val="000F21AF"/>
    <w:rsid w:val="001036B6"/>
    <w:rsid w:val="001130EC"/>
    <w:rsid w:val="00122117"/>
    <w:rsid w:val="001236A1"/>
    <w:rsid w:val="001265C6"/>
    <w:rsid w:val="00133EEE"/>
    <w:rsid w:val="00160E56"/>
    <w:rsid w:val="00161BEE"/>
    <w:rsid w:val="00194DDF"/>
    <w:rsid w:val="001A0E61"/>
    <w:rsid w:val="001B1C47"/>
    <w:rsid w:val="001D1ABC"/>
    <w:rsid w:val="001F34F3"/>
    <w:rsid w:val="0020175D"/>
    <w:rsid w:val="00202F19"/>
    <w:rsid w:val="00214942"/>
    <w:rsid w:val="002420F8"/>
    <w:rsid w:val="00257D6E"/>
    <w:rsid w:val="00260851"/>
    <w:rsid w:val="00271544"/>
    <w:rsid w:val="002745C5"/>
    <w:rsid w:val="00285BF3"/>
    <w:rsid w:val="002C1484"/>
    <w:rsid w:val="002C54B7"/>
    <w:rsid w:val="002E3342"/>
    <w:rsid w:val="002F1449"/>
    <w:rsid w:val="003048CF"/>
    <w:rsid w:val="00305B6D"/>
    <w:rsid w:val="003069D9"/>
    <w:rsid w:val="00312D7D"/>
    <w:rsid w:val="003224EE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522AE"/>
    <w:rsid w:val="00467481"/>
    <w:rsid w:val="004751E5"/>
    <w:rsid w:val="00476106"/>
    <w:rsid w:val="00490B0F"/>
    <w:rsid w:val="004A0576"/>
    <w:rsid w:val="004A121D"/>
    <w:rsid w:val="004A668E"/>
    <w:rsid w:val="004A7DA7"/>
    <w:rsid w:val="004C13A5"/>
    <w:rsid w:val="004C417C"/>
    <w:rsid w:val="004D39D7"/>
    <w:rsid w:val="004E32C5"/>
    <w:rsid w:val="004E725B"/>
    <w:rsid w:val="004F02AE"/>
    <w:rsid w:val="004F3C89"/>
    <w:rsid w:val="004F542C"/>
    <w:rsid w:val="004F5B62"/>
    <w:rsid w:val="00502120"/>
    <w:rsid w:val="005175DC"/>
    <w:rsid w:val="005271D3"/>
    <w:rsid w:val="00532739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7FE5"/>
    <w:rsid w:val="005B7B28"/>
    <w:rsid w:val="005D1FD3"/>
    <w:rsid w:val="005D5F8B"/>
    <w:rsid w:val="005E0F84"/>
    <w:rsid w:val="005E3AEA"/>
    <w:rsid w:val="005E7D9D"/>
    <w:rsid w:val="005F3A74"/>
    <w:rsid w:val="00610AAA"/>
    <w:rsid w:val="00610ADE"/>
    <w:rsid w:val="00646784"/>
    <w:rsid w:val="00670FCB"/>
    <w:rsid w:val="00680583"/>
    <w:rsid w:val="006848B7"/>
    <w:rsid w:val="006A3DE5"/>
    <w:rsid w:val="006B3833"/>
    <w:rsid w:val="006B3F21"/>
    <w:rsid w:val="006C37AB"/>
    <w:rsid w:val="006C5427"/>
    <w:rsid w:val="006D2967"/>
    <w:rsid w:val="006D6EE7"/>
    <w:rsid w:val="006E5FFF"/>
    <w:rsid w:val="006E6FF8"/>
    <w:rsid w:val="0071384F"/>
    <w:rsid w:val="00721BC8"/>
    <w:rsid w:val="0075360F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21B1"/>
    <w:rsid w:val="008132CB"/>
    <w:rsid w:val="008137DB"/>
    <w:rsid w:val="00815E39"/>
    <w:rsid w:val="00816EA4"/>
    <w:rsid w:val="0082019A"/>
    <w:rsid w:val="00851945"/>
    <w:rsid w:val="008734C9"/>
    <w:rsid w:val="00883737"/>
    <w:rsid w:val="00884C9E"/>
    <w:rsid w:val="008918DF"/>
    <w:rsid w:val="008C6303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1FBF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1CE"/>
    <w:rsid w:val="00CE1914"/>
    <w:rsid w:val="00CF3D21"/>
    <w:rsid w:val="00D057E9"/>
    <w:rsid w:val="00D05BE4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1624C"/>
    <w:rsid w:val="00F3434F"/>
    <w:rsid w:val="00F34973"/>
    <w:rsid w:val="00F401B4"/>
    <w:rsid w:val="00F40A08"/>
    <w:rsid w:val="00F47276"/>
    <w:rsid w:val="00F52E4E"/>
    <w:rsid w:val="00F759F8"/>
    <w:rsid w:val="00F75EFF"/>
    <w:rsid w:val="00FA0A5A"/>
    <w:rsid w:val="00FA1383"/>
    <w:rsid w:val="00FA59AD"/>
    <w:rsid w:val="00FA7242"/>
    <w:rsid w:val="00FB2462"/>
    <w:rsid w:val="00FB6B05"/>
    <w:rsid w:val="00FC529C"/>
    <w:rsid w:val="00FE2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132CB"/>
    <w:rPr>
      <w:color w:val="0000FF" w:themeColor="hyperlink"/>
      <w:u w:val="single"/>
    </w:rPr>
  </w:style>
  <w:style w:type="paragraph" w:customStyle="1" w:styleId="Default">
    <w:name w:val="Default"/>
    <w:rsid w:val="00FE2E1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5E0F84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35e97a8-7486-4082-94c4-ab983c563e82"/>
    <ds:schemaRef ds:uri="http://purl.org/dc/elements/1.1/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2E6F8169-DEB0-41D0-89F0-64A20CEDD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135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Regan, Rory</cp:lastModifiedBy>
  <cp:revision>2</cp:revision>
  <cp:lastPrinted>2020-03-05T17:17:00Z</cp:lastPrinted>
  <dcterms:created xsi:type="dcterms:W3CDTF">2020-06-15T15:04:00Z</dcterms:created>
  <dcterms:modified xsi:type="dcterms:W3CDTF">2020-06-15T15:04:00Z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