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XSpec="center" w:tblpY="-885"/>
        <w:tblW w:w="115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C91FA2" w14:paraId="1F4CF8DE" w14:textId="77777777" w:rsidTr="00C91FA2">
        <w:trPr>
          <w:trHeight w:val="1080"/>
        </w:trPr>
        <w:tc>
          <w:tcPr>
            <w:tcW w:w="2880" w:type="dxa"/>
          </w:tcPr>
          <w:p w14:paraId="5B8ED676" w14:textId="77777777" w:rsidR="00C91FA2" w:rsidRDefault="00C91FA2" w:rsidP="00C91FA2"/>
        </w:tc>
        <w:tc>
          <w:tcPr>
            <w:tcW w:w="5760" w:type="dxa"/>
            <w:vAlign w:val="center"/>
          </w:tcPr>
          <w:p w14:paraId="11C66701" w14:textId="77777777" w:rsidR="00C91FA2" w:rsidRDefault="00C91FA2" w:rsidP="00C91FA2">
            <w:pPr>
              <w:jc w:val="center"/>
            </w:pPr>
            <w:r>
              <w:rPr>
                <w:noProof/>
              </w:rPr>
              <w:drawing>
                <wp:inline distT="0" distB="0" distL="0" distR="0" wp14:anchorId="517B47B7" wp14:editId="017B2781">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6"/>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036A47B1" w14:textId="77777777" w:rsidR="00C91FA2" w:rsidRDefault="00C91FA2" w:rsidP="00C91FA2"/>
        </w:tc>
      </w:tr>
      <w:tr w:rsidR="00C91FA2" w:rsidRPr="006359DD" w14:paraId="50472044" w14:textId="77777777" w:rsidTr="00C91FA2">
        <w:trPr>
          <w:trHeight w:val="893"/>
        </w:trPr>
        <w:tc>
          <w:tcPr>
            <w:tcW w:w="2880" w:type="dxa"/>
            <w:vAlign w:val="bottom"/>
          </w:tcPr>
          <w:p w14:paraId="66F40C87" w14:textId="77777777" w:rsidR="00C91FA2" w:rsidRPr="00DE79FE" w:rsidRDefault="00C91FA2" w:rsidP="00C91FA2">
            <w:pPr>
              <w:jc w:val="center"/>
              <w:rPr>
                <w:smallCaps/>
                <w:color w:val="000080"/>
              </w:rPr>
            </w:pPr>
            <w:r w:rsidRPr="00DE79FE">
              <w:rPr>
                <w:smallCaps/>
                <w:color w:val="000080"/>
              </w:rPr>
              <w:t>Philip D. Murphy</w:t>
            </w:r>
          </w:p>
          <w:p w14:paraId="3B917381" w14:textId="77777777" w:rsidR="00C91FA2" w:rsidRPr="006359DD" w:rsidRDefault="00C91FA2" w:rsidP="00C91FA2">
            <w:pPr>
              <w:jc w:val="center"/>
            </w:pPr>
            <w:r w:rsidRPr="00DE79FE">
              <w:rPr>
                <w:i/>
                <w:color w:val="000080"/>
              </w:rPr>
              <w:t>Governor</w:t>
            </w:r>
          </w:p>
        </w:tc>
        <w:tc>
          <w:tcPr>
            <w:tcW w:w="5760" w:type="dxa"/>
            <w:vMerge w:val="restart"/>
            <w:vAlign w:val="center"/>
          </w:tcPr>
          <w:p w14:paraId="5608FB3F" w14:textId="77777777" w:rsidR="00C91FA2" w:rsidRPr="00952B78" w:rsidRDefault="00C91FA2" w:rsidP="00C91FA2">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19B827E" w14:textId="77777777" w:rsidR="00C91FA2" w:rsidRPr="00CD2155" w:rsidRDefault="00C91FA2" w:rsidP="00C91FA2">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35E9F71D" w14:textId="77777777" w:rsidR="00C91FA2" w:rsidRPr="00CD2155" w:rsidRDefault="00C91FA2" w:rsidP="00C91FA2">
            <w:pPr>
              <w:jc w:val="center"/>
              <w:rPr>
                <w:smallCaps/>
                <w:color w:val="000080"/>
              </w:rPr>
            </w:pPr>
            <w:r w:rsidRPr="00CD2155">
              <w:rPr>
                <w:smallCaps/>
                <w:color w:val="000080"/>
              </w:rPr>
              <w:t>Division of Purchase and Property</w:t>
            </w:r>
          </w:p>
          <w:p w14:paraId="6BB9D71E" w14:textId="77777777" w:rsidR="00C91FA2" w:rsidRPr="00CD2155" w:rsidRDefault="00C91FA2" w:rsidP="00C91FA2">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537E93F5" w14:textId="77777777" w:rsidR="00C91FA2" w:rsidRPr="00CD2155" w:rsidRDefault="00C91FA2" w:rsidP="00C91FA2">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39FEF3CC" w14:textId="77777777" w:rsidR="00C91FA2" w:rsidRPr="00CD2155" w:rsidRDefault="00C91FA2" w:rsidP="00C91FA2">
            <w:pPr>
              <w:jc w:val="center"/>
              <w:rPr>
                <w:smallCaps/>
                <w:color w:val="000080"/>
              </w:rPr>
            </w:pPr>
            <w:r>
              <w:rPr>
                <w:smallCaps/>
                <w:color w:val="000080"/>
              </w:rPr>
              <w:t>P. O. Box 230</w:t>
            </w:r>
          </w:p>
          <w:p w14:paraId="04DBB221" w14:textId="77777777" w:rsidR="00C91FA2" w:rsidRPr="006359DD" w:rsidRDefault="00C91FA2" w:rsidP="00C91FA2">
            <w:pPr>
              <w:jc w:val="center"/>
              <w:rPr>
                <w:noProof/>
              </w:rPr>
            </w:pPr>
            <w:r>
              <w:rPr>
                <w:smallCaps/>
                <w:color w:val="000080"/>
              </w:rPr>
              <w:t>Trenton, New Jersey 08625-0230</w:t>
            </w:r>
          </w:p>
        </w:tc>
        <w:tc>
          <w:tcPr>
            <w:tcW w:w="2880" w:type="dxa"/>
            <w:vAlign w:val="bottom"/>
          </w:tcPr>
          <w:p w14:paraId="7B4D475E" w14:textId="77777777" w:rsidR="00C91FA2" w:rsidRPr="006359DD" w:rsidRDefault="00C91FA2" w:rsidP="00C91FA2">
            <w:pPr>
              <w:jc w:val="center"/>
              <w:rPr>
                <w:smallCaps/>
                <w:color w:val="000080"/>
              </w:rPr>
            </w:pPr>
            <w:r>
              <w:rPr>
                <w:smallCaps/>
                <w:color w:val="000080"/>
              </w:rPr>
              <w:t>Elizabeth Maher Muoio</w:t>
            </w:r>
          </w:p>
          <w:p w14:paraId="5EB7E7DE" w14:textId="77777777" w:rsidR="00C91FA2" w:rsidRPr="006359DD" w:rsidRDefault="00C91FA2" w:rsidP="00C91FA2">
            <w:pPr>
              <w:jc w:val="center"/>
            </w:pPr>
            <w:r w:rsidRPr="006359DD">
              <w:rPr>
                <w:i/>
                <w:color w:val="000080"/>
              </w:rPr>
              <w:t>State Treasurer</w:t>
            </w:r>
          </w:p>
        </w:tc>
      </w:tr>
      <w:tr w:rsidR="00C91FA2" w:rsidRPr="006359DD" w14:paraId="6D109447" w14:textId="77777777" w:rsidTr="00C91FA2">
        <w:trPr>
          <w:trHeight w:val="892"/>
        </w:trPr>
        <w:tc>
          <w:tcPr>
            <w:tcW w:w="2880" w:type="dxa"/>
            <w:vAlign w:val="bottom"/>
          </w:tcPr>
          <w:p w14:paraId="53ADAAC4" w14:textId="77777777" w:rsidR="00C91FA2" w:rsidRPr="006359DD" w:rsidRDefault="00C91FA2" w:rsidP="00C91FA2">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487D07C8" w14:textId="77777777" w:rsidR="00C91FA2" w:rsidRPr="006359DD" w:rsidRDefault="00C91FA2" w:rsidP="00C91FA2">
            <w:pPr>
              <w:jc w:val="center"/>
            </w:pPr>
            <w:r w:rsidRPr="006359DD">
              <w:rPr>
                <w:i/>
                <w:color w:val="000080"/>
              </w:rPr>
              <w:t>Lt. Governor</w:t>
            </w:r>
          </w:p>
        </w:tc>
        <w:tc>
          <w:tcPr>
            <w:tcW w:w="5760" w:type="dxa"/>
            <w:vMerge/>
          </w:tcPr>
          <w:p w14:paraId="7FA050AE" w14:textId="77777777" w:rsidR="00C91FA2" w:rsidRPr="006359DD" w:rsidRDefault="00C91FA2" w:rsidP="00C91FA2">
            <w:pPr>
              <w:tabs>
                <w:tab w:val="center" w:pos="360"/>
                <w:tab w:val="center" w:pos="4680"/>
                <w:tab w:val="center" w:pos="10800"/>
              </w:tabs>
              <w:ind w:left="-1080" w:right="-1080"/>
              <w:jc w:val="center"/>
              <w:rPr>
                <w:smallCaps/>
                <w:color w:val="000080"/>
              </w:rPr>
            </w:pPr>
          </w:p>
        </w:tc>
        <w:tc>
          <w:tcPr>
            <w:tcW w:w="2880" w:type="dxa"/>
            <w:vAlign w:val="bottom"/>
          </w:tcPr>
          <w:p w14:paraId="444418EC" w14:textId="77777777" w:rsidR="00C91FA2" w:rsidRPr="006359DD" w:rsidRDefault="00C91FA2" w:rsidP="00C91FA2">
            <w:pPr>
              <w:jc w:val="center"/>
              <w:rPr>
                <w:smallCaps/>
                <w:color w:val="000080"/>
              </w:rPr>
            </w:pPr>
            <w:r w:rsidRPr="006359DD">
              <w:rPr>
                <w:smallCaps/>
                <w:color w:val="000080"/>
              </w:rPr>
              <w:t>Maurice A. Griffin</w:t>
            </w:r>
          </w:p>
          <w:p w14:paraId="037CFD5D" w14:textId="77777777" w:rsidR="00C91FA2" w:rsidRPr="006359DD" w:rsidRDefault="00C91FA2" w:rsidP="00C91FA2">
            <w:pPr>
              <w:jc w:val="center"/>
            </w:pPr>
            <w:r w:rsidRPr="006359DD">
              <w:rPr>
                <w:i/>
                <w:color w:val="000080"/>
              </w:rPr>
              <w:t>Acting Director</w:t>
            </w:r>
          </w:p>
        </w:tc>
      </w:tr>
      <w:tr w:rsidR="00C91FA2" w:rsidRPr="006359DD" w14:paraId="1B434A3A" w14:textId="77777777" w:rsidTr="00C91FA2">
        <w:tc>
          <w:tcPr>
            <w:tcW w:w="2880" w:type="dxa"/>
          </w:tcPr>
          <w:p w14:paraId="30154A2D" w14:textId="77777777" w:rsidR="00C91FA2" w:rsidRPr="006359DD" w:rsidRDefault="00C91FA2" w:rsidP="00C91FA2"/>
        </w:tc>
        <w:tc>
          <w:tcPr>
            <w:tcW w:w="5760" w:type="dxa"/>
          </w:tcPr>
          <w:p w14:paraId="3BCB66DB" w14:textId="77777777" w:rsidR="00C91FA2" w:rsidRPr="00CD2155" w:rsidRDefault="00C91FA2" w:rsidP="00C91FA2">
            <w:pPr>
              <w:tabs>
                <w:tab w:val="center" w:pos="360"/>
                <w:tab w:val="center" w:pos="4680"/>
                <w:tab w:val="center" w:pos="10800"/>
              </w:tabs>
              <w:ind w:left="-1080" w:right="-1080"/>
              <w:jc w:val="center"/>
              <w:rPr>
                <w:i/>
                <w:color w:val="000080"/>
              </w:rPr>
            </w:pPr>
            <w:r w:rsidRPr="00CD2155">
              <w:rPr>
                <w:i/>
                <w:color w:val="000080"/>
              </w:rPr>
              <w:t>https://www.njstart.gov</w:t>
            </w:r>
          </w:p>
          <w:p w14:paraId="0535B67B" w14:textId="77777777" w:rsidR="00C91FA2" w:rsidRPr="006359DD" w:rsidRDefault="00C91FA2" w:rsidP="00C91FA2">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78A634C4" w14:textId="77777777" w:rsidR="00C91FA2" w:rsidRPr="006359DD" w:rsidRDefault="00C91FA2" w:rsidP="00C91FA2"/>
        </w:tc>
      </w:tr>
    </w:tbl>
    <w:p w14:paraId="7F8352D5" w14:textId="77777777" w:rsidR="00C91FA2" w:rsidRDefault="00C91FA2" w:rsidP="002842F1">
      <w:pPr>
        <w:pStyle w:val="Heading3"/>
        <w:keepNext w:val="0"/>
        <w:rPr>
          <w:rFonts w:ascii="Arial" w:hAnsi="Arial" w:cs="Arial"/>
          <w:b/>
          <w:sz w:val="20"/>
        </w:rPr>
      </w:pPr>
    </w:p>
    <w:p w14:paraId="6C0DA552" w14:textId="77777777" w:rsidR="00C91FA2" w:rsidRPr="002420F8" w:rsidRDefault="00D31158" w:rsidP="00C91FA2">
      <w:pPr>
        <w:pStyle w:val="Heading3"/>
        <w:keepNext w:val="0"/>
        <w:jc w:val="center"/>
        <w:rPr>
          <w:rFonts w:ascii="Arial" w:hAnsi="Arial" w:cs="Arial"/>
          <w:b/>
          <w:sz w:val="20"/>
        </w:rPr>
      </w:pPr>
      <w:r>
        <w:rPr>
          <w:rFonts w:ascii="Arial" w:hAnsi="Arial" w:cs="Arial"/>
          <w:b/>
          <w:sz w:val="20"/>
        </w:rPr>
        <w:t>12/1</w:t>
      </w:r>
      <w:r w:rsidR="00C91FA2" w:rsidRPr="00C901F4">
        <w:rPr>
          <w:rFonts w:ascii="Arial" w:hAnsi="Arial" w:cs="Arial"/>
          <w:b/>
          <w:sz w:val="20"/>
        </w:rPr>
        <w:t>/2020</w:t>
      </w:r>
    </w:p>
    <w:p w14:paraId="628C2303" w14:textId="77777777" w:rsidR="00C91FA2" w:rsidRPr="008918DF" w:rsidRDefault="00C91FA2" w:rsidP="00C91FA2">
      <w:pPr>
        <w:rPr>
          <w:rFonts w:ascii="Arial" w:hAnsi="Arial" w:cs="Arial"/>
        </w:rPr>
      </w:pPr>
    </w:p>
    <w:p w14:paraId="35281D68" w14:textId="77777777" w:rsidR="00C91FA2" w:rsidRPr="008918DF" w:rsidRDefault="00C91FA2" w:rsidP="00C91FA2">
      <w:pPr>
        <w:rPr>
          <w:rFonts w:ascii="Arial" w:hAnsi="Arial" w:cs="Arial"/>
        </w:rPr>
      </w:pPr>
    </w:p>
    <w:p w14:paraId="5EFCE729" w14:textId="77777777" w:rsidR="00C91FA2" w:rsidRPr="004152DF" w:rsidRDefault="00C91FA2" w:rsidP="004152DF">
      <w:pPr>
        <w:tabs>
          <w:tab w:val="left" w:pos="0"/>
        </w:tabs>
        <w:outlineLvl w:val="0"/>
        <w:rPr>
          <w:rFonts w:ascii="Arial" w:hAnsi="Arial" w:cs="Arial"/>
          <w:b/>
        </w:rPr>
      </w:pPr>
      <w:r w:rsidRPr="008918DF">
        <w:rPr>
          <w:rFonts w:ascii="Arial" w:hAnsi="Arial" w:cs="Arial"/>
          <w:b/>
        </w:rPr>
        <w:t>To:</w:t>
      </w:r>
      <w:r>
        <w:rPr>
          <w:rFonts w:ascii="Arial" w:hAnsi="Arial" w:cs="Arial"/>
          <w:b/>
        </w:rPr>
        <w:tab/>
      </w:r>
      <w:r w:rsidRPr="008918DF">
        <w:rPr>
          <w:rFonts w:ascii="Arial" w:hAnsi="Arial" w:cs="Arial"/>
          <w:b/>
        </w:rPr>
        <w:t xml:space="preserve">All Interested Vendors {Bidders} </w:t>
      </w:r>
    </w:p>
    <w:p w14:paraId="273CFB91" w14:textId="77777777" w:rsidR="00C91FA2" w:rsidRPr="008918DF" w:rsidRDefault="00C91FA2" w:rsidP="00C91FA2">
      <w:pPr>
        <w:tabs>
          <w:tab w:val="left" w:pos="0"/>
        </w:tabs>
        <w:rPr>
          <w:rFonts w:ascii="Arial" w:hAnsi="Arial" w:cs="Arial"/>
        </w:rPr>
      </w:pPr>
    </w:p>
    <w:p w14:paraId="698BC430" w14:textId="77777777" w:rsidR="00C91FA2" w:rsidRPr="008918DF" w:rsidRDefault="00C91FA2" w:rsidP="00C91FA2">
      <w:pPr>
        <w:pStyle w:val="Heading2"/>
        <w:keepNext w:val="0"/>
        <w:widowControl w:val="0"/>
        <w:tabs>
          <w:tab w:val="left" w:pos="0"/>
        </w:tabs>
        <w:rPr>
          <w:rFonts w:ascii="Arial" w:hAnsi="Arial" w:cs="Arial"/>
          <w:sz w:val="20"/>
        </w:rPr>
      </w:pPr>
      <w:r w:rsidRPr="008918DF">
        <w:rPr>
          <w:rFonts w:ascii="Arial" w:hAnsi="Arial" w:cs="Arial"/>
          <w:sz w:val="20"/>
        </w:rPr>
        <w:t>Re:</w:t>
      </w:r>
      <w:r w:rsidRPr="008918DF">
        <w:rPr>
          <w:rFonts w:ascii="Arial" w:hAnsi="Arial" w:cs="Arial"/>
          <w:sz w:val="20"/>
        </w:rPr>
        <w:tab/>
        <w:t xml:space="preserve">Bid Solicitation # </w:t>
      </w:r>
      <w:r w:rsidR="00D860D3">
        <w:rPr>
          <w:rFonts w:ascii="Arial" w:hAnsi="Arial" w:cs="Arial"/>
          <w:sz w:val="20"/>
        </w:rPr>
        <w:t>20DPP00487</w:t>
      </w:r>
    </w:p>
    <w:p w14:paraId="31F24F76" w14:textId="77777777" w:rsidR="00C91FA2" w:rsidRDefault="00D860D3" w:rsidP="00D860D3">
      <w:pPr>
        <w:ind w:left="720"/>
        <w:rPr>
          <w:rFonts w:ascii="Arial" w:hAnsi="Arial" w:cs="Arial"/>
          <w:b/>
        </w:rPr>
      </w:pPr>
      <w:r w:rsidRPr="00575767">
        <w:rPr>
          <w:rFonts w:ascii="Arial" w:hAnsi="Arial" w:cs="Arial"/>
          <w:b/>
        </w:rPr>
        <w:t>T2103 – Vehicles, Cargo and Cargo/Crew Vans, Small/Class 1/2/3/4, Regular/Extended Lengths, with Low, Medium and High Roof Configurations and Various Drivetrains</w:t>
      </w:r>
    </w:p>
    <w:p w14:paraId="37DF3C88" w14:textId="77777777" w:rsidR="009A5A67" w:rsidRPr="00575767" w:rsidRDefault="009A5A67" w:rsidP="00D860D3">
      <w:pPr>
        <w:ind w:left="720"/>
        <w:rPr>
          <w:rFonts w:ascii="Arial" w:hAnsi="Arial" w:cs="Arial"/>
          <w:b/>
        </w:rPr>
      </w:pPr>
    </w:p>
    <w:p w14:paraId="0A21FF02" w14:textId="58B1D153" w:rsidR="00C91FA2" w:rsidRPr="00D860D3" w:rsidRDefault="00C91FA2" w:rsidP="00D860D3">
      <w:pPr>
        <w:tabs>
          <w:tab w:val="left" w:pos="0"/>
        </w:tabs>
        <w:outlineLvl w:val="0"/>
        <w:rPr>
          <w:rFonts w:ascii="Arial" w:hAnsi="Arial" w:cs="Arial"/>
          <w:b/>
        </w:rPr>
      </w:pPr>
      <w:r>
        <w:rPr>
          <w:rFonts w:ascii="Arial" w:hAnsi="Arial" w:cs="Arial"/>
          <w:b/>
        </w:rPr>
        <w:tab/>
      </w:r>
      <w:r w:rsidRPr="00D860D3">
        <w:rPr>
          <w:rFonts w:ascii="Arial" w:hAnsi="Arial" w:cs="Arial"/>
          <w:b/>
        </w:rPr>
        <w:t xml:space="preserve">Quote Submission Due Date: </w:t>
      </w:r>
      <w:r w:rsidR="00D860D3">
        <w:rPr>
          <w:rFonts w:ascii="Arial" w:hAnsi="Arial" w:cs="Arial"/>
          <w:b/>
        </w:rPr>
        <w:t>12/1</w:t>
      </w:r>
      <w:r w:rsidR="00C814A1">
        <w:rPr>
          <w:rFonts w:ascii="Arial" w:hAnsi="Arial" w:cs="Arial"/>
          <w:b/>
        </w:rPr>
        <w:t>7</w:t>
      </w:r>
      <w:r w:rsidRPr="00D860D3">
        <w:rPr>
          <w:rFonts w:ascii="Arial" w:hAnsi="Arial" w:cs="Arial"/>
          <w:b/>
        </w:rPr>
        <w:t xml:space="preserve">/2020 (2:00 p.m. Eastern Time) </w:t>
      </w:r>
    </w:p>
    <w:p w14:paraId="55409BC9" w14:textId="77777777" w:rsidR="00C91FA2" w:rsidRPr="008918DF" w:rsidRDefault="00C91FA2" w:rsidP="00C91FA2"/>
    <w:p w14:paraId="2AA5405E" w14:textId="77777777" w:rsidR="00400816" w:rsidRPr="00400816" w:rsidRDefault="00400816" w:rsidP="00400816">
      <w:pPr>
        <w:pStyle w:val="Heading1"/>
        <w:keepNext w:val="0"/>
        <w:tabs>
          <w:tab w:val="left" w:pos="0"/>
        </w:tabs>
        <w:rPr>
          <w:rFonts w:ascii="Arial" w:hAnsi="Arial" w:cs="Arial"/>
          <w:i w:val="0"/>
          <w:sz w:val="20"/>
        </w:rPr>
      </w:pPr>
      <w:r w:rsidRPr="008918DF">
        <w:rPr>
          <w:rFonts w:ascii="Arial" w:hAnsi="Arial" w:cs="Arial"/>
          <w:i w:val="0"/>
          <w:sz w:val="20"/>
        </w:rPr>
        <w:t>Bid Amendment #</w:t>
      </w:r>
      <w:r>
        <w:rPr>
          <w:rFonts w:ascii="Arial" w:hAnsi="Arial" w:cs="Arial"/>
          <w:i w:val="0"/>
          <w:sz w:val="20"/>
        </w:rPr>
        <w:t>1</w:t>
      </w:r>
    </w:p>
    <w:p w14:paraId="20A32187" w14:textId="77777777" w:rsidR="00400816" w:rsidRPr="008918DF" w:rsidRDefault="00400816" w:rsidP="00400816">
      <w:pPr>
        <w:tabs>
          <w:tab w:val="left" w:pos="0"/>
        </w:tabs>
        <w:rPr>
          <w:rFonts w:ascii="Arial" w:hAnsi="Arial" w:cs="Arial"/>
        </w:rPr>
      </w:pPr>
    </w:p>
    <w:p w14:paraId="2D4A078B" w14:textId="77777777" w:rsidR="00400816" w:rsidRPr="008918DF" w:rsidRDefault="00400816" w:rsidP="00400816">
      <w:pPr>
        <w:tabs>
          <w:tab w:val="left" w:pos="0"/>
        </w:tabs>
        <w:jc w:val="both"/>
        <w:rPr>
          <w:rFonts w:ascii="Arial" w:hAnsi="Arial" w:cs="Arial"/>
        </w:rPr>
      </w:pPr>
      <w:r w:rsidRPr="008918DF">
        <w:rPr>
          <w:rFonts w:ascii="Arial" w:hAnsi="Arial" w:cs="Arial"/>
        </w:rPr>
        <w:t>The following constitutes Bid Amendment #</w:t>
      </w:r>
      <w:r>
        <w:rPr>
          <w:rFonts w:ascii="Arial" w:hAnsi="Arial" w:cs="Arial"/>
        </w:rPr>
        <w:t>1</w:t>
      </w:r>
      <w:r w:rsidRPr="008918DF">
        <w:rPr>
          <w:rFonts w:ascii="Arial" w:hAnsi="Arial" w:cs="Arial"/>
        </w:rPr>
        <w:t xml:space="preserve"> to the above referenced Bid S</w:t>
      </w:r>
      <w:r>
        <w:rPr>
          <w:rFonts w:ascii="Arial" w:hAnsi="Arial" w:cs="Arial"/>
        </w:rPr>
        <w:t>olicitation</w:t>
      </w:r>
      <w:r w:rsidRPr="008918DF">
        <w:rPr>
          <w:rFonts w:ascii="Arial" w:hAnsi="Arial" w:cs="Arial"/>
        </w:rPr>
        <w:t>:</w:t>
      </w:r>
    </w:p>
    <w:p w14:paraId="0C102EA0" w14:textId="77777777" w:rsidR="00400816" w:rsidRPr="008918DF" w:rsidRDefault="00400816" w:rsidP="00400816">
      <w:pPr>
        <w:tabs>
          <w:tab w:val="left" w:pos="0"/>
        </w:tabs>
        <w:jc w:val="both"/>
        <w:rPr>
          <w:rFonts w:ascii="Arial" w:hAnsi="Arial" w:cs="Arial"/>
        </w:rPr>
      </w:pPr>
      <w:r w:rsidRPr="008918DF">
        <w:rPr>
          <w:rFonts w:ascii="Arial" w:hAnsi="Arial" w:cs="Arial"/>
        </w:rPr>
        <w:t xml:space="preserve">  </w:t>
      </w:r>
    </w:p>
    <w:p w14:paraId="63D95C68" w14:textId="38B842AE" w:rsidR="00135F49" w:rsidRDefault="00400816" w:rsidP="006F35A0">
      <w:pPr>
        <w:pStyle w:val="ListParagraph"/>
        <w:numPr>
          <w:ilvl w:val="0"/>
          <w:numId w:val="1"/>
        </w:numPr>
        <w:tabs>
          <w:tab w:val="left" w:pos="0"/>
        </w:tabs>
        <w:overflowPunct w:val="0"/>
        <w:autoSpaceDE w:val="0"/>
        <w:autoSpaceDN w:val="0"/>
        <w:adjustRightInd w:val="0"/>
        <w:jc w:val="both"/>
        <w:rPr>
          <w:rFonts w:ascii="Arial" w:hAnsi="Arial" w:cs="Arial"/>
        </w:rPr>
      </w:pPr>
      <w:r w:rsidRPr="00135F49">
        <w:rPr>
          <w:rFonts w:ascii="Arial" w:hAnsi="Arial" w:cs="Arial"/>
        </w:rPr>
        <w:t>This Bid Amendment includes answers to questions</w:t>
      </w:r>
      <w:r w:rsidR="00D31158">
        <w:rPr>
          <w:rFonts w:ascii="Arial" w:hAnsi="Arial" w:cs="Arial"/>
        </w:rPr>
        <w:t xml:space="preserve">; and </w:t>
      </w:r>
      <w:r w:rsidRPr="00135F49">
        <w:rPr>
          <w:rFonts w:ascii="Arial" w:hAnsi="Arial" w:cs="Arial"/>
        </w:rPr>
        <w:t xml:space="preserve"> </w:t>
      </w:r>
    </w:p>
    <w:p w14:paraId="24BAE909" w14:textId="0F7BC740" w:rsidR="00400816" w:rsidRPr="00135F49" w:rsidRDefault="00D31158" w:rsidP="006F35A0">
      <w:pPr>
        <w:pStyle w:val="ListParagraph"/>
        <w:numPr>
          <w:ilvl w:val="0"/>
          <w:numId w:val="1"/>
        </w:numPr>
        <w:tabs>
          <w:tab w:val="left" w:pos="0"/>
        </w:tabs>
        <w:overflowPunct w:val="0"/>
        <w:autoSpaceDE w:val="0"/>
        <w:autoSpaceDN w:val="0"/>
        <w:adjustRightInd w:val="0"/>
        <w:jc w:val="both"/>
        <w:rPr>
          <w:rFonts w:ascii="Arial" w:hAnsi="Arial" w:cs="Arial"/>
        </w:rPr>
      </w:pPr>
      <w:r>
        <w:rPr>
          <w:rFonts w:ascii="Arial" w:hAnsi="Arial" w:cs="Arial"/>
        </w:rPr>
        <w:t xml:space="preserve">Revisions to the Bid Solicitation.  </w:t>
      </w:r>
      <w:r w:rsidR="00400816" w:rsidRPr="00135F49">
        <w:rPr>
          <w:rFonts w:ascii="Arial" w:hAnsi="Arial" w:cs="Arial"/>
        </w:rPr>
        <w:t xml:space="preserve">Please note that for all additions, clarifications and modifications to the Bid Solicitation, please refer to the Revised Bid Solicitation titled “T2103 20DPP00487 Revised Bid Solicitation </w:t>
      </w:r>
      <w:r>
        <w:rPr>
          <w:rFonts w:ascii="Arial" w:hAnsi="Arial" w:cs="Arial"/>
        </w:rPr>
        <w:t>12.1</w:t>
      </w:r>
      <w:r w:rsidR="00400816" w:rsidRPr="00135F49">
        <w:rPr>
          <w:rFonts w:ascii="Arial" w:hAnsi="Arial" w:cs="Arial"/>
        </w:rPr>
        <w:t>.20”.</w:t>
      </w:r>
    </w:p>
    <w:p w14:paraId="318ABD49" w14:textId="77777777" w:rsidR="00400816" w:rsidRPr="008918DF" w:rsidRDefault="00400816" w:rsidP="00400816">
      <w:pPr>
        <w:tabs>
          <w:tab w:val="left" w:pos="0"/>
        </w:tabs>
        <w:jc w:val="both"/>
        <w:rPr>
          <w:rFonts w:ascii="Arial" w:hAnsi="Arial" w:cs="Arial"/>
        </w:rPr>
      </w:pPr>
    </w:p>
    <w:p w14:paraId="328C6A25" w14:textId="77777777" w:rsidR="00400816" w:rsidRPr="008918DF" w:rsidRDefault="00400816" w:rsidP="00400816">
      <w:pPr>
        <w:tabs>
          <w:tab w:val="left" w:pos="0"/>
        </w:tabs>
        <w:jc w:val="both"/>
        <w:rPr>
          <w:rFonts w:ascii="Arial" w:hAnsi="Arial" w:cs="Arial"/>
        </w:rPr>
      </w:pPr>
      <w:r w:rsidRPr="008918DF">
        <w:rPr>
          <w:rFonts w:ascii="Arial" w:hAnsi="Arial" w:cs="Arial"/>
        </w:rPr>
        <w:t>It is the sole responsibility of the Vendor {Bidder}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14:paraId="4FD0D200" w14:textId="77777777" w:rsidR="00400816" w:rsidRPr="008918DF" w:rsidRDefault="00400816" w:rsidP="00400816">
      <w:pPr>
        <w:tabs>
          <w:tab w:val="left" w:pos="0"/>
        </w:tabs>
        <w:jc w:val="both"/>
        <w:rPr>
          <w:rFonts w:ascii="Arial" w:hAnsi="Arial" w:cs="Arial"/>
        </w:rPr>
      </w:pPr>
    </w:p>
    <w:p w14:paraId="19152B8F" w14:textId="77777777" w:rsidR="00400816" w:rsidRPr="008918DF" w:rsidRDefault="00400816" w:rsidP="00400816">
      <w:pPr>
        <w:tabs>
          <w:tab w:val="left" w:pos="0"/>
        </w:tabs>
        <w:jc w:val="both"/>
        <w:rPr>
          <w:rFonts w:ascii="Arial" w:hAnsi="Arial" w:cs="Arial"/>
        </w:rPr>
      </w:pPr>
      <w:r w:rsidRPr="008918DF">
        <w:rPr>
          <w:rFonts w:ascii="Arial" w:hAnsi="Arial" w:cs="Arial"/>
        </w:rPr>
        <w:t>All other instructions, terms, and conditions of the Bid S</w:t>
      </w:r>
      <w:r>
        <w:rPr>
          <w:rFonts w:ascii="Arial" w:hAnsi="Arial" w:cs="Arial"/>
        </w:rPr>
        <w:t xml:space="preserve">olicitation </w:t>
      </w:r>
      <w:r w:rsidRPr="008918DF">
        <w:rPr>
          <w:rFonts w:ascii="Arial" w:hAnsi="Arial" w:cs="Arial"/>
        </w:rPr>
        <w:t>shall remain the same.</w:t>
      </w:r>
    </w:p>
    <w:p w14:paraId="5C34D375" w14:textId="77777777" w:rsidR="00C91FA2" w:rsidRPr="008918DF" w:rsidRDefault="00C91FA2" w:rsidP="00C91FA2">
      <w:pPr>
        <w:tabs>
          <w:tab w:val="left" w:pos="0"/>
        </w:tabs>
        <w:jc w:val="both"/>
        <w:rPr>
          <w:rFonts w:ascii="Arial" w:hAnsi="Arial" w:cs="Arial"/>
        </w:rPr>
      </w:pPr>
    </w:p>
    <w:p w14:paraId="71A1066B" w14:textId="77777777" w:rsidR="00C91FA2" w:rsidRPr="008918DF" w:rsidRDefault="00C91FA2" w:rsidP="00C91FA2">
      <w:pPr>
        <w:tabs>
          <w:tab w:val="left" w:pos="0"/>
        </w:tabs>
        <w:outlineLvl w:val="0"/>
        <w:rPr>
          <w:rFonts w:ascii="Arial" w:hAnsi="Arial" w:cs="Arial"/>
          <w:b/>
          <w:u w:val="single"/>
        </w:rPr>
      </w:pPr>
      <w:r w:rsidRPr="008918DF">
        <w:rPr>
          <w:rFonts w:ascii="Arial" w:hAnsi="Arial" w:cs="Arial"/>
        </w:rPr>
        <w:br w:type="page"/>
      </w:r>
    </w:p>
    <w:p w14:paraId="49802BAF" w14:textId="77777777" w:rsidR="00C91FA2" w:rsidRPr="008918DF" w:rsidRDefault="00C91FA2" w:rsidP="00C91FA2">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575767">
        <w:rPr>
          <w:rFonts w:ascii="Arial" w:hAnsi="Arial" w:cs="Arial"/>
          <w:sz w:val="20"/>
        </w:rPr>
        <w:t>20DPP00487</w:t>
      </w:r>
    </w:p>
    <w:p w14:paraId="5518B94E" w14:textId="77777777" w:rsidR="00575767" w:rsidRPr="00575767" w:rsidRDefault="00575767" w:rsidP="00575767">
      <w:pPr>
        <w:ind w:left="720"/>
        <w:rPr>
          <w:rFonts w:ascii="Arial" w:hAnsi="Arial" w:cs="Arial"/>
          <w:b/>
        </w:rPr>
      </w:pPr>
      <w:r w:rsidRPr="00575767">
        <w:rPr>
          <w:rFonts w:ascii="Arial" w:hAnsi="Arial" w:cs="Arial"/>
          <w:b/>
        </w:rPr>
        <w:t>T2103 – Vehicles, Cargo and Cargo/Crew Vans, Small/Class 1/2/3/4, Regular/Extended Lengths, with Low, Medium and High Roof Configurations and Various Drivetrains</w:t>
      </w:r>
    </w:p>
    <w:p w14:paraId="3089D248" w14:textId="77777777" w:rsidR="00C91FA2" w:rsidRPr="00C36AA8" w:rsidRDefault="00C91FA2" w:rsidP="00C91FA2">
      <w:pPr>
        <w:tabs>
          <w:tab w:val="left" w:pos="0"/>
        </w:tabs>
        <w:jc w:val="both"/>
        <w:rPr>
          <w:rFonts w:ascii="Arial" w:hAnsi="Arial" w:cs="Arial"/>
          <w:sz w:val="16"/>
          <w:szCs w:val="16"/>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D31158" w14:paraId="5D54032F" w14:textId="77777777" w:rsidTr="001E18EC">
        <w:trPr>
          <w:tblHeader/>
        </w:trPr>
        <w:tc>
          <w:tcPr>
            <w:tcW w:w="10237"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3254F20B" w14:textId="77777777" w:rsidR="00D31158" w:rsidRDefault="00D31158" w:rsidP="00D31158">
            <w:pPr>
              <w:pStyle w:val="Heading4"/>
              <w:tabs>
                <w:tab w:val="left" w:pos="0"/>
              </w:tabs>
              <w:rPr>
                <w:rFonts w:ascii="Arial" w:hAnsi="Arial" w:cs="Arial"/>
                <w:b/>
                <w:i/>
                <w:sz w:val="20"/>
                <w:u w:val="single"/>
              </w:rPr>
            </w:pPr>
            <w:r>
              <w:rPr>
                <w:rFonts w:ascii="Arial" w:hAnsi="Arial" w:cs="Arial"/>
                <w:b/>
                <w:sz w:val="20"/>
              </w:rPr>
              <w:t>Answers to Questions</w:t>
            </w:r>
          </w:p>
          <w:p w14:paraId="7FD65A52" w14:textId="77777777" w:rsidR="00D31158" w:rsidRPr="00C36AA8" w:rsidRDefault="00D31158" w:rsidP="00522758">
            <w:pPr>
              <w:tabs>
                <w:tab w:val="left" w:pos="0"/>
              </w:tabs>
              <w:overflowPunct w:val="0"/>
              <w:autoSpaceDE w:val="0"/>
              <w:autoSpaceDN w:val="0"/>
              <w:adjustRightInd w:val="0"/>
              <w:jc w:val="center"/>
              <w:rPr>
                <w:rFonts w:ascii="Arial" w:hAnsi="Arial" w:cs="Arial"/>
                <w:b/>
                <w:bCs/>
                <w:sz w:val="16"/>
                <w:szCs w:val="16"/>
              </w:rPr>
            </w:pPr>
          </w:p>
        </w:tc>
      </w:tr>
      <w:tr w:rsidR="00D31158" w14:paraId="0AEE1512" w14:textId="77777777" w:rsidTr="00926DA5">
        <w:trPr>
          <w:tblHeader/>
        </w:trPr>
        <w:tc>
          <w:tcPr>
            <w:tcW w:w="10237"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7B0B049A" w14:textId="77777777" w:rsidR="00D31158" w:rsidRDefault="00D31158" w:rsidP="00D31158">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p>
          <w:p w14:paraId="70BC82AD" w14:textId="77777777" w:rsidR="00D31158" w:rsidRPr="00C36AA8" w:rsidRDefault="00D31158" w:rsidP="00522758">
            <w:pPr>
              <w:tabs>
                <w:tab w:val="left" w:pos="0"/>
              </w:tabs>
              <w:overflowPunct w:val="0"/>
              <w:autoSpaceDE w:val="0"/>
              <w:autoSpaceDN w:val="0"/>
              <w:adjustRightInd w:val="0"/>
              <w:jc w:val="center"/>
              <w:rPr>
                <w:rFonts w:ascii="Arial" w:hAnsi="Arial" w:cs="Arial"/>
                <w:b/>
                <w:bCs/>
                <w:sz w:val="16"/>
                <w:szCs w:val="16"/>
              </w:rPr>
            </w:pPr>
          </w:p>
        </w:tc>
      </w:tr>
      <w:tr w:rsidR="00C91FA2" w14:paraId="5F1BC5DD" w14:textId="77777777" w:rsidTr="0052275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AAB0E81" w14:textId="77777777" w:rsidR="00C91FA2" w:rsidRDefault="00C91FA2" w:rsidP="00522758">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3F586931" w14:textId="77777777" w:rsidR="00C91FA2" w:rsidRPr="00F92EB3" w:rsidRDefault="00C91FA2" w:rsidP="00522758">
            <w:pPr>
              <w:tabs>
                <w:tab w:val="left" w:pos="0"/>
              </w:tabs>
              <w:overflowPunct w:val="0"/>
              <w:autoSpaceDE w:val="0"/>
              <w:autoSpaceDN w:val="0"/>
              <w:adjustRightInd w:val="0"/>
              <w:jc w:val="center"/>
              <w:rPr>
                <w:rFonts w:ascii="Arial" w:hAnsi="Arial" w:cs="Arial"/>
                <w:b/>
                <w:bCs/>
              </w:rPr>
            </w:pPr>
            <w:r w:rsidRPr="00F92EB3">
              <w:rPr>
                <w:rFonts w:ascii="Arial" w:hAnsi="Arial" w:cs="Arial"/>
                <w:b/>
                <w:bCs/>
              </w:rPr>
              <w:t>Bid Solicitation</w:t>
            </w:r>
          </w:p>
          <w:p w14:paraId="3DC86015" w14:textId="77777777" w:rsidR="00C91FA2" w:rsidRPr="00F92EB3" w:rsidRDefault="00C91FA2" w:rsidP="00522758">
            <w:pPr>
              <w:tabs>
                <w:tab w:val="left" w:pos="0"/>
              </w:tabs>
              <w:overflowPunct w:val="0"/>
              <w:autoSpaceDE w:val="0"/>
              <w:autoSpaceDN w:val="0"/>
              <w:adjustRightInd w:val="0"/>
              <w:jc w:val="center"/>
              <w:rPr>
                <w:rFonts w:ascii="Arial" w:hAnsi="Arial" w:cs="Arial"/>
                <w:b/>
                <w:bCs/>
              </w:rPr>
            </w:pPr>
            <w:r w:rsidRPr="00F92EB3">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B1AD2F4" w14:textId="77777777" w:rsidR="00C91FA2" w:rsidRPr="00F92EB3" w:rsidRDefault="00C91FA2" w:rsidP="00522758">
            <w:pPr>
              <w:tabs>
                <w:tab w:val="left" w:pos="0"/>
              </w:tabs>
              <w:overflowPunct w:val="0"/>
              <w:autoSpaceDE w:val="0"/>
              <w:autoSpaceDN w:val="0"/>
              <w:adjustRightInd w:val="0"/>
              <w:jc w:val="center"/>
              <w:rPr>
                <w:rFonts w:ascii="Arial" w:hAnsi="Arial" w:cs="Arial"/>
                <w:b/>
                <w:bCs/>
              </w:rPr>
            </w:pPr>
            <w:r w:rsidRPr="00F92EB3">
              <w:rPr>
                <w:rFonts w:ascii="Arial" w:hAnsi="Arial" w:cs="Arial"/>
                <w:b/>
                <w:bCs/>
              </w:rPr>
              <w:t>Question (Bolded) and Answer</w:t>
            </w:r>
          </w:p>
        </w:tc>
      </w:tr>
      <w:tr w:rsidR="00C91FA2" w14:paraId="092E043E" w14:textId="77777777" w:rsidTr="00D900C2">
        <w:trPr>
          <w:trHeight w:val="1052"/>
        </w:trPr>
        <w:tc>
          <w:tcPr>
            <w:tcW w:w="877" w:type="dxa"/>
            <w:tcBorders>
              <w:top w:val="single" w:sz="4" w:space="0" w:color="auto"/>
              <w:left w:val="single" w:sz="4" w:space="0" w:color="auto"/>
              <w:bottom w:val="single" w:sz="4" w:space="0" w:color="auto"/>
              <w:right w:val="single" w:sz="4" w:space="0" w:color="auto"/>
            </w:tcBorders>
          </w:tcPr>
          <w:p w14:paraId="4782865A" w14:textId="77777777" w:rsidR="00C91FA2" w:rsidRDefault="00C91FA2" w:rsidP="00522758">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75690714" w14:textId="77777777" w:rsidR="00C91FA2" w:rsidRPr="00166B1F" w:rsidRDefault="00852563" w:rsidP="00522758">
            <w:pPr>
              <w:tabs>
                <w:tab w:val="left" w:pos="0"/>
              </w:tabs>
              <w:overflowPunct w:val="0"/>
              <w:autoSpaceDE w:val="0"/>
              <w:autoSpaceDN w:val="0"/>
              <w:adjustRightInd w:val="0"/>
              <w:jc w:val="center"/>
              <w:rPr>
                <w:rFonts w:ascii="Arial" w:hAnsi="Arial" w:cs="Arial"/>
              </w:rPr>
            </w:pPr>
            <w:r w:rsidRPr="00166B1F">
              <w:rPr>
                <w:rFonts w:ascii="Arial" w:hAnsi="Arial" w:cs="Arial"/>
              </w:rPr>
              <w:t>3.3.12</w:t>
            </w:r>
            <w:r w:rsidR="00466FF1">
              <w:rPr>
                <w:rFonts w:ascii="Arial" w:hAnsi="Arial" w:cs="Arial"/>
              </w:rPr>
              <w:t>.1</w:t>
            </w:r>
          </w:p>
          <w:p w14:paraId="5941890B" w14:textId="1A979E32" w:rsidR="00C91FA2" w:rsidRPr="00166B1F" w:rsidRDefault="00852563" w:rsidP="00D31158">
            <w:pPr>
              <w:tabs>
                <w:tab w:val="left" w:pos="0"/>
              </w:tabs>
              <w:overflowPunct w:val="0"/>
              <w:autoSpaceDE w:val="0"/>
              <w:autoSpaceDN w:val="0"/>
              <w:adjustRightInd w:val="0"/>
              <w:jc w:val="center"/>
              <w:rPr>
                <w:rFonts w:ascii="Arial" w:hAnsi="Arial" w:cs="Arial"/>
              </w:rPr>
            </w:pPr>
            <w:r w:rsidRPr="00166B1F">
              <w:rPr>
                <w:rFonts w:ascii="Arial" w:hAnsi="Arial" w:cs="Arial"/>
              </w:rPr>
              <w:t xml:space="preserve">Section 12 Cargo/Crew Van, Class 3, Full Size, </w:t>
            </w:r>
            <w:r w:rsidR="00466FF1">
              <w:rPr>
                <w:rFonts w:ascii="Arial" w:hAnsi="Arial" w:cs="Arial"/>
              </w:rPr>
              <w:t>Long/</w:t>
            </w:r>
            <w:r w:rsidRPr="00166B1F">
              <w:rPr>
                <w:rFonts w:ascii="Arial" w:hAnsi="Arial" w:cs="Arial"/>
              </w:rPr>
              <w:t xml:space="preserve">Extended Length, High Roof, SRW </w:t>
            </w:r>
            <w:r w:rsidR="00D31158">
              <w:rPr>
                <w:rFonts w:ascii="Arial" w:hAnsi="Arial" w:cs="Arial"/>
              </w:rPr>
              <w:t>(</w:t>
            </w:r>
            <w:r w:rsidRPr="00166B1F">
              <w:rPr>
                <w:rFonts w:ascii="Arial" w:hAnsi="Arial" w:cs="Arial"/>
              </w:rPr>
              <w:t>Price Lines 23 and 24</w:t>
            </w:r>
            <w:r w:rsidR="00D31158">
              <w:rPr>
                <w:rFonts w:ascii="Arial" w:hAnsi="Arial" w:cs="Arial"/>
              </w:rPr>
              <w: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23351B9" w14:textId="253E2B8F" w:rsidR="00C91FA2" w:rsidRPr="00166B1F" w:rsidRDefault="00852563" w:rsidP="00262099">
            <w:pPr>
              <w:tabs>
                <w:tab w:val="left" w:pos="0"/>
              </w:tabs>
              <w:overflowPunct w:val="0"/>
              <w:autoSpaceDE w:val="0"/>
              <w:autoSpaceDN w:val="0"/>
              <w:adjustRightInd w:val="0"/>
              <w:rPr>
                <w:rFonts w:ascii="Arial" w:hAnsi="Arial" w:cs="Arial"/>
                <w:b/>
                <w:color w:val="000000"/>
                <w:shd w:val="clear" w:color="auto" w:fill="FFFFFF"/>
              </w:rPr>
            </w:pPr>
            <w:r w:rsidRPr="00166B1F">
              <w:rPr>
                <w:rFonts w:ascii="Arial" w:hAnsi="Arial" w:cs="Arial"/>
                <w:b/>
                <w:color w:val="000000"/>
              </w:rPr>
              <w:t>Ford does not manufacturer a Class 3 extended length, single rear wheel,</w:t>
            </w:r>
            <w:r w:rsidR="009A059B" w:rsidRPr="00166B1F">
              <w:rPr>
                <w:rFonts w:ascii="Arial" w:hAnsi="Arial" w:cs="Arial"/>
                <w:b/>
                <w:color w:val="000000"/>
              </w:rPr>
              <w:t xml:space="preserve"> </w:t>
            </w:r>
            <w:r w:rsidRPr="00166B1F">
              <w:rPr>
                <w:rFonts w:ascii="Arial" w:hAnsi="Arial" w:cs="Arial"/>
                <w:b/>
                <w:color w:val="000000"/>
              </w:rPr>
              <w:t xml:space="preserve">high roof crew van. </w:t>
            </w:r>
            <w:r w:rsidR="00D31158">
              <w:rPr>
                <w:rFonts w:ascii="Arial" w:hAnsi="Arial" w:cs="Arial"/>
                <w:b/>
                <w:color w:val="000000"/>
              </w:rPr>
              <w:t xml:space="preserve"> </w:t>
            </w:r>
            <w:r w:rsidRPr="00166B1F">
              <w:rPr>
                <w:rFonts w:ascii="Arial" w:hAnsi="Arial" w:cs="Arial"/>
                <w:b/>
                <w:color w:val="000000"/>
              </w:rPr>
              <w:t xml:space="preserve">Will the State accept a </w:t>
            </w:r>
            <w:r w:rsidR="009A059B" w:rsidRPr="00166B1F">
              <w:rPr>
                <w:rFonts w:ascii="Arial" w:hAnsi="Arial" w:cs="Arial"/>
                <w:b/>
                <w:color w:val="000000"/>
              </w:rPr>
              <w:t xml:space="preserve">235.5 </w:t>
            </w:r>
            <w:r w:rsidR="00C36AA8">
              <w:rPr>
                <w:rFonts w:ascii="Arial" w:hAnsi="Arial" w:cs="Arial"/>
                <w:b/>
                <w:color w:val="000000"/>
              </w:rPr>
              <w:t xml:space="preserve">inch </w:t>
            </w:r>
            <w:r w:rsidR="009A059B" w:rsidRPr="00166B1F">
              <w:rPr>
                <w:rFonts w:ascii="Arial" w:hAnsi="Arial" w:cs="Arial"/>
                <w:b/>
                <w:color w:val="000000"/>
              </w:rPr>
              <w:t>overall length</w:t>
            </w:r>
            <w:r w:rsidRPr="00166B1F">
              <w:rPr>
                <w:rFonts w:ascii="Arial" w:hAnsi="Arial" w:cs="Arial"/>
                <w:b/>
                <w:color w:val="000000"/>
              </w:rPr>
              <w:t>?</w:t>
            </w:r>
          </w:p>
          <w:p w14:paraId="45D3012C" w14:textId="77777777" w:rsidR="00C91FA2" w:rsidRPr="00C36AA8" w:rsidRDefault="00C91FA2" w:rsidP="00262099">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4AE0BC17" w14:textId="77777777" w:rsidR="00466FF1" w:rsidRDefault="00466FF1" w:rsidP="00262099">
            <w:pPr>
              <w:tabs>
                <w:tab w:val="left" w:pos="0"/>
              </w:tabs>
              <w:overflowPunct w:val="0"/>
              <w:autoSpaceDE w:val="0"/>
              <w:autoSpaceDN w:val="0"/>
              <w:adjustRightInd w:val="0"/>
              <w:jc w:val="both"/>
              <w:rPr>
                <w:rFonts w:ascii="Arial" w:hAnsi="Arial" w:cs="Arial"/>
              </w:rPr>
            </w:pPr>
            <w:r>
              <w:rPr>
                <w:rFonts w:ascii="Arial" w:hAnsi="Arial" w:cs="Arial"/>
              </w:rPr>
              <w:t>Note: This question has been paraphrased in the interest of readability and clarity.</w:t>
            </w:r>
          </w:p>
          <w:p w14:paraId="2A9CA6A8" w14:textId="77777777" w:rsidR="00466FF1" w:rsidRPr="00C36AA8" w:rsidRDefault="00466FF1" w:rsidP="00262099">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1188CB08" w14:textId="62604D8E" w:rsidR="000514C7" w:rsidRPr="00C36AA8" w:rsidRDefault="00C36AA8" w:rsidP="00262099">
            <w:pPr>
              <w:tabs>
                <w:tab w:val="left" w:pos="0"/>
              </w:tabs>
              <w:overflowPunct w:val="0"/>
              <w:autoSpaceDE w:val="0"/>
              <w:autoSpaceDN w:val="0"/>
              <w:adjustRightInd w:val="0"/>
              <w:jc w:val="both"/>
              <w:rPr>
                <w:rFonts w:ascii="Arial" w:hAnsi="Arial" w:cs="Arial"/>
                <w:sz w:val="16"/>
                <w:szCs w:val="16"/>
              </w:rPr>
            </w:pPr>
            <w:r w:rsidRPr="00C36AA8">
              <w:rPr>
                <w:rFonts w:ascii="Arial" w:hAnsi="Arial" w:cs="Arial"/>
                <w:b/>
              </w:rPr>
              <w:t>Answer:</w:t>
            </w:r>
            <w:r>
              <w:rPr>
                <w:rFonts w:ascii="Arial" w:hAnsi="Arial" w:cs="Arial"/>
              </w:rPr>
              <w:t xml:space="preserve">  </w:t>
            </w:r>
            <w:r w:rsidR="00466FF1">
              <w:rPr>
                <w:rFonts w:ascii="Arial" w:hAnsi="Arial" w:cs="Arial"/>
              </w:rPr>
              <w:t xml:space="preserve">Yes.  </w:t>
            </w:r>
          </w:p>
          <w:p w14:paraId="47E1BBB6" w14:textId="52098BD2" w:rsidR="00400816" w:rsidRPr="00166B1F" w:rsidRDefault="00C36AA8" w:rsidP="00262099">
            <w:pPr>
              <w:tabs>
                <w:tab w:val="left" w:pos="0"/>
              </w:tabs>
              <w:overflowPunct w:val="0"/>
              <w:autoSpaceDE w:val="0"/>
              <w:autoSpaceDN w:val="0"/>
              <w:adjustRightInd w:val="0"/>
              <w:jc w:val="both"/>
              <w:rPr>
                <w:rFonts w:ascii="Arial" w:hAnsi="Arial" w:cs="Arial"/>
              </w:rPr>
            </w:pPr>
            <w:r>
              <w:rPr>
                <w:rFonts w:ascii="Arial" w:hAnsi="Arial" w:cs="Arial"/>
              </w:rPr>
              <w:t xml:space="preserve">Please see revisions to Bid Solicitation Section 3.3.12.1.  </w:t>
            </w:r>
            <w:r w:rsidR="00400816" w:rsidRPr="00166B1F">
              <w:rPr>
                <w:rFonts w:ascii="Arial" w:hAnsi="Arial" w:cs="Arial"/>
              </w:rPr>
              <w:t xml:space="preserve">Please refer to the Revised Bid Solicitation titled “T2103 20DPP00487 Revised Bid Solicitation </w:t>
            </w:r>
            <w:r w:rsidR="00466FF1">
              <w:rPr>
                <w:rFonts w:ascii="Arial" w:hAnsi="Arial" w:cs="Arial"/>
              </w:rPr>
              <w:t>12.1.</w:t>
            </w:r>
            <w:r w:rsidR="00400816" w:rsidRPr="00166B1F">
              <w:rPr>
                <w:rFonts w:ascii="Arial" w:hAnsi="Arial" w:cs="Arial"/>
              </w:rPr>
              <w:t>.20.</w:t>
            </w:r>
          </w:p>
          <w:p w14:paraId="39EB0BBC" w14:textId="77777777" w:rsidR="00F92EB3" w:rsidRPr="00C36AA8" w:rsidRDefault="00F92EB3" w:rsidP="000514C7">
            <w:pPr>
              <w:tabs>
                <w:tab w:val="left" w:pos="0"/>
              </w:tabs>
              <w:overflowPunct w:val="0"/>
              <w:autoSpaceDE w:val="0"/>
              <w:autoSpaceDN w:val="0"/>
              <w:adjustRightInd w:val="0"/>
              <w:rPr>
                <w:rFonts w:ascii="Arial" w:hAnsi="Arial" w:cs="Arial"/>
                <w:b/>
                <w:color w:val="000000"/>
                <w:sz w:val="16"/>
                <w:szCs w:val="16"/>
                <w:shd w:val="clear" w:color="auto" w:fill="FFFFFF"/>
              </w:rPr>
            </w:pPr>
          </w:p>
        </w:tc>
      </w:tr>
      <w:tr w:rsidR="00400816" w14:paraId="76104B32" w14:textId="77777777" w:rsidTr="00400816">
        <w:trPr>
          <w:trHeight w:val="980"/>
        </w:trPr>
        <w:tc>
          <w:tcPr>
            <w:tcW w:w="877" w:type="dxa"/>
            <w:tcBorders>
              <w:top w:val="single" w:sz="4" w:space="0" w:color="auto"/>
              <w:left w:val="single" w:sz="4" w:space="0" w:color="auto"/>
              <w:bottom w:val="single" w:sz="4" w:space="0" w:color="auto"/>
              <w:right w:val="single" w:sz="4" w:space="0" w:color="auto"/>
            </w:tcBorders>
          </w:tcPr>
          <w:p w14:paraId="456562F0" w14:textId="77777777" w:rsidR="00400816" w:rsidRDefault="00400816" w:rsidP="00400816">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5D9175AA" w14:textId="77777777" w:rsidR="00400816" w:rsidRPr="00166B1F" w:rsidRDefault="00400816" w:rsidP="00400816">
            <w:pPr>
              <w:tabs>
                <w:tab w:val="left" w:pos="0"/>
              </w:tabs>
              <w:overflowPunct w:val="0"/>
              <w:autoSpaceDE w:val="0"/>
              <w:autoSpaceDN w:val="0"/>
              <w:adjustRightInd w:val="0"/>
              <w:jc w:val="center"/>
              <w:rPr>
                <w:rFonts w:ascii="Arial" w:hAnsi="Arial" w:cs="Arial"/>
              </w:rPr>
            </w:pPr>
            <w:r w:rsidRPr="00166B1F">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05BEADA" w14:textId="77777777" w:rsidR="00400816" w:rsidRPr="00166B1F" w:rsidRDefault="00400816" w:rsidP="00400816">
            <w:pPr>
              <w:tabs>
                <w:tab w:val="left" w:pos="0"/>
              </w:tabs>
              <w:overflowPunct w:val="0"/>
              <w:autoSpaceDE w:val="0"/>
              <w:autoSpaceDN w:val="0"/>
              <w:adjustRightInd w:val="0"/>
              <w:rPr>
                <w:rFonts w:ascii="Arial" w:hAnsi="Arial" w:cs="Arial"/>
                <w:b/>
                <w:color w:val="000000"/>
                <w:shd w:val="clear" w:color="auto" w:fill="FFFFFF"/>
              </w:rPr>
            </w:pPr>
            <w:r w:rsidRPr="00166B1F">
              <w:rPr>
                <w:rFonts w:ascii="Arial" w:hAnsi="Arial" w:cs="Arial"/>
                <w:b/>
                <w:color w:val="000000"/>
                <w:shd w:val="clear" w:color="auto" w:fill="FFFFFF"/>
              </w:rPr>
              <w:t>When trying to open a Portable Document Format (PDF) I am receiving an error message and am unable to access the PDF. How should I proceed?</w:t>
            </w:r>
          </w:p>
          <w:p w14:paraId="514D7CD8" w14:textId="77777777" w:rsidR="00400816" w:rsidRPr="00C36AA8" w:rsidRDefault="00400816" w:rsidP="00400816">
            <w:pPr>
              <w:tabs>
                <w:tab w:val="left" w:pos="0"/>
              </w:tabs>
              <w:overflowPunct w:val="0"/>
              <w:autoSpaceDE w:val="0"/>
              <w:autoSpaceDN w:val="0"/>
              <w:adjustRightInd w:val="0"/>
              <w:rPr>
                <w:rFonts w:ascii="Arial" w:hAnsi="Arial" w:cs="Arial"/>
                <w:b/>
                <w:color w:val="000000"/>
                <w:sz w:val="16"/>
                <w:szCs w:val="16"/>
                <w:shd w:val="clear" w:color="auto" w:fill="FFFFFF"/>
              </w:rPr>
            </w:pPr>
          </w:p>
          <w:p w14:paraId="24BB4788" w14:textId="77777777" w:rsidR="00400816" w:rsidRPr="00166B1F" w:rsidRDefault="00C36AA8" w:rsidP="00400816">
            <w:pPr>
              <w:tabs>
                <w:tab w:val="left" w:pos="0"/>
              </w:tabs>
              <w:overflowPunct w:val="0"/>
              <w:autoSpaceDE w:val="0"/>
              <w:autoSpaceDN w:val="0"/>
              <w:adjustRightInd w:val="0"/>
              <w:rPr>
                <w:rFonts w:ascii="Arial" w:hAnsi="Arial" w:cs="Arial"/>
              </w:rPr>
            </w:pPr>
            <w:r w:rsidRPr="00C36AA8">
              <w:rPr>
                <w:rFonts w:ascii="Arial" w:hAnsi="Arial" w:cs="Arial"/>
                <w:b/>
              </w:rPr>
              <w:t>Answer:</w:t>
            </w:r>
            <w:r>
              <w:rPr>
                <w:rFonts w:ascii="Arial" w:hAnsi="Arial" w:cs="Arial"/>
              </w:rPr>
              <w:t xml:space="preserve">  </w:t>
            </w:r>
            <w:r w:rsidR="00400816" w:rsidRPr="00166B1F">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3FB3F6CF" w14:textId="77777777" w:rsidR="00F92EB3" w:rsidRPr="00C36AA8" w:rsidRDefault="00F92EB3" w:rsidP="00400816">
            <w:pPr>
              <w:tabs>
                <w:tab w:val="left" w:pos="0"/>
              </w:tabs>
              <w:overflowPunct w:val="0"/>
              <w:autoSpaceDE w:val="0"/>
              <w:autoSpaceDN w:val="0"/>
              <w:adjustRightInd w:val="0"/>
              <w:rPr>
                <w:rFonts w:ascii="Arial" w:hAnsi="Arial" w:cs="Arial"/>
                <w:sz w:val="16"/>
                <w:szCs w:val="16"/>
              </w:rPr>
            </w:pPr>
          </w:p>
        </w:tc>
      </w:tr>
      <w:tr w:rsidR="00400816" w14:paraId="5E143299" w14:textId="77777777" w:rsidTr="00C36AA8">
        <w:trPr>
          <w:trHeight w:val="50"/>
        </w:trPr>
        <w:tc>
          <w:tcPr>
            <w:tcW w:w="877" w:type="dxa"/>
            <w:tcBorders>
              <w:top w:val="single" w:sz="4" w:space="0" w:color="auto"/>
              <w:left w:val="single" w:sz="4" w:space="0" w:color="auto"/>
              <w:bottom w:val="single" w:sz="4" w:space="0" w:color="auto"/>
              <w:right w:val="single" w:sz="4" w:space="0" w:color="auto"/>
            </w:tcBorders>
            <w:hideMark/>
          </w:tcPr>
          <w:p w14:paraId="6A21C1DC" w14:textId="77777777" w:rsidR="00400816" w:rsidRDefault="00400816" w:rsidP="00400816">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2C170923" w14:textId="77777777" w:rsidR="00400816" w:rsidRPr="00166B1F" w:rsidRDefault="00400816" w:rsidP="00400816">
            <w:pPr>
              <w:tabs>
                <w:tab w:val="left" w:pos="0"/>
              </w:tabs>
              <w:overflowPunct w:val="0"/>
              <w:autoSpaceDE w:val="0"/>
              <w:autoSpaceDN w:val="0"/>
              <w:adjustRightInd w:val="0"/>
              <w:jc w:val="center"/>
              <w:rPr>
                <w:rFonts w:ascii="Arial" w:hAnsi="Arial" w:cs="Arial"/>
              </w:rPr>
            </w:pPr>
            <w:r w:rsidRPr="00166B1F">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AC652FE" w14:textId="77777777" w:rsidR="00400816" w:rsidRPr="00166B1F" w:rsidRDefault="00400816" w:rsidP="00400816">
            <w:pPr>
              <w:tabs>
                <w:tab w:val="left" w:pos="0"/>
              </w:tabs>
              <w:overflowPunct w:val="0"/>
              <w:autoSpaceDE w:val="0"/>
              <w:autoSpaceDN w:val="0"/>
              <w:adjustRightInd w:val="0"/>
              <w:rPr>
                <w:rFonts w:ascii="Arial" w:hAnsi="Arial" w:cs="Arial"/>
                <w:b/>
                <w:color w:val="000000"/>
                <w:shd w:val="clear" w:color="auto" w:fill="F0F0F0"/>
              </w:rPr>
            </w:pPr>
            <w:r w:rsidRPr="00166B1F">
              <w:rPr>
                <w:rFonts w:ascii="Arial" w:hAnsi="Arial" w:cs="Arial"/>
                <w:b/>
                <w:color w:val="000000"/>
                <w:shd w:val="clear" w:color="auto" w:fill="F0F0F0"/>
              </w:rPr>
              <w:t>Should I check that I have properly completed and attached all of the required documents with my submitted Quote?</w:t>
            </w:r>
          </w:p>
          <w:p w14:paraId="756A947D" w14:textId="77777777" w:rsidR="00400816" w:rsidRPr="00C36AA8" w:rsidRDefault="00400816" w:rsidP="00400816">
            <w:pPr>
              <w:tabs>
                <w:tab w:val="left" w:pos="0"/>
              </w:tabs>
              <w:overflowPunct w:val="0"/>
              <w:autoSpaceDE w:val="0"/>
              <w:autoSpaceDN w:val="0"/>
              <w:adjustRightInd w:val="0"/>
              <w:rPr>
                <w:rFonts w:ascii="Arial" w:hAnsi="Arial" w:cs="Arial"/>
                <w:b/>
                <w:color w:val="000000"/>
                <w:sz w:val="16"/>
                <w:szCs w:val="16"/>
                <w:shd w:val="clear" w:color="auto" w:fill="F0F0F0"/>
              </w:rPr>
            </w:pPr>
          </w:p>
          <w:p w14:paraId="14CF84C9" w14:textId="77777777" w:rsidR="00400816" w:rsidRPr="00166B1F" w:rsidRDefault="00C36AA8" w:rsidP="00400816">
            <w:pPr>
              <w:tabs>
                <w:tab w:val="left" w:pos="0"/>
              </w:tabs>
              <w:overflowPunct w:val="0"/>
              <w:autoSpaceDE w:val="0"/>
              <w:autoSpaceDN w:val="0"/>
              <w:adjustRightInd w:val="0"/>
              <w:rPr>
                <w:rFonts w:ascii="Arial" w:hAnsi="Arial" w:cs="Arial"/>
              </w:rPr>
            </w:pPr>
            <w:r w:rsidRPr="00C36AA8">
              <w:rPr>
                <w:rFonts w:ascii="Arial" w:hAnsi="Arial" w:cs="Arial"/>
                <w:b/>
              </w:rPr>
              <w:t>Answer:</w:t>
            </w:r>
            <w:r>
              <w:rPr>
                <w:rFonts w:ascii="Arial" w:hAnsi="Arial" w:cs="Arial"/>
              </w:rPr>
              <w:t xml:space="preserve">  </w:t>
            </w:r>
            <w:r w:rsidR="00400816" w:rsidRPr="00166B1F">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7825D2C8" w14:textId="77777777" w:rsidR="00F92EB3" w:rsidRPr="00C36AA8" w:rsidRDefault="00F92EB3" w:rsidP="00400816">
            <w:pPr>
              <w:tabs>
                <w:tab w:val="left" w:pos="0"/>
              </w:tabs>
              <w:overflowPunct w:val="0"/>
              <w:autoSpaceDE w:val="0"/>
              <w:autoSpaceDN w:val="0"/>
              <w:adjustRightInd w:val="0"/>
              <w:rPr>
                <w:rFonts w:ascii="Arial" w:hAnsi="Arial" w:cs="Arial"/>
                <w:b/>
                <w:sz w:val="16"/>
                <w:szCs w:val="16"/>
              </w:rPr>
            </w:pPr>
          </w:p>
        </w:tc>
      </w:tr>
      <w:tr w:rsidR="00C91FA2" w14:paraId="521B7973" w14:textId="77777777" w:rsidTr="00400816">
        <w:trPr>
          <w:trHeight w:val="1250"/>
        </w:trPr>
        <w:tc>
          <w:tcPr>
            <w:tcW w:w="877" w:type="dxa"/>
            <w:tcBorders>
              <w:top w:val="single" w:sz="4" w:space="0" w:color="auto"/>
              <w:left w:val="single" w:sz="4" w:space="0" w:color="auto"/>
              <w:bottom w:val="single" w:sz="4" w:space="0" w:color="auto"/>
              <w:right w:val="single" w:sz="4" w:space="0" w:color="auto"/>
            </w:tcBorders>
            <w:hideMark/>
          </w:tcPr>
          <w:p w14:paraId="47E5FFCF" w14:textId="77777777" w:rsidR="00C91FA2" w:rsidRDefault="00C91FA2" w:rsidP="00522758">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5D937513" w14:textId="77777777" w:rsidR="00C91FA2" w:rsidRPr="00166B1F" w:rsidRDefault="00400816" w:rsidP="00522758">
            <w:pPr>
              <w:tabs>
                <w:tab w:val="left" w:pos="0"/>
              </w:tabs>
              <w:overflowPunct w:val="0"/>
              <w:autoSpaceDE w:val="0"/>
              <w:autoSpaceDN w:val="0"/>
              <w:adjustRightInd w:val="0"/>
              <w:jc w:val="center"/>
              <w:rPr>
                <w:rFonts w:ascii="Arial" w:hAnsi="Arial" w:cs="Arial"/>
              </w:rPr>
            </w:pPr>
            <w:r w:rsidRPr="00166B1F">
              <w:rPr>
                <w:rFonts w:ascii="Arial" w:hAnsi="Arial" w:cs="Arial"/>
                <w:color w:val="000000"/>
                <w:shd w:val="clear" w:color="auto" w:fill="FFFFFF"/>
              </w:rPr>
              <w:t>1.3.1.1 Exceptions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CFF41AD" w14:textId="77777777" w:rsidR="00400816" w:rsidRPr="00166B1F" w:rsidRDefault="00400816" w:rsidP="00400816">
            <w:pPr>
              <w:tabs>
                <w:tab w:val="left" w:pos="0"/>
              </w:tabs>
              <w:overflowPunct w:val="0"/>
              <w:autoSpaceDE w:val="0"/>
              <w:autoSpaceDN w:val="0"/>
              <w:adjustRightInd w:val="0"/>
              <w:rPr>
                <w:rFonts w:ascii="Arial" w:hAnsi="Arial" w:cs="Arial"/>
                <w:b/>
                <w:color w:val="000000"/>
                <w:shd w:val="clear" w:color="auto" w:fill="FFFFFF"/>
              </w:rPr>
            </w:pPr>
            <w:r w:rsidRPr="00166B1F">
              <w:rPr>
                <w:rFonts w:ascii="Arial" w:hAnsi="Arial" w:cs="Arial"/>
                <w:b/>
                <w:color w:val="000000"/>
                <w:shd w:val="clear" w:color="auto" w:fill="FFFFFF"/>
              </w:rPr>
              <w:t>Will the State allow Vendors to take exception to any of the Standard Terms and Conditions?</w:t>
            </w:r>
          </w:p>
          <w:p w14:paraId="678779A3" w14:textId="77777777" w:rsidR="00400816" w:rsidRPr="00C36AA8" w:rsidRDefault="00400816" w:rsidP="00400816">
            <w:pPr>
              <w:tabs>
                <w:tab w:val="left" w:pos="0"/>
              </w:tabs>
              <w:overflowPunct w:val="0"/>
              <w:autoSpaceDE w:val="0"/>
              <w:autoSpaceDN w:val="0"/>
              <w:adjustRightInd w:val="0"/>
              <w:rPr>
                <w:rFonts w:ascii="Arial" w:hAnsi="Arial" w:cs="Arial"/>
                <w:b/>
                <w:color w:val="000000"/>
                <w:sz w:val="16"/>
                <w:szCs w:val="16"/>
                <w:shd w:val="clear" w:color="auto" w:fill="F0F0F0"/>
              </w:rPr>
            </w:pPr>
          </w:p>
          <w:p w14:paraId="535262B7" w14:textId="77777777" w:rsidR="00C91FA2" w:rsidRPr="00166B1F" w:rsidRDefault="00C36AA8" w:rsidP="00400816">
            <w:pPr>
              <w:tabs>
                <w:tab w:val="left" w:pos="0"/>
              </w:tabs>
              <w:overflowPunct w:val="0"/>
              <w:autoSpaceDE w:val="0"/>
              <w:autoSpaceDN w:val="0"/>
              <w:adjustRightInd w:val="0"/>
              <w:rPr>
                <w:rFonts w:ascii="Arial" w:hAnsi="Arial" w:cs="Arial"/>
              </w:rPr>
            </w:pPr>
            <w:r w:rsidRPr="00C36AA8">
              <w:rPr>
                <w:rFonts w:ascii="Arial" w:hAnsi="Arial" w:cs="Arial"/>
                <w:b/>
                <w:color w:val="000000"/>
                <w:shd w:val="clear" w:color="auto" w:fill="F0F0F0"/>
              </w:rPr>
              <w:t>Answer:</w:t>
            </w:r>
            <w:r>
              <w:rPr>
                <w:rFonts w:ascii="Arial" w:hAnsi="Arial" w:cs="Arial"/>
                <w:color w:val="000000"/>
                <w:shd w:val="clear" w:color="auto" w:fill="F0F0F0"/>
              </w:rPr>
              <w:t xml:space="preserve">  </w:t>
            </w:r>
            <w:r w:rsidR="00400816" w:rsidRPr="00C36AA8">
              <w:rPr>
                <w:rFonts w:ascii="Arial" w:hAnsi="Arial" w:cs="Arial"/>
                <w:color w:val="000000"/>
                <w:shd w:val="clear" w:color="auto" w:fill="F0F0F0"/>
              </w:rPr>
              <w:t>As stated in Bid Solicitation Section 1.3.1.1, Exceptions to the NJ Standard Terms and Conditions (SSTC): Questions regarding the SSTC proposed</w:t>
            </w:r>
            <w:r w:rsidR="00400816" w:rsidRPr="00166B1F">
              <w:rPr>
                <w:rFonts w:ascii="Arial" w:hAnsi="Arial" w:cs="Arial"/>
                <w:color w:val="000000"/>
                <w:shd w:val="clear" w:color="auto" w:fill="F0F0F0"/>
              </w:rPr>
              <w:t xml:space="preserve"> </w:t>
            </w:r>
            <w:r w:rsidR="00400816" w:rsidRPr="00166B1F">
              <w:rPr>
                <w:rFonts w:ascii="Arial" w:hAnsi="Arial" w:cs="Arial"/>
                <w:color w:val="000000"/>
              </w:rPr>
              <w:t xml:space="preserve">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w:t>
            </w:r>
            <w:r w:rsidR="00400816" w:rsidRPr="00166B1F">
              <w:rPr>
                <w:rFonts w:ascii="Arial" w:hAnsi="Arial" w:cs="Arial"/>
                <w:color w:val="000000"/>
              </w:rPr>
              <w:lastRenderedPageBreak/>
              <w:t>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r w:rsidR="00F92EB3" w:rsidRPr="00166B1F">
              <w:rPr>
                <w:rFonts w:ascii="Arial" w:hAnsi="Arial" w:cs="Arial"/>
                <w:color w:val="000000"/>
              </w:rPr>
              <w:t xml:space="preserve"> </w:t>
            </w:r>
          </w:p>
          <w:p w14:paraId="1AA1F407" w14:textId="77777777" w:rsidR="00F92EB3" w:rsidRPr="00C36AA8" w:rsidRDefault="00F92EB3" w:rsidP="00400816">
            <w:pPr>
              <w:tabs>
                <w:tab w:val="left" w:pos="0"/>
              </w:tabs>
              <w:overflowPunct w:val="0"/>
              <w:autoSpaceDE w:val="0"/>
              <w:autoSpaceDN w:val="0"/>
              <w:adjustRightInd w:val="0"/>
              <w:rPr>
                <w:rFonts w:ascii="Arial" w:hAnsi="Arial" w:cs="Arial"/>
                <w:sz w:val="16"/>
                <w:szCs w:val="16"/>
              </w:rPr>
            </w:pPr>
          </w:p>
        </w:tc>
      </w:tr>
    </w:tbl>
    <w:p w14:paraId="030F0081" w14:textId="77777777" w:rsidR="00C36AA8" w:rsidRDefault="00C36AA8"/>
    <w:p w14:paraId="71931287" w14:textId="77777777" w:rsidR="00D31158" w:rsidRDefault="00D31158"/>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D31158" w14:paraId="2445510C" w14:textId="77777777" w:rsidTr="00A46A95">
        <w:trPr>
          <w:trHeight w:val="440"/>
        </w:trPr>
        <w:tc>
          <w:tcPr>
            <w:tcW w:w="10237" w:type="dxa"/>
            <w:gridSpan w:val="3"/>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23AB1B1" w14:textId="77777777" w:rsidR="00F43B9A" w:rsidRPr="00A95253" w:rsidRDefault="00F43B9A" w:rsidP="00F43B9A">
            <w:pPr>
              <w:jc w:val="center"/>
              <w:rPr>
                <w:rFonts w:ascii="Arial" w:hAnsi="Arial" w:cs="Arial"/>
                <w:b/>
                <w:sz w:val="22"/>
                <w:szCs w:val="22"/>
              </w:rPr>
            </w:pPr>
            <w:r>
              <w:rPr>
                <w:rFonts w:ascii="Arial" w:hAnsi="Arial" w:cs="Arial"/>
                <w:b/>
                <w:sz w:val="22"/>
                <w:szCs w:val="22"/>
              </w:rPr>
              <w:t>Bid Solicitation Revisions</w:t>
            </w:r>
            <w:r w:rsidRPr="00A95253">
              <w:rPr>
                <w:rFonts w:ascii="Arial" w:hAnsi="Arial" w:cs="Arial"/>
                <w:b/>
                <w:sz w:val="22"/>
                <w:szCs w:val="22"/>
              </w:rPr>
              <w:t xml:space="preserve"> </w:t>
            </w:r>
          </w:p>
          <w:p w14:paraId="10BFAC65" w14:textId="77777777" w:rsidR="00D31158" w:rsidRPr="00166B1F" w:rsidRDefault="00D31158" w:rsidP="00C5280B">
            <w:pPr>
              <w:spacing w:after="200"/>
              <w:contextualSpacing/>
              <w:jc w:val="both"/>
              <w:rPr>
                <w:rFonts w:ascii="Arial" w:hAnsi="Arial" w:cs="Arial"/>
                <w:b/>
                <w:color w:val="000000"/>
                <w:shd w:val="clear" w:color="auto" w:fill="FFFFFF"/>
              </w:rPr>
            </w:pPr>
          </w:p>
        </w:tc>
      </w:tr>
      <w:tr w:rsidR="00F43B9A" w14:paraId="601CAF37" w14:textId="77777777" w:rsidTr="00A46A95">
        <w:trPr>
          <w:trHeight w:val="575"/>
        </w:trPr>
        <w:tc>
          <w:tcPr>
            <w:tcW w:w="87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242EF3C" w14:textId="77777777" w:rsidR="00F43B9A" w:rsidRDefault="00F43B9A" w:rsidP="00F43B9A">
            <w:pPr>
              <w:tabs>
                <w:tab w:val="left" w:pos="0"/>
              </w:tabs>
              <w:autoSpaceDN w:val="0"/>
              <w:jc w:val="center"/>
              <w:rPr>
                <w:rFonts w:ascii="Arial" w:hAnsi="Arial" w:cs="Arial"/>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CE09B47" w14:textId="77777777" w:rsidR="00F43B9A" w:rsidRDefault="00F43B9A" w:rsidP="00F43B9A">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3FB1BB66" w14:textId="77777777" w:rsidR="00F43B9A" w:rsidRDefault="00F43B9A" w:rsidP="00F43B9A">
            <w:pPr>
              <w:jc w:val="center"/>
              <w:rPr>
                <w:rFonts w:ascii="Arial" w:hAnsi="Arial" w:cs="Arial"/>
                <w:color w:val="000000"/>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06F1245" w14:textId="77777777" w:rsidR="00F43B9A" w:rsidRPr="00166B1F" w:rsidRDefault="00F43B9A" w:rsidP="00F43B9A">
            <w:pPr>
              <w:spacing w:after="200"/>
              <w:contextualSpacing/>
              <w:jc w:val="center"/>
              <w:rPr>
                <w:rFonts w:ascii="Arial" w:hAnsi="Arial" w:cs="Arial"/>
                <w:b/>
                <w:color w:val="000000"/>
                <w:shd w:val="clear" w:color="auto" w:fill="FFFFFF"/>
              </w:rPr>
            </w:pPr>
            <w:r>
              <w:rPr>
                <w:rFonts w:ascii="Arial" w:hAnsi="Arial" w:cs="Arial"/>
                <w:b/>
                <w:bCs/>
              </w:rPr>
              <w:t>Revision</w:t>
            </w:r>
          </w:p>
        </w:tc>
      </w:tr>
      <w:tr w:rsidR="00C5280B" w14:paraId="2F26BDDF" w14:textId="77777777" w:rsidTr="003001D4">
        <w:trPr>
          <w:trHeight w:val="1133"/>
        </w:trPr>
        <w:tc>
          <w:tcPr>
            <w:tcW w:w="877" w:type="dxa"/>
            <w:tcBorders>
              <w:top w:val="single" w:sz="4" w:space="0" w:color="auto"/>
              <w:left w:val="single" w:sz="4" w:space="0" w:color="auto"/>
              <w:bottom w:val="single" w:sz="4" w:space="0" w:color="auto"/>
              <w:right w:val="single" w:sz="4" w:space="0" w:color="auto"/>
            </w:tcBorders>
          </w:tcPr>
          <w:p w14:paraId="477ABC21" w14:textId="77777777" w:rsidR="00C5280B" w:rsidRDefault="00C5280B" w:rsidP="00522758">
            <w:pPr>
              <w:tabs>
                <w:tab w:val="left" w:pos="0"/>
              </w:tabs>
              <w:autoSpaceDN w:val="0"/>
              <w:jc w:val="center"/>
              <w:rPr>
                <w:rFonts w:ascii="Arial" w:hAnsi="Arial" w:cs="Arial"/>
              </w:rPr>
            </w:pPr>
          </w:p>
          <w:p w14:paraId="4A900E16" w14:textId="5345CA15" w:rsidR="00C5280B" w:rsidRDefault="00F43B9A" w:rsidP="00522758">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13794281" w14:textId="77777777" w:rsidR="00C5280B" w:rsidRDefault="00C5280B" w:rsidP="00C5280B">
            <w:pPr>
              <w:jc w:val="center"/>
              <w:rPr>
                <w:rFonts w:ascii="Arial" w:hAnsi="Arial" w:cs="Arial"/>
                <w:color w:val="000000"/>
              </w:rPr>
            </w:pPr>
          </w:p>
          <w:p w14:paraId="2DF9008B" w14:textId="77777777" w:rsidR="00C5280B" w:rsidRPr="00166B1F" w:rsidRDefault="00C5280B" w:rsidP="00C5280B">
            <w:pPr>
              <w:jc w:val="center"/>
              <w:rPr>
                <w:rFonts w:ascii="Arial" w:hAnsi="Arial" w:cs="Arial"/>
                <w:color w:val="000000"/>
              </w:rPr>
            </w:pPr>
            <w:r w:rsidRPr="00166B1F">
              <w:rPr>
                <w:rFonts w:ascii="Arial" w:hAnsi="Arial" w:cs="Arial"/>
                <w:color w:val="000000"/>
              </w:rPr>
              <w:t>Section 1.3.2</w:t>
            </w:r>
          </w:p>
          <w:p w14:paraId="44969862" w14:textId="77777777" w:rsidR="00C5280B" w:rsidRPr="00166B1F" w:rsidRDefault="00C5280B" w:rsidP="00C5280B">
            <w:pPr>
              <w:tabs>
                <w:tab w:val="left" w:pos="0"/>
              </w:tabs>
              <w:overflowPunct w:val="0"/>
              <w:autoSpaceDE w:val="0"/>
              <w:autoSpaceDN w:val="0"/>
              <w:adjustRightInd w:val="0"/>
              <w:jc w:val="center"/>
              <w:rPr>
                <w:rFonts w:ascii="Arial" w:hAnsi="Arial" w:cs="Arial"/>
                <w:color w:val="000000"/>
                <w:shd w:val="clear" w:color="auto" w:fill="FFFFFF"/>
              </w:rPr>
            </w:pPr>
            <w:r w:rsidRPr="00166B1F">
              <w:rPr>
                <w:rFonts w:ascii="Arial" w:hAnsi="Arial" w:cs="Arial"/>
                <w:color w:val="000000"/>
              </w:rPr>
              <w:t>Submission of Quotes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060B0CE" w14:textId="77777777" w:rsidR="00C5280B" w:rsidRPr="00166B1F" w:rsidRDefault="00C5280B" w:rsidP="00C5280B">
            <w:pPr>
              <w:spacing w:after="200"/>
              <w:contextualSpacing/>
              <w:jc w:val="both"/>
              <w:rPr>
                <w:rFonts w:ascii="Arial" w:hAnsi="Arial" w:cs="Arial"/>
              </w:rPr>
            </w:pPr>
            <w:r w:rsidRPr="00166B1F">
              <w:rPr>
                <w:rFonts w:ascii="Arial" w:hAnsi="Arial" w:cs="Arial"/>
                <w:b/>
                <w:color w:val="000000"/>
                <w:shd w:val="clear" w:color="auto" w:fill="FFFFFF"/>
              </w:rPr>
              <w:t xml:space="preserve">The language </w:t>
            </w:r>
            <w:r w:rsidR="003001D4">
              <w:rPr>
                <w:rFonts w:ascii="Arial" w:hAnsi="Arial" w:cs="Arial"/>
                <w:b/>
                <w:color w:val="000000"/>
                <w:shd w:val="clear" w:color="auto" w:fill="FFFFFF"/>
              </w:rPr>
              <w:t>in Section 1.3.2 has been revised.</w:t>
            </w:r>
            <w:r w:rsidRPr="00166B1F">
              <w:rPr>
                <w:rFonts w:ascii="Arial" w:hAnsi="Arial" w:cs="Arial"/>
                <w:b/>
                <w:color w:val="000000"/>
                <w:shd w:val="clear" w:color="auto" w:fill="FFFFFF"/>
              </w:rPr>
              <w:t xml:space="preserve"> </w:t>
            </w:r>
          </w:p>
          <w:p w14:paraId="786BBA6E" w14:textId="77777777" w:rsidR="00C5280B" w:rsidRDefault="00C5280B" w:rsidP="00C5280B">
            <w:pPr>
              <w:jc w:val="both"/>
              <w:rPr>
                <w:rFonts w:ascii="Arial" w:eastAsia="MS Mincho" w:hAnsi="Arial" w:cs="Arial"/>
              </w:rPr>
            </w:pPr>
          </w:p>
          <w:p w14:paraId="57DC07DE" w14:textId="37667CD1" w:rsidR="00C5280B" w:rsidRPr="00166B1F" w:rsidRDefault="003001D4" w:rsidP="00C007FF">
            <w:pPr>
              <w:tabs>
                <w:tab w:val="left" w:pos="0"/>
              </w:tabs>
              <w:overflowPunct w:val="0"/>
              <w:autoSpaceDE w:val="0"/>
              <w:autoSpaceDN w:val="0"/>
              <w:adjustRightInd w:val="0"/>
              <w:jc w:val="both"/>
              <w:rPr>
                <w:rFonts w:ascii="Arial" w:hAnsi="Arial" w:cs="Arial"/>
                <w:b/>
                <w:color w:val="000000"/>
                <w:shd w:val="clear" w:color="auto" w:fill="FFFFFF"/>
              </w:rPr>
            </w:pPr>
            <w:r w:rsidRPr="00166B1F">
              <w:rPr>
                <w:rFonts w:ascii="Arial" w:hAnsi="Arial" w:cs="Arial"/>
              </w:rPr>
              <w:t xml:space="preserve">Please refer to the Revised Bid Solicitation entitled “T2103 20DPP00487 Revised Bid Solicitation </w:t>
            </w:r>
            <w:r w:rsidR="00C007FF">
              <w:rPr>
                <w:rFonts w:ascii="Arial" w:hAnsi="Arial" w:cs="Arial"/>
              </w:rPr>
              <w:t>12.1</w:t>
            </w:r>
            <w:r w:rsidRPr="00166B1F">
              <w:rPr>
                <w:rFonts w:ascii="Arial" w:hAnsi="Arial" w:cs="Arial"/>
              </w:rPr>
              <w:t>.20.</w:t>
            </w:r>
          </w:p>
        </w:tc>
      </w:tr>
      <w:tr w:rsidR="00C5280B" w14:paraId="40C49315" w14:textId="77777777" w:rsidTr="003001D4">
        <w:trPr>
          <w:trHeight w:val="1340"/>
        </w:trPr>
        <w:tc>
          <w:tcPr>
            <w:tcW w:w="877" w:type="dxa"/>
            <w:tcBorders>
              <w:top w:val="single" w:sz="4" w:space="0" w:color="auto"/>
              <w:left w:val="single" w:sz="4" w:space="0" w:color="auto"/>
              <w:bottom w:val="single" w:sz="4" w:space="0" w:color="auto"/>
              <w:right w:val="single" w:sz="4" w:space="0" w:color="auto"/>
            </w:tcBorders>
          </w:tcPr>
          <w:p w14:paraId="7C4ECEE7" w14:textId="77777777" w:rsidR="00C5280B" w:rsidRDefault="00C5280B" w:rsidP="00522758">
            <w:pPr>
              <w:tabs>
                <w:tab w:val="left" w:pos="0"/>
              </w:tabs>
              <w:autoSpaceDN w:val="0"/>
              <w:jc w:val="center"/>
              <w:rPr>
                <w:rFonts w:ascii="Arial" w:hAnsi="Arial" w:cs="Arial"/>
              </w:rPr>
            </w:pPr>
          </w:p>
          <w:p w14:paraId="76646B47" w14:textId="71CF3B0F" w:rsidR="00C5280B" w:rsidRDefault="00F43B9A" w:rsidP="00522758">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5746A46" w14:textId="77777777" w:rsidR="00C5280B" w:rsidRDefault="00C5280B" w:rsidP="00C5280B">
            <w:pPr>
              <w:jc w:val="center"/>
              <w:rPr>
                <w:rFonts w:ascii="Arial" w:hAnsi="Arial" w:cs="Arial"/>
                <w:color w:val="000000"/>
              </w:rPr>
            </w:pPr>
          </w:p>
          <w:p w14:paraId="5E1DAD0F" w14:textId="77777777" w:rsidR="00C5280B" w:rsidRPr="00166B1F" w:rsidRDefault="00C5280B" w:rsidP="00C5280B">
            <w:pPr>
              <w:jc w:val="center"/>
              <w:rPr>
                <w:rFonts w:ascii="Arial" w:hAnsi="Arial" w:cs="Arial"/>
                <w:color w:val="000000"/>
              </w:rPr>
            </w:pPr>
            <w:r w:rsidRPr="00166B1F">
              <w:rPr>
                <w:rFonts w:ascii="Arial" w:hAnsi="Arial" w:cs="Arial"/>
                <w:color w:val="000000"/>
              </w:rPr>
              <w:t xml:space="preserve">Section 1.3.3 </w:t>
            </w:r>
          </w:p>
          <w:p w14:paraId="33850A0B" w14:textId="77777777" w:rsidR="00C5280B" w:rsidRDefault="00C5280B" w:rsidP="00C5280B">
            <w:pPr>
              <w:jc w:val="center"/>
              <w:rPr>
                <w:rFonts w:ascii="Arial" w:hAnsi="Arial" w:cs="Arial"/>
                <w:color w:val="000000"/>
              </w:rPr>
            </w:pPr>
            <w:r w:rsidRPr="00166B1F">
              <w:rPr>
                <w:rFonts w:ascii="Arial" w:hAnsi="Arial" w:cs="Arial"/>
                <w:color w:val="000000"/>
              </w:rPr>
              <w:t>Vendor {Bidder} Support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1DF0990" w14:textId="77777777" w:rsidR="003001D4" w:rsidRPr="00166B1F" w:rsidRDefault="003001D4" w:rsidP="003001D4">
            <w:pPr>
              <w:spacing w:after="200"/>
              <w:contextualSpacing/>
              <w:jc w:val="both"/>
              <w:rPr>
                <w:rFonts w:ascii="Arial" w:hAnsi="Arial" w:cs="Arial"/>
              </w:rPr>
            </w:pPr>
            <w:r w:rsidRPr="00166B1F">
              <w:rPr>
                <w:rFonts w:ascii="Arial" w:hAnsi="Arial" w:cs="Arial"/>
                <w:b/>
                <w:color w:val="000000"/>
                <w:shd w:val="clear" w:color="auto" w:fill="FFFFFF"/>
              </w:rPr>
              <w:t xml:space="preserve">The language </w:t>
            </w:r>
            <w:r>
              <w:rPr>
                <w:rFonts w:ascii="Arial" w:hAnsi="Arial" w:cs="Arial"/>
                <w:b/>
                <w:color w:val="000000"/>
                <w:shd w:val="clear" w:color="auto" w:fill="FFFFFF"/>
              </w:rPr>
              <w:t>in Section 1.3.3 has been revised.</w:t>
            </w:r>
            <w:r w:rsidRPr="00166B1F">
              <w:rPr>
                <w:rFonts w:ascii="Arial" w:hAnsi="Arial" w:cs="Arial"/>
                <w:b/>
                <w:color w:val="000000"/>
                <w:shd w:val="clear" w:color="auto" w:fill="FFFFFF"/>
              </w:rPr>
              <w:t xml:space="preserve"> </w:t>
            </w:r>
          </w:p>
          <w:p w14:paraId="347E8A51" w14:textId="77777777" w:rsidR="00C5280B" w:rsidRPr="00166B1F" w:rsidRDefault="00C5280B" w:rsidP="00C5280B">
            <w:pPr>
              <w:spacing w:after="200"/>
              <w:contextualSpacing/>
              <w:jc w:val="both"/>
              <w:rPr>
                <w:rFonts w:ascii="Arial" w:hAnsi="Arial" w:cs="Arial"/>
                <w:b/>
                <w:color w:val="000000"/>
                <w:shd w:val="clear" w:color="auto" w:fill="FFFFFF"/>
              </w:rPr>
            </w:pPr>
            <w:r w:rsidRPr="00166B1F">
              <w:rPr>
                <w:rFonts w:ascii="Arial" w:hAnsi="Arial" w:cs="Arial"/>
                <w:b/>
                <w:color w:val="000000"/>
                <w:shd w:val="clear" w:color="auto" w:fill="FFFFFF"/>
              </w:rPr>
              <w:t xml:space="preserve"> </w:t>
            </w:r>
          </w:p>
          <w:p w14:paraId="758D1752" w14:textId="3619A630" w:rsidR="00C5280B" w:rsidRPr="00166B1F" w:rsidRDefault="003001D4" w:rsidP="00C007FF">
            <w:pPr>
              <w:spacing w:after="200"/>
              <w:contextualSpacing/>
              <w:jc w:val="both"/>
              <w:rPr>
                <w:rFonts w:ascii="Arial" w:hAnsi="Arial" w:cs="Arial"/>
                <w:b/>
                <w:color w:val="000000"/>
                <w:shd w:val="clear" w:color="auto" w:fill="FFFFFF"/>
              </w:rPr>
            </w:pPr>
            <w:r w:rsidRPr="00166B1F">
              <w:rPr>
                <w:rFonts w:ascii="Arial" w:hAnsi="Arial" w:cs="Arial"/>
              </w:rPr>
              <w:t xml:space="preserve">Please refer to the Revised Bid Solicitation entitled “T2103 20DPP00487 Revised Bid Solicitation </w:t>
            </w:r>
            <w:r w:rsidR="00C007FF">
              <w:rPr>
                <w:rFonts w:ascii="Arial" w:hAnsi="Arial" w:cs="Arial"/>
              </w:rPr>
              <w:t>12.1</w:t>
            </w:r>
            <w:r w:rsidRPr="00166B1F">
              <w:rPr>
                <w:rFonts w:ascii="Arial" w:hAnsi="Arial" w:cs="Arial"/>
              </w:rPr>
              <w:t>.20.</w:t>
            </w:r>
          </w:p>
        </w:tc>
      </w:tr>
      <w:tr w:rsidR="00F43B9A" w14:paraId="4E7DF4DB" w14:textId="77777777" w:rsidTr="00F43B9A">
        <w:trPr>
          <w:trHeight w:val="1250"/>
        </w:trPr>
        <w:tc>
          <w:tcPr>
            <w:tcW w:w="877" w:type="dxa"/>
            <w:tcBorders>
              <w:top w:val="single" w:sz="4" w:space="0" w:color="auto"/>
              <w:left w:val="single" w:sz="4" w:space="0" w:color="auto"/>
              <w:bottom w:val="single" w:sz="4" w:space="0" w:color="auto"/>
              <w:right w:val="single" w:sz="4" w:space="0" w:color="auto"/>
            </w:tcBorders>
          </w:tcPr>
          <w:p w14:paraId="4962563D" w14:textId="77777777" w:rsidR="00F43B9A" w:rsidRDefault="00F43B9A" w:rsidP="00F43B9A">
            <w:pPr>
              <w:tabs>
                <w:tab w:val="left" w:pos="0"/>
              </w:tabs>
              <w:autoSpaceDN w:val="0"/>
              <w:jc w:val="center"/>
              <w:rPr>
                <w:rFonts w:ascii="Arial" w:hAnsi="Arial" w:cs="Arial"/>
              </w:rPr>
            </w:pPr>
            <w:bookmarkStart w:id="0" w:name="_GoBack"/>
            <w:bookmarkEnd w:id="0"/>
          </w:p>
          <w:p w14:paraId="5C934510" w14:textId="77777777" w:rsidR="00F43B9A" w:rsidRDefault="00F43B9A" w:rsidP="00F43B9A">
            <w:pPr>
              <w:tabs>
                <w:tab w:val="left" w:pos="0"/>
              </w:tabs>
              <w:autoSpaceDN w:val="0"/>
              <w:jc w:val="center"/>
              <w:rPr>
                <w:rFonts w:ascii="Arial" w:hAnsi="Arial" w:cs="Arial"/>
              </w:rPr>
            </w:pPr>
          </w:p>
          <w:p w14:paraId="2EFF5023" w14:textId="1AA8AAAB" w:rsidR="00F43B9A" w:rsidRDefault="005E5800" w:rsidP="00F43B9A">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13B21659" w14:textId="77777777" w:rsidR="00F43B9A" w:rsidRDefault="00F43B9A" w:rsidP="00F43B9A">
            <w:pPr>
              <w:tabs>
                <w:tab w:val="left" w:pos="0"/>
              </w:tabs>
              <w:overflowPunct w:val="0"/>
              <w:autoSpaceDE w:val="0"/>
              <w:autoSpaceDN w:val="0"/>
              <w:adjustRightInd w:val="0"/>
              <w:jc w:val="center"/>
              <w:rPr>
                <w:rFonts w:ascii="Arial" w:hAnsi="Arial" w:cs="Arial"/>
                <w:color w:val="000000"/>
                <w:shd w:val="clear" w:color="auto" w:fill="FFFFFF"/>
              </w:rPr>
            </w:pPr>
          </w:p>
          <w:p w14:paraId="321020AF" w14:textId="77777777" w:rsidR="00F43B9A" w:rsidRPr="00166B1F" w:rsidRDefault="00F43B9A" w:rsidP="00F43B9A">
            <w:pPr>
              <w:tabs>
                <w:tab w:val="left" w:pos="0"/>
              </w:tabs>
              <w:overflowPunct w:val="0"/>
              <w:autoSpaceDE w:val="0"/>
              <w:autoSpaceDN w:val="0"/>
              <w:adjustRightInd w:val="0"/>
              <w:jc w:val="center"/>
              <w:rPr>
                <w:rFonts w:ascii="Arial" w:hAnsi="Arial" w:cs="Arial"/>
                <w:color w:val="000000"/>
                <w:shd w:val="clear" w:color="auto" w:fill="FFFFFF"/>
              </w:rPr>
            </w:pPr>
            <w:r w:rsidRPr="00166B1F">
              <w:rPr>
                <w:rFonts w:ascii="Arial" w:hAnsi="Arial" w:cs="Arial"/>
                <w:color w:val="000000"/>
                <w:shd w:val="clear" w:color="auto" w:fill="FFFFFF"/>
              </w:rPr>
              <w:t xml:space="preserve">Section 5.1 </w:t>
            </w:r>
          </w:p>
          <w:p w14:paraId="2FC2B6F0" w14:textId="77777777" w:rsidR="00F43B9A" w:rsidRPr="00166B1F" w:rsidRDefault="00F43B9A" w:rsidP="00F43B9A">
            <w:pPr>
              <w:jc w:val="center"/>
              <w:rPr>
                <w:rFonts w:ascii="Arial" w:hAnsi="Arial" w:cs="Arial"/>
                <w:color w:val="000000"/>
              </w:rPr>
            </w:pPr>
            <w:r w:rsidRPr="00166B1F">
              <w:rPr>
                <w:rFonts w:ascii="Arial" w:hAnsi="Arial" w:cs="Arial"/>
                <w:color w:val="000000"/>
              </w:rPr>
              <w:t>Precedence of Special Contractual Terms and Conditions</w:t>
            </w:r>
          </w:p>
          <w:p w14:paraId="5BF0D51A" w14:textId="77777777" w:rsidR="00F43B9A" w:rsidRPr="00166B1F" w:rsidRDefault="00F43B9A" w:rsidP="00F43B9A">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12C1DF6" w14:textId="77777777" w:rsidR="00F43B9A" w:rsidRPr="00166B1F" w:rsidRDefault="00F43B9A" w:rsidP="00F43B9A">
            <w:pPr>
              <w:spacing w:after="200"/>
              <w:contextualSpacing/>
              <w:jc w:val="both"/>
              <w:rPr>
                <w:rFonts w:ascii="Arial" w:hAnsi="Arial" w:cs="Arial"/>
              </w:rPr>
            </w:pPr>
            <w:r w:rsidRPr="00166B1F">
              <w:rPr>
                <w:rFonts w:ascii="Arial" w:hAnsi="Arial" w:cs="Arial"/>
                <w:b/>
                <w:color w:val="000000"/>
                <w:shd w:val="clear" w:color="auto" w:fill="FFFFFF"/>
              </w:rPr>
              <w:t xml:space="preserve">The language </w:t>
            </w:r>
            <w:r>
              <w:rPr>
                <w:rFonts w:ascii="Arial" w:hAnsi="Arial" w:cs="Arial"/>
                <w:b/>
                <w:color w:val="000000"/>
                <w:shd w:val="clear" w:color="auto" w:fill="FFFFFF"/>
              </w:rPr>
              <w:t>in Section 5.1 has been revised.</w:t>
            </w:r>
            <w:r w:rsidRPr="00166B1F">
              <w:rPr>
                <w:rFonts w:ascii="Arial" w:hAnsi="Arial" w:cs="Arial"/>
                <w:b/>
                <w:color w:val="000000"/>
                <w:shd w:val="clear" w:color="auto" w:fill="FFFFFF"/>
              </w:rPr>
              <w:t xml:space="preserve"> </w:t>
            </w:r>
          </w:p>
          <w:p w14:paraId="54864633" w14:textId="77777777" w:rsidR="00F43B9A" w:rsidRDefault="00F43B9A" w:rsidP="00F43B9A">
            <w:pPr>
              <w:spacing w:after="200"/>
              <w:contextualSpacing/>
              <w:jc w:val="both"/>
              <w:rPr>
                <w:rFonts w:ascii="Arial" w:hAnsi="Arial" w:cs="Arial"/>
                <w:b/>
                <w:color w:val="000000"/>
                <w:shd w:val="clear" w:color="auto" w:fill="FFFFFF"/>
              </w:rPr>
            </w:pPr>
          </w:p>
          <w:p w14:paraId="3E3FF895" w14:textId="77777777" w:rsidR="00F43B9A" w:rsidRPr="00166B1F" w:rsidRDefault="00F43B9A" w:rsidP="00F43B9A">
            <w:pPr>
              <w:tabs>
                <w:tab w:val="left" w:pos="0"/>
              </w:tabs>
              <w:overflowPunct w:val="0"/>
              <w:autoSpaceDE w:val="0"/>
              <w:autoSpaceDN w:val="0"/>
              <w:adjustRightInd w:val="0"/>
              <w:jc w:val="both"/>
              <w:rPr>
                <w:rFonts w:ascii="Arial" w:hAnsi="Arial" w:cs="Arial"/>
              </w:rPr>
            </w:pPr>
            <w:r w:rsidRPr="00166B1F">
              <w:rPr>
                <w:rFonts w:ascii="Arial" w:hAnsi="Arial" w:cs="Arial"/>
              </w:rPr>
              <w:t xml:space="preserve">Please refer to the Revised Bid Solicitation entitled “T2103 20DPP00487 Revised Bid Solicitation </w:t>
            </w:r>
            <w:r w:rsidR="00C007FF">
              <w:rPr>
                <w:rFonts w:ascii="Arial" w:hAnsi="Arial" w:cs="Arial"/>
              </w:rPr>
              <w:t>12.1</w:t>
            </w:r>
            <w:r w:rsidRPr="00166B1F">
              <w:rPr>
                <w:rFonts w:ascii="Arial" w:hAnsi="Arial" w:cs="Arial"/>
              </w:rPr>
              <w:t>.20.</w:t>
            </w:r>
          </w:p>
          <w:p w14:paraId="37302EBE" w14:textId="77777777" w:rsidR="00F43B9A" w:rsidRPr="00166B1F" w:rsidRDefault="00F43B9A" w:rsidP="00F43B9A">
            <w:pPr>
              <w:tabs>
                <w:tab w:val="left" w:pos="0"/>
              </w:tabs>
              <w:overflowPunct w:val="0"/>
              <w:autoSpaceDE w:val="0"/>
              <w:autoSpaceDN w:val="0"/>
              <w:adjustRightInd w:val="0"/>
              <w:jc w:val="both"/>
              <w:rPr>
                <w:rFonts w:ascii="Arial" w:hAnsi="Arial" w:cs="Arial"/>
                <w:b/>
                <w:color w:val="000000"/>
                <w:shd w:val="clear" w:color="auto" w:fill="FFFFFF"/>
              </w:rPr>
            </w:pPr>
          </w:p>
        </w:tc>
      </w:tr>
      <w:tr w:rsidR="00F43B9A" w14:paraId="077DA000" w14:textId="77777777" w:rsidTr="00CC7A20">
        <w:trPr>
          <w:trHeight w:val="1250"/>
        </w:trPr>
        <w:tc>
          <w:tcPr>
            <w:tcW w:w="877" w:type="dxa"/>
            <w:tcBorders>
              <w:top w:val="single" w:sz="4" w:space="0" w:color="auto"/>
              <w:left w:val="single" w:sz="4" w:space="0" w:color="auto"/>
              <w:bottom w:val="single" w:sz="4" w:space="0" w:color="auto"/>
              <w:right w:val="single" w:sz="4" w:space="0" w:color="auto"/>
            </w:tcBorders>
          </w:tcPr>
          <w:p w14:paraId="51275A7C" w14:textId="77777777" w:rsidR="00F43B9A" w:rsidRDefault="00F43B9A" w:rsidP="00F43B9A">
            <w:pPr>
              <w:tabs>
                <w:tab w:val="left" w:pos="0"/>
              </w:tabs>
              <w:autoSpaceDN w:val="0"/>
              <w:jc w:val="center"/>
              <w:rPr>
                <w:rFonts w:ascii="Arial" w:hAnsi="Arial" w:cs="Arial"/>
              </w:rPr>
            </w:pPr>
          </w:p>
          <w:p w14:paraId="6DC73A95" w14:textId="77777777" w:rsidR="00F43B9A" w:rsidRDefault="00F43B9A" w:rsidP="00F43B9A">
            <w:pPr>
              <w:tabs>
                <w:tab w:val="left" w:pos="0"/>
              </w:tabs>
              <w:autoSpaceDN w:val="0"/>
              <w:jc w:val="center"/>
              <w:rPr>
                <w:rFonts w:ascii="Arial" w:hAnsi="Arial" w:cs="Arial"/>
              </w:rPr>
            </w:pPr>
          </w:p>
          <w:p w14:paraId="0F1F69C8" w14:textId="53A816CB" w:rsidR="00F43B9A" w:rsidRDefault="005E5800" w:rsidP="00F43B9A">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vAlign w:val="center"/>
          </w:tcPr>
          <w:p w14:paraId="4329D6AD" w14:textId="77777777" w:rsidR="00F43B9A" w:rsidRPr="00166B1F" w:rsidRDefault="00F43B9A" w:rsidP="00F43B9A">
            <w:pPr>
              <w:jc w:val="center"/>
              <w:rPr>
                <w:rFonts w:ascii="Arial" w:hAnsi="Arial" w:cs="Arial"/>
                <w:color w:val="000000"/>
              </w:rPr>
            </w:pPr>
            <w:r w:rsidRPr="00166B1F">
              <w:rPr>
                <w:rFonts w:ascii="Arial" w:hAnsi="Arial" w:cs="Arial"/>
                <w:color w:val="000000"/>
              </w:rPr>
              <w:t>Section 9</w:t>
            </w:r>
          </w:p>
          <w:p w14:paraId="371D8D74" w14:textId="77777777" w:rsidR="00F43B9A" w:rsidRPr="00166B1F" w:rsidRDefault="00F43B9A" w:rsidP="00F43B9A">
            <w:pPr>
              <w:jc w:val="center"/>
              <w:rPr>
                <w:rFonts w:ascii="Arial" w:hAnsi="Arial" w:cs="Arial"/>
                <w:color w:val="000000"/>
              </w:rPr>
            </w:pPr>
            <w:r w:rsidRPr="00166B1F">
              <w:rPr>
                <w:rFonts w:ascii="Arial" w:hAnsi="Arial" w:cs="Arial"/>
                <w:color w:val="000000"/>
              </w:rPr>
              <w:t>State of New Jersey Standard Terms and Conditions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3C8767B" w14:textId="77777777" w:rsidR="00F43B9A" w:rsidRPr="00166B1F" w:rsidRDefault="00F43B9A" w:rsidP="00F43B9A">
            <w:pPr>
              <w:spacing w:after="200"/>
              <w:contextualSpacing/>
              <w:jc w:val="both"/>
              <w:rPr>
                <w:rFonts w:ascii="Arial" w:hAnsi="Arial" w:cs="Arial"/>
              </w:rPr>
            </w:pPr>
            <w:r w:rsidRPr="00166B1F">
              <w:rPr>
                <w:rFonts w:ascii="Arial" w:hAnsi="Arial" w:cs="Arial"/>
                <w:b/>
                <w:color w:val="000000"/>
                <w:shd w:val="clear" w:color="auto" w:fill="FFFFFF"/>
              </w:rPr>
              <w:t xml:space="preserve">The language </w:t>
            </w:r>
            <w:r>
              <w:rPr>
                <w:rFonts w:ascii="Arial" w:hAnsi="Arial" w:cs="Arial"/>
                <w:b/>
                <w:color w:val="000000"/>
                <w:shd w:val="clear" w:color="auto" w:fill="FFFFFF"/>
              </w:rPr>
              <w:t>in Section 9.0 has been revised.</w:t>
            </w:r>
            <w:r w:rsidRPr="00166B1F">
              <w:rPr>
                <w:rFonts w:ascii="Arial" w:hAnsi="Arial" w:cs="Arial"/>
                <w:b/>
                <w:color w:val="000000"/>
                <w:shd w:val="clear" w:color="auto" w:fill="FFFFFF"/>
              </w:rPr>
              <w:t xml:space="preserve"> </w:t>
            </w:r>
          </w:p>
          <w:p w14:paraId="3C761045" w14:textId="77777777" w:rsidR="00F43B9A" w:rsidRDefault="00F43B9A" w:rsidP="00F43B9A">
            <w:pPr>
              <w:tabs>
                <w:tab w:val="left" w:pos="0"/>
              </w:tabs>
              <w:overflowPunct w:val="0"/>
              <w:autoSpaceDE w:val="0"/>
              <w:autoSpaceDN w:val="0"/>
              <w:adjustRightInd w:val="0"/>
              <w:jc w:val="both"/>
              <w:rPr>
                <w:rFonts w:ascii="Arial" w:hAnsi="Arial" w:cs="Arial"/>
              </w:rPr>
            </w:pPr>
          </w:p>
          <w:p w14:paraId="185AFAC4" w14:textId="77777777" w:rsidR="00F43B9A" w:rsidRPr="00166B1F" w:rsidRDefault="00F43B9A" w:rsidP="00F43B9A">
            <w:pPr>
              <w:tabs>
                <w:tab w:val="left" w:pos="0"/>
              </w:tabs>
              <w:overflowPunct w:val="0"/>
              <w:autoSpaceDE w:val="0"/>
              <w:autoSpaceDN w:val="0"/>
              <w:adjustRightInd w:val="0"/>
              <w:jc w:val="both"/>
              <w:rPr>
                <w:rFonts w:ascii="Arial" w:hAnsi="Arial" w:cs="Arial"/>
              </w:rPr>
            </w:pPr>
            <w:r w:rsidRPr="00166B1F">
              <w:rPr>
                <w:rFonts w:ascii="Arial" w:hAnsi="Arial" w:cs="Arial"/>
              </w:rPr>
              <w:t xml:space="preserve">Please refer to the Revised Bid Solicitation entitled “T2103 20DPP00487 Revised Bid Solicitation </w:t>
            </w:r>
            <w:r w:rsidR="00C007FF">
              <w:rPr>
                <w:rFonts w:ascii="Arial" w:hAnsi="Arial" w:cs="Arial"/>
              </w:rPr>
              <w:t>12.1.</w:t>
            </w:r>
            <w:r w:rsidRPr="00166B1F">
              <w:rPr>
                <w:rFonts w:ascii="Arial" w:hAnsi="Arial" w:cs="Arial"/>
              </w:rPr>
              <w:t>20.</w:t>
            </w:r>
          </w:p>
          <w:p w14:paraId="7552E08E" w14:textId="77777777" w:rsidR="00F43B9A" w:rsidRPr="00166B1F" w:rsidRDefault="00F43B9A" w:rsidP="00F43B9A">
            <w:pPr>
              <w:spacing w:after="200"/>
              <w:contextualSpacing/>
              <w:jc w:val="both"/>
              <w:rPr>
                <w:rFonts w:ascii="Arial" w:hAnsi="Arial" w:cs="Arial"/>
                <w:b/>
                <w:color w:val="000000"/>
                <w:shd w:val="clear" w:color="auto" w:fill="FFFFFF"/>
              </w:rPr>
            </w:pPr>
          </w:p>
        </w:tc>
      </w:tr>
    </w:tbl>
    <w:p w14:paraId="796FCF94" w14:textId="77777777" w:rsidR="00A6152E" w:rsidRDefault="00A6152E"/>
    <w:sectPr w:rsidR="00A615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7325ADA"/>
    <w:multiLevelType w:val="hybridMultilevel"/>
    <w:tmpl w:val="5CE08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FA2"/>
    <w:rsid w:val="000514C7"/>
    <w:rsid w:val="00135F49"/>
    <w:rsid w:val="00166B1F"/>
    <w:rsid w:val="001F0431"/>
    <w:rsid w:val="00262099"/>
    <w:rsid w:val="002842F1"/>
    <w:rsid w:val="003001D4"/>
    <w:rsid w:val="00400816"/>
    <w:rsid w:val="004152DF"/>
    <w:rsid w:val="00466FF1"/>
    <w:rsid w:val="00473EC2"/>
    <w:rsid w:val="00575767"/>
    <w:rsid w:val="005E5800"/>
    <w:rsid w:val="006A2874"/>
    <w:rsid w:val="00782AC9"/>
    <w:rsid w:val="007850EC"/>
    <w:rsid w:val="007C41DE"/>
    <w:rsid w:val="00852563"/>
    <w:rsid w:val="008700BB"/>
    <w:rsid w:val="009A059B"/>
    <w:rsid w:val="009A5A67"/>
    <w:rsid w:val="009B30A9"/>
    <w:rsid w:val="00A46A95"/>
    <w:rsid w:val="00A6152E"/>
    <w:rsid w:val="00A91AF8"/>
    <w:rsid w:val="00B55DE4"/>
    <w:rsid w:val="00B73F1B"/>
    <w:rsid w:val="00C007FF"/>
    <w:rsid w:val="00C36AA8"/>
    <w:rsid w:val="00C5280B"/>
    <w:rsid w:val="00C814A1"/>
    <w:rsid w:val="00C91FA2"/>
    <w:rsid w:val="00D31158"/>
    <w:rsid w:val="00D860D3"/>
    <w:rsid w:val="00D86B37"/>
    <w:rsid w:val="00D900C2"/>
    <w:rsid w:val="00E54D42"/>
    <w:rsid w:val="00F02BBB"/>
    <w:rsid w:val="00F43B9A"/>
    <w:rsid w:val="00F92E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2F4E1"/>
  <w15:chartTrackingRefBased/>
  <w15:docId w15:val="{B3311061-B504-4ED2-89DB-FABFB5AE9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1FA2"/>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C91FA2"/>
    <w:pPr>
      <w:keepNext/>
      <w:jc w:val="center"/>
      <w:outlineLvl w:val="0"/>
    </w:pPr>
    <w:rPr>
      <w:b/>
      <w:i/>
      <w:sz w:val="28"/>
      <w:u w:val="single"/>
    </w:rPr>
  </w:style>
  <w:style w:type="paragraph" w:styleId="Heading2">
    <w:name w:val="heading 2"/>
    <w:basedOn w:val="Normal"/>
    <w:next w:val="Normal"/>
    <w:link w:val="Heading2Char"/>
    <w:unhideWhenUsed/>
    <w:qFormat/>
    <w:rsid w:val="00C91FA2"/>
    <w:pPr>
      <w:keepNext/>
      <w:outlineLvl w:val="1"/>
    </w:pPr>
    <w:rPr>
      <w:b/>
      <w:sz w:val="24"/>
    </w:rPr>
  </w:style>
  <w:style w:type="paragraph" w:styleId="Heading3">
    <w:name w:val="heading 3"/>
    <w:basedOn w:val="Normal"/>
    <w:next w:val="Normal"/>
    <w:link w:val="Heading3Char"/>
    <w:semiHidden/>
    <w:unhideWhenUsed/>
    <w:qFormat/>
    <w:rsid w:val="00C91FA2"/>
    <w:pPr>
      <w:keepNext/>
      <w:outlineLvl w:val="2"/>
    </w:pPr>
    <w:rPr>
      <w:sz w:val="24"/>
    </w:rPr>
  </w:style>
  <w:style w:type="paragraph" w:styleId="Heading4">
    <w:name w:val="heading 4"/>
    <w:basedOn w:val="Normal"/>
    <w:next w:val="Normal"/>
    <w:link w:val="Heading4Char"/>
    <w:semiHidden/>
    <w:unhideWhenUsed/>
    <w:qFormat/>
    <w:rsid w:val="00C91FA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91FA2"/>
    <w:rPr>
      <w:rFonts w:ascii="Times New Roman" w:eastAsia="Times New Roman" w:hAnsi="Times New Roman" w:cs="Times New Roman"/>
      <w:b/>
      <w:i/>
      <w:sz w:val="28"/>
      <w:szCs w:val="20"/>
      <w:u w:val="single"/>
    </w:rPr>
  </w:style>
  <w:style w:type="character" w:customStyle="1" w:styleId="Heading2Char">
    <w:name w:val="Heading 2 Char"/>
    <w:basedOn w:val="DefaultParagraphFont"/>
    <w:link w:val="Heading2"/>
    <w:rsid w:val="00C91FA2"/>
    <w:rPr>
      <w:rFonts w:ascii="Times New Roman" w:eastAsia="Times New Roman" w:hAnsi="Times New Roman" w:cs="Times New Roman"/>
      <w:b/>
      <w:sz w:val="24"/>
      <w:szCs w:val="20"/>
    </w:rPr>
  </w:style>
  <w:style w:type="character" w:customStyle="1" w:styleId="Heading3Char">
    <w:name w:val="Heading 3 Char"/>
    <w:basedOn w:val="DefaultParagraphFont"/>
    <w:link w:val="Heading3"/>
    <w:semiHidden/>
    <w:rsid w:val="00C91FA2"/>
    <w:rPr>
      <w:rFonts w:ascii="Times New Roman" w:eastAsia="Times New Roman" w:hAnsi="Times New Roman" w:cs="Times New Roman"/>
      <w:sz w:val="24"/>
      <w:szCs w:val="20"/>
    </w:rPr>
  </w:style>
  <w:style w:type="character" w:customStyle="1" w:styleId="Heading4Char">
    <w:name w:val="Heading 4 Char"/>
    <w:basedOn w:val="DefaultParagraphFont"/>
    <w:link w:val="Heading4"/>
    <w:semiHidden/>
    <w:rsid w:val="00C91FA2"/>
    <w:rPr>
      <w:rFonts w:ascii="Times New Roman" w:eastAsia="Times New Roman" w:hAnsi="Times New Roman" w:cs="Times New Roman"/>
      <w:sz w:val="24"/>
      <w:szCs w:val="20"/>
    </w:rPr>
  </w:style>
  <w:style w:type="paragraph" w:styleId="ListParagraph">
    <w:name w:val="List Paragraph"/>
    <w:aliases w:val="Bullet List,numbered,FooterText"/>
    <w:basedOn w:val="Normal"/>
    <w:uiPriority w:val="34"/>
    <w:qFormat/>
    <w:rsid w:val="00C91FA2"/>
    <w:pPr>
      <w:ind w:left="720"/>
      <w:contextualSpacing/>
    </w:pPr>
  </w:style>
  <w:style w:type="paragraph" w:styleId="PlainText">
    <w:name w:val="Plain Text"/>
    <w:aliases w:val="Plain Text Char Char Char,Plain Text Char Char Char Char Char Char"/>
    <w:basedOn w:val="Normal"/>
    <w:link w:val="PlainTextChar"/>
    <w:uiPriority w:val="99"/>
    <w:rsid w:val="00C91FA2"/>
    <w:pPr>
      <w:jc w:val="both"/>
    </w:pPr>
    <w:rPr>
      <w:rFonts w:ascii="Arial" w:hAnsi="Arial"/>
      <w:sz w:val="22"/>
      <w:szCs w:val="22"/>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C91FA2"/>
    <w:rPr>
      <w:rFonts w:ascii="Arial" w:eastAsia="Times New Roman" w:hAnsi="Arial" w:cs="Times New Roman"/>
      <w:lang w:val="x-none" w:eastAsia="x-none"/>
    </w:rPr>
  </w:style>
  <w:style w:type="table" w:styleId="TableGrid">
    <w:name w:val="Table Grid"/>
    <w:basedOn w:val="TableNormal"/>
    <w:rsid w:val="00C91FA2"/>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IntenseEmphasis">
    <w:name w:val="Intense Emphasis"/>
    <w:basedOn w:val="DefaultParagraphFont"/>
    <w:uiPriority w:val="21"/>
    <w:qFormat/>
    <w:rsid w:val="00A91AF8"/>
    <w:rPr>
      <w:b/>
      <w:bCs/>
      <w:i/>
      <w:iCs/>
      <w:color w:val="5B9BD5" w:themeColor="accent1"/>
    </w:rPr>
  </w:style>
  <w:style w:type="character" w:styleId="Hyperlink">
    <w:name w:val="Hyperlink"/>
    <w:uiPriority w:val="99"/>
    <w:rsid w:val="00166B1F"/>
    <w:rPr>
      <w:color w:val="0000FF"/>
      <w:u w:val="single"/>
    </w:rPr>
  </w:style>
  <w:style w:type="character" w:styleId="CommentReference">
    <w:name w:val="annotation reference"/>
    <w:basedOn w:val="DefaultParagraphFont"/>
    <w:uiPriority w:val="99"/>
    <w:semiHidden/>
    <w:unhideWhenUsed/>
    <w:rsid w:val="00D31158"/>
    <w:rPr>
      <w:sz w:val="16"/>
      <w:szCs w:val="16"/>
    </w:rPr>
  </w:style>
  <w:style w:type="paragraph" w:styleId="CommentText">
    <w:name w:val="annotation text"/>
    <w:basedOn w:val="Normal"/>
    <w:link w:val="CommentTextChar"/>
    <w:uiPriority w:val="99"/>
    <w:semiHidden/>
    <w:unhideWhenUsed/>
    <w:rsid w:val="00D31158"/>
  </w:style>
  <w:style w:type="character" w:customStyle="1" w:styleId="CommentTextChar">
    <w:name w:val="Comment Text Char"/>
    <w:basedOn w:val="DefaultParagraphFont"/>
    <w:link w:val="CommentText"/>
    <w:uiPriority w:val="99"/>
    <w:semiHidden/>
    <w:rsid w:val="00D3115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31158"/>
    <w:rPr>
      <w:b/>
      <w:bCs/>
    </w:rPr>
  </w:style>
  <w:style w:type="character" w:customStyle="1" w:styleId="CommentSubjectChar">
    <w:name w:val="Comment Subject Char"/>
    <w:basedOn w:val="CommentTextChar"/>
    <w:link w:val="CommentSubject"/>
    <w:uiPriority w:val="99"/>
    <w:semiHidden/>
    <w:rsid w:val="00D3115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D311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115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2926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3FFA6-06D4-4A89-9442-CF99636B8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852</Words>
  <Characters>4857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 Alexis</dc:creator>
  <cp:keywords/>
  <dc:description/>
  <cp:lastModifiedBy>Bell, Alexis</cp:lastModifiedBy>
  <cp:revision>6</cp:revision>
  <dcterms:created xsi:type="dcterms:W3CDTF">2020-12-02T17:41:00Z</dcterms:created>
  <dcterms:modified xsi:type="dcterms:W3CDTF">2020-12-09T13:32:00Z</dcterms:modified>
</cp:coreProperties>
</file>