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47594C" w:rsidRDefault="00E520E5" w:rsidP="0047594C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z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47594C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47594C" w:rsidRPr="0047594C">
              <w:rPr>
                <w:rFonts w:ascii="Century Gothic"/>
                <w:b/>
                <w:bCs/>
                <w:sz w:val="18"/>
                <w:u w:val="single"/>
              </w:rPr>
              <w:t>20DPP00485</w:t>
            </w:r>
            <w:r w:rsidR="0047594C">
              <w:rPr>
                <w:rFonts w:ascii="Century Gothic"/>
                <w:b/>
                <w:sz w:val="18"/>
                <w:u w:val="single"/>
              </w:rPr>
              <w:t xml:space="preserve">    </w:t>
            </w:r>
            <w:r w:rsidR="0047594C">
              <w:rPr>
                <w:rFonts w:ascii="Century Gothic"/>
                <w:b/>
                <w:sz w:val="18"/>
              </w:rPr>
              <w:t xml:space="preserve"> </w:t>
            </w:r>
            <w:r w:rsidR="0047594C" w:rsidRPr="0047594C">
              <w:rPr>
                <w:rFonts w:ascii="Century Gothic"/>
                <w:b/>
                <w:sz w:val="18"/>
              </w:rPr>
              <w:t xml:space="preserve"> </w:t>
            </w:r>
            <w:r w:rsidR="0047594C">
              <w:rPr>
                <w:rFonts w:ascii="Century Gothic"/>
                <w:b/>
                <w:sz w:val="18"/>
              </w:rPr>
              <w:t xml:space="preserve">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47594C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47594C" w:rsidRPr="0047594C">
              <w:rPr>
                <w:rFonts w:ascii="Century Gothic"/>
                <w:b/>
                <w:spacing w:val="-1"/>
                <w:sz w:val="18"/>
                <w:u w:val="single"/>
              </w:rPr>
              <w:t xml:space="preserve">T0635 </w:t>
            </w:r>
            <w:r w:rsidR="0047594C" w:rsidRPr="0047594C">
              <w:rPr>
                <w:rFonts w:ascii="Century Gothic"/>
                <w:b/>
                <w:spacing w:val="-1"/>
                <w:sz w:val="18"/>
                <w:u w:val="single"/>
              </w:rPr>
              <w:t>–</w:t>
            </w:r>
            <w:r w:rsidR="0047594C" w:rsidRPr="0047594C">
              <w:rPr>
                <w:rFonts w:ascii="Century Gothic"/>
                <w:b/>
                <w:spacing w:val="-1"/>
                <w:sz w:val="18"/>
                <w:u w:val="single"/>
              </w:rPr>
              <w:t xml:space="preserve"> Sewage Sludge Collection Services for Various Prisons 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>
      <w:bookmarkStart w:id="0" w:name="_GoBack"/>
      <w:bookmarkEnd w:id="0"/>
    </w:p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47594C"/>
    <w:rsid w:val="00693618"/>
    <w:rsid w:val="007C1E95"/>
    <w:rsid w:val="007C7B70"/>
    <w:rsid w:val="0084147A"/>
    <w:rsid w:val="0088506D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Centofanti, Kristopher</cp:lastModifiedBy>
  <cp:revision>3</cp:revision>
  <cp:lastPrinted>2019-07-22T20:17:00Z</cp:lastPrinted>
  <dcterms:created xsi:type="dcterms:W3CDTF">2019-07-22T20:18:00Z</dcterms:created>
  <dcterms:modified xsi:type="dcterms:W3CDTF">2019-10-10T18:15:00Z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