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B0A00A2" w:rsidR="00364A22" w:rsidRPr="002420F8" w:rsidRDefault="005466D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November 1</w:t>
      </w:r>
      <w:r w:rsidR="001F148C">
        <w:rPr>
          <w:rFonts w:ascii="Arial" w:hAnsi="Arial" w:cs="Arial"/>
          <w:b/>
          <w:sz w:val="20"/>
        </w:rPr>
        <w:t>2</w:t>
      </w:r>
      <w:r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48E7D4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5466D3">
        <w:rPr>
          <w:rFonts w:ascii="Arial" w:hAnsi="Arial" w:cs="Arial"/>
          <w:sz w:val="20"/>
        </w:rPr>
        <w:t>20DPP00471</w:t>
      </w:r>
    </w:p>
    <w:p w14:paraId="6F83CB5D" w14:textId="7CE66651" w:rsidR="008918DF" w:rsidRPr="008918DF" w:rsidRDefault="005466D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T1628 - </w:t>
      </w:r>
      <w:r w:rsidRPr="005466D3">
        <w:rPr>
          <w:rFonts w:ascii="Arial" w:hAnsi="Arial" w:cs="Arial"/>
          <w:b/>
        </w:rPr>
        <w:t>Enhanced Motor Vehicle Inspection Maintenance System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4B3DD111" w14:textId="77777777" w:rsidR="00CD56BA" w:rsidRDefault="00CD56B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6" w14:textId="5092B4A7" w:rsidR="007D1D98" w:rsidRDefault="007A47E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1F148C" w:rsidRPr="001F148C">
        <w:rPr>
          <w:rFonts w:ascii="Arial" w:hAnsi="Arial" w:cs="Arial"/>
          <w:b/>
          <w:u w:val="single"/>
        </w:rPr>
        <w:t>Thursday, November 7</w:t>
      </w:r>
      <w:r>
        <w:rPr>
          <w:rFonts w:ascii="Arial" w:hAnsi="Arial" w:cs="Arial"/>
          <w:b/>
          <w:u w:val="single"/>
        </w:rPr>
        <w:t>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E1B6D6D" w14:textId="01DAF129" w:rsidR="007A47EA" w:rsidRPr="007A47EA" w:rsidRDefault="007A47E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F148C">
        <w:rPr>
          <w:rFonts w:ascii="Arial" w:hAnsi="Arial" w:cs="Arial"/>
          <w:b/>
          <w:color w:val="FF0000"/>
        </w:rPr>
        <w:t>REVISED</w:t>
      </w:r>
      <w:r>
        <w:rPr>
          <w:rFonts w:ascii="Arial" w:hAnsi="Arial" w:cs="Arial"/>
          <w:b/>
        </w:rPr>
        <w:t xml:space="preserve"> Quote Submission Due Date: </w:t>
      </w:r>
      <w:r w:rsidR="00F4308A" w:rsidRPr="00F4308A">
        <w:rPr>
          <w:rFonts w:ascii="Arial" w:hAnsi="Arial" w:cs="Arial"/>
          <w:b/>
          <w:u w:val="single"/>
        </w:rPr>
        <w:t xml:space="preserve">Wednesday, </w:t>
      </w:r>
      <w:r w:rsidRPr="00F4308A">
        <w:rPr>
          <w:rFonts w:ascii="Arial" w:hAnsi="Arial" w:cs="Arial"/>
          <w:b/>
          <w:u w:val="single"/>
        </w:rPr>
        <w:t>January</w:t>
      </w:r>
      <w:r>
        <w:rPr>
          <w:rFonts w:ascii="Arial" w:hAnsi="Arial" w:cs="Arial"/>
          <w:b/>
          <w:u w:val="single"/>
        </w:rPr>
        <w:t xml:space="preserve"> 15, 20</w:t>
      </w:r>
      <w:r w:rsidR="00B43096">
        <w:rPr>
          <w:rFonts w:ascii="Arial" w:hAnsi="Arial" w:cs="Arial"/>
          <w:b/>
          <w:u w:val="single"/>
        </w:rPr>
        <w:t>20</w:t>
      </w:r>
      <w:r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1061BAD1" w:rsidR="003069D9" w:rsidRDefault="003069D9" w:rsidP="002420F8"/>
    <w:p w14:paraId="10488CFD" w14:textId="77777777" w:rsidR="00DE40D1" w:rsidRPr="008918DF" w:rsidRDefault="00DE40D1" w:rsidP="002420F8"/>
    <w:p w14:paraId="03C6B419" w14:textId="04E1265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A47EA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C499A3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7A47EA">
        <w:rPr>
          <w:rFonts w:ascii="Arial" w:hAnsi="Arial" w:cs="Arial"/>
        </w:rPr>
        <w:t>The following constitutes Bid Amendment #</w:t>
      </w:r>
      <w:r w:rsidR="007A47EA" w:rsidRPr="007A47EA">
        <w:rPr>
          <w:rFonts w:ascii="Arial" w:hAnsi="Arial" w:cs="Arial"/>
        </w:rPr>
        <w:t>3</w:t>
      </w:r>
      <w:r w:rsidRPr="007A47EA">
        <w:rPr>
          <w:rFonts w:ascii="Arial" w:hAnsi="Arial" w:cs="Arial"/>
        </w:rPr>
        <w:t xml:space="preserve"> to the above referenced </w:t>
      </w:r>
      <w:r w:rsidR="00502120" w:rsidRPr="007A47EA">
        <w:rPr>
          <w:rFonts w:ascii="Arial" w:hAnsi="Arial" w:cs="Arial"/>
        </w:rPr>
        <w:t>Bid S</w:t>
      </w:r>
      <w:r w:rsidR="002420F8" w:rsidRPr="007A47EA">
        <w:rPr>
          <w:rFonts w:ascii="Arial" w:hAnsi="Arial" w:cs="Arial"/>
        </w:rPr>
        <w:t>olicitation</w:t>
      </w:r>
      <w:r w:rsidR="00260851" w:rsidRPr="007A47EA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B253AC" w14:textId="3697C84E" w:rsidR="00CD56BA" w:rsidRDefault="007A47EA" w:rsidP="00CD56B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261E98">
        <w:rPr>
          <w:rFonts w:ascii="Arial" w:hAnsi="Arial" w:cs="Arial"/>
        </w:rPr>
        <w:t>Th</w:t>
      </w:r>
      <w:r w:rsidR="00C02CA5">
        <w:rPr>
          <w:rFonts w:ascii="Arial" w:hAnsi="Arial" w:cs="Arial"/>
        </w:rPr>
        <w:t>e</w:t>
      </w:r>
      <w:r w:rsidRPr="00261E98">
        <w:rPr>
          <w:rFonts w:ascii="Arial" w:hAnsi="Arial" w:cs="Arial"/>
        </w:rPr>
        <w:t xml:space="preserve"> Quote submission due date has been extended from </w:t>
      </w:r>
      <w:r w:rsidR="00DE40D1">
        <w:rPr>
          <w:rFonts w:ascii="Arial" w:hAnsi="Arial" w:cs="Arial"/>
        </w:rPr>
        <w:t xml:space="preserve">Thursday, </w:t>
      </w:r>
      <w:r w:rsidRPr="00261E98">
        <w:rPr>
          <w:rFonts w:ascii="Arial" w:hAnsi="Arial" w:cs="Arial"/>
        </w:rPr>
        <w:t xml:space="preserve">December 5, 2019 (2:00 p.m. Eastern Time) to </w:t>
      </w:r>
      <w:r w:rsidR="00DE40D1">
        <w:rPr>
          <w:rFonts w:ascii="Arial" w:hAnsi="Arial" w:cs="Arial"/>
        </w:rPr>
        <w:t xml:space="preserve">Wednesday, </w:t>
      </w:r>
      <w:r w:rsidRPr="00261E98">
        <w:rPr>
          <w:rFonts w:ascii="Arial" w:hAnsi="Arial" w:cs="Arial"/>
        </w:rPr>
        <w:t>January 15,</w:t>
      </w:r>
      <w:r w:rsidR="00261E98">
        <w:rPr>
          <w:rFonts w:ascii="Arial" w:hAnsi="Arial" w:cs="Arial"/>
        </w:rPr>
        <w:t xml:space="preserve"> 20</w:t>
      </w:r>
      <w:r w:rsidR="00B43096">
        <w:rPr>
          <w:rFonts w:ascii="Arial" w:hAnsi="Arial" w:cs="Arial"/>
        </w:rPr>
        <w:t>20</w:t>
      </w:r>
      <w:r w:rsidR="00CD56BA">
        <w:rPr>
          <w:rFonts w:ascii="Arial" w:hAnsi="Arial" w:cs="Arial"/>
        </w:rPr>
        <w:t xml:space="preserve"> (2:00 p.m. Eastern Time);</w:t>
      </w:r>
      <w:r w:rsidR="00C02CA5">
        <w:rPr>
          <w:rFonts w:ascii="Arial" w:hAnsi="Arial" w:cs="Arial"/>
        </w:rPr>
        <w:t xml:space="preserve"> and</w:t>
      </w:r>
    </w:p>
    <w:p w14:paraId="43FD4DB8" w14:textId="77777777" w:rsidR="00CD56BA" w:rsidRDefault="00CD56BA" w:rsidP="00CD56BA">
      <w:pPr>
        <w:tabs>
          <w:tab w:val="left" w:pos="0"/>
        </w:tabs>
        <w:ind w:left="360"/>
        <w:jc w:val="both"/>
        <w:rPr>
          <w:rFonts w:ascii="Arial" w:hAnsi="Arial" w:cs="Arial"/>
        </w:rPr>
      </w:pPr>
    </w:p>
    <w:p w14:paraId="51FA72FA" w14:textId="49F6836F" w:rsidR="00CD56BA" w:rsidRDefault="00C02CA5" w:rsidP="00CD56B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D56BA">
        <w:rPr>
          <w:rFonts w:ascii="Arial" w:hAnsi="Arial" w:cs="Arial"/>
        </w:rPr>
        <w:t>chedule for optional site visits</w:t>
      </w:r>
      <w:r w:rsidR="001443D0">
        <w:rPr>
          <w:rFonts w:ascii="Arial" w:hAnsi="Arial" w:cs="Arial"/>
        </w:rPr>
        <w:t>. Refer to</w:t>
      </w:r>
      <w:r>
        <w:rPr>
          <w:rFonts w:ascii="Arial" w:hAnsi="Arial" w:cs="Arial"/>
        </w:rPr>
        <w:t xml:space="preserve"> page 2</w:t>
      </w:r>
      <w:r w:rsidR="001443D0">
        <w:rPr>
          <w:rFonts w:ascii="Arial" w:hAnsi="Arial" w:cs="Arial"/>
        </w:rPr>
        <w:t xml:space="preserve"> of this Bid Amendment</w:t>
      </w:r>
      <w:r>
        <w:rPr>
          <w:rFonts w:ascii="Arial" w:hAnsi="Arial" w:cs="Arial"/>
        </w:rPr>
        <w:t>.</w:t>
      </w:r>
    </w:p>
    <w:p w14:paraId="21C8663B" w14:textId="77777777" w:rsidR="00CD56BA" w:rsidRPr="00CD56BA" w:rsidRDefault="00CD56BA" w:rsidP="00CD56BA">
      <w:pPr>
        <w:pStyle w:val="ListParagraph"/>
        <w:rPr>
          <w:rFonts w:ascii="Arial" w:hAnsi="Arial" w:cs="Arial"/>
        </w:rPr>
      </w:pPr>
    </w:p>
    <w:p w14:paraId="17AEA3A3" w14:textId="77EC2390" w:rsidR="00CD56BA" w:rsidRPr="00C02CA5" w:rsidRDefault="00C02CA5" w:rsidP="00C02CA5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Answers to </w:t>
      </w:r>
      <w:r w:rsidR="001443D0">
        <w:rPr>
          <w:rFonts w:ascii="Arial" w:hAnsi="Arial" w:cs="Arial"/>
        </w:rPr>
        <w:t xml:space="preserve">electronic </w:t>
      </w:r>
      <w:r>
        <w:rPr>
          <w:rFonts w:ascii="Arial" w:hAnsi="Arial" w:cs="Arial"/>
        </w:rPr>
        <w:t xml:space="preserve">questions </w:t>
      </w:r>
      <w:r w:rsidR="001443D0">
        <w:rPr>
          <w:rFonts w:ascii="Arial" w:hAnsi="Arial" w:cs="Arial"/>
        </w:rPr>
        <w:t xml:space="preserve">received </w:t>
      </w:r>
      <w:r>
        <w:rPr>
          <w:rFonts w:ascii="Arial" w:hAnsi="Arial" w:cs="Arial"/>
        </w:rPr>
        <w:t xml:space="preserve">will be posted in a subsequent Bid Amendment. </w:t>
      </w:r>
      <w:r w:rsidR="002D0CFA" w:rsidRPr="00C02CA5">
        <w:rPr>
          <w:rFonts w:ascii="Arial" w:hAnsi="Arial" w:cs="Arial"/>
        </w:rPr>
        <w:t>A</w:t>
      </w:r>
      <w:r w:rsidR="00CD56BA" w:rsidRPr="00C02CA5">
        <w:rPr>
          <w:rFonts w:ascii="Arial" w:hAnsi="Arial" w:cs="Arial"/>
        </w:rPr>
        <w:t xml:space="preserve"> second round of electronic </w:t>
      </w:r>
      <w:r w:rsidR="002D0CFA" w:rsidRPr="00C02CA5">
        <w:rPr>
          <w:rFonts w:ascii="Arial" w:hAnsi="Arial" w:cs="Arial"/>
        </w:rPr>
        <w:t xml:space="preserve">questions </w:t>
      </w:r>
      <w:r w:rsidRPr="00C02CA5">
        <w:rPr>
          <w:rFonts w:ascii="Arial" w:hAnsi="Arial" w:cs="Arial"/>
        </w:rPr>
        <w:t>will be</w:t>
      </w:r>
      <w:r w:rsidR="002D0CFA" w:rsidRPr="00C02CA5">
        <w:rPr>
          <w:rFonts w:ascii="Arial" w:hAnsi="Arial" w:cs="Arial"/>
        </w:rPr>
        <w:t xml:space="preserve"> opened</w:t>
      </w:r>
      <w:r>
        <w:rPr>
          <w:rFonts w:ascii="Arial" w:hAnsi="Arial" w:cs="Arial"/>
        </w:rPr>
        <w:t xml:space="preserve"> following the additional optional site visits</w:t>
      </w:r>
      <w:r w:rsidR="002D0CFA" w:rsidRPr="00C02CA5">
        <w:rPr>
          <w:rFonts w:ascii="Arial" w:hAnsi="Arial" w:cs="Arial"/>
        </w:rPr>
        <w:t xml:space="preserve">. The </w:t>
      </w:r>
      <w:r>
        <w:rPr>
          <w:rFonts w:ascii="Arial" w:hAnsi="Arial" w:cs="Arial"/>
        </w:rPr>
        <w:t>closing date and time will be posted in a subsequent Bid Amendment</w:t>
      </w:r>
      <w:r w:rsidR="002D0CFA" w:rsidRPr="00C02CA5">
        <w:rPr>
          <w:rFonts w:ascii="Arial" w:hAnsi="Arial" w:cs="Arial"/>
        </w:rPr>
        <w:t xml:space="preserve">. </w:t>
      </w:r>
    </w:p>
    <w:p w14:paraId="43CAC3B2" w14:textId="77777777" w:rsidR="002D0CFA" w:rsidRPr="002D0CFA" w:rsidRDefault="002D0CFA" w:rsidP="002D0CFA">
      <w:pPr>
        <w:pStyle w:val="ListParagrap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CAFC6F9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E711274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2DDB75E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D07913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EC1A558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5F0F9D5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8AD4A8D" w14:textId="77777777" w:rsidR="002D0CFA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B11EBD3" w14:textId="77777777" w:rsidR="002D0CFA" w:rsidRPr="008918DF" w:rsidRDefault="002D0CF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0D01B4" w14:textId="77777777" w:rsidR="001443D0" w:rsidRPr="001443D0" w:rsidRDefault="001443D0" w:rsidP="001443D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u w:val="single"/>
        </w:rPr>
      </w:pPr>
      <w:r w:rsidRPr="001443D0">
        <w:rPr>
          <w:rFonts w:ascii="Calibri" w:eastAsia="Calibri" w:hAnsi="Calibri"/>
          <w:b/>
          <w:sz w:val="22"/>
          <w:szCs w:val="22"/>
          <w:u w:val="single"/>
        </w:rPr>
        <w:lastRenderedPageBreak/>
        <w:t>20DPP00471 T1628 Enhanced Motor Vehicle Inspection Maintenance System</w:t>
      </w:r>
    </w:p>
    <w:p w14:paraId="140727FE" w14:textId="77777777" w:rsidR="001443D0" w:rsidRPr="001443D0" w:rsidRDefault="001443D0" w:rsidP="001443D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u w:val="single"/>
        </w:rPr>
      </w:pPr>
      <w:r w:rsidRPr="001443D0">
        <w:rPr>
          <w:rFonts w:ascii="Calibri" w:eastAsia="Calibri" w:hAnsi="Calibri"/>
          <w:b/>
          <w:sz w:val="22"/>
          <w:szCs w:val="22"/>
          <w:u w:val="single"/>
        </w:rPr>
        <w:t>Optional Site Visit Schedule</w:t>
      </w:r>
    </w:p>
    <w:p w14:paraId="7195E754" w14:textId="77777777" w:rsidR="001443D0" w:rsidRPr="001443D0" w:rsidRDefault="001443D0" w:rsidP="001443D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u w:val="single"/>
        </w:rPr>
      </w:pPr>
    </w:p>
    <w:p w14:paraId="1ED87A3A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  <w:u w:val="single"/>
        </w:rPr>
      </w:pPr>
      <w:r w:rsidRPr="001443D0">
        <w:rPr>
          <w:rFonts w:ascii="Calibri" w:eastAsia="Calibri" w:hAnsi="Calibri"/>
          <w:b/>
          <w:sz w:val="22"/>
          <w:szCs w:val="22"/>
          <w:u w:val="single"/>
        </w:rPr>
        <w:t>Monday 11/18/19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b/>
          <w:sz w:val="22"/>
          <w:szCs w:val="22"/>
          <w:u w:val="single"/>
        </w:rPr>
        <w:t>Tuesday 11/19/19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b/>
          <w:sz w:val="22"/>
          <w:szCs w:val="22"/>
          <w:u w:val="single"/>
        </w:rPr>
        <w:t>Wednesday 11/20/19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b/>
          <w:sz w:val="22"/>
          <w:szCs w:val="22"/>
          <w:u w:val="single"/>
        </w:rPr>
        <w:t>Thursday 11/21/19</w:t>
      </w:r>
    </w:p>
    <w:p w14:paraId="71D5CE85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</w:p>
    <w:p w14:paraId="3260C126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Newton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Newark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Lakewood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Manahawkin</w:t>
      </w:r>
    </w:p>
    <w:p w14:paraId="44DE99F5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Randolph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Rahway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Southampton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Cape May</w:t>
      </w:r>
    </w:p>
    <w:p w14:paraId="2AC52CF6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Wayne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Kilmer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Cherry Hill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Millville</w:t>
      </w:r>
    </w:p>
    <w:p w14:paraId="695AB4DA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Paramus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So. Brunswick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Deptford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Salem</w:t>
      </w:r>
    </w:p>
    <w:p w14:paraId="57D90714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Lodi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Eatontown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Winslow</w:t>
      </w:r>
    </w:p>
    <w:p w14:paraId="3BF17C15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Secaucus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Freehold</w:t>
      </w:r>
      <w:r w:rsidRPr="001443D0">
        <w:rPr>
          <w:rFonts w:ascii="Calibri" w:eastAsia="Calibri" w:hAnsi="Calibri"/>
          <w:sz w:val="22"/>
          <w:szCs w:val="22"/>
        </w:rPr>
        <w:tab/>
      </w:r>
      <w:r w:rsidRPr="001443D0">
        <w:rPr>
          <w:rFonts w:ascii="Calibri" w:eastAsia="Calibri" w:hAnsi="Calibri"/>
          <w:sz w:val="22"/>
          <w:szCs w:val="22"/>
        </w:rPr>
        <w:tab/>
        <w:t>Mays Landing</w:t>
      </w:r>
    </w:p>
    <w:p w14:paraId="3A320819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</w:p>
    <w:p w14:paraId="2C6D7216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</w:p>
    <w:p w14:paraId="7DBE8902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Site Visits start at 8:00AM.</w:t>
      </w:r>
    </w:p>
    <w:p w14:paraId="119B1BD3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½ hour lunch break.</w:t>
      </w:r>
    </w:p>
    <w:p w14:paraId="06871824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Site Visits end at 4:30PM.</w:t>
      </w:r>
    </w:p>
    <w:p w14:paraId="07B5D02F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No longer than 1 hour at each site.  Shorter times at smaller sites if mutually agreed</w:t>
      </w:r>
    </w:p>
    <w:p w14:paraId="650049E7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No photographs or video.</w:t>
      </w:r>
    </w:p>
    <w:p w14:paraId="572010E9" w14:textId="77777777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>Only two representatives per company. Only companies that attended Mandatory Site Visits may attend.</w:t>
      </w:r>
    </w:p>
    <w:p w14:paraId="0435AD5D" w14:textId="2B59FECE" w:rsidR="001443D0" w:rsidRPr="001443D0" w:rsidRDefault="001443D0" w:rsidP="001443D0">
      <w:pPr>
        <w:spacing w:after="160" w:line="259" w:lineRule="auto"/>
        <w:rPr>
          <w:rFonts w:ascii="Calibri" w:eastAsia="Calibri" w:hAnsi="Calibri"/>
          <w:sz w:val="22"/>
          <w:szCs w:val="22"/>
        </w:rPr>
      </w:pPr>
      <w:r w:rsidRPr="001443D0">
        <w:rPr>
          <w:rFonts w:ascii="Calibri" w:eastAsia="Calibri" w:hAnsi="Calibri"/>
          <w:sz w:val="22"/>
          <w:szCs w:val="22"/>
        </w:rPr>
        <w:t xml:space="preserve">No conversation with inspection employees, customers, or </w:t>
      </w:r>
      <w:r>
        <w:rPr>
          <w:rFonts w:ascii="Calibri" w:eastAsia="Calibri" w:hAnsi="Calibri"/>
          <w:sz w:val="22"/>
          <w:szCs w:val="22"/>
        </w:rPr>
        <w:t>S</w:t>
      </w:r>
      <w:r w:rsidRPr="001443D0">
        <w:rPr>
          <w:rFonts w:ascii="Calibri" w:eastAsia="Calibri" w:hAnsi="Calibri"/>
          <w:sz w:val="22"/>
          <w:szCs w:val="22"/>
        </w:rPr>
        <w:t>tate representatives. Any questions must be posed via 2</w:t>
      </w:r>
      <w:r w:rsidRPr="001443D0">
        <w:rPr>
          <w:rFonts w:ascii="Calibri" w:eastAsia="Calibri" w:hAnsi="Calibri"/>
          <w:sz w:val="22"/>
          <w:szCs w:val="22"/>
          <w:vertAlign w:val="superscript"/>
        </w:rPr>
        <w:t>nd</w:t>
      </w:r>
      <w:r w:rsidRPr="001443D0">
        <w:rPr>
          <w:rFonts w:ascii="Calibri" w:eastAsia="Calibri" w:hAnsi="Calibri"/>
          <w:sz w:val="22"/>
          <w:szCs w:val="22"/>
        </w:rPr>
        <w:t xml:space="preserve"> round of electronic Q&amp;A. Refer to </w:t>
      </w:r>
      <w:r>
        <w:rPr>
          <w:rFonts w:ascii="Calibri" w:eastAsia="Calibri" w:hAnsi="Calibri"/>
          <w:sz w:val="22"/>
          <w:szCs w:val="22"/>
        </w:rPr>
        <w:t>page 1 of this Bid Amendment</w:t>
      </w:r>
      <w:r w:rsidRPr="001443D0">
        <w:rPr>
          <w:rFonts w:ascii="Calibri" w:eastAsia="Calibri" w:hAnsi="Calibri"/>
          <w:sz w:val="22"/>
          <w:szCs w:val="22"/>
        </w:rPr>
        <w:t>.</w:t>
      </w:r>
    </w:p>
    <w:p w14:paraId="03C6B4AB" w14:textId="1B30B7D2" w:rsidR="00721BC8" w:rsidRPr="007A47EA" w:rsidRDefault="00721BC8" w:rsidP="007A47EA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7A47EA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191F4" w14:textId="77777777" w:rsidR="009E151C" w:rsidRDefault="009E151C">
      <w:r>
        <w:separator/>
      </w:r>
    </w:p>
  </w:endnote>
  <w:endnote w:type="continuationSeparator" w:id="0">
    <w:p w14:paraId="5B1A2944" w14:textId="77777777" w:rsidR="009E151C" w:rsidRDefault="009E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FAB8DC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4F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4658C" w14:textId="77777777" w:rsidR="009E151C" w:rsidRDefault="009E151C">
      <w:r>
        <w:separator/>
      </w:r>
    </w:p>
  </w:footnote>
  <w:footnote w:type="continuationSeparator" w:id="0">
    <w:p w14:paraId="17375215" w14:textId="77777777" w:rsidR="009E151C" w:rsidRDefault="009E1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20328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443D0"/>
    <w:rsid w:val="00160E56"/>
    <w:rsid w:val="00194DDF"/>
    <w:rsid w:val="001D1ABC"/>
    <w:rsid w:val="001F148C"/>
    <w:rsid w:val="001F34F3"/>
    <w:rsid w:val="0020175D"/>
    <w:rsid w:val="00202F19"/>
    <w:rsid w:val="002420F8"/>
    <w:rsid w:val="00257D6E"/>
    <w:rsid w:val="00260851"/>
    <w:rsid w:val="00261E98"/>
    <w:rsid w:val="00271544"/>
    <w:rsid w:val="002745C5"/>
    <w:rsid w:val="00285BF3"/>
    <w:rsid w:val="002C1484"/>
    <w:rsid w:val="002C54B7"/>
    <w:rsid w:val="002D0CFA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6D3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A4FA8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7EA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151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096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CA5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D56BA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E40D1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308A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1A4DDFF2-FCAB-4A2C-A48A-D1CABE0D8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Woodside, Joseph</cp:lastModifiedBy>
  <cp:revision>2</cp:revision>
  <cp:lastPrinted>2016-08-03T15:29:00Z</cp:lastPrinted>
  <dcterms:created xsi:type="dcterms:W3CDTF">2019-11-12T21:09:00Z</dcterms:created>
  <dcterms:modified xsi:type="dcterms:W3CDTF">2019-11-12T21:09:00Z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