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71EBC" w14:textId="2FDABCE6" w:rsidR="00364A22" w:rsidRPr="002420F8" w:rsidRDefault="00147F5A" w:rsidP="00A82001">
      <w:pPr>
        <w:pStyle w:val="Heading3"/>
        <w:keepNext w:val="0"/>
        <w:jc w:val="center"/>
        <w:rPr>
          <w:rFonts w:ascii="Arial" w:hAnsi="Arial" w:cs="Arial"/>
          <w:b/>
          <w:sz w:val="20"/>
        </w:rPr>
      </w:pPr>
      <w:r w:rsidRPr="00C9227D">
        <w:rPr>
          <w:rFonts w:ascii="Arial" w:hAnsi="Arial" w:cs="Arial"/>
          <w:b/>
          <w:sz w:val="20"/>
        </w:rPr>
        <w:t>March</w:t>
      </w:r>
      <w:r w:rsidR="00472AD7">
        <w:rPr>
          <w:rFonts w:ascii="Arial" w:hAnsi="Arial" w:cs="Arial"/>
          <w:b/>
          <w:sz w:val="20"/>
        </w:rPr>
        <w:t xml:space="preserve"> 18</w:t>
      </w:r>
      <w:r w:rsidR="00A82001" w:rsidRPr="00C9227D">
        <w:rPr>
          <w:rFonts w:ascii="Arial" w:hAnsi="Arial" w:cs="Arial"/>
          <w:b/>
          <w:sz w:val="20"/>
        </w:rPr>
        <w:t xml:space="preserve">, </w:t>
      </w:r>
      <w:r w:rsidR="00A045DB" w:rsidRPr="00C9227D">
        <w:rPr>
          <w:rFonts w:ascii="Arial" w:hAnsi="Arial" w:cs="Arial"/>
          <w:b/>
          <w:sz w:val="20"/>
        </w:rPr>
        <w:t>2020</w:t>
      </w:r>
    </w:p>
    <w:p w14:paraId="0CB2ED90" w14:textId="77777777" w:rsidR="00364A22" w:rsidRPr="008918DF" w:rsidRDefault="00364A22" w:rsidP="00364A22">
      <w:pPr>
        <w:rPr>
          <w:rFonts w:ascii="Arial" w:hAnsi="Arial" w:cs="Arial"/>
        </w:rPr>
      </w:pPr>
    </w:p>
    <w:p w14:paraId="475069EE" w14:textId="77777777" w:rsidR="00364A22" w:rsidRPr="008918DF" w:rsidRDefault="00364A22" w:rsidP="00364A22">
      <w:pPr>
        <w:rPr>
          <w:rFonts w:ascii="Arial" w:hAnsi="Arial" w:cs="Arial"/>
        </w:rPr>
      </w:pPr>
    </w:p>
    <w:p w14:paraId="72FCA746"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61AA2422" w14:textId="77777777" w:rsidR="007D1D98" w:rsidRPr="008918DF" w:rsidRDefault="007D1D98" w:rsidP="007D1D98">
      <w:pPr>
        <w:rPr>
          <w:rFonts w:ascii="Arial" w:hAnsi="Arial" w:cs="Arial"/>
        </w:rPr>
      </w:pPr>
    </w:p>
    <w:p w14:paraId="5739285B" w14:textId="77777777" w:rsidR="007D1D98" w:rsidRPr="008918DF" w:rsidRDefault="007D1D98" w:rsidP="007D1D98">
      <w:pPr>
        <w:tabs>
          <w:tab w:val="left" w:pos="0"/>
        </w:tabs>
        <w:rPr>
          <w:rFonts w:ascii="Arial" w:hAnsi="Arial" w:cs="Arial"/>
        </w:rPr>
      </w:pPr>
    </w:p>
    <w:p w14:paraId="46CE1C80"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82001">
        <w:rPr>
          <w:rFonts w:ascii="Arial" w:hAnsi="Arial" w:cs="Arial"/>
          <w:sz w:val="20"/>
        </w:rPr>
        <w:t>20DPP00471</w:t>
      </w:r>
    </w:p>
    <w:p w14:paraId="6C28347D" w14:textId="77777777" w:rsidR="008918DF" w:rsidRPr="008918DF" w:rsidRDefault="00A82001" w:rsidP="008918DF">
      <w:pPr>
        <w:ind w:firstLine="720"/>
        <w:rPr>
          <w:rFonts w:ascii="Arial" w:hAnsi="Arial" w:cs="Arial"/>
          <w:b/>
        </w:rPr>
      </w:pPr>
      <w:r>
        <w:rPr>
          <w:rFonts w:ascii="Arial" w:hAnsi="Arial" w:cs="Arial"/>
          <w:b/>
        </w:rPr>
        <w:t>T1628 – Enhanced Motor Vehicle Inspection Maintenance System</w:t>
      </w:r>
    </w:p>
    <w:p w14:paraId="5D727F04" w14:textId="77777777" w:rsidR="007D1D98" w:rsidRDefault="007D1D98" w:rsidP="008918DF">
      <w:pPr>
        <w:ind w:firstLine="720"/>
        <w:rPr>
          <w:rFonts w:ascii="Arial" w:hAnsi="Arial" w:cs="Arial"/>
          <w:b/>
        </w:rPr>
      </w:pPr>
    </w:p>
    <w:p w14:paraId="0C7FB3F8" w14:textId="77777777" w:rsidR="003069D9" w:rsidRPr="008918DF" w:rsidRDefault="003069D9" w:rsidP="008918DF">
      <w:pPr>
        <w:ind w:firstLine="720"/>
        <w:rPr>
          <w:rFonts w:ascii="Arial" w:hAnsi="Arial" w:cs="Arial"/>
          <w:b/>
        </w:rPr>
      </w:pPr>
    </w:p>
    <w:p w14:paraId="1A27D9B5" w14:textId="12474270" w:rsidR="007D1D98" w:rsidRDefault="008918DF" w:rsidP="007D1D98">
      <w:pPr>
        <w:tabs>
          <w:tab w:val="left" w:pos="0"/>
        </w:tabs>
        <w:outlineLvl w:val="0"/>
        <w:rPr>
          <w:rFonts w:ascii="Arial" w:hAnsi="Arial" w:cs="Arial"/>
          <w:b/>
        </w:rPr>
      </w:pPr>
      <w:r w:rsidRPr="008918DF">
        <w:rPr>
          <w:rFonts w:ascii="Arial" w:hAnsi="Arial" w:cs="Arial"/>
          <w:b/>
        </w:rPr>
        <w:tab/>
      </w:r>
      <w:r w:rsidR="0033528F">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552A49">
        <w:rPr>
          <w:rFonts w:ascii="Arial" w:hAnsi="Arial" w:cs="Arial"/>
          <w:b/>
          <w:u w:val="single"/>
        </w:rPr>
        <w:t>April 28, 2020</w:t>
      </w:r>
      <w:bookmarkStart w:id="0" w:name="_GoBack"/>
      <w:bookmarkEnd w:id="0"/>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5D7B978" w14:textId="6C7FCDB8" w:rsidR="0033528F" w:rsidRPr="00472AD7" w:rsidRDefault="0033528F" w:rsidP="0033528F">
      <w:pPr>
        <w:tabs>
          <w:tab w:val="left" w:pos="0"/>
        </w:tabs>
        <w:outlineLvl w:val="0"/>
        <w:rPr>
          <w:rFonts w:ascii="Arial" w:hAnsi="Arial" w:cs="Arial"/>
          <w:b/>
          <w:color w:val="FF0000"/>
          <w:sz w:val="22"/>
        </w:rPr>
      </w:pPr>
      <w:r>
        <w:rPr>
          <w:rFonts w:ascii="Arial" w:hAnsi="Arial" w:cs="Arial"/>
          <w:b/>
        </w:rPr>
        <w:tab/>
      </w:r>
      <w:r w:rsidRPr="00305487">
        <w:rPr>
          <w:rFonts w:ascii="Arial" w:hAnsi="Arial" w:cs="Arial"/>
          <w:b/>
          <w:color w:val="FF0000"/>
        </w:rPr>
        <w:t xml:space="preserve">Revised Quote Submission Due Date: </w:t>
      </w:r>
      <w:r w:rsidR="00472AD7" w:rsidRPr="00305487">
        <w:rPr>
          <w:rFonts w:ascii="Arial" w:hAnsi="Arial" w:cs="Arial"/>
          <w:b/>
          <w:color w:val="FF0000"/>
        </w:rPr>
        <w:t xml:space="preserve">Thursday, May </w:t>
      </w:r>
      <w:r w:rsidR="001D1B89" w:rsidRPr="00305487">
        <w:rPr>
          <w:rFonts w:ascii="Arial" w:hAnsi="Arial" w:cs="Arial"/>
          <w:b/>
          <w:color w:val="FF0000"/>
        </w:rPr>
        <w:t xml:space="preserve">28, 2020 </w:t>
      </w:r>
      <w:r w:rsidRPr="00305487">
        <w:rPr>
          <w:rFonts w:ascii="Arial" w:hAnsi="Arial" w:cs="Arial"/>
          <w:b/>
          <w:color w:val="FF0000"/>
        </w:rPr>
        <w:t>(2:00 p.m. Eastern Time)</w:t>
      </w:r>
    </w:p>
    <w:p w14:paraId="342ECF6F" w14:textId="77777777" w:rsidR="00147F5A" w:rsidRPr="007C42F9" w:rsidRDefault="00147F5A" w:rsidP="0033528F">
      <w:pPr>
        <w:tabs>
          <w:tab w:val="left" w:pos="0"/>
        </w:tabs>
        <w:outlineLvl w:val="0"/>
        <w:rPr>
          <w:rFonts w:ascii="Arial" w:hAnsi="Arial" w:cs="Arial"/>
          <w:b/>
          <w:color w:val="FF0000"/>
        </w:rPr>
      </w:pPr>
    </w:p>
    <w:p w14:paraId="4B75E2BC" w14:textId="3063BA48" w:rsidR="007D1D98" w:rsidRPr="00055155" w:rsidRDefault="007D1D98" w:rsidP="007D1D98">
      <w:pPr>
        <w:pStyle w:val="Heading1"/>
        <w:keepNext w:val="0"/>
        <w:tabs>
          <w:tab w:val="left" w:pos="0"/>
        </w:tabs>
        <w:rPr>
          <w:rFonts w:ascii="Arial" w:hAnsi="Arial" w:cs="Arial"/>
          <w:i w:val="0"/>
          <w:sz w:val="20"/>
        </w:rPr>
      </w:pPr>
      <w:r w:rsidRPr="00A82001">
        <w:rPr>
          <w:rFonts w:ascii="Arial" w:hAnsi="Arial" w:cs="Arial"/>
          <w:i w:val="0"/>
          <w:sz w:val="20"/>
        </w:rPr>
        <w:t xml:space="preserve">Bid </w:t>
      </w:r>
      <w:r w:rsidRPr="00055155">
        <w:rPr>
          <w:rFonts w:ascii="Arial" w:hAnsi="Arial" w:cs="Arial"/>
          <w:i w:val="0"/>
          <w:sz w:val="20"/>
        </w:rPr>
        <w:t>Amendment #</w:t>
      </w:r>
      <w:r w:rsidR="00147F5A">
        <w:rPr>
          <w:rFonts w:ascii="Arial" w:hAnsi="Arial" w:cs="Arial"/>
          <w:i w:val="0"/>
          <w:sz w:val="20"/>
        </w:rPr>
        <w:t>6</w:t>
      </w:r>
    </w:p>
    <w:p w14:paraId="0488241C" w14:textId="77777777" w:rsidR="00364A22" w:rsidRPr="006F64B1" w:rsidRDefault="00364A22" w:rsidP="00364A22">
      <w:pPr>
        <w:tabs>
          <w:tab w:val="left" w:pos="0"/>
        </w:tabs>
        <w:rPr>
          <w:rFonts w:ascii="Arial" w:hAnsi="Arial" w:cs="Arial"/>
        </w:rPr>
      </w:pPr>
    </w:p>
    <w:p w14:paraId="75DE0988" w14:textId="77777777" w:rsidR="00364A22" w:rsidRPr="005E631D" w:rsidRDefault="00364A22" w:rsidP="00364A22">
      <w:pPr>
        <w:tabs>
          <w:tab w:val="left" w:pos="0"/>
        </w:tabs>
        <w:rPr>
          <w:rFonts w:ascii="Arial" w:hAnsi="Arial" w:cs="Arial"/>
        </w:rPr>
      </w:pPr>
    </w:p>
    <w:p w14:paraId="0792C5F8" w14:textId="7CEE255C" w:rsidR="001E0CAC" w:rsidRPr="008918DF" w:rsidRDefault="007D1D98" w:rsidP="008918DF">
      <w:pPr>
        <w:tabs>
          <w:tab w:val="left" w:pos="0"/>
        </w:tabs>
        <w:jc w:val="both"/>
        <w:rPr>
          <w:rFonts w:ascii="Arial" w:hAnsi="Arial" w:cs="Arial"/>
        </w:rPr>
      </w:pPr>
      <w:r w:rsidRPr="005E631D">
        <w:rPr>
          <w:rFonts w:ascii="Arial" w:hAnsi="Arial" w:cs="Arial"/>
        </w:rPr>
        <w:t>The following constitutes Bid Amendment #</w:t>
      </w:r>
      <w:r w:rsidR="00147F5A">
        <w:rPr>
          <w:rFonts w:ascii="Arial" w:hAnsi="Arial" w:cs="Arial"/>
        </w:rPr>
        <w:t>6</w:t>
      </w:r>
      <w:r w:rsidRPr="00055155">
        <w:rPr>
          <w:rFonts w:ascii="Arial" w:hAnsi="Arial" w:cs="Arial"/>
        </w:rPr>
        <w:t xml:space="preserve"> to the above</w:t>
      </w:r>
      <w:r w:rsidRPr="006F64B1">
        <w:rPr>
          <w:rFonts w:ascii="Arial" w:hAnsi="Arial" w:cs="Arial"/>
        </w:rPr>
        <w:t xml:space="preserve"> referenced </w:t>
      </w:r>
      <w:r w:rsidR="00502120" w:rsidRPr="006F64B1">
        <w:rPr>
          <w:rFonts w:ascii="Arial" w:hAnsi="Arial" w:cs="Arial"/>
        </w:rPr>
        <w:t>Bid S</w:t>
      </w:r>
      <w:r w:rsidR="002420F8" w:rsidRPr="006F64B1">
        <w:rPr>
          <w:rFonts w:ascii="Arial" w:hAnsi="Arial" w:cs="Arial"/>
        </w:rPr>
        <w:t>olicitation</w:t>
      </w:r>
      <w:r w:rsidR="00260851" w:rsidRPr="006F64B1">
        <w:rPr>
          <w:rFonts w:ascii="Arial" w:hAnsi="Arial" w:cs="Arial"/>
        </w:rPr>
        <w:t>:</w:t>
      </w:r>
    </w:p>
    <w:p w14:paraId="1596CF2F"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BA1DCDD" w14:textId="449BDACD" w:rsidR="00472AD7" w:rsidRDefault="001E0CAC" w:rsidP="00472AD7">
      <w:pPr>
        <w:pStyle w:val="ListParagraph"/>
        <w:numPr>
          <w:ilvl w:val="0"/>
          <w:numId w:val="1"/>
        </w:numPr>
        <w:tabs>
          <w:tab w:val="left" w:pos="0"/>
        </w:tabs>
        <w:jc w:val="both"/>
        <w:rPr>
          <w:rFonts w:ascii="Arial" w:hAnsi="Arial" w:cs="Arial"/>
        </w:rPr>
      </w:pPr>
      <w:r>
        <w:rPr>
          <w:rFonts w:ascii="Arial" w:hAnsi="Arial" w:cs="Arial"/>
        </w:rPr>
        <w:t>A</w:t>
      </w:r>
      <w:r w:rsidRPr="008918DF">
        <w:rPr>
          <w:rFonts w:ascii="Arial" w:hAnsi="Arial" w:cs="Arial"/>
        </w:rPr>
        <w:t xml:space="preserve">nswers to </w:t>
      </w:r>
      <w:r w:rsidR="00472AD7">
        <w:rPr>
          <w:rFonts w:ascii="Arial" w:hAnsi="Arial" w:cs="Arial"/>
        </w:rPr>
        <w:t>a portion</w:t>
      </w:r>
      <w:r>
        <w:rPr>
          <w:rFonts w:ascii="Arial" w:hAnsi="Arial" w:cs="Arial"/>
        </w:rPr>
        <w:t xml:space="preserve"> of electronic </w:t>
      </w:r>
      <w:r w:rsidRPr="008918DF">
        <w:rPr>
          <w:rFonts w:ascii="Arial" w:hAnsi="Arial" w:cs="Arial"/>
        </w:rPr>
        <w:t>questions</w:t>
      </w:r>
      <w:r>
        <w:rPr>
          <w:rFonts w:ascii="Arial" w:hAnsi="Arial" w:cs="Arial"/>
        </w:rPr>
        <w:t xml:space="preserve"> submitted during the 1</w:t>
      </w:r>
      <w:r w:rsidRPr="007C42F9">
        <w:rPr>
          <w:rFonts w:ascii="Arial" w:hAnsi="Arial" w:cs="Arial"/>
          <w:vertAlign w:val="superscript"/>
        </w:rPr>
        <w:t>st</w:t>
      </w:r>
      <w:r w:rsidR="00472AD7">
        <w:rPr>
          <w:rFonts w:ascii="Arial" w:hAnsi="Arial" w:cs="Arial"/>
        </w:rPr>
        <w:t xml:space="preserve"> round of Q&amp;A;</w:t>
      </w:r>
    </w:p>
    <w:p w14:paraId="0417C512" w14:textId="77777777" w:rsidR="001E0CAC" w:rsidRDefault="001E0CAC" w:rsidP="00C9227D">
      <w:pPr>
        <w:pStyle w:val="ListParagraph"/>
        <w:tabs>
          <w:tab w:val="left" w:pos="0"/>
        </w:tabs>
        <w:jc w:val="both"/>
        <w:rPr>
          <w:rFonts w:ascii="Arial" w:hAnsi="Arial" w:cs="Arial"/>
        </w:rPr>
      </w:pPr>
    </w:p>
    <w:p w14:paraId="2A471489" w14:textId="3D9126F5" w:rsidR="001E0CAC" w:rsidRDefault="00055155" w:rsidP="001E0CAC">
      <w:pPr>
        <w:pStyle w:val="ListParagraph"/>
        <w:numPr>
          <w:ilvl w:val="0"/>
          <w:numId w:val="1"/>
        </w:numPr>
        <w:tabs>
          <w:tab w:val="left" w:pos="0"/>
        </w:tabs>
        <w:jc w:val="both"/>
        <w:rPr>
          <w:rFonts w:ascii="Arial" w:hAnsi="Arial" w:cs="Arial"/>
        </w:rPr>
      </w:pPr>
      <w:r>
        <w:rPr>
          <w:rFonts w:ascii="Arial" w:hAnsi="Arial" w:cs="Arial"/>
        </w:rPr>
        <w:t>A r</w:t>
      </w:r>
      <w:r w:rsidR="0033528F" w:rsidRPr="00F95873">
        <w:rPr>
          <w:rFonts w:ascii="Arial" w:hAnsi="Arial" w:cs="Arial"/>
        </w:rPr>
        <w:t xml:space="preserve">evised Price Sheet </w:t>
      </w:r>
      <w:r>
        <w:rPr>
          <w:rFonts w:ascii="Arial" w:hAnsi="Arial" w:cs="Arial"/>
        </w:rPr>
        <w:t xml:space="preserve">uploaded as T1628 Revised Price Sheet </w:t>
      </w:r>
      <w:r w:rsidR="00C9227D">
        <w:rPr>
          <w:rFonts w:ascii="Arial" w:hAnsi="Arial" w:cs="Arial"/>
        </w:rPr>
        <w:t>03/</w:t>
      </w:r>
      <w:r w:rsidR="00472AD7">
        <w:rPr>
          <w:rFonts w:ascii="Arial" w:hAnsi="Arial" w:cs="Arial"/>
        </w:rPr>
        <w:t>18</w:t>
      </w:r>
      <w:r w:rsidR="00C9227D">
        <w:rPr>
          <w:rFonts w:ascii="Arial" w:hAnsi="Arial" w:cs="Arial"/>
        </w:rPr>
        <w:t>/2020</w:t>
      </w:r>
      <w:r>
        <w:rPr>
          <w:rFonts w:ascii="Arial" w:hAnsi="Arial" w:cs="Arial"/>
        </w:rPr>
        <w:t>;</w:t>
      </w:r>
    </w:p>
    <w:p w14:paraId="5DF69B8D" w14:textId="77777777" w:rsidR="00055155" w:rsidRDefault="00055155" w:rsidP="00C9227D"/>
    <w:p w14:paraId="0D49236C" w14:textId="73444DE6" w:rsidR="00055155" w:rsidRDefault="00055155" w:rsidP="008918DF">
      <w:pPr>
        <w:pStyle w:val="ListParagraph"/>
        <w:numPr>
          <w:ilvl w:val="0"/>
          <w:numId w:val="1"/>
        </w:numPr>
        <w:tabs>
          <w:tab w:val="left" w:pos="0"/>
        </w:tabs>
        <w:jc w:val="both"/>
        <w:rPr>
          <w:rFonts w:ascii="Arial" w:hAnsi="Arial" w:cs="Arial"/>
        </w:rPr>
      </w:pPr>
      <w:r>
        <w:rPr>
          <w:rFonts w:ascii="Arial" w:hAnsi="Arial" w:cs="Arial"/>
        </w:rPr>
        <w:t>A r</w:t>
      </w:r>
      <w:r w:rsidR="0033528F" w:rsidRPr="00F95873">
        <w:rPr>
          <w:rFonts w:ascii="Arial" w:hAnsi="Arial" w:cs="Arial"/>
        </w:rPr>
        <w:t>evised Bid Solicitation</w:t>
      </w:r>
      <w:r>
        <w:rPr>
          <w:rFonts w:ascii="Arial" w:hAnsi="Arial" w:cs="Arial"/>
        </w:rPr>
        <w:t xml:space="preserve"> uploaded as T1628 Revised Bid Solicitation </w:t>
      </w:r>
      <w:r w:rsidR="00C9227D">
        <w:rPr>
          <w:rFonts w:ascii="Arial" w:hAnsi="Arial" w:cs="Arial"/>
        </w:rPr>
        <w:t>03/</w:t>
      </w:r>
      <w:r w:rsidR="00472AD7">
        <w:rPr>
          <w:rFonts w:ascii="Arial" w:hAnsi="Arial" w:cs="Arial"/>
        </w:rPr>
        <w:t>18</w:t>
      </w:r>
      <w:r w:rsidR="00C9227D">
        <w:rPr>
          <w:rFonts w:ascii="Arial" w:hAnsi="Arial" w:cs="Arial"/>
        </w:rPr>
        <w:t>/2020</w:t>
      </w:r>
      <w:r w:rsidR="00A011ED">
        <w:rPr>
          <w:rFonts w:ascii="Arial" w:hAnsi="Arial" w:cs="Arial"/>
        </w:rPr>
        <w:t>;</w:t>
      </w:r>
    </w:p>
    <w:p w14:paraId="32AB21B7" w14:textId="77777777" w:rsidR="00472AD7" w:rsidRPr="00472AD7" w:rsidRDefault="00472AD7" w:rsidP="00472AD7">
      <w:pPr>
        <w:pStyle w:val="ListParagraph"/>
        <w:rPr>
          <w:rFonts w:ascii="Arial" w:hAnsi="Arial" w:cs="Arial"/>
        </w:rPr>
      </w:pPr>
    </w:p>
    <w:p w14:paraId="1E6D6465" w14:textId="4555E63B" w:rsidR="00472AD7" w:rsidRDefault="00472AD7" w:rsidP="008918DF">
      <w:pPr>
        <w:pStyle w:val="ListParagraph"/>
        <w:numPr>
          <w:ilvl w:val="0"/>
          <w:numId w:val="1"/>
        </w:numPr>
        <w:tabs>
          <w:tab w:val="left" w:pos="0"/>
        </w:tabs>
        <w:jc w:val="both"/>
        <w:rPr>
          <w:rFonts w:ascii="Arial" w:hAnsi="Arial" w:cs="Arial"/>
        </w:rPr>
      </w:pPr>
      <w:r>
        <w:rPr>
          <w:rFonts w:ascii="Arial" w:hAnsi="Arial" w:cs="Arial"/>
        </w:rPr>
        <w:t>Extensi</w:t>
      </w:r>
      <w:r w:rsidR="00305487">
        <w:rPr>
          <w:rFonts w:ascii="Arial" w:hAnsi="Arial" w:cs="Arial"/>
        </w:rPr>
        <w:t>on of the Quote Submission Due D</w:t>
      </w:r>
      <w:r>
        <w:rPr>
          <w:rFonts w:ascii="Arial" w:hAnsi="Arial" w:cs="Arial"/>
        </w:rPr>
        <w:t>ate until Thurs</w:t>
      </w:r>
      <w:r w:rsidR="005114B2">
        <w:rPr>
          <w:rFonts w:ascii="Arial" w:hAnsi="Arial" w:cs="Arial"/>
        </w:rPr>
        <w:t>day, May 28, 2020; and</w:t>
      </w:r>
    </w:p>
    <w:p w14:paraId="4F4E0441" w14:textId="3C484EA4" w:rsidR="00A233DA" w:rsidRDefault="00A233DA" w:rsidP="00C9227D"/>
    <w:p w14:paraId="7F0618F0" w14:textId="0643382F" w:rsidR="00F95873" w:rsidRPr="00472AD7" w:rsidRDefault="005114B2" w:rsidP="00472AD7">
      <w:pPr>
        <w:pStyle w:val="ListParagraph"/>
        <w:numPr>
          <w:ilvl w:val="0"/>
          <w:numId w:val="1"/>
        </w:numPr>
        <w:tabs>
          <w:tab w:val="left" w:pos="0"/>
        </w:tabs>
        <w:jc w:val="both"/>
        <w:rPr>
          <w:rFonts w:ascii="Arial" w:hAnsi="Arial" w:cs="Arial"/>
        </w:rPr>
      </w:pPr>
      <w:r>
        <w:rPr>
          <w:rFonts w:ascii="Arial" w:hAnsi="Arial" w:cs="Arial"/>
        </w:rPr>
        <w:t>Notice that a</w:t>
      </w:r>
      <w:r w:rsidR="00472AD7">
        <w:rPr>
          <w:rFonts w:ascii="Arial" w:hAnsi="Arial" w:cs="Arial"/>
        </w:rPr>
        <w:t>nswers to the remainder of the questions submitted during the 1</w:t>
      </w:r>
      <w:r w:rsidR="00472AD7" w:rsidRPr="00472AD7">
        <w:rPr>
          <w:rFonts w:ascii="Arial" w:hAnsi="Arial" w:cs="Arial"/>
          <w:vertAlign w:val="superscript"/>
        </w:rPr>
        <w:t>st</w:t>
      </w:r>
      <w:r w:rsidR="00472AD7">
        <w:rPr>
          <w:rFonts w:ascii="Arial" w:hAnsi="Arial" w:cs="Arial"/>
        </w:rPr>
        <w:t xml:space="preserve"> round of Q&amp;A as well as dates for a </w:t>
      </w:r>
      <w:r>
        <w:rPr>
          <w:rFonts w:ascii="Arial" w:hAnsi="Arial" w:cs="Arial"/>
        </w:rPr>
        <w:t>2nd round of the e</w:t>
      </w:r>
      <w:r w:rsidR="00472AD7">
        <w:rPr>
          <w:rFonts w:ascii="Arial" w:hAnsi="Arial" w:cs="Arial"/>
        </w:rPr>
        <w:t xml:space="preserve">lectronic </w:t>
      </w:r>
      <w:r>
        <w:rPr>
          <w:rFonts w:ascii="Arial" w:hAnsi="Arial" w:cs="Arial"/>
        </w:rPr>
        <w:t>Q&amp;A</w:t>
      </w:r>
      <w:r w:rsidR="00472AD7">
        <w:rPr>
          <w:rFonts w:ascii="Arial" w:hAnsi="Arial" w:cs="Arial"/>
        </w:rPr>
        <w:t xml:space="preserve"> period will be announced in a subsequent Bid Amendment.</w:t>
      </w:r>
    </w:p>
    <w:p w14:paraId="27F79B89" w14:textId="77777777" w:rsidR="00A233DA" w:rsidRPr="008918DF" w:rsidRDefault="00A233DA" w:rsidP="008918DF">
      <w:pPr>
        <w:tabs>
          <w:tab w:val="left" w:pos="0"/>
        </w:tabs>
        <w:jc w:val="both"/>
        <w:rPr>
          <w:rFonts w:ascii="Arial" w:hAnsi="Arial" w:cs="Arial"/>
        </w:rPr>
      </w:pPr>
    </w:p>
    <w:p w14:paraId="6116A36B" w14:textId="224F30F7" w:rsidR="007D1D98" w:rsidRPr="007C42F9" w:rsidRDefault="00A233DA" w:rsidP="007C42F9">
      <w:pPr>
        <w:tabs>
          <w:tab w:val="left" w:pos="0"/>
        </w:tabs>
        <w:jc w:val="both"/>
        <w:rPr>
          <w:rFonts w:ascii="Arial" w:hAnsi="Arial" w:cs="Arial"/>
        </w:rPr>
      </w:pPr>
      <w:r w:rsidRPr="007C42F9">
        <w:rPr>
          <w:rFonts w:ascii="Arial" w:hAnsi="Arial" w:cs="Arial"/>
        </w:rPr>
        <w:t>Please note that f</w:t>
      </w:r>
      <w:r w:rsidR="00EB3E79" w:rsidRPr="007C42F9">
        <w:rPr>
          <w:rFonts w:ascii="Arial" w:hAnsi="Arial" w:cs="Arial"/>
        </w:rPr>
        <w:t>or all a</w:t>
      </w:r>
      <w:r w:rsidR="007D1D98" w:rsidRPr="007C42F9">
        <w:rPr>
          <w:rFonts w:ascii="Arial" w:hAnsi="Arial" w:cs="Arial"/>
        </w:rPr>
        <w:t>dditions, deletions, clarifica</w:t>
      </w:r>
      <w:r w:rsidR="00502120" w:rsidRPr="007C42F9">
        <w:rPr>
          <w:rFonts w:ascii="Arial" w:hAnsi="Arial" w:cs="Arial"/>
        </w:rPr>
        <w:t xml:space="preserve">tions and modifications to the </w:t>
      </w:r>
      <w:r w:rsidR="00B65202" w:rsidRPr="007C42F9">
        <w:rPr>
          <w:rFonts w:ascii="Arial" w:hAnsi="Arial" w:cs="Arial"/>
        </w:rPr>
        <w:t xml:space="preserve">State-Supplied Price Sheet and </w:t>
      </w:r>
      <w:r w:rsidR="00502120" w:rsidRPr="007C42F9">
        <w:rPr>
          <w:rFonts w:ascii="Arial" w:hAnsi="Arial" w:cs="Arial"/>
        </w:rPr>
        <w:t>Bid S</w:t>
      </w:r>
      <w:r w:rsidR="007D1D98" w:rsidRPr="007C42F9">
        <w:rPr>
          <w:rFonts w:ascii="Arial" w:hAnsi="Arial" w:cs="Arial"/>
        </w:rPr>
        <w:t>olicitation</w:t>
      </w:r>
      <w:r w:rsidR="00EB3E79" w:rsidRPr="007C42F9">
        <w:rPr>
          <w:rFonts w:ascii="Arial" w:hAnsi="Arial" w:cs="Arial"/>
        </w:rPr>
        <w:t>,</w:t>
      </w:r>
      <w:r w:rsidR="00D55DDC" w:rsidRPr="007C42F9">
        <w:rPr>
          <w:rFonts w:ascii="Arial" w:hAnsi="Arial" w:cs="Arial"/>
        </w:rPr>
        <w:t xml:space="preserve"> </w:t>
      </w:r>
      <w:r w:rsidR="00EB3E79" w:rsidRPr="00FA5508">
        <w:rPr>
          <w:rFonts w:ascii="Arial" w:hAnsi="Arial" w:cs="Arial"/>
          <w:u w:val="single"/>
        </w:rPr>
        <w:t>please r</w:t>
      </w:r>
      <w:r w:rsidR="00D55DDC" w:rsidRPr="00FA5508">
        <w:rPr>
          <w:rFonts w:ascii="Arial" w:hAnsi="Arial" w:cs="Arial"/>
          <w:u w:val="single"/>
        </w:rPr>
        <w:t xml:space="preserve">efer to </w:t>
      </w:r>
      <w:r w:rsidR="007C42F9" w:rsidRPr="00FA5508">
        <w:rPr>
          <w:rFonts w:ascii="Arial" w:hAnsi="Arial" w:cs="Arial"/>
          <w:u w:val="single"/>
        </w:rPr>
        <w:t>T1628</w:t>
      </w:r>
      <w:r w:rsidR="00677AFC" w:rsidRPr="00FA5508">
        <w:rPr>
          <w:rFonts w:ascii="Arial" w:hAnsi="Arial" w:cs="Arial"/>
          <w:u w:val="single"/>
        </w:rPr>
        <w:t xml:space="preserve"> Revised Price Sheet </w:t>
      </w:r>
      <w:r w:rsidR="00C9227D" w:rsidRPr="00FA5508">
        <w:rPr>
          <w:rFonts w:ascii="Arial" w:hAnsi="Arial" w:cs="Arial"/>
          <w:u w:val="single"/>
        </w:rPr>
        <w:t>03/</w:t>
      </w:r>
      <w:r w:rsidR="00305487">
        <w:rPr>
          <w:rFonts w:ascii="Arial" w:hAnsi="Arial" w:cs="Arial"/>
          <w:u w:val="single"/>
        </w:rPr>
        <w:t>18</w:t>
      </w:r>
      <w:r w:rsidR="00C9227D" w:rsidRPr="00FA5508">
        <w:rPr>
          <w:rFonts w:ascii="Arial" w:hAnsi="Arial" w:cs="Arial"/>
          <w:u w:val="single"/>
        </w:rPr>
        <w:t xml:space="preserve">/2020 </w:t>
      </w:r>
      <w:r w:rsidR="00677AFC" w:rsidRPr="00FA5508">
        <w:rPr>
          <w:rFonts w:ascii="Arial" w:hAnsi="Arial" w:cs="Arial"/>
          <w:u w:val="single"/>
        </w:rPr>
        <w:t xml:space="preserve">and T1628 Revised </w:t>
      </w:r>
      <w:r w:rsidR="00055155" w:rsidRPr="00FA5508">
        <w:rPr>
          <w:rFonts w:ascii="Arial" w:hAnsi="Arial" w:cs="Arial"/>
          <w:u w:val="single"/>
        </w:rPr>
        <w:t>Bid Solicitation</w:t>
      </w:r>
      <w:r w:rsidR="00677AFC" w:rsidRPr="00FA5508">
        <w:rPr>
          <w:rFonts w:ascii="Arial" w:hAnsi="Arial" w:cs="Arial"/>
          <w:u w:val="single"/>
        </w:rPr>
        <w:t xml:space="preserve"> </w:t>
      </w:r>
      <w:r w:rsidR="00C9227D" w:rsidRPr="00FA5508">
        <w:rPr>
          <w:rFonts w:ascii="Arial" w:hAnsi="Arial" w:cs="Arial"/>
          <w:u w:val="single"/>
        </w:rPr>
        <w:t>03/</w:t>
      </w:r>
      <w:r w:rsidR="00305487">
        <w:rPr>
          <w:rFonts w:ascii="Arial" w:hAnsi="Arial" w:cs="Arial"/>
          <w:u w:val="single"/>
        </w:rPr>
        <w:t>18</w:t>
      </w:r>
      <w:r w:rsidR="00C9227D" w:rsidRPr="00FA5508">
        <w:rPr>
          <w:rFonts w:ascii="Arial" w:hAnsi="Arial" w:cs="Arial"/>
          <w:u w:val="single"/>
        </w:rPr>
        <w:t>/2020</w:t>
      </w:r>
      <w:r w:rsidR="00055155" w:rsidRPr="007C42F9">
        <w:rPr>
          <w:rFonts w:ascii="Arial" w:hAnsi="Arial" w:cs="Arial"/>
        </w:rPr>
        <w:t>.</w:t>
      </w:r>
      <w:r w:rsidR="00502120" w:rsidRPr="007C42F9">
        <w:rPr>
          <w:rFonts w:ascii="Arial" w:hAnsi="Arial" w:cs="Arial"/>
        </w:rPr>
        <w:t xml:space="preserve"> </w:t>
      </w:r>
      <w:r w:rsidR="00B65202" w:rsidRPr="007C42F9">
        <w:rPr>
          <w:rFonts w:ascii="Arial" w:hAnsi="Arial" w:cs="Arial"/>
        </w:rPr>
        <w:t>Failure to submit a technical and price Quote in response to the revised document</w:t>
      </w:r>
      <w:r w:rsidR="001E0CAC">
        <w:rPr>
          <w:rFonts w:ascii="Arial" w:hAnsi="Arial" w:cs="Arial"/>
        </w:rPr>
        <w:t>s</w:t>
      </w:r>
      <w:r w:rsidR="00B65202" w:rsidRPr="007C42F9">
        <w:rPr>
          <w:rFonts w:ascii="Arial" w:hAnsi="Arial" w:cs="Arial"/>
        </w:rPr>
        <w:t xml:space="preserve"> may render the Vendor {Bidder} non-responsive. </w:t>
      </w:r>
    </w:p>
    <w:p w14:paraId="3C88391B" w14:textId="77777777" w:rsidR="007D1D98" w:rsidRPr="008918DF" w:rsidRDefault="007D1D98" w:rsidP="008918DF">
      <w:pPr>
        <w:tabs>
          <w:tab w:val="left" w:pos="0"/>
        </w:tabs>
        <w:jc w:val="both"/>
        <w:rPr>
          <w:rFonts w:ascii="Arial" w:hAnsi="Arial" w:cs="Arial"/>
        </w:rPr>
      </w:pPr>
    </w:p>
    <w:p w14:paraId="5103969A"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11B56AF7" w14:textId="77777777" w:rsidR="007D1D98" w:rsidRPr="008918DF" w:rsidRDefault="007D1D98" w:rsidP="008918DF">
      <w:pPr>
        <w:tabs>
          <w:tab w:val="left" w:pos="0"/>
        </w:tabs>
        <w:jc w:val="both"/>
        <w:rPr>
          <w:rFonts w:ascii="Arial" w:hAnsi="Arial" w:cs="Arial"/>
        </w:rPr>
      </w:pPr>
    </w:p>
    <w:p w14:paraId="77D5311C"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8CA05E5" w14:textId="77777777" w:rsidR="00364A22" w:rsidRPr="008918DF" w:rsidRDefault="00364A22" w:rsidP="008918DF">
      <w:pPr>
        <w:tabs>
          <w:tab w:val="left" w:pos="0"/>
        </w:tabs>
        <w:jc w:val="both"/>
        <w:rPr>
          <w:rFonts w:ascii="Arial" w:hAnsi="Arial" w:cs="Arial"/>
        </w:rPr>
      </w:pPr>
    </w:p>
    <w:p w14:paraId="0950EC73"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008BAB7B" w14:textId="77777777" w:rsidR="008918DF" w:rsidRPr="008918DF" w:rsidRDefault="008918DF" w:rsidP="002152B0">
      <w:pPr>
        <w:pStyle w:val="Heading1"/>
        <w:rPr>
          <w:rFonts w:ascii="Arial" w:hAnsi="Arial" w:cs="Arial"/>
          <w:sz w:val="20"/>
        </w:rPr>
      </w:pPr>
      <w:r w:rsidRPr="008918DF">
        <w:rPr>
          <w:rFonts w:ascii="Arial" w:hAnsi="Arial" w:cs="Arial"/>
          <w:sz w:val="20"/>
        </w:rPr>
        <w:lastRenderedPageBreak/>
        <w:t>Bid Solicitation #</w:t>
      </w:r>
      <w:r w:rsidR="00A82001">
        <w:rPr>
          <w:rFonts w:ascii="Arial" w:hAnsi="Arial" w:cs="Arial"/>
          <w:sz w:val="20"/>
        </w:rPr>
        <w:t>20DPP00471</w:t>
      </w:r>
    </w:p>
    <w:p w14:paraId="093E4DE7" w14:textId="77777777" w:rsidR="008918DF" w:rsidRPr="008918DF" w:rsidRDefault="00A82001" w:rsidP="008918DF">
      <w:pPr>
        <w:jc w:val="center"/>
        <w:rPr>
          <w:rFonts w:ascii="Arial" w:hAnsi="Arial" w:cs="Arial"/>
          <w:b/>
        </w:rPr>
      </w:pPr>
      <w:r>
        <w:rPr>
          <w:rFonts w:ascii="Arial" w:hAnsi="Arial" w:cs="Arial"/>
          <w:b/>
        </w:rPr>
        <w:t>T1628 – Enhanced Motor Vehicle Inspection Maintenance System</w:t>
      </w:r>
    </w:p>
    <w:p w14:paraId="332A57FB" w14:textId="77777777" w:rsidR="00364A22" w:rsidRPr="002152B0" w:rsidRDefault="00364A22" w:rsidP="002152B0">
      <w:pPr>
        <w:pStyle w:val="Heading1"/>
        <w:rPr>
          <w:rFonts w:ascii="Arial" w:hAnsi="Arial" w:cs="Arial"/>
          <w:b w:val="0"/>
          <w:i w:val="0"/>
          <w:sz w:val="24"/>
        </w:rPr>
      </w:pPr>
      <w:r w:rsidRPr="002152B0">
        <w:rPr>
          <w:rFonts w:ascii="Arial" w:hAnsi="Arial" w:cs="Arial"/>
          <w:b w:val="0"/>
          <w:sz w:val="24"/>
        </w:rPr>
        <w:t>Answers to Questions</w:t>
      </w:r>
    </w:p>
    <w:p w14:paraId="7A7E080E" w14:textId="77777777" w:rsidR="00364A22" w:rsidRDefault="00364A22" w:rsidP="00364A22">
      <w:pPr>
        <w:tabs>
          <w:tab w:val="left" w:pos="0"/>
        </w:tabs>
        <w:rPr>
          <w:rFonts w:ascii="Arial" w:hAnsi="Arial" w:cs="Arial"/>
        </w:rPr>
      </w:pPr>
    </w:p>
    <w:p w14:paraId="5007F30D" w14:textId="7B60940C" w:rsidR="007E56C8" w:rsidRDefault="003069D9" w:rsidP="00C9227D">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5C041E33" w14:textId="77777777" w:rsidR="007E56C8" w:rsidRDefault="007E56C8" w:rsidP="00C9227D">
      <w:pPr>
        <w:tabs>
          <w:tab w:val="left" w:pos="0"/>
        </w:tabs>
        <w:jc w:val="center"/>
        <w:rPr>
          <w:rFonts w:ascii="Arial" w:hAnsi="Arial" w:cs="Arial"/>
        </w:rPr>
      </w:pPr>
    </w:p>
    <w:p w14:paraId="25077A9F" w14:textId="431C882B" w:rsidR="007E56C8" w:rsidRPr="00FD5E3B" w:rsidRDefault="007E56C8" w:rsidP="00C9227D">
      <w:pPr>
        <w:tabs>
          <w:tab w:val="left" w:pos="0"/>
        </w:tabs>
        <w:jc w:val="center"/>
        <w:rPr>
          <w:rFonts w:ascii="Arial" w:hAnsi="Arial" w:cs="Arial"/>
        </w:rPr>
      </w:pPr>
      <w:r>
        <w:rPr>
          <w:rFonts w:ascii="Arial" w:hAnsi="Arial" w:cs="Arial"/>
        </w:rPr>
        <w:t>Note: Th</w:t>
      </w:r>
      <w:r w:rsidR="00B65202">
        <w:rPr>
          <w:rFonts w:ascii="Arial" w:hAnsi="Arial" w:cs="Arial"/>
        </w:rPr>
        <w:t>ese</w:t>
      </w:r>
      <w:r>
        <w:rPr>
          <w:rFonts w:ascii="Arial" w:hAnsi="Arial" w:cs="Arial"/>
        </w:rPr>
        <w:t xml:space="preserve"> question</w:t>
      </w:r>
      <w:r w:rsidR="00B65202">
        <w:rPr>
          <w:rFonts w:ascii="Arial" w:hAnsi="Arial" w:cs="Arial"/>
        </w:rPr>
        <w:t>s</w:t>
      </w:r>
      <w:r>
        <w:rPr>
          <w:rFonts w:ascii="Arial" w:hAnsi="Arial" w:cs="Arial"/>
        </w:rPr>
        <w:t xml:space="preserve"> ha</w:t>
      </w:r>
      <w:r w:rsidR="00B65202">
        <w:rPr>
          <w:rFonts w:ascii="Arial" w:hAnsi="Arial" w:cs="Arial"/>
        </w:rPr>
        <w:t>ve</w:t>
      </w:r>
      <w:r>
        <w:rPr>
          <w:rFonts w:ascii="Arial" w:hAnsi="Arial" w:cs="Arial"/>
        </w:rPr>
        <w:t xml:space="preserve"> been paraphrased in the interest of readability and clarity.</w:t>
      </w:r>
    </w:p>
    <w:p w14:paraId="2AF7F569" w14:textId="77777777" w:rsidR="00721BC8" w:rsidRDefault="00721BC8" w:rsidP="00C9227D">
      <w:pPr>
        <w:tabs>
          <w:tab w:val="left" w:pos="0"/>
        </w:tabs>
        <w:jc w:val="cente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2301234D"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58E9A36" w14:textId="77777777" w:rsidR="008918DF" w:rsidRDefault="008918DF" w:rsidP="005663AD">
            <w:pPr>
              <w:tabs>
                <w:tab w:val="left" w:pos="0"/>
              </w:tabs>
              <w:overflowPunct w:val="0"/>
              <w:autoSpaceDE w:val="0"/>
              <w:autoSpaceDN w:val="0"/>
              <w:adjustRightInd w:val="0"/>
              <w:jc w:val="center"/>
              <w:rPr>
                <w:rFonts w:ascii="Arial" w:hAnsi="Arial" w:cs="Arial"/>
                <w:b/>
                <w:bCs/>
              </w:rPr>
            </w:pPr>
            <w:bookmarkStart w:id="1" w:name="_Hlk20211945"/>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ABEADA8"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018EE09"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770873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1D0617" w14:paraId="4AF6C95A" w14:textId="77777777" w:rsidTr="002230D5">
        <w:tc>
          <w:tcPr>
            <w:tcW w:w="877" w:type="dxa"/>
            <w:tcBorders>
              <w:top w:val="single" w:sz="4" w:space="0" w:color="auto"/>
              <w:left w:val="single" w:sz="4" w:space="0" w:color="auto"/>
              <w:bottom w:val="single" w:sz="4" w:space="0" w:color="auto"/>
              <w:right w:val="single" w:sz="4" w:space="0" w:color="auto"/>
            </w:tcBorders>
          </w:tcPr>
          <w:p w14:paraId="7DB40946" w14:textId="77777777" w:rsidR="001D0617" w:rsidRPr="002230D5" w:rsidRDefault="001D0617" w:rsidP="002230D5">
            <w:pPr>
              <w:pStyle w:val="ListParagraph"/>
              <w:numPr>
                <w:ilvl w:val="0"/>
                <w:numId w:val="2"/>
              </w:numPr>
              <w:tabs>
                <w:tab w:val="left" w:pos="0"/>
              </w:tabs>
              <w:autoSpaceDN w:val="0"/>
              <w:jc w:val="center"/>
              <w:rPr>
                <w:rFonts w:ascii="Arial" w:hAnsi="Arial" w:cs="Arial"/>
              </w:rPr>
            </w:pPr>
            <w:bookmarkStart w:id="2" w:name="_Hlk25656330"/>
            <w:bookmarkEnd w:id="1"/>
          </w:p>
        </w:tc>
        <w:tc>
          <w:tcPr>
            <w:tcW w:w="2160" w:type="dxa"/>
            <w:tcBorders>
              <w:top w:val="single" w:sz="4" w:space="0" w:color="auto"/>
              <w:left w:val="single" w:sz="4" w:space="0" w:color="auto"/>
              <w:bottom w:val="single" w:sz="4" w:space="0" w:color="auto"/>
              <w:right w:val="single" w:sz="4" w:space="0" w:color="auto"/>
            </w:tcBorders>
          </w:tcPr>
          <w:p w14:paraId="7ED4CD7E" w14:textId="77777777" w:rsidR="001D0617" w:rsidRPr="001D0617" w:rsidRDefault="001D0617"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1.2.1, </w:t>
            </w:r>
            <w:r>
              <w:rPr>
                <w:rFonts w:ascii="Arial" w:hAnsi="Arial" w:cs="Arial"/>
                <w:i/>
              </w:rPr>
              <w:t>Program History</w:t>
            </w:r>
          </w:p>
        </w:tc>
        <w:tc>
          <w:tcPr>
            <w:tcW w:w="7200" w:type="dxa"/>
            <w:tcBorders>
              <w:top w:val="single" w:sz="4" w:space="0" w:color="auto"/>
              <w:left w:val="single" w:sz="4" w:space="0" w:color="auto"/>
              <w:bottom w:val="single" w:sz="4" w:space="0" w:color="auto"/>
              <w:right w:val="single" w:sz="4" w:space="0" w:color="auto"/>
            </w:tcBorders>
          </w:tcPr>
          <w:p w14:paraId="44DC5FC5" w14:textId="77777777" w:rsidR="00FB0061" w:rsidRDefault="001D0617" w:rsidP="005663AD">
            <w:pPr>
              <w:tabs>
                <w:tab w:val="left" w:pos="0"/>
              </w:tabs>
              <w:overflowPunct w:val="0"/>
              <w:autoSpaceDE w:val="0"/>
              <w:autoSpaceDN w:val="0"/>
              <w:adjustRightInd w:val="0"/>
              <w:rPr>
                <w:rFonts w:ascii="Arial" w:hAnsi="Arial" w:cs="Arial"/>
                <w:b/>
              </w:rPr>
            </w:pPr>
            <w:r w:rsidRPr="001D0617">
              <w:rPr>
                <w:rFonts w:ascii="Arial" w:hAnsi="Arial" w:cs="Arial"/>
                <w:b/>
              </w:rPr>
              <w:t>Is there any litigation pending against New Jersey state relating to the previous tender that could interfere with this tender process?</w:t>
            </w:r>
          </w:p>
          <w:p w14:paraId="5552F24A" w14:textId="77777777" w:rsidR="00FB0061" w:rsidRDefault="00FB0061" w:rsidP="005663AD">
            <w:pPr>
              <w:tabs>
                <w:tab w:val="left" w:pos="0"/>
              </w:tabs>
              <w:overflowPunct w:val="0"/>
              <w:autoSpaceDE w:val="0"/>
              <w:autoSpaceDN w:val="0"/>
              <w:adjustRightInd w:val="0"/>
              <w:rPr>
                <w:rFonts w:ascii="Arial" w:hAnsi="Arial" w:cs="Arial"/>
                <w:b/>
              </w:rPr>
            </w:pPr>
          </w:p>
          <w:p w14:paraId="6B7A9AA6" w14:textId="3CE8C791" w:rsidR="001E0CAC" w:rsidRDefault="00FB0061" w:rsidP="00FB0061">
            <w:pPr>
              <w:tabs>
                <w:tab w:val="left" w:pos="0"/>
              </w:tabs>
              <w:overflowPunct w:val="0"/>
              <w:autoSpaceDE w:val="0"/>
              <w:autoSpaceDN w:val="0"/>
              <w:adjustRightInd w:val="0"/>
              <w:rPr>
                <w:rFonts w:ascii="Arial" w:hAnsi="Arial" w:cs="Arial"/>
              </w:rPr>
            </w:pPr>
            <w:r w:rsidRPr="001263E9">
              <w:rPr>
                <w:rFonts w:ascii="Arial" w:hAnsi="Arial" w:cs="Arial"/>
              </w:rPr>
              <w:t xml:space="preserve">At this time, the State is unaware of pending litigation regarding the current </w:t>
            </w:r>
            <w:r w:rsidR="001E0CAC">
              <w:rPr>
                <w:rFonts w:ascii="Arial" w:hAnsi="Arial" w:cs="Arial"/>
              </w:rPr>
              <w:t>Blanket P.O</w:t>
            </w:r>
            <w:r w:rsidRPr="001263E9">
              <w:rPr>
                <w:rFonts w:ascii="Arial" w:hAnsi="Arial" w:cs="Arial"/>
              </w:rPr>
              <w:t>.</w:t>
            </w:r>
          </w:p>
          <w:p w14:paraId="6A25E609" w14:textId="1E20CD8F" w:rsidR="001D0617" w:rsidRPr="001263E9" w:rsidRDefault="001D0617" w:rsidP="00FB0061">
            <w:pPr>
              <w:tabs>
                <w:tab w:val="left" w:pos="0"/>
              </w:tabs>
              <w:overflowPunct w:val="0"/>
              <w:autoSpaceDE w:val="0"/>
              <w:autoSpaceDN w:val="0"/>
              <w:adjustRightInd w:val="0"/>
              <w:rPr>
                <w:rFonts w:ascii="Arial" w:hAnsi="Arial" w:cs="Arial"/>
              </w:rPr>
            </w:pPr>
            <w:r w:rsidRPr="001263E9">
              <w:rPr>
                <w:rFonts w:ascii="Arial" w:hAnsi="Arial" w:cs="Arial"/>
              </w:rPr>
              <w:tab/>
            </w:r>
          </w:p>
        </w:tc>
      </w:tr>
      <w:bookmarkEnd w:id="2"/>
      <w:tr w:rsidR="00AC6F94" w14:paraId="548860B0" w14:textId="77777777" w:rsidTr="002230D5">
        <w:tc>
          <w:tcPr>
            <w:tcW w:w="877" w:type="dxa"/>
            <w:tcBorders>
              <w:top w:val="single" w:sz="4" w:space="0" w:color="auto"/>
              <w:left w:val="single" w:sz="4" w:space="0" w:color="auto"/>
              <w:bottom w:val="single" w:sz="4" w:space="0" w:color="auto"/>
              <w:right w:val="single" w:sz="4" w:space="0" w:color="auto"/>
            </w:tcBorders>
          </w:tcPr>
          <w:p w14:paraId="7897529D" w14:textId="39DC51E2" w:rsidR="00AC6F94" w:rsidRPr="002230D5" w:rsidRDefault="00AC6F94"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4957D4" w14:textId="77777777" w:rsidR="00AC6F94" w:rsidRPr="00AC6F94" w:rsidRDefault="00AC6F9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1.2.2, </w:t>
            </w:r>
            <w:r>
              <w:rPr>
                <w:rFonts w:ascii="Arial" w:hAnsi="Arial" w:cs="Arial"/>
                <w:i/>
              </w:rPr>
              <w:t>Current Program</w:t>
            </w:r>
          </w:p>
        </w:tc>
        <w:tc>
          <w:tcPr>
            <w:tcW w:w="7200" w:type="dxa"/>
            <w:tcBorders>
              <w:top w:val="single" w:sz="4" w:space="0" w:color="auto"/>
              <w:left w:val="single" w:sz="4" w:space="0" w:color="auto"/>
              <w:bottom w:val="single" w:sz="4" w:space="0" w:color="auto"/>
              <w:right w:val="single" w:sz="4" w:space="0" w:color="auto"/>
            </w:tcBorders>
          </w:tcPr>
          <w:p w14:paraId="78BB5786" w14:textId="77777777" w:rsidR="00981FA6" w:rsidRDefault="00981FA6" w:rsidP="00981FA6">
            <w:pPr>
              <w:tabs>
                <w:tab w:val="left" w:pos="0"/>
              </w:tabs>
              <w:overflowPunct w:val="0"/>
              <w:autoSpaceDE w:val="0"/>
              <w:autoSpaceDN w:val="0"/>
              <w:adjustRightInd w:val="0"/>
              <w:rPr>
                <w:rFonts w:ascii="Arial" w:hAnsi="Arial" w:cs="Arial"/>
                <w:b/>
              </w:rPr>
            </w:pPr>
            <w:r w:rsidRPr="00981FA6">
              <w:rPr>
                <w:rFonts w:ascii="Arial" w:hAnsi="Arial" w:cs="Arial"/>
                <w:b/>
              </w:rPr>
              <w:t>A.</w:t>
            </w:r>
            <w:r>
              <w:rPr>
                <w:rFonts w:ascii="Arial" w:hAnsi="Arial" w:cs="Arial"/>
                <w:b/>
              </w:rPr>
              <w:t xml:space="preserve"> </w:t>
            </w:r>
            <w:r w:rsidR="00AC6F94" w:rsidRPr="00981FA6">
              <w:rPr>
                <w:rFonts w:ascii="Arial" w:hAnsi="Arial" w:cs="Arial"/>
                <w:b/>
              </w:rPr>
              <w:t xml:space="preserve">The RFP States, "[t]here are approximately 2.1 million inspections done annually." Comparing to the 2016 RFP, the estimated annual test volume was approximately 2.4MM inspections. A subset of that total was TSI tests that were eliminated, the inspection volumes have dropped from 2.3MM to 2.1MM, estimated to be due to motorists leasing or purchasing new vehicles. Has the State of New Jersey considered the possibility of estimated test volumes not matching the projections provided in the RFP? </w:t>
            </w:r>
          </w:p>
          <w:p w14:paraId="4619A504" w14:textId="77777777" w:rsidR="003B5018" w:rsidRDefault="003B5018" w:rsidP="00981FA6">
            <w:pPr>
              <w:tabs>
                <w:tab w:val="left" w:pos="0"/>
              </w:tabs>
              <w:overflowPunct w:val="0"/>
              <w:autoSpaceDE w:val="0"/>
              <w:autoSpaceDN w:val="0"/>
              <w:adjustRightInd w:val="0"/>
              <w:rPr>
                <w:rFonts w:ascii="Arial" w:hAnsi="Arial" w:cs="Arial"/>
                <w:b/>
              </w:rPr>
            </w:pPr>
            <w:r>
              <w:rPr>
                <w:rFonts w:ascii="Arial" w:hAnsi="Arial" w:cs="Arial"/>
                <w:b/>
              </w:rPr>
              <w:t xml:space="preserve">  </w:t>
            </w:r>
          </w:p>
          <w:p w14:paraId="60DC75AD" w14:textId="2FD25364" w:rsidR="003B5018" w:rsidRPr="00F37B0E" w:rsidRDefault="003B5018" w:rsidP="00981FA6">
            <w:pPr>
              <w:tabs>
                <w:tab w:val="left" w:pos="0"/>
              </w:tabs>
              <w:overflowPunct w:val="0"/>
              <w:autoSpaceDE w:val="0"/>
              <w:autoSpaceDN w:val="0"/>
              <w:adjustRightInd w:val="0"/>
              <w:rPr>
                <w:rFonts w:ascii="Arial" w:hAnsi="Arial" w:cs="Arial"/>
              </w:rPr>
            </w:pPr>
            <w:r w:rsidRPr="00F37B0E">
              <w:rPr>
                <w:rFonts w:ascii="Arial" w:hAnsi="Arial" w:cs="Arial"/>
              </w:rPr>
              <w:t xml:space="preserve">Over the term of the </w:t>
            </w:r>
            <w:r w:rsidR="00EF0670">
              <w:rPr>
                <w:rFonts w:ascii="Arial" w:hAnsi="Arial" w:cs="Arial"/>
              </w:rPr>
              <w:t>Blanket P.O.</w:t>
            </w:r>
            <w:r w:rsidR="00E42A2C">
              <w:rPr>
                <w:rFonts w:ascii="Arial" w:hAnsi="Arial" w:cs="Arial"/>
              </w:rPr>
              <w:t>,</w:t>
            </w:r>
            <w:r w:rsidR="00EF0670">
              <w:rPr>
                <w:rFonts w:ascii="Arial" w:hAnsi="Arial" w:cs="Arial"/>
              </w:rPr>
              <w:t xml:space="preserve"> </w:t>
            </w:r>
            <w:r w:rsidRPr="00F37B0E">
              <w:rPr>
                <w:rFonts w:ascii="Arial" w:hAnsi="Arial" w:cs="Arial"/>
              </w:rPr>
              <w:t xml:space="preserve">the pool of 1996 and newer vehicles </w:t>
            </w:r>
            <w:r w:rsidR="006F7E48" w:rsidRPr="00F37B0E">
              <w:rPr>
                <w:rFonts w:ascii="Arial" w:hAnsi="Arial" w:cs="Arial"/>
              </w:rPr>
              <w:t xml:space="preserve">that require inspection </w:t>
            </w:r>
            <w:r w:rsidRPr="00F37B0E">
              <w:rPr>
                <w:rFonts w:ascii="Arial" w:hAnsi="Arial" w:cs="Arial"/>
              </w:rPr>
              <w:t xml:space="preserve">may increase. However, </w:t>
            </w:r>
            <w:r w:rsidR="00F62659">
              <w:rPr>
                <w:rFonts w:ascii="Arial" w:hAnsi="Arial" w:cs="Arial"/>
              </w:rPr>
              <w:t xml:space="preserve">since the TSI tests were eliminated in May 2016 (40 months ago), </w:t>
            </w:r>
            <w:r w:rsidRPr="00F37B0E">
              <w:rPr>
                <w:rFonts w:ascii="Arial" w:hAnsi="Arial" w:cs="Arial"/>
              </w:rPr>
              <w:t>the volume</w:t>
            </w:r>
            <w:r w:rsidR="00F62659">
              <w:rPr>
                <w:rFonts w:ascii="Arial" w:hAnsi="Arial" w:cs="Arial"/>
              </w:rPr>
              <w:t xml:space="preserve"> has stayed relatively flat</w:t>
            </w:r>
            <w:r w:rsidR="00374A8C">
              <w:rPr>
                <w:rFonts w:ascii="Arial" w:hAnsi="Arial" w:cs="Arial"/>
              </w:rPr>
              <w:t>.</w:t>
            </w:r>
          </w:p>
          <w:p w14:paraId="049B44EB" w14:textId="77777777" w:rsidR="00981FA6" w:rsidRDefault="00981FA6" w:rsidP="00981FA6">
            <w:pPr>
              <w:tabs>
                <w:tab w:val="left" w:pos="0"/>
              </w:tabs>
              <w:overflowPunct w:val="0"/>
              <w:autoSpaceDE w:val="0"/>
              <w:autoSpaceDN w:val="0"/>
              <w:adjustRightInd w:val="0"/>
              <w:rPr>
                <w:rFonts w:ascii="Arial" w:hAnsi="Arial" w:cs="Arial"/>
                <w:b/>
              </w:rPr>
            </w:pPr>
          </w:p>
          <w:p w14:paraId="53AFA165" w14:textId="77777777" w:rsidR="00AC6F94" w:rsidRDefault="00981FA6" w:rsidP="00981FA6">
            <w:pPr>
              <w:tabs>
                <w:tab w:val="left" w:pos="0"/>
              </w:tabs>
              <w:overflowPunct w:val="0"/>
              <w:autoSpaceDE w:val="0"/>
              <w:autoSpaceDN w:val="0"/>
              <w:adjustRightInd w:val="0"/>
              <w:rPr>
                <w:rFonts w:ascii="Arial" w:hAnsi="Arial" w:cs="Arial"/>
                <w:b/>
              </w:rPr>
            </w:pPr>
            <w:r>
              <w:rPr>
                <w:rFonts w:ascii="Arial" w:hAnsi="Arial" w:cs="Arial"/>
                <w:b/>
              </w:rPr>
              <w:t xml:space="preserve">B. </w:t>
            </w:r>
            <w:r w:rsidR="00AC6F94" w:rsidRPr="00981FA6">
              <w:rPr>
                <w:rFonts w:ascii="Arial" w:hAnsi="Arial" w:cs="Arial"/>
                <w:b/>
              </w:rPr>
              <w:t xml:space="preserve">If so, what equitable adjustment(s) will be offered should </w:t>
            </w:r>
            <w:proofErr w:type="spellStart"/>
            <w:r w:rsidR="00AC6F94" w:rsidRPr="00981FA6">
              <w:rPr>
                <w:rFonts w:ascii="Arial" w:hAnsi="Arial" w:cs="Arial"/>
                <w:b/>
              </w:rPr>
              <w:t>estimated</w:t>
            </w:r>
            <w:proofErr w:type="spellEnd"/>
            <w:r w:rsidR="00AC6F94" w:rsidRPr="00981FA6">
              <w:rPr>
                <w:rFonts w:ascii="Arial" w:hAnsi="Arial" w:cs="Arial"/>
                <w:b/>
              </w:rPr>
              <w:t xml:space="preserve"> paid test volumes be much higher than actual paid test volumes annually?</w:t>
            </w:r>
          </w:p>
          <w:p w14:paraId="13CF781C" w14:textId="77777777" w:rsidR="00F37B0E" w:rsidRDefault="00F37B0E" w:rsidP="00981FA6">
            <w:pPr>
              <w:tabs>
                <w:tab w:val="left" w:pos="0"/>
              </w:tabs>
              <w:overflowPunct w:val="0"/>
              <w:autoSpaceDE w:val="0"/>
              <w:autoSpaceDN w:val="0"/>
              <w:adjustRightInd w:val="0"/>
              <w:rPr>
                <w:rFonts w:ascii="Arial" w:hAnsi="Arial" w:cs="Arial"/>
                <w:b/>
              </w:rPr>
            </w:pPr>
          </w:p>
          <w:p w14:paraId="193F8A8A" w14:textId="51ED08D5" w:rsidR="00E42A2C" w:rsidRPr="00E42A2C" w:rsidRDefault="00520526" w:rsidP="00E42A2C">
            <w:pPr>
              <w:tabs>
                <w:tab w:val="left" w:pos="0"/>
              </w:tabs>
              <w:overflowPunct w:val="0"/>
              <w:autoSpaceDE w:val="0"/>
              <w:autoSpaceDN w:val="0"/>
              <w:adjustRightInd w:val="0"/>
              <w:rPr>
                <w:rFonts w:ascii="Arial" w:hAnsi="Arial" w:cs="Arial"/>
              </w:rPr>
            </w:pPr>
            <w:r>
              <w:rPr>
                <w:rFonts w:ascii="Arial" w:hAnsi="Arial" w:cs="Arial"/>
              </w:rPr>
              <w:t>T</w:t>
            </w:r>
            <w:r w:rsidR="00E42A2C" w:rsidRPr="00E42A2C">
              <w:rPr>
                <w:rFonts w:ascii="Arial" w:hAnsi="Arial" w:cs="Arial"/>
              </w:rPr>
              <w:t xml:space="preserve">here </w:t>
            </w:r>
            <w:r w:rsidR="00CF13B2">
              <w:rPr>
                <w:rFonts w:ascii="Arial" w:hAnsi="Arial" w:cs="Arial"/>
              </w:rPr>
              <w:t>is no need for an equitable adjustment</w:t>
            </w:r>
            <w:r w:rsidR="00B14E2E">
              <w:rPr>
                <w:rFonts w:ascii="Arial" w:hAnsi="Arial" w:cs="Arial"/>
              </w:rPr>
              <w:t>, see the answer above</w:t>
            </w:r>
            <w:r w:rsidR="00CF13B2">
              <w:rPr>
                <w:rFonts w:ascii="Arial" w:hAnsi="Arial" w:cs="Arial"/>
              </w:rPr>
              <w:t>.</w:t>
            </w:r>
            <w:r w:rsidR="00E42A2C" w:rsidRPr="00E42A2C">
              <w:rPr>
                <w:rFonts w:ascii="Arial" w:hAnsi="Arial" w:cs="Arial"/>
              </w:rPr>
              <w:t xml:space="preserve"> </w:t>
            </w:r>
            <w:r w:rsidR="00CF13B2">
              <w:rPr>
                <w:rFonts w:ascii="Arial" w:hAnsi="Arial" w:cs="Arial"/>
              </w:rPr>
              <w:t xml:space="preserve">The </w:t>
            </w:r>
            <w:r w:rsidR="00E42A2C" w:rsidRPr="00E42A2C">
              <w:rPr>
                <w:rFonts w:ascii="Arial" w:hAnsi="Arial" w:cs="Arial"/>
              </w:rPr>
              <w:t xml:space="preserve">Vendor {Contractor} is compensated by the </w:t>
            </w:r>
            <w:r w:rsidR="00CF13B2">
              <w:rPr>
                <w:rFonts w:ascii="Arial" w:hAnsi="Arial" w:cs="Arial"/>
              </w:rPr>
              <w:t>number</w:t>
            </w:r>
            <w:r w:rsidR="00CF13B2" w:rsidRPr="00E42A2C">
              <w:rPr>
                <w:rFonts w:ascii="Arial" w:hAnsi="Arial" w:cs="Arial"/>
              </w:rPr>
              <w:t xml:space="preserve"> </w:t>
            </w:r>
            <w:r w:rsidR="00E42A2C" w:rsidRPr="00E42A2C">
              <w:rPr>
                <w:rFonts w:ascii="Arial" w:hAnsi="Arial" w:cs="Arial"/>
              </w:rPr>
              <w:t>of inspections performed.</w:t>
            </w:r>
          </w:p>
          <w:p w14:paraId="7DAC42B7" w14:textId="77777777" w:rsidR="00F37B0E" w:rsidRPr="00981FA6" w:rsidRDefault="00F37B0E" w:rsidP="00F37B0E">
            <w:pPr>
              <w:tabs>
                <w:tab w:val="left" w:pos="0"/>
              </w:tabs>
              <w:overflowPunct w:val="0"/>
              <w:autoSpaceDE w:val="0"/>
              <w:autoSpaceDN w:val="0"/>
              <w:adjustRightInd w:val="0"/>
              <w:rPr>
                <w:rFonts w:ascii="Arial" w:hAnsi="Arial" w:cs="Arial"/>
                <w:b/>
              </w:rPr>
            </w:pPr>
          </w:p>
        </w:tc>
      </w:tr>
      <w:tr w:rsidR="00AC6F94" w14:paraId="63BA2B8F" w14:textId="77777777" w:rsidTr="00F37B0E">
        <w:tc>
          <w:tcPr>
            <w:tcW w:w="877" w:type="dxa"/>
            <w:tcBorders>
              <w:top w:val="single" w:sz="4" w:space="0" w:color="auto"/>
              <w:left w:val="single" w:sz="4" w:space="0" w:color="auto"/>
              <w:bottom w:val="single" w:sz="4" w:space="0" w:color="auto"/>
              <w:right w:val="single" w:sz="4" w:space="0" w:color="auto"/>
            </w:tcBorders>
          </w:tcPr>
          <w:p w14:paraId="0EF223AC" w14:textId="77777777" w:rsidR="00AC6F94" w:rsidRPr="002230D5" w:rsidRDefault="00AC6F94"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4F27E4" w14:textId="77777777" w:rsidR="00AC6F94" w:rsidRPr="00AC6F94" w:rsidRDefault="00AC6F9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1.2.4, </w:t>
            </w:r>
            <w:r>
              <w:rPr>
                <w:rFonts w:ascii="Arial" w:hAnsi="Arial" w:cs="Arial"/>
                <w:i/>
              </w:rPr>
              <w:t>Emission and Mechanical Inspections</w:t>
            </w:r>
          </w:p>
        </w:tc>
        <w:tc>
          <w:tcPr>
            <w:tcW w:w="7200" w:type="dxa"/>
            <w:tcBorders>
              <w:top w:val="single" w:sz="4" w:space="0" w:color="auto"/>
              <w:left w:val="single" w:sz="4" w:space="0" w:color="auto"/>
              <w:bottom w:val="single" w:sz="4" w:space="0" w:color="auto"/>
              <w:right w:val="single" w:sz="4" w:space="0" w:color="auto"/>
            </w:tcBorders>
          </w:tcPr>
          <w:p w14:paraId="3DEC3AC0" w14:textId="3CB7B2B5" w:rsidR="00F62659" w:rsidRPr="00F62659" w:rsidRDefault="00AC6F94" w:rsidP="00F62659">
            <w:pPr>
              <w:pStyle w:val="ListParagraph"/>
              <w:numPr>
                <w:ilvl w:val="0"/>
                <w:numId w:val="40"/>
              </w:numPr>
              <w:tabs>
                <w:tab w:val="left" w:pos="0"/>
              </w:tabs>
              <w:overflowPunct w:val="0"/>
              <w:autoSpaceDE w:val="0"/>
              <w:autoSpaceDN w:val="0"/>
              <w:adjustRightInd w:val="0"/>
              <w:rPr>
                <w:rFonts w:ascii="Arial" w:hAnsi="Arial" w:cs="Arial"/>
                <w:b/>
              </w:rPr>
            </w:pPr>
            <w:r w:rsidRPr="00F62659">
              <w:rPr>
                <w:rFonts w:ascii="Arial" w:hAnsi="Arial" w:cs="Arial"/>
                <w:b/>
              </w:rPr>
              <w:t xml:space="preserve">Please provide a definition of "commercial" vehicles as it pertains to the exemption from inspections. </w:t>
            </w:r>
          </w:p>
          <w:p w14:paraId="7EFBB70E" w14:textId="77777777" w:rsidR="00F62659" w:rsidRDefault="00F62659" w:rsidP="00F62659">
            <w:pPr>
              <w:pStyle w:val="ListParagraph"/>
              <w:tabs>
                <w:tab w:val="left" w:pos="0"/>
              </w:tabs>
              <w:overflowPunct w:val="0"/>
              <w:autoSpaceDE w:val="0"/>
              <w:autoSpaceDN w:val="0"/>
              <w:adjustRightInd w:val="0"/>
              <w:rPr>
                <w:rFonts w:ascii="Arial" w:hAnsi="Arial" w:cs="Arial"/>
              </w:rPr>
            </w:pPr>
          </w:p>
          <w:p w14:paraId="46F994D2" w14:textId="2A96A30E" w:rsidR="00BA384C" w:rsidRPr="00F62659" w:rsidRDefault="003B5018" w:rsidP="00F62659">
            <w:pPr>
              <w:pStyle w:val="ListParagraph"/>
              <w:tabs>
                <w:tab w:val="left" w:pos="0"/>
              </w:tabs>
              <w:overflowPunct w:val="0"/>
              <w:autoSpaceDE w:val="0"/>
              <w:autoSpaceDN w:val="0"/>
              <w:adjustRightInd w:val="0"/>
              <w:ind w:left="0"/>
              <w:rPr>
                <w:rFonts w:ascii="Arial" w:hAnsi="Arial" w:cs="Arial"/>
              </w:rPr>
            </w:pPr>
            <w:r w:rsidRPr="00F62659">
              <w:rPr>
                <w:rFonts w:ascii="Arial" w:hAnsi="Arial" w:cs="Arial"/>
              </w:rPr>
              <w:t>Commercial vehicles are identified by their registration</w:t>
            </w:r>
            <w:r w:rsidR="006F7E48" w:rsidRPr="00F62659">
              <w:rPr>
                <w:rFonts w:ascii="Arial" w:hAnsi="Arial" w:cs="Arial"/>
              </w:rPr>
              <w:t xml:space="preserve"> code</w:t>
            </w:r>
            <w:r w:rsidRPr="00F62659">
              <w:rPr>
                <w:rFonts w:ascii="Arial" w:hAnsi="Arial" w:cs="Arial"/>
              </w:rPr>
              <w:t xml:space="preserve"> and</w:t>
            </w:r>
            <w:r w:rsidR="006F7E48" w:rsidRPr="00F62659">
              <w:rPr>
                <w:rFonts w:ascii="Arial" w:hAnsi="Arial" w:cs="Arial"/>
              </w:rPr>
              <w:t xml:space="preserve"> are</w:t>
            </w:r>
            <w:r w:rsidRPr="00F62659">
              <w:rPr>
                <w:rFonts w:ascii="Arial" w:hAnsi="Arial" w:cs="Arial"/>
              </w:rPr>
              <w:t xml:space="preserve"> inspected annually for safety and emissions at either CIF or PIF. </w:t>
            </w:r>
            <w:r w:rsidR="00C160A8" w:rsidRPr="00F62659">
              <w:rPr>
                <w:rFonts w:ascii="Arial" w:hAnsi="Arial" w:cs="Arial"/>
              </w:rPr>
              <w:t xml:space="preserve">Commercial vehicles are </w:t>
            </w:r>
            <w:r w:rsidR="00126717" w:rsidRPr="00F62659">
              <w:rPr>
                <w:rFonts w:ascii="Arial" w:hAnsi="Arial" w:cs="Arial"/>
              </w:rPr>
              <w:t xml:space="preserve">only exempt for </w:t>
            </w:r>
            <w:r w:rsidR="00E42A2C" w:rsidRPr="00F62659">
              <w:rPr>
                <w:rFonts w:ascii="Arial" w:hAnsi="Arial" w:cs="Arial"/>
              </w:rPr>
              <w:t>one-</w:t>
            </w:r>
            <w:r w:rsidR="00126717" w:rsidRPr="00F62659">
              <w:rPr>
                <w:rFonts w:ascii="Arial" w:hAnsi="Arial" w:cs="Arial"/>
              </w:rPr>
              <w:t>year when they are new</w:t>
            </w:r>
            <w:r w:rsidR="00BA384C" w:rsidRPr="00F62659">
              <w:rPr>
                <w:rFonts w:ascii="Arial" w:hAnsi="Arial" w:cs="Arial"/>
              </w:rPr>
              <w:t xml:space="preserve"> and are inspected annually thereafter.</w:t>
            </w:r>
          </w:p>
          <w:p w14:paraId="6823539C" w14:textId="77777777" w:rsidR="00F62659" w:rsidRDefault="00F62659" w:rsidP="00BA384C">
            <w:pPr>
              <w:tabs>
                <w:tab w:val="left" w:pos="0"/>
              </w:tabs>
              <w:overflowPunct w:val="0"/>
              <w:autoSpaceDE w:val="0"/>
              <w:autoSpaceDN w:val="0"/>
              <w:adjustRightInd w:val="0"/>
              <w:rPr>
                <w:rFonts w:ascii="Arial" w:hAnsi="Arial" w:cs="Arial"/>
              </w:rPr>
            </w:pPr>
          </w:p>
          <w:p w14:paraId="20A5E533" w14:textId="43360395" w:rsidR="00F62659" w:rsidRPr="00F62659" w:rsidRDefault="00F62659" w:rsidP="00F62659">
            <w:pPr>
              <w:pStyle w:val="ListParagraph"/>
              <w:numPr>
                <w:ilvl w:val="0"/>
                <w:numId w:val="39"/>
              </w:numPr>
              <w:tabs>
                <w:tab w:val="left" w:pos="0"/>
              </w:tabs>
              <w:overflowPunct w:val="0"/>
              <w:autoSpaceDE w:val="0"/>
              <w:autoSpaceDN w:val="0"/>
              <w:adjustRightInd w:val="0"/>
              <w:rPr>
                <w:rFonts w:ascii="Arial" w:hAnsi="Arial" w:cs="Arial"/>
                <w:b/>
              </w:rPr>
            </w:pPr>
            <w:r>
              <w:rPr>
                <w:rFonts w:ascii="Arial" w:hAnsi="Arial" w:cs="Arial"/>
                <w:b/>
              </w:rPr>
              <w:t xml:space="preserve"> </w:t>
            </w:r>
            <w:r w:rsidRPr="00F62659">
              <w:rPr>
                <w:rFonts w:ascii="Arial" w:hAnsi="Arial" w:cs="Arial"/>
                <w:b/>
              </w:rPr>
              <w:t>Are rideshare (e.g., Uber, Lyft, etc.) vehicles subject to a one (1) year or a five (5) year exemption?</w:t>
            </w:r>
          </w:p>
          <w:p w14:paraId="2E4B7A77" w14:textId="77777777" w:rsidR="00F62659" w:rsidRPr="00F37B0E" w:rsidRDefault="00F62659" w:rsidP="00BA384C">
            <w:pPr>
              <w:tabs>
                <w:tab w:val="left" w:pos="0"/>
              </w:tabs>
              <w:overflowPunct w:val="0"/>
              <w:autoSpaceDE w:val="0"/>
              <w:autoSpaceDN w:val="0"/>
              <w:adjustRightInd w:val="0"/>
              <w:rPr>
                <w:rFonts w:ascii="Arial" w:hAnsi="Arial" w:cs="Arial"/>
              </w:rPr>
            </w:pPr>
          </w:p>
          <w:p w14:paraId="6FCF0CAF" w14:textId="0BA55C10" w:rsidR="00C160A8" w:rsidRPr="00F37B0E" w:rsidRDefault="00520526" w:rsidP="005663AD">
            <w:pPr>
              <w:tabs>
                <w:tab w:val="left" w:pos="0"/>
              </w:tabs>
              <w:overflowPunct w:val="0"/>
              <w:autoSpaceDE w:val="0"/>
              <w:autoSpaceDN w:val="0"/>
              <w:adjustRightInd w:val="0"/>
              <w:rPr>
                <w:rFonts w:ascii="Arial" w:hAnsi="Arial" w:cs="Arial"/>
              </w:rPr>
            </w:pPr>
            <w:r>
              <w:rPr>
                <w:rFonts w:ascii="Arial" w:hAnsi="Arial" w:cs="Arial"/>
              </w:rPr>
              <w:t xml:space="preserve">Vehicles used by Uber, Lyft, </w:t>
            </w:r>
            <w:proofErr w:type="spellStart"/>
            <w:r>
              <w:rPr>
                <w:rFonts w:ascii="Arial" w:hAnsi="Arial" w:cs="Arial"/>
              </w:rPr>
              <w:t>etc</w:t>
            </w:r>
            <w:proofErr w:type="spellEnd"/>
            <w:r>
              <w:rPr>
                <w:rFonts w:ascii="Arial" w:hAnsi="Arial" w:cs="Arial"/>
              </w:rPr>
              <w:t xml:space="preserve">, drivers </w:t>
            </w:r>
            <w:r w:rsidR="00C160A8" w:rsidRPr="00F37B0E">
              <w:rPr>
                <w:rFonts w:ascii="Arial" w:hAnsi="Arial" w:cs="Arial"/>
              </w:rPr>
              <w:t>are subject to the current rules for passenger vehicles</w:t>
            </w:r>
            <w:r w:rsidR="00FB0061">
              <w:rPr>
                <w:rFonts w:ascii="Arial" w:hAnsi="Arial" w:cs="Arial"/>
              </w:rPr>
              <w:t xml:space="preserve"> as defined in N.J.A.C 13.20-7.2</w:t>
            </w:r>
            <w:r w:rsidR="00C160A8" w:rsidRPr="00F37B0E">
              <w:rPr>
                <w:rFonts w:ascii="Arial" w:hAnsi="Arial" w:cs="Arial"/>
              </w:rPr>
              <w:t>.</w:t>
            </w:r>
          </w:p>
          <w:p w14:paraId="752691F4" w14:textId="77777777" w:rsidR="00C160A8" w:rsidRPr="00C160A8" w:rsidRDefault="00C160A8" w:rsidP="005663AD">
            <w:pPr>
              <w:tabs>
                <w:tab w:val="left" w:pos="0"/>
              </w:tabs>
              <w:overflowPunct w:val="0"/>
              <w:autoSpaceDE w:val="0"/>
              <w:autoSpaceDN w:val="0"/>
              <w:adjustRightInd w:val="0"/>
              <w:rPr>
                <w:rFonts w:ascii="Arial" w:hAnsi="Arial" w:cs="Arial"/>
              </w:rPr>
            </w:pPr>
          </w:p>
        </w:tc>
      </w:tr>
      <w:tr w:rsidR="00337F00" w14:paraId="02B285C9"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7825F8C5" w14:textId="77777777" w:rsidR="00337F00" w:rsidRPr="002230D5" w:rsidRDefault="00337F00"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3C58604" w14:textId="77777777" w:rsidR="00337F00" w:rsidRDefault="00337F00"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1.2.4, </w:t>
            </w:r>
            <w:r>
              <w:rPr>
                <w:rFonts w:ascii="Arial" w:hAnsi="Arial" w:cs="Arial"/>
                <w:i/>
              </w:rPr>
              <w:t>Emission and Mechanical Inspections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B32963" w14:textId="77777777" w:rsidR="00337F00" w:rsidRDefault="00337F00" w:rsidP="00156B7E">
            <w:pPr>
              <w:tabs>
                <w:tab w:val="left" w:pos="0"/>
              </w:tabs>
              <w:overflowPunct w:val="0"/>
              <w:autoSpaceDE w:val="0"/>
              <w:autoSpaceDN w:val="0"/>
              <w:adjustRightInd w:val="0"/>
              <w:rPr>
                <w:rFonts w:ascii="Arial" w:hAnsi="Arial" w:cs="Arial"/>
                <w:b/>
              </w:rPr>
            </w:pPr>
            <w:r w:rsidRPr="00337F00">
              <w:rPr>
                <w:rFonts w:ascii="Arial" w:hAnsi="Arial" w:cs="Arial"/>
                <w:b/>
              </w:rPr>
              <w:t>The RFP list here the Emission test components for gasoline vehicles (LDGV, LDGT, HDGV, LDDV)...</w:t>
            </w:r>
            <w:proofErr w:type="gramStart"/>
            <w:r w:rsidRPr="00337F00">
              <w:rPr>
                <w:rFonts w:ascii="Arial" w:hAnsi="Arial" w:cs="Arial"/>
                <w:b/>
              </w:rPr>
              <w:t>?,</w:t>
            </w:r>
            <w:proofErr w:type="gramEnd"/>
            <w:r w:rsidRPr="00337F00">
              <w:rPr>
                <w:rFonts w:ascii="Arial" w:hAnsi="Arial" w:cs="Arial"/>
                <w:b/>
              </w:rPr>
              <w:t xml:space="preserve"> but LDDV is diesel. Should it instead </w:t>
            </w:r>
            <w:proofErr w:type="gramStart"/>
            <w:r w:rsidRPr="00337F00">
              <w:rPr>
                <w:rFonts w:ascii="Arial" w:hAnsi="Arial" w:cs="Arial"/>
                <w:b/>
              </w:rPr>
              <w:t>say, ?Emission</w:t>
            </w:r>
            <w:proofErr w:type="gramEnd"/>
            <w:r w:rsidRPr="00337F00">
              <w:rPr>
                <w:rFonts w:ascii="Arial" w:hAnsi="Arial" w:cs="Arial"/>
                <w:b/>
              </w:rPr>
              <w:t xml:space="preserve"> test components for vehicle of type LDGV, LDGT, HDGV, and LDDV are...??</w:t>
            </w:r>
          </w:p>
          <w:p w14:paraId="13477DF4" w14:textId="77777777" w:rsidR="00C160A8" w:rsidRDefault="00C160A8" w:rsidP="00156B7E">
            <w:pPr>
              <w:tabs>
                <w:tab w:val="left" w:pos="0"/>
              </w:tabs>
              <w:overflowPunct w:val="0"/>
              <w:autoSpaceDE w:val="0"/>
              <w:autoSpaceDN w:val="0"/>
              <w:adjustRightInd w:val="0"/>
              <w:rPr>
                <w:rFonts w:ascii="Arial" w:hAnsi="Arial" w:cs="Arial"/>
                <w:b/>
              </w:rPr>
            </w:pPr>
          </w:p>
          <w:p w14:paraId="38B7BBF4" w14:textId="5F49469D" w:rsidR="00C160A8" w:rsidRDefault="00162670" w:rsidP="00162670">
            <w:pPr>
              <w:tabs>
                <w:tab w:val="left" w:pos="0"/>
              </w:tabs>
              <w:overflowPunct w:val="0"/>
              <w:autoSpaceDE w:val="0"/>
              <w:autoSpaceDN w:val="0"/>
              <w:adjustRightInd w:val="0"/>
              <w:rPr>
                <w:rFonts w:ascii="Arial" w:hAnsi="Arial" w:cs="Arial"/>
              </w:rPr>
            </w:pPr>
            <w:r>
              <w:rPr>
                <w:rFonts w:ascii="Arial" w:hAnsi="Arial" w:cs="Arial"/>
              </w:rPr>
              <w:lastRenderedPageBreak/>
              <w:t xml:space="preserve">Yes. </w:t>
            </w:r>
            <w:r w:rsidR="00E046E4">
              <w:rPr>
                <w:rFonts w:ascii="Arial" w:hAnsi="Arial" w:cs="Arial"/>
              </w:rPr>
              <w:t xml:space="preserve">Diesel vehicles </w:t>
            </w:r>
            <w:r>
              <w:rPr>
                <w:rFonts w:ascii="Arial" w:hAnsi="Arial" w:cs="Arial"/>
              </w:rPr>
              <w:t>are subject to the same primary emission test-OBD-as light duty gasoline vehicles.</w:t>
            </w:r>
            <w:r w:rsidR="00E046E4">
              <w:rPr>
                <w:rFonts w:ascii="Arial" w:hAnsi="Arial" w:cs="Arial"/>
              </w:rPr>
              <w:t xml:space="preserve"> </w:t>
            </w:r>
            <w:r w:rsidR="00E046E4" w:rsidRPr="007C42F9">
              <w:rPr>
                <w:rFonts w:ascii="Arial" w:hAnsi="Arial" w:cs="Arial"/>
              </w:rPr>
              <w:t xml:space="preserve">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E046E4" w:rsidRPr="007C42F9">
              <w:rPr>
                <w:rFonts w:ascii="Arial" w:hAnsi="Arial" w:cs="Arial"/>
              </w:rPr>
              <w:t xml:space="preserve">. Section </w:t>
            </w:r>
            <w:r w:rsidR="00E046E4">
              <w:rPr>
                <w:rFonts w:ascii="Arial" w:hAnsi="Arial" w:cs="Arial"/>
              </w:rPr>
              <w:t>1.2.4</w:t>
            </w:r>
            <w:r w:rsidR="00E046E4" w:rsidRPr="007C42F9">
              <w:rPr>
                <w:rFonts w:ascii="Arial" w:hAnsi="Arial" w:cs="Arial"/>
              </w:rPr>
              <w:t xml:space="preserve"> has been revised.</w:t>
            </w:r>
          </w:p>
          <w:p w14:paraId="7BB24FF6" w14:textId="77777777" w:rsidR="00187675" w:rsidRPr="00C160A8" w:rsidRDefault="00187675" w:rsidP="00162670">
            <w:pPr>
              <w:tabs>
                <w:tab w:val="left" w:pos="0"/>
              </w:tabs>
              <w:overflowPunct w:val="0"/>
              <w:autoSpaceDE w:val="0"/>
              <w:autoSpaceDN w:val="0"/>
              <w:adjustRightInd w:val="0"/>
              <w:rPr>
                <w:rFonts w:ascii="Arial" w:hAnsi="Arial" w:cs="Arial"/>
              </w:rPr>
            </w:pPr>
          </w:p>
        </w:tc>
      </w:tr>
      <w:tr w:rsidR="00660678" w14:paraId="7B9F42C7" w14:textId="77777777" w:rsidTr="002230D5">
        <w:tc>
          <w:tcPr>
            <w:tcW w:w="877" w:type="dxa"/>
            <w:tcBorders>
              <w:top w:val="single" w:sz="4" w:space="0" w:color="auto"/>
              <w:left w:val="single" w:sz="4" w:space="0" w:color="auto"/>
              <w:bottom w:val="single" w:sz="4" w:space="0" w:color="auto"/>
              <w:right w:val="single" w:sz="4" w:space="0" w:color="auto"/>
            </w:tcBorders>
          </w:tcPr>
          <w:p w14:paraId="15C31569" w14:textId="77777777" w:rsidR="00660678" w:rsidRPr="002230D5" w:rsidRDefault="00660678"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819291F" w14:textId="77777777" w:rsidR="00660678" w:rsidRDefault="00660678"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3.1.2, </w:t>
            </w:r>
            <w:r>
              <w:rPr>
                <w:rFonts w:ascii="Arial" w:hAnsi="Arial" w:cs="Arial"/>
                <w:i/>
              </w:rPr>
              <w:t>Existing CIF</w:t>
            </w:r>
          </w:p>
        </w:tc>
        <w:tc>
          <w:tcPr>
            <w:tcW w:w="7200" w:type="dxa"/>
            <w:tcBorders>
              <w:top w:val="single" w:sz="4" w:space="0" w:color="auto"/>
              <w:left w:val="single" w:sz="4" w:space="0" w:color="auto"/>
              <w:bottom w:val="single" w:sz="4" w:space="0" w:color="auto"/>
              <w:right w:val="single" w:sz="4" w:space="0" w:color="auto"/>
            </w:tcBorders>
          </w:tcPr>
          <w:p w14:paraId="784B8225" w14:textId="77777777" w:rsidR="00660678" w:rsidRDefault="00660678" w:rsidP="005663AD">
            <w:pPr>
              <w:tabs>
                <w:tab w:val="left" w:pos="0"/>
              </w:tabs>
              <w:overflowPunct w:val="0"/>
              <w:autoSpaceDE w:val="0"/>
              <w:autoSpaceDN w:val="0"/>
              <w:adjustRightInd w:val="0"/>
              <w:rPr>
                <w:rFonts w:ascii="Arial" w:hAnsi="Arial" w:cs="Arial"/>
                <w:b/>
              </w:rPr>
            </w:pPr>
            <w:r>
              <w:rPr>
                <w:rFonts w:ascii="Arial" w:hAnsi="Arial" w:cs="Arial"/>
                <w:b/>
              </w:rPr>
              <w:t xml:space="preserve">Does </w:t>
            </w:r>
            <w:r w:rsidRPr="00660678">
              <w:rPr>
                <w:rFonts w:ascii="Arial" w:hAnsi="Arial" w:cs="Arial"/>
                <w:b/>
              </w:rPr>
              <w:t>taking over responsibility for all operations</w:t>
            </w:r>
            <w:r>
              <w:rPr>
                <w:rFonts w:ascii="Arial" w:hAnsi="Arial" w:cs="Arial"/>
                <w:b/>
              </w:rPr>
              <w:t xml:space="preserve"> of existing CIFs after 90 days</w:t>
            </w:r>
            <w:r w:rsidRPr="00660678">
              <w:rPr>
                <w:rFonts w:ascii="Arial" w:hAnsi="Arial" w:cs="Arial"/>
                <w:b/>
              </w:rPr>
              <w:t xml:space="preserve"> mean that the contractor will be responsible for taking over the support and maintenance and support of the existing CIF software within 90 days of contract award?</w:t>
            </w:r>
          </w:p>
          <w:p w14:paraId="03CCB743" w14:textId="77777777" w:rsidR="002C1256" w:rsidRDefault="002C1256" w:rsidP="005663AD">
            <w:pPr>
              <w:tabs>
                <w:tab w:val="left" w:pos="0"/>
              </w:tabs>
              <w:overflowPunct w:val="0"/>
              <w:autoSpaceDE w:val="0"/>
              <w:autoSpaceDN w:val="0"/>
              <w:adjustRightInd w:val="0"/>
              <w:rPr>
                <w:rFonts w:ascii="Arial" w:hAnsi="Arial" w:cs="Arial"/>
              </w:rPr>
            </w:pPr>
          </w:p>
          <w:p w14:paraId="57197BD2" w14:textId="2750E1B3" w:rsidR="00B14E2E" w:rsidRPr="002C1256" w:rsidRDefault="00301359" w:rsidP="00DC70F1">
            <w:pPr>
              <w:tabs>
                <w:tab w:val="left" w:pos="0"/>
              </w:tabs>
              <w:overflowPunct w:val="0"/>
              <w:autoSpaceDE w:val="0"/>
              <w:autoSpaceDN w:val="0"/>
              <w:adjustRightInd w:val="0"/>
              <w:rPr>
                <w:rFonts w:ascii="Arial" w:hAnsi="Arial" w:cs="Arial"/>
              </w:rPr>
            </w:pPr>
            <w:r>
              <w:rPr>
                <w:rFonts w:ascii="Arial" w:hAnsi="Arial" w:cs="Arial"/>
              </w:rPr>
              <w:t xml:space="preserve">No. </w:t>
            </w:r>
            <w:r w:rsidR="00D03486">
              <w:rPr>
                <w:rFonts w:ascii="Arial" w:hAnsi="Arial" w:cs="Arial"/>
              </w:rPr>
              <w:t xml:space="preserve">The current </w:t>
            </w:r>
            <w:r w:rsidR="00EF0670">
              <w:rPr>
                <w:rFonts w:ascii="Arial" w:hAnsi="Arial" w:cs="Arial"/>
              </w:rPr>
              <w:t>Vendor {C</w:t>
            </w:r>
            <w:r w:rsidR="00D03486">
              <w:rPr>
                <w:rFonts w:ascii="Arial" w:hAnsi="Arial" w:cs="Arial"/>
              </w:rPr>
              <w:t>ontractor</w:t>
            </w:r>
            <w:r w:rsidR="00EF0670">
              <w:rPr>
                <w:rFonts w:ascii="Arial" w:hAnsi="Arial" w:cs="Arial"/>
              </w:rPr>
              <w:t>}</w:t>
            </w:r>
            <w:r w:rsidR="00D03486">
              <w:rPr>
                <w:rFonts w:ascii="Arial" w:hAnsi="Arial" w:cs="Arial"/>
              </w:rPr>
              <w:t xml:space="preserve"> </w:t>
            </w:r>
            <w:r w:rsidR="005732E9">
              <w:rPr>
                <w:rFonts w:ascii="Arial" w:hAnsi="Arial" w:cs="Arial"/>
              </w:rPr>
              <w:t xml:space="preserve">shall </w:t>
            </w:r>
            <w:r w:rsidR="00D03486">
              <w:rPr>
                <w:rFonts w:ascii="Arial" w:hAnsi="Arial" w:cs="Arial"/>
              </w:rPr>
              <w:t xml:space="preserve">be responsible for continued support of the </w:t>
            </w:r>
            <w:r>
              <w:rPr>
                <w:rFonts w:ascii="Arial" w:hAnsi="Arial" w:cs="Arial"/>
              </w:rPr>
              <w:t xml:space="preserve">legacy VID </w:t>
            </w:r>
            <w:r w:rsidR="00D03486">
              <w:rPr>
                <w:rFonts w:ascii="Arial" w:hAnsi="Arial" w:cs="Arial"/>
              </w:rPr>
              <w:t xml:space="preserve">system until </w:t>
            </w:r>
            <w:r w:rsidR="00573421">
              <w:rPr>
                <w:rFonts w:ascii="Arial" w:hAnsi="Arial" w:cs="Arial"/>
              </w:rPr>
              <w:t xml:space="preserve">the </w:t>
            </w:r>
            <w:r w:rsidR="00CF13B2">
              <w:rPr>
                <w:rFonts w:ascii="Arial" w:hAnsi="Arial" w:cs="Arial"/>
              </w:rPr>
              <w:t xml:space="preserve">entire </w:t>
            </w:r>
            <w:r w:rsidR="00573421">
              <w:rPr>
                <w:rFonts w:ascii="Arial" w:hAnsi="Arial" w:cs="Arial"/>
              </w:rPr>
              <w:t xml:space="preserve">program is </w:t>
            </w:r>
            <w:r w:rsidR="00D03486">
              <w:rPr>
                <w:rFonts w:ascii="Arial" w:hAnsi="Arial" w:cs="Arial"/>
              </w:rPr>
              <w:t>transitioned to the new program.</w:t>
            </w:r>
            <w:r w:rsidR="00390ACF">
              <w:rPr>
                <w:rFonts w:ascii="Arial" w:hAnsi="Arial" w:cs="Arial"/>
              </w:rPr>
              <w:t xml:space="preserve"> </w:t>
            </w:r>
            <w:r w:rsidR="00573421">
              <w:rPr>
                <w:rFonts w:ascii="Arial" w:hAnsi="Arial" w:cs="Arial"/>
              </w:rPr>
              <w:t xml:space="preserve"> Please refer to Section 3.1</w:t>
            </w:r>
            <w:r w:rsidR="00DC70F1">
              <w:rPr>
                <w:rFonts w:ascii="Arial" w:hAnsi="Arial" w:cs="Arial"/>
              </w:rPr>
              <w:t>.3 Transition Form Legacy VID to NGVID.</w:t>
            </w:r>
            <w:r w:rsidR="00DC70F1" w:rsidRPr="002C1256" w:rsidDel="00DC70F1">
              <w:rPr>
                <w:rFonts w:ascii="Arial" w:hAnsi="Arial" w:cs="Arial"/>
              </w:rPr>
              <w:t xml:space="preserve"> </w:t>
            </w:r>
          </w:p>
          <w:p w14:paraId="79D50149" w14:textId="77777777" w:rsidR="002C1256" w:rsidRPr="002C1256" w:rsidRDefault="002C1256" w:rsidP="00DC70F1">
            <w:pPr>
              <w:tabs>
                <w:tab w:val="left" w:pos="0"/>
              </w:tabs>
              <w:overflowPunct w:val="0"/>
              <w:autoSpaceDE w:val="0"/>
              <w:autoSpaceDN w:val="0"/>
              <w:adjustRightInd w:val="0"/>
              <w:rPr>
                <w:rFonts w:ascii="Arial" w:hAnsi="Arial" w:cs="Arial"/>
              </w:rPr>
            </w:pPr>
          </w:p>
        </w:tc>
      </w:tr>
      <w:tr w:rsidR="00660678" w14:paraId="074E72C4" w14:textId="77777777" w:rsidTr="002230D5">
        <w:tc>
          <w:tcPr>
            <w:tcW w:w="877" w:type="dxa"/>
            <w:tcBorders>
              <w:top w:val="single" w:sz="4" w:space="0" w:color="auto"/>
              <w:left w:val="single" w:sz="4" w:space="0" w:color="auto"/>
              <w:bottom w:val="single" w:sz="4" w:space="0" w:color="auto"/>
              <w:right w:val="single" w:sz="4" w:space="0" w:color="auto"/>
            </w:tcBorders>
          </w:tcPr>
          <w:p w14:paraId="27D1D6D6" w14:textId="77777777" w:rsidR="00660678" w:rsidRPr="002230D5" w:rsidRDefault="00660678"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2BA40A" w14:textId="77777777" w:rsidR="00660678" w:rsidRDefault="00660678"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3.1.2, </w:t>
            </w:r>
            <w:r>
              <w:rPr>
                <w:rFonts w:ascii="Arial" w:hAnsi="Arial" w:cs="Arial"/>
                <w:i/>
              </w:rPr>
              <w:t>Existing CIF</w:t>
            </w:r>
          </w:p>
        </w:tc>
        <w:tc>
          <w:tcPr>
            <w:tcW w:w="7200" w:type="dxa"/>
            <w:tcBorders>
              <w:top w:val="single" w:sz="4" w:space="0" w:color="auto"/>
              <w:left w:val="single" w:sz="4" w:space="0" w:color="auto"/>
              <w:bottom w:val="single" w:sz="4" w:space="0" w:color="auto"/>
              <w:right w:val="single" w:sz="4" w:space="0" w:color="auto"/>
            </w:tcBorders>
          </w:tcPr>
          <w:p w14:paraId="7D40D45E" w14:textId="77777777" w:rsidR="00660678" w:rsidRDefault="00660678" w:rsidP="005663AD">
            <w:pPr>
              <w:tabs>
                <w:tab w:val="left" w:pos="0"/>
              </w:tabs>
              <w:overflowPunct w:val="0"/>
              <w:autoSpaceDE w:val="0"/>
              <w:autoSpaceDN w:val="0"/>
              <w:adjustRightInd w:val="0"/>
              <w:rPr>
                <w:rFonts w:ascii="Arial" w:hAnsi="Arial" w:cs="Arial"/>
                <w:b/>
              </w:rPr>
            </w:pPr>
            <w:r w:rsidRPr="00660678">
              <w:rPr>
                <w:rFonts w:ascii="Arial" w:hAnsi="Arial" w:cs="Arial"/>
                <w:b/>
              </w:rPr>
              <w:t xml:space="preserve">In addition to taking over responsibility for all operations of existing CIFs after 90 days, will the new contractor also be responsible for taking over the support and maintenance of the existing fleet of PIF/PFF software in the first 90 days too? Or will the PIF/PFF fleet need to be replaced within 90 days with new </w:t>
            </w:r>
            <w:proofErr w:type="spellStart"/>
            <w:r w:rsidRPr="00660678">
              <w:rPr>
                <w:rFonts w:ascii="Arial" w:hAnsi="Arial" w:cs="Arial"/>
                <w:b/>
              </w:rPr>
              <w:t>NGWorkstation</w:t>
            </w:r>
            <w:proofErr w:type="spellEnd"/>
            <w:r w:rsidRPr="00660678">
              <w:rPr>
                <w:rFonts w:ascii="Arial" w:hAnsi="Arial" w:cs="Arial"/>
                <w:b/>
              </w:rPr>
              <w:t xml:space="preserve"> software?</w:t>
            </w:r>
          </w:p>
          <w:p w14:paraId="3B2017F4" w14:textId="77777777" w:rsidR="002C1256" w:rsidRDefault="002C1256" w:rsidP="005663AD">
            <w:pPr>
              <w:tabs>
                <w:tab w:val="left" w:pos="0"/>
              </w:tabs>
              <w:overflowPunct w:val="0"/>
              <w:autoSpaceDE w:val="0"/>
              <w:autoSpaceDN w:val="0"/>
              <w:adjustRightInd w:val="0"/>
              <w:rPr>
                <w:rFonts w:ascii="Arial" w:hAnsi="Arial" w:cs="Arial"/>
                <w:b/>
              </w:rPr>
            </w:pPr>
          </w:p>
          <w:p w14:paraId="5943C494" w14:textId="64EF57E2" w:rsidR="00D03486" w:rsidRPr="002C1256" w:rsidRDefault="00D271D3" w:rsidP="00D03486">
            <w:pPr>
              <w:tabs>
                <w:tab w:val="left" w:pos="0"/>
              </w:tabs>
              <w:overflowPunct w:val="0"/>
              <w:autoSpaceDE w:val="0"/>
              <w:autoSpaceDN w:val="0"/>
              <w:adjustRightInd w:val="0"/>
              <w:rPr>
                <w:rFonts w:ascii="Arial" w:hAnsi="Arial" w:cs="Arial"/>
              </w:rPr>
            </w:pPr>
            <w:r>
              <w:rPr>
                <w:rFonts w:ascii="Arial" w:hAnsi="Arial" w:cs="Arial"/>
              </w:rPr>
              <w:t xml:space="preserve">Please refer to </w:t>
            </w:r>
            <w:r w:rsidR="00B14E2E">
              <w:rPr>
                <w:rFonts w:ascii="Arial" w:hAnsi="Arial" w:cs="Arial"/>
              </w:rPr>
              <w:t>q</w:t>
            </w:r>
            <w:r>
              <w:rPr>
                <w:rFonts w:ascii="Arial" w:hAnsi="Arial" w:cs="Arial"/>
              </w:rPr>
              <w:t xml:space="preserve">uestion </w:t>
            </w:r>
            <w:r w:rsidRPr="0069269A">
              <w:rPr>
                <w:rFonts w:ascii="Arial" w:hAnsi="Arial" w:cs="Arial"/>
              </w:rPr>
              <w:t>#</w:t>
            </w:r>
            <w:r w:rsidR="0069269A" w:rsidRPr="0069269A">
              <w:rPr>
                <w:rFonts w:ascii="Arial" w:hAnsi="Arial" w:cs="Arial"/>
              </w:rPr>
              <w:t>5</w:t>
            </w:r>
            <w:r w:rsidRPr="0069269A">
              <w:rPr>
                <w:rFonts w:ascii="Arial" w:hAnsi="Arial" w:cs="Arial"/>
              </w:rPr>
              <w:t>.</w:t>
            </w:r>
          </w:p>
          <w:p w14:paraId="17D952E9" w14:textId="77777777" w:rsidR="002C1256" w:rsidRPr="002C1256" w:rsidRDefault="002C1256" w:rsidP="005663AD">
            <w:pPr>
              <w:tabs>
                <w:tab w:val="left" w:pos="0"/>
              </w:tabs>
              <w:overflowPunct w:val="0"/>
              <w:autoSpaceDE w:val="0"/>
              <w:autoSpaceDN w:val="0"/>
              <w:adjustRightInd w:val="0"/>
              <w:rPr>
                <w:rFonts w:ascii="Arial" w:hAnsi="Arial" w:cs="Arial"/>
              </w:rPr>
            </w:pPr>
          </w:p>
        </w:tc>
      </w:tr>
      <w:tr w:rsidR="00337F00" w14:paraId="4EB23408"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67956C91" w14:textId="77777777" w:rsidR="00337F00" w:rsidRPr="002230D5" w:rsidRDefault="00337F00"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A72ECB0" w14:textId="77777777" w:rsidR="00337F00" w:rsidRDefault="00337F00" w:rsidP="005663AD">
            <w:pPr>
              <w:tabs>
                <w:tab w:val="left" w:pos="0"/>
              </w:tabs>
              <w:overflowPunct w:val="0"/>
              <w:autoSpaceDE w:val="0"/>
              <w:autoSpaceDN w:val="0"/>
              <w:adjustRightInd w:val="0"/>
              <w:jc w:val="center"/>
              <w:rPr>
                <w:rFonts w:ascii="Arial" w:hAnsi="Arial" w:cs="Arial"/>
              </w:rPr>
            </w:pPr>
            <w:r w:rsidRPr="00337F00">
              <w:rPr>
                <w:rFonts w:ascii="Arial" w:hAnsi="Arial" w:cs="Arial"/>
              </w:rPr>
              <w:t>Bid Solicitation Section 3.1.3, Transition from Legacy VID to NGVID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5EEF8FF" w14:textId="77777777" w:rsidR="00337F00" w:rsidRDefault="00981FA6" w:rsidP="00337F00">
            <w:pPr>
              <w:tabs>
                <w:tab w:val="left" w:pos="0"/>
              </w:tabs>
              <w:overflowPunct w:val="0"/>
              <w:autoSpaceDE w:val="0"/>
              <w:autoSpaceDN w:val="0"/>
              <w:adjustRightInd w:val="0"/>
              <w:rPr>
                <w:rFonts w:ascii="Arial" w:hAnsi="Arial" w:cs="Arial"/>
                <w:b/>
              </w:rPr>
            </w:pPr>
            <w:r>
              <w:rPr>
                <w:rFonts w:ascii="Arial" w:hAnsi="Arial" w:cs="Arial"/>
                <w:b/>
              </w:rPr>
              <w:t xml:space="preserve">This section </w:t>
            </w:r>
            <w:r w:rsidRPr="005732E9">
              <w:rPr>
                <w:rFonts w:ascii="Arial" w:hAnsi="Arial" w:cs="Arial"/>
                <w:b/>
              </w:rPr>
              <w:t>indicates, “</w:t>
            </w:r>
            <w:r w:rsidR="00337F00" w:rsidRPr="005732E9">
              <w:rPr>
                <w:rFonts w:ascii="Arial" w:hAnsi="Arial" w:cs="Arial"/>
                <w:b/>
              </w:rPr>
              <w:t xml:space="preserve">Prior to the rollout of the </w:t>
            </w:r>
            <w:proofErr w:type="spellStart"/>
            <w:r w:rsidR="00337F00" w:rsidRPr="005732E9">
              <w:rPr>
                <w:rFonts w:ascii="Arial" w:hAnsi="Arial" w:cs="Arial"/>
                <w:b/>
              </w:rPr>
              <w:t>NGWorkstations</w:t>
            </w:r>
            <w:proofErr w:type="spellEnd"/>
            <w:r w:rsidR="00337F00" w:rsidRPr="005732E9">
              <w:rPr>
                <w:rFonts w:ascii="Arial" w:hAnsi="Arial" w:cs="Arial"/>
                <w:b/>
              </w:rPr>
              <w:t xml:space="preserve"> and software, the Vendor {Contractor} must populate the NGVID with legacy vehicle information and inspection data.</w:t>
            </w:r>
            <w:r w:rsidR="00337F00" w:rsidRPr="00337F00">
              <w:rPr>
                <w:rFonts w:ascii="Arial" w:hAnsi="Arial" w:cs="Arial"/>
                <w:b/>
              </w:rPr>
              <w:t xml:space="preserve"> Once the implementation transition period begins, vehicle information and inspections will be conducted on and transmitted from both the legacy workstations using the current software and the </w:t>
            </w:r>
            <w:proofErr w:type="spellStart"/>
            <w:r w:rsidR="00337F00" w:rsidRPr="00337F00">
              <w:rPr>
                <w:rFonts w:ascii="Arial" w:hAnsi="Arial" w:cs="Arial"/>
                <w:b/>
              </w:rPr>
              <w:t>NGWorkstations</w:t>
            </w:r>
            <w:proofErr w:type="spellEnd"/>
            <w:r w:rsidR="00337F00" w:rsidRPr="00337F00">
              <w:rPr>
                <w:rFonts w:ascii="Arial" w:hAnsi="Arial" w:cs="Arial"/>
                <w:b/>
              </w:rPr>
              <w:t xml:space="preserve"> using the new </w:t>
            </w:r>
            <w:proofErr w:type="spellStart"/>
            <w:r w:rsidR="00337F00" w:rsidRPr="00337F00">
              <w:rPr>
                <w:rFonts w:ascii="Arial" w:hAnsi="Arial" w:cs="Arial"/>
                <w:b/>
              </w:rPr>
              <w:t>NGWorkstation</w:t>
            </w:r>
            <w:proofErr w:type="spellEnd"/>
            <w:r w:rsidR="00337F00" w:rsidRPr="00337F00">
              <w:rPr>
                <w:rFonts w:ascii="Arial" w:hAnsi="Arial" w:cs="Arial"/>
                <w:b/>
              </w:rPr>
              <w:t xml:space="preserve"> Software. The Legacy and VID and the NGVID shall operate simultaneously. The State will make inspection results from the Legacy VID available to the Vendor {Contractor} in order for the Vendor {Contractor} to be able to perform re-inspections between the old and new workstation software. The data shall be provided on a periodic basis (e.g. every hour or more frequently) and the Vendor {Contractor} shall perform any conversion of the data as necessary. The NGVID shall be communicated with MVC/OIT data systems to populate the MVC Comprehe</w:t>
            </w:r>
            <w:r>
              <w:rPr>
                <w:rFonts w:ascii="Arial" w:hAnsi="Arial" w:cs="Arial"/>
                <w:b/>
              </w:rPr>
              <w:t>nsive System.”</w:t>
            </w:r>
            <w:r w:rsidR="00337F00" w:rsidRPr="00337F00">
              <w:rPr>
                <w:rFonts w:ascii="Arial" w:hAnsi="Arial" w:cs="Arial"/>
                <w:b/>
              </w:rPr>
              <w:t xml:space="preserve"> Is the Legacy VID also expected to receive results from the NGVID, to accomplish the same intent in the opposite direction?</w:t>
            </w:r>
          </w:p>
          <w:p w14:paraId="4BD33F67" w14:textId="77777777" w:rsidR="00D03486" w:rsidRDefault="00D03486" w:rsidP="00337F00">
            <w:pPr>
              <w:tabs>
                <w:tab w:val="left" w:pos="0"/>
              </w:tabs>
              <w:overflowPunct w:val="0"/>
              <w:autoSpaceDE w:val="0"/>
              <w:autoSpaceDN w:val="0"/>
              <w:adjustRightInd w:val="0"/>
              <w:rPr>
                <w:rFonts w:ascii="Arial" w:hAnsi="Arial" w:cs="Arial"/>
                <w:b/>
              </w:rPr>
            </w:pPr>
          </w:p>
          <w:p w14:paraId="02343A6C" w14:textId="77777777" w:rsidR="00D03486" w:rsidRDefault="00D03486" w:rsidP="00337F00">
            <w:pPr>
              <w:tabs>
                <w:tab w:val="left" w:pos="0"/>
              </w:tabs>
              <w:overflowPunct w:val="0"/>
              <w:autoSpaceDE w:val="0"/>
              <w:autoSpaceDN w:val="0"/>
              <w:adjustRightInd w:val="0"/>
              <w:rPr>
                <w:rFonts w:ascii="Arial" w:hAnsi="Arial" w:cs="Arial"/>
              </w:rPr>
            </w:pPr>
            <w:r>
              <w:rPr>
                <w:rFonts w:ascii="Arial" w:hAnsi="Arial" w:cs="Arial"/>
              </w:rPr>
              <w:t>No</w:t>
            </w:r>
            <w:r w:rsidR="00CB17E8">
              <w:rPr>
                <w:rFonts w:ascii="Arial" w:hAnsi="Arial" w:cs="Arial"/>
              </w:rPr>
              <w:t xml:space="preserve">, the Legacy VID is not expected to receive results from the NGVID to accomplish the same intent in the opposite direction. </w:t>
            </w:r>
          </w:p>
          <w:p w14:paraId="28B1F935" w14:textId="77777777" w:rsidR="00D03486" w:rsidRPr="00D03486" w:rsidRDefault="00D03486" w:rsidP="00337F00">
            <w:pPr>
              <w:tabs>
                <w:tab w:val="left" w:pos="0"/>
              </w:tabs>
              <w:overflowPunct w:val="0"/>
              <w:autoSpaceDE w:val="0"/>
              <w:autoSpaceDN w:val="0"/>
              <w:adjustRightInd w:val="0"/>
              <w:rPr>
                <w:rFonts w:ascii="Arial" w:hAnsi="Arial" w:cs="Arial"/>
              </w:rPr>
            </w:pPr>
          </w:p>
        </w:tc>
      </w:tr>
      <w:tr w:rsidR="00726B46" w14:paraId="31E9B7A0"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2582F638" w14:textId="77777777" w:rsidR="00726B46" w:rsidRPr="002230D5" w:rsidRDefault="00726B46"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C2C779F" w14:textId="77777777" w:rsidR="00726B46" w:rsidRPr="007C42F9" w:rsidRDefault="00726B46" w:rsidP="005663AD">
            <w:pPr>
              <w:tabs>
                <w:tab w:val="left" w:pos="0"/>
              </w:tabs>
              <w:overflowPunct w:val="0"/>
              <w:autoSpaceDE w:val="0"/>
              <w:autoSpaceDN w:val="0"/>
              <w:adjustRightInd w:val="0"/>
              <w:jc w:val="center"/>
              <w:rPr>
                <w:rFonts w:ascii="Arial" w:hAnsi="Arial" w:cs="Arial"/>
              </w:rPr>
            </w:pPr>
            <w:r w:rsidRPr="007C42F9">
              <w:rPr>
                <w:rFonts w:ascii="Arial" w:hAnsi="Arial" w:cs="Arial"/>
              </w:rPr>
              <w:t xml:space="preserve">Bid Solicitation Section 3.2, </w:t>
            </w:r>
            <w:r w:rsidRPr="007C42F9">
              <w:rPr>
                <w:rFonts w:ascii="Arial" w:hAnsi="Arial" w:cs="Arial"/>
                <w:i/>
              </w:rPr>
              <w:t>Project Descriptions and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0F5C7DB" w14:textId="77777777" w:rsidR="00981FA6" w:rsidRPr="007C42F9" w:rsidRDefault="00CB17E8" w:rsidP="00CB17E8">
            <w:pPr>
              <w:tabs>
                <w:tab w:val="left" w:pos="0"/>
              </w:tabs>
              <w:overflowPunct w:val="0"/>
              <w:autoSpaceDE w:val="0"/>
              <w:autoSpaceDN w:val="0"/>
              <w:adjustRightInd w:val="0"/>
              <w:rPr>
                <w:rFonts w:ascii="Arial" w:hAnsi="Arial" w:cs="Arial"/>
                <w:b/>
              </w:rPr>
            </w:pPr>
            <w:r w:rsidRPr="007C42F9">
              <w:rPr>
                <w:rFonts w:ascii="Arial" w:hAnsi="Arial" w:cs="Arial"/>
                <w:b/>
              </w:rPr>
              <w:t xml:space="preserve">A. </w:t>
            </w:r>
            <w:r w:rsidR="00726B46" w:rsidRPr="007C42F9">
              <w:rPr>
                <w:rFonts w:ascii="Arial" w:hAnsi="Arial" w:cs="Arial"/>
                <w:b/>
              </w:rPr>
              <w:t xml:space="preserve">The term "Real Time" is used in this section and other sections of the RFP. What is NJMVC's expectation of "Real Time"? </w:t>
            </w:r>
          </w:p>
          <w:p w14:paraId="30010622" w14:textId="77777777" w:rsidR="00CB17E8" w:rsidRPr="007C42F9" w:rsidRDefault="00CB17E8" w:rsidP="00CC38EF">
            <w:pPr>
              <w:tabs>
                <w:tab w:val="left" w:pos="0"/>
              </w:tabs>
              <w:overflowPunct w:val="0"/>
              <w:autoSpaceDE w:val="0"/>
              <w:autoSpaceDN w:val="0"/>
              <w:adjustRightInd w:val="0"/>
              <w:rPr>
                <w:rFonts w:ascii="Arial" w:hAnsi="Arial" w:cs="Arial"/>
                <w:b/>
              </w:rPr>
            </w:pPr>
          </w:p>
          <w:p w14:paraId="32551D92" w14:textId="1FFCF774" w:rsidR="00CC38EF" w:rsidRPr="007C42F9" w:rsidRDefault="00CB17E8" w:rsidP="00CC38EF">
            <w:pPr>
              <w:tabs>
                <w:tab w:val="left" w:pos="0"/>
              </w:tabs>
              <w:overflowPunct w:val="0"/>
              <w:autoSpaceDE w:val="0"/>
              <w:autoSpaceDN w:val="0"/>
              <w:adjustRightInd w:val="0"/>
              <w:rPr>
                <w:rFonts w:ascii="Arial" w:hAnsi="Arial" w:cs="Arial"/>
                <w:color w:val="FF0000"/>
              </w:rPr>
            </w:pPr>
            <w:r w:rsidRPr="007C42F9">
              <w:rPr>
                <w:rFonts w:ascii="Arial" w:hAnsi="Arial" w:cs="Arial"/>
              </w:rPr>
              <w:t>Real Time is l</w:t>
            </w:r>
            <w:r w:rsidR="00CC38EF" w:rsidRPr="007C42F9">
              <w:rPr>
                <w:rFonts w:ascii="Arial" w:hAnsi="Arial" w:cs="Arial"/>
              </w:rPr>
              <w:t>ess than one</w:t>
            </w:r>
            <w:r w:rsidRPr="007C42F9">
              <w:rPr>
                <w:rFonts w:ascii="Arial" w:hAnsi="Arial" w:cs="Arial"/>
              </w:rPr>
              <w:t xml:space="preserve"> (1)</w:t>
            </w:r>
            <w:r w:rsidR="00CC38EF" w:rsidRPr="007C42F9">
              <w:rPr>
                <w:rFonts w:ascii="Arial" w:hAnsi="Arial" w:cs="Arial"/>
              </w:rPr>
              <w:t xml:space="preserve"> minute.</w:t>
            </w:r>
            <w:r w:rsidR="00286E16" w:rsidRPr="007C42F9">
              <w:rPr>
                <w:rFonts w:ascii="Arial" w:hAnsi="Arial" w:cs="Arial"/>
              </w:rPr>
              <w:t xml:space="preserve"> Refer to </w:t>
            </w:r>
            <w:r w:rsidR="00974BE5" w:rsidRPr="00FA5508">
              <w:rPr>
                <w:rFonts w:ascii="Arial" w:hAnsi="Arial" w:cs="Arial"/>
                <w:u w:val="single"/>
              </w:rPr>
              <w:t>T1628 Revised Bid Solicitation 03/</w:t>
            </w:r>
            <w:r w:rsidR="00974BE5">
              <w:rPr>
                <w:rFonts w:ascii="Arial" w:hAnsi="Arial" w:cs="Arial"/>
                <w:u w:val="single"/>
              </w:rPr>
              <w:t>18</w:t>
            </w:r>
            <w:r w:rsidR="00974BE5" w:rsidRPr="00FA5508">
              <w:rPr>
                <w:rFonts w:ascii="Arial" w:hAnsi="Arial" w:cs="Arial"/>
                <w:u w:val="single"/>
              </w:rPr>
              <w:t>/2020</w:t>
            </w:r>
            <w:r w:rsidR="00286E16" w:rsidRPr="007C42F9">
              <w:rPr>
                <w:rFonts w:ascii="Arial" w:hAnsi="Arial" w:cs="Arial"/>
              </w:rPr>
              <w:t>. Section 2.3 has been revised.</w:t>
            </w:r>
          </w:p>
          <w:p w14:paraId="065C2E01" w14:textId="77777777" w:rsidR="00D03486" w:rsidRPr="007C42F9" w:rsidRDefault="00D03486" w:rsidP="00D03486">
            <w:pPr>
              <w:tabs>
                <w:tab w:val="left" w:pos="0"/>
              </w:tabs>
              <w:overflowPunct w:val="0"/>
              <w:autoSpaceDE w:val="0"/>
              <w:autoSpaceDN w:val="0"/>
              <w:adjustRightInd w:val="0"/>
              <w:rPr>
                <w:rFonts w:ascii="Arial" w:hAnsi="Arial" w:cs="Arial"/>
              </w:rPr>
            </w:pPr>
          </w:p>
          <w:p w14:paraId="195D862D" w14:textId="77777777" w:rsidR="00726B46" w:rsidRPr="007C42F9" w:rsidRDefault="00CB17E8" w:rsidP="00CB17E8">
            <w:pPr>
              <w:tabs>
                <w:tab w:val="left" w:pos="0"/>
              </w:tabs>
              <w:overflowPunct w:val="0"/>
              <w:autoSpaceDE w:val="0"/>
              <w:autoSpaceDN w:val="0"/>
              <w:adjustRightInd w:val="0"/>
              <w:rPr>
                <w:rFonts w:ascii="Arial" w:hAnsi="Arial" w:cs="Arial"/>
                <w:b/>
              </w:rPr>
            </w:pPr>
            <w:r w:rsidRPr="007C42F9">
              <w:rPr>
                <w:rFonts w:ascii="Arial" w:hAnsi="Arial" w:cs="Arial"/>
                <w:b/>
              </w:rPr>
              <w:t xml:space="preserve">B. </w:t>
            </w:r>
            <w:r w:rsidR="00726B46" w:rsidRPr="007C42F9">
              <w:rPr>
                <w:rFonts w:ascii="Arial" w:hAnsi="Arial" w:cs="Arial"/>
                <w:b/>
              </w:rPr>
              <w:t>Conversely, is the State willing to provide a definition of "non-real time"?</w:t>
            </w:r>
          </w:p>
          <w:p w14:paraId="33F12D76" w14:textId="77777777" w:rsidR="00472D78" w:rsidRPr="007C42F9" w:rsidRDefault="00472D78" w:rsidP="00D03486">
            <w:pPr>
              <w:tabs>
                <w:tab w:val="left" w:pos="0"/>
              </w:tabs>
              <w:overflowPunct w:val="0"/>
              <w:autoSpaceDE w:val="0"/>
              <w:autoSpaceDN w:val="0"/>
              <w:adjustRightInd w:val="0"/>
              <w:rPr>
                <w:rFonts w:ascii="Arial" w:hAnsi="Arial" w:cs="Arial"/>
              </w:rPr>
            </w:pPr>
          </w:p>
          <w:p w14:paraId="662198A4" w14:textId="199CD27C" w:rsidR="00D03486" w:rsidRPr="007C42F9" w:rsidRDefault="00221D22" w:rsidP="00553BAB">
            <w:pPr>
              <w:tabs>
                <w:tab w:val="left" w:pos="0"/>
              </w:tabs>
              <w:overflowPunct w:val="0"/>
              <w:autoSpaceDE w:val="0"/>
              <w:autoSpaceDN w:val="0"/>
              <w:adjustRightInd w:val="0"/>
              <w:rPr>
                <w:rFonts w:ascii="Arial" w:hAnsi="Arial" w:cs="Arial"/>
              </w:rPr>
            </w:pPr>
            <w:r w:rsidRPr="007C42F9">
              <w:rPr>
                <w:rFonts w:ascii="Arial" w:hAnsi="Arial" w:cs="Arial"/>
              </w:rPr>
              <w:t>Non-</w:t>
            </w:r>
            <w:r w:rsidR="0017609B" w:rsidRPr="007C42F9">
              <w:rPr>
                <w:rFonts w:ascii="Arial" w:hAnsi="Arial" w:cs="Arial"/>
              </w:rPr>
              <w:t>R</w:t>
            </w:r>
            <w:r w:rsidRPr="007C42F9">
              <w:rPr>
                <w:rFonts w:ascii="Arial" w:hAnsi="Arial" w:cs="Arial"/>
              </w:rPr>
              <w:t xml:space="preserve">eal </w:t>
            </w:r>
            <w:r w:rsidR="0017609B" w:rsidRPr="007C42F9">
              <w:rPr>
                <w:rFonts w:ascii="Arial" w:hAnsi="Arial" w:cs="Arial"/>
              </w:rPr>
              <w:t>T</w:t>
            </w:r>
            <w:r w:rsidRPr="007C42F9">
              <w:rPr>
                <w:rFonts w:ascii="Arial" w:hAnsi="Arial" w:cs="Arial"/>
              </w:rPr>
              <w:t>ime means a daily batch process.</w:t>
            </w:r>
            <w:r w:rsidRPr="007C42F9" w:rsidDel="00221D22">
              <w:t xml:space="preserve"> </w:t>
            </w:r>
            <w:r w:rsidR="00286E16" w:rsidRPr="007C42F9">
              <w:rPr>
                <w:rFonts w:ascii="Arial" w:hAnsi="Arial" w:cs="Arial"/>
              </w:rPr>
              <w:t xml:space="preserve">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286E16" w:rsidRPr="007C42F9">
              <w:rPr>
                <w:rFonts w:ascii="Arial" w:hAnsi="Arial" w:cs="Arial"/>
              </w:rPr>
              <w:t>. Section 2.3 has been revised.</w:t>
            </w:r>
          </w:p>
        </w:tc>
      </w:tr>
      <w:tr w:rsidR="00726B46" w14:paraId="19D62EDB"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6E364C1D" w14:textId="77777777" w:rsidR="00726B46" w:rsidRPr="002230D5" w:rsidRDefault="00726B46" w:rsidP="002230D5">
            <w:pPr>
              <w:pStyle w:val="ListParagraph"/>
              <w:numPr>
                <w:ilvl w:val="0"/>
                <w:numId w:val="2"/>
              </w:numPr>
              <w:tabs>
                <w:tab w:val="left" w:pos="0"/>
              </w:tabs>
              <w:autoSpaceDN w:val="0"/>
              <w:jc w:val="center"/>
              <w:rPr>
                <w:rFonts w:ascii="Arial" w:hAnsi="Arial" w:cs="Arial"/>
              </w:rPr>
            </w:pPr>
            <w:bookmarkStart w:id="3" w:name="_Hlk19883534"/>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412F051" w14:textId="77777777" w:rsidR="00726B46" w:rsidRDefault="00726B46"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 </w:t>
            </w:r>
            <w:r>
              <w:rPr>
                <w:rFonts w:ascii="Arial" w:hAnsi="Arial" w:cs="Arial"/>
                <w:i/>
              </w:rPr>
              <w:t>Project Descriptions and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59A2FF6" w14:textId="77777777" w:rsidR="00726B46" w:rsidRDefault="00726B46" w:rsidP="005663AD">
            <w:pPr>
              <w:tabs>
                <w:tab w:val="left" w:pos="0"/>
              </w:tabs>
              <w:overflowPunct w:val="0"/>
              <w:autoSpaceDE w:val="0"/>
              <w:autoSpaceDN w:val="0"/>
              <w:adjustRightInd w:val="0"/>
              <w:rPr>
                <w:rFonts w:ascii="Arial" w:hAnsi="Arial" w:cs="Arial"/>
                <w:b/>
              </w:rPr>
            </w:pPr>
            <w:r w:rsidRPr="00726B46">
              <w:rPr>
                <w:rFonts w:ascii="Arial" w:hAnsi="Arial" w:cs="Arial"/>
                <w:b/>
              </w:rPr>
              <w:t>Would the State please elaborate on the specific content and details of this required training?</w:t>
            </w:r>
          </w:p>
          <w:p w14:paraId="0CEF35AB" w14:textId="77777777" w:rsidR="00B94E08" w:rsidRPr="00107E0C" w:rsidRDefault="00B94E08" w:rsidP="00C9227D">
            <w:pPr>
              <w:tabs>
                <w:tab w:val="left" w:pos="0"/>
              </w:tabs>
              <w:overflowPunct w:val="0"/>
              <w:autoSpaceDE w:val="0"/>
              <w:autoSpaceDN w:val="0"/>
              <w:adjustRightInd w:val="0"/>
              <w:rPr>
                <w:rFonts w:ascii="Arial" w:hAnsi="Arial" w:cs="Arial"/>
              </w:rPr>
            </w:pPr>
          </w:p>
          <w:p w14:paraId="43333D1D" w14:textId="0FD3AAF7" w:rsidR="00B94E08" w:rsidRPr="00EB4B41" w:rsidRDefault="008713A4" w:rsidP="00C9227D">
            <w:pPr>
              <w:tabs>
                <w:tab w:val="left" w:pos="0"/>
              </w:tabs>
              <w:overflowPunct w:val="0"/>
              <w:autoSpaceDE w:val="0"/>
              <w:autoSpaceDN w:val="0"/>
              <w:adjustRightInd w:val="0"/>
              <w:rPr>
                <w:rFonts w:ascii="Arial" w:hAnsi="Arial" w:cs="Arial"/>
                <w:color w:val="FF0000"/>
              </w:rPr>
            </w:pPr>
            <w:r w:rsidRPr="00107E0C">
              <w:rPr>
                <w:rFonts w:ascii="Arial" w:hAnsi="Arial" w:cs="Arial"/>
              </w:rPr>
              <w:t xml:space="preserve">If this questions is </w:t>
            </w:r>
            <w:r w:rsidR="000B036F" w:rsidRPr="00107E0C">
              <w:rPr>
                <w:rFonts w:ascii="Arial" w:hAnsi="Arial" w:cs="Arial"/>
              </w:rPr>
              <w:t>in regard to item F, t</w:t>
            </w:r>
            <w:r w:rsidR="00B94E08" w:rsidRPr="00107E0C">
              <w:rPr>
                <w:rFonts w:ascii="Arial" w:hAnsi="Arial" w:cs="Arial"/>
              </w:rPr>
              <w:t xml:space="preserve">he Vendor {Contractor} must </w:t>
            </w:r>
            <w:r w:rsidR="001A0589" w:rsidRPr="00107E0C">
              <w:rPr>
                <w:rFonts w:ascii="Arial" w:hAnsi="Arial" w:cs="Arial"/>
              </w:rPr>
              <w:t>provide</w:t>
            </w:r>
            <w:r w:rsidR="000E1BDC" w:rsidRPr="00107E0C">
              <w:rPr>
                <w:rFonts w:ascii="Arial" w:hAnsi="Arial" w:cs="Arial"/>
              </w:rPr>
              <w:t xml:space="preserve"> training on how to use the </w:t>
            </w:r>
            <w:proofErr w:type="spellStart"/>
            <w:r w:rsidR="000E1BDC" w:rsidRPr="00107E0C">
              <w:rPr>
                <w:rFonts w:ascii="Arial" w:hAnsi="Arial" w:cs="Arial"/>
              </w:rPr>
              <w:t>NGWorkstation</w:t>
            </w:r>
            <w:proofErr w:type="spellEnd"/>
            <w:r w:rsidR="000E1BDC" w:rsidRPr="00107E0C">
              <w:rPr>
                <w:rFonts w:ascii="Arial" w:hAnsi="Arial" w:cs="Arial"/>
              </w:rPr>
              <w:t xml:space="preserve"> and </w:t>
            </w:r>
            <w:proofErr w:type="spellStart"/>
            <w:r w:rsidR="000E1BDC" w:rsidRPr="00107E0C">
              <w:rPr>
                <w:rFonts w:ascii="Arial" w:hAnsi="Arial" w:cs="Arial"/>
              </w:rPr>
              <w:t>NGWorkstation</w:t>
            </w:r>
            <w:proofErr w:type="spellEnd"/>
            <w:r w:rsidR="000E1BDC" w:rsidRPr="00107E0C">
              <w:rPr>
                <w:rFonts w:ascii="Arial" w:hAnsi="Arial" w:cs="Arial"/>
              </w:rPr>
              <w:t xml:space="preserve"> software to all </w:t>
            </w:r>
            <w:r w:rsidR="00A045DB" w:rsidRPr="00107E0C">
              <w:rPr>
                <w:rFonts w:ascii="Arial" w:hAnsi="Arial" w:cs="Arial"/>
              </w:rPr>
              <w:t>users, including</w:t>
            </w:r>
            <w:r w:rsidRPr="00107E0C">
              <w:rPr>
                <w:rFonts w:ascii="Arial" w:hAnsi="Arial" w:cs="Arial"/>
              </w:rPr>
              <w:t xml:space="preserve"> inspectors</w:t>
            </w:r>
            <w:r w:rsidR="000E1BDC" w:rsidRPr="00107E0C">
              <w:rPr>
                <w:rFonts w:ascii="Arial" w:hAnsi="Arial" w:cs="Arial"/>
              </w:rPr>
              <w:t xml:space="preserve">. </w:t>
            </w:r>
            <w:r w:rsidR="000B036F" w:rsidRPr="00107E0C">
              <w:rPr>
                <w:rFonts w:ascii="Arial" w:hAnsi="Arial" w:cs="Arial"/>
              </w:rPr>
              <w:t xml:space="preserve"> The Vendor {Contractor}</w:t>
            </w:r>
            <w:r w:rsidR="000B036F" w:rsidRPr="00981C0D">
              <w:rPr>
                <w:rFonts w:ascii="Arial" w:hAnsi="Arial" w:cs="Arial"/>
              </w:rPr>
              <w:t xml:space="preserve"> must ensure that all users have a </w:t>
            </w:r>
            <w:r w:rsidR="000B036F" w:rsidRPr="00107E0C">
              <w:rPr>
                <w:rFonts w:ascii="Arial" w:hAnsi="Arial" w:cs="Arial"/>
              </w:rPr>
              <w:t>complete understanding of the workstation.</w:t>
            </w:r>
          </w:p>
          <w:p w14:paraId="1FBC675D" w14:textId="77777777" w:rsidR="00D03486" w:rsidRPr="00D03486" w:rsidRDefault="00D03486" w:rsidP="005663AD">
            <w:pPr>
              <w:tabs>
                <w:tab w:val="left" w:pos="0"/>
              </w:tabs>
              <w:overflowPunct w:val="0"/>
              <w:autoSpaceDE w:val="0"/>
              <w:autoSpaceDN w:val="0"/>
              <w:adjustRightInd w:val="0"/>
              <w:rPr>
                <w:rFonts w:ascii="Arial" w:hAnsi="Arial" w:cs="Arial"/>
              </w:rPr>
            </w:pPr>
          </w:p>
        </w:tc>
      </w:tr>
      <w:bookmarkEnd w:id="3"/>
      <w:tr w:rsidR="00337F00" w14:paraId="72552BA7" w14:textId="77777777" w:rsidTr="00F37B0E">
        <w:tc>
          <w:tcPr>
            <w:tcW w:w="877" w:type="dxa"/>
            <w:tcBorders>
              <w:top w:val="single" w:sz="4" w:space="0" w:color="auto"/>
              <w:left w:val="single" w:sz="4" w:space="0" w:color="auto"/>
              <w:bottom w:val="single" w:sz="4" w:space="0" w:color="auto"/>
              <w:right w:val="single" w:sz="4" w:space="0" w:color="auto"/>
            </w:tcBorders>
          </w:tcPr>
          <w:p w14:paraId="48D059C1" w14:textId="194B4647" w:rsidR="00337F00" w:rsidRPr="002230D5" w:rsidRDefault="00337F00"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C1024EA" w14:textId="77777777" w:rsidR="00337F00" w:rsidRPr="00337F00" w:rsidRDefault="00337F00"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3.2.1, </w:t>
            </w:r>
            <w:r>
              <w:rPr>
                <w:rFonts w:ascii="Arial" w:hAnsi="Arial" w:cs="Arial"/>
                <w:i/>
              </w:rPr>
              <w:t>Project Management Plan</w:t>
            </w:r>
          </w:p>
        </w:tc>
        <w:tc>
          <w:tcPr>
            <w:tcW w:w="7200" w:type="dxa"/>
            <w:tcBorders>
              <w:top w:val="single" w:sz="4" w:space="0" w:color="auto"/>
              <w:left w:val="single" w:sz="4" w:space="0" w:color="auto"/>
              <w:bottom w:val="single" w:sz="4" w:space="0" w:color="auto"/>
              <w:right w:val="single" w:sz="4" w:space="0" w:color="auto"/>
            </w:tcBorders>
          </w:tcPr>
          <w:p w14:paraId="1265231E" w14:textId="77777777" w:rsidR="00337F00" w:rsidRDefault="00337F00" w:rsidP="005663AD">
            <w:pPr>
              <w:tabs>
                <w:tab w:val="left" w:pos="0"/>
              </w:tabs>
              <w:overflowPunct w:val="0"/>
              <w:autoSpaceDE w:val="0"/>
              <w:autoSpaceDN w:val="0"/>
              <w:adjustRightInd w:val="0"/>
              <w:rPr>
                <w:rFonts w:ascii="Arial" w:hAnsi="Arial" w:cs="Arial"/>
                <w:b/>
              </w:rPr>
            </w:pPr>
            <w:r w:rsidRPr="00337F00">
              <w:rPr>
                <w:rFonts w:ascii="Arial" w:hAnsi="Arial" w:cs="Arial"/>
                <w:b/>
              </w:rPr>
              <w:t>RFP 3.2.1 PROJECT MANAGEMENT PLAN indicates the PMP content must include: A. Timely updates to organization charts submitted with the Quote pursuant to Section 4.4.4.2 of this Bid Solicitation; B. Budget statuses</w:t>
            </w:r>
            <w:r w:rsidR="00981FA6">
              <w:rPr>
                <w:rFonts w:ascii="Arial" w:hAnsi="Arial" w:cs="Arial"/>
                <w:b/>
              </w:rPr>
              <w:t xml:space="preserve">; and C. Any issues of concern. This section also indicates, </w:t>
            </w:r>
            <w:r w:rsidRPr="00337F00">
              <w:rPr>
                <w:rFonts w:ascii="Arial" w:hAnsi="Arial" w:cs="Arial"/>
                <w:b/>
              </w:rPr>
              <w:t>A draft of this plan is required with Quote submission pursuant to Section 4.4.</w:t>
            </w:r>
            <w:r w:rsidR="00981FA6">
              <w:rPr>
                <w:rFonts w:ascii="Arial" w:hAnsi="Arial" w:cs="Arial"/>
                <w:b/>
              </w:rPr>
              <w:t>3.3.5 of this Bid Solicitation.</w:t>
            </w:r>
            <w:r w:rsidRPr="00337F00">
              <w:rPr>
                <w:rFonts w:ascii="Arial" w:hAnsi="Arial" w:cs="Arial"/>
                <w:b/>
              </w:rPr>
              <w:t xml:space="preserve"> Section 4.4</w:t>
            </w:r>
            <w:r w:rsidR="00981FA6">
              <w:rPr>
                <w:rFonts w:ascii="Arial" w:hAnsi="Arial" w:cs="Arial"/>
                <w:b/>
              </w:rPr>
              <w:t xml:space="preserve">.3.3.5 PLANS SUMMARY lists the Project Management Plan under heading </w:t>
            </w:r>
            <w:r w:rsidRPr="00337F00">
              <w:rPr>
                <w:rFonts w:ascii="Arial" w:hAnsi="Arial" w:cs="Arial"/>
                <w:b/>
              </w:rPr>
              <w:t xml:space="preserve">CIF Transition to Vendor </w:t>
            </w:r>
            <w:r w:rsidR="00981FA6">
              <w:rPr>
                <w:rFonts w:ascii="Arial" w:hAnsi="Arial" w:cs="Arial"/>
                <w:b/>
              </w:rPr>
              <w:t>{Contractor}. Is the expected Project Management Plan</w:t>
            </w:r>
            <w:r w:rsidRPr="00337F00">
              <w:rPr>
                <w:rFonts w:ascii="Arial" w:hAnsi="Arial" w:cs="Arial"/>
                <w:b/>
              </w:rPr>
              <w:t xml:space="preserve"> intende</w:t>
            </w:r>
            <w:r w:rsidR="00981FA6">
              <w:rPr>
                <w:rFonts w:ascii="Arial" w:hAnsi="Arial" w:cs="Arial"/>
                <w:b/>
              </w:rPr>
              <w:t xml:space="preserve">d only to include the scope of </w:t>
            </w:r>
            <w:r w:rsidRPr="00337F00">
              <w:rPr>
                <w:rFonts w:ascii="Arial" w:hAnsi="Arial" w:cs="Arial"/>
                <w:b/>
              </w:rPr>
              <w:t>CIF Transition t</w:t>
            </w:r>
            <w:r w:rsidR="00981FA6">
              <w:rPr>
                <w:rFonts w:ascii="Arial" w:hAnsi="Arial" w:cs="Arial"/>
                <w:b/>
              </w:rPr>
              <w:t>o Vendor {Contractor}</w:t>
            </w:r>
            <w:r w:rsidRPr="00337F00">
              <w:rPr>
                <w:rFonts w:ascii="Arial" w:hAnsi="Arial" w:cs="Arial"/>
                <w:b/>
              </w:rPr>
              <w:t>, and for that, only to include the organization charts, budget status, and issues of concern?</w:t>
            </w:r>
          </w:p>
          <w:p w14:paraId="4D00DDFC" w14:textId="77777777" w:rsidR="00C536FF" w:rsidRDefault="00C536FF" w:rsidP="005663AD">
            <w:pPr>
              <w:tabs>
                <w:tab w:val="left" w:pos="0"/>
              </w:tabs>
              <w:overflowPunct w:val="0"/>
              <w:autoSpaceDE w:val="0"/>
              <w:autoSpaceDN w:val="0"/>
              <w:adjustRightInd w:val="0"/>
              <w:rPr>
                <w:rFonts w:ascii="Arial" w:hAnsi="Arial" w:cs="Arial"/>
                <w:b/>
              </w:rPr>
            </w:pPr>
          </w:p>
          <w:p w14:paraId="3550ED35" w14:textId="0479AA81" w:rsidR="00C536FF" w:rsidRDefault="005B5D11" w:rsidP="005663AD">
            <w:pPr>
              <w:tabs>
                <w:tab w:val="left" w:pos="0"/>
              </w:tabs>
              <w:overflowPunct w:val="0"/>
              <w:autoSpaceDE w:val="0"/>
              <w:autoSpaceDN w:val="0"/>
              <w:adjustRightInd w:val="0"/>
              <w:rPr>
                <w:rFonts w:ascii="Arial" w:hAnsi="Arial" w:cs="Arial"/>
              </w:rPr>
            </w:pPr>
            <w:r>
              <w:rPr>
                <w:rFonts w:ascii="Arial" w:hAnsi="Arial" w:cs="Arial"/>
              </w:rPr>
              <w:t xml:space="preserve">No. The </w:t>
            </w:r>
            <w:r w:rsidR="00FB5947">
              <w:rPr>
                <w:rFonts w:ascii="Arial" w:hAnsi="Arial" w:cs="Arial"/>
              </w:rPr>
              <w:t xml:space="preserve">draft (and </w:t>
            </w:r>
            <w:r w:rsidR="00C7309C">
              <w:rPr>
                <w:rFonts w:ascii="Arial" w:hAnsi="Arial" w:cs="Arial"/>
              </w:rPr>
              <w:t>revis</w:t>
            </w:r>
            <w:r w:rsidR="00FB5947">
              <w:rPr>
                <w:rFonts w:ascii="Arial" w:hAnsi="Arial" w:cs="Arial"/>
              </w:rPr>
              <w:t>ed</w:t>
            </w:r>
            <w:r>
              <w:rPr>
                <w:rFonts w:ascii="Arial" w:hAnsi="Arial" w:cs="Arial"/>
              </w:rPr>
              <w:t>)</w:t>
            </w:r>
            <w:r w:rsidR="00FB5947">
              <w:rPr>
                <w:rFonts w:ascii="Arial" w:hAnsi="Arial" w:cs="Arial"/>
              </w:rPr>
              <w:t xml:space="preserve"> </w:t>
            </w:r>
            <w:r>
              <w:rPr>
                <w:rFonts w:ascii="Arial" w:hAnsi="Arial" w:cs="Arial"/>
              </w:rPr>
              <w:t>Project Management Plan shall cover the entire transition of services</w:t>
            </w:r>
            <w:r w:rsidR="000E1BDC">
              <w:rPr>
                <w:rFonts w:ascii="Arial" w:hAnsi="Arial" w:cs="Arial"/>
              </w:rPr>
              <w:t xml:space="preserve">, </w:t>
            </w:r>
            <w:r>
              <w:rPr>
                <w:rFonts w:ascii="Arial" w:hAnsi="Arial" w:cs="Arial"/>
              </w:rPr>
              <w:t xml:space="preserve">and </w:t>
            </w:r>
            <w:r w:rsidR="000E1BDC">
              <w:rPr>
                <w:rFonts w:ascii="Arial" w:hAnsi="Arial" w:cs="Arial"/>
              </w:rPr>
              <w:t xml:space="preserve">the Vendor {Bidder} </w:t>
            </w:r>
            <w:r w:rsidR="00FB5947">
              <w:rPr>
                <w:rFonts w:ascii="Arial" w:hAnsi="Arial" w:cs="Arial"/>
              </w:rPr>
              <w:t>shall</w:t>
            </w:r>
            <w:r w:rsidR="000E1BDC">
              <w:rPr>
                <w:rFonts w:ascii="Arial" w:hAnsi="Arial" w:cs="Arial"/>
              </w:rPr>
              <w:t xml:space="preserve"> include organization charts</w:t>
            </w:r>
            <w:r w:rsidR="000E1BDC" w:rsidRPr="007C42F9">
              <w:rPr>
                <w:rFonts w:ascii="Arial" w:hAnsi="Arial" w:cs="Arial"/>
              </w:rPr>
              <w:t xml:space="preserve">, budget status, and issues of concern. </w:t>
            </w:r>
            <w:r w:rsidR="00FB5947" w:rsidRPr="007C42F9">
              <w:rPr>
                <w:rFonts w:ascii="Arial" w:hAnsi="Arial" w:cs="Arial"/>
              </w:rPr>
              <w:t xml:space="preserve">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FB5947" w:rsidRPr="007C42F9">
              <w:rPr>
                <w:rFonts w:ascii="Arial" w:hAnsi="Arial" w:cs="Arial"/>
              </w:rPr>
              <w:t>. Section 3.2.1 has been revised.</w:t>
            </w:r>
          </w:p>
          <w:p w14:paraId="7CA8C9DD" w14:textId="77777777" w:rsidR="00934F1A" w:rsidRPr="00C536FF" w:rsidRDefault="00934F1A" w:rsidP="005663AD">
            <w:pPr>
              <w:tabs>
                <w:tab w:val="left" w:pos="0"/>
              </w:tabs>
              <w:overflowPunct w:val="0"/>
              <w:autoSpaceDE w:val="0"/>
              <w:autoSpaceDN w:val="0"/>
              <w:adjustRightInd w:val="0"/>
              <w:rPr>
                <w:rFonts w:ascii="Arial" w:hAnsi="Arial" w:cs="Arial"/>
              </w:rPr>
            </w:pPr>
          </w:p>
        </w:tc>
      </w:tr>
      <w:tr w:rsidR="00726B46" w:rsidRPr="00D163D6" w14:paraId="3BB29737" w14:textId="77777777" w:rsidTr="00FB5947">
        <w:tc>
          <w:tcPr>
            <w:tcW w:w="877" w:type="dxa"/>
            <w:tcBorders>
              <w:top w:val="single" w:sz="4" w:space="0" w:color="auto"/>
              <w:left w:val="single" w:sz="4" w:space="0" w:color="auto"/>
              <w:bottom w:val="single" w:sz="4" w:space="0" w:color="auto"/>
              <w:right w:val="single" w:sz="4" w:space="0" w:color="auto"/>
            </w:tcBorders>
            <w:shd w:val="clear" w:color="auto" w:fill="auto"/>
          </w:tcPr>
          <w:p w14:paraId="487895FC" w14:textId="77777777" w:rsidR="00726B46" w:rsidRPr="00D163D6" w:rsidRDefault="00726B46"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51EC92D" w14:textId="77777777" w:rsidR="00726B46" w:rsidRPr="00D163D6" w:rsidRDefault="00726B46" w:rsidP="005663AD">
            <w:pPr>
              <w:tabs>
                <w:tab w:val="left" w:pos="0"/>
              </w:tabs>
              <w:overflowPunct w:val="0"/>
              <w:autoSpaceDE w:val="0"/>
              <w:autoSpaceDN w:val="0"/>
              <w:adjustRightInd w:val="0"/>
              <w:jc w:val="center"/>
              <w:rPr>
                <w:rFonts w:ascii="Arial" w:hAnsi="Arial" w:cs="Arial"/>
              </w:rPr>
            </w:pPr>
            <w:r w:rsidRPr="00D163D6">
              <w:rPr>
                <w:rFonts w:ascii="Arial" w:hAnsi="Arial" w:cs="Arial"/>
              </w:rPr>
              <w:t xml:space="preserve">Bid Solicitation Section 3.4, </w:t>
            </w:r>
            <w:r w:rsidRPr="00D163D6">
              <w:rPr>
                <w:rFonts w:ascii="Arial" w:hAnsi="Arial" w:cs="Arial"/>
                <w:i/>
              </w:rPr>
              <w:t>Management Console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189B04" w14:textId="77777777" w:rsidR="00187675" w:rsidRPr="00D163D6" w:rsidRDefault="00DF5B42" w:rsidP="00DF5B42">
            <w:pPr>
              <w:tabs>
                <w:tab w:val="left" w:pos="0"/>
              </w:tabs>
              <w:overflowPunct w:val="0"/>
              <w:autoSpaceDE w:val="0"/>
              <w:autoSpaceDN w:val="0"/>
              <w:adjustRightInd w:val="0"/>
              <w:rPr>
                <w:rFonts w:ascii="Arial" w:hAnsi="Arial" w:cs="Arial"/>
                <w:b/>
              </w:rPr>
            </w:pPr>
            <w:r w:rsidRPr="00D163D6">
              <w:rPr>
                <w:rFonts w:ascii="Arial" w:hAnsi="Arial" w:cs="Arial"/>
                <w:b/>
              </w:rPr>
              <w:t xml:space="preserve">A. </w:t>
            </w:r>
            <w:r w:rsidR="00726B46" w:rsidRPr="00D163D6">
              <w:rPr>
                <w:rFonts w:ascii="Arial" w:hAnsi="Arial" w:cs="Arial"/>
                <w:b/>
              </w:rPr>
              <w:t>Section 3.4 requires Vendors to ensure the Management Console is web-based and "compatible with common and future web browsers." Would the State please clarify what is expected from Vendors with regard to "future web browsers"? Does this mean future versions of current browsers such as Internet Explorer and Google Chrome?</w:t>
            </w:r>
          </w:p>
          <w:p w14:paraId="5FFFAFDC" w14:textId="77777777" w:rsidR="00981FA6" w:rsidRPr="00D163D6" w:rsidRDefault="00726B46" w:rsidP="00187675">
            <w:pPr>
              <w:pStyle w:val="ListParagraph"/>
              <w:tabs>
                <w:tab w:val="left" w:pos="0"/>
              </w:tabs>
              <w:overflowPunct w:val="0"/>
              <w:autoSpaceDE w:val="0"/>
              <w:autoSpaceDN w:val="0"/>
              <w:adjustRightInd w:val="0"/>
              <w:rPr>
                <w:rFonts w:ascii="Arial" w:hAnsi="Arial" w:cs="Arial"/>
                <w:b/>
              </w:rPr>
            </w:pPr>
            <w:r w:rsidRPr="00D163D6">
              <w:rPr>
                <w:rFonts w:ascii="Arial" w:hAnsi="Arial" w:cs="Arial"/>
                <w:b/>
              </w:rPr>
              <w:t xml:space="preserve"> </w:t>
            </w:r>
          </w:p>
          <w:p w14:paraId="6F0A68BB" w14:textId="1A6583C3" w:rsidR="00C536FF" w:rsidRPr="00D163D6" w:rsidRDefault="00753086" w:rsidP="00C536FF">
            <w:pPr>
              <w:tabs>
                <w:tab w:val="left" w:pos="0"/>
              </w:tabs>
              <w:overflowPunct w:val="0"/>
              <w:autoSpaceDE w:val="0"/>
              <w:autoSpaceDN w:val="0"/>
              <w:adjustRightInd w:val="0"/>
              <w:rPr>
                <w:rFonts w:ascii="Arial" w:hAnsi="Arial" w:cs="Arial"/>
              </w:rPr>
            </w:pPr>
            <w:r w:rsidRPr="00D163D6">
              <w:rPr>
                <w:rFonts w:ascii="Arial" w:hAnsi="Arial" w:cs="Arial"/>
              </w:rPr>
              <w:t>Yes</w:t>
            </w:r>
            <w:r w:rsidR="00DF5B42" w:rsidRPr="00D163D6">
              <w:rPr>
                <w:rFonts w:ascii="Arial" w:hAnsi="Arial" w:cs="Arial"/>
              </w:rPr>
              <w:t xml:space="preserve">, the Management Console must always be available and working on every web browser. </w:t>
            </w:r>
            <w:r w:rsidR="00106D41" w:rsidRPr="00D163D6">
              <w:rPr>
                <w:rFonts w:ascii="Arial" w:hAnsi="Arial" w:cs="Arial"/>
              </w:rPr>
              <w:t>For example, if Google Chrome is updated</w:t>
            </w:r>
            <w:r w:rsidR="00F6553F" w:rsidRPr="00D163D6">
              <w:rPr>
                <w:rFonts w:ascii="Arial" w:hAnsi="Arial" w:cs="Arial"/>
              </w:rPr>
              <w:t>,</w:t>
            </w:r>
            <w:r w:rsidR="00106D41" w:rsidRPr="00D163D6">
              <w:rPr>
                <w:rFonts w:ascii="Arial" w:hAnsi="Arial" w:cs="Arial"/>
              </w:rPr>
              <w:t xml:space="preserve"> the Vendor {Contractor} must ensure that the Management Console is compatible with</w:t>
            </w:r>
            <w:r w:rsidR="00E5153C">
              <w:rPr>
                <w:rFonts w:ascii="Arial" w:hAnsi="Arial" w:cs="Arial"/>
              </w:rPr>
              <w:t xml:space="preserve"> </w:t>
            </w:r>
            <w:r w:rsidR="00DE563A">
              <w:rPr>
                <w:rFonts w:ascii="Arial" w:hAnsi="Arial" w:cs="Arial"/>
              </w:rPr>
              <w:t xml:space="preserve">and </w:t>
            </w:r>
            <w:r w:rsidR="00DE563A" w:rsidRPr="00D163D6">
              <w:rPr>
                <w:rFonts w:ascii="Arial" w:hAnsi="Arial" w:cs="Arial"/>
              </w:rPr>
              <w:t>works</w:t>
            </w:r>
            <w:r w:rsidR="00106D41" w:rsidRPr="00D163D6">
              <w:rPr>
                <w:rFonts w:ascii="Arial" w:hAnsi="Arial" w:cs="Arial"/>
              </w:rPr>
              <w:t xml:space="preserve"> on Google Chrome’s updated browser. </w:t>
            </w:r>
          </w:p>
          <w:p w14:paraId="7D60B7A7" w14:textId="77777777" w:rsidR="00981FA6" w:rsidRPr="00D163D6" w:rsidRDefault="00981FA6" w:rsidP="005663AD">
            <w:pPr>
              <w:tabs>
                <w:tab w:val="left" w:pos="0"/>
              </w:tabs>
              <w:overflowPunct w:val="0"/>
              <w:autoSpaceDE w:val="0"/>
              <w:autoSpaceDN w:val="0"/>
              <w:adjustRightInd w:val="0"/>
              <w:rPr>
                <w:rFonts w:ascii="Arial" w:hAnsi="Arial" w:cs="Arial"/>
                <w:b/>
              </w:rPr>
            </w:pPr>
          </w:p>
          <w:p w14:paraId="02728D43" w14:textId="77777777" w:rsidR="00726B46" w:rsidRPr="00D163D6" w:rsidRDefault="00DF5B42" w:rsidP="00DF5B42">
            <w:pPr>
              <w:tabs>
                <w:tab w:val="left" w:pos="0"/>
              </w:tabs>
              <w:overflowPunct w:val="0"/>
              <w:autoSpaceDE w:val="0"/>
              <w:autoSpaceDN w:val="0"/>
              <w:adjustRightInd w:val="0"/>
              <w:rPr>
                <w:rFonts w:ascii="Arial" w:hAnsi="Arial" w:cs="Arial"/>
                <w:b/>
              </w:rPr>
            </w:pPr>
            <w:r w:rsidRPr="00D163D6">
              <w:rPr>
                <w:rFonts w:ascii="Arial" w:hAnsi="Arial" w:cs="Arial"/>
                <w:b/>
              </w:rPr>
              <w:t xml:space="preserve">B. </w:t>
            </w:r>
            <w:r w:rsidR="00726B46" w:rsidRPr="00D163D6">
              <w:rPr>
                <w:rFonts w:ascii="Arial" w:hAnsi="Arial" w:cs="Arial"/>
                <w:b/>
              </w:rPr>
              <w:t>Is there a preferred browser for the requested web portal?</w:t>
            </w:r>
          </w:p>
          <w:p w14:paraId="7FA20619" w14:textId="77777777" w:rsidR="00C536FF" w:rsidRPr="00D163D6" w:rsidRDefault="00C536FF" w:rsidP="00C536FF">
            <w:pPr>
              <w:tabs>
                <w:tab w:val="left" w:pos="0"/>
              </w:tabs>
              <w:overflowPunct w:val="0"/>
              <w:autoSpaceDE w:val="0"/>
              <w:autoSpaceDN w:val="0"/>
              <w:adjustRightInd w:val="0"/>
              <w:rPr>
                <w:rFonts w:ascii="Arial" w:hAnsi="Arial" w:cs="Arial"/>
              </w:rPr>
            </w:pPr>
          </w:p>
          <w:p w14:paraId="05D0E739" w14:textId="43C8704D" w:rsidR="00C536FF" w:rsidRPr="00D163D6" w:rsidRDefault="00753086" w:rsidP="00C536FF">
            <w:pPr>
              <w:tabs>
                <w:tab w:val="left" w:pos="0"/>
              </w:tabs>
              <w:overflowPunct w:val="0"/>
              <w:autoSpaceDE w:val="0"/>
              <w:autoSpaceDN w:val="0"/>
              <w:adjustRightInd w:val="0"/>
              <w:rPr>
                <w:rFonts w:ascii="Arial" w:hAnsi="Arial" w:cs="Arial"/>
              </w:rPr>
            </w:pPr>
            <w:r w:rsidRPr="00D163D6">
              <w:rPr>
                <w:rFonts w:ascii="Arial" w:hAnsi="Arial" w:cs="Arial"/>
              </w:rPr>
              <w:t>No</w:t>
            </w:r>
            <w:r w:rsidR="00106D41" w:rsidRPr="00D163D6">
              <w:rPr>
                <w:rFonts w:ascii="Arial" w:hAnsi="Arial" w:cs="Arial"/>
              </w:rPr>
              <w:t>, the Management Console must be available</w:t>
            </w:r>
            <w:r w:rsidR="00E5153C">
              <w:rPr>
                <w:rFonts w:ascii="Arial" w:hAnsi="Arial" w:cs="Arial"/>
              </w:rPr>
              <w:t xml:space="preserve"> and </w:t>
            </w:r>
            <w:r w:rsidR="00106D41" w:rsidRPr="00D163D6">
              <w:rPr>
                <w:rFonts w:ascii="Arial" w:hAnsi="Arial" w:cs="Arial"/>
              </w:rPr>
              <w:t xml:space="preserve">work </w:t>
            </w:r>
            <w:r w:rsidR="00E5153C">
              <w:rPr>
                <w:rFonts w:ascii="Arial" w:hAnsi="Arial" w:cs="Arial"/>
              </w:rPr>
              <w:t>with</w:t>
            </w:r>
            <w:r w:rsidR="00106D41" w:rsidRPr="00D163D6">
              <w:rPr>
                <w:rFonts w:ascii="Arial" w:hAnsi="Arial" w:cs="Arial"/>
              </w:rPr>
              <w:t xml:space="preserve"> all browsers. </w:t>
            </w:r>
          </w:p>
          <w:p w14:paraId="3A431CBF" w14:textId="77777777" w:rsidR="0050728A" w:rsidRPr="00D163D6" w:rsidRDefault="0050728A" w:rsidP="005663AD">
            <w:pPr>
              <w:tabs>
                <w:tab w:val="left" w:pos="0"/>
              </w:tabs>
              <w:overflowPunct w:val="0"/>
              <w:autoSpaceDE w:val="0"/>
              <w:autoSpaceDN w:val="0"/>
              <w:adjustRightInd w:val="0"/>
              <w:rPr>
                <w:rFonts w:ascii="Arial" w:hAnsi="Arial" w:cs="Arial"/>
                <w:b/>
              </w:rPr>
            </w:pPr>
          </w:p>
        </w:tc>
      </w:tr>
      <w:tr w:rsidR="00F132E8" w14:paraId="0EF4947B"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4D5FEBED" w14:textId="77777777" w:rsidR="00F132E8" w:rsidRPr="002230D5" w:rsidRDefault="00F132E8"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3EABFDB" w14:textId="77777777" w:rsidR="00F132E8" w:rsidRPr="00F132E8" w:rsidRDefault="00F132E8"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3.4.10, </w:t>
            </w:r>
            <w:r>
              <w:rPr>
                <w:rFonts w:ascii="Arial" w:hAnsi="Arial" w:cs="Arial"/>
                <w:i/>
              </w:rPr>
              <w:t>Reporting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FCF2FD2" w14:textId="77777777" w:rsidR="0050728A" w:rsidRPr="00106D41" w:rsidRDefault="00106D41" w:rsidP="00106D41">
            <w:pPr>
              <w:tabs>
                <w:tab w:val="left" w:pos="0"/>
              </w:tabs>
              <w:overflowPunct w:val="0"/>
              <w:autoSpaceDE w:val="0"/>
              <w:autoSpaceDN w:val="0"/>
              <w:adjustRightInd w:val="0"/>
              <w:rPr>
                <w:rFonts w:ascii="Arial" w:hAnsi="Arial" w:cs="Arial"/>
                <w:b/>
              </w:rPr>
            </w:pPr>
            <w:r>
              <w:rPr>
                <w:rFonts w:ascii="Arial" w:hAnsi="Arial" w:cs="Arial"/>
                <w:b/>
              </w:rPr>
              <w:t xml:space="preserve">A. </w:t>
            </w:r>
            <w:r w:rsidR="00F132E8" w:rsidRPr="00106D41">
              <w:rPr>
                <w:rFonts w:ascii="Arial" w:hAnsi="Arial" w:cs="Arial"/>
                <w:b/>
              </w:rPr>
              <w:t>Where are the requirements for the 150 reports?</w:t>
            </w:r>
          </w:p>
          <w:p w14:paraId="1A6A3720" w14:textId="77777777" w:rsidR="00187675" w:rsidRPr="00C536FF" w:rsidRDefault="00187675" w:rsidP="00187675">
            <w:pPr>
              <w:pStyle w:val="ListParagraph"/>
              <w:tabs>
                <w:tab w:val="left" w:pos="0"/>
              </w:tabs>
              <w:overflowPunct w:val="0"/>
              <w:autoSpaceDE w:val="0"/>
              <w:autoSpaceDN w:val="0"/>
              <w:adjustRightInd w:val="0"/>
              <w:rPr>
                <w:rFonts w:ascii="Arial" w:hAnsi="Arial" w:cs="Arial"/>
                <w:b/>
              </w:rPr>
            </w:pPr>
          </w:p>
          <w:p w14:paraId="77D18410" w14:textId="3D3CBC33" w:rsidR="00C536FF" w:rsidRDefault="00753086" w:rsidP="00C536FF">
            <w:pPr>
              <w:tabs>
                <w:tab w:val="left" w:pos="0"/>
              </w:tabs>
              <w:overflowPunct w:val="0"/>
              <w:autoSpaceDE w:val="0"/>
              <w:autoSpaceDN w:val="0"/>
              <w:adjustRightInd w:val="0"/>
              <w:rPr>
                <w:rFonts w:ascii="Arial" w:hAnsi="Arial" w:cs="Arial"/>
              </w:rPr>
            </w:pPr>
            <w:r w:rsidRPr="00187675">
              <w:rPr>
                <w:rFonts w:ascii="Arial" w:hAnsi="Arial" w:cs="Arial"/>
              </w:rPr>
              <w:t>Reporting requirements will be defined during the</w:t>
            </w:r>
            <w:r w:rsidR="00EB1CCE">
              <w:rPr>
                <w:rFonts w:ascii="Arial" w:hAnsi="Arial" w:cs="Arial"/>
              </w:rPr>
              <w:t xml:space="preserve"> </w:t>
            </w:r>
            <w:r w:rsidR="005B0B35">
              <w:rPr>
                <w:rFonts w:ascii="Arial" w:hAnsi="Arial" w:cs="Arial"/>
              </w:rPr>
              <w:t>I</w:t>
            </w:r>
            <w:r w:rsidR="00EB1CCE">
              <w:rPr>
                <w:rFonts w:ascii="Arial" w:hAnsi="Arial" w:cs="Arial"/>
              </w:rPr>
              <w:t xml:space="preserve">mplementation </w:t>
            </w:r>
            <w:r w:rsidR="005B0B35">
              <w:rPr>
                <w:rFonts w:ascii="Arial" w:hAnsi="Arial" w:cs="Arial"/>
              </w:rPr>
              <w:t>P</w:t>
            </w:r>
            <w:r w:rsidR="00EB1CCE">
              <w:rPr>
                <w:rFonts w:ascii="Arial" w:hAnsi="Arial" w:cs="Arial"/>
              </w:rPr>
              <w:t xml:space="preserve">hase </w:t>
            </w:r>
            <w:r w:rsidR="005B0B35">
              <w:rPr>
                <w:rFonts w:ascii="Arial" w:hAnsi="Arial" w:cs="Arial"/>
              </w:rPr>
              <w:t xml:space="preserve">and </w:t>
            </w:r>
            <w:r w:rsidR="007D3093">
              <w:rPr>
                <w:rFonts w:ascii="Arial" w:hAnsi="Arial" w:cs="Arial"/>
              </w:rPr>
              <w:t>JAD sessions</w:t>
            </w:r>
            <w:r w:rsidRPr="00187675">
              <w:rPr>
                <w:rFonts w:ascii="Arial" w:hAnsi="Arial" w:cs="Arial"/>
              </w:rPr>
              <w:t xml:space="preserve"> </w:t>
            </w:r>
            <w:r w:rsidR="00DE563A">
              <w:rPr>
                <w:rFonts w:ascii="Arial" w:hAnsi="Arial" w:cs="Arial"/>
              </w:rPr>
              <w:t xml:space="preserve">required under </w:t>
            </w:r>
            <w:r w:rsidRPr="00187675">
              <w:rPr>
                <w:rFonts w:ascii="Arial" w:hAnsi="Arial" w:cs="Arial"/>
              </w:rPr>
              <w:t xml:space="preserve">the </w:t>
            </w:r>
            <w:r w:rsidR="00482E3A">
              <w:rPr>
                <w:rFonts w:ascii="Arial" w:hAnsi="Arial" w:cs="Arial"/>
              </w:rPr>
              <w:t xml:space="preserve">Blanket P.O. </w:t>
            </w:r>
            <w:r w:rsidRPr="00187675">
              <w:rPr>
                <w:rFonts w:ascii="Arial" w:hAnsi="Arial" w:cs="Arial"/>
              </w:rPr>
              <w:t xml:space="preserve">  Example reports are </w:t>
            </w:r>
            <w:r w:rsidR="00482E3A">
              <w:rPr>
                <w:rFonts w:ascii="Arial" w:hAnsi="Arial" w:cs="Arial"/>
              </w:rPr>
              <w:t xml:space="preserve">available for </w:t>
            </w:r>
            <w:r w:rsidR="00A045DB">
              <w:rPr>
                <w:rFonts w:ascii="Arial" w:hAnsi="Arial" w:cs="Arial"/>
              </w:rPr>
              <w:t xml:space="preserve">review </w:t>
            </w:r>
            <w:r w:rsidR="00A045DB" w:rsidRPr="00187675">
              <w:rPr>
                <w:rFonts w:ascii="Arial" w:hAnsi="Arial" w:cs="Arial"/>
              </w:rPr>
              <w:t>in</w:t>
            </w:r>
            <w:r w:rsidRPr="00187675">
              <w:rPr>
                <w:rFonts w:ascii="Arial" w:hAnsi="Arial" w:cs="Arial"/>
              </w:rPr>
              <w:t xml:space="preserve"> Appendix 3.2A.</w:t>
            </w:r>
          </w:p>
          <w:p w14:paraId="3BC457EB" w14:textId="77777777" w:rsidR="00482E3A" w:rsidRPr="00C536FF" w:rsidRDefault="00482E3A" w:rsidP="00C536FF">
            <w:pPr>
              <w:tabs>
                <w:tab w:val="left" w:pos="0"/>
              </w:tabs>
              <w:overflowPunct w:val="0"/>
              <w:autoSpaceDE w:val="0"/>
              <w:autoSpaceDN w:val="0"/>
              <w:adjustRightInd w:val="0"/>
              <w:rPr>
                <w:rFonts w:ascii="Arial" w:hAnsi="Arial" w:cs="Arial"/>
              </w:rPr>
            </w:pPr>
          </w:p>
          <w:p w14:paraId="766DA0D1" w14:textId="77777777" w:rsidR="00F132E8" w:rsidRPr="00106D41" w:rsidRDefault="00106D41" w:rsidP="00106D41">
            <w:pPr>
              <w:tabs>
                <w:tab w:val="left" w:pos="0"/>
              </w:tabs>
              <w:overflowPunct w:val="0"/>
              <w:autoSpaceDE w:val="0"/>
              <w:autoSpaceDN w:val="0"/>
              <w:adjustRightInd w:val="0"/>
              <w:rPr>
                <w:rFonts w:ascii="Arial" w:hAnsi="Arial" w:cs="Arial"/>
                <w:b/>
              </w:rPr>
            </w:pPr>
            <w:r>
              <w:rPr>
                <w:rFonts w:ascii="Arial" w:hAnsi="Arial" w:cs="Arial"/>
                <w:b/>
              </w:rPr>
              <w:t xml:space="preserve">B. </w:t>
            </w:r>
            <w:r w:rsidR="00F132E8" w:rsidRPr="00106D41">
              <w:rPr>
                <w:rFonts w:ascii="Arial" w:hAnsi="Arial" w:cs="Arial"/>
                <w:b/>
              </w:rPr>
              <w:t>Would the State be willing to provide a list of these reports with specific data header information?</w:t>
            </w:r>
          </w:p>
          <w:p w14:paraId="66BF78F2" w14:textId="77777777" w:rsidR="00C536FF" w:rsidRDefault="00C536FF" w:rsidP="00C536FF">
            <w:pPr>
              <w:tabs>
                <w:tab w:val="left" w:pos="0"/>
              </w:tabs>
              <w:overflowPunct w:val="0"/>
              <w:autoSpaceDE w:val="0"/>
              <w:autoSpaceDN w:val="0"/>
              <w:adjustRightInd w:val="0"/>
              <w:rPr>
                <w:rFonts w:ascii="Arial" w:hAnsi="Arial" w:cs="Arial"/>
                <w:b/>
              </w:rPr>
            </w:pPr>
          </w:p>
          <w:p w14:paraId="43FDD160" w14:textId="77777777" w:rsidR="001E0CAC" w:rsidRDefault="00753086" w:rsidP="005B0B35">
            <w:pPr>
              <w:tabs>
                <w:tab w:val="left" w:pos="0"/>
              </w:tabs>
              <w:overflowPunct w:val="0"/>
              <w:autoSpaceDE w:val="0"/>
              <w:autoSpaceDN w:val="0"/>
              <w:adjustRightInd w:val="0"/>
              <w:rPr>
                <w:rFonts w:ascii="Arial" w:hAnsi="Arial" w:cs="Arial"/>
              </w:rPr>
            </w:pPr>
            <w:r w:rsidRPr="00187675">
              <w:rPr>
                <w:rFonts w:ascii="Arial" w:hAnsi="Arial" w:cs="Arial"/>
              </w:rPr>
              <w:t xml:space="preserve">Yes, </w:t>
            </w:r>
            <w:r w:rsidR="00482E3A">
              <w:rPr>
                <w:rFonts w:ascii="Arial" w:hAnsi="Arial" w:cs="Arial"/>
              </w:rPr>
              <w:t xml:space="preserve">the State will provide a list of the reports with specific data header information </w:t>
            </w:r>
            <w:r w:rsidRPr="00187675">
              <w:rPr>
                <w:rFonts w:ascii="Arial" w:hAnsi="Arial" w:cs="Arial"/>
              </w:rPr>
              <w:t xml:space="preserve">during the </w:t>
            </w:r>
            <w:r w:rsidR="005B0B35">
              <w:rPr>
                <w:rFonts w:ascii="Arial" w:hAnsi="Arial" w:cs="Arial"/>
              </w:rPr>
              <w:t>I</w:t>
            </w:r>
            <w:r w:rsidR="00EB1CCE">
              <w:rPr>
                <w:rFonts w:ascii="Arial" w:hAnsi="Arial" w:cs="Arial"/>
              </w:rPr>
              <w:t>mplementation</w:t>
            </w:r>
            <w:r w:rsidR="00EB1CCE" w:rsidRPr="00187675">
              <w:rPr>
                <w:rFonts w:ascii="Arial" w:hAnsi="Arial" w:cs="Arial"/>
              </w:rPr>
              <w:t xml:space="preserve"> </w:t>
            </w:r>
            <w:r w:rsidR="005B0B35">
              <w:rPr>
                <w:rFonts w:ascii="Arial" w:hAnsi="Arial" w:cs="Arial"/>
              </w:rPr>
              <w:t>P</w:t>
            </w:r>
            <w:r w:rsidRPr="00187675">
              <w:rPr>
                <w:rFonts w:ascii="Arial" w:hAnsi="Arial" w:cs="Arial"/>
              </w:rPr>
              <w:t xml:space="preserve">hase of the </w:t>
            </w:r>
            <w:r w:rsidR="00482E3A">
              <w:rPr>
                <w:rFonts w:ascii="Arial" w:hAnsi="Arial" w:cs="Arial"/>
              </w:rPr>
              <w:t>Blanket P.O</w:t>
            </w:r>
            <w:r w:rsidRPr="00187675">
              <w:rPr>
                <w:rFonts w:ascii="Arial" w:hAnsi="Arial" w:cs="Arial"/>
              </w:rPr>
              <w:t>.</w:t>
            </w:r>
          </w:p>
          <w:p w14:paraId="5813E993" w14:textId="21F80C55" w:rsidR="00187675" w:rsidRPr="00187675" w:rsidRDefault="001E0927" w:rsidP="005B0B35">
            <w:pPr>
              <w:tabs>
                <w:tab w:val="left" w:pos="0"/>
              </w:tabs>
              <w:overflowPunct w:val="0"/>
              <w:autoSpaceDE w:val="0"/>
              <w:autoSpaceDN w:val="0"/>
              <w:adjustRightInd w:val="0"/>
              <w:rPr>
                <w:rFonts w:ascii="Arial" w:hAnsi="Arial" w:cs="Arial"/>
              </w:rPr>
            </w:pPr>
            <w:r>
              <w:rPr>
                <w:rFonts w:ascii="Arial" w:hAnsi="Arial" w:cs="Arial"/>
              </w:rPr>
              <w:t xml:space="preserve"> </w:t>
            </w:r>
          </w:p>
        </w:tc>
      </w:tr>
      <w:tr w:rsidR="00F132E8" w14:paraId="4C0EA9E2" w14:textId="77777777" w:rsidTr="002230D5">
        <w:tc>
          <w:tcPr>
            <w:tcW w:w="877" w:type="dxa"/>
            <w:tcBorders>
              <w:top w:val="single" w:sz="4" w:space="0" w:color="auto"/>
              <w:left w:val="single" w:sz="4" w:space="0" w:color="auto"/>
              <w:bottom w:val="single" w:sz="4" w:space="0" w:color="auto"/>
              <w:right w:val="single" w:sz="4" w:space="0" w:color="auto"/>
            </w:tcBorders>
          </w:tcPr>
          <w:p w14:paraId="57F0F19F" w14:textId="77777777" w:rsidR="00F132E8" w:rsidRPr="002230D5" w:rsidRDefault="00F132E8"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7250C7" w14:textId="77777777" w:rsidR="00F132E8" w:rsidRPr="00F132E8" w:rsidRDefault="00F132E8"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3.6.1, </w:t>
            </w:r>
            <w:r>
              <w:rPr>
                <w:rFonts w:ascii="Arial" w:hAnsi="Arial" w:cs="Arial"/>
                <w:i/>
              </w:rPr>
              <w:lastRenderedPageBreak/>
              <w:t>Operating Performance Standards</w:t>
            </w:r>
          </w:p>
        </w:tc>
        <w:tc>
          <w:tcPr>
            <w:tcW w:w="7200" w:type="dxa"/>
            <w:tcBorders>
              <w:top w:val="single" w:sz="4" w:space="0" w:color="auto"/>
              <w:left w:val="single" w:sz="4" w:space="0" w:color="auto"/>
              <w:bottom w:val="single" w:sz="4" w:space="0" w:color="auto"/>
              <w:right w:val="single" w:sz="4" w:space="0" w:color="auto"/>
            </w:tcBorders>
          </w:tcPr>
          <w:p w14:paraId="2991D157" w14:textId="77777777" w:rsidR="00F132E8" w:rsidRDefault="00F132E8" w:rsidP="005663AD">
            <w:pPr>
              <w:tabs>
                <w:tab w:val="left" w:pos="0"/>
              </w:tabs>
              <w:overflowPunct w:val="0"/>
              <w:autoSpaceDE w:val="0"/>
              <w:autoSpaceDN w:val="0"/>
              <w:adjustRightInd w:val="0"/>
              <w:rPr>
                <w:rFonts w:ascii="Arial" w:hAnsi="Arial" w:cs="Arial"/>
                <w:b/>
              </w:rPr>
            </w:pPr>
            <w:r w:rsidRPr="00F132E8">
              <w:rPr>
                <w:rFonts w:ascii="Arial" w:hAnsi="Arial" w:cs="Arial"/>
                <w:b/>
              </w:rPr>
              <w:lastRenderedPageBreak/>
              <w:t>Would the State please define "principal operating period" as it pertains to the service levels listed in the solicitation?</w:t>
            </w:r>
          </w:p>
          <w:p w14:paraId="5A18B16C" w14:textId="77777777" w:rsidR="00107D86" w:rsidRDefault="00107D86" w:rsidP="005663AD">
            <w:pPr>
              <w:tabs>
                <w:tab w:val="left" w:pos="0"/>
              </w:tabs>
              <w:overflowPunct w:val="0"/>
              <w:autoSpaceDE w:val="0"/>
              <w:autoSpaceDN w:val="0"/>
              <w:adjustRightInd w:val="0"/>
              <w:rPr>
                <w:rFonts w:ascii="Arial" w:hAnsi="Arial" w:cs="Arial"/>
                <w:b/>
              </w:rPr>
            </w:pPr>
          </w:p>
          <w:p w14:paraId="005B6CA2" w14:textId="41F9252B" w:rsidR="00107D86" w:rsidRPr="00107D86" w:rsidRDefault="00107D86" w:rsidP="005663AD">
            <w:pPr>
              <w:tabs>
                <w:tab w:val="left" w:pos="0"/>
              </w:tabs>
              <w:overflowPunct w:val="0"/>
              <w:autoSpaceDE w:val="0"/>
              <w:autoSpaceDN w:val="0"/>
              <w:adjustRightInd w:val="0"/>
              <w:rPr>
                <w:rFonts w:ascii="Arial" w:hAnsi="Arial" w:cs="Arial"/>
              </w:rPr>
            </w:pPr>
            <w:r w:rsidRPr="00107D86">
              <w:rPr>
                <w:rFonts w:ascii="Arial" w:hAnsi="Arial" w:cs="Arial"/>
              </w:rPr>
              <w:t>The principal operating period are the hours that the inspection stations are open and</w:t>
            </w:r>
            <w:r w:rsidR="007D3093">
              <w:rPr>
                <w:rFonts w:ascii="Arial" w:hAnsi="Arial" w:cs="Arial"/>
              </w:rPr>
              <w:t xml:space="preserve"> </w:t>
            </w:r>
            <w:r w:rsidR="00126717">
              <w:rPr>
                <w:rFonts w:ascii="Arial" w:hAnsi="Arial" w:cs="Arial"/>
              </w:rPr>
              <w:t>operating</w:t>
            </w:r>
            <w:r w:rsidRPr="00107D86">
              <w:rPr>
                <w:rFonts w:ascii="Arial" w:hAnsi="Arial" w:cs="Arial"/>
              </w:rPr>
              <w:t>.</w:t>
            </w:r>
            <w:r w:rsidR="007D3093">
              <w:rPr>
                <w:rFonts w:ascii="Arial" w:hAnsi="Arial" w:cs="Arial"/>
              </w:rPr>
              <w:t xml:space="preserve"> Refer to Section </w:t>
            </w:r>
            <w:r w:rsidR="005707D7">
              <w:rPr>
                <w:rFonts w:ascii="Arial" w:hAnsi="Arial" w:cs="Arial"/>
              </w:rPr>
              <w:t>3.20</w:t>
            </w:r>
            <w:r w:rsidR="00BA384C">
              <w:rPr>
                <w:rFonts w:ascii="Arial" w:hAnsi="Arial" w:cs="Arial"/>
              </w:rPr>
              <w:t xml:space="preserve">, </w:t>
            </w:r>
            <w:r w:rsidR="00BA384C" w:rsidRPr="001E0927">
              <w:rPr>
                <w:rFonts w:ascii="Arial" w:hAnsi="Arial" w:cs="Arial"/>
              </w:rPr>
              <w:t>Hours of Operation</w:t>
            </w:r>
            <w:r w:rsidR="00BA384C">
              <w:rPr>
                <w:rFonts w:ascii="Arial" w:hAnsi="Arial" w:cs="Arial"/>
                <w:i/>
              </w:rPr>
              <w:t>.</w:t>
            </w:r>
          </w:p>
          <w:p w14:paraId="4E6321A6" w14:textId="77777777" w:rsidR="00107D86" w:rsidRPr="00F132E8" w:rsidRDefault="00107D86" w:rsidP="005663AD">
            <w:pPr>
              <w:tabs>
                <w:tab w:val="left" w:pos="0"/>
              </w:tabs>
              <w:overflowPunct w:val="0"/>
              <w:autoSpaceDE w:val="0"/>
              <w:autoSpaceDN w:val="0"/>
              <w:adjustRightInd w:val="0"/>
              <w:rPr>
                <w:rFonts w:ascii="Arial" w:hAnsi="Arial" w:cs="Arial"/>
                <w:b/>
              </w:rPr>
            </w:pPr>
          </w:p>
        </w:tc>
      </w:tr>
      <w:tr w:rsidR="00F132E8" w14:paraId="6772E05B" w14:textId="77777777" w:rsidTr="00E507EB">
        <w:tc>
          <w:tcPr>
            <w:tcW w:w="877" w:type="dxa"/>
            <w:tcBorders>
              <w:top w:val="single" w:sz="4" w:space="0" w:color="auto"/>
              <w:left w:val="single" w:sz="4" w:space="0" w:color="auto"/>
              <w:bottom w:val="single" w:sz="4" w:space="0" w:color="auto"/>
              <w:right w:val="single" w:sz="4" w:space="0" w:color="auto"/>
            </w:tcBorders>
            <w:shd w:val="clear" w:color="auto" w:fill="auto"/>
          </w:tcPr>
          <w:p w14:paraId="69981D63" w14:textId="77777777" w:rsidR="00F132E8" w:rsidRPr="002230D5" w:rsidRDefault="00F132E8" w:rsidP="002230D5">
            <w:pPr>
              <w:pStyle w:val="ListParagraph"/>
              <w:numPr>
                <w:ilvl w:val="0"/>
                <w:numId w:val="2"/>
              </w:numPr>
              <w:tabs>
                <w:tab w:val="left" w:pos="0"/>
              </w:tabs>
              <w:autoSpaceDN w:val="0"/>
              <w:jc w:val="center"/>
              <w:rPr>
                <w:rFonts w:ascii="Arial" w:hAnsi="Arial" w:cs="Arial"/>
              </w:rPr>
            </w:pPr>
            <w:bookmarkStart w:id="4" w:name="_Hlk19883404"/>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AC5A73" w14:textId="77777777" w:rsidR="00F132E8" w:rsidRDefault="00F132E8"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3.6.1, </w:t>
            </w:r>
            <w:r>
              <w:rPr>
                <w:rFonts w:ascii="Arial" w:hAnsi="Arial" w:cs="Arial"/>
                <w:i/>
              </w:rPr>
              <w:t>Operating Performance Standards</w:t>
            </w:r>
            <w:r>
              <w:rPr>
                <w:rFonts w:ascii="Arial" w:hAnsi="Arial" w:cs="Arial"/>
              </w:rPr>
              <w:t>, H</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16AE70" w14:textId="77777777" w:rsidR="00187675" w:rsidRDefault="00F132E8" w:rsidP="008B7974">
            <w:pPr>
              <w:tabs>
                <w:tab w:val="left" w:pos="0"/>
              </w:tabs>
              <w:overflowPunct w:val="0"/>
              <w:autoSpaceDE w:val="0"/>
              <w:autoSpaceDN w:val="0"/>
              <w:adjustRightInd w:val="0"/>
              <w:ind w:hanging="28"/>
              <w:rPr>
                <w:rFonts w:ascii="Arial" w:hAnsi="Arial" w:cs="Arial"/>
                <w:b/>
                <w:i/>
                <w:color w:val="0070C0"/>
              </w:rPr>
            </w:pPr>
            <w:r w:rsidRPr="00F132E8">
              <w:rPr>
                <w:rFonts w:ascii="Arial" w:hAnsi="Arial" w:cs="Arial"/>
                <w:b/>
              </w:rPr>
              <w:t xml:space="preserve">How is this SL to be measured? Is it from the time the request reaches the host system to the time it is sent back (i.e., it does not take into account travel time over the internet to the </w:t>
            </w:r>
            <w:proofErr w:type="spellStart"/>
            <w:r w:rsidRPr="00F132E8">
              <w:rPr>
                <w:rFonts w:ascii="Arial" w:hAnsi="Arial" w:cs="Arial"/>
                <w:b/>
              </w:rPr>
              <w:t>NGWorkstations</w:t>
            </w:r>
            <w:proofErr w:type="spellEnd"/>
            <w:r w:rsidRPr="00F132E8">
              <w:rPr>
                <w:rFonts w:ascii="Arial" w:hAnsi="Arial" w:cs="Arial"/>
                <w:b/>
              </w:rPr>
              <w:t>)?</w:t>
            </w:r>
            <w:r w:rsidR="008B7974">
              <w:rPr>
                <w:rFonts w:ascii="Arial" w:hAnsi="Arial" w:cs="Arial"/>
                <w:b/>
                <w:i/>
                <w:color w:val="0070C0"/>
              </w:rPr>
              <w:t xml:space="preserve"> </w:t>
            </w:r>
          </w:p>
          <w:p w14:paraId="772EF585" w14:textId="77777777" w:rsidR="00187675" w:rsidRDefault="00187675" w:rsidP="008B7974">
            <w:pPr>
              <w:tabs>
                <w:tab w:val="left" w:pos="0"/>
              </w:tabs>
              <w:overflowPunct w:val="0"/>
              <w:autoSpaceDE w:val="0"/>
              <w:autoSpaceDN w:val="0"/>
              <w:adjustRightInd w:val="0"/>
              <w:ind w:hanging="28"/>
              <w:rPr>
                <w:rFonts w:ascii="Arial" w:hAnsi="Arial" w:cs="Arial"/>
                <w:b/>
                <w:i/>
                <w:color w:val="0070C0"/>
              </w:rPr>
            </w:pPr>
          </w:p>
          <w:p w14:paraId="1205A0AC" w14:textId="77777777" w:rsidR="00107D86" w:rsidRDefault="005707D7" w:rsidP="005663AD">
            <w:pPr>
              <w:tabs>
                <w:tab w:val="left" w:pos="0"/>
              </w:tabs>
              <w:overflowPunct w:val="0"/>
              <w:autoSpaceDE w:val="0"/>
              <w:autoSpaceDN w:val="0"/>
              <w:adjustRightInd w:val="0"/>
              <w:rPr>
                <w:rFonts w:ascii="Arial" w:hAnsi="Arial" w:cs="Arial"/>
              </w:rPr>
            </w:pPr>
            <w:r>
              <w:rPr>
                <w:rFonts w:ascii="Arial" w:hAnsi="Arial" w:cs="Arial"/>
              </w:rPr>
              <w:t>The State</w:t>
            </w:r>
            <w:r w:rsidRPr="005707D7">
              <w:rPr>
                <w:rFonts w:ascii="Arial" w:hAnsi="Arial" w:cs="Arial"/>
              </w:rPr>
              <w:t xml:space="preserve"> currently track</w:t>
            </w:r>
            <w:r>
              <w:rPr>
                <w:rFonts w:ascii="Arial" w:hAnsi="Arial" w:cs="Arial"/>
              </w:rPr>
              <w:t>s</w:t>
            </w:r>
            <w:r w:rsidRPr="005707D7">
              <w:rPr>
                <w:rFonts w:ascii="Arial" w:hAnsi="Arial" w:cs="Arial"/>
              </w:rPr>
              <w:t xml:space="preserve"> the time the request </w:t>
            </w:r>
            <w:r>
              <w:rPr>
                <w:rFonts w:ascii="Arial" w:hAnsi="Arial" w:cs="Arial"/>
              </w:rPr>
              <w:t xml:space="preserve">is received </w:t>
            </w:r>
            <w:r w:rsidRPr="005707D7">
              <w:rPr>
                <w:rFonts w:ascii="Arial" w:hAnsi="Arial" w:cs="Arial"/>
              </w:rPr>
              <w:t xml:space="preserve">and the time </w:t>
            </w:r>
            <w:r>
              <w:rPr>
                <w:rFonts w:ascii="Arial" w:hAnsi="Arial" w:cs="Arial"/>
              </w:rPr>
              <w:t>the State</w:t>
            </w:r>
            <w:r w:rsidRPr="005707D7">
              <w:rPr>
                <w:rFonts w:ascii="Arial" w:hAnsi="Arial" w:cs="Arial"/>
              </w:rPr>
              <w:t xml:space="preserve"> send</w:t>
            </w:r>
            <w:r>
              <w:rPr>
                <w:rFonts w:ascii="Arial" w:hAnsi="Arial" w:cs="Arial"/>
              </w:rPr>
              <w:t>s</w:t>
            </w:r>
            <w:r w:rsidRPr="005707D7">
              <w:rPr>
                <w:rFonts w:ascii="Arial" w:hAnsi="Arial" w:cs="Arial"/>
              </w:rPr>
              <w:t xml:space="preserve"> a response. </w:t>
            </w:r>
          </w:p>
          <w:p w14:paraId="63A90D5F" w14:textId="598658B3" w:rsidR="001E0CAC" w:rsidRPr="00107D86" w:rsidRDefault="001E0CAC" w:rsidP="005663AD">
            <w:pPr>
              <w:tabs>
                <w:tab w:val="left" w:pos="0"/>
              </w:tabs>
              <w:overflowPunct w:val="0"/>
              <w:autoSpaceDE w:val="0"/>
              <w:autoSpaceDN w:val="0"/>
              <w:adjustRightInd w:val="0"/>
              <w:rPr>
                <w:rFonts w:ascii="Arial" w:hAnsi="Arial" w:cs="Arial"/>
              </w:rPr>
            </w:pPr>
          </w:p>
        </w:tc>
      </w:tr>
      <w:bookmarkEnd w:id="4"/>
      <w:tr w:rsidR="00FC478C" w14:paraId="6A3E4B55" w14:textId="77777777" w:rsidTr="00C9227D">
        <w:trPr>
          <w:trHeight w:val="1556"/>
        </w:trPr>
        <w:tc>
          <w:tcPr>
            <w:tcW w:w="877" w:type="dxa"/>
            <w:tcBorders>
              <w:top w:val="single" w:sz="4" w:space="0" w:color="auto"/>
              <w:left w:val="single" w:sz="4" w:space="0" w:color="auto"/>
              <w:bottom w:val="single" w:sz="4" w:space="0" w:color="auto"/>
              <w:right w:val="single" w:sz="4" w:space="0" w:color="auto"/>
            </w:tcBorders>
          </w:tcPr>
          <w:p w14:paraId="3D160403" w14:textId="33BAEC98" w:rsidR="00FC478C" w:rsidRPr="002230D5" w:rsidRDefault="00FC478C"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A4B1B9" w14:textId="77777777" w:rsidR="00FC478C" w:rsidRPr="00FC478C" w:rsidRDefault="00FC478C"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3.13.1.5, </w:t>
            </w:r>
            <w:r>
              <w:rPr>
                <w:rFonts w:ascii="Arial" w:hAnsi="Arial" w:cs="Arial"/>
                <w:i/>
              </w:rPr>
              <w:t>PIF and PFF Support Hotline</w:t>
            </w:r>
          </w:p>
        </w:tc>
        <w:tc>
          <w:tcPr>
            <w:tcW w:w="7200" w:type="dxa"/>
            <w:tcBorders>
              <w:top w:val="single" w:sz="4" w:space="0" w:color="auto"/>
              <w:left w:val="single" w:sz="4" w:space="0" w:color="auto"/>
              <w:bottom w:val="single" w:sz="4" w:space="0" w:color="auto"/>
              <w:right w:val="single" w:sz="4" w:space="0" w:color="auto"/>
            </w:tcBorders>
          </w:tcPr>
          <w:p w14:paraId="1942B663" w14:textId="77777777" w:rsidR="00FC478C" w:rsidRDefault="00FC478C" w:rsidP="005663AD">
            <w:pPr>
              <w:tabs>
                <w:tab w:val="left" w:pos="0"/>
              </w:tabs>
              <w:overflowPunct w:val="0"/>
              <w:autoSpaceDE w:val="0"/>
              <w:autoSpaceDN w:val="0"/>
              <w:adjustRightInd w:val="0"/>
              <w:rPr>
                <w:rFonts w:ascii="Arial" w:hAnsi="Arial" w:cs="Arial"/>
                <w:b/>
              </w:rPr>
            </w:pPr>
            <w:r w:rsidRPr="00FC478C">
              <w:rPr>
                <w:rFonts w:ascii="Arial" w:hAnsi="Arial" w:cs="Arial"/>
                <w:b/>
              </w:rPr>
              <w:t>The RFP requires that a monthly status report be provided by the 5th of each month. Will the State accept the report on the next business day following the 5th calendar day of each month?</w:t>
            </w:r>
          </w:p>
          <w:p w14:paraId="2F5BC5F0" w14:textId="77777777" w:rsidR="004C60CB" w:rsidRDefault="004C60CB" w:rsidP="005663AD">
            <w:pPr>
              <w:tabs>
                <w:tab w:val="left" w:pos="0"/>
              </w:tabs>
              <w:overflowPunct w:val="0"/>
              <w:autoSpaceDE w:val="0"/>
              <w:autoSpaceDN w:val="0"/>
              <w:adjustRightInd w:val="0"/>
              <w:rPr>
                <w:rFonts w:ascii="Arial" w:hAnsi="Arial" w:cs="Arial"/>
                <w:b/>
              </w:rPr>
            </w:pPr>
          </w:p>
          <w:p w14:paraId="3A3324ED" w14:textId="77777777" w:rsidR="00B14E2E" w:rsidRDefault="003B4AE9" w:rsidP="005663AD">
            <w:pPr>
              <w:tabs>
                <w:tab w:val="left" w:pos="0"/>
              </w:tabs>
              <w:overflowPunct w:val="0"/>
              <w:autoSpaceDE w:val="0"/>
              <w:autoSpaceDN w:val="0"/>
              <w:adjustRightInd w:val="0"/>
              <w:rPr>
                <w:rFonts w:ascii="Arial" w:hAnsi="Arial" w:cs="Arial"/>
              </w:rPr>
            </w:pPr>
            <w:r>
              <w:rPr>
                <w:rFonts w:ascii="Arial" w:hAnsi="Arial" w:cs="Arial"/>
              </w:rPr>
              <w:t xml:space="preserve">No. </w:t>
            </w:r>
            <w:r w:rsidR="004C60CB">
              <w:rPr>
                <w:rFonts w:ascii="Arial" w:hAnsi="Arial" w:cs="Arial"/>
              </w:rPr>
              <w:t>The monthly status report</w:t>
            </w:r>
            <w:r w:rsidR="00B70A43">
              <w:rPr>
                <w:rFonts w:ascii="Arial" w:hAnsi="Arial" w:cs="Arial"/>
              </w:rPr>
              <w:t>s</w:t>
            </w:r>
            <w:r w:rsidR="004C60CB">
              <w:rPr>
                <w:rFonts w:ascii="Arial" w:hAnsi="Arial" w:cs="Arial"/>
              </w:rPr>
              <w:t xml:space="preserve"> must be submitted to the </w:t>
            </w:r>
            <w:r w:rsidR="00B70A43">
              <w:rPr>
                <w:rFonts w:ascii="Arial" w:hAnsi="Arial" w:cs="Arial"/>
              </w:rPr>
              <w:t>S</w:t>
            </w:r>
            <w:r w:rsidR="004C60CB">
              <w:rPr>
                <w:rFonts w:ascii="Arial" w:hAnsi="Arial" w:cs="Arial"/>
              </w:rPr>
              <w:t>tate by the 5</w:t>
            </w:r>
            <w:r w:rsidR="004C60CB" w:rsidRPr="004C60CB">
              <w:rPr>
                <w:rFonts w:ascii="Arial" w:hAnsi="Arial" w:cs="Arial"/>
                <w:vertAlign w:val="superscript"/>
              </w:rPr>
              <w:t>th</w:t>
            </w:r>
            <w:r w:rsidR="004C60CB">
              <w:rPr>
                <w:rFonts w:ascii="Arial" w:hAnsi="Arial" w:cs="Arial"/>
              </w:rPr>
              <w:t xml:space="preserve"> of</w:t>
            </w:r>
          </w:p>
          <w:p w14:paraId="23AACB19" w14:textId="54CD1814" w:rsidR="004C60CB" w:rsidRPr="004C60CB" w:rsidRDefault="004C60CB" w:rsidP="005663AD">
            <w:pPr>
              <w:tabs>
                <w:tab w:val="left" w:pos="0"/>
              </w:tabs>
              <w:overflowPunct w:val="0"/>
              <w:autoSpaceDE w:val="0"/>
              <w:autoSpaceDN w:val="0"/>
              <w:adjustRightInd w:val="0"/>
              <w:rPr>
                <w:rFonts w:ascii="Arial" w:hAnsi="Arial" w:cs="Arial"/>
              </w:rPr>
            </w:pPr>
            <w:proofErr w:type="gramStart"/>
            <w:r>
              <w:rPr>
                <w:rFonts w:ascii="Arial" w:hAnsi="Arial" w:cs="Arial"/>
              </w:rPr>
              <w:t>each</w:t>
            </w:r>
            <w:proofErr w:type="gramEnd"/>
            <w:r>
              <w:rPr>
                <w:rFonts w:ascii="Arial" w:hAnsi="Arial" w:cs="Arial"/>
              </w:rPr>
              <w:t xml:space="preserve"> month.</w:t>
            </w:r>
          </w:p>
        </w:tc>
      </w:tr>
      <w:tr w:rsidR="00FC478C" w14:paraId="5486940D" w14:textId="77777777" w:rsidTr="002230D5">
        <w:tc>
          <w:tcPr>
            <w:tcW w:w="877" w:type="dxa"/>
            <w:tcBorders>
              <w:top w:val="single" w:sz="4" w:space="0" w:color="auto"/>
              <w:left w:val="single" w:sz="4" w:space="0" w:color="auto"/>
              <w:bottom w:val="single" w:sz="4" w:space="0" w:color="auto"/>
              <w:right w:val="single" w:sz="4" w:space="0" w:color="auto"/>
            </w:tcBorders>
          </w:tcPr>
          <w:p w14:paraId="72DCE021" w14:textId="77777777" w:rsidR="00FC478C" w:rsidRPr="002230D5" w:rsidRDefault="00FC478C"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E8F538B" w14:textId="77777777" w:rsidR="00FC478C" w:rsidRDefault="00FC478C"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7B84B137" w14:textId="77777777" w:rsidR="00FC478C" w:rsidRDefault="00FC478C" w:rsidP="005663AD">
            <w:pPr>
              <w:tabs>
                <w:tab w:val="left" w:pos="0"/>
              </w:tabs>
              <w:overflowPunct w:val="0"/>
              <w:autoSpaceDE w:val="0"/>
              <w:autoSpaceDN w:val="0"/>
              <w:adjustRightInd w:val="0"/>
              <w:rPr>
                <w:rFonts w:ascii="Arial" w:hAnsi="Arial" w:cs="Arial"/>
                <w:b/>
              </w:rPr>
            </w:pPr>
            <w:r w:rsidRPr="00FC478C">
              <w:rPr>
                <w:rFonts w:ascii="Arial" w:hAnsi="Arial" w:cs="Arial"/>
                <w:b/>
              </w:rPr>
              <w:t>Will the State consider transitioning the entire inspection system to an all appointment system?</w:t>
            </w:r>
          </w:p>
          <w:p w14:paraId="2C8F9440" w14:textId="77777777" w:rsidR="00497F63" w:rsidRDefault="00880B45" w:rsidP="00F923B0">
            <w:pPr>
              <w:tabs>
                <w:tab w:val="left" w:pos="0"/>
                <w:tab w:val="left" w:pos="4364"/>
              </w:tabs>
              <w:overflowPunct w:val="0"/>
              <w:autoSpaceDE w:val="0"/>
              <w:autoSpaceDN w:val="0"/>
              <w:adjustRightInd w:val="0"/>
              <w:rPr>
                <w:rFonts w:ascii="Arial" w:hAnsi="Arial" w:cs="Arial"/>
                <w:b/>
              </w:rPr>
            </w:pPr>
            <w:r>
              <w:rPr>
                <w:rFonts w:ascii="Arial" w:hAnsi="Arial" w:cs="Arial"/>
                <w:b/>
              </w:rPr>
              <w:tab/>
            </w:r>
          </w:p>
          <w:p w14:paraId="1B372C1A" w14:textId="00FEADA1" w:rsidR="004C60CB" w:rsidRPr="00187675" w:rsidRDefault="00187675" w:rsidP="00BA0C84">
            <w:pPr>
              <w:tabs>
                <w:tab w:val="left" w:pos="0"/>
              </w:tabs>
              <w:overflowPunct w:val="0"/>
              <w:autoSpaceDE w:val="0"/>
              <w:autoSpaceDN w:val="0"/>
              <w:adjustRightInd w:val="0"/>
              <w:rPr>
                <w:rFonts w:ascii="Arial" w:hAnsi="Arial" w:cs="Arial"/>
              </w:rPr>
            </w:pPr>
            <w:bookmarkStart w:id="5" w:name="_Hlk24452710"/>
            <w:r>
              <w:rPr>
                <w:rFonts w:ascii="Arial" w:hAnsi="Arial" w:cs="Arial"/>
              </w:rPr>
              <w:t>No, t</w:t>
            </w:r>
            <w:r w:rsidR="00497F63" w:rsidRPr="00187675">
              <w:rPr>
                <w:rFonts w:ascii="Arial" w:hAnsi="Arial" w:cs="Arial"/>
              </w:rPr>
              <w:t>he current appointment system has had mixed results</w:t>
            </w:r>
            <w:r w:rsidR="00880B45">
              <w:rPr>
                <w:rFonts w:ascii="Arial" w:hAnsi="Arial" w:cs="Arial"/>
              </w:rPr>
              <w:t>.</w:t>
            </w:r>
            <w:r w:rsidR="00497F63" w:rsidRPr="00187675">
              <w:rPr>
                <w:rFonts w:ascii="Arial" w:hAnsi="Arial" w:cs="Arial"/>
              </w:rPr>
              <w:t xml:space="preserve"> </w:t>
            </w:r>
            <w:r w:rsidR="009E0635" w:rsidRPr="00187675">
              <w:rPr>
                <w:rFonts w:ascii="Arial" w:hAnsi="Arial" w:cs="Arial"/>
              </w:rPr>
              <w:t xml:space="preserve">Appointment stations have limited on-site or street queuing. There is no conclusive proof that the appointment stations leveled the monthly day to day volume any differently than the other stations. In addition, they have generated complaints either by customers unaware there </w:t>
            </w:r>
            <w:r w:rsidR="00E93D3F">
              <w:rPr>
                <w:rFonts w:ascii="Arial" w:hAnsi="Arial" w:cs="Arial"/>
              </w:rPr>
              <w:t>were</w:t>
            </w:r>
            <w:r w:rsidR="00E93D3F" w:rsidRPr="00187675">
              <w:rPr>
                <w:rFonts w:ascii="Arial" w:hAnsi="Arial" w:cs="Arial"/>
              </w:rPr>
              <w:t xml:space="preserve"> </w:t>
            </w:r>
            <w:r w:rsidR="009E0635" w:rsidRPr="00187675">
              <w:rPr>
                <w:rFonts w:ascii="Arial" w:hAnsi="Arial" w:cs="Arial"/>
              </w:rPr>
              <w:t>appointment stations, or by customers with appointments not taken at their appointed time.</w:t>
            </w:r>
          </w:p>
          <w:bookmarkEnd w:id="5"/>
          <w:p w14:paraId="2EA3948C" w14:textId="16F5B49C" w:rsidR="004C60CB" w:rsidRPr="004C60CB" w:rsidRDefault="004C60CB">
            <w:pPr>
              <w:tabs>
                <w:tab w:val="left" w:pos="0"/>
              </w:tabs>
              <w:overflowPunct w:val="0"/>
              <w:autoSpaceDE w:val="0"/>
              <w:autoSpaceDN w:val="0"/>
              <w:adjustRightInd w:val="0"/>
              <w:rPr>
                <w:rFonts w:ascii="Arial" w:hAnsi="Arial" w:cs="Arial"/>
              </w:rPr>
            </w:pPr>
          </w:p>
        </w:tc>
      </w:tr>
      <w:tr w:rsidR="00FC478C" w14:paraId="28CE0FDC" w14:textId="77777777" w:rsidTr="002230D5">
        <w:tc>
          <w:tcPr>
            <w:tcW w:w="877" w:type="dxa"/>
            <w:tcBorders>
              <w:top w:val="single" w:sz="4" w:space="0" w:color="auto"/>
              <w:left w:val="single" w:sz="4" w:space="0" w:color="auto"/>
              <w:bottom w:val="single" w:sz="4" w:space="0" w:color="auto"/>
              <w:right w:val="single" w:sz="4" w:space="0" w:color="auto"/>
            </w:tcBorders>
          </w:tcPr>
          <w:p w14:paraId="49EAA4B8" w14:textId="77777777" w:rsidR="00FC478C" w:rsidRPr="002230D5" w:rsidRDefault="00FC478C"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BDF332" w14:textId="77777777" w:rsidR="00FC478C" w:rsidRDefault="00FC478C"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1727A287" w14:textId="77777777" w:rsidR="00FC478C" w:rsidRDefault="00FC478C" w:rsidP="005663AD">
            <w:pPr>
              <w:tabs>
                <w:tab w:val="left" w:pos="0"/>
              </w:tabs>
              <w:overflowPunct w:val="0"/>
              <w:autoSpaceDE w:val="0"/>
              <w:autoSpaceDN w:val="0"/>
              <w:adjustRightInd w:val="0"/>
              <w:rPr>
                <w:rFonts w:ascii="Arial" w:hAnsi="Arial" w:cs="Arial"/>
                <w:b/>
              </w:rPr>
            </w:pPr>
            <w:r w:rsidRPr="00FC478C">
              <w:rPr>
                <w:rFonts w:ascii="Arial" w:hAnsi="Arial" w:cs="Arial"/>
                <w:b/>
              </w:rPr>
              <w:t>Will the State entertain proposals for an all appointment system?</w:t>
            </w:r>
          </w:p>
          <w:p w14:paraId="6692D4F4" w14:textId="77777777" w:rsidR="004C60CB" w:rsidRDefault="004C60CB" w:rsidP="005663AD">
            <w:pPr>
              <w:tabs>
                <w:tab w:val="left" w:pos="0"/>
              </w:tabs>
              <w:overflowPunct w:val="0"/>
              <w:autoSpaceDE w:val="0"/>
              <w:autoSpaceDN w:val="0"/>
              <w:adjustRightInd w:val="0"/>
              <w:rPr>
                <w:rFonts w:ascii="Arial" w:hAnsi="Arial" w:cs="Arial"/>
                <w:b/>
              </w:rPr>
            </w:pPr>
          </w:p>
          <w:p w14:paraId="2A009286" w14:textId="5B2197B2" w:rsidR="004C60CB" w:rsidRDefault="00B70A43" w:rsidP="005663AD">
            <w:pPr>
              <w:tabs>
                <w:tab w:val="left" w:pos="0"/>
              </w:tabs>
              <w:overflowPunct w:val="0"/>
              <w:autoSpaceDE w:val="0"/>
              <w:autoSpaceDN w:val="0"/>
              <w:adjustRightInd w:val="0"/>
              <w:rPr>
                <w:rFonts w:ascii="Arial" w:hAnsi="Arial" w:cs="Arial"/>
              </w:rPr>
            </w:pPr>
            <w:r>
              <w:rPr>
                <w:rFonts w:ascii="Arial" w:hAnsi="Arial" w:cs="Arial"/>
              </w:rPr>
              <w:t xml:space="preserve">Please </w:t>
            </w:r>
            <w:r w:rsidR="0069269A">
              <w:rPr>
                <w:rFonts w:ascii="Arial" w:hAnsi="Arial" w:cs="Arial"/>
              </w:rPr>
              <w:t>refer</w:t>
            </w:r>
            <w:r>
              <w:rPr>
                <w:rFonts w:ascii="Arial" w:hAnsi="Arial" w:cs="Arial"/>
              </w:rPr>
              <w:t xml:space="preserve"> to </w:t>
            </w:r>
            <w:r w:rsidR="00B14E2E">
              <w:rPr>
                <w:rFonts w:ascii="Arial" w:hAnsi="Arial" w:cs="Arial"/>
              </w:rPr>
              <w:t>q</w:t>
            </w:r>
            <w:r>
              <w:rPr>
                <w:rFonts w:ascii="Arial" w:hAnsi="Arial" w:cs="Arial"/>
              </w:rPr>
              <w:t xml:space="preserve">uestion </w:t>
            </w:r>
            <w:r w:rsidRPr="0069269A">
              <w:rPr>
                <w:rFonts w:ascii="Arial" w:hAnsi="Arial" w:cs="Arial"/>
              </w:rPr>
              <w:t>#</w:t>
            </w:r>
            <w:r w:rsidR="0069269A" w:rsidRPr="0069269A">
              <w:rPr>
                <w:rFonts w:ascii="Arial" w:hAnsi="Arial" w:cs="Arial"/>
              </w:rPr>
              <w:t>16</w:t>
            </w:r>
            <w:r>
              <w:rPr>
                <w:rFonts w:ascii="Arial" w:hAnsi="Arial" w:cs="Arial"/>
              </w:rPr>
              <w:t xml:space="preserve">. </w:t>
            </w:r>
          </w:p>
          <w:p w14:paraId="7301D826" w14:textId="77777777" w:rsidR="00B70A43" w:rsidRPr="004C60CB" w:rsidRDefault="00B70A43" w:rsidP="005663AD">
            <w:pPr>
              <w:tabs>
                <w:tab w:val="left" w:pos="0"/>
              </w:tabs>
              <w:overflowPunct w:val="0"/>
              <w:autoSpaceDE w:val="0"/>
              <w:autoSpaceDN w:val="0"/>
              <w:adjustRightInd w:val="0"/>
              <w:rPr>
                <w:rFonts w:ascii="Arial" w:hAnsi="Arial" w:cs="Arial"/>
              </w:rPr>
            </w:pPr>
          </w:p>
        </w:tc>
      </w:tr>
      <w:tr w:rsidR="008918DF" w14:paraId="469AFFDE" w14:textId="77777777" w:rsidTr="002230D5">
        <w:tc>
          <w:tcPr>
            <w:tcW w:w="877" w:type="dxa"/>
            <w:tcBorders>
              <w:top w:val="single" w:sz="4" w:space="0" w:color="auto"/>
              <w:left w:val="single" w:sz="4" w:space="0" w:color="auto"/>
              <w:bottom w:val="single" w:sz="4" w:space="0" w:color="auto"/>
              <w:right w:val="single" w:sz="4" w:space="0" w:color="auto"/>
            </w:tcBorders>
          </w:tcPr>
          <w:p w14:paraId="04432DB0" w14:textId="77777777" w:rsidR="008918DF" w:rsidRPr="002230D5" w:rsidRDefault="008918DF"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3C6659" w14:textId="77777777" w:rsidR="008918DF" w:rsidRPr="004F5FE6" w:rsidRDefault="004F5FE6"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482F1AA8" w14:textId="77777777" w:rsidR="008918DF" w:rsidRPr="00325086" w:rsidRDefault="002230D5" w:rsidP="005663AD">
            <w:pPr>
              <w:tabs>
                <w:tab w:val="left" w:pos="0"/>
              </w:tabs>
              <w:overflowPunct w:val="0"/>
              <w:autoSpaceDE w:val="0"/>
              <w:autoSpaceDN w:val="0"/>
              <w:adjustRightInd w:val="0"/>
              <w:rPr>
                <w:rFonts w:ascii="Arial" w:hAnsi="Arial" w:cs="Arial"/>
                <w:b/>
              </w:rPr>
            </w:pPr>
            <w:r w:rsidRPr="00325086">
              <w:rPr>
                <w:rFonts w:ascii="Arial" w:hAnsi="Arial" w:cs="Arial"/>
                <w:b/>
              </w:rPr>
              <w:t>Please provide the total number of emissions inspections at each CIF for both inspections and re-inspections. The Annual Report provides only the number of Initial Emissions Inspections, not the number of re-inspections.</w:t>
            </w:r>
          </w:p>
          <w:p w14:paraId="521E6CF5" w14:textId="77777777" w:rsidR="004C60CB" w:rsidRPr="00D11C80" w:rsidRDefault="004C60CB" w:rsidP="005663AD">
            <w:pPr>
              <w:tabs>
                <w:tab w:val="left" w:pos="0"/>
              </w:tabs>
              <w:overflowPunct w:val="0"/>
              <w:autoSpaceDE w:val="0"/>
              <w:autoSpaceDN w:val="0"/>
              <w:adjustRightInd w:val="0"/>
              <w:rPr>
                <w:rFonts w:ascii="Arial" w:hAnsi="Arial" w:cs="Arial"/>
                <w:b/>
                <w:color w:val="FF0000"/>
              </w:rPr>
            </w:pPr>
          </w:p>
          <w:p w14:paraId="7446C93E" w14:textId="66541A38" w:rsidR="00472D78" w:rsidRPr="0030145C" w:rsidRDefault="00472D78" w:rsidP="00D11C80">
            <w:pPr>
              <w:tabs>
                <w:tab w:val="left" w:pos="0"/>
              </w:tabs>
              <w:overflowPunct w:val="0"/>
              <w:autoSpaceDE w:val="0"/>
              <w:autoSpaceDN w:val="0"/>
              <w:adjustRightInd w:val="0"/>
              <w:rPr>
                <w:rFonts w:ascii="Arial" w:hAnsi="Arial" w:cs="Arial"/>
              </w:rPr>
            </w:pPr>
            <w:r w:rsidRPr="0030145C">
              <w:rPr>
                <w:rFonts w:ascii="Arial" w:hAnsi="Arial" w:cs="Arial"/>
              </w:rPr>
              <w:t xml:space="preserve">See </w:t>
            </w:r>
            <w:r w:rsidR="0030145C">
              <w:rPr>
                <w:rFonts w:ascii="Arial" w:hAnsi="Arial" w:cs="Arial"/>
              </w:rPr>
              <w:t>A</w:t>
            </w:r>
            <w:r w:rsidRPr="0030145C">
              <w:rPr>
                <w:rFonts w:ascii="Arial" w:hAnsi="Arial" w:cs="Arial"/>
              </w:rPr>
              <w:t>ttachment</w:t>
            </w:r>
            <w:r w:rsidR="00256065" w:rsidRPr="0030145C">
              <w:rPr>
                <w:rFonts w:ascii="Arial" w:hAnsi="Arial" w:cs="Arial"/>
              </w:rPr>
              <w:t xml:space="preserve"> </w:t>
            </w:r>
            <w:r w:rsidR="0030145C">
              <w:rPr>
                <w:rFonts w:ascii="Arial" w:hAnsi="Arial" w:cs="Arial"/>
              </w:rPr>
              <w:t xml:space="preserve">1 to this Bid Amendment titled </w:t>
            </w:r>
            <w:r w:rsidR="00256065" w:rsidRPr="0030145C">
              <w:rPr>
                <w:rFonts w:ascii="Arial" w:hAnsi="Arial" w:cs="Arial"/>
              </w:rPr>
              <w:t>CIF Inspection Data Last 12 Months</w:t>
            </w:r>
            <w:r w:rsidR="003D43D8">
              <w:rPr>
                <w:rFonts w:ascii="Arial" w:hAnsi="Arial" w:cs="Arial"/>
              </w:rPr>
              <w:t xml:space="preserve"> - Revised</w:t>
            </w:r>
            <w:r w:rsidR="0030145C">
              <w:rPr>
                <w:rFonts w:ascii="Arial" w:hAnsi="Arial" w:cs="Arial"/>
              </w:rPr>
              <w:t>.</w:t>
            </w:r>
          </w:p>
          <w:p w14:paraId="5AA35259" w14:textId="77777777" w:rsidR="004C60CB" w:rsidRPr="004C60CB" w:rsidRDefault="00E177D2" w:rsidP="00D11C80">
            <w:pPr>
              <w:tabs>
                <w:tab w:val="left" w:pos="0"/>
              </w:tabs>
              <w:overflowPunct w:val="0"/>
              <w:autoSpaceDE w:val="0"/>
              <w:autoSpaceDN w:val="0"/>
              <w:adjustRightInd w:val="0"/>
              <w:rPr>
                <w:rFonts w:ascii="Arial" w:hAnsi="Arial" w:cs="Arial"/>
              </w:rPr>
            </w:pPr>
            <w:r>
              <w:rPr>
                <w:rFonts w:ascii="Arial" w:hAnsi="Arial" w:cs="Arial"/>
                <w:color w:val="FF0000"/>
              </w:rPr>
              <w:t xml:space="preserve"> </w:t>
            </w:r>
          </w:p>
        </w:tc>
      </w:tr>
      <w:tr w:rsidR="008918DF" w14:paraId="217772BC" w14:textId="77777777" w:rsidTr="002230D5">
        <w:tc>
          <w:tcPr>
            <w:tcW w:w="877" w:type="dxa"/>
            <w:tcBorders>
              <w:top w:val="single" w:sz="4" w:space="0" w:color="auto"/>
              <w:left w:val="single" w:sz="4" w:space="0" w:color="auto"/>
              <w:bottom w:val="single" w:sz="4" w:space="0" w:color="auto"/>
              <w:right w:val="single" w:sz="4" w:space="0" w:color="auto"/>
            </w:tcBorders>
          </w:tcPr>
          <w:p w14:paraId="4356B1D4" w14:textId="77777777" w:rsidR="008918DF" w:rsidRPr="002230D5" w:rsidRDefault="008918DF"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F0E51C" w14:textId="77777777" w:rsidR="008918DF" w:rsidRDefault="004F5FE6"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07924DE0" w14:textId="77777777" w:rsidR="008918DF" w:rsidRPr="00325086" w:rsidRDefault="002230D5" w:rsidP="005663AD">
            <w:pPr>
              <w:tabs>
                <w:tab w:val="left" w:pos="0"/>
              </w:tabs>
              <w:overflowPunct w:val="0"/>
              <w:autoSpaceDE w:val="0"/>
              <w:autoSpaceDN w:val="0"/>
              <w:adjustRightInd w:val="0"/>
              <w:rPr>
                <w:rFonts w:ascii="Arial" w:hAnsi="Arial" w:cs="Arial"/>
                <w:b/>
              </w:rPr>
            </w:pPr>
            <w:r w:rsidRPr="00325086">
              <w:rPr>
                <w:rFonts w:ascii="Arial" w:hAnsi="Arial" w:cs="Arial"/>
                <w:b/>
              </w:rPr>
              <w:t>Also, please provide the total number of mechanical safety inspections conducted at the CIFs. The Annual Report does not provide the number of mechanical inspections.</w:t>
            </w:r>
          </w:p>
          <w:p w14:paraId="12C230AB" w14:textId="77777777" w:rsidR="004C60CB" w:rsidRDefault="004C60CB" w:rsidP="005663AD">
            <w:pPr>
              <w:tabs>
                <w:tab w:val="left" w:pos="0"/>
              </w:tabs>
              <w:overflowPunct w:val="0"/>
              <w:autoSpaceDE w:val="0"/>
              <w:autoSpaceDN w:val="0"/>
              <w:adjustRightInd w:val="0"/>
              <w:rPr>
                <w:rFonts w:ascii="Arial" w:hAnsi="Arial" w:cs="Arial"/>
                <w:b/>
              </w:rPr>
            </w:pPr>
          </w:p>
          <w:p w14:paraId="3ED1BCA1" w14:textId="437ED44C" w:rsidR="0030145C" w:rsidRPr="0030145C" w:rsidRDefault="0030145C" w:rsidP="0030145C">
            <w:pPr>
              <w:tabs>
                <w:tab w:val="left" w:pos="0"/>
              </w:tabs>
              <w:overflowPunct w:val="0"/>
              <w:autoSpaceDE w:val="0"/>
              <w:autoSpaceDN w:val="0"/>
              <w:adjustRightInd w:val="0"/>
              <w:rPr>
                <w:rFonts w:ascii="Arial" w:hAnsi="Arial" w:cs="Arial"/>
              </w:rPr>
            </w:pPr>
            <w:r w:rsidRPr="0030145C">
              <w:rPr>
                <w:rFonts w:ascii="Arial" w:hAnsi="Arial" w:cs="Arial"/>
              </w:rPr>
              <w:t xml:space="preserve">See </w:t>
            </w:r>
            <w:r>
              <w:rPr>
                <w:rFonts w:ascii="Arial" w:hAnsi="Arial" w:cs="Arial"/>
              </w:rPr>
              <w:t>A</w:t>
            </w:r>
            <w:r w:rsidRPr="0030145C">
              <w:rPr>
                <w:rFonts w:ascii="Arial" w:hAnsi="Arial" w:cs="Arial"/>
              </w:rPr>
              <w:t xml:space="preserve">ttachment </w:t>
            </w:r>
            <w:r>
              <w:rPr>
                <w:rFonts w:ascii="Arial" w:hAnsi="Arial" w:cs="Arial"/>
              </w:rPr>
              <w:t xml:space="preserve">1 to this Bid Amendment titled </w:t>
            </w:r>
            <w:r w:rsidRPr="0030145C">
              <w:rPr>
                <w:rFonts w:ascii="Arial" w:hAnsi="Arial" w:cs="Arial"/>
              </w:rPr>
              <w:t>CIF Inspection Data Last 12 Months</w:t>
            </w:r>
            <w:r w:rsidR="003D43D8">
              <w:rPr>
                <w:rFonts w:ascii="Arial" w:hAnsi="Arial" w:cs="Arial"/>
              </w:rPr>
              <w:t xml:space="preserve"> - Revised</w:t>
            </w:r>
            <w:r>
              <w:rPr>
                <w:rFonts w:ascii="Arial" w:hAnsi="Arial" w:cs="Arial"/>
              </w:rPr>
              <w:t>.</w:t>
            </w:r>
          </w:p>
          <w:p w14:paraId="62819D2B" w14:textId="77777777" w:rsidR="004C60CB" w:rsidRPr="004C60CB" w:rsidRDefault="00E177D2" w:rsidP="005663AD">
            <w:pPr>
              <w:tabs>
                <w:tab w:val="left" w:pos="0"/>
              </w:tabs>
              <w:overflowPunct w:val="0"/>
              <w:autoSpaceDE w:val="0"/>
              <w:autoSpaceDN w:val="0"/>
              <w:adjustRightInd w:val="0"/>
              <w:rPr>
                <w:rFonts w:ascii="Arial" w:hAnsi="Arial" w:cs="Arial"/>
              </w:rPr>
            </w:pPr>
            <w:r>
              <w:rPr>
                <w:rFonts w:ascii="Arial" w:hAnsi="Arial" w:cs="Arial"/>
                <w:color w:val="FF0000"/>
              </w:rPr>
              <w:t xml:space="preserve"> </w:t>
            </w:r>
          </w:p>
        </w:tc>
      </w:tr>
      <w:tr w:rsidR="008918DF" w14:paraId="08284164" w14:textId="77777777" w:rsidTr="002230D5">
        <w:tc>
          <w:tcPr>
            <w:tcW w:w="877" w:type="dxa"/>
            <w:tcBorders>
              <w:top w:val="single" w:sz="4" w:space="0" w:color="auto"/>
              <w:left w:val="single" w:sz="4" w:space="0" w:color="auto"/>
              <w:bottom w:val="single" w:sz="4" w:space="0" w:color="auto"/>
              <w:right w:val="single" w:sz="4" w:space="0" w:color="auto"/>
            </w:tcBorders>
          </w:tcPr>
          <w:p w14:paraId="7E79504A" w14:textId="77777777" w:rsidR="008918DF" w:rsidRPr="002230D5" w:rsidRDefault="008918DF"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F0A175A" w14:textId="77777777" w:rsidR="008918DF" w:rsidRDefault="004F5FE6"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3.13.2.1, </w:t>
            </w:r>
            <w:r>
              <w:rPr>
                <w:rFonts w:ascii="Arial" w:hAnsi="Arial" w:cs="Arial"/>
                <w:i/>
              </w:rPr>
              <w:t>CIF Network and Lane Configuration</w:t>
            </w:r>
          </w:p>
        </w:tc>
        <w:tc>
          <w:tcPr>
            <w:tcW w:w="7200" w:type="dxa"/>
            <w:tcBorders>
              <w:top w:val="single" w:sz="4" w:space="0" w:color="auto"/>
              <w:left w:val="single" w:sz="4" w:space="0" w:color="auto"/>
              <w:bottom w:val="single" w:sz="4" w:space="0" w:color="auto"/>
              <w:right w:val="single" w:sz="4" w:space="0" w:color="auto"/>
            </w:tcBorders>
          </w:tcPr>
          <w:p w14:paraId="112EA3E7" w14:textId="77777777" w:rsidR="008918DF" w:rsidRDefault="002230D5" w:rsidP="005663AD">
            <w:pPr>
              <w:tabs>
                <w:tab w:val="left" w:pos="0"/>
              </w:tabs>
              <w:overflowPunct w:val="0"/>
              <w:autoSpaceDE w:val="0"/>
              <w:autoSpaceDN w:val="0"/>
              <w:adjustRightInd w:val="0"/>
              <w:rPr>
                <w:rFonts w:ascii="Arial" w:hAnsi="Arial" w:cs="Arial"/>
                <w:b/>
              </w:rPr>
            </w:pPr>
            <w:r w:rsidRPr="004F5FE6">
              <w:rPr>
                <w:rFonts w:ascii="Arial" w:hAnsi="Arial" w:cs="Arial"/>
                <w:b/>
              </w:rPr>
              <w:t>Is there a procedure manual for safety inspections? The appendices provide a Mechanical Inspection Process that appears to be a list of data elements not the inspection procedure or process. If available, please provide it.</w:t>
            </w:r>
          </w:p>
          <w:p w14:paraId="45527DFB" w14:textId="77777777" w:rsidR="00D53934" w:rsidRDefault="00D53934" w:rsidP="005663AD">
            <w:pPr>
              <w:tabs>
                <w:tab w:val="left" w:pos="0"/>
              </w:tabs>
              <w:overflowPunct w:val="0"/>
              <w:autoSpaceDE w:val="0"/>
              <w:autoSpaceDN w:val="0"/>
              <w:adjustRightInd w:val="0"/>
              <w:rPr>
                <w:rFonts w:ascii="Arial" w:hAnsi="Arial" w:cs="Arial"/>
              </w:rPr>
            </w:pPr>
          </w:p>
          <w:p w14:paraId="08B7CE58" w14:textId="24321DEF" w:rsidR="00D53934" w:rsidRPr="00187675" w:rsidRDefault="00D53934" w:rsidP="005663AD">
            <w:pPr>
              <w:tabs>
                <w:tab w:val="left" w:pos="0"/>
              </w:tabs>
              <w:overflowPunct w:val="0"/>
              <w:autoSpaceDE w:val="0"/>
              <w:autoSpaceDN w:val="0"/>
              <w:adjustRightInd w:val="0"/>
              <w:rPr>
                <w:rFonts w:ascii="Arial" w:hAnsi="Arial" w:cs="Arial"/>
              </w:rPr>
            </w:pPr>
            <w:r w:rsidRPr="00187675">
              <w:rPr>
                <w:rFonts w:ascii="Arial" w:hAnsi="Arial" w:cs="Arial"/>
              </w:rPr>
              <w:t xml:space="preserve">The </w:t>
            </w:r>
            <w:r w:rsidR="00C7309C">
              <w:rPr>
                <w:rFonts w:ascii="Arial" w:hAnsi="Arial" w:cs="Arial"/>
              </w:rPr>
              <w:t xml:space="preserve">Mechanical </w:t>
            </w:r>
            <w:r w:rsidRPr="00187675">
              <w:rPr>
                <w:rFonts w:ascii="Arial" w:hAnsi="Arial" w:cs="Arial"/>
              </w:rPr>
              <w:t xml:space="preserve">Inspection </w:t>
            </w:r>
            <w:r w:rsidR="00C7309C">
              <w:rPr>
                <w:rFonts w:ascii="Arial" w:hAnsi="Arial" w:cs="Arial"/>
              </w:rPr>
              <w:t>P</w:t>
            </w:r>
            <w:r w:rsidRPr="00187675">
              <w:rPr>
                <w:rFonts w:ascii="Arial" w:hAnsi="Arial" w:cs="Arial"/>
              </w:rPr>
              <w:t xml:space="preserve">rocess is based upon the NJ </w:t>
            </w:r>
            <w:r w:rsidR="00520526">
              <w:rPr>
                <w:rFonts w:ascii="Arial" w:hAnsi="Arial" w:cs="Arial"/>
              </w:rPr>
              <w:t>Administrative</w:t>
            </w:r>
            <w:r w:rsidR="00520526" w:rsidRPr="00187675">
              <w:rPr>
                <w:rFonts w:ascii="Arial" w:hAnsi="Arial" w:cs="Arial"/>
              </w:rPr>
              <w:t xml:space="preserve"> </w:t>
            </w:r>
            <w:r w:rsidRPr="00187675">
              <w:rPr>
                <w:rFonts w:ascii="Arial" w:hAnsi="Arial" w:cs="Arial"/>
              </w:rPr>
              <w:t>Code</w:t>
            </w:r>
            <w:r w:rsidR="00520526">
              <w:rPr>
                <w:rFonts w:ascii="Arial" w:hAnsi="Arial" w:cs="Arial"/>
              </w:rPr>
              <w:t xml:space="preserve"> sections</w:t>
            </w:r>
            <w:r w:rsidRPr="00187675">
              <w:rPr>
                <w:rFonts w:ascii="Arial" w:hAnsi="Arial" w:cs="Arial"/>
              </w:rPr>
              <w:t xml:space="preserve"> </w:t>
            </w:r>
            <w:r w:rsidR="004703F0" w:rsidRPr="00187675">
              <w:rPr>
                <w:rFonts w:ascii="Arial" w:hAnsi="Arial" w:cs="Arial"/>
              </w:rPr>
              <w:t xml:space="preserve">cited in </w:t>
            </w:r>
            <w:r w:rsidR="00B70A43">
              <w:rPr>
                <w:rFonts w:ascii="Arial" w:hAnsi="Arial" w:cs="Arial"/>
              </w:rPr>
              <w:t>Bid Solicitation S</w:t>
            </w:r>
            <w:r w:rsidRPr="00187675">
              <w:rPr>
                <w:rFonts w:ascii="Arial" w:hAnsi="Arial" w:cs="Arial"/>
              </w:rPr>
              <w:t>ection 1.3.6</w:t>
            </w:r>
            <w:r w:rsidR="00B70A43">
              <w:rPr>
                <w:rFonts w:ascii="Arial" w:hAnsi="Arial" w:cs="Arial"/>
              </w:rPr>
              <w:t xml:space="preserve">, </w:t>
            </w:r>
            <w:r w:rsidR="002B4F0E">
              <w:rPr>
                <w:rFonts w:ascii="Arial" w:hAnsi="Arial" w:cs="Arial"/>
                <w:i/>
              </w:rPr>
              <w:t>Pre-Quote Document Review,</w:t>
            </w:r>
            <w:r w:rsidR="002B4F0E">
              <w:rPr>
                <w:rFonts w:ascii="Arial" w:hAnsi="Arial" w:cs="Arial"/>
              </w:rPr>
              <w:t xml:space="preserve"> </w:t>
            </w:r>
            <w:r w:rsidR="00126717">
              <w:rPr>
                <w:rFonts w:ascii="Arial" w:hAnsi="Arial" w:cs="Arial"/>
              </w:rPr>
              <w:lastRenderedPageBreak/>
              <w:t>including N</w:t>
            </w:r>
            <w:r w:rsidR="002B4F0E">
              <w:rPr>
                <w:rFonts w:ascii="Arial" w:hAnsi="Arial" w:cs="Arial"/>
              </w:rPr>
              <w:t>.</w:t>
            </w:r>
            <w:r w:rsidR="00126717">
              <w:rPr>
                <w:rFonts w:ascii="Arial" w:hAnsi="Arial" w:cs="Arial"/>
              </w:rPr>
              <w:t>J</w:t>
            </w:r>
            <w:r w:rsidR="002B4F0E">
              <w:rPr>
                <w:rFonts w:ascii="Arial" w:hAnsi="Arial" w:cs="Arial"/>
              </w:rPr>
              <w:t>.</w:t>
            </w:r>
            <w:r w:rsidR="00126717">
              <w:rPr>
                <w:rFonts w:ascii="Arial" w:hAnsi="Arial" w:cs="Arial"/>
              </w:rPr>
              <w:t>A</w:t>
            </w:r>
            <w:r w:rsidR="002B4F0E">
              <w:rPr>
                <w:rFonts w:ascii="Arial" w:hAnsi="Arial" w:cs="Arial"/>
              </w:rPr>
              <w:t>.</w:t>
            </w:r>
            <w:r w:rsidR="00126717">
              <w:rPr>
                <w:rFonts w:ascii="Arial" w:hAnsi="Arial" w:cs="Arial"/>
              </w:rPr>
              <w:t>C</w:t>
            </w:r>
            <w:r w:rsidR="002B4F0E">
              <w:rPr>
                <w:rFonts w:ascii="Arial" w:hAnsi="Arial" w:cs="Arial"/>
              </w:rPr>
              <w:t>.</w:t>
            </w:r>
            <w:r w:rsidR="00126717">
              <w:rPr>
                <w:rFonts w:ascii="Arial" w:hAnsi="Arial" w:cs="Arial"/>
              </w:rPr>
              <w:t xml:space="preserve"> 13:20-32 and N</w:t>
            </w:r>
            <w:r w:rsidR="002B4F0E">
              <w:rPr>
                <w:rFonts w:ascii="Arial" w:hAnsi="Arial" w:cs="Arial"/>
              </w:rPr>
              <w:t>.</w:t>
            </w:r>
            <w:r w:rsidR="00126717">
              <w:rPr>
                <w:rFonts w:ascii="Arial" w:hAnsi="Arial" w:cs="Arial"/>
              </w:rPr>
              <w:t>J</w:t>
            </w:r>
            <w:r w:rsidR="002B4F0E">
              <w:rPr>
                <w:rFonts w:ascii="Arial" w:hAnsi="Arial" w:cs="Arial"/>
              </w:rPr>
              <w:t>.</w:t>
            </w:r>
            <w:r w:rsidR="00126717">
              <w:rPr>
                <w:rFonts w:ascii="Arial" w:hAnsi="Arial" w:cs="Arial"/>
              </w:rPr>
              <w:t>A</w:t>
            </w:r>
            <w:r w:rsidR="002B4F0E">
              <w:rPr>
                <w:rFonts w:ascii="Arial" w:hAnsi="Arial" w:cs="Arial"/>
              </w:rPr>
              <w:t>.</w:t>
            </w:r>
            <w:r w:rsidR="00126717">
              <w:rPr>
                <w:rFonts w:ascii="Arial" w:hAnsi="Arial" w:cs="Arial"/>
              </w:rPr>
              <w:t>C</w:t>
            </w:r>
            <w:r w:rsidR="002B4F0E">
              <w:rPr>
                <w:rFonts w:ascii="Arial" w:hAnsi="Arial" w:cs="Arial"/>
              </w:rPr>
              <w:t>.</w:t>
            </w:r>
            <w:r w:rsidR="00126717">
              <w:rPr>
                <w:rFonts w:ascii="Arial" w:hAnsi="Arial" w:cs="Arial"/>
              </w:rPr>
              <w:t xml:space="preserve"> 12:20-33. Additionally, the </w:t>
            </w:r>
            <w:r w:rsidR="00126717" w:rsidRPr="006B3AF9">
              <w:rPr>
                <w:rFonts w:ascii="Arial" w:hAnsi="Arial" w:cs="Arial"/>
              </w:rPr>
              <w:t>method</w:t>
            </w:r>
            <w:r w:rsidR="006B3AF9" w:rsidRPr="006B3AF9">
              <w:rPr>
                <w:rFonts w:ascii="Arial" w:hAnsi="Arial" w:cs="Arial"/>
              </w:rPr>
              <w:t xml:space="preserve"> by which</w:t>
            </w:r>
            <w:r w:rsidR="00126717" w:rsidRPr="006B3AF9">
              <w:rPr>
                <w:rFonts w:ascii="Arial" w:hAnsi="Arial" w:cs="Arial"/>
              </w:rPr>
              <w:t xml:space="preserve"> the </w:t>
            </w:r>
            <w:r w:rsidR="002B4F0E" w:rsidRPr="006B3AF9">
              <w:rPr>
                <w:rFonts w:ascii="Arial" w:hAnsi="Arial" w:cs="Arial"/>
              </w:rPr>
              <w:t>Vendor {C</w:t>
            </w:r>
            <w:r w:rsidR="00126717" w:rsidRPr="006B3AF9">
              <w:rPr>
                <w:rFonts w:ascii="Arial" w:hAnsi="Arial" w:cs="Arial"/>
              </w:rPr>
              <w:t>ontractor</w:t>
            </w:r>
            <w:r w:rsidR="002B4F0E" w:rsidRPr="006B3AF9">
              <w:rPr>
                <w:rFonts w:ascii="Arial" w:hAnsi="Arial" w:cs="Arial"/>
              </w:rPr>
              <w:t>}</w:t>
            </w:r>
            <w:r w:rsidR="00126717" w:rsidRPr="006B3AF9">
              <w:rPr>
                <w:rFonts w:ascii="Arial" w:hAnsi="Arial" w:cs="Arial"/>
              </w:rPr>
              <w:t xml:space="preserve"> designs their lane software and lan</w:t>
            </w:r>
            <w:r w:rsidR="00C7309C">
              <w:rPr>
                <w:rFonts w:ascii="Arial" w:hAnsi="Arial" w:cs="Arial"/>
              </w:rPr>
              <w:t>e</w:t>
            </w:r>
            <w:r w:rsidR="00126717" w:rsidRPr="006B3AF9">
              <w:rPr>
                <w:rFonts w:ascii="Arial" w:hAnsi="Arial" w:cs="Arial"/>
              </w:rPr>
              <w:t xml:space="preserve"> operation</w:t>
            </w:r>
            <w:r w:rsidR="006B3AF9" w:rsidRPr="006B3AF9">
              <w:rPr>
                <w:rFonts w:ascii="Arial" w:hAnsi="Arial" w:cs="Arial"/>
              </w:rPr>
              <w:t xml:space="preserve"> will determine how the Mechanical Inspection Process is conducted in the inspection lane</w:t>
            </w:r>
            <w:r w:rsidR="00126717" w:rsidRPr="006B3AF9">
              <w:rPr>
                <w:rFonts w:ascii="Arial" w:hAnsi="Arial" w:cs="Arial"/>
              </w:rPr>
              <w:t>.</w:t>
            </w:r>
            <w:r w:rsidRPr="00187675">
              <w:rPr>
                <w:rFonts w:ascii="Arial" w:hAnsi="Arial" w:cs="Arial"/>
              </w:rPr>
              <w:t xml:space="preserve"> The </w:t>
            </w:r>
            <w:r w:rsidR="00C35E60">
              <w:rPr>
                <w:rFonts w:ascii="Arial" w:hAnsi="Arial" w:cs="Arial"/>
              </w:rPr>
              <w:t>S</w:t>
            </w:r>
            <w:r w:rsidRPr="00187675">
              <w:rPr>
                <w:rFonts w:ascii="Arial" w:hAnsi="Arial" w:cs="Arial"/>
              </w:rPr>
              <w:t xml:space="preserve">tate expects the </w:t>
            </w:r>
            <w:r w:rsidR="00565E04">
              <w:rPr>
                <w:rFonts w:ascii="Arial" w:hAnsi="Arial" w:cs="Arial"/>
              </w:rPr>
              <w:t xml:space="preserve">awarded </w:t>
            </w:r>
            <w:r w:rsidR="00565E04" w:rsidRPr="00187675">
              <w:rPr>
                <w:rFonts w:ascii="Arial" w:hAnsi="Arial" w:cs="Arial"/>
              </w:rPr>
              <w:t>Vendor</w:t>
            </w:r>
            <w:r w:rsidR="00C35E60">
              <w:rPr>
                <w:rFonts w:ascii="Arial" w:hAnsi="Arial" w:cs="Arial"/>
              </w:rPr>
              <w:t xml:space="preserve"> {Bidder}</w:t>
            </w:r>
            <w:r w:rsidRPr="00187675">
              <w:rPr>
                <w:rFonts w:ascii="Arial" w:hAnsi="Arial" w:cs="Arial"/>
              </w:rPr>
              <w:t xml:space="preserve"> to meet with </w:t>
            </w:r>
            <w:r w:rsidR="00C35E60">
              <w:rPr>
                <w:rFonts w:ascii="Arial" w:hAnsi="Arial" w:cs="Arial"/>
              </w:rPr>
              <w:t>S</w:t>
            </w:r>
            <w:r w:rsidRPr="00187675">
              <w:rPr>
                <w:rFonts w:ascii="Arial" w:hAnsi="Arial" w:cs="Arial"/>
              </w:rPr>
              <w:t>tate representatives and prepare an original manual</w:t>
            </w:r>
            <w:r w:rsidR="00A06C8D">
              <w:rPr>
                <w:rFonts w:ascii="Arial" w:hAnsi="Arial" w:cs="Arial"/>
              </w:rPr>
              <w:t xml:space="preserve"> during the JAD sessions</w:t>
            </w:r>
            <w:r w:rsidR="00F07915">
              <w:rPr>
                <w:rFonts w:ascii="Arial" w:hAnsi="Arial" w:cs="Arial"/>
              </w:rPr>
              <w:t xml:space="preserve"> during the Implementation Phase of the Blanket P.O.</w:t>
            </w:r>
          </w:p>
          <w:p w14:paraId="0E73B660" w14:textId="77777777" w:rsidR="004C60CB" w:rsidRPr="004C60CB" w:rsidRDefault="004C60CB" w:rsidP="005663AD">
            <w:pPr>
              <w:tabs>
                <w:tab w:val="left" w:pos="0"/>
              </w:tabs>
              <w:overflowPunct w:val="0"/>
              <w:autoSpaceDE w:val="0"/>
              <w:autoSpaceDN w:val="0"/>
              <w:adjustRightInd w:val="0"/>
              <w:rPr>
                <w:rFonts w:ascii="Arial" w:hAnsi="Arial" w:cs="Arial"/>
              </w:rPr>
            </w:pPr>
          </w:p>
        </w:tc>
      </w:tr>
      <w:tr w:rsidR="00FC478C" w14:paraId="090BC76A" w14:textId="77777777" w:rsidTr="002230D5">
        <w:tc>
          <w:tcPr>
            <w:tcW w:w="877" w:type="dxa"/>
            <w:tcBorders>
              <w:top w:val="single" w:sz="4" w:space="0" w:color="auto"/>
              <w:left w:val="single" w:sz="4" w:space="0" w:color="auto"/>
              <w:bottom w:val="single" w:sz="4" w:space="0" w:color="auto"/>
              <w:right w:val="single" w:sz="4" w:space="0" w:color="auto"/>
            </w:tcBorders>
          </w:tcPr>
          <w:p w14:paraId="0B615BDE" w14:textId="77777777" w:rsidR="00FC478C" w:rsidRPr="002230D5" w:rsidRDefault="00FC478C"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0E1284" w14:textId="77777777" w:rsidR="00FC478C" w:rsidRPr="00FC478C" w:rsidRDefault="0018128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w:t>
            </w:r>
            <w:r w:rsidR="00FC478C">
              <w:rPr>
                <w:rFonts w:ascii="Arial" w:hAnsi="Arial" w:cs="Arial"/>
              </w:rPr>
              <w:t>3.</w:t>
            </w:r>
            <w:r>
              <w:rPr>
                <w:rFonts w:ascii="Arial" w:hAnsi="Arial" w:cs="Arial"/>
              </w:rPr>
              <w:t>1</w:t>
            </w:r>
            <w:r w:rsidR="00FC478C">
              <w:rPr>
                <w:rFonts w:ascii="Arial" w:hAnsi="Arial" w:cs="Arial"/>
              </w:rPr>
              <w:t xml:space="preserve">3.3, </w:t>
            </w:r>
            <w:r w:rsidR="00FC478C">
              <w:rPr>
                <w:rFonts w:ascii="Arial" w:hAnsi="Arial" w:cs="Arial"/>
                <w:i/>
              </w:rPr>
              <w:t>Facility Inventory</w:t>
            </w:r>
          </w:p>
        </w:tc>
        <w:tc>
          <w:tcPr>
            <w:tcW w:w="7200" w:type="dxa"/>
            <w:tcBorders>
              <w:top w:val="single" w:sz="4" w:space="0" w:color="auto"/>
              <w:left w:val="single" w:sz="4" w:space="0" w:color="auto"/>
              <w:bottom w:val="single" w:sz="4" w:space="0" w:color="auto"/>
              <w:right w:val="single" w:sz="4" w:space="0" w:color="auto"/>
            </w:tcBorders>
          </w:tcPr>
          <w:p w14:paraId="03E914A5" w14:textId="0680E39A" w:rsidR="00FC478C" w:rsidRDefault="00FC478C" w:rsidP="005663AD">
            <w:pPr>
              <w:tabs>
                <w:tab w:val="left" w:pos="0"/>
              </w:tabs>
              <w:overflowPunct w:val="0"/>
              <w:autoSpaceDE w:val="0"/>
              <w:autoSpaceDN w:val="0"/>
              <w:adjustRightInd w:val="0"/>
              <w:rPr>
                <w:rFonts w:ascii="Arial" w:hAnsi="Arial" w:cs="Arial"/>
                <w:b/>
              </w:rPr>
            </w:pPr>
            <w:r w:rsidRPr="00FC478C">
              <w:rPr>
                <w:rFonts w:ascii="Arial" w:hAnsi="Arial" w:cs="Arial"/>
                <w:b/>
              </w:rPr>
              <w:t xml:space="preserve">Under RFP section 3.13.3, it is expected by the State that the Vendor "shall prepare an inventory of each item or component of the CIF." What qualifies as an item? What qualifies as a </w:t>
            </w:r>
            <w:r w:rsidR="00924F1A">
              <w:rPr>
                <w:rFonts w:ascii="Arial" w:hAnsi="Arial" w:cs="Arial"/>
                <w:b/>
              </w:rPr>
              <w:t>c</w:t>
            </w:r>
            <w:r w:rsidRPr="00FC478C">
              <w:rPr>
                <w:rFonts w:ascii="Arial" w:hAnsi="Arial" w:cs="Arial"/>
                <w:b/>
              </w:rPr>
              <w:t>omponent (i.e., "components must be photographed")?</w:t>
            </w:r>
          </w:p>
          <w:p w14:paraId="1FC9A462" w14:textId="77777777" w:rsidR="008B645A" w:rsidRDefault="008B645A" w:rsidP="005663AD">
            <w:pPr>
              <w:tabs>
                <w:tab w:val="left" w:pos="0"/>
              </w:tabs>
              <w:overflowPunct w:val="0"/>
              <w:autoSpaceDE w:val="0"/>
              <w:autoSpaceDN w:val="0"/>
              <w:adjustRightInd w:val="0"/>
              <w:rPr>
                <w:rFonts w:ascii="Arial" w:hAnsi="Arial" w:cs="Arial"/>
                <w:b/>
              </w:rPr>
            </w:pPr>
          </w:p>
          <w:p w14:paraId="15B3FE0C" w14:textId="79171B57" w:rsidR="008B645A" w:rsidRDefault="008B645A" w:rsidP="005663AD">
            <w:pPr>
              <w:tabs>
                <w:tab w:val="left" w:pos="0"/>
              </w:tabs>
              <w:overflowPunct w:val="0"/>
              <w:autoSpaceDE w:val="0"/>
              <w:autoSpaceDN w:val="0"/>
              <w:adjustRightInd w:val="0"/>
              <w:rPr>
                <w:rFonts w:ascii="Arial" w:hAnsi="Arial" w:cs="Arial"/>
              </w:rPr>
            </w:pPr>
            <w:r>
              <w:rPr>
                <w:rFonts w:ascii="Arial" w:hAnsi="Arial" w:cs="Arial"/>
              </w:rPr>
              <w:t xml:space="preserve">An Item is anything that is identified with an asset inventory tag. A </w:t>
            </w:r>
            <w:r w:rsidR="00924F1A">
              <w:rPr>
                <w:rFonts w:ascii="Arial" w:hAnsi="Arial" w:cs="Arial"/>
              </w:rPr>
              <w:t>c</w:t>
            </w:r>
            <w:r>
              <w:rPr>
                <w:rFonts w:ascii="Arial" w:hAnsi="Arial" w:cs="Arial"/>
              </w:rPr>
              <w:t xml:space="preserve">omponent </w:t>
            </w:r>
            <w:r w:rsidR="00924F1A">
              <w:rPr>
                <w:rFonts w:ascii="Arial" w:hAnsi="Arial" w:cs="Arial"/>
              </w:rPr>
              <w:t xml:space="preserve">is a </w:t>
            </w:r>
            <w:r>
              <w:rPr>
                <w:rFonts w:ascii="Arial" w:hAnsi="Arial" w:cs="Arial"/>
              </w:rPr>
              <w:t xml:space="preserve">peripheral </w:t>
            </w:r>
            <w:r w:rsidR="006C69C5">
              <w:rPr>
                <w:rFonts w:ascii="Arial" w:hAnsi="Arial" w:cs="Arial"/>
              </w:rPr>
              <w:t>element</w:t>
            </w:r>
            <w:r w:rsidR="00924F1A">
              <w:rPr>
                <w:rFonts w:ascii="Arial" w:hAnsi="Arial" w:cs="Arial"/>
              </w:rPr>
              <w:t>(</w:t>
            </w:r>
            <w:r w:rsidR="006C69C5">
              <w:rPr>
                <w:rFonts w:ascii="Arial" w:hAnsi="Arial" w:cs="Arial"/>
              </w:rPr>
              <w:t>s</w:t>
            </w:r>
            <w:r w:rsidR="00924F1A">
              <w:rPr>
                <w:rFonts w:ascii="Arial" w:hAnsi="Arial" w:cs="Arial"/>
              </w:rPr>
              <w:t>)</w:t>
            </w:r>
            <w:r>
              <w:rPr>
                <w:rFonts w:ascii="Arial" w:hAnsi="Arial" w:cs="Arial"/>
              </w:rPr>
              <w:t xml:space="preserve"> that would go with an item, i.e., a keyboard and mouse are components of a </w:t>
            </w:r>
            <w:r w:rsidR="00C35E60">
              <w:rPr>
                <w:rFonts w:ascii="Arial" w:hAnsi="Arial" w:cs="Arial"/>
              </w:rPr>
              <w:t>PC</w:t>
            </w:r>
            <w:r>
              <w:rPr>
                <w:rFonts w:ascii="Arial" w:hAnsi="Arial" w:cs="Arial"/>
              </w:rPr>
              <w:t xml:space="preserve">. </w:t>
            </w:r>
            <w:r w:rsidR="00924F1A">
              <w:rPr>
                <w:rFonts w:ascii="Arial" w:hAnsi="Arial" w:cs="Arial"/>
              </w:rPr>
              <w:t>The State will provide an inventory list to the Vendor {Contractor}.</w:t>
            </w:r>
          </w:p>
          <w:p w14:paraId="3525DFE9" w14:textId="77777777" w:rsidR="008B645A" w:rsidRPr="008B645A" w:rsidRDefault="008B645A" w:rsidP="005663AD">
            <w:pPr>
              <w:tabs>
                <w:tab w:val="left" w:pos="0"/>
              </w:tabs>
              <w:overflowPunct w:val="0"/>
              <w:autoSpaceDE w:val="0"/>
              <w:autoSpaceDN w:val="0"/>
              <w:adjustRightInd w:val="0"/>
              <w:rPr>
                <w:rFonts w:ascii="Arial" w:hAnsi="Arial" w:cs="Arial"/>
              </w:rPr>
            </w:pPr>
          </w:p>
        </w:tc>
      </w:tr>
      <w:tr w:rsidR="0018128F" w14:paraId="5E701B2E" w14:textId="77777777" w:rsidTr="002230D5">
        <w:tc>
          <w:tcPr>
            <w:tcW w:w="877" w:type="dxa"/>
            <w:tcBorders>
              <w:top w:val="single" w:sz="4" w:space="0" w:color="auto"/>
              <w:left w:val="single" w:sz="4" w:space="0" w:color="auto"/>
              <w:bottom w:val="single" w:sz="4" w:space="0" w:color="auto"/>
              <w:right w:val="single" w:sz="4" w:space="0" w:color="auto"/>
            </w:tcBorders>
          </w:tcPr>
          <w:p w14:paraId="23EDD1DA" w14:textId="77777777" w:rsidR="0018128F" w:rsidRPr="002230D5" w:rsidRDefault="0018128F"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984F57" w14:textId="77777777" w:rsidR="0018128F" w:rsidRDefault="0018128F"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3.13.4, </w:t>
            </w:r>
            <w:r>
              <w:rPr>
                <w:rFonts w:ascii="Arial" w:hAnsi="Arial" w:cs="Arial"/>
                <w:i/>
              </w:rPr>
              <w:t>Transition, Retrofit, Operations, and Management Plan</w:t>
            </w:r>
            <w:r>
              <w:rPr>
                <w:rFonts w:ascii="Arial" w:hAnsi="Arial" w:cs="Arial"/>
              </w:rPr>
              <w:t>, D</w:t>
            </w:r>
          </w:p>
        </w:tc>
        <w:tc>
          <w:tcPr>
            <w:tcW w:w="7200" w:type="dxa"/>
            <w:tcBorders>
              <w:top w:val="single" w:sz="4" w:space="0" w:color="auto"/>
              <w:left w:val="single" w:sz="4" w:space="0" w:color="auto"/>
              <w:bottom w:val="single" w:sz="4" w:space="0" w:color="auto"/>
              <w:right w:val="single" w:sz="4" w:space="0" w:color="auto"/>
            </w:tcBorders>
          </w:tcPr>
          <w:p w14:paraId="6F28B0D1" w14:textId="77777777" w:rsidR="0018128F" w:rsidRDefault="0018128F" w:rsidP="005663AD">
            <w:pPr>
              <w:tabs>
                <w:tab w:val="left" w:pos="0"/>
              </w:tabs>
              <w:overflowPunct w:val="0"/>
              <w:autoSpaceDE w:val="0"/>
              <w:autoSpaceDN w:val="0"/>
              <w:adjustRightInd w:val="0"/>
              <w:rPr>
                <w:rFonts w:ascii="Arial" w:hAnsi="Arial" w:cs="Arial"/>
                <w:b/>
              </w:rPr>
            </w:pPr>
            <w:r w:rsidRPr="0018128F">
              <w:rPr>
                <w:rFonts w:ascii="Arial" w:hAnsi="Arial" w:cs="Arial"/>
                <w:b/>
              </w:rPr>
              <w:t>Will the state please provide a historical staffing breakdown by month/day/station to help bidders understand future staffing needs?</w:t>
            </w:r>
          </w:p>
          <w:p w14:paraId="071437A4" w14:textId="77777777" w:rsidR="006C69C5" w:rsidRDefault="006C69C5" w:rsidP="005663AD">
            <w:pPr>
              <w:tabs>
                <w:tab w:val="left" w:pos="0"/>
              </w:tabs>
              <w:overflowPunct w:val="0"/>
              <w:autoSpaceDE w:val="0"/>
              <w:autoSpaceDN w:val="0"/>
              <w:adjustRightInd w:val="0"/>
              <w:rPr>
                <w:rFonts w:ascii="Arial" w:hAnsi="Arial" w:cs="Arial"/>
              </w:rPr>
            </w:pPr>
          </w:p>
          <w:p w14:paraId="2DA74FD8" w14:textId="77777777" w:rsidR="00384A8F" w:rsidRPr="0030145C" w:rsidRDefault="00384A8F" w:rsidP="00384A8F">
            <w:pPr>
              <w:tabs>
                <w:tab w:val="left" w:pos="0"/>
              </w:tabs>
              <w:overflowPunct w:val="0"/>
              <w:autoSpaceDE w:val="0"/>
              <w:autoSpaceDN w:val="0"/>
              <w:adjustRightInd w:val="0"/>
              <w:rPr>
                <w:rFonts w:ascii="Arial" w:hAnsi="Arial" w:cs="Arial"/>
              </w:rPr>
            </w:pPr>
            <w:r w:rsidRPr="0030145C">
              <w:rPr>
                <w:rFonts w:ascii="Arial" w:hAnsi="Arial" w:cs="Arial"/>
              </w:rPr>
              <w:t xml:space="preserve">See </w:t>
            </w:r>
            <w:r>
              <w:rPr>
                <w:rFonts w:ascii="Arial" w:hAnsi="Arial" w:cs="Arial"/>
              </w:rPr>
              <w:t>A</w:t>
            </w:r>
            <w:r w:rsidRPr="0030145C">
              <w:rPr>
                <w:rFonts w:ascii="Arial" w:hAnsi="Arial" w:cs="Arial"/>
              </w:rPr>
              <w:t>ttachment</w:t>
            </w:r>
            <w:r>
              <w:rPr>
                <w:rFonts w:ascii="Arial" w:hAnsi="Arial" w:cs="Arial"/>
              </w:rPr>
              <w:t>s</w:t>
            </w:r>
            <w:r w:rsidRPr="0030145C">
              <w:rPr>
                <w:rFonts w:ascii="Arial" w:hAnsi="Arial" w:cs="Arial"/>
              </w:rPr>
              <w:t xml:space="preserve"> </w:t>
            </w:r>
            <w:r>
              <w:rPr>
                <w:rFonts w:ascii="Arial" w:hAnsi="Arial" w:cs="Arial"/>
              </w:rPr>
              <w:t xml:space="preserve">2-13 to this Bid Amendment titled </w:t>
            </w:r>
            <w:r w:rsidRPr="0030145C">
              <w:rPr>
                <w:rFonts w:ascii="Arial" w:hAnsi="Arial" w:cs="Arial"/>
              </w:rPr>
              <w:t xml:space="preserve">CIF </w:t>
            </w:r>
            <w:proofErr w:type="spellStart"/>
            <w:r>
              <w:rPr>
                <w:rFonts w:ascii="Arial" w:hAnsi="Arial" w:cs="Arial"/>
              </w:rPr>
              <w:t>Thruput</w:t>
            </w:r>
            <w:proofErr w:type="spellEnd"/>
            <w:r>
              <w:rPr>
                <w:rFonts w:ascii="Arial" w:hAnsi="Arial" w:cs="Arial"/>
              </w:rPr>
              <w:t xml:space="preserve"> </w:t>
            </w:r>
            <w:proofErr w:type="spellStart"/>
            <w:r>
              <w:rPr>
                <w:rFonts w:ascii="Arial" w:hAnsi="Arial" w:cs="Arial"/>
              </w:rPr>
              <w:t>WaitTime</w:t>
            </w:r>
            <w:proofErr w:type="spellEnd"/>
            <w:r>
              <w:rPr>
                <w:rFonts w:ascii="Arial" w:hAnsi="Arial" w:cs="Arial"/>
              </w:rPr>
              <w:t xml:space="preserve"> </w:t>
            </w:r>
            <w:r>
              <w:rPr>
                <w:rFonts w:ascii="Arial" w:hAnsi="Arial" w:cs="Arial"/>
                <w:i/>
              </w:rPr>
              <w:t>Month-Year</w:t>
            </w:r>
            <w:r>
              <w:rPr>
                <w:rFonts w:ascii="Arial" w:hAnsi="Arial" w:cs="Arial"/>
              </w:rPr>
              <w:t>. Each spreadsheet details the staffing at each station for each day of the month, for the month in the attachment title.</w:t>
            </w:r>
          </w:p>
          <w:p w14:paraId="7AF9DBBF" w14:textId="77777777" w:rsidR="009C49AB" w:rsidRPr="008A10B4" w:rsidRDefault="009C49AB" w:rsidP="005663AD">
            <w:pPr>
              <w:tabs>
                <w:tab w:val="left" w:pos="0"/>
              </w:tabs>
              <w:overflowPunct w:val="0"/>
              <w:autoSpaceDE w:val="0"/>
              <w:autoSpaceDN w:val="0"/>
              <w:adjustRightInd w:val="0"/>
              <w:rPr>
                <w:rFonts w:ascii="Arial" w:hAnsi="Arial" w:cs="Arial"/>
              </w:rPr>
            </w:pPr>
          </w:p>
        </w:tc>
      </w:tr>
      <w:tr w:rsidR="00FC478C" w14:paraId="32BE3FC0" w14:textId="77777777" w:rsidTr="002230D5">
        <w:tc>
          <w:tcPr>
            <w:tcW w:w="877" w:type="dxa"/>
            <w:tcBorders>
              <w:top w:val="single" w:sz="4" w:space="0" w:color="auto"/>
              <w:left w:val="single" w:sz="4" w:space="0" w:color="auto"/>
              <w:bottom w:val="single" w:sz="4" w:space="0" w:color="auto"/>
              <w:right w:val="single" w:sz="4" w:space="0" w:color="auto"/>
            </w:tcBorders>
          </w:tcPr>
          <w:p w14:paraId="0DCFAA07" w14:textId="77777777" w:rsidR="00FC478C" w:rsidRPr="002230D5" w:rsidRDefault="00FC478C"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2BA7ABF" w14:textId="77777777" w:rsidR="00FC478C" w:rsidRPr="00FC478C" w:rsidRDefault="00FC478C" w:rsidP="005663AD">
            <w:pPr>
              <w:tabs>
                <w:tab w:val="left" w:pos="0"/>
              </w:tabs>
              <w:overflowPunct w:val="0"/>
              <w:autoSpaceDE w:val="0"/>
              <w:autoSpaceDN w:val="0"/>
              <w:adjustRightInd w:val="0"/>
              <w:jc w:val="center"/>
              <w:rPr>
                <w:rFonts w:ascii="Arial" w:hAnsi="Arial" w:cs="Arial"/>
                <w:i/>
              </w:rPr>
            </w:pPr>
            <w:r w:rsidRPr="00025F2D">
              <w:rPr>
                <w:rFonts w:ascii="Arial" w:hAnsi="Arial" w:cs="Arial"/>
              </w:rPr>
              <w:t xml:space="preserve">Bid Solicitation Section 3.13.5, </w:t>
            </w:r>
            <w:r w:rsidRPr="00025F2D">
              <w:rPr>
                <w:rFonts w:ascii="Arial" w:hAnsi="Arial" w:cs="Arial"/>
                <w:i/>
              </w:rPr>
              <w:t>Removal of Old Equipment</w:t>
            </w:r>
          </w:p>
        </w:tc>
        <w:tc>
          <w:tcPr>
            <w:tcW w:w="7200" w:type="dxa"/>
            <w:tcBorders>
              <w:top w:val="single" w:sz="4" w:space="0" w:color="auto"/>
              <w:left w:val="single" w:sz="4" w:space="0" w:color="auto"/>
              <w:bottom w:val="single" w:sz="4" w:space="0" w:color="auto"/>
              <w:right w:val="single" w:sz="4" w:space="0" w:color="auto"/>
            </w:tcBorders>
          </w:tcPr>
          <w:p w14:paraId="7703F808" w14:textId="77777777" w:rsidR="00FC478C" w:rsidRDefault="00FC478C" w:rsidP="005663AD">
            <w:pPr>
              <w:tabs>
                <w:tab w:val="left" w:pos="0"/>
              </w:tabs>
              <w:overflowPunct w:val="0"/>
              <w:autoSpaceDE w:val="0"/>
              <w:autoSpaceDN w:val="0"/>
              <w:adjustRightInd w:val="0"/>
              <w:rPr>
                <w:rFonts w:ascii="Arial" w:hAnsi="Arial" w:cs="Arial"/>
                <w:b/>
              </w:rPr>
            </w:pPr>
            <w:r w:rsidRPr="00FC478C">
              <w:rPr>
                <w:rFonts w:ascii="Arial" w:hAnsi="Arial" w:cs="Arial"/>
                <w:b/>
              </w:rPr>
              <w:t>Under RFP section 3.13.5, the disposal and removal of all equipment must be coordinated with the State. Will the State be able to accommodate the return of the removed legacy equipment as it is retrofitted out of each facility? Or, will equipment need to be stored during transition for later removal and disposal by the State? Are all Vendors to assume costs for the removal and disposal of State-owned property?</w:t>
            </w:r>
            <w:r w:rsidR="00775B94">
              <w:rPr>
                <w:rFonts w:ascii="Arial" w:hAnsi="Arial" w:cs="Arial"/>
                <w:b/>
              </w:rPr>
              <w:t xml:space="preserve"> </w:t>
            </w:r>
          </w:p>
          <w:p w14:paraId="6E4F347A" w14:textId="77777777" w:rsidR="006C69C5" w:rsidRDefault="006C69C5" w:rsidP="005663AD">
            <w:pPr>
              <w:tabs>
                <w:tab w:val="left" w:pos="0"/>
              </w:tabs>
              <w:overflowPunct w:val="0"/>
              <w:autoSpaceDE w:val="0"/>
              <w:autoSpaceDN w:val="0"/>
              <w:adjustRightInd w:val="0"/>
              <w:rPr>
                <w:rFonts w:ascii="Arial" w:hAnsi="Arial" w:cs="Arial"/>
                <w:b/>
              </w:rPr>
            </w:pPr>
          </w:p>
          <w:p w14:paraId="6F9D29F9" w14:textId="135DDA33" w:rsidR="006C69C5" w:rsidRDefault="006C69C5" w:rsidP="005663AD">
            <w:pPr>
              <w:tabs>
                <w:tab w:val="left" w:pos="0"/>
              </w:tabs>
              <w:overflowPunct w:val="0"/>
              <w:autoSpaceDE w:val="0"/>
              <w:autoSpaceDN w:val="0"/>
              <w:adjustRightInd w:val="0"/>
              <w:rPr>
                <w:rFonts w:ascii="Arial" w:hAnsi="Arial" w:cs="Arial"/>
              </w:rPr>
            </w:pPr>
            <w:r>
              <w:rPr>
                <w:rFonts w:ascii="Arial" w:hAnsi="Arial" w:cs="Arial"/>
              </w:rPr>
              <w:t xml:space="preserve">Removal of equipment </w:t>
            </w:r>
            <w:r w:rsidR="00924F1A">
              <w:rPr>
                <w:rFonts w:ascii="Arial" w:hAnsi="Arial" w:cs="Arial"/>
              </w:rPr>
              <w:t xml:space="preserve">shall </w:t>
            </w:r>
            <w:r>
              <w:rPr>
                <w:rFonts w:ascii="Arial" w:hAnsi="Arial" w:cs="Arial"/>
              </w:rPr>
              <w:t xml:space="preserve">be performed </w:t>
            </w:r>
            <w:r w:rsidRPr="006C69C5">
              <w:rPr>
                <w:rFonts w:ascii="Arial" w:hAnsi="Arial" w:cs="Arial"/>
              </w:rPr>
              <w:t xml:space="preserve">in accordance with State procedures including those currently identified in Circular Letter No. 08-03- DPP </w:t>
            </w:r>
            <w:hyperlink r:id="rId13" w:history="1">
              <w:r w:rsidR="00775B94" w:rsidRPr="00775B94">
                <w:rPr>
                  <w:rStyle w:val="Hyperlink"/>
                  <w:rFonts w:ascii="Arial" w:hAnsi="Arial" w:cs="Arial"/>
                </w:rPr>
                <w:t>https://www.nj.gov/infobank/circular/cir0803x.pdf</w:t>
              </w:r>
            </w:hyperlink>
            <w:r w:rsidR="00775B94">
              <w:rPr>
                <w:rFonts w:ascii="Arial" w:hAnsi="Arial" w:cs="Arial"/>
              </w:rPr>
              <w:t xml:space="preserve"> </w:t>
            </w:r>
            <w:r w:rsidRPr="006C69C5">
              <w:rPr>
                <w:rFonts w:ascii="Arial" w:hAnsi="Arial" w:cs="Arial"/>
              </w:rPr>
              <w:t>which deals with removal of surplus property</w:t>
            </w:r>
            <w:r>
              <w:rPr>
                <w:rFonts w:ascii="Arial" w:hAnsi="Arial" w:cs="Arial"/>
              </w:rPr>
              <w:t xml:space="preserve">. </w:t>
            </w:r>
            <w:r w:rsidR="00707A86">
              <w:rPr>
                <w:rFonts w:ascii="Arial" w:hAnsi="Arial" w:cs="Arial"/>
              </w:rPr>
              <w:t>The State will co</w:t>
            </w:r>
            <w:r w:rsidR="009156F0">
              <w:rPr>
                <w:rFonts w:ascii="Arial" w:hAnsi="Arial" w:cs="Arial"/>
              </w:rPr>
              <w:t>ordinat</w:t>
            </w:r>
            <w:r w:rsidR="00775B94">
              <w:rPr>
                <w:rFonts w:ascii="Arial" w:hAnsi="Arial" w:cs="Arial"/>
              </w:rPr>
              <w:t>e</w:t>
            </w:r>
            <w:r w:rsidR="009156F0">
              <w:rPr>
                <w:rFonts w:ascii="Arial" w:hAnsi="Arial" w:cs="Arial"/>
              </w:rPr>
              <w:t xml:space="preserve"> disposal with the </w:t>
            </w:r>
            <w:r w:rsidR="00121E03">
              <w:rPr>
                <w:rFonts w:ascii="Arial" w:hAnsi="Arial" w:cs="Arial"/>
              </w:rPr>
              <w:t>V</w:t>
            </w:r>
            <w:r w:rsidR="009156F0">
              <w:rPr>
                <w:rFonts w:ascii="Arial" w:hAnsi="Arial" w:cs="Arial"/>
              </w:rPr>
              <w:t>endor</w:t>
            </w:r>
            <w:r w:rsidR="00121E03">
              <w:rPr>
                <w:rFonts w:ascii="Arial" w:hAnsi="Arial" w:cs="Arial"/>
              </w:rPr>
              <w:t xml:space="preserve"> {Contractor}</w:t>
            </w:r>
            <w:r w:rsidR="009156F0">
              <w:rPr>
                <w:rFonts w:ascii="Arial" w:hAnsi="Arial" w:cs="Arial"/>
              </w:rPr>
              <w:t xml:space="preserve">. The </w:t>
            </w:r>
            <w:r w:rsidR="00121E03">
              <w:rPr>
                <w:rFonts w:ascii="Arial" w:hAnsi="Arial" w:cs="Arial"/>
              </w:rPr>
              <w:t>V</w:t>
            </w:r>
            <w:r w:rsidR="009156F0">
              <w:rPr>
                <w:rFonts w:ascii="Arial" w:hAnsi="Arial" w:cs="Arial"/>
              </w:rPr>
              <w:t>endor</w:t>
            </w:r>
            <w:r w:rsidR="00121E03">
              <w:rPr>
                <w:rFonts w:ascii="Arial" w:hAnsi="Arial" w:cs="Arial"/>
              </w:rPr>
              <w:t xml:space="preserve"> {Contractor}</w:t>
            </w:r>
            <w:r w:rsidR="009156F0">
              <w:rPr>
                <w:rFonts w:ascii="Arial" w:hAnsi="Arial" w:cs="Arial"/>
              </w:rPr>
              <w:t xml:space="preserve"> </w:t>
            </w:r>
            <w:r w:rsidR="00021AAC">
              <w:rPr>
                <w:rFonts w:ascii="Arial" w:hAnsi="Arial" w:cs="Arial"/>
              </w:rPr>
              <w:t>shall</w:t>
            </w:r>
            <w:r w:rsidR="009156F0">
              <w:rPr>
                <w:rFonts w:ascii="Arial" w:hAnsi="Arial" w:cs="Arial"/>
              </w:rPr>
              <w:t xml:space="preserve"> assume costs fo</w:t>
            </w:r>
            <w:r w:rsidR="002D2103">
              <w:rPr>
                <w:rFonts w:ascii="Arial" w:hAnsi="Arial" w:cs="Arial"/>
              </w:rPr>
              <w:t>r removal/disposal of equipment.</w:t>
            </w:r>
            <w:r w:rsidR="001771E0">
              <w:rPr>
                <w:rFonts w:ascii="Arial" w:hAnsi="Arial" w:cs="Arial"/>
              </w:rPr>
              <w:t xml:space="preserve"> 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1771E0" w:rsidRPr="007C42F9">
              <w:rPr>
                <w:rFonts w:ascii="Arial" w:hAnsi="Arial" w:cs="Arial"/>
              </w:rPr>
              <w:t>. Section</w:t>
            </w:r>
            <w:r w:rsidR="001771E0">
              <w:rPr>
                <w:rFonts w:ascii="Arial" w:hAnsi="Arial" w:cs="Arial"/>
              </w:rPr>
              <w:t xml:space="preserve"> 3.13.5 has been revised.</w:t>
            </w:r>
          </w:p>
          <w:p w14:paraId="7B6026D2" w14:textId="77777777" w:rsidR="009156F0" w:rsidRPr="006C69C5" w:rsidRDefault="009156F0" w:rsidP="005663AD">
            <w:pPr>
              <w:tabs>
                <w:tab w:val="left" w:pos="0"/>
              </w:tabs>
              <w:overflowPunct w:val="0"/>
              <w:autoSpaceDE w:val="0"/>
              <w:autoSpaceDN w:val="0"/>
              <w:adjustRightInd w:val="0"/>
              <w:rPr>
                <w:rFonts w:ascii="Arial" w:hAnsi="Arial" w:cs="Arial"/>
              </w:rPr>
            </w:pPr>
          </w:p>
        </w:tc>
      </w:tr>
      <w:tr w:rsidR="009B6B3B" w14:paraId="68052427" w14:textId="77777777" w:rsidTr="002230D5">
        <w:tc>
          <w:tcPr>
            <w:tcW w:w="877" w:type="dxa"/>
            <w:tcBorders>
              <w:top w:val="single" w:sz="4" w:space="0" w:color="auto"/>
              <w:left w:val="single" w:sz="4" w:space="0" w:color="auto"/>
              <w:bottom w:val="single" w:sz="4" w:space="0" w:color="auto"/>
              <w:right w:val="single" w:sz="4" w:space="0" w:color="auto"/>
            </w:tcBorders>
          </w:tcPr>
          <w:p w14:paraId="47A06D29" w14:textId="77777777" w:rsidR="009B6B3B" w:rsidRPr="002230D5" w:rsidRDefault="009B6B3B"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889183" w14:textId="77777777" w:rsidR="009B6B3B" w:rsidRDefault="009B6B3B"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3.13.5, </w:t>
            </w:r>
            <w:r>
              <w:rPr>
                <w:rFonts w:ascii="Arial" w:hAnsi="Arial" w:cs="Arial"/>
                <w:i/>
              </w:rPr>
              <w:t>Removal of Old Equipment</w:t>
            </w:r>
          </w:p>
        </w:tc>
        <w:tc>
          <w:tcPr>
            <w:tcW w:w="7200" w:type="dxa"/>
            <w:tcBorders>
              <w:top w:val="single" w:sz="4" w:space="0" w:color="auto"/>
              <w:left w:val="single" w:sz="4" w:space="0" w:color="auto"/>
              <w:bottom w:val="single" w:sz="4" w:space="0" w:color="auto"/>
              <w:right w:val="single" w:sz="4" w:space="0" w:color="auto"/>
            </w:tcBorders>
          </w:tcPr>
          <w:p w14:paraId="424343B4" w14:textId="77777777" w:rsidR="009B6B3B" w:rsidRDefault="009B6B3B" w:rsidP="005663AD">
            <w:pPr>
              <w:tabs>
                <w:tab w:val="left" w:pos="0"/>
              </w:tabs>
              <w:overflowPunct w:val="0"/>
              <w:autoSpaceDE w:val="0"/>
              <w:autoSpaceDN w:val="0"/>
              <w:adjustRightInd w:val="0"/>
              <w:rPr>
                <w:rFonts w:ascii="Arial" w:hAnsi="Arial" w:cs="Arial"/>
                <w:b/>
              </w:rPr>
            </w:pPr>
            <w:r w:rsidRPr="009B6B3B">
              <w:rPr>
                <w:rFonts w:ascii="Arial" w:hAnsi="Arial" w:cs="Arial"/>
                <w:b/>
              </w:rPr>
              <w:t>In regard to Security Video Cameras. If the current antiquated camera system does not meet the specifications set forth in Appendix 3.2 D and is out-of-date and incompatible with current OS/Security Standards, and any component of that system needs to be upgraded to the new specification, will the contractor be required to replace the entire infrastructure?</w:t>
            </w:r>
          </w:p>
          <w:p w14:paraId="298926A3" w14:textId="77777777" w:rsidR="00187675" w:rsidRDefault="00187675" w:rsidP="005663AD">
            <w:pPr>
              <w:tabs>
                <w:tab w:val="left" w:pos="0"/>
              </w:tabs>
              <w:overflowPunct w:val="0"/>
              <w:autoSpaceDE w:val="0"/>
              <w:autoSpaceDN w:val="0"/>
              <w:adjustRightInd w:val="0"/>
              <w:rPr>
                <w:rFonts w:ascii="Arial" w:hAnsi="Arial" w:cs="Arial"/>
                <w:b/>
              </w:rPr>
            </w:pPr>
          </w:p>
          <w:p w14:paraId="0D9BF151" w14:textId="5E548F04" w:rsidR="00E06AAF" w:rsidRPr="00AA4944" w:rsidRDefault="001F5DFD" w:rsidP="005663AD">
            <w:pPr>
              <w:tabs>
                <w:tab w:val="left" w:pos="0"/>
              </w:tabs>
              <w:overflowPunct w:val="0"/>
              <w:autoSpaceDE w:val="0"/>
              <w:autoSpaceDN w:val="0"/>
              <w:adjustRightInd w:val="0"/>
              <w:rPr>
                <w:rFonts w:ascii="Arial" w:hAnsi="Arial" w:cs="Arial"/>
              </w:rPr>
            </w:pPr>
            <w:r>
              <w:rPr>
                <w:rFonts w:ascii="Arial" w:hAnsi="Arial" w:cs="Arial"/>
              </w:rPr>
              <w:t>T</w:t>
            </w:r>
            <w:r w:rsidR="00E06AAF" w:rsidRPr="00AA4944">
              <w:rPr>
                <w:rFonts w:ascii="Arial" w:hAnsi="Arial" w:cs="Arial"/>
              </w:rPr>
              <w:t>he current video system is adequate for the State</w:t>
            </w:r>
            <w:r w:rsidR="00121E03">
              <w:rPr>
                <w:rFonts w:ascii="Arial" w:hAnsi="Arial" w:cs="Arial"/>
              </w:rPr>
              <w:t>’s</w:t>
            </w:r>
            <w:r w:rsidR="00E06AAF" w:rsidRPr="00AA4944">
              <w:rPr>
                <w:rFonts w:ascii="Arial" w:hAnsi="Arial" w:cs="Arial"/>
              </w:rPr>
              <w:t xml:space="preserve"> needs and meets the requirements in Appendix 3.2D.</w:t>
            </w:r>
            <w:r w:rsidR="00205E61">
              <w:rPr>
                <w:rFonts w:ascii="Arial" w:hAnsi="Arial" w:cs="Arial"/>
              </w:rPr>
              <w:t xml:space="preserve">  </w:t>
            </w:r>
            <w:r w:rsidR="00E06AAF" w:rsidRPr="00AA4944">
              <w:rPr>
                <w:rFonts w:ascii="Arial" w:hAnsi="Arial" w:cs="Arial"/>
              </w:rPr>
              <w:t xml:space="preserve">If over the term of the </w:t>
            </w:r>
            <w:r w:rsidR="00121E03">
              <w:rPr>
                <w:rFonts w:ascii="Arial" w:hAnsi="Arial" w:cs="Arial"/>
              </w:rPr>
              <w:t>Blanket P.O.</w:t>
            </w:r>
            <w:r w:rsidR="00205E61">
              <w:rPr>
                <w:rFonts w:ascii="Arial" w:hAnsi="Arial" w:cs="Arial"/>
              </w:rPr>
              <w:t xml:space="preserve">, </w:t>
            </w:r>
            <w:r w:rsidR="00021AAC">
              <w:rPr>
                <w:rFonts w:ascii="Arial" w:hAnsi="Arial" w:cs="Arial"/>
              </w:rPr>
              <w:t>the</w:t>
            </w:r>
            <w:r w:rsidR="00B93D13">
              <w:rPr>
                <w:rFonts w:ascii="Arial" w:hAnsi="Arial" w:cs="Arial"/>
              </w:rPr>
              <w:t xml:space="preserve"> </w:t>
            </w:r>
            <w:r w:rsidR="00E06AAF" w:rsidRPr="00AA4944">
              <w:rPr>
                <w:rFonts w:ascii="Arial" w:hAnsi="Arial" w:cs="Arial"/>
              </w:rPr>
              <w:t xml:space="preserve">current system </w:t>
            </w:r>
            <w:r w:rsidR="00121E03">
              <w:rPr>
                <w:rFonts w:ascii="Arial" w:hAnsi="Arial" w:cs="Arial"/>
              </w:rPr>
              <w:t>becomes</w:t>
            </w:r>
            <w:r w:rsidR="00E06AAF" w:rsidRPr="00AA4944">
              <w:rPr>
                <w:rFonts w:ascii="Arial" w:hAnsi="Arial" w:cs="Arial"/>
              </w:rPr>
              <w:t xml:space="preserve"> incapable of repairs and must be replaced</w:t>
            </w:r>
            <w:r w:rsidR="00121E03">
              <w:rPr>
                <w:rFonts w:ascii="Arial" w:hAnsi="Arial" w:cs="Arial"/>
              </w:rPr>
              <w:t>,</w:t>
            </w:r>
            <w:r w:rsidR="00E06AAF" w:rsidRPr="00AA4944">
              <w:rPr>
                <w:rFonts w:ascii="Arial" w:hAnsi="Arial" w:cs="Arial"/>
              </w:rPr>
              <w:t xml:space="preserve"> the </w:t>
            </w:r>
            <w:r w:rsidR="00121E03">
              <w:rPr>
                <w:rFonts w:ascii="Arial" w:hAnsi="Arial" w:cs="Arial"/>
              </w:rPr>
              <w:t>Vendor {C</w:t>
            </w:r>
            <w:r w:rsidR="00E06AAF" w:rsidRPr="00AA4944">
              <w:rPr>
                <w:rFonts w:ascii="Arial" w:hAnsi="Arial" w:cs="Arial"/>
              </w:rPr>
              <w:t>ontractor</w:t>
            </w:r>
            <w:r w:rsidR="00121E03">
              <w:rPr>
                <w:rFonts w:ascii="Arial" w:hAnsi="Arial" w:cs="Arial"/>
              </w:rPr>
              <w:t>}</w:t>
            </w:r>
            <w:r w:rsidR="00E06AAF" w:rsidRPr="00AA4944">
              <w:rPr>
                <w:rFonts w:ascii="Arial" w:hAnsi="Arial" w:cs="Arial"/>
              </w:rPr>
              <w:t xml:space="preserve"> </w:t>
            </w:r>
            <w:r w:rsidR="00021AAC">
              <w:rPr>
                <w:rFonts w:ascii="Arial" w:hAnsi="Arial" w:cs="Arial"/>
              </w:rPr>
              <w:t>shall</w:t>
            </w:r>
            <w:r w:rsidR="00E06AAF" w:rsidRPr="00AA4944">
              <w:rPr>
                <w:rFonts w:ascii="Arial" w:hAnsi="Arial" w:cs="Arial"/>
              </w:rPr>
              <w:t xml:space="preserve"> be responsible for the cost of replacement</w:t>
            </w:r>
            <w:r w:rsidR="00BA384C">
              <w:rPr>
                <w:rFonts w:ascii="Arial" w:hAnsi="Arial" w:cs="Arial"/>
              </w:rPr>
              <w:t xml:space="preserve"> as noted in the revision to Section 3.13.5</w:t>
            </w:r>
            <w:r w:rsidR="00E06AAF" w:rsidRPr="00AA4944">
              <w:rPr>
                <w:rFonts w:ascii="Arial" w:hAnsi="Arial" w:cs="Arial"/>
              </w:rPr>
              <w:t>.</w:t>
            </w:r>
            <w:r w:rsidR="005804CC">
              <w:rPr>
                <w:rFonts w:ascii="Arial" w:hAnsi="Arial" w:cs="Arial"/>
              </w:rPr>
              <w:t xml:space="preserve"> The Vendor {Contractor} shall install no less than one (1) in each lane </w:t>
            </w:r>
            <w:r w:rsidR="005804CC" w:rsidRPr="00AA4944">
              <w:rPr>
                <w:rFonts w:ascii="Arial" w:hAnsi="Arial" w:cs="Arial"/>
              </w:rPr>
              <w:t>to view the insertion of the OBD connector</w:t>
            </w:r>
            <w:r w:rsidR="005804CC">
              <w:rPr>
                <w:rFonts w:ascii="Arial" w:hAnsi="Arial" w:cs="Arial"/>
              </w:rPr>
              <w:t xml:space="preserve">. </w:t>
            </w:r>
          </w:p>
          <w:p w14:paraId="432B1D05" w14:textId="77777777" w:rsidR="009156F0" w:rsidRPr="009156F0" w:rsidRDefault="009156F0" w:rsidP="005663AD">
            <w:pPr>
              <w:tabs>
                <w:tab w:val="left" w:pos="0"/>
              </w:tabs>
              <w:overflowPunct w:val="0"/>
              <w:autoSpaceDE w:val="0"/>
              <w:autoSpaceDN w:val="0"/>
              <w:adjustRightInd w:val="0"/>
              <w:rPr>
                <w:rFonts w:ascii="Arial" w:hAnsi="Arial" w:cs="Arial"/>
              </w:rPr>
            </w:pPr>
          </w:p>
        </w:tc>
      </w:tr>
      <w:tr w:rsidR="008918DF" w14:paraId="2266EE05" w14:textId="77777777" w:rsidTr="002230D5">
        <w:tc>
          <w:tcPr>
            <w:tcW w:w="877" w:type="dxa"/>
            <w:tcBorders>
              <w:top w:val="single" w:sz="4" w:space="0" w:color="auto"/>
              <w:left w:val="single" w:sz="4" w:space="0" w:color="auto"/>
              <w:bottom w:val="single" w:sz="4" w:space="0" w:color="auto"/>
              <w:right w:val="single" w:sz="4" w:space="0" w:color="auto"/>
            </w:tcBorders>
          </w:tcPr>
          <w:p w14:paraId="2848D61E" w14:textId="77777777" w:rsidR="008918DF" w:rsidRPr="002230D5" w:rsidRDefault="008918DF" w:rsidP="002230D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D4B1099" w14:textId="77777777" w:rsidR="008918DF" w:rsidRPr="001B0724" w:rsidRDefault="001B072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3.13.5.1, </w:t>
            </w:r>
            <w:r>
              <w:rPr>
                <w:rFonts w:ascii="Arial" w:hAnsi="Arial" w:cs="Arial"/>
                <w:i/>
              </w:rPr>
              <w:t>Installation of New Equipment</w:t>
            </w:r>
          </w:p>
        </w:tc>
        <w:tc>
          <w:tcPr>
            <w:tcW w:w="7200" w:type="dxa"/>
            <w:tcBorders>
              <w:top w:val="single" w:sz="4" w:space="0" w:color="auto"/>
              <w:left w:val="single" w:sz="4" w:space="0" w:color="auto"/>
              <w:bottom w:val="single" w:sz="4" w:space="0" w:color="auto"/>
              <w:right w:val="single" w:sz="4" w:space="0" w:color="auto"/>
            </w:tcBorders>
          </w:tcPr>
          <w:p w14:paraId="13C86CF1" w14:textId="77777777" w:rsidR="008918DF" w:rsidRDefault="002230D5" w:rsidP="005663AD">
            <w:pPr>
              <w:tabs>
                <w:tab w:val="left" w:pos="0"/>
              </w:tabs>
              <w:overflowPunct w:val="0"/>
              <w:autoSpaceDE w:val="0"/>
              <w:autoSpaceDN w:val="0"/>
              <w:adjustRightInd w:val="0"/>
              <w:rPr>
                <w:rFonts w:ascii="Arial" w:hAnsi="Arial" w:cs="Arial"/>
                <w:b/>
              </w:rPr>
            </w:pPr>
            <w:r w:rsidRPr="004F5FE6">
              <w:rPr>
                <w:rFonts w:ascii="Arial" w:hAnsi="Arial" w:cs="Arial"/>
                <w:b/>
              </w:rPr>
              <w:t>The RFP states the Vendor shall maintain and upgrade the current video monitoring system as necessary. Does the current video monitoring system currently meet MVA requirements for use by the new Vendor? If so, does a camera that meets MVA requirements currently exist for the sticker issuance area at all CIFs?</w:t>
            </w:r>
          </w:p>
          <w:p w14:paraId="0B08053D" w14:textId="77777777" w:rsidR="009156F0" w:rsidRDefault="009156F0" w:rsidP="005663AD">
            <w:pPr>
              <w:tabs>
                <w:tab w:val="left" w:pos="0"/>
              </w:tabs>
              <w:overflowPunct w:val="0"/>
              <w:autoSpaceDE w:val="0"/>
              <w:autoSpaceDN w:val="0"/>
              <w:adjustRightInd w:val="0"/>
              <w:rPr>
                <w:rFonts w:ascii="Arial" w:hAnsi="Arial" w:cs="Arial"/>
                <w:b/>
              </w:rPr>
            </w:pPr>
          </w:p>
          <w:p w14:paraId="4DBDA4AA" w14:textId="6149E7D4" w:rsidR="0051224B" w:rsidRDefault="009156F0" w:rsidP="0051224B">
            <w:pPr>
              <w:tabs>
                <w:tab w:val="left" w:pos="0"/>
              </w:tabs>
              <w:overflowPunct w:val="0"/>
              <w:autoSpaceDE w:val="0"/>
              <w:autoSpaceDN w:val="0"/>
              <w:adjustRightInd w:val="0"/>
              <w:rPr>
                <w:rFonts w:ascii="Arial" w:hAnsi="Arial" w:cs="Arial"/>
              </w:rPr>
            </w:pPr>
            <w:r>
              <w:rPr>
                <w:rFonts w:ascii="Arial" w:hAnsi="Arial" w:cs="Arial"/>
              </w:rPr>
              <w:t xml:space="preserve">Yes, </w:t>
            </w:r>
            <w:r w:rsidR="00121E03">
              <w:rPr>
                <w:rFonts w:ascii="Arial" w:hAnsi="Arial" w:cs="Arial"/>
              </w:rPr>
              <w:t>the current video monitoring system</w:t>
            </w:r>
            <w:r>
              <w:rPr>
                <w:rFonts w:ascii="Arial" w:hAnsi="Arial" w:cs="Arial"/>
              </w:rPr>
              <w:t xml:space="preserve"> meets the minimum requirements. Yes, a camera currently exists for the sticker issuance area.</w:t>
            </w:r>
          </w:p>
          <w:p w14:paraId="7F62EDBD" w14:textId="77777777" w:rsidR="0051224B" w:rsidRDefault="0051224B" w:rsidP="0051224B">
            <w:pPr>
              <w:tabs>
                <w:tab w:val="left" w:pos="0"/>
              </w:tabs>
              <w:overflowPunct w:val="0"/>
              <w:autoSpaceDE w:val="0"/>
              <w:autoSpaceDN w:val="0"/>
              <w:adjustRightInd w:val="0"/>
              <w:rPr>
                <w:rFonts w:ascii="Arial" w:hAnsi="Arial" w:cs="Arial"/>
              </w:rPr>
            </w:pPr>
          </w:p>
          <w:p w14:paraId="7A2D4409" w14:textId="7FD4423B" w:rsidR="009156F0" w:rsidRPr="00435E56" w:rsidRDefault="0051224B" w:rsidP="0051224B">
            <w:pPr>
              <w:tabs>
                <w:tab w:val="left" w:pos="0"/>
              </w:tabs>
              <w:overflowPunct w:val="0"/>
              <w:autoSpaceDE w:val="0"/>
              <w:autoSpaceDN w:val="0"/>
              <w:adjustRightInd w:val="0"/>
              <w:rPr>
                <w:rFonts w:ascii="Arial" w:hAnsi="Arial" w:cs="Arial"/>
              </w:rPr>
            </w:pPr>
            <w:r w:rsidRPr="00435E56">
              <w:rPr>
                <w:rFonts w:ascii="Arial" w:hAnsi="Arial" w:cs="Arial"/>
              </w:rPr>
              <w:t xml:space="preserve">MVC checks the system on a regular basis and reports to the </w:t>
            </w:r>
            <w:r w:rsidR="00435E56">
              <w:rPr>
                <w:rFonts w:ascii="Arial" w:hAnsi="Arial" w:cs="Arial"/>
              </w:rPr>
              <w:t>V</w:t>
            </w:r>
            <w:r w:rsidRPr="00435E56">
              <w:rPr>
                <w:rFonts w:ascii="Arial" w:hAnsi="Arial" w:cs="Arial"/>
              </w:rPr>
              <w:t xml:space="preserve">endor </w:t>
            </w:r>
            <w:r w:rsidR="00435E56">
              <w:rPr>
                <w:rFonts w:ascii="Arial" w:hAnsi="Arial" w:cs="Arial"/>
              </w:rPr>
              <w:t xml:space="preserve">{Contractor} </w:t>
            </w:r>
            <w:r w:rsidRPr="00435E56">
              <w:rPr>
                <w:rFonts w:ascii="Arial" w:hAnsi="Arial" w:cs="Arial"/>
              </w:rPr>
              <w:t>when there is an issue. The State has not had any issues with the current system that would warrant a replacement. As the system is stand alone at each facility</w:t>
            </w:r>
            <w:r w:rsidR="00435E56">
              <w:rPr>
                <w:rFonts w:ascii="Arial" w:hAnsi="Arial" w:cs="Arial"/>
              </w:rPr>
              <w:t>,</w:t>
            </w:r>
            <w:r w:rsidRPr="00435E56">
              <w:rPr>
                <w:rFonts w:ascii="Arial" w:hAnsi="Arial" w:cs="Arial"/>
              </w:rPr>
              <w:t xml:space="preserve"> if replacements are needed over the term of the </w:t>
            </w:r>
            <w:r w:rsidR="00435E56">
              <w:rPr>
                <w:rFonts w:ascii="Arial" w:hAnsi="Arial" w:cs="Arial"/>
              </w:rPr>
              <w:t>Blanket P.O.,</w:t>
            </w:r>
            <w:r w:rsidRPr="00435E56">
              <w:rPr>
                <w:rFonts w:ascii="Arial" w:hAnsi="Arial" w:cs="Arial"/>
              </w:rPr>
              <w:t xml:space="preserve"> they can be replaced as needed. The current system was installed in 2008. The system is capable of storing video past 90 days.</w:t>
            </w:r>
            <w:r w:rsidR="001A7677">
              <w:rPr>
                <w:rFonts w:ascii="Arial" w:hAnsi="Arial" w:cs="Arial"/>
              </w:rPr>
              <w:t xml:space="preserve">  </w:t>
            </w:r>
            <w:r w:rsidR="00DA2D0D">
              <w:rPr>
                <w:rFonts w:ascii="Arial" w:hAnsi="Arial" w:cs="Arial"/>
              </w:rPr>
              <w:t>Refer to</w:t>
            </w:r>
            <w:r w:rsidR="008A092D">
              <w:rPr>
                <w:rFonts w:ascii="Arial" w:hAnsi="Arial" w:cs="Arial"/>
              </w:rPr>
              <w:t xml:space="preserve">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DA2D0D">
              <w:rPr>
                <w:rFonts w:ascii="Arial" w:hAnsi="Arial" w:cs="Arial"/>
              </w:rPr>
              <w:t>. Section 3.13.5.1 (</w:t>
            </w:r>
            <w:r w:rsidR="00272915">
              <w:rPr>
                <w:rFonts w:ascii="Arial" w:hAnsi="Arial" w:cs="Arial"/>
              </w:rPr>
              <w:t>A</w:t>
            </w:r>
            <w:r w:rsidR="00DA2D0D">
              <w:rPr>
                <w:rFonts w:ascii="Arial" w:hAnsi="Arial" w:cs="Arial"/>
              </w:rPr>
              <w:t>) has been revised.</w:t>
            </w:r>
          </w:p>
          <w:p w14:paraId="3597FA37" w14:textId="77777777" w:rsidR="009156F0" w:rsidRPr="009156F0" w:rsidRDefault="009156F0" w:rsidP="0051224B">
            <w:pPr>
              <w:tabs>
                <w:tab w:val="left" w:pos="0"/>
              </w:tabs>
              <w:overflowPunct w:val="0"/>
              <w:autoSpaceDE w:val="0"/>
              <w:autoSpaceDN w:val="0"/>
              <w:adjustRightInd w:val="0"/>
              <w:rPr>
                <w:rFonts w:ascii="Arial" w:hAnsi="Arial" w:cs="Arial"/>
              </w:rPr>
            </w:pPr>
          </w:p>
        </w:tc>
      </w:tr>
      <w:tr w:rsidR="009B6B3B" w14:paraId="19C66856" w14:textId="77777777" w:rsidTr="002230D5">
        <w:tc>
          <w:tcPr>
            <w:tcW w:w="877" w:type="dxa"/>
            <w:tcBorders>
              <w:top w:val="single" w:sz="4" w:space="0" w:color="auto"/>
              <w:left w:val="single" w:sz="4" w:space="0" w:color="auto"/>
              <w:bottom w:val="single" w:sz="4" w:space="0" w:color="auto"/>
              <w:right w:val="single" w:sz="4" w:space="0" w:color="auto"/>
            </w:tcBorders>
          </w:tcPr>
          <w:p w14:paraId="61C5E7B8" w14:textId="77777777" w:rsidR="009B6B3B" w:rsidRPr="002230D5" w:rsidRDefault="009B6B3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5756A3" w14:textId="77777777" w:rsidR="009B6B3B" w:rsidRPr="009B6B3B" w:rsidRDefault="009B6B3B" w:rsidP="0051224B">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3.13.5.1, </w:t>
            </w:r>
            <w:r>
              <w:rPr>
                <w:rFonts w:ascii="Arial" w:hAnsi="Arial" w:cs="Arial"/>
                <w:i/>
              </w:rPr>
              <w:t>Installation of New Equipment</w:t>
            </w:r>
            <w:r>
              <w:rPr>
                <w:rFonts w:ascii="Arial" w:hAnsi="Arial" w:cs="Arial"/>
              </w:rPr>
              <w:t>, C</w:t>
            </w:r>
          </w:p>
        </w:tc>
        <w:tc>
          <w:tcPr>
            <w:tcW w:w="7200" w:type="dxa"/>
            <w:tcBorders>
              <w:top w:val="single" w:sz="4" w:space="0" w:color="auto"/>
              <w:left w:val="single" w:sz="4" w:space="0" w:color="auto"/>
              <w:bottom w:val="single" w:sz="4" w:space="0" w:color="auto"/>
              <w:right w:val="single" w:sz="4" w:space="0" w:color="auto"/>
            </w:tcBorders>
          </w:tcPr>
          <w:p w14:paraId="31A3680F" w14:textId="77777777" w:rsidR="009B6B3B" w:rsidRDefault="009B6B3B" w:rsidP="0051224B">
            <w:pPr>
              <w:tabs>
                <w:tab w:val="left" w:pos="0"/>
              </w:tabs>
              <w:overflowPunct w:val="0"/>
              <w:autoSpaceDE w:val="0"/>
              <w:autoSpaceDN w:val="0"/>
              <w:adjustRightInd w:val="0"/>
              <w:rPr>
                <w:rFonts w:ascii="Arial" w:hAnsi="Arial" w:cs="Arial"/>
                <w:b/>
              </w:rPr>
            </w:pPr>
            <w:r w:rsidRPr="009B6B3B">
              <w:rPr>
                <w:rFonts w:ascii="Arial" w:hAnsi="Arial" w:cs="Arial"/>
                <w:b/>
              </w:rPr>
              <w:t>C) Undercarriage video - contractor can use the current system or present an alternate solution. If maintaining or enhancing the current system includes a monitor and a camera mounted in each lane, so you can view the entire undercarriage wheel to wheel as the vehicle passes over, that would require all Vendors to supply alternatives that met the specifications in Appendix 3.2.E, correct?, no hand mirrors on a pole allowed, correct?</w:t>
            </w:r>
          </w:p>
          <w:p w14:paraId="64DBCDCE" w14:textId="77777777" w:rsidR="009711B8" w:rsidRDefault="009711B8" w:rsidP="005663AD">
            <w:pPr>
              <w:tabs>
                <w:tab w:val="left" w:pos="0"/>
              </w:tabs>
              <w:overflowPunct w:val="0"/>
              <w:autoSpaceDE w:val="0"/>
              <w:autoSpaceDN w:val="0"/>
              <w:adjustRightInd w:val="0"/>
              <w:rPr>
                <w:rFonts w:ascii="Arial" w:hAnsi="Arial" w:cs="Arial"/>
                <w:b/>
              </w:rPr>
            </w:pPr>
          </w:p>
          <w:p w14:paraId="5F735590" w14:textId="3D50A73A" w:rsidR="009711B8" w:rsidRPr="002E6AC8" w:rsidRDefault="006D434D" w:rsidP="005663AD">
            <w:pPr>
              <w:tabs>
                <w:tab w:val="left" w:pos="0"/>
              </w:tabs>
              <w:overflowPunct w:val="0"/>
              <w:autoSpaceDE w:val="0"/>
              <w:autoSpaceDN w:val="0"/>
              <w:adjustRightInd w:val="0"/>
              <w:rPr>
                <w:rFonts w:ascii="Arial" w:hAnsi="Arial" w:cs="Arial"/>
              </w:rPr>
            </w:pPr>
            <w:r w:rsidRPr="00435E56">
              <w:rPr>
                <w:rFonts w:ascii="Arial" w:hAnsi="Arial" w:cs="Arial"/>
              </w:rPr>
              <w:t>No</w:t>
            </w:r>
            <w:r w:rsidR="002B3C87" w:rsidRPr="00435E56">
              <w:rPr>
                <w:rFonts w:ascii="Arial" w:hAnsi="Arial" w:cs="Arial"/>
              </w:rPr>
              <w:t>,</w:t>
            </w:r>
            <w:r w:rsidRPr="00435E56">
              <w:rPr>
                <w:rFonts w:ascii="Arial" w:hAnsi="Arial" w:cs="Arial"/>
              </w:rPr>
              <w:t xml:space="preserve"> that was just a specification for the camera system to obtain the largest view possible. </w:t>
            </w:r>
            <w:r w:rsidR="00435E56">
              <w:rPr>
                <w:rFonts w:ascii="Arial" w:hAnsi="Arial" w:cs="Arial"/>
              </w:rPr>
              <w:t xml:space="preserve">If a Vendor’s {Bidder’s} </w:t>
            </w:r>
            <w:r w:rsidR="00435E56" w:rsidRPr="00435E56">
              <w:rPr>
                <w:rFonts w:ascii="Arial" w:hAnsi="Arial" w:cs="Arial"/>
              </w:rPr>
              <w:t>alternate solution is hand mirrors, the</w:t>
            </w:r>
            <w:r w:rsidR="00ED3F43">
              <w:rPr>
                <w:rFonts w:ascii="Arial" w:hAnsi="Arial" w:cs="Arial"/>
              </w:rPr>
              <w:t>y</w:t>
            </w:r>
            <w:r w:rsidR="00205E61">
              <w:rPr>
                <w:rFonts w:ascii="Arial" w:hAnsi="Arial" w:cs="Arial"/>
              </w:rPr>
              <w:t xml:space="preserve"> </w:t>
            </w:r>
            <w:r w:rsidR="00ED3F43">
              <w:rPr>
                <w:rFonts w:ascii="Arial" w:hAnsi="Arial" w:cs="Arial"/>
              </w:rPr>
              <w:t>should</w:t>
            </w:r>
            <w:r w:rsidR="00435E56" w:rsidRPr="00435E56">
              <w:rPr>
                <w:rFonts w:ascii="Arial" w:hAnsi="Arial" w:cs="Arial"/>
              </w:rPr>
              <w:t xml:space="preserve"> propose that solution.</w:t>
            </w:r>
            <w:r w:rsidR="00435E56">
              <w:rPr>
                <w:rFonts w:ascii="Arial" w:hAnsi="Arial" w:cs="Arial"/>
              </w:rPr>
              <w:t xml:space="preserve"> </w:t>
            </w:r>
            <w:r w:rsidR="00AD5AF8">
              <w:rPr>
                <w:rFonts w:ascii="Arial" w:hAnsi="Arial" w:cs="Arial"/>
              </w:rPr>
              <w:t xml:space="preserve">The undercarriage video was installed to aid in the identification </w:t>
            </w:r>
            <w:r w:rsidR="00D90782">
              <w:rPr>
                <w:rFonts w:ascii="Arial" w:hAnsi="Arial" w:cs="Arial"/>
              </w:rPr>
              <w:t>of catalytic</w:t>
            </w:r>
            <w:r w:rsidR="006279BD" w:rsidRPr="008A10B4">
              <w:rPr>
                <w:rFonts w:ascii="Arial" w:hAnsi="Arial" w:cs="Arial"/>
              </w:rPr>
              <w:t xml:space="preserve"> converters</w:t>
            </w:r>
            <w:r w:rsidR="00AD5AF8">
              <w:rPr>
                <w:rFonts w:ascii="Arial" w:hAnsi="Arial" w:cs="Arial"/>
              </w:rPr>
              <w:t xml:space="preserve"> and leaks</w:t>
            </w:r>
            <w:r w:rsidR="006279BD">
              <w:rPr>
                <w:rFonts w:ascii="Arial" w:hAnsi="Arial" w:cs="Arial"/>
              </w:rPr>
              <w:t xml:space="preserve"> and</w:t>
            </w:r>
            <w:r w:rsidR="004703F0">
              <w:rPr>
                <w:rFonts w:ascii="Arial" w:hAnsi="Arial" w:cs="Arial"/>
              </w:rPr>
              <w:t xml:space="preserve"> additionally on</w:t>
            </w:r>
            <w:r w:rsidR="006279BD">
              <w:rPr>
                <w:rFonts w:ascii="Arial" w:hAnsi="Arial" w:cs="Arial"/>
              </w:rPr>
              <w:t xml:space="preserve"> commercial vehicle</w:t>
            </w:r>
            <w:r w:rsidR="004703F0">
              <w:rPr>
                <w:rFonts w:ascii="Arial" w:hAnsi="Arial" w:cs="Arial"/>
              </w:rPr>
              <w:t>s</w:t>
            </w:r>
            <w:r w:rsidR="006279BD">
              <w:rPr>
                <w:rFonts w:ascii="Arial" w:hAnsi="Arial" w:cs="Arial"/>
              </w:rPr>
              <w:t xml:space="preserve"> exhaust system</w:t>
            </w:r>
            <w:r w:rsidR="00FC323D">
              <w:rPr>
                <w:rFonts w:ascii="Arial" w:hAnsi="Arial" w:cs="Arial"/>
              </w:rPr>
              <w:t>s</w:t>
            </w:r>
            <w:r w:rsidR="006279BD">
              <w:rPr>
                <w:rFonts w:ascii="Arial" w:hAnsi="Arial" w:cs="Arial"/>
              </w:rPr>
              <w:t xml:space="preserve"> and suspension</w:t>
            </w:r>
            <w:r w:rsidR="00AD5AF8">
              <w:rPr>
                <w:rFonts w:ascii="Arial" w:hAnsi="Arial" w:cs="Arial"/>
              </w:rPr>
              <w:t xml:space="preserve">. The </w:t>
            </w:r>
            <w:r w:rsidR="00527DE8">
              <w:rPr>
                <w:rFonts w:ascii="Arial" w:hAnsi="Arial" w:cs="Arial"/>
              </w:rPr>
              <w:t>V</w:t>
            </w:r>
            <w:r w:rsidR="00AD5AF8">
              <w:rPr>
                <w:rFonts w:ascii="Arial" w:hAnsi="Arial" w:cs="Arial"/>
              </w:rPr>
              <w:t>endor</w:t>
            </w:r>
            <w:r w:rsidR="00527DE8">
              <w:rPr>
                <w:rFonts w:ascii="Arial" w:hAnsi="Arial" w:cs="Arial"/>
              </w:rPr>
              <w:t xml:space="preserve"> {Contractor}</w:t>
            </w:r>
            <w:r w:rsidR="00AD5AF8">
              <w:rPr>
                <w:rFonts w:ascii="Arial" w:hAnsi="Arial" w:cs="Arial"/>
              </w:rPr>
              <w:t xml:space="preserve"> is still required to i</w:t>
            </w:r>
            <w:r w:rsidR="00E06AAF">
              <w:rPr>
                <w:rFonts w:ascii="Arial" w:hAnsi="Arial" w:cs="Arial"/>
              </w:rPr>
              <w:t xml:space="preserve">nspect for </w:t>
            </w:r>
            <w:r w:rsidR="00AD5AF8">
              <w:rPr>
                <w:rFonts w:ascii="Arial" w:hAnsi="Arial" w:cs="Arial"/>
              </w:rPr>
              <w:t>these items</w:t>
            </w:r>
            <w:r w:rsidR="00B93D13">
              <w:rPr>
                <w:rFonts w:ascii="Arial" w:hAnsi="Arial" w:cs="Arial"/>
              </w:rPr>
              <w:t>;</w:t>
            </w:r>
            <w:r w:rsidR="00187675">
              <w:rPr>
                <w:rFonts w:ascii="Arial" w:hAnsi="Arial" w:cs="Arial"/>
              </w:rPr>
              <w:t xml:space="preserve"> </w:t>
            </w:r>
            <w:r w:rsidR="00E06AAF" w:rsidRPr="008A10B4">
              <w:rPr>
                <w:rFonts w:ascii="Arial" w:hAnsi="Arial" w:cs="Arial"/>
              </w:rPr>
              <w:t>however</w:t>
            </w:r>
            <w:r w:rsidR="00B93D13">
              <w:rPr>
                <w:rFonts w:ascii="Arial" w:hAnsi="Arial" w:cs="Arial"/>
              </w:rPr>
              <w:t>,</w:t>
            </w:r>
            <w:r w:rsidR="00E06AAF" w:rsidRPr="008A10B4">
              <w:rPr>
                <w:rFonts w:ascii="Arial" w:hAnsi="Arial" w:cs="Arial"/>
              </w:rPr>
              <w:t xml:space="preserve"> if they no longer want to </w:t>
            </w:r>
            <w:r w:rsidR="006279BD" w:rsidRPr="008A10B4">
              <w:rPr>
                <w:rFonts w:ascii="Arial" w:hAnsi="Arial" w:cs="Arial"/>
              </w:rPr>
              <w:t xml:space="preserve">use the aid of the undercarriage video system they may propose </w:t>
            </w:r>
            <w:r w:rsidR="00AD5AF8">
              <w:rPr>
                <w:rFonts w:ascii="Arial" w:hAnsi="Arial" w:cs="Arial"/>
              </w:rPr>
              <w:t xml:space="preserve">alternative solutions </w:t>
            </w:r>
            <w:r w:rsidR="00126717">
              <w:rPr>
                <w:rFonts w:ascii="Arial" w:hAnsi="Arial" w:cs="Arial"/>
              </w:rPr>
              <w:t>such as mirrors on poles</w:t>
            </w:r>
            <w:r>
              <w:rPr>
                <w:rFonts w:ascii="Arial" w:hAnsi="Arial" w:cs="Arial"/>
              </w:rPr>
              <w:t xml:space="preserve"> </w:t>
            </w:r>
            <w:r w:rsidRPr="002E6AC8">
              <w:rPr>
                <w:rFonts w:ascii="Arial" w:hAnsi="Arial" w:cs="Arial"/>
                <w:bCs/>
              </w:rPr>
              <w:t>or manual visual observation</w:t>
            </w:r>
            <w:r w:rsidR="00126717" w:rsidRPr="002E6AC8">
              <w:rPr>
                <w:rFonts w:ascii="Arial" w:hAnsi="Arial" w:cs="Arial"/>
              </w:rPr>
              <w:t xml:space="preserve">, </w:t>
            </w:r>
            <w:r w:rsidR="00AD5AF8" w:rsidRPr="002E6AC8">
              <w:rPr>
                <w:rFonts w:ascii="Arial" w:hAnsi="Arial" w:cs="Arial"/>
              </w:rPr>
              <w:t>to identify all items.</w:t>
            </w:r>
          </w:p>
          <w:p w14:paraId="66A66D92" w14:textId="77777777" w:rsidR="00AD5AF8" w:rsidRPr="009711B8" w:rsidRDefault="00AD5AF8" w:rsidP="005663AD">
            <w:pPr>
              <w:tabs>
                <w:tab w:val="left" w:pos="0"/>
              </w:tabs>
              <w:overflowPunct w:val="0"/>
              <w:autoSpaceDE w:val="0"/>
              <w:autoSpaceDN w:val="0"/>
              <w:adjustRightInd w:val="0"/>
              <w:rPr>
                <w:rFonts w:ascii="Arial" w:hAnsi="Arial" w:cs="Arial"/>
              </w:rPr>
            </w:pPr>
          </w:p>
        </w:tc>
      </w:tr>
      <w:tr w:rsidR="009B6B3B" w14:paraId="1F20EE2F" w14:textId="77777777" w:rsidTr="002230D5">
        <w:tc>
          <w:tcPr>
            <w:tcW w:w="877" w:type="dxa"/>
            <w:tcBorders>
              <w:top w:val="single" w:sz="4" w:space="0" w:color="auto"/>
              <w:left w:val="single" w:sz="4" w:space="0" w:color="auto"/>
              <w:bottom w:val="single" w:sz="4" w:space="0" w:color="auto"/>
              <w:right w:val="single" w:sz="4" w:space="0" w:color="auto"/>
            </w:tcBorders>
          </w:tcPr>
          <w:p w14:paraId="3442AD6E" w14:textId="77777777" w:rsidR="009B6B3B" w:rsidRPr="002230D5" w:rsidRDefault="009B6B3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D0421D5" w14:textId="77777777" w:rsidR="009B6B3B" w:rsidRPr="009B6B3B" w:rsidRDefault="009B6B3B"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3.14.1, </w:t>
            </w:r>
            <w:r>
              <w:rPr>
                <w:rFonts w:ascii="Arial" w:hAnsi="Arial" w:cs="Arial"/>
                <w:i/>
              </w:rPr>
              <w:t>Labor Costs</w:t>
            </w:r>
          </w:p>
        </w:tc>
        <w:tc>
          <w:tcPr>
            <w:tcW w:w="7200" w:type="dxa"/>
            <w:tcBorders>
              <w:top w:val="single" w:sz="4" w:space="0" w:color="auto"/>
              <w:left w:val="single" w:sz="4" w:space="0" w:color="auto"/>
              <w:bottom w:val="single" w:sz="4" w:space="0" w:color="auto"/>
              <w:right w:val="single" w:sz="4" w:space="0" w:color="auto"/>
            </w:tcBorders>
          </w:tcPr>
          <w:p w14:paraId="2292F685" w14:textId="77777777" w:rsidR="009B6B3B" w:rsidRDefault="009B6B3B" w:rsidP="005663AD">
            <w:pPr>
              <w:tabs>
                <w:tab w:val="left" w:pos="0"/>
              </w:tabs>
              <w:overflowPunct w:val="0"/>
              <w:autoSpaceDE w:val="0"/>
              <w:autoSpaceDN w:val="0"/>
              <w:adjustRightInd w:val="0"/>
              <w:ind w:hanging="28"/>
              <w:rPr>
                <w:rFonts w:ascii="Arial" w:hAnsi="Arial" w:cs="Arial"/>
                <w:b/>
              </w:rPr>
            </w:pPr>
            <w:r w:rsidRPr="009B6B3B">
              <w:rPr>
                <w:rFonts w:ascii="Arial" w:hAnsi="Arial" w:cs="Arial"/>
                <w:b/>
              </w:rPr>
              <w:t>Would the State please provide a definition of Prevailing Wage as it pertains to all employees and subcontractors performing scope under this RFP?</w:t>
            </w:r>
            <w:r w:rsidR="00784417">
              <w:rPr>
                <w:rFonts w:ascii="Arial" w:hAnsi="Arial" w:cs="Arial"/>
                <w:b/>
              </w:rPr>
              <w:t xml:space="preserve"> The bidder will have to research this question with the unions and/or the NJ Department of Labor and Workforce Development. </w:t>
            </w:r>
          </w:p>
          <w:p w14:paraId="7B0815D1" w14:textId="77777777" w:rsidR="00845FC8" w:rsidRDefault="00845FC8" w:rsidP="005663AD">
            <w:pPr>
              <w:tabs>
                <w:tab w:val="left" w:pos="0"/>
              </w:tabs>
              <w:overflowPunct w:val="0"/>
              <w:autoSpaceDE w:val="0"/>
              <w:autoSpaceDN w:val="0"/>
              <w:adjustRightInd w:val="0"/>
              <w:ind w:hanging="28"/>
              <w:rPr>
                <w:rFonts w:ascii="Arial" w:hAnsi="Arial" w:cs="Arial"/>
                <w:b/>
              </w:rPr>
            </w:pPr>
          </w:p>
          <w:p w14:paraId="0039FA66" w14:textId="77777777" w:rsidR="00E26582" w:rsidRPr="00187675" w:rsidRDefault="00E26582" w:rsidP="005663AD">
            <w:pPr>
              <w:tabs>
                <w:tab w:val="left" w:pos="0"/>
              </w:tabs>
              <w:overflowPunct w:val="0"/>
              <w:autoSpaceDE w:val="0"/>
              <w:autoSpaceDN w:val="0"/>
              <w:adjustRightInd w:val="0"/>
              <w:ind w:hanging="28"/>
              <w:rPr>
                <w:rFonts w:ascii="Arial" w:hAnsi="Arial" w:cs="Arial"/>
              </w:rPr>
            </w:pPr>
            <w:r w:rsidRPr="00187675">
              <w:rPr>
                <w:rFonts w:ascii="Arial" w:hAnsi="Arial" w:cs="Arial"/>
              </w:rPr>
              <w:t xml:space="preserve">New Jersey Prevailing Wage Act can be found at </w:t>
            </w:r>
            <w:r w:rsidRPr="00FE295F">
              <w:rPr>
                <w:rFonts w:ascii="Arial" w:hAnsi="Arial" w:cs="Arial"/>
                <w:u w:val="single"/>
              </w:rPr>
              <w:t>N.J.S.A.</w:t>
            </w:r>
            <w:r w:rsidRPr="00DF17D6">
              <w:rPr>
                <w:rFonts w:ascii="Arial" w:hAnsi="Arial" w:cs="Arial"/>
              </w:rPr>
              <w:t xml:space="preserve"> </w:t>
            </w:r>
            <w:r w:rsidRPr="00187675">
              <w:rPr>
                <w:rFonts w:ascii="Arial" w:hAnsi="Arial" w:cs="Arial"/>
              </w:rPr>
              <w:t>34:11-56.25 et seq.</w:t>
            </w:r>
          </w:p>
          <w:p w14:paraId="4B47DE1D" w14:textId="77777777" w:rsidR="00845FC8" w:rsidRPr="00845FC8" w:rsidRDefault="00845FC8" w:rsidP="005663AD">
            <w:pPr>
              <w:tabs>
                <w:tab w:val="left" w:pos="0"/>
              </w:tabs>
              <w:overflowPunct w:val="0"/>
              <w:autoSpaceDE w:val="0"/>
              <w:autoSpaceDN w:val="0"/>
              <w:adjustRightInd w:val="0"/>
              <w:ind w:hanging="28"/>
              <w:rPr>
                <w:rFonts w:ascii="Arial" w:hAnsi="Arial" w:cs="Arial"/>
              </w:rPr>
            </w:pPr>
          </w:p>
        </w:tc>
      </w:tr>
      <w:tr w:rsidR="007C78C1" w14:paraId="3CCC1B6E" w14:textId="77777777" w:rsidTr="002230D5">
        <w:tc>
          <w:tcPr>
            <w:tcW w:w="877" w:type="dxa"/>
            <w:tcBorders>
              <w:top w:val="single" w:sz="4" w:space="0" w:color="auto"/>
              <w:left w:val="single" w:sz="4" w:space="0" w:color="auto"/>
              <w:bottom w:val="single" w:sz="4" w:space="0" w:color="auto"/>
              <w:right w:val="single" w:sz="4" w:space="0" w:color="auto"/>
            </w:tcBorders>
          </w:tcPr>
          <w:p w14:paraId="4D5E354C" w14:textId="77777777" w:rsidR="007C78C1" w:rsidRPr="002230D5" w:rsidRDefault="007C78C1"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22F959A" w14:textId="77777777" w:rsidR="007C78C1" w:rsidRPr="007C78C1" w:rsidRDefault="007C78C1"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3.14.2, </w:t>
            </w:r>
            <w:r>
              <w:rPr>
                <w:rFonts w:ascii="Arial" w:hAnsi="Arial" w:cs="Arial"/>
                <w:i/>
              </w:rPr>
              <w:t>Inspector Training</w:t>
            </w:r>
          </w:p>
        </w:tc>
        <w:tc>
          <w:tcPr>
            <w:tcW w:w="7200" w:type="dxa"/>
            <w:tcBorders>
              <w:top w:val="single" w:sz="4" w:space="0" w:color="auto"/>
              <w:left w:val="single" w:sz="4" w:space="0" w:color="auto"/>
              <w:bottom w:val="single" w:sz="4" w:space="0" w:color="auto"/>
              <w:right w:val="single" w:sz="4" w:space="0" w:color="auto"/>
            </w:tcBorders>
          </w:tcPr>
          <w:p w14:paraId="668B0B7C" w14:textId="77777777" w:rsidR="00845FC8" w:rsidRDefault="007C78C1" w:rsidP="007C78C1">
            <w:pPr>
              <w:tabs>
                <w:tab w:val="left" w:pos="0"/>
                <w:tab w:val="left" w:pos="895"/>
              </w:tabs>
              <w:overflowPunct w:val="0"/>
              <w:autoSpaceDE w:val="0"/>
              <w:autoSpaceDN w:val="0"/>
              <w:adjustRightInd w:val="0"/>
              <w:ind w:hanging="28"/>
              <w:rPr>
                <w:rFonts w:ascii="Arial" w:hAnsi="Arial" w:cs="Arial"/>
                <w:b/>
              </w:rPr>
            </w:pPr>
            <w:r>
              <w:rPr>
                <w:rFonts w:ascii="Arial" w:hAnsi="Arial" w:cs="Arial"/>
                <w:b/>
              </w:rPr>
              <w:tab/>
            </w:r>
            <w:r w:rsidRPr="007C78C1">
              <w:rPr>
                <w:rFonts w:ascii="Arial" w:hAnsi="Arial" w:cs="Arial"/>
                <w:b/>
              </w:rPr>
              <w:t xml:space="preserve">Is the </w:t>
            </w:r>
            <w:proofErr w:type="spellStart"/>
            <w:r w:rsidRPr="007C78C1">
              <w:rPr>
                <w:rFonts w:ascii="Arial" w:hAnsi="Arial" w:cs="Arial"/>
                <w:b/>
              </w:rPr>
              <w:t>offeror</w:t>
            </w:r>
            <w:proofErr w:type="spellEnd"/>
            <w:r w:rsidRPr="007C78C1">
              <w:rPr>
                <w:rFonts w:ascii="Arial" w:hAnsi="Arial" w:cs="Arial"/>
                <w:b/>
              </w:rPr>
              <w:t xml:space="preserve"> required to provide standardized training to all inspectors working at both CIFs and PIFs?</w:t>
            </w:r>
          </w:p>
          <w:p w14:paraId="7F448C61" w14:textId="77777777" w:rsidR="00845FC8" w:rsidRDefault="00845FC8" w:rsidP="007C78C1">
            <w:pPr>
              <w:tabs>
                <w:tab w:val="left" w:pos="0"/>
                <w:tab w:val="left" w:pos="895"/>
              </w:tabs>
              <w:overflowPunct w:val="0"/>
              <w:autoSpaceDE w:val="0"/>
              <w:autoSpaceDN w:val="0"/>
              <w:adjustRightInd w:val="0"/>
              <w:ind w:hanging="28"/>
              <w:rPr>
                <w:rFonts w:ascii="Arial" w:hAnsi="Arial" w:cs="Arial"/>
                <w:b/>
              </w:rPr>
            </w:pPr>
          </w:p>
          <w:p w14:paraId="03CA5A81" w14:textId="6A14F943" w:rsidR="00845FC8" w:rsidRDefault="002176CE"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 xml:space="preserve">No, </w:t>
            </w:r>
            <w:r w:rsidR="00DF17D6">
              <w:rPr>
                <w:rFonts w:ascii="Arial" w:hAnsi="Arial" w:cs="Arial"/>
              </w:rPr>
              <w:t xml:space="preserve">the Vendor {Contractor} </w:t>
            </w:r>
            <w:r>
              <w:rPr>
                <w:rFonts w:ascii="Arial" w:hAnsi="Arial" w:cs="Arial"/>
              </w:rPr>
              <w:t xml:space="preserve">is only required to do inspector training for </w:t>
            </w:r>
            <w:r w:rsidR="00DF17D6">
              <w:rPr>
                <w:rFonts w:ascii="Arial" w:hAnsi="Arial" w:cs="Arial"/>
              </w:rPr>
              <w:t>its</w:t>
            </w:r>
            <w:r>
              <w:rPr>
                <w:rFonts w:ascii="Arial" w:hAnsi="Arial" w:cs="Arial"/>
              </w:rPr>
              <w:t xml:space="preserve"> own employees</w:t>
            </w:r>
            <w:r w:rsidR="00126717">
              <w:rPr>
                <w:rFonts w:ascii="Arial" w:hAnsi="Arial" w:cs="Arial"/>
              </w:rPr>
              <w:t xml:space="preserve"> at CIF</w:t>
            </w:r>
            <w:r w:rsidR="00494984">
              <w:rPr>
                <w:rFonts w:ascii="Arial" w:hAnsi="Arial" w:cs="Arial"/>
              </w:rPr>
              <w:t>s</w:t>
            </w:r>
            <w:r>
              <w:rPr>
                <w:rFonts w:ascii="Arial" w:hAnsi="Arial" w:cs="Arial"/>
              </w:rPr>
              <w:t>. The only training required to be provided to the PIFs is workstation training</w:t>
            </w:r>
            <w:r w:rsidR="00837BC8">
              <w:rPr>
                <w:rFonts w:ascii="Arial" w:hAnsi="Arial" w:cs="Arial"/>
              </w:rPr>
              <w:t xml:space="preserve"> (see Sections 3.2 (F) and 3.13.1.2 (C) of the Bid Solicitation)</w:t>
            </w:r>
            <w:r>
              <w:rPr>
                <w:rFonts w:ascii="Arial" w:hAnsi="Arial" w:cs="Arial"/>
              </w:rPr>
              <w:t>.</w:t>
            </w:r>
            <w:r w:rsidR="00E10320">
              <w:rPr>
                <w:rFonts w:ascii="Arial" w:hAnsi="Arial" w:cs="Arial"/>
              </w:rPr>
              <w:t xml:space="preserve"> The </w:t>
            </w:r>
            <w:r w:rsidR="00DF17D6">
              <w:rPr>
                <w:rFonts w:ascii="Arial" w:hAnsi="Arial" w:cs="Arial"/>
              </w:rPr>
              <w:t>Vendor {C</w:t>
            </w:r>
            <w:r w:rsidR="00E10320">
              <w:rPr>
                <w:rFonts w:ascii="Arial" w:hAnsi="Arial" w:cs="Arial"/>
              </w:rPr>
              <w:t>ontractor</w:t>
            </w:r>
            <w:r w:rsidR="00DF17D6">
              <w:rPr>
                <w:rFonts w:ascii="Arial" w:hAnsi="Arial" w:cs="Arial"/>
              </w:rPr>
              <w:t>}</w:t>
            </w:r>
            <w:r w:rsidR="00E10320">
              <w:rPr>
                <w:rFonts w:ascii="Arial" w:hAnsi="Arial" w:cs="Arial"/>
              </w:rPr>
              <w:t xml:space="preserve"> may become an inspection training provider and offer training to employees at the PIF</w:t>
            </w:r>
            <w:r w:rsidR="00837BC8">
              <w:rPr>
                <w:rFonts w:ascii="Arial" w:hAnsi="Arial" w:cs="Arial"/>
              </w:rPr>
              <w:t xml:space="preserve"> (see Section 3.13.1.2 (B))</w:t>
            </w:r>
            <w:r w:rsidR="00E10320">
              <w:rPr>
                <w:rFonts w:ascii="Arial" w:hAnsi="Arial" w:cs="Arial"/>
              </w:rPr>
              <w:t>.</w:t>
            </w:r>
          </w:p>
          <w:p w14:paraId="04FEC4AF" w14:textId="77777777" w:rsidR="007C78C1" w:rsidRPr="009B6B3B" w:rsidRDefault="007C78C1" w:rsidP="007C78C1">
            <w:pPr>
              <w:tabs>
                <w:tab w:val="left" w:pos="0"/>
                <w:tab w:val="left" w:pos="895"/>
              </w:tabs>
              <w:overflowPunct w:val="0"/>
              <w:autoSpaceDE w:val="0"/>
              <w:autoSpaceDN w:val="0"/>
              <w:adjustRightInd w:val="0"/>
              <w:ind w:hanging="28"/>
              <w:rPr>
                <w:rFonts w:ascii="Arial" w:hAnsi="Arial" w:cs="Arial"/>
                <w:b/>
              </w:rPr>
            </w:pPr>
            <w:r>
              <w:rPr>
                <w:rFonts w:ascii="Arial" w:hAnsi="Arial" w:cs="Arial"/>
                <w:b/>
              </w:rPr>
              <w:tab/>
            </w:r>
          </w:p>
        </w:tc>
      </w:tr>
      <w:tr w:rsidR="007C78C1" w14:paraId="000BEBFB" w14:textId="77777777" w:rsidTr="002230D5">
        <w:tc>
          <w:tcPr>
            <w:tcW w:w="877" w:type="dxa"/>
            <w:tcBorders>
              <w:top w:val="single" w:sz="4" w:space="0" w:color="auto"/>
              <w:left w:val="single" w:sz="4" w:space="0" w:color="auto"/>
              <w:bottom w:val="single" w:sz="4" w:space="0" w:color="auto"/>
              <w:right w:val="single" w:sz="4" w:space="0" w:color="auto"/>
            </w:tcBorders>
          </w:tcPr>
          <w:p w14:paraId="7D452B17" w14:textId="77777777" w:rsidR="007C78C1" w:rsidRPr="002230D5" w:rsidRDefault="007C78C1"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1931348" w14:textId="77777777" w:rsidR="007C78C1" w:rsidRPr="007C78C1" w:rsidRDefault="007C78C1"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3.14.3, </w:t>
            </w:r>
            <w:r>
              <w:rPr>
                <w:rFonts w:ascii="Arial" w:hAnsi="Arial" w:cs="Arial"/>
                <w:i/>
              </w:rPr>
              <w:t xml:space="preserve">Inspector </w:t>
            </w:r>
            <w:r>
              <w:rPr>
                <w:rFonts w:ascii="Arial" w:hAnsi="Arial" w:cs="Arial"/>
                <w:i/>
              </w:rPr>
              <w:lastRenderedPageBreak/>
              <w:t>Training/Retraining and Testing/Retesting</w:t>
            </w:r>
          </w:p>
        </w:tc>
        <w:tc>
          <w:tcPr>
            <w:tcW w:w="7200" w:type="dxa"/>
            <w:tcBorders>
              <w:top w:val="single" w:sz="4" w:space="0" w:color="auto"/>
              <w:left w:val="single" w:sz="4" w:space="0" w:color="auto"/>
              <w:bottom w:val="single" w:sz="4" w:space="0" w:color="auto"/>
              <w:right w:val="single" w:sz="4" w:space="0" w:color="auto"/>
            </w:tcBorders>
          </w:tcPr>
          <w:p w14:paraId="625789CB" w14:textId="77777777" w:rsidR="002176CE" w:rsidRDefault="007C78C1" w:rsidP="002176CE">
            <w:pPr>
              <w:tabs>
                <w:tab w:val="left" w:pos="0"/>
                <w:tab w:val="left" w:pos="895"/>
              </w:tabs>
              <w:overflowPunct w:val="0"/>
              <w:autoSpaceDE w:val="0"/>
              <w:autoSpaceDN w:val="0"/>
              <w:adjustRightInd w:val="0"/>
              <w:ind w:hanging="28"/>
              <w:rPr>
                <w:rFonts w:ascii="Arial" w:hAnsi="Arial" w:cs="Arial"/>
                <w:b/>
              </w:rPr>
            </w:pPr>
            <w:r w:rsidRPr="007C78C1">
              <w:rPr>
                <w:rFonts w:ascii="Arial" w:hAnsi="Arial" w:cs="Arial"/>
                <w:b/>
              </w:rPr>
              <w:lastRenderedPageBreak/>
              <w:t xml:space="preserve">Is the </w:t>
            </w:r>
            <w:proofErr w:type="spellStart"/>
            <w:r w:rsidRPr="007C78C1">
              <w:rPr>
                <w:rFonts w:ascii="Arial" w:hAnsi="Arial" w:cs="Arial"/>
                <w:b/>
              </w:rPr>
              <w:t>offeror</w:t>
            </w:r>
            <w:proofErr w:type="spellEnd"/>
            <w:r w:rsidRPr="007C78C1">
              <w:rPr>
                <w:rFonts w:ascii="Arial" w:hAnsi="Arial" w:cs="Arial"/>
                <w:b/>
              </w:rPr>
              <w:t xml:space="preserve"> required to provide standardized retraining to all inspectors working at both CIFs and PIFs?</w:t>
            </w:r>
          </w:p>
          <w:p w14:paraId="534E2C60" w14:textId="77777777" w:rsidR="002176CE" w:rsidRDefault="002176CE" w:rsidP="002176CE">
            <w:pPr>
              <w:tabs>
                <w:tab w:val="left" w:pos="0"/>
                <w:tab w:val="left" w:pos="895"/>
              </w:tabs>
              <w:overflowPunct w:val="0"/>
              <w:autoSpaceDE w:val="0"/>
              <w:autoSpaceDN w:val="0"/>
              <w:adjustRightInd w:val="0"/>
              <w:ind w:hanging="28"/>
              <w:rPr>
                <w:rFonts w:ascii="Arial" w:hAnsi="Arial" w:cs="Arial"/>
                <w:b/>
              </w:rPr>
            </w:pPr>
          </w:p>
          <w:p w14:paraId="75E22755" w14:textId="77CA8B27" w:rsidR="002176CE" w:rsidRPr="002176CE" w:rsidRDefault="00DF17D6" w:rsidP="002176CE">
            <w:pPr>
              <w:tabs>
                <w:tab w:val="left" w:pos="0"/>
                <w:tab w:val="left" w:pos="895"/>
              </w:tabs>
              <w:overflowPunct w:val="0"/>
              <w:autoSpaceDE w:val="0"/>
              <w:autoSpaceDN w:val="0"/>
              <w:adjustRightInd w:val="0"/>
              <w:ind w:hanging="28"/>
              <w:rPr>
                <w:rFonts w:ascii="Arial" w:hAnsi="Arial" w:cs="Arial"/>
              </w:rPr>
            </w:pPr>
            <w:r>
              <w:rPr>
                <w:rFonts w:ascii="Arial" w:hAnsi="Arial" w:cs="Arial"/>
              </w:rPr>
              <w:lastRenderedPageBreak/>
              <w:t xml:space="preserve"> Please </w:t>
            </w:r>
            <w:r w:rsidR="0069269A">
              <w:rPr>
                <w:rFonts w:ascii="Arial" w:hAnsi="Arial" w:cs="Arial"/>
              </w:rPr>
              <w:t>refer</w:t>
            </w:r>
            <w:r>
              <w:rPr>
                <w:rFonts w:ascii="Arial" w:hAnsi="Arial" w:cs="Arial"/>
              </w:rPr>
              <w:t xml:space="preserve"> to </w:t>
            </w:r>
            <w:r w:rsidR="0048346D">
              <w:rPr>
                <w:rFonts w:ascii="Arial" w:hAnsi="Arial" w:cs="Arial"/>
              </w:rPr>
              <w:t>Q</w:t>
            </w:r>
            <w:r>
              <w:rPr>
                <w:rFonts w:ascii="Arial" w:hAnsi="Arial" w:cs="Arial"/>
              </w:rPr>
              <w:t xml:space="preserve">uestion </w:t>
            </w:r>
            <w:r w:rsidRPr="0069269A">
              <w:rPr>
                <w:rFonts w:ascii="Arial" w:hAnsi="Arial" w:cs="Arial"/>
              </w:rPr>
              <w:t>#</w:t>
            </w:r>
            <w:r w:rsidR="0069269A" w:rsidRPr="0069269A">
              <w:rPr>
                <w:rFonts w:ascii="Arial" w:hAnsi="Arial" w:cs="Arial"/>
              </w:rPr>
              <w:t>35</w:t>
            </w:r>
            <w:r>
              <w:rPr>
                <w:rFonts w:ascii="Arial" w:hAnsi="Arial" w:cs="Arial"/>
              </w:rPr>
              <w:t>.</w:t>
            </w:r>
            <w:r w:rsidR="002176CE">
              <w:rPr>
                <w:rFonts w:ascii="Arial" w:hAnsi="Arial" w:cs="Arial"/>
                <w:b/>
              </w:rPr>
              <w:tab/>
            </w:r>
          </w:p>
        </w:tc>
      </w:tr>
      <w:tr w:rsidR="00DE76BB" w14:paraId="631827BD" w14:textId="77777777" w:rsidTr="002230D5">
        <w:tc>
          <w:tcPr>
            <w:tcW w:w="877" w:type="dxa"/>
            <w:tcBorders>
              <w:top w:val="single" w:sz="4" w:space="0" w:color="auto"/>
              <w:left w:val="single" w:sz="4" w:space="0" w:color="auto"/>
              <w:bottom w:val="single" w:sz="4" w:space="0" w:color="auto"/>
              <w:right w:val="single" w:sz="4" w:space="0" w:color="auto"/>
            </w:tcBorders>
          </w:tcPr>
          <w:p w14:paraId="6468B8A6" w14:textId="77777777" w:rsidR="00DE76BB" w:rsidRPr="002230D5" w:rsidRDefault="00DE76B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80A88D" w14:textId="77777777" w:rsidR="00DE76BB" w:rsidRPr="00DE76BB" w:rsidRDefault="00DE76BB"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3.17, </w:t>
            </w:r>
            <w:r>
              <w:rPr>
                <w:rFonts w:ascii="Arial" w:hAnsi="Arial" w:cs="Arial"/>
                <w:i/>
              </w:rPr>
              <w:t>Wait Time System</w:t>
            </w:r>
          </w:p>
        </w:tc>
        <w:tc>
          <w:tcPr>
            <w:tcW w:w="7200" w:type="dxa"/>
            <w:tcBorders>
              <w:top w:val="single" w:sz="4" w:space="0" w:color="auto"/>
              <w:left w:val="single" w:sz="4" w:space="0" w:color="auto"/>
              <w:bottom w:val="single" w:sz="4" w:space="0" w:color="auto"/>
              <w:right w:val="single" w:sz="4" w:space="0" w:color="auto"/>
            </w:tcBorders>
          </w:tcPr>
          <w:p w14:paraId="02CEEE16" w14:textId="77777777" w:rsidR="00DE76BB" w:rsidRDefault="00DE76BB" w:rsidP="007C78C1">
            <w:pPr>
              <w:tabs>
                <w:tab w:val="left" w:pos="0"/>
                <w:tab w:val="left" w:pos="895"/>
              </w:tabs>
              <w:overflowPunct w:val="0"/>
              <w:autoSpaceDE w:val="0"/>
              <w:autoSpaceDN w:val="0"/>
              <w:adjustRightInd w:val="0"/>
              <w:ind w:hanging="28"/>
              <w:rPr>
                <w:rFonts w:ascii="Arial" w:hAnsi="Arial" w:cs="Arial"/>
                <w:b/>
              </w:rPr>
            </w:pPr>
            <w:r w:rsidRPr="00DE76BB">
              <w:rPr>
                <w:rFonts w:ascii="Arial" w:hAnsi="Arial" w:cs="Arial"/>
                <w:b/>
              </w:rPr>
              <w:t>All inspection stickers expire the last day of the month in New Jersey, it is common to have excessive waits the last two days and first two days of the month as motorists tend to wait to the last minute to get their vehicles inspected. This has been a known and ongoing issue dating back before the program was privatized in 1998. The contractor has no control over this. Since the State has not leveled the inspection volume load, will the State exempt the first and last two days of the month from wait time penalties?</w:t>
            </w:r>
          </w:p>
          <w:p w14:paraId="579072B2" w14:textId="77777777" w:rsidR="002176CE" w:rsidRDefault="002176CE" w:rsidP="007C78C1">
            <w:pPr>
              <w:tabs>
                <w:tab w:val="left" w:pos="0"/>
                <w:tab w:val="left" w:pos="895"/>
              </w:tabs>
              <w:overflowPunct w:val="0"/>
              <w:autoSpaceDE w:val="0"/>
              <w:autoSpaceDN w:val="0"/>
              <w:adjustRightInd w:val="0"/>
              <w:ind w:hanging="28"/>
              <w:rPr>
                <w:rFonts w:ascii="Arial" w:hAnsi="Arial" w:cs="Arial"/>
                <w:b/>
              </w:rPr>
            </w:pPr>
          </w:p>
          <w:p w14:paraId="5B8CF30D" w14:textId="0C2BE650" w:rsidR="002176CE" w:rsidRDefault="00856AD5" w:rsidP="002176CE">
            <w:pPr>
              <w:tabs>
                <w:tab w:val="left" w:pos="0"/>
                <w:tab w:val="left" w:pos="895"/>
              </w:tabs>
              <w:overflowPunct w:val="0"/>
              <w:autoSpaceDE w:val="0"/>
              <w:autoSpaceDN w:val="0"/>
              <w:adjustRightInd w:val="0"/>
              <w:rPr>
                <w:rFonts w:ascii="Arial" w:hAnsi="Arial" w:cs="Arial"/>
              </w:rPr>
            </w:pPr>
            <w:r>
              <w:rPr>
                <w:rFonts w:ascii="Arial" w:hAnsi="Arial" w:cs="Arial"/>
              </w:rPr>
              <w:t xml:space="preserve">For the purpose of this </w:t>
            </w:r>
            <w:r w:rsidR="00DF17D6">
              <w:rPr>
                <w:rFonts w:ascii="Arial" w:hAnsi="Arial" w:cs="Arial"/>
              </w:rPr>
              <w:t xml:space="preserve">Bid </w:t>
            </w:r>
            <w:r w:rsidR="00D163D6">
              <w:rPr>
                <w:rFonts w:ascii="Arial" w:hAnsi="Arial" w:cs="Arial"/>
              </w:rPr>
              <w:t>Solicitation</w:t>
            </w:r>
            <w:r w:rsidR="00DF17D6">
              <w:rPr>
                <w:rFonts w:ascii="Arial" w:hAnsi="Arial" w:cs="Arial"/>
              </w:rPr>
              <w:t xml:space="preserve"> </w:t>
            </w:r>
            <w:r>
              <w:rPr>
                <w:rFonts w:ascii="Arial" w:hAnsi="Arial" w:cs="Arial"/>
              </w:rPr>
              <w:t xml:space="preserve">the State is requiring </w:t>
            </w:r>
            <w:r w:rsidR="00EC2851">
              <w:rPr>
                <w:rFonts w:ascii="Arial" w:hAnsi="Arial" w:cs="Arial"/>
              </w:rPr>
              <w:t>the</w:t>
            </w:r>
            <w:r>
              <w:rPr>
                <w:rFonts w:ascii="Arial" w:hAnsi="Arial" w:cs="Arial"/>
              </w:rPr>
              <w:t xml:space="preserve"> </w:t>
            </w:r>
            <w:r w:rsidR="00DF17D6">
              <w:rPr>
                <w:rFonts w:ascii="Arial" w:hAnsi="Arial" w:cs="Arial"/>
              </w:rPr>
              <w:t>Vendor {Bidder}</w:t>
            </w:r>
            <w:r>
              <w:rPr>
                <w:rFonts w:ascii="Arial" w:hAnsi="Arial" w:cs="Arial"/>
              </w:rPr>
              <w:t xml:space="preserve"> to </w:t>
            </w:r>
            <w:r w:rsidR="00514A55">
              <w:rPr>
                <w:rFonts w:ascii="Arial" w:hAnsi="Arial" w:cs="Arial"/>
              </w:rPr>
              <w:t xml:space="preserve">adhere to </w:t>
            </w:r>
            <w:r>
              <w:rPr>
                <w:rFonts w:ascii="Arial" w:hAnsi="Arial" w:cs="Arial"/>
              </w:rPr>
              <w:t xml:space="preserve">the specified service level for wait times at the current customer arrival time. </w:t>
            </w:r>
            <w:r w:rsidR="00BF432D">
              <w:rPr>
                <w:rFonts w:ascii="Arial" w:hAnsi="Arial" w:cs="Arial"/>
              </w:rPr>
              <w:t xml:space="preserve">  Wait time violations </w:t>
            </w:r>
            <w:r w:rsidR="00D15612">
              <w:rPr>
                <w:rFonts w:ascii="Arial" w:hAnsi="Arial" w:cs="Arial"/>
              </w:rPr>
              <w:t xml:space="preserve">should </w:t>
            </w:r>
            <w:r w:rsidR="00782D25">
              <w:rPr>
                <w:rFonts w:ascii="Arial" w:hAnsi="Arial" w:cs="Arial"/>
              </w:rPr>
              <w:t>not occur</w:t>
            </w:r>
            <w:r w:rsidR="00D15612">
              <w:rPr>
                <w:rFonts w:ascii="Arial" w:hAnsi="Arial" w:cs="Arial"/>
              </w:rPr>
              <w:t xml:space="preserve"> if the Vendor {Contractor} </w:t>
            </w:r>
            <w:r w:rsidR="00556D8A">
              <w:rPr>
                <w:rFonts w:ascii="Arial" w:hAnsi="Arial" w:cs="Arial"/>
              </w:rPr>
              <w:t xml:space="preserve">properly </w:t>
            </w:r>
            <w:r w:rsidR="00D15612">
              <w:rPr>
                <w:rFonts w:ascii="Arial" w:hAnsi="Arial" w:cs="Arial"/>
              </w:rPr>
              <w:t xml:space="preserve">manages the Blanket P.O. by using all available lanes, </w:t>
            </w:r>
            <w:r w:rsidR="00BF432D">
              <w:rPr>
                <w:rFonts w:ascii="Arial" w:hAnsi="Arial" w:cs="Arial"/>
              </w:rPr>
              <w:t xml:space="preserve">providing </w:t>
            </w:r>
            <w:r w:rsidR="00D15612">
              <w:rPr>
                <w:rFonts w:ascii="Arial" w:hAnsi="Arial" w:cs="Arial"/>
              </w:rPr>
              <w:t>proper staffing during peak hours</w:t>
            </w:r>
            <w:r w:rsidR="00E8116B">
              <w:rPr>
                <w:rFonts w:ascii="Arial" w:hAnsi="Arial" w:cs="Arial"/>
              </w:rPr>
              <w:t>,</w:t>
            </w:r>
            <w:r w:rsidR="00BF432D">
              <w:rPr>
                <w:rFonts w:ascii="Arial" w:hAnsi="Arial" w:cs="Arial"/>
              </w:rPr>
              <w:t xml:space="preserve"> and develop</w:t>
            </w:r>
            <w:r w:rsidR="008652C7">
              <w:rPr>
                <w:rFonts w:ascii="Arial" w:hAnsi="Arial" w:cs="Arial"/>
              </w:rPr>
              <w:t xml:space="preserve">ing </w:t>
            </w:r>
            <w:r w:rsidR="00BF432D">
              <w:rPr>
                <w:rFonts w:ascii="Arial" w:hAnsi="Arial" w:cs="Arial"/>
              </w:rPr>
              <w:t>a software system that maximizes throughput.</w:t>
            </w:r>
          </w:p>
          <w:p w14:paraId="49552924" w14:textId="77777777" w:rsidR="002176CE" w:rsidRPr="002176CE" w:rsidRDefault="002176CE" w:rsidP="002176CE">
            <w:pPr>
              <w:tabs>
                <w:tab w:val="left" w:pos="0"/>
                <w:tab w:val="left" w:pos="895"/>
              </w:tabs>
              <w:overflowPunct w:val="0"/>
              <w:autoSpaceDE w:val="0"/>
              <w:autoSpaceDN w:val="0"/>
              <w:adjustRightInd w:val="0"/>
              <w:rPr>
                <w:rFonts w:ascii="Arial" w:hAnsi="Arial" w:cs="Arial"/>
              </w:rPr>
            </w:pPr>
          </w:p>
        </w:tc>
      </w:tr>
      <w:tr w:rsidR="00DE76BB" w14:paraId="6ABC6AE7" w14:textId="77777777" w:rsidTr="002230D5">
        <w:tc>
          <w:tcPr>
            <w:tcW w:w="877" w:type="dxa"/>
            <w:tcBorders>
              <w:top w:val="single" w:sz="4" w:space="0" w:color="auto"/>
              <w:left w:val="single" w:sz="4" w:space="0" w:color="auto"/>
              <w:bottom w:val="single" w:sz="4" w:space="0" w:color="auto"/>
              <w:right w:val="single" w:sz="4" w:space="0" w:color="auto"/>
            </w:tcBorders>
          </w:tcPr>
          <w:p w14:paraId="30B95973" w14:textId="77777777" w:rsidR="00DE76BB" w:rsidRPr="002230D5" w:rsidRDefault="00DE76B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A957CF" w14:textId="77777777" w:rsidR="00DE76BB" w:rsidRDefault="00DE76BB"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3.17, </w:t>
            </w:r>
            <w:r>
              <w:rPr>
                <w:rFonts w:ascii="Arial" w:hAnsi="Arial" w:cs="Arial"/>
                <w:i/>
              </w:rPr>
              <w:t>Wait Time System</w:t>
            </w:r>
          </w:p>
        </w:tc>
        <w:tc>
          <w:tcPr>
            <w:tcW w:w="7200" w:type="dxa"/>
            <w:tcBorders>
              <w:top w:val="single" w:sz="4" w:space="0" w:color="auto"/>
              <w:left w:val="single" w:sz="4" w:space="0" w:color="auto"/>
              <w:bottom w:val="single" w:sz="4" w:space="0" w:color="auto"/>
              <w:right w:val="single" w:sz="4" w:space="0" w:color="auto"/>
            </w:tcBorders>
          </w:tcPr>
          <w:p w14:paraId="689A8187" w14:textId="77777777" w:rsidR="00DE76BB" w:rsidRDefault="00DE76BB" w:rsidP="007C78C1">
            <w:pPr>
              <w:tabs>
                <w:tab w:val="left" w:pos="0"/>
                <w:tab w:val="left" w:pos="895"/>
              </w:tabs>
              <w:overflowPunct w:val="0"/>
              <w:autoSpaceDE w:val="0"/>
              <w:autoSpaceDN w:val="0"/>
              <w:adjustRightInd w:val="0"/>
              <w:ind w:hanging="28"/>
              <w:rPr>
                <w:rFonts w:ascii="Arial" w:hAnsi="Arial" w:cs="Arial"/>
                <w:b/>
              </w:rPr>
            </w:pPr>
            <w:r w:rsidRPr="00DE76BB">
              <w:rPr>
                <w:rFonts w:ascii="Arial" w:hAnsi="Arial" w:cs="Arial"/>
                <w:b/>
              </w:rPr>
              <w:t>Under Section 3.17 of the RFP regarding the wait time, will the State be making the wait time data available to the Vendors prior to the bids being due?</w:t>
            </w:r>
          </w:p>
          <w:p w14:paraId="0A681660" w14:textId="77777777" w:rsidR="002176CE" w:rsidRDefault="002176CE" w:rsidP="007C78C1">
            <w:pPr>
              <w:tabs>
                <w:tab w:val="left" w:pos="0"/>
                <w:tab w:val="left" w:pos="895"/>
              </w:tabs>
              <w:overflowPunct w:val="0"/>
              <w:autoSpaceDE w:val="0"/>
              <w:autoSpaceDN w:val="0"/>
              <w:adjustRightInd w:val="0"/>
              <w:ind w:hanging="28"/>
              <w:rPr>
                <w:rFonts w:ascii="Arial" w:hAnsi="Arial" w:cs="Arial"/>
                <w:b/>
              </w:rPr>
            </w:pPr>
          </w:p>
          <w:p w14:paraId="2FABEF29" w14:textId="0B2F47C2" w:rsidR="002176CE" w:rsidRDefault="0069269A" w:rsidP="001A4035">
            <w:pPr>
              <w:tabs>
                <w:tab w:val="left" w:pos="0"/>
                <w:tab w:val="left" w:pos="895"/>
              </w:tabs>
              <w:overflowPunct w:val="0"/>
              <w:autoSpaceDE w:val="0"/>
              <w:autoSpaceDN w:val="0"/>
              <w:adjustRightInd w:val="0"/>
              <w:rPr>
                <w:rFonts w:ascii="Arial" w:hAnsi="Arial" w:cs="Arial"/>
              </w:rPr>
            </w:pPr>
            <w:r>
              <w:rPr>
                <w:rFonts w:ascii="Arial" w:hAnsi="Arial" w:cs="Arial"/>
              </w:rPr>
              <w:t>Please r</w:t>
            </w:r>
            <w:r w:rsidR="001A4035">
              <w:rPr>
                <w:rFonts w:ascii="Arial" w:hAnsi="Arial" w:cs="Arial"/>
              </w:rPr>
              <w:t xml:space="preserve">efer to </w:t>
            </w:r>
            <w:r w:rsidR="003B0AD1">
              <w:rPr>
                <w:rFonts w:ascii="Arial" w:hAnsi="Arial" w:cs="Arial"/>
              </w:rPr>
              <w:t>q</w:t>
            </w:r>
            <w:r w:rsidR="001A4035">
              <w:rPr>
                <w:rFonts w:ascii="Arial" w:hAnsi="Arial" w:cs="Arial"/>
              </w:rPr>
              <w:t xml:space="preserve">uestion </w:t>
            </w:r>
            <w:r w:rsidR="001A4035" w:rsidRPr="0069269A">
              <w:rPr>
                <w:rFonts w:ascii="Arial" w:hAnsi="Arial" w:cs="Arial"/>
              </w:rPr>
              <w:t>#22.</w:t>
            </w:r>
          </w:p>
          <w:p w14:paraId="7AA017C2" w14:textId="2DF1C8AA" w:rsidR="00B14E2E" w:rsidRPr="002176CE" w:rsidRDefault="00B14E2E" w:rsidP="001A4035">
            <w:pPr>
              <w:tabs>
                <w:tab w:val="left" w:pos="0"/>
                <w:tab w:val="left" w:pos="895"/>
              </w:tabs>
              <w:overflowPunct w:val="0"/>
              <w:autoSpaceDE w:val="0"/>
              <w:autoSpaceDN w:val="0"/>
              <w:adjustRightInd w:val="0"/>
              <w:rPr>
                <w:rFonts w:ascii="Arial" w:hAnsi="Arial" w:cs="Arial"/>
              </w:rPr>
            </w:pPr>
          </w:p>
        </w:tc>
      </w:tr>
      <w:tr w:rsidR="00DE76BB" w14:paraId="132377D7" w14:textId="77777777" w:rsidTr="002230D5">
        <w:tc>
          <w:tcPr>
            <w:tcW w:w="877" w:type="dxa"/>
            <w:tcBorders>
              <w:top w:val="single" w:sz="4" w:space="0" w:color="auto"/>
              <w:left w:val="single" w:sz="4" w:space="0" w:color="auto"/>
              <w:bottom w:val="single" w:sz="4" w:space="0" w:color="auto"/>
              <w:right w:val="single" w:sz="4" w:space="0" w:color="auto"/>
            </w:tcBorders>
          </w:tcPr>
          <w:p w14:paraId="595E22D1" w14:textId="77777777" w:rsidR="00DE76BB" w:rsidRPr="002230D5" w:rsidRDefault="00DE76B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6A9248" w14:textId="77777777" w:rsidR="00DE76BB" w:rsidRDefault="00DE76BB" w:rsidP="005663AD">
            <w:pPr>
              <w:tabs>
                <w:tab w:val="left" w:pos="0"/>
              </w:tabs>
              <w:overflowPunct w:val="0"/>
              <w:autoSpaceDE w:val="0"/>
              <w:autoSpaceDN w:val="0"/>
              <w:adjustRightInd w:val="0"/>
              <w:jc w:val="center"/>
              <w:rPr>
                <w:rFonts w:ascii="Arial" w:hAnsi="Arial" w:cs="Arial"/>
              </w:rPr>
            </w:pPr>
            <w:r w:rsidRPr="00B512A1">
              <w:rPr>
                <w:rFonts w:ascii="Arial" w:hAnsi="Arial" w:cs="Arial"/>
              </w:rPr>
              <w:t xml:space="preserve">Bid Solicitation Section 3.17, </w:t>
            </w:r>
            <w:r w:rsidRPr="00B512A1">
              <w:rPr>
                <w:rFonts w:ascii="Arial" w:hAnsi="Arial" w:cs="Arial"/>
                <w:i/>
              </w:rPr>
              <w:t>Wait Time System</w:t>
            </w:r>
          </w:p>
        </w:tc>
        <w:tc>
          <w:tcPr>
            <w:tcW w:w="7200" w:type="dxa"/>
            <w:tcBorders>
              <w:top w:val="single" w:sz="4" w:space="0" w:color="auto"/>
              <w:left w:val="single" w:sz="4" w:space="0" w:color="auto"/>
              <w:bottom w:val="single" w:sz="4" w:space="0" w:color="auto"/>
              <w:right w:val="single" w:sz="4" w:space="0" w:color="auto"/>
            </w:tcBorders>
          </w:tcPr>
          <w:p w14:paraId="127A8C48" w14:textId="77777777" w:rsidR="00DE76BB" w:rsidRDefault="00DE76BB" w:rsidP="007C78C1">
            <w:pPr>
              <w:tabs>
                <w:tab w:val="left" w:pos="0"/>
                <w:tab w:val="left" w:pos="895"/>
              </w:tabs>
              <w:overflowPunct w:val="0"/>
              <w:autoSpaceDE w:val="0"/>
              <w:autoSpaceDN w:val="0"/>
              <w:adjustRightInd w:val="0"/>
              <w:ind w:hanging="28"/>
              <w:rPr>
                <w:rFonts w:ascii="Arial" w:hAnsi="Arial" w:cs="Arial"/>
                <w:b/>
              </w:rPr>
            </w:pPr>
            <w:r w:rsidRPr="00DE76BB">
              <w:rPr>
                <w:rFonts w:ascii="Arial" w:hAnsi="Arial" w:cs="Arial"/>
                <w:b/>
              </w:rPr>
              <w:tab/>
              <w:t>Regarding the calculation of hourly average wait times and associated penalties, the RFP States that any two (2) contiguous hours is $1,000, and an additional $500 for each additional 10 minutes beyond the initial wait. The information on wait times in Appendix D penalties for 2015, 2016 and 2017 appears to be based upon the old wait time criteria and penalties. In those years, the Vendor had four (4) "free" relief days each month from daily penalties to address heavy arrival volumes at the end and start of every calendar month or following holidays. To appropriately and accurately estimate wait time penalties, it is recommended that the State provide estimates of the penalty amounts if the new criteria were applied, thus allowing bidders the ability to adjust staffing plans. For example, for 2019, less than $80K in LDs associated with wait times have been incurred and are estimated for the remainder of the calendar year. Applying the new rules, it is estimated that these same penalties would exceed $600K for the year. These estimates include maximum staffing levels of full-time unionized employees. Is the State willing to modify the data provided in Appendix D to ensure a consistent basis for cost estimating for all bidders?</w:t>
            </w:r>
          </w:p>
          <w:p w14:paraId="02645B82" w14:textId="77777777" w:rsidR="002176CE" w:rsidRDefault="002176CE" w:rsidP="007C78C1">
            <w:pPr>
              <w:tabs>
                <w:tab w:val="left" w:pos="0"/>
                <w:tab w:val="left" w:pos="895"/>
              </w:tabs>
              <w:overflowPunct w:val="0"/>
              <w:autoSpaceDE w:val="0"/>
              <w:autoSpaceDN w:val="0"/>
              <w:adjustRightInd w:val="0"/>
              <w:ind w:hanging="28"/>
              <w:rPr>
                <w:rFonts w:ascii="Arial" w:hAnsi="Arial" w:cs="Arial"/>
                <w:b/>
              </w:rPr>
            </w:pPr>
          </w:p>
          <w:p w14:paraId="5F174A4A" w14:textId="06007AE8" w:rsidR="002176CE" w:rsidRPr="00187675" w:rsidRDefault="00187675" w:rsidP="007C78C1">
            <w:pPr>
              <w:tabs>
                <w:tab w:val="left" w:pos="0"/>
                <w:tab w:val="left" w:pos="895"/>
              </w:tabs>
              <w:overflowPunct w:val="0"/>
              <w:autoSpaceDE w:val="0"/>
              <w:autoSpaceDN w:val="0"/>
              <w:adjustRightInd w:val="0"/>
              <w:ind w:hanging="28"/>
              <w:rPr>
                <w:rFonts w:ascii="Arial" w:hAnsi="Arial" w:cs="Arial"/>
              </w:rPr>
            </w:pPr>
            <w:r w:rsidRPr="00187675">
              <w:rPr>
                <w:rFonts w:ascii="Arial" w:hAnsi="Arial" w:cs="Arial"/>
              </w:rPr>
              <w:t>No,</w:t>
            </w:r>
            <w:r w:rsidR="00F663E0" w:rsidRPr="00187675">
              <w:rPr>
                <w:rFonts w:ascii="Arial" w:hAnsi="Arial" w:cs="Arial"/>
              </w:rPr>
              <w:t xml:space="preserve"> the State will not modify any data in </w:t>
            </w:r>
            <w:r w:rsidRPr="00187675">
              <w:rPr>
                <w:rFonts w:ascii="Arial" w:hAnsi="Arial" w:cs="Arial"/>
              </w:rPr>
              <w:t>its</w:t>
            </w:r>
            <w:r w:rsidR="00F663E0" w:rsidRPr="00187675">
              <w:rPr>
                <w:rFonts w:ascii="Arial" w:hAnsi="Arial" w:cs="Arial"/>
              </w:rPr>
              <w:t xml:space="preserve"> Appendix</w:t>
            </w:r>
            <w:r w:rsidR="00B512A1">
              <w:rPr>
                <w:rFonts w:ascii="Arial" w:hAnsi="Arial" w:cs="Arial"/>
              </w:rPr>
              <w:t xml:space="preserve"> D</w:t>
            </w:r>
            <w:r w:rsidR="00F663E0" w:rsidRPr="00187675">
              <w:rPr>
                <w:rFonts w:ascii="Arial" w:hAnsi="Arial" w:cs="Arial"/>
              </w:rPr>
              <w:t xml:space="preserve">. The appendix is used to show historical data </w:t>
            </w:r>
            <w:r w:rsidR="00E10320" w:rsidRPr="00187675">
              <w:rPr>
                <w:rFonts w:ascii="Arial" w:hAnsi="Arial" w:cs="Arial"/>
              </w:rPr>
              <w:t xml:space="preserve">and only </w:t>
            </w:r>
            <w:r w:rsidRPr="00187675">
              <w:rPr>
                <w:rFonts w:ascii="Arial" w:hAnsi="Arial" w:cs="Arial"/>
              </w:rPr>
              <w:t>demonstrates how</w:t>
            </w:r>
            <w:r w:rsidR="00F663E0" w:rsidRPr="00187675">
              <w:rPr>
                <w:rFonts w:ascii="Arial" w:hAnsi="Arial" w:cs="Arial"/>
              </w:rPr>
              <w:t xml:space="preserve"> the current </w:t>
            </w:r>
            <w:r w:rsidR="00B512A1">
              <w:rPr>
                <w:rFonts w:ascii="Arial" w:hAnsi="Arial" w:cs="Arial"/>
              </w:rPr>
              <w:t>Vendor {C</w:t>
            </w:r>
            <w:r w:rsidR="00F663E0" w:rsidRPr="00187675">
              <w:rPr>
                <w:rFonts w:ascii="Arial" w:hAnsi="Arial" w:cs="Arial"/>
              </w:rPr>
              <w:t>ontractor</w:t>
            </w:r>
            <w:r w:rsidR="00B512A1">
              <w:rPr>
                <w:rFonts w:ascii="Arial" w:hAnsi="Arial" w:cs="Arial"/>
              </w:rPr>
              <w:t>}</w:t>
            </w:r>
            <w:r w:rsidR="00F663E0" w:rsidRPr="00187675">
              <w:rPr>
                <w:rFonts w:ascii="Arial" w:hAnsi="Arial" w:cs="Arial"/>
              </w:rPr>
              <w:t xml:space="preserve"> has operated the lanes. How another </w:t>
            </w:r>
            <w:r w:rsidR="00C61397">
              <w:rPr>
                <w:rFonts w:ascii="Arial" w:hAnsi="Arial" w:cs="Arial"/>
              </w:rPr>
              <w:t>V</w:t>
            </w:r>
            <w:r w:rsidR="00F663E0" w:rsidRPr="00187675">
              <w:rPr>
                <w:rFonts w:ascii="Arial" w:hAnsi="Arial" w:cs="Arial"/>
              </w:rPr>
              <w:t>endor</w:t>
            </w:r>
            <w:r w:rsidR="00C61397">
              <w:rPr>
                <w:rFonts w:ascii="Arial" w:hAnsi="Arial" w:cs="Arial"/>
              </w:rPr>
              <w:t xml:space="preserve"> {Contractor}</w:t>
            </w:r>
            <w:r w:rsidR="00F663E0" w:rsidRPr="00187675">
              <w:rPr>
                <w:rFonts w:ascii="Arial" w:hAnsi="Arial" w:cs="Arial"/>
              </w:rPr>
              <w:t xml:space="preserve"> </w:t>
            </w:r>
            <w:r w:rsidRPr="00187675">
              <w:rPr>
                <w:rFonts w:ascii="Arial" w:hAnsi="Arial" w:cs="Arial"/>
              </w:rPr>
              <w:t>operates the</w:t>
            </w:r>
            <w:r w:rsidR="00FC323D" w:rsidRPr="00187675">
              <w:rPr>
                <w:rFonts w:ascii="Arial" w:hAnsi="Arial" w:cs="Arial"/>
              </w:rPr>
              <w:t xml:space="preserve"> </w:t>
            </w:r>
            <w:r w:rsidR="00F663E0" w:rsidRPr="00187675">
              <w:rPr>
                <w:rFonts w:ascii="Arial" w:hAnsi="Arial" w:cs="Arial"/>
              </w:rPr>
              <w:t xml:space="preserve">program could yield </w:t>
            </w:r>
            <w:r w:rsidR="00FC323D" w:rsidRPr="00187675">
              <w:rPr>
                <w:rFonts w:ascii="Arial" w:hAnsi="Arial" w:cs="Arial"/>
              </w:rPr>
              <w:t xml:space="preserve">entirely </w:t>
            </w:r>
            <w:r w:rsidR="00F663E0" w:rsidRPr="00187675">
              <w:rPr>
                <w:rFonts w:ascii="Arial" w:hAnsi="Arial" w:cs="Arial"/>
              </w:rPr>
              <w:t>different results</w:t>
            </w:r>
            <w:r w:rsidR="00E26582" w:rsidRPr="00187675">
              <w:rPr>
                <w:rFonts w:ascii="Arial" w:hAnsi="Arial" w:cs="Arial"/>
              </w:rPr>
              <w:t xml:space="preserve"> and</w:t>
            </w:r>
            <w:r w:rsidR="002D015D">
              <w:rPr>
                <w:rFonts w:ascii="Arial" w:hAnsi="Arial" w:cs="Arial"/>
              </w:rPr>
              <w:t>,</w:t>
            </w:r>
            <w:r w:rsidR="00E26582" w:rsidRPr="00187675">
              <w:rPr>
                <w:rFonts w:ascii="Arial" w:hAnsi="Arial" w:cs="Arial"/>
              </w:rPr>
              <w:t xml:space="preserve"> </w:t>
            </w:r>
            <w:r w:rsidR="00FC323D" w:rsidRPr="00187675">
              <w:rPr>
                <w:rFonts w:ascii="Arial" w:hAnsi="Arial" w:cs="Arial"/>
              </w:rPr>
              <w:t>therefore</w:t>
            </w:r>
            <w:r w:rsidR="0056486D">
              <w:rPr>
                <w:rFonts w:ascii="Arial" w:hAnsi="Arial" w:cs="Arial"/>
              </w:rPr>
              <w:t>,</w:t>
            </w:r>
            <w:r w:rsidR="00FC323D" w:rsidRPr="00187675">
              <w:rPr>
                <w:rFonts w:ascii="Arial" w:hAnsi="Arial" w:cs="Arial"/>
              </w:rPr>
              <w:t xml:space="preserve"> providing estimates </w:t>
            </w:r>
            <w:r w:rsidR="00E26582" w:rsidRPr="00187675">
              <w:rPr>
                <w:rFonts w:ascii="Arial" w:hAnsi="Arial" w:cs="Arial"/>
              </w:rPr>
              <w:t>as such would not provide reliable predictive results</w:t>
            </w:r>
            <w:r w:rsidR="00F663E0" w:rsidRPr="00187675">
              <w:rPr>
                <w:rFonts w:ascii="Arial" w:hAnsi="Arial" w:cs="Arial"/>
              </w:rPr>
              <w:t xml:space="preserve">. </w:t>
            </w:r>
          </w:p>
          <w:p w14:paraId="1B89DE57" w14:textId="77777777" w:rsidR="00F663E0" w:rsidRPr="002176CE" w:rsidRDefault="00F663E0" w:rsidP="007C78C1">
            <w:pPr>
              <w:tabs>
                <w:tab w:val="left" w:pos="0"/>
                <w:tab w:val="left" w:pos="895"/>
              </w:tabs>
              <w:overflowPunct w:val="0"/>
              <w:autoSpaceDE w:val="0"/>
              <w:autoSpaceDN w:val="0"/>
              <w:adjustRightInd w:val="0"/>
              <w:ind w:hanging="28"/>
              <w:rPr>
                <w:rFonts w:ascii="Arial" w:hAnsi="Arial" w:cs="Arial"/>
              </w:rPr>
            </w:pPr>
          </w:p>
        </w:tc>
      </w:tr>
      <w:tr w:rsidR="00DE76BB" w14:paraId="76E0E4D3" w14:textId="77777777" w:rsidTr="002230D5">
        <w:tc>
          <w:tcPr>
            <w:tcW w:w="877" w:type="dxa"/>
            <w:tcBorders>
              <w:top w:val="single" w:sz="4" w:space="0" w:color="auto"/>
              <w:left w:val="single" w:sz="4" w:space="0" w:color="auto"/>
              <w:bottom w:val="single" w:sz="4" w:space="0" w:color="auto"/>
              <w:right w:val="single" w:sz="4" w:space="0" w:color="auto"/>
            </w:tcBorders>
          </w:tcPr>
          <w:p w14:paraId="52B92A7A" w14:textId="77777777" w:rsidR="00DE76BB" w:rsidRPr="002230D5" w:rsidRDefault="00DE76BB"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49F6D14" w14:textId="77777777" w:rsidR="00DE76BB" w:rsidRDefault="00DE76BB"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3.17, </w:t>
            </w:r>
            <w:r>
              <w:rPr>
                <w:rFonts w:ascii="Arial" w:hAnsi="Arial" w:cs="Arial"/>
                <w:i/>
              </w:rPr>
              <w:t>Wait Time System</w:t>
            </w:r>
          </w:p>
        </w:tc>
        <w:tc>
          <w:tcPr>
            <w:tcW w:w="7200" w:type="dxa"/>
            <w:tcBorders>
              <w:top w:val="single" w:sz="4" w:space="0" w:color="auto"/>
              <w:left w:val="single" w:sz="4" w:space="0" w:color="auto"/>
              <w:bottom w:val="single" w:sz="4" w:space="0" w:color="auto"/>
              <w:right w:val="single" w:sz="4" w:space="0" w:color="auto"/>
            </w:tcBorders>
          </w:tcPr>
          <w:p w14:paraId="13285B2E" w14:textId="77777777" w:rsidR="00DE76BB" w:rsidRDefault="00DE76BB" w:rsidP="007C78C1">
            <w:pPr>
              <w:tabs>
                <w:tab w:val="left" w:pos="0"/>
                <w:tab w:val="left" w:pos="895"/>
              </w:tabs>
              <w:overflowPunct w:val="0"/>
              <w:autoSpaceDE w:val="0"/>
              <w:autoSpaceDN w:val="0"/>
              <w:adjustRightInd w:val="0"/>
              <w:ind w:hanging="28"/>
              <w:rPr>
                <w:rFonts w:ascii="Arial" w:hAnsi="Arial" w:cs="Arial"/>
                <w:b/>
              </w:rPr>
            </w:pPr>
            <w:r w:rsidRPr="00DE76BB">
              <w:rPr>
                <w:rFonts w:ascii="Arial" w:hAnsi="Arial" w:cs="Arial"/>
                <w:b/>
              </w:rPr>
              <w:tab/>
              <w:t>In the RFP, Daily Hourly Average Wait Time is calculated using all daily operational ho</w:t>
            </w:r>
            <w:r>
              <w:rPr>
                <w:rFonts w:ascii="Arial" w:hAnsi="Arial" w:cs="Arial"/>
                <w:b/>
              </w:rPr>
              <w:t>urs: "Hourly average wait time</w:t>
            </w:r>
            <w:r w:rsidRPr="00DE76BB">
              <w:rPr>
                <w:rFonts w:ascii="Arial" w:hAnsi="Arial" w:cs="Arial"/>
                <w:b/>
              </w:rPr>
              <w:t xml:space="preserve"> A violation occurs when the average wait in any whole hour (beginning upon the opening of the inspection facility, and hourly thereafter) exceeds greater than 30 </w:t>
            </w:r>
            <w:r w:rsidRPr="00DE76BB">
              <w:rPr>
                <w:rFonts w:ascii="Arial" w:hAnsi="Arial" w:cs="Arial"/>
                <w:b/>
              </w:rPr>
              <w:lastRenderedPageBreak/>
              <w:t>minutes in any two (2) contiguous hours at each inspection facility. Additional violations occur each time the 30-minute average Wait Time has been exceeded by ten (10) minutes. For each additional ten (10) minute interval that the 30-minute average has been exceeded." Using the RFP-provided calculation for Monthly Wait Time Averages ("The sum of all vehicle wait times divided by the total number of vehicles inspected at the station in the month") appears to remove all time (operational hours) that exceed the sum of Total Wait Time Minutes. Historically--as calculated by NJ Treasury--monthly wait time averages have been calculated as follows: Total Wait Time Minutes/Monthly Operational Hours = Monthly Average Wait Time Would the State please clarify the formula utilized for Daily Hourly Average Wait Time? Is the historical calculation used by NJ Treasury intended to be utilized under the new program?</w:t>
            </w:r>
          </w:p>
          <w:p w14:paraId="0E3EAF0F" w14:textId="77777777" w:rsidR="00F663E0" w:rsidRDefault="00F663E0" w:rsidP="007C78C1">
            <w:pPr>
              <w:tabs>
                <w:tab w:val="left" w:pos="0"/>
                <w:tab w:val="left" w:pos="895"/>
              </w:tabs>
              <w:overflowPunct w:val="0"/>
              <w:autoSpaceDE w:val="0"/>
              <w:autoSpaceDN w:val="0"/>
              <w:adjustRightInd w:val="0"/>
              <w:ind w:hanging="28"/>
              <w:rPr>
                <w:rFonts w:ascii="Arial" w:hAnsi="Arial" w:cs="Arial"/>
                <w:b/>
              </w:rPr>
            </w:pPr>
          </w:p>
          <w:p w14:paraId="15CE8088" w14:textId="0C60FC5B" w:rsidR="00F663E0" w:rsidRDefault="00F663E0"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 xml:space="preserve">The </w:t>
            </w:r>
            <w:r w:rsidR="00C00265">
              <w:rPr>
                <w:rFonts w:ascii="Arial" w:hAnsi="Arial" w:cs="Arial"/>
              </w:rPr>
              <w:t>wait time calculation</w:t>
            </w:r>
            <w:r>
              <w:rPr>
                <w:rFonts w:ascii="Arial" w:hAnsi="Arial" w:cs="Arial"/>
              </w:rPr>
              <w:t xml:space="preserve"> is stated </w:t>
            </w:r>
            <w:r w:rsidR="00514A55">
              <w:rPr>
                <w:rFonts w:ascii="Arial" w:hAnsi="Arial" w:cs="Arial"/>
              </w:rPr>
              <w:t>in Section 3.17 (C)</w:t>
            </w:r>
            <w:r w:rsidR="00D02315">
              <w:rPr>
                <w:rFonts w:ascii="Arial" w:hAnsi="Arial" w:cs="Arial"/>
              </w:rPr>
              <w:t xml:space="preserve"> Items 1 and 2</w:t>
            </w:r>
            <w:r w:rsidR="00514A55">
              <w:rPr>
                <w:rFonts w:ascii="Arial" w:hAnsi="Arial" w:cs="Arial"/>
              </w:rPr>
              <w:t xml:space="preserve"> of the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3D3BCF">
              <w:rPr>
                <w:rFonts w:ascii="Arial" w:hAnsi="Arial" w:cs="Arial"/>
              </w:rPr>
              <w:t>.</w:t>
            </w:r>
            <w:r>
              <w:rPr>
                <w:rFonts w:ascii="Arial" w:hAnsi="Arial" w:cs="Arial"/>
              </w:rPr>
              <w:t xml:space="preserve"> </w:t>
            </w:r>
            <w:r w:rsidR="003D3BCF">
              <w:rPr>
                <w:rFonts w:ascii="Arial" w:hAnsi="Arial" w:cs="Arial"/>
              </w:rPr>
              <w:t>The</w:t>
            </w:r>
            <w:r>
              <w:rPr>
                <w:rFonts w:ascii="Arial" w:hAnsi="Arial" w:cs="Arial"/>
              </w:rPr>
              <w:t xml:space="preserve"> question combines both monthly and hourly wait time and</w:t>
            </w:r>
            <w:r w:rsidR="00C00265">
              <w:rPr>
                <w:rFonts w:ascii="Arial" w:hAnsi="Arial" w:cs="Arial"/>
              </w:rPr>
              <w:t xml:space="preserve"> cannot be clearly answered. </w:t>
            </w:r>
            <w:r w:rsidR="00044B60" w:rsidRPr="00E8116B">
              <w:rPr>
                <w:rFonts w:ascii="Arial" w:hAnsi="Arial" w:cs="Arial"/>
              </w:rPr>
              <w:t>The State</w:t>
            </w:r>
            <w:r w:rsidR="00126717" w:rsidRPr="00E8116B">
              <w:rPr>
                <w:rFonts w:ascii="Arial" w:hAnsi="Arial" w:cs="Arial"/>
              </w:rPr>
              <w:t xml:space="preserve"> has used the calculation specified in the current </w:t>
            </w:r>
            <w:r w:rsidR="00AB2ED1" w:rsidRPr="00E8116B">
              <w:rPr>
                <w:rFonts w:ascii="Arial" w:hAnsi="Arial" w:cs="Arial"/>
              </w:rPr>
              <w:t>Blanket P.O.</w:t>
            </w:r>
            <w:r w:rsidR="00126717" w:rsidRPr="00E8116B">
              <w:rPr>
                <w:rFonts w:ascii="Arial" w:hAnsi="Arial" w:cs="Arial"/>
              </w:rPr>
              <w:t xml:space="preserve"> to a</w:t>
            </w:r>
            <w:r w:rsidR="00AB2ED1" w:rsidRPr="00E8116B">
              <w:rPr>
                <w:rFonts w:ascii="Arial" w:hAnsi="Arial" w:cs="Arial"/>
              </w:rPr>
              <w:t>ss</w:t>
            </w:r>
            <w:r w:rsidR="00126717" w:rsidRPr="00E8116B">
              <w:rPr>
                <w:rFonts w:ascii="Arial" w:hAnsi="Arial" w:cs="Arial"/>
              </w:rPr>
              <w:t>ess wait times.</w:t>
            </w:r>
            <w:r w:rsidR="00C00265" w:rsidRPr="00E8116B">
              <w:rPr>
                <w:rFonts w:ascii="Arial" w:hAnsi="Arial" w:cs="Arial"/>
              </w:rPr>
              <w:t xml:space="preserve"> </w:t>
            </w:r>
            <w:r w:rsidR="00D02315">
              <w:rPr>
                <w:rFonts w:ascii="Arial" w:hAnsi="Arial" w:cs="Arial"/>
              </w:rPr>
              <w:t>See examples:</w:t>
            </w:r>
          </w:p>
          <w:p w14:paraId="6C48B20B" w14:textId="77777777" w:rsidR="00D02315" w:rsidRDefault="00D02315" w:rsidP="007C78C1">
            <w:pPr>
              <w:tabs>
                <w:tab w:val="left" w:pos="0"/>
                <w:tab w:val="left" w:pos="895"/>
              </w:tabs>
              <w:overflowPunct w:val="0"/>
              <w:autoSpaceDE w:val="0"/>
              <w:autoSpaceDN w:val="0"/>
              <w:adjustRightInd w:val="0"/>
              <w:ind w:hanging="28"/>
              <w:rPr>
                <w:rFonts w:ascii="Arial" w:hAnsi="Arial" w:cs="Arial"/>
              </w:rPr>
            </w:pPr>
          </w:p>
          <w:p w14:paraId="0EDA1DF5" w14:textId="77777777" w:rsidR="00D02315" w:rsidRPr="00535EAA" w:rsidRDefault="00D02315" w:rsidP="00D02315">
            <w:pPr>
              <w:pStyle w:val="CommentText"/>
              <w:rPr>
                <w:rFonts w:ascii="Arial" w:hAnsi="Arial" w:cs="Arial"/>
              </w:rPr>
            </w:pPr>
            <w:r w:rsidRPr="00535EAA">
              <w:rPr>
                <w:rFonts w:ascii="Arial" w:hAnsi="Arial" w:cs="Arial"/>
              </w:rPr>
              <w:t xml:space="preserve">Station </w:t>
            </w:r>
            <w:proofErr w:type="gramStart"/>
            <w:r w:rsidRPr="00535EAA">
              <w:rPr>
                <w:rFonts w:ascii="Arial" w:hAnsi="Arial" w:cs="Arial"/>
              </w:rPr>
              <w:t>A</w:t>
            </w:r>
            <w:proofErr w:type="gramEnd"/>
            <w:r w:rsidRPr="00535EAA">
              <w:rPr>
                <w:rFonts w:ascii="Arial" w:hAnsi="Arial" w:cs="Arial"/>
              </w:rPr>
              <w:t xml:space="preserve"> inspected 5,000 vehicles in a month. The sum of the wait times for the 5,000 vehicles was 50,000 minutes. 50,000 minutes would be divided by 5,000 vehicles. The monthly wait time average for Station A would be 10 minutes.</w:t>
            </w:r>
          </w:p>
          <w:p w14:paraId="60BBF799" w14:textId="77777777" w:rsidR="00D02315" w:rsidRPr="00535EAA" w:rsidRDefault="00D02315" w:rsidP="00D02315">
            <w:pPr>
              <w:pStyle w:val="CommentText"/>
              <w:rPr>
                <w:rFonts w:ascii="Arial" w:hAnsi="Arial" w:cs="Arial"/>
              </w:rPr>
            </w:pPr>
          </w:p>
          <w:p w14:paraId="3BE34BB4" w14:textId="2616A03F" w:rsidR="00D02315" w:rsidRPr="00D02315" w:rsidRDefault="00D02315" w:rsidP="00D02315">
            <w:pPr>
              <w:tabs>
                <w:tab w:val="left" w:pos="0"/>
                <w:tab w:val="left" w:pos="895"/>
              </w:tabs>
              <w:overflowPunct w:val="0"/>
              <w:autoSpaceDE w:val="0"/>
              <w:autoSpaceDN w:val="0"/>
              <w:adjustRightInd w:val="0"/>
              <w:ind w:hanging="28"/>
              <w:rPr>
                <w:rFonts w:ascii="Arial" w:hAnsi="Arial" w:cs="Arial"/>
              </w:rPr>
            </w:pPr>
            <w:r w:rsidRPr="00535EAA">
              <w:rPr>
                <w:rFonts w:ascii="Arial" w:hAnsi="Arial" w:cs="Arial"/>
              </w:rPr>
              <w:t>Station B inspected 5,000 vehicles in a month. The sum of the wait times for the 5,000 vehicles was 80,000 minutes. 80,000 minutes would be divided by 5,000 vehicles. The monthly wait time average for Station B would be 16 minutes.</w:t>
            </w:r>
          </w:p>
          <w:p w14:paraId="2E25B015" w14:textId="77777777" w:rsidR="00C00265" w:rsidRPr="00F663E0" w:rsidRDefault="00C00265" w:rsidP="007C78C1">
            <w:pPr>
              <w:tabs>
                <w:tab w:val="left" w:pos="0"/>
                <w:tab w:val="left" w:pos="895"/>
              </w:tabs>
              <w:overflowPunct w:val="0"/>
              <w:autoSpaceDE w:val="0"/>
              <w:autoSpaceDN w:val="0"/>
              <w:adjustRightInd w:val="0"/>
              <w:ind w:hanging="28"/>
              <w:rPr>
                <w:rFonts w:ascii="Arial" w:hAnsi="Arial" w:cs="Arial"/>
              </w:rPr>
            </w:pPr>
          </w:p>
        </w:tc>
      </w:tr>
      <w:tr w:rsidR="00532DBD" w14:paraId="5597EF2B" w14:textId="77777777" w:rsidTr="002230D5">
        <w:tc>
          <w:tcPr>
            <w:tcW w:w="877" w:type="dxa"/>
            <w:tcBorders>
              <w:top w:val="single" w:sz="4" w:space="0" w:color="auto"/>
              <w:left w:val="single" w:sz="4" w:space="0" w:color="auto"/>
              <w:bottom w:val="single" w:sz="4" w:space="0" w:color="auto"/>
              <w:right w:val="single" w:sz="4" w:space="0" w:color="auto"/>
            </w:tcBorders>
          </w:tcPr>
          <w:p w14:paraId="2CB772A2" w14:textId="77777777" w:rsidR="00532DBD" w:rsidRPr="002230D5" w:rsidRDefault="00532DBD"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4B56D9F" w14:textId="77777777" w:rsidR="00532DBD" w:rsidRPr="00532DBD" w:rsidRDefault="00532DBD"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3.21.1, </w:t>
            </w:r>
            <w:r>
              <w:rPr>
                <w:rFonts w:ascii="Arial" w:hAnsi="Arial" w:cs="Arial"/>
                <w:i/>
              </w:rPr>
              <w:t>Inspection Equipment Maintenance</w:t>
            </w:r>
          </w:p>
        </w:tc>
        <w:tc>
          <w:tcPr>
            <w:tcW w:w="7200" w:type="dxa"/>
            <w:tcBorders>
              <w:top w:val="single" w:sz="4" w:space="0" w:color="auto"/>
              <w:left w:val="single" w:sz="4" w:space="0" w:color="auto"/>
              <w:bottom w:val="single" w:sz="4" w:space="0" w:color="auto"/>
              <w:right w:val="single" w:sz="4" w:space="0" w:color="auto"/>
            </w:tcBorders>
          </w:tcPr>
          <w:p w14:paraId="0F3B2C28" w14:textId="5793E697" w:rsidR="00532DBD" w:rsidRDefault="00532DBD" w:rsidP="007C78C1">
            <w:pPr>
              <w:tabs>
                <w:tab w:val="left" w:pos="0"/>
                <w:tab w:val="left" w:pos="895"/>
              </w:tabs>
              <w:overflowPunct w:val="0"/>
              <w:autoSpaceDE w:val="0"/>
              <w:autoSpaceDN w:val="0"/>
              <w:adjustRightInd w:val="0"/>
              <w:ind w:hanging="28"/>
              <w:rPr>
                <w:rFonts w:ascii="Arial" w:hAnsi="Arial" w:cs="Arial"/>
                <w:b/>
              </w:rPr>
            </w:pPr>
            <w:r w:rsidRPr="00532DBD">
              <w:rPr>
                <w:rFonts w:ascii="Arial" w:hAnsi="Arial" w:cs="Arial"/>
                <w:b/>
              </w:rPr>
              <w:tab/>
              <w:t xml:space="preserve">Is the Vendor {Contractor} responsible for cost when replacing/repairing </w:t>
            </w:r>
            <w:r w:rsidRPr="00103663">
              <w:rPr>
                <w:rFonts w:ascii="Arial" w:hAnsi="Arial" w:cs="Arial"/>
                <w:b/>
              </w:rPr>
              <w:t>equipment due to misuse, abuse, and neglect by non-</w:t>
            </w:r>
            <w:r w:rsidR="00103663" w:rsidRPr="00103663">
              <w:rPr>
                <w:rFonts w:ascii="Arial" w:hAnsi="Arial" w:cs="Arial"/>
                <w:b/>
              </w:rPr>
              <w:t xml:space="preserve">incumbent </w:t>
            </w:r>
            <w:r w:rsidRPr="00103663">
              <w:rPr>
                <w:rFonts w:ascii="Arial" w:hAnsi="Arial" w:cs="Arial"/>
                <w:b/>
              </w:rPr>
              <w:t>users?</w:t>
            </w:r>
          </w:p>
          <w:p w14:paraId="6C19A144" w14:textId="77777777" w:rsidR="00C00265" w:rsidRDefault="00C00265" w:rsidP="007C78C1">
            <w:pPr>
              <w:tabs>
                <w:tab w:val="left" w:pos="0"/>
                <w:tab w:val="left" w:pos="895"/>
              </w:tabs>
              <w:overflowPunct w:val="0"/>
              <w:autoSpaceDE w:val="0"/>
              <w:autoSpaceDN w:val="0"/>
              <w:adjustRightInd w:val="0"/>
              <w:ind w:hanging="28"/>
              <w:rPr>
                <w:rFonts w:ascii="Arial" w:hAnsi="Arial" w:cs="Arial"/>
                <w:b/>
              </w:rPr>
            </w:pPr>
          </w:p>
          <w:p w14:paraId="2E4CAA63" w14:textId="0232ADC5" w:rsidR="00C00265" w:rsidRPr="008A10B4" w:rsidRDefault="00103663"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The question is unclear as posed; therefore</w:t>
            </w:r>
            <w:r w:rsidR="008F4A32">
              <w:rPr>
                <w:rFonts w:ascii="Arial" w:hAnsi="Arial" w:cs="Arial"/>
              </w:rPr>
              <w:t>,</w:t>
            </w:r>
            <w:r w:rsidR="00C63887" w:rsidRPr="008A10B4">
              <w:rPr>
                <w:rFonts w:ascii="Arial" w:hAnsi="Arial" w:cs="Arial"/>
              </w:rPr>
              <w:t xml:space="preserve"> the </w:t>
            </w:r>
            <w:r w:rsidR="008F4A32">
              <w:rPr>
                <w:rFonts w:ascii="Arial" w:hAnsi="Arial" w:cs="Arial"/>
              </w:rPr>
              <w:t>S</w:t>
            </w:r>
            <w:r w:rsidR="00C63887" w:rsidRPr="008A10B4">
              <w:rPr>
                <w:rFonts w:ascii="Arial" w:hAnsi="Arial" w:cs="Arial"/>
              </w:rPr>
              <w:t>tate cannot provide a</w:t>
            </w:r>
            <w:r>
              <w:rPr>
                <w:rFonts w:ascii="Arial" w:hAnsi="Arial" w:cs="Arial"/>
              </w:rPr>
              <w:t>n</w:t>
            </w:r>
            <w:r w:rsidR="00C63887" w:rsidRPr="008A10B4">
              <w:rPr>
                <w:rFonts w:ascii="Arial" w:hAnsi="Arial" w:cs="Arial"/>
              </w:rPr>
              <w:t xml:space="preserve"> answer.</w:t>
            </w:r>
            <w:r w:rsidR="00C00265" w:rsidRPr="008A10B4">
              <w:rPr>
                <w:rFonts w:ascii="Arial" w:hAnsi="Arial" w:cs="Arial"/>
              </w:rPr>
              <w:t xml:space="preserve"> </w:t>
            </w:r>
          </w:p>
          <w:p w14:paraId="4E315508" w14:textId="77777777" w:rsidR="00C00265" w:rsidRPr="00C00265" w:rsidRDefault="00C00265" w:rsidP="007C78C1">
            <w:pPr>
              <w:tabs>
                <w:tab w:val="left" w:pos="0"/>
                <w:tab w:val="left" w:pos="895"/>
              </w:tabs>
              <w:overflowPunct w:val="0"/>
              <w:autoSpaceDE w:val="0"/>
              <w:autoSpaceDN w:val="0"/>
              <w:adjustRightInd w:val="0"/>
              <w:ind w:hanging="28"/>
              <w:rPr>
                <w:rFonts w:ascii="Arial" w:hAnsi="Arial" w:cs="Arial"/>
              </w:rPr>
            </w:pPr>
          </w:p>
        </w:tc>
      </w:tr>
      <w:tr w:rsidR="00532DBD" w14:paraId="1399BC04" w14:textId="77777777" w:rsidTr="002230D5">
        <w:tc>
          <w:tcPr>
            <w:tcW w:w="877" w:type="dxa"/>
            <w:tcBorders>
              <w:top w:val="single" w:sz="4" w:space="0" w:color="auto"/>
              <w:left w:val="single" w:sz="4" w:space="0" w:color="auto"/>
              <w:bottom w:val="single" w:sz="4" w:space="0" w:color="auto"/>
              <w:right w:val="single" w:sz="4" w:space="0" w:color="auto"/>
            </w:tcBorders>
          </w:tcPr>
          <w:p w14:paraId="40BF279A" w14:textId="77777777" w:rsidR="00532DBD" w:rsidRPr="002230D5" w:rsidRDefault="00532DBD" w:rsidP="00FA4740">
            <w:pPr>
              <w:pStyle w:val="ListParagraph"/>
              <w:numPr>
                <w:ilvl w:val="0"/>
                <w:numId w:val="2"/>
              </w:numPr>
              <w:tabs>
                <w:tab w:val="left" w:pos="0"/>
              </w:tabs>
              <w:autoSpaceDN w:val="0"/>
              <w:jc w:val="center"/>
              <w:rPr>
                <w:rFonts w:ascii="Arial" w:hAnsi="Arial" w:cs="Arial"/>
              </w:rPr>
            </w:pPr>
            <w:bookmarkStart w:id="6" w:name="_Hlk20211888"/>
          </w:p>
        </w:tc>
        <w:tc>
          <w:tcPr>
            <w:tcW w:w="2160" w:type="dxa"/>
            <w:tcBorders>
              <w:top w:val="single" w:sz="4" w:space="0" w:color="auto"/>
              <w:left w:val="single" w:sz="4" w:space="0" w:color="auto"/>
              <w:bottom w:val="single" w:sz="4" w:space="0" w:color="auto"/>
              <w:right w:val="single" w:sz="4" w:space="0" w:color="auto"/>
            </w:tcBorders>
          </w:tcPr>
          <w:p w14:paraId="005F16C4" w14:textId="77777777" w:rsidR="00532DBD" w:rsidRPr="00A615EC" w:rsidRDefault="00532DBD"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3.21.2, </w:t>
            </w:r>
            <w:r>
              <w:rPr>
                <w:rFonts w:ascii="Arial" w:hAnsi="Arial" w:cs="Arial"/>
                <w:i/>
              </w:rPr>
              <w:t>Routine Maintenance and Operations of Buildings and Grounds</w:t>
            </w:r>
            <w:r w:rsidR="00A615EC">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5AF90C2F" w14:textId="2AFC6081" w:rsidR="00A615EC" w:rsidRDefault="00C61397" w:rsidP="00C61397">
            <w:pPr>
              <w:tabs>
                <w:tab w:val="left" w:pos="0"/>
                <w:tab w:val="left" w:pos="895"/>
              </w:tabs>
              <w:overflowPunct w:val="0"/>
              <w:autoSpaceDE w:val="0"/>
              <w:autoSpaceDN w:val="0"/>
              <w:adjustRightInd w:val="0"/>
              <w:rPr>
                <w:rFonts w:ascii="Arial" w:hAnsi="Arial" w:cs="Arial"/>
                <w:b/>
              </w:rPr>
            </w:pPr>
            <w:r>
              <w:rPr>
                <w:rFonts w:ascii="Arial" w:hAnsi="Arial" w:cs="Arial"/>
                <w:b/>
              </w:rPr>
              <w:t xml:space="preserve">A. </w:t>
            </w:r>
            <w:r w:rsidR="00532DBD" w:rsidRPr="00C61397">
              <w:rPr>
                <w:rFonts w:ascii="Arial" w:hAnsi="Arial" w:cs="Arial"/>
                <w:b/>
              </w:rPr>
              <w:t>Contractor has the responsibility for the 3 SIF's for routine service operations, maintenance, and repairs to the grounds and buildings. Would the State please provide details regarding how the Vendor will manage services provided at these facilities given that State employees work there?</w:t>
            </w:r>
          </w:p>
          <w:p w14:paraId="0929FC35" w14:textId="77777777" w:rsidR="00FB1987" w:rsidRPr="00C61397" w:rsidRDefault="00FB1987" w:rsidP="00C61397">
            <w:pPr>
              <w:tabs>
                <w:tab w:val="left" w:pos="0"/>
                <w:tab w:val="left" w:pos="895"/>
              </w:tabs>
              <w:overflowPunct w:val="0"/>
              <w:autoSpaceDE w:val="0"/>
              <w:autoSpaceDN w:val="0"/>
              <w:adjustRightInd w:val="0"/>
              <w:rPr>
                <w:rFonts w:ascii="Arial" w:hAnsi="Arial" w:cs="Arial"/>
                <w:b/>
              </w:rPr>
            </w:pPr>
          </w:p>
          <w:p w14:paraId="7F3DDF9E" w14:textId="481A23D2" w:rsidR="00A615EC" w:rsidRDefault="002D1DDE"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If routine services are needed</w:t>
            </w:r>
            <w:r w:rsidR="00741F25">
              <w:rPr>
                <w:rFonts w:ascii="Arial" w:hAnsi="Arial" w:cs="Arial"/>
              </w:rPr>
              <w:t>,</w:t>
            </w:r>
            <w:r>
              <w:rPr>
                <w:rFonts w:ascii="Arial" w:hAnsi="Arial" w:cs="Arial"/>
              </w:rPr>
              <w:t xml:space="preserve"> the Vendor {Contractor} and the State will come to an agreement </w:t>
            </w:r>
            <w:r w:rsidR="008C427D">
              <w:rPr>
                <w:rFonts w:ascii="Arial" w:hAnsi="Arial" w:cs="Arial"/>
              </w:rPr>
              <w:t xml:space="preserve">on the services requested. Once an agreement is reached, State </w:t>
            </w:r>
            <w:r w:rsidR="00726BB1">
              <w:rPr>
                <w:rFonts w:ascii="Arial" w:hAnsi="Arial" w:cs="Arial"/>
              </w:rPr>
              <w:t xml:space="preserve">personnel </w:t>
            </w:r>
            <w:r w:rsidR="008C427D">
              <w:rPr>
                <w:rFonts w:ascii="Arial" w:hAnsi="Arial" w:cs="Arial"/>
              </w:rPr>
              <w:t xml:space="preserve">will provide access to the State buildings to the Vendor {Contractor} to carry out the services. </w:t>
            </w:r>
          </w:p>
          <w:p w14:paraId="76E8990D" w14:textId="77777777" w:rsidR="00741F25" w:rsidRDefault="00741F25" w:rsidP="007C78C1">
            <w:pPr>
              <w:tabs>
                <w:tab w:val="left" w:pos="0"/>
                <w:tab w:val="left" w:pos="895"/>
              </w:tabs>
              <w:overflowPunct w:val="0"/>
              <w:autoSpaceDE w:val="0"/>
              <w:autoSpaceDN w:val="0"/>
              <w:adjustRightInd w:val="0"/>
              <w:ind w:hanging="28"/>
              <w:rPr>
                <w:rFonts w:ascii="Arial" w:hAnsi="Arial" w:cs="Arial"/>
                <w:b/>
              </w:rPr>
            </w:pPr>
          </w:p>
          <w:p w14:paraId="03B8A6A4" w14:textId="77777777" w:rsidR="00A615EC" w:rsidRPr="00C61397" w:rsidRDefault="00C61397" w:rsidP="00C61397">
            <w:pPr>
              <w:tabs>
                <w:tab w:val="left" w:pos="0"/>
                <w:tab w:val="left" w:pos="895"/>
              </w:tabs>
              <w:overflowPunct w:val="0"/>
              <w:autoSpaceDE w:val="0"/>
              <w:autoSpaceDN w:val="0"/>
              <w:adjustRightInd w:val="0"/>
              <w:rPr>
                <w:rFonts w:ascii="Arial" w:hAnsi="Arial" w:cs="Arial"/>
                <w:b/>
              </w:rPr>
            </w:pPr>
            <w:r>
              <w:rPr>
                <w:rFonts w:ascii="Arial" w:hAnsi="Arial" w:cs="Arial"/>
                <w:b/>
              </w:rPr>
              <w:t xml:space="preserve">B. </w:t>
            </w:r>
            <w:r w:rsidR="00532DBD" w:rsidRPr="00C61397">
              <w:rPr>
                <w:rFonts w:ascii="Arial" w:hAnsi="Arial" w:cs="Arial"/>
                <w:b/>
              </w:rPr>
              <w:t xml:space="preserve">How will coordination of these services occur? Is the Vendor required to indemnify State employees working at these facilities? Is the Vendor required to insure these employees? </w:t>
            </w:r>
          </w:p>
          <w:p w14:paraId="5DDD86F7" w14:textId="77777777" w:rsidR="00187675" w:rsidRPr="002C3502" w:rsidRDefault="00187675" w:rsidP="00187675">
            <w:pPr>
              <w:pStyle w:val="ListParagraph"/>
              <w:tabs>
                <w:tab w:val="left" w:pos="0"/>
                <w:tab w:val="left" w:pos="895"/>
              </w:tabs>
              <w:overflowPunct w:val="0"/>
              <w:autoSpaceDE w:val="0"/>
              <w:autoSpaceDN w:val="0"/>
              <w:adjustRightInd w:val="0"/>
              <w:ind w:left="332"/>
              <w:rPr>
                <w:rFonts w:ascii="Arial" w:hAnsi="Arial" w:cs="Arial"/>
                <w:b/>
              </w:rPr>
            </w:pPr>
          </w:p>
          <w:p w14:paraId="1F96276C" w14:textId="26BF53F3" w:rsidR="00FC323D" w:rsidRDefault="008C427D"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T</w:t>
            </w:r>
            <w:r w:rsidR="00495E17">
              <w:rPr>
                <w:rFonts w:ascii="Arial" w:hAnsi="Arial" w:cs="Arial"/>
              </w:rPr>
              <w:t>he State will meet</w:t>
            </w:r>
            <w:r w:rsidR="008F4A32">
              <w:rPr>
                <w:rFonts w:ascii="Arial" w:hAnsi="Arial" w:cs="Arial"/>
              </w:rPr>
              <w:t xml:space="preserve"> </w:t>
            </w:r>
            <w:r>
              <w:rPr>
                <w:rFonts w:ascii="Arial" w:hAnsi="Arial" w:cs="Arial"/>
              </w:rPr>
              <w:t xml:space="preserve">with the Vendor {Contractor} </w:t>
            </w:r>
            <w:r w:rsidR="00AB2ED1">
              <w:rPr>
                <w:rFonts w:ascii="Arial" w:hAnsi="Arial" w:cs="Arial"/>
              </w:rPr>
              <w:t xml:space="preserve">to discuss </w:t>
            </w:r>
            <w:r>
              <w:rPr>
                <w:rFonts w:ascii="Arial" w:hAnsi="Arial" w:cs="Arial"/>
              </w:rPr>
              <w:t>the requested</w:t>
            </w:r>
            <w:r w:rsidR="00495E17">
              <w:rPr>
                <w:rFonts w:ascii="Arial" w:hAnsi="Arial" w:cs="Arial"/>
              </w:rPr>
              <w:t xml:space="preserve"> services and provide a mutually agreed upon schedule to allow services to be </w:t>
            </w:r>
            <w:r w:rsidR="00495E17">
              <w:rPr>
                <w:rFonts w:ascii="Arial" w:hAnsi="Arial" w:cs="Arial"/>
              </w:rPr>
              <w:lastRenderedPageBreak/>
              <w:t xml:space="preserve">provided. </w:t>
            </w:r>
            <w:r>
              <w:rPr>
                <w:rFonts w:ascii="Arial" w:hAnsi="Arial" w:cs="Arial"/>
              </w:rPr>
              <w:t xml:space="preserve"> </w:t>
            </w:r>
            <w:r w:rsidR="000B3CC5" w:rsidRPr="00187675">
              <w:rPr>
                <w:rFonts w:ascii="Arial" w:hAnsi="Arial" w:cs="Arial"/>
              </w:rPr>
              <w:t xml:space="preserve">Sections 5.17 and 9 of the </w:t>
            </w:r>
            <w:r w:rsidR="00A011ED">
              <w:rPr>
                <w:rFonts w:ascii="Arial" w:hAnsi="Arial" w:cs="Arial"/>
              </w:rPr>
              <w:t>Bid Solicitation</w:t>
            </w:r>
            <w:r w:rsidR="00A011ED" w:rsidRPr="00187675">
              <w:rPr>
                <w:rFonts w:ascii="Arial" w:hAnsi="Arial" w:cs="Arial"/>
              </w:rPr>
              <w:t xml:space="preserve"> </w:t>
            </w:r>
            <w:r w:rsidR="000B3CC5" w:rsidRPr="00187675">
              <w:rPr>
                <w:rFonts w:ascii="Arial" w:hAnsi="Arial" w:cs="Arial"/>
              </w:rPr>
              <w:t xml:space="preserve">address insurance and </w:t>
            </w:r>
            <w:r w:rsidR="00290F57">
              <w:rPr>
                <w:rFonts w:ascii="Arial" w:hAnsi="Arial" w:cs="Arial"/>
              </w:rPr>
              <w:t>indemnification</w:t>
            </w:r>
            <w:r w:rsidR="000B3CC5" w:rsidRPr="00187675">
              <w:rPr>
                <w:rFonts w:ascii="Arial" w:hAnsi="Arial" w:cs="Arial"/>
              </w:rPr>
              <w:t xml:space="preserve"> requirements.</w:t>
            </w:r>
          </w:p>
          <w:p w14:paraId="15046041" w14:textId="77777777" w:rsidR="00B14E2E" w:rsidRDefault="00B14E2E" w:rsidP="007C78C1">
            <w:pPr>
              <w:tabs>
                <w:tab w:val="left" w:pos="0"/>
                <w:tab w:val="left" w:pos="895"/>
              </w:tabs>
              <w:overflowPunct w:val="0"/>
              <w:autoSpaceDE w:val="0"/>
              <w:autoSpaceDN w:val="0"/>
              <w:adjustRightInd w:val="0"/>
              <w:ind w:hanging="28"/>
              <w:rPr>
                <w:rFonts w:ascii="Arial" w:hAnsi="Arial" w:cs="Arial"/>
                <w:b/>
              </w:rPr>
            </w:pPr>
          </w:p>
          <w:p w14:paraId="5E732EC1" w14:textId="77777777" w:rsidR="002C3502" w:rsidRPr="00C61397" w:rsidRDefault="00C61397" w:rsidP="00C61397">
            <w:pPr>
              <w:tabs>
                <w:tab w:val="left" w:pos="0"/>
                <w:tab w:val="left" w:pos="895"/>
              </w:tabs>
              <w:overflowPunct w:val="0"/>
              <w:autoSpaceDE w:val="0"/>
              <w:autoSpaceDN w:val="0"/>
              <w:adjustRightInd w:val="0"/>
              <w:rPr>
                <w:rFonts w:ascii="Arial" w:hAnsi="Arial" w:cs="Arial"/>
                <w:b/>
              </w:rPr>
            </w:pPr>
            <w:r>
              <w:rPr>
                <w:rFonts w:ascii="Arial" w:hAnsi="Arial" w:cs="Arial"/>
                <w:b/>
              </w:rPr>
              <w:t xml:space="preserve">C. </w:t>
            </w:r>
            <w:r w:rsidR="00532DBD" w:rsidRPr="00C61397">
              <w:rPr>
                <w:rFonts w:ascii="Arial" w:hAnsi="Arial" w:cs="Arial"/>
                <w:b/>
              </w:rPr>
              <w:t>How will safety be managed at these facilities?</w:t>
            </w:r>
          </w:p>
          <w:p w14:paraId="03D577C3" w14:textId="77777777" w:rsidR="002C3502" w:rsidRDefault="002C3502" w:rsidP="002C3502">
            <w:pPr>
              <w:pStyle w:val="ListParagraph"/>
              <w:tabs>
                <w:tab w:val="left" w:pos="0"/>
                <w:tab w:val="left" w:pos="895"/>
              </w:tabs>
              <w:overflowPunct w:val="0"/>
              <w:autoSpaceDE w:val="0"/>
              <w:autoSpaceDN w:val="0"/>
              <w:adjustRightInd w:val="0"/>
              <w:ind w:left="332"/>
              <w:rPr>
                <w:rFonts w:ascii="Arial" w:hAnsi="Arial" w:cs="Arial"/>
                <w:b/>
              </w:rPr>
            </w:pPr>
          </w:p>
          <w:p w14:paraId="2F60188E" w14:textId="785613A3" w:rsidR="002C3502" w:rsidRPr="002C3502" w:rsidRDefault="002C3502" w:rsidP="002C3502">
            <w:pPr>
              <w:tabs>
                <w:tab w:val="left" w:pos="0"/>
                <w:tab w:val="left" w:pos="895"/>
              </w:tabs>
              <w:overflowPunct w:val="0"/>
              <w:autoSpaceDE w:val="0"/>
              <w:autoSpaceDN w:val="0"/>
              <w:adjustRightInd w:val="0"/>
              <w:rPr>
                <w:rFonts w:ascii="Arial" w:hAnsi="Arial" w:cs="Arial"/>
              </w:rPr>
            </w:pPr>
            <w:r>
              <w:rPr>
                <w:rFonts w:ascii="Arial" w:hAnsi="Arial" w:cs="Arial"/>
              </w:rPr>
              <w:t xml:space="preserve">Safety protocols will be coordinated between </w:t>
            </w:r>
            <w:r w:rsidR="002869B4">
              <w:rPr>
                <w:rFonts w:ascii="Arial" w:hAnsi="Arial" w:cs="Arial"/>
              </w:rPr>
              <w:t>V</w:t>
            </w:r>
            <w:r>
              <w:rPr>
                <w:rFonts w:ascii="Arial" w:hAnsi="Arial" w:cs="Arial"/>
              </w:rPr>
              <w:t>endor</w:t>
            </w:r>
            <w:r w:rsidR="002869B4">
              <w:rPr>
                <w:rFonts w:ascii="Arial" w:hAnsi="Arial" w:cs="Arial"/>
              </w:rPr>
              <w:t xml:space="preserve"> {Contractor}</w:t>
            </w:r>
            <w:r>
              <w:rPr>
                <w:rFonts w:ascii="Arial" w:hAnsi="Arial" w:cs="Arial"/>
              </w:rPr>
              <w:t xml:space="preserve"> and </w:t>
            </w:r>
            <w:r w:rsidR="002869B4">
              <w:rPr>
                <w:rFonts w:ascii="Arial" w:hAnsi="Arial" w:cs="Arial"/>
              </w:rPr>
              <w:t>the S</w:t>
            </w:r>
            <w:r>
              <w:rPr>
                <w:rFonts w:ascii="Arial" w:hAnsi="Arial" w:cs="Arial"/>
              </w:rPr>
              <w:t>tate.</w:t>
            </w:r>
          </w:p>
          <w:p w14:paraId="149AD994" w14:textId="77777777" w:rsidR="00A615EC" w:rsidRPr="00532DBD" w:rsidRDefault="00A615EC" w:rsidP="007C78C1">
            <w:pPr>
              <w:tabs>
                <w:tab w:val="left" w:pos="0"/>
                <w:tab w:val="left" w:pos="895"/>
              </w:tabs>
              <w:overflowPunct w:val="0"/>
              <w:autoSpaceDE w:val="0"/>
              <w:autoSpaceDN w:val="0"/>
              <w:adjustRightInd w:val="0"/>
              <w:ind w:hanging="28"/>
              <w:rPr>
                <w:rFonts w:ascii="Arial" w:hAnsi="Arial" w:cs="Arial"/>
                <w:b/>
              </w:rPr>
            </w:pPr>
          </w:p>
        </w:tc>
      </w:tr>
      <w:tr w:rsidR="00564F21" w14:paraId="24F9CFDA" w14:textId="77777777" w:rsidTr="003F35FB">
        <w:trPr>
          <w:trHeight w:val="2015"/>
        </w:trPr>
        <w:tc>
          <w:tcPr>
            <w:tcW w:w="877" w:type="dxa"/>
            <w:tcBorders>
              <w:top w:val="single" w:sz="4" w:space="0" w:color="auto"/>
              <w:left w:val="single" w:sz="4" w:space="0" w:color="auto"/>
              <w:bottom w:val="single" w:sz="4" w:space="0" w:color="auto"/>
              <w:right w:val="single" w:sz="4" w:space="0" w:color="auto"/>
            </w:tcBorders>
          </w:tcPr>
          <w:p w14:paraId="0BCE903E" w14:textId="77777777" w:rsidR="00564F21" w:rsidRPr="002230D5" w:rsidRDefault="00564F21" w:rsidP="00FA4740">
            <w:pPr>
              <w:pStyle w:val="ListParagraph"/>
              <w:numPr>
                <w:ilvl w:val="0"/>
                <w:numId w:val="2"/>
              </w:numPr>
              <w:tabs>
                <w:tab w:val="left" w:pos="0"/>
              </w:tabs>
              <w:autoSpaceDN w:val="0"/>
              <w:jc w:val="center"/>
              <w:rPr>
                <w:rFonts w:ascii="Arial" w:hAnsi="Arial" w:cs="Arial"/>
              </w:rPr>
            </w:pPr>
            <w:bookmarkStart w:id="7" w:name="_Hlk20299664"/>
            <w:bookmarkEnd w:id="6"/>
          </w:p>
        </w:tc>
        <w:tc>
          <w:tcPr>
            <w:tcW w:w="2160" w:type="dxa"/>
            <w:tcBorders>
              <w:top w:val="single" w:sz="4" w:space="0" w:color="auto"/>
              <w:left w:val="single" w:sz="4" w:space="0" w:color="auto"/>
              <w:bottom w:val="single" w:sz="4" w:space="0" w:color="auto"/>
              <w:right w:val="single" w:sz="4" w:space="0" w:color="auto"/>
            </w:tcBorders>
          </w:tcPr>
          <w:p w14:paraId="0E804323" w14:textId="77777777" w:rsidR="00564F21" w:rsidRPr="00564F21" w:rsidRDefault="00564F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3.21.2, </w:t>
            </w:r>
            <w:r>
              <w:rPr>
                <w:rFonts w:ascii="Arial" w:hAnsi="Arial" w:cs="Arial"/>
                <w:i/>
              </w:rPr>
              <w:t>Routine Maintenance and Operations of Buildings and Grounds</w:t>
            </w:r>
            <w:r>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699C5A6C" w14:textId="77777777" w:rsidR="00187675" w:rsidRDefault="00564F21" w:rsidP="007C78C1">
            <w:pPr>
              <w:tabs>
                <w:tab w:val="left" w:pos="0"/>
                <w:tab w:val="left" w:pos="895"/>
              </w:tabs>
              <w:overflowPunct w:val="0"/>
              <w:autoSpaceDE w:val="0"/>
              <w:autoSpaceDN w:val="0"/>
              <w:adjustRightInd w:val="0"/>
              <w:ind w:hanging="28"/>
              <w:rPr>
                <w:rFonts w:ascii="Arial" w:hAnsi="Arial" w:cs="Arial"/>
                <w:b/>
              </w:rPr>
            </w:pPr>
            <w:r w:rsidRPr="00564F21">
              <w:rPr>
                <w:rFonts w:ascii="Arial" w:hAnsi="Arial" w:cs="Arial"/>
                <w:b/>
              </w:rPr>
              <w:t>Contractor has never maintained the 3 SIF's, for developing a baseline, does the State have any statistical data, showing the repairs made to those buildings by the State?</w:t>
            </w:r>
          </w:p>
          <w:p w14:paraId="2E45D0BB" w14:textId="77777777" w:rsidR="00187675" w:rsidRDefault="00187675" w:rsidP="007C78C1">
            <w:pPr>
              <w:tabs>
                <w:tab w:val="left" w:pos="0"/>
                <w:tab w:val="left" w:pos="895"/>
              </w:tabs>
              <w:overflowPunct w:val="0"/>
              <w:autoSpaceDE w:val="0"/>
              <w:autoSpaceDN w:val="0"/>
              <w:adjustRightInd w:val="0"/>
              <w:ind w:hanging="28"/>
              <w:rPr>
                <w:rFonts w:ascii="Arial" w:hAnsi="Arial" w:cs="Arial"/>
                <w:b/>
              </w:rPr>
            </w:pPr>
          </w:p>
          <w:p w14:paraId="47655433" w14:textId="3F4D4BE2" w:rsidR="00564F21" w:rsidRPr="00187675" w:rsidRDefault="002852C8" w:rsidP="007C78C1">
            <w:pPr>
              <w:tabs>
                <w:tab w:val="left" w:pos="0"/>
                <w:tab w:val="left" w:pos="895"/>
              </w:tabs>
              <w:overflowPunct w:val="0"/>
              <w:autoSpaceDE w:val="0"/>
              <w:autoSpaceDN w:val="0"/>
              <w:adjustRightInd w:val="0"/>
              <w:ind w:hanging="28"/>
              <w:rPr>
                <w:rFonts w:ascii="Arial" w:hAnsi="Arial" w:cs="Arial"/>
              </w:rPr>
            </w:pPr>
            <w:r w:rsidRPr="00187675">
              <w:rPr>
                <w:rFonts w:ascii="Arial" w:hAnsi="Arial" w:cs="Arial"/>
              </w:rPr>
              <w:t>The three</w:t>
            </w:r>
            <w:r w:rsidR="002869B4">
              <w:rPr>
                <w:rFonts w:ascii="Arial" w:hAnsi="Arial" w:cs="Arial"/>
              </w:rPr>
              <w:t xml:space="preserve"> (3)</w:t>
            </w:r>
            <w:r w:rsidRPr="00187675">
              <w:rPr>
                <w:rFonts w:ascii="Arial" w:hAnsi="Arial" w:cs="Arial"/>
              </w:rPr>
              <w:t xml:space="preserve"> SIFs consist of two </w:t>
            </w:r>
            <w:r w:rsidR="002869B4">
              <w:rPr>
                <w:rFonts w:ascii="Arial" w:hAnsi="Arial" w:cs="Arial"/>
              </w:rPr>
              <w:t xml:space="preserve">(2) </w:t>
            </w:r>
            <w:r w:rsidRPr="00187675">
              <w:rPr>
                <w:rFonts w:ascii="Arial" w:hAnsi="Arial" w:cs="Arial"/>
              </w:rPr>
              <w:t xml:space="preserve">properties </w:t>
            </w:r>
            <w:r w:rsidR="002869B4">
              <w:rPr>
                <w:rFonts w:ascii="Arial" w:hAnsi="Arial" w:cs="Arial"/>
              </w:rPr>
              <w:t>with</w:t>
            </w:r>
            <w:r w:rsidRPr="00187675">
              <w:rPr>
                <w:rFonts w:ascii="Arial" w:hAnsi="Arial" w:cs="Arial"/>
              </w:rPr>
              <w:t xml:space="preserve"> </w:t>
            </w:r>
            <w:r w:rsidR="00A848E7">
              <w:rPr>
                <w:rFonts w:ascii="Arial" w:hAnsi="Arial" w:cs="Arial"/>
              </w:rPr>
              <w:t xml:space="preserve">the State’s </w:t>
            </w:r>
            <w:r w:rsidRPr="00187675">
              <w:rPr>
                <w:rFonts w:ascii="Arial" w:hAnsi="Arial" w:cs="Arial"/>
              </w:rPr>
              <w:t>primary structures built in the late 193</w:t>
            </w:r>
            <w:r w:rsidR="00073C59">
              <w:rPr>
                <w:rFonts w:ascii="Arial" w:hAnsi="Arial" w:cs="Arial"/>
              </w:rPr>
              <w:t>0s</w:t>
            </w:r>
            <w:r w:rsidRPr="00187675">
              <w:rPr>
                <w:rFonts w:ascii="Arial" w:hAnsi="Arial" w:cs="Arial"/>
              </w:rPr>
              <w:t xml:space="preserve"> and one property</w:t>
            </w:r>
            <w:r w:rsidR="00073C59">
              <w:rPr>
                <w:rFonts w:ascii="Arial" w:hAnsi="Arial" w:cs="Arial"/>
              </w:rPr>
              <w:t xml:space="preserve"> (1)</w:t>
            </w:r>
            <w:r w:rsidRPr="00187675">
              <w:rPr>
                <w:rFonts w:ascii="Arial" w:hAnsi="Arial" w:cs="Arial"/>
              </w:rPr>
              <w:t xml:space="preserve"> that was </w:t>
            </w:r>
            <w:r w:rsidR="002869B4">
              <w:rPr>
                <w:rFonts w:ascii="Arial" w:hAnsi="Arial" w:cs="Arial"/>
              </w:rPr>
              <w:t xml:space="preserve">built </w:t>
            </w:r>
            <w:r w:rsidRPr="00187675">
              <w:rPr>
                <w:rFonts w:ascii="Arial" w:hAnsi="Arial" w:cs="Arial"/>
              </w:rPr>
              <w:t>in the early 19</w:t>
            </w:r>
            <w:r w:rsidR="00876712" w:rsidRPr="00187675">
              <w:rPr>
                <w:rFonts w:ascii="Arial" w:hAnsi="Arial" w:cs="Arial"/>
              </w:rPr>
              <w:t>9</w:t>
            </w:r>
            <w:r w:rsidRPr="00187675">
              <w:rPr>
                <w:rFonts w:ascii="Arial" w:hAnsi="Arial" w:cs="Arial"/>
              </w:rPr>
              <w:t>0s. All three</w:t>
            </w:r>
            <w:r w:rsidR="002869B4">
              <w:rPr>
                <w:rFonts w:ascii="Arial" w:hAnsi="Arial" w:cs="Arial"/>
              </w:rPr>
              <w:t xml:space="preserve"> (3)</w:t>
            </w:r>
            <w:r w:rsidRPr="00187675">
              <w:rPr>
                <w:rFonts w:ascii="Arial" w:hAnsi="Arial" w:cs="Arial"/>
              </w:rPr>
              <w:t xml:space="preserve"> facilities require approximately </w:t>
            </w:r>
            <w:r w:rsidR="00C872CD" w:rsidRPr="00187675">
              <w:rPr>
                <w:rFonts w:ascii="Arial" w:hAnsi="Arial" w:cs="Arial"/>
              </w:rPr>
              <w:t xml:space="preserve">$25,000 per facility </w:t>
            </w:r>
            <w:r w:rsidRPr="00187675">
              <w:rPr>
                <w:rFonts w:ascii="Arial" w:hAnsi="Arial" w:cs="Arial"/>
              </w:rPr>
              <w:t>of preventative and corrective maintenance each year.</w:t>
            </w:r>
          </w:p>
          <w:p w14:paraId="155C0032" w14:textId="77777777" w:rsidR="002C3502" w:rsidRDefault="002C3502" w:rsidP="007C78C1">
            <w:pPr>
              <w:tabs>
                <w:tab w:val="left" w:pos="0"/>
                <w:tab w:val="left" w:pos="895"/>
              </w:tabs>
              <w:overflowPunct w:val="0"/>
              <w:autoSpaceDE w:val="0"/>
              <w:autoSpaceDN w:val="0"/>
              <w:adjustRightInd w:val="0"/>
              <w:ind w:hanging="28"/>
              <w:rPr>
                <w:rFonts w:ascii="Arial" w:hAnsi="Arial" w:cs="Arial"/>
                <w:b/>
              </w:rPr>
            </w:pPr>
          </w:p>
          <w:p w14:paraId="05804593" w14:textId="77777777" w:rsidR="002C3502" w:rsidRPr="00532DBD" w:rsidRDefault="002C3502" w:rsidP="007C78C1">
            <w:pPr>
              <w:tabs>
                <w:tab w:val="left" w:pos="0"/>
                <w:tab w:val="left" w:pos="895"/>
              </w:tabs>
              <w:overflowPunct w:val="0"/>
              <w:autoSpaceDE w:val="0"/>
              <w:autoSpaceDN w:val="0"/>
              <w:adjustRightInd w:val="0"/>
              <w:ind w:hanging="28"/>
              <w:rPr>
                <w:rFonts w:ascii="Arial" w:hAnsi="Arial" w:cs="Arial"/>
                <w:b/>
              </w:rPr>
            </w:pPr>
          </w:p>
        </w:tc>
      </w:tr>
      <w:bookmarkEnd w:id="7"/>
      <w:tr w:rsidR="00564F21" w14:paraId="7C1722C9" w14:textId="77777777" w:rsidTr="002230D5">
        <w:tc>
          <w:tcPr>
            <w:tcW w:w="877" w:type="dxa"/>
            <w:tcBorders>
              <w:top w:val="single" w:sz="4" w:space="0" w:color="auto"/>
              <w:left w:val="single" w:sz="4" w:space="0" w:color="auto"/>
              <w:bottom w:val="single" w:sz="4" w:space="0" w:color="auto"/>
              <w:right w:val="single" w:sz="4" w:space="0" w:color="auto"/>
            </w:tcBorders>
          </w:tcPr>
          <w:p w14:paraId="1EA7A18F" w14:textId="67B4AEA8" w:rsidR="00564F21" w:rsidRPr="002230D5" w:rsidRDefault="00564F21"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EDA9BE" w14:textId="77777777" w:rsidR="00564F21" w:rsidRDefault="00564F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7B9599BD" w14:textId="77777777" w:rsidR="00564F21" w:rsidRDefault="00564F21" w:rsidP="000658C8">
            <w:pPr>
              <w:tabs>
                <w:tab w:val="left" w:pos="0"/>
                <w:tab w:val="left" w:pos="895"/>
              </w:tabs>
              <w:overflowPunct w:val="0"/>
              <w:autoSpaceDE w:val="0"/>
              <w:autoSpaceDN w:val="0"/>
              <w:adjustRightInd w:val="0"/>
              <w:ind w:right="-18" w:hanging="28"/>
              <w:rPr>
                <w:rFonts w:ascii="Arial" w:hAnsi="Arial" w:cs="Arial"/>
                <w:b/>
              </w:rPr>
            </w:pPr>
            <w:r w:rsidRPr="00564F21">
              <w:rPr>
                <w:rFonts w:ascii="Arial" w:hAnsi="Arial" w:cs="Arial"/>
                <w:b/>
              </w:rPr>
              <w:t>If the State is going to require Vendors to do all major capital repairs, will they be providing an exclusion list to include the pending capital repair jobs in the amount of $308,396.65?</w:t>
            </w:r>
          </w:p>
          <w:p w14:paraId="3537DEF2" w14:textId="77777777" w:rsidR="002C3502" w:rsidRDefault="002C3502" w:rsidP="007C78C1">
            <w:pPr>
              <w:tabs>
                <w:tab w:val="left" w:pos="0"/>
                <w:tab w:val="left" w:pos="895"/>
              </w:tabs>
              <w:overflowPunct w:val="0"/>
              <w:autoSpaceDE w:val="0"/>
              <w:autoSpaceDN w:val="0"/>
              <w:adjustRightInd w:val="0"/>
              <w:ind w:hanging="28"/>
              <w:rPr>
                <w:rFonts w:ascii="Arial" w:hAnsi="Arial" w:cs="Arial"/>
                <w:b/>
              </w:rPr>
            </w:pPr>
          </w:p>
          <w:p w14:paraId="3B70CA59" w14:textId="15751788" w:rsidR="002C3502" w:rsidRDefault="00ED1D32" w:rsidP="007C78C1">
            <w:pPr>
              <w:tabs>
                <w:tab w:val="left" w:pos="0"/>
                <w:tab w:val="left" w:pos="895"/>
              </w:tabs>
              <w:overflowPunct w:val="0"/>
              <w:autoSpaceDE w:val="0"/>
              <w:autoSpaceDN w:val="0"/>
              <w:adjustRightInd w:val="0"/>
              <w:ind w:hanging="28"/>
              <w:rPr>
                <w:rFonts w:ascii="Arial" w:hAnsi="Arial" w:cs="Arial"/>
              </w:rPr>
            </w:pPr>
            <w:r>
              <w:rPr>
                <w:rFonts w:ascii="Arial" w:hAnsi="Arial" w:cs="Arial"/>
              </w:rPr>
              <w:t xml:space="preserve">No, the State will not </w:t>
            </w:r>
            <w:r w:rsidR="00B449C0">
              <w:rPr>
                <w:rFonts w:ascii="Arial" w:hAnsi="Arial" w:cs="Arial"/>
              </w:rPr>
              <w:t>provide</w:t>
            </w:r>
            <w:r>
              <w:rPr>
                <w:rFonts w:ascii="Arial" w:hAnsi="Arial" w:cs="Arial"/>
              </w:rPr>
              <w:t xml:space="preserve"> an exclusion list. Additionally, t</w:t>
            </w:r>
            <w:r w:rsidR="00A73E76" w:rsidRPr="00A73E76">
              <w:rPr>
                <w:rFonts w:ascii="Arial" w:hAnsi="Arial" w:cs="Arial"/>
              </w:rPr>
              <w:t xml:space="preserve">he State </w:t>
            </w:r>
            <w:r w:rsidR="00DF2EBA">
              <w:rPr>
                <w:rFonts w:ascii="Arial" w:hAnsi="Arial" w:cs="Arial"/>
              </w:rPr>
              <w:t xml:space="preserve">is not aware of the basis of the calculations behind the dollar amount listed above and therefore </w:t>
            </w:r>
            <w:r w:rsidR="00A73E76" w:rsidRPr="00A73E76">
              <w:rPr>
                <w:rFonts w:ascii="Arial" w:hAnsi="Arial" w:cs="Arial"/>
              </w:rPr>
              <w:t xml:space="preserve">cannot confirm </w:t>
            </w:r>
            <w:r w:rsidR="00DF2EBA">
              <w:rPr>
                <w:rFonts w:ascii="Arial" w:hAnsi="Arial" w:cs="Arial"/>
              </w:rPr>
              <w:t>its</w:t>
            </w:r>
            <w:r w:rsidR="00A73E76" w:rsidRPr="00A73E76">
              <w:rPr>
                <w:rFonts w:ascii="Arial" w:hAnsi="Arial" w:cs="Arial"/>
              </w:rPr>
              <w:t xml:space="preserve"> accuracy</w:t>
            </w:r>
            <w:r w:rsidR="00A73E76" w:rsidRPr="00BA2D85">
              <w:rPr>
                <w:rFonts w:ascii="Arial" w:hAnsi="Arial" w:cs="Arial"/>
              </w:rPr>
              <w:t xml:space="preserve">.  </w:t>
            </w:r>
          </w:p>
          <w:p w14:paraId="5C4226DE" w14:textId="6D3C5516" w:rsidR="0047273A" w:rsidRDefault="0047273A" w:rsidP="007C78C1">
            <w:pPr>
              <w:tabs>
                <w:tab w:val="left" w:pos="0"/>
                <w:tab w:val="left" w:pos="895"/>
              </w:tabs>
              <w:overflowPunct w:val="0"/>
              <w:autoSpaceDE w:val="0"/>
              <w:autoSpaceDN w:val="0"/>
              <w:adjustRightInd w:val="0"/>
              <w:ind w:hanging="28"/>
              <w:rPr>
                <w:rFonts w:ascii="Arial" w:hAnsi="Arial" w:cs="Arial"/>
              </w:rPr>
            </w:pPr>
          </w:p>
          <w:p w14:paraId="07638903" w14:textId="4DBD0184" w:rsidR="0047273A" w:rsidRPr="00C9227D" w:rsidRDefault="0047273A" w:rsidP="0047273A">
            <w:pPr>
              <w:pStyle w:val="CommentText"/>
              <w:rPr>
                <w:rFonts w:ascii="Arial" w:hAnsi="Arial" w:cs="Arial"/>
              </w:rPr>
            </w:pPr>
            <w:r>
              <w:rPr>
                <w:rFonts w:ascii="Arial" w:hAnsi="Arial" w:cs="Arial"/>
              </w:rPr>
              <w:t>As</w:t>
            </w:r>
            <w:r w:rsidRPr="0047273A">
              <w:rPr>
                <w:rFonts w:ascii="Arial" w:hAnsi="Arial" w:cs="Arial"/>
              </w:rPr>
              <w:t xml:space="preserve"> </w:t>
            </w:r>
            <w:r>
              <w:rPr>
                <w:rFonts w:ascii="Arial" w:hAnsi="Arial" w:cs="Arial"/>
              </w:rPr>
              <w:t>per</w:t>
            </w:r>
            <w:r w:rsidRPr="0047273A">
              <w:rPr>
                <w:rFonts w:ascii="Arial" w:hAnsi="Arial" w:cs="Arial"/>
              </w:rPr>
              <w:t xml:space="preserve"> </w:t>
            </w:r>
            <w:r>
              <w:rPr>
                <w:rFonts w:ascii="Arial" w:hAnsi="Arial" w:cs="Arial"/>
              </w:rPr>
              <w:t>S</w:t>
            </w:r>
            <w:r w:rsidRPr="00C9227D">
              <w:rPr>
                <w:rFonts w:ascii="Arial" w:hAnsi="Arial" w:cs="Arial"/>
              </w:rPr>
              <w:t>ection 3.21.3</w:t>
            </w:r>
            <w:r>
              <w:rPr>
                <w:rFonts w:ascii="Arial" w:hAnsi="Arial" w:cs="Arial"/>
              </w:rPr>
              <w:t>,</w:t>
            </w:r>
            <w:r w:rsidRPr="0047273A">
              <w:rPr>
                <w:rFonts w:ascii="Arial" w:hAnsi="Arial" w:cs="Arial"/>
              </w:rPr>
              <w:t xml:space="preserve"> the Vendor </w:t>
            </w:r>
            <w:r>
              <w:rPr>
                <w:rFonts w:ascii="Arial" w:hAnsi="Arial" w:cs="Arial"/>
              </w:rPr>
              <w:t>{</w:t>
            </w:r>
            <w:r w:rsidRPr="0047273A">
              <w:rPr>
                <w:rFonts w:ascii="Arial" w:hAnsi="Arial" w:cs="Arial"/>
              </w:rPr>
              <w:t>Contractor</w:t>
            </w:r>
            <w:r>
              <w:rPr>
                <w:rFonts w:ascii="Arial" w:hAnsi="Arial" w:cs="Arial"/>
              </w:rPr>
              <w:t>}</w:t>
            </w:r>
            <w:r w:rsidRPr="00C9227D">
              <w:rPr>
                <w:rFonts w:ascii="Arial" w:hAnsi="Arial" w:cs="Arial"/>
              </w:rPr>
              <w:t xml:space="preserve"> </w:t>
            </w:r>
            <w:r w:rsidR="00B82CA9">
              <w:rPr>
                <w:rFonts w:ascii="Arial" w:hAnsi="Arial" w:cs="Arial"/>
              </w:rPr>
              <w:t>and State wil</w:t>
            </w:r>
            <w:r w:rsidR="00ED1D32">
              <w:rPr>
                <w:rFonts w:ascii="Arial" w:hAnsi="Arial" w:cs="Arial"/>
              </w:rPr>
              <w:t>l mutually assess each facility</w:t>
            </w:r>
            <w:r w:rsidR="00B82CA9">
              <w:rPr>
                <w:rFonts w:ascii="Arial" w:hAnsi="Arial" w:cs="Arial"/>
              </w:rPr>
              <w:t xml:space="preserve">. The Vendor {Contractor} </w:t>
            </w:r>
            <w:r w:rsidRPr="00C9227D">
              <w:rPr>
                <w:rFonts w:ascii="Arial" w:hAnsi="Arial" w:cs="Arial"/>
              </w:rPr>
              <w:t>shall prepare a report on the condition of the facilities</w:t>
            </w:r>
            <w:r>
              <w:rPr>
                <w:rFonts w:ascii="Arial" w:hAnsi="Arial" w:cs="Arial"/>
              </w:rPr>
              <w:t xml:space="preserve"> within </w:t>
            </w:r>
            <w:r w:rsidR="00B82CA9">
              <w:rPr>
                <w:rFonts w:ascii="Arial" w:hAnsi="Arial" w:cs="Arial"/>
              </w:rPr>
              <w:t>45</w:t>
            </w:r>
            <w:r>
              <w:rPr>
                <w:rFonts w:ascii="Arial" w:hAnsi="Arial" w:cs="Arial"/>
              </w:rPr>
              <w:t xml:space="preserve"> days of Blanket P.O. award</w:t>
            </w:r>
            <w:r w:rsidR="00ED1D32">
              <w:rPr>
                <w:rFonts w:ascii="Arial" w:hAnsi="Arial" w:cs="Arial"/>
              </w:rPr>
              <w:t xml:space="preserve"> for review and approval </w:t>
            </w:r>
            <w:r w:rsidR="00645755">
              <w:rPr>
                <w:rFonts w:ascii="Arial" w:hAnsi="Arial" w:cs="Arial"/>
              </w:rPr>
              <w:t xml:space="preserve">by the SCM </w:t>
            </w:r>
            <w:r w:rsidR="00ED1D32">
              <w:rPr>
                <w:rFonts w:ascii="Arial" w:hAnsi="Arial" w:cs="Arial"/>
              </w:rPr>
              <w:t>as part of the CIF Capital Project Plan</w:t>
            </w:r>
            <w:r w:rsidRPr="00C9227D">
              <w:rPr>
                <w:rFonts w:ascii="Arial" w:hAnsi="Arial" w:cs="Arial"/>
              </w:rPr>
              <w:t>.</w:t>
            </w:r>
            <w:r w:rsidR="00ED1D32">
              <w:rPr>
                <w:rFonts w:ascii="Arial" w:hAnsi="Arial" w:cs="Arial"/>
              </w:rPr>
              <w:t xml:space="preserve"> Within 90 days of Blanket P.O. award, </w:t>
            </w:r>
            <w:r w:rsidR="00ED1D32" w:rsidRPr="00C9227D">
              <w:rPr>
                <w:rFonts w:ascii="Arial" w:hAnsi="Arial" w:cs="Arial"/>
                <w:u w:val="single"/>
              </w:rPr>
              <w:t>the Vendor {Contractor} must accept all responsibility for all Capital Maintenance, Repairs, and Renovations of Work (Work)</w:t>
            </w:r>
            <w:r w:rsidR="00B14E2E">
              <w:rPr>
                <w:rFonts w:ascii="Arial" w:hAnsi="Arial" w:cs="Arial"/>
                <w:u w:val="single"/>
              </w:rPr>
              <w:t xml:space="preserve"> including pending projects</w:t>
            </w:r>
            <w:r w:rsidR="00ED1D32" w:rsidRPr="00C9227D">
              <w:rPr>
                <w:rFonts w:ascii="Arial" w:hAnsi="Arial" w:cs="Arial"/>
                <w:u w:val="single"/>
              </w:rPr>
              <w:t xml:space="preserve"> at all authorized NJ State inspection facilities</w:t>
            </w:r>
            <w:r w:rsidR="00ED1D32">
              <w:rPr>
                <w:rFonts w:ascii="Arial" w:hAnsi="Arial" w:cs="Arial"/>
              </w:rPr>
              <w:t>.</w:t>
            </w:r>
            <w:r w:rsidRPr="00C9227D">
              <w:rPr>
                <w:rFonts w:ascii="Arial" w:hAnsi="Arial" w:cs="Arial"/>
              </w:rPr>
              <w:t xml:space="preserve"> This report shall set a baseline for each facilit</w:t>
            </w:r>
            <w:r w:rsidR="00B82CA9">
              <w:rPr>
                <w:rFonts w:ascii="Arial" w:hAnsi="Arial" w:cs="Arial"/>
              </w:rPr>
              <w:t>y’s condition</w:t>
            </w:r>
            <w:r w:rsidR="00645755">
              <w:rPr>
                <w:rFonts w:ascii="Arial" w:hAnsi="Arial" w:cs="Arial"/>
              </w:rPr>
              <w:t>,</w:t>
            </w:r>
            <w:r w:rsidR="00B82CA9">
              <w:rPr>
                <w:rFonts w:ascii="Arial" w:hAnsi="Arial" w:cs="Arial"/>
              </w:rPr>
              <w:t xml:space="preserve"> </w:t>
            </w:r>
            <w:r w:rsidR="00645755">
              <w:rPr>
                <w:rFonts w:ascii="Arial" w:hAnsi="Arial" w:cs="Arial"/>
              </w:rPr>
              <w:t>as well as</w:t>
            </w:r>
            <w:r w:rsidR="00B82CA9">
              <w:rPr>
                <w:rFonts w:ascii="Arial" w:hAnsi="Arial" w:cs="Arial"/>
              </w:rPr>
              <w:t xml:space="preserve"> identify any</w:t>
            </w:r>
            <w:r w:rsidR="00560A63">
              <w:rPr>
                <w:rFonts w:ascii="Arial" w:hAnsi="Arial" w:cs="Arial"/>
              </w:rPr>
              <w:t xml:space="preserve"> necessary</w:t>
            </w:r>
            <w:r w:rsidR="00B82CA9">
              <w:rPr>
                <w:rFonts w:ascii="Arial" w:hAnsi="Arial" w:cs="Arial"/>
              </w:rPr>
              <w:t xml:space="preserve"> Capital Maintenance, Repairs, and Work </w:t>
            </w:r>
            <w:r w:rsidRPr="0047273A">
              <w:rPr>
                <w:rFonts w:ascii="Arial" w:hAnsi="Arial" w:cs="Arial"/>
              </w:rPr>
              <w:t xml:space="preserve">the Vendor </w:t>
            </w:r>
            <w:r>
              <w:rPr>
                <w:rFonts w:ascii="Arial" w:hAnsi="Arial" w:cs="Arial"/>
              </w:rPr>
              <w:t>{</w:t>
            </w:r>
            <w:r w:rsidRPr="0047273A">
              <w:rPr>
                <w:rFonts w:ascii="Arial" w:hAnsi="Arial" w:cs="Arial"/>
              </w:rPr>
              <w:t>Contractor</w:t>
            </w:r>
            <w:r>
              <w:rPr>
                <w:rFonts w:ascii="Arial" w:hAnsi="Arial" w:cs="Arial"/>
              </w:rPr>
              <w:t>}</w:t>
            </w:r>
            <w:r w:rsidRPr="00C9227D">
              <w:rPr>
                <w:rFonts w:ascii="Arial" w:hAnsi="Arial" w:cs="Arial"/>
              </w:rPr>
              <w:t xml:space="preserve"> will be responsible to perform.</w:t>
            </w:r>
          </w:p>
          <w:p w14:paraId="108BF0BD" w14:textId="77777777" w:rsidR="0047273A" w:rsidRPr="00C9227D" w:rsidRDefault="0047273A" w:rsidP="0047273A">
            <w:pPr>
              <w:pStyle w:val="CommentText"/>
              <w:rPr>
                <w:rFonts w:ascii="Arial" w:hAnsi="Arial" w:cs="Arial"/>
              </w:rPr>
            </w:pPr>
          </w:p>
          <w:p w14:paraId="3E992208" w14:textId="66959E4E" w:rsidR="0047273A" w:rsidRPr="0047273A" w:rsidRDefault="00ED1D32" w:rsidP="0047273A">
            <w:pPr>
              <w:tabs>
                <w:tab w:val="left" w:pos="0"/>
                <w:tab w:val="left" w:pos="895"/>
              </w:tabs>
              <w:overflowPunct w:val="0"/>
              <w:autoSpaceDE w:val="0"/>
              <w:autoSpaceDN w:val="0"/>
              <w:adjustRightInd w:val="0"/>
              <w:ind w:hanging="28"/>
              <w:rPr>
                <w:rFonts w:ascii="Arial" w:hAnsi="Arial" w:cs="Arial"/>
              </w:rPr>
            </w:pPr>
            <w:r>
              <w:rPr>
                <w:rFonts w:ascii="Arial" w:hAnsi="Arial" w:cs="Arial"/>
              </w:rPr>
              <w:t>T</w:t>
            </w:r>
            <w:r w:rsidR="0047273A" w:rsidRPr="00C9227D">
              <w:rPr>
                <w:rFonts w:ascii="Arial" w:hAnsi="Arial" w:cs="Arial"/>
              </w:rPr>
              <w:t>o estimate the costs</w:t>
            </w:r>
            <w:r>
              <w:rPr>
                <w:rFonts w:ascii="Arial" w:hAnsi="Arial" w:cs="Arial"/>
              </w:rPr>
              <w:t xml:space="preserve"> of Capital Maintenance, Repairs, and Work,</w:t>
            </w:r>
            <w:r w:rsidR="0047273A" w:rsidRPr="00C9227D">
              <w:rPr>
                <w:rFonts w:ascii="Arial" w:hAnsi="Arial" w:cs="Arial"/>
              </w:rPr>
              <w:t xml:space="preserve"> please refer to Appendix 3.2H, which lists </w:t>
            </w:r>
            <w:r w:rsidR="00645755">
              <w:rPr>
                <w:rFonts w:ascii="Arial" w:hAnsi="Arial" w:cs="Arial"/>
              </w:rPr>
              <w:t xml:space="preserve">historical repair costs of CIFs for the last </w:t>
            </w:r>
            <w:r w:rsidR="0047273A" w:rsidRPr="00C9227D">
              <w:rPr>
                <w:rFonts w:ascii="Arial" w:hAnsi="Arial" w:cs="Arial"/>
              </w:rPr>
              <w:t>10 year</w:t>
            </w:r>
            <w:r w:rsidR="00560A63">
              <w:rPr>
                <w:rFonts w:ascii="Arial" w:hAnsi="Arial" w:cs="Arial"/>
              </w:rPr>
              <w:t>s</w:t>
            </w:r>
            <w:r w:rsidR="00645755">
              <w:rPr>
                <w:rFonts w:ascii="Arial" w:hAnsi="Arial" w:cs="Arial"/>
              </w:rPr>
              <w:t xml:space="preserve">. </w:t>
            </w:r>
            <w:r w:rsidR="0047273A">
              <w:rPr>
                <w:rFonts w:ascii="Arial" w:hAnsi="Arial" w:cs="Arial"/>
              </w:rPr>
              <w:t>The</w:t>
            </w:r>
            <w:r w:rsidR="0047273A" w:rsidRPr="00BA2D85">
              <w:rPr>
                <w:rFonts w:ascii="Arial" w:hAnsi="Arial" w:cs="Arial"/>
              </w:rPr>
              <w:t xml:space="preserve"> </w:t>
            </w:r>
            <w:r w:rsidR="0047273A">
              <w:rPr>
                <w:rFonts w:ascii="Arial" w:hAnsi="Arial" w:cs="Arial"/>
              </w:rPr>
              <w:t xml:space="preserve">cost of </w:t>
            </w:r>
            <w:r w:rsidR="0047273A" w:rsidRPr="00BA2D85">
              <w:rPr>
                <w:rFonts w:ascii="Arial" w:hAnsi="Arial" w:cs="Arial"/>
              </w:rPr>
              <w:t>outstandi</w:t>
            </w:r>
            <w:r w:rsidR="0047273A" w:rsidRPr="00C53624">
              <w:rPr>
                <w:rFonts w:ascii="Arial" w:hAnsi="Arial" w:cs="Arial"/>
              </w:rPr>
              <w:t xml:space="preserve">ng capital repairs </w:t>
            </w:r>
            <w:r w:rsidR="00645755">
              <w:rPr>
                <w:rFonts w:ascii="Arial" w:hAnsi="Arial" w:cs="Arial"/>
              </w:rPr>
              <w:t>fluctuates overtime</w:t>
            </w:r>
            <w:r w:rsidR="0047273A">
              <w:rPr>
                <w:rFonts w:ascii="Arial" w:hAnsi="Arial" w:cs="Arial"/>
              </w:rPr>
              <w:t xml:space="preserve"> </w:t>
            </w:r>
            <w:r w:rsidR="0047273A" w:rsidRPr="00C53624">
              <w:rPr>
                <w:rFonts w:ascii="Arial" w:hAnsi="Arial" w:cs="Arial"/>
              </w:rPr>
              <w:t xml:space="preserve">depending on what repairs have been completed, </w:t>
            </w:r>
            <w:r w:rsidR="0047273A">
              <w:rPr>
                <w:rFonts w:ascii="Arial" w:hAnsi="Arial" w:cs="Arial"/>
              </w:rPr>
              <w:t>changed</w:t>
            </w:r>
            <w:r w:rsidR="00645755">
              <w:rPr>
                <w:rFonts w:ascii="Arial" w:hAnsi="Arial" w:cs="Arial"/>
              </w:rPr>
              <w:t>, requested, and</w:t>
            </w:r>
            <w:r w:rsidR="0047273A">
              <w:rPr>
                <w:rFonts w:ascii="Arial" w:hAnsi="Arial" w:cs="Arial"/>
              </w:rPr>
              <w:t xml:space="preserve"> or</w:t>
            </w:r>
            <w:r w:rsidR="0047273A" w:rsidRPr="00C53624">
              <w:rPr>
                <w:rFonts w:ascii="Arial" w:hAnsi="Arial" w:cs="Arial"/>
              </w:rPr>
              <w:t xml:space="preserve"> denied by</w:t>
            </w:r>
            <w:r w:rsidR="00B449C0">
              <w:rPr>
                <w:rFonts w:ascii="Arial" w:hAnsi="Arial" w:cs="Arial"/>
              </w:rPr>
              <w:t xml:space="preserve"> the</w:t>
            </w:r>
            <w:r w:rsidR="0047273A" w:rsidRPr="00C53624">
              <w:rPr>
                <w:rFonts w:ascii="Arial" w:hAnsi="Arial" w:cs="Arial"/>
              </w:rPr>
              <w:t xml:space="preserve"> </w:t>
            </w:r>
            <w:r w:rsidR="00645755">
              <w:rPr>
                <w:rFonts w:ascii="Arial" w:hAnsi="Arial" w:cs="Arial"/>
              </w:rPr>
              <w:t>SCM</w:t>
            </w:r>
            <w:r w:rsidR="0047273A" w:rsidRPr="00C53624">
              <w:rPr>
                <w:rFonts w:ascii="Arial" w:hAnsi="Arial" w:cs="Arial"/>
              </w:rPr>
              <w:t xml:space="preserve">. </w:t>
            </w:r>
            <w:r w:rsidR="0047273A" w:rsidRPr="00A73E76">
              <w:rPr>
                <w:rFonts w:ascii="Arial" w:hAnsi="Arial" w:cs="Arial"/>
              </w:rPr>
              <w:t xml:space="preserve">  </w:t>
            </w:r>
          </w:p>
          <w:p w14:paraId="710F8967" w14:textId="77777777" w:rsidR="00187675" w:rsidRPr="00187675" w:rsidRDefault="00187675" w:rsidP="007C78C1">
            <w:pPr>
              <w:tabs>
                <w:tab w:val="left" w:pos="0"/>
                <w:tab w:val="left" w:pos="895"/>
              </w:tabs>
              <w:overflowPunct w:val="0"/>
              <w:autoSpaceDE w:val="0"/>
              <w:autoSpaceDN w:val="0"/>
              <w:adjustRightInd w:val="0"/>
              <w:ind w:hanging="28"/>
              <w:rPr>
                <w:rFonts w:ascii="Arial" w:hAnsi="Arial" w:cs="Arial"/>
              </w:rPr>
            </w:pPr>
          </w:p>
        </w:tc>
      </w:tr>
      <w:tr w:rsidR="00996C6A" w14:paraId="0859C132" w14:textId="77777777" w:rsidTr="002230D5">
        <w:tc>
          <w:tcPr>
            <w:tcW w:w="877" w:type="dxa"/>
            <w:tcBorders>
              <w:top w:val="single" w:sz="4" w:space="0" w:color="auto"/>
              <w:left w:val="single" w:sz="4" w:space="0" w:color="auto"/>
              <w:bottom w:val="single" w:sz="4" w:space="0" w:color="auto"/>
              <w:right w:val="single" w:sz="4" w:space="0" w:color="auto"/>
            </w:tcBorders>
          </w:tcPr>
          <w:p w14:paraId="1E9E684A" w14:textId="77777777" w:rsidR="00996C6A" w:rsidRPr="002230D5" w:rsidRDefault="00996C6A"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13AEAF" w14:textId="77777777" w:rsidR="00996C6A" w:rsidRDefault="00996C6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14213436" w14:textId="0E1BCC84" w:rsidR="00A615EC" w:rsidRPr="002869B4" w:rsidRDefault="002869B4" w:rsidP="002869B4">
            <w:pPr>
              <w:tabs>
                <w:tab w:val="left" w:pos="0"/>
                <w:tab w:val="left" w:pos="895"/>
              </w:tabs>
              <w:overflowPunct w:val="0"/>
              <w:autoSpaceDE w:val="0"/>
              <w:autoSpaceDN w:val="0"/>
              <w:adjustRightInd w:val="0"/>
              <w:rPr>
                <w:rFonts w:ascii="Arial" w:hAnsi="Arial" w:cs="Arial"/>
                <w:b/>
              </w:rPr>
            </w:pPr>
            <w:r>
              <w:rPr>
                <w:rFonts w:ascii="Arial" w:hAnsi="Arial" w:cs="Arial"/>
                <w:b/>
              </w:rPr>
              <w:t xml:space="preserve">A. </w:t>
            </w:r>
            <w:r w:rsidR="00996C6A" w:rsidRPr="002869B4">
              <w:rPr>
                <w:rFonts w:ascii="Arial" w:hAnsi="Arial" w:cs="Arial"/>
                <w:b/>
              </w:rPr>
              <w:t xml:space="preserve">Pursuant to the new requirement for contractors to provide all facility maintenance, repairs, and renovations, will the State of New Jersey be including a list of excluded items? </w:t>
            </w:r>
          </w:p>
          <w:p w14:paraId="58DCBDC7" w14:textId="77777777" w:rsidR="00187675" w:rsidRPr="00187675" w:rsidRDefault="00187675" w:rsidP="00187675">
            <w:pPr>
              <w:pStyle w:val="ListParagraph"/>
              <w:tabs>
                <w:tab w:val="left" w:pos="0"/>
                <w:tab w:val="left" w:pos="895"/>
              </w:tabs>
              <w:overflowPunct w:val="0"/>
              <w:autoSpaceDE w:val="0"/>
              <w:autoSpaceDN w:val="0"/>
              <w:adjustRightInd w:val="0"/>
              <w:ind w:left="332"/>
              <w:rPr>
                <w:rFonts w:ascii="Arial" w:hAnsi="Arial" w:cs="Arial"/>
                <w:b/>
              </w:rPr>
            </w:pPr>
          </w:p>
          <w:p w14:paraId="2769640B" w14:textId="48146C36" w:rsidR="00BC3F85" w:rsidRDefault="002A3D26" w:rsidP="00D90782">
            <w:pPr>
              <w:pStyle w:val="ListParagraph"/>
              <w:tabs>
                <w:tab w:val="left" w:pos="0"/>
                <w:tab w:val="left" w:pos="895"/>
              </w:tabs>
              <w:overflowPunct w:val="0"/>
              <w:autoSpaceDE w:val="0"/>
              <w:autoSpaceDN w:val="0"/>
              <w:adjustRightInd w:val="0"/>
              <w:ind w:left="-24"/>
              <w:rPr>
                <w:rFonts w:ascii="Arial" w:hAnsi="Arial" w:cs="Arial"/>
                <w:b/>
                <w:color w:val="FF0000"/>
              </w:rPr>
            </w:pPr>
            <w:r>
              <w:rPr>
                <w:rFonts w:ascii="Arial" w:hAnsi="Arial" w:cs="Arial"/>
              </w:rPr>
              <w:t xml:space="preserve">Please </w:t>
            </w:r>
            <w:r w:rsidR="0069269A">
              <w:rPr>
                <w:rFonts w:ascii="Arial" w:hAnsi="Arial" w:cs="Arial"/>
              </w:rPr>
              <w:t>refer</w:t>
            </w:r>
            <w:r>
              <w:rPr>
                <w:rFonts w:ascii="Arial" w:hAnsi="Arial" w:cs="Arial"/>
              </w:rPr>
              <w:t xml:space="preserve"> to </w:t>
            </w:r>
            <w:r w:rsidR="00560A63">
              <w:rPr>
                <w:rFonts w:ascii="Arial" w:hAnsi="Arial" w:cs="Arial"/>
              </w:rPr>
              <w:t>q</w:t>
            </w:r>
            <w:r w:rsidRPr="0069269A">
              <w:rPr>
                <w:rFonts w:ascii="Arial" w:hAnsi="Arial" w:cs="Arial"/>
              </w:rPr>
              <w:t>uestion #</w:t>
            </w:r>
            <w:r w:rsidR="0069269A" w:rsidRPr="0069269A">
              <w:rPr>
                <w:rFonts w:ascii="Arial" w:hAnsi="Arial" w:cs="Arial"/>
              </w:rPr>
              <w:t>44</w:t>
            </w:r>
            <w:r>
              <w:rPr>
                <w:rFonts w:ascii="Arial" w:hAnsi="Arial" w:cs="Arial"/>
              </w:rPr>
              <w:t>.</w:t>
            </w:r>
          </w:p>
          <w:p w14:paraId="112FD14A" w14:textId="77777777" w:rsidR="00187675" w:rsidRPr="00D77EF0" w:rsidRDefault="00187675" w:rsidP="00BC3F85">
            <w:pPr>
              <w:pStyle w:val="ListParagraph"/>
              <w:tabs>
                <w:tab w:val="left" w:pos="0"/>
                <w:tab w:val="left" w:pos="895"/>
              </w:tabs>
              <w:overflowPunct w:val="0"/>
              <w:autoSpaceDE w:val="0"/>
              <w:autoSpaceDN w:val="0"/>
              <w:adjustRightInd w:val="0"/>
              <w:ind w:left="332"/>
              <w:rPr>
                <w:rFonts w:ascii="Arial" w:hAnsi="Arial" w:cs="Arial"/>
                <w:b/>
              </w:rPr>
            </w:pPr>
          </w:p>
          <w:p w14:paraId="26FFFD49" w14:textId="77777777" w:rsidR="00B449C0" w:rsidRDefault="002869B4" w:rsidP="002869B4">
            <w:pPr>
              <w:tabs>
                <w:tab w:val="left" w:pos="0"/>
                <w:tab w:val="left" w:pos="895"/>
              </w:tabs>
              <w:overflowPunct w:val="0"/>
              <w:autoSpaceDE w:val="0"/>
              <w:autoSpaceDN w:val="0"/>
              <w:adjustRightInd w:val="0"/>
              <w:rPr>
                <w:rFonts w:ascii="Arial" w:hAnsi="Arial" w:cs="Arial"/>
                <w:b/>
              </w:rPr>
            </w:pPr>
            <w:r>
              <w:rPr>
                <w:rFonts w:ascii="Arial" w:hAnsi="Arial" w:cs="Arial"/>
                <w:b/>
              </w:rPr>
              <w:t xml:space="preserve">B. </w:t>
            </w:r>
            <w:r w:rsidR="00996C6A" w:rsidRPr="002869B4">
              <w:rPr>
                <w:rFonts w:ascii="Arial" w:hAnsi="Arial" w:cs="Arial"/>
                <w:b/>
              </w:rPr>
              <w:t xml:space="preserve">Are all bidders to include these estimated costs in their baseline financial </w:t>
            </w:r>
            <w:proofErr w:type="gramStart"/>
            <w:r w:rsidR="00996C6A" w:rsidRPr="002869B4">
              <w:rPr>
                <w:rFonts w:ascii="Arial" w:hAnsi="Arial" w:cs="Arial"/>
                <w:b/>
              </w:rPr>
              <w:t>proposal.</w:t>
            </w:r>
            <w:proofErr w:type="gramEnd"/>
            <w:r w:rsidR="00996C6A" w:rsidRPr="002869B4">
              <w:rPr>
                <w:rFonts w:ascii="Arial" w:hAnsi="Arial" w:cs="Arial"/>
                <w:b/>
              </w:rPr>
              <w:t xml:space="preserve"> </w:t>
            </w:r>
          </w:p>
          <w:p w14:paraId="67990CAB" w14:textId="204C6D2D" w:rsidR="00B449C0" w:rsidRDefault="00B449C0" w:rsidP="002869B4">
            <w:pPr>
              <w:tabs>
                <w:tab w:val="left" w:pos="0"/>
                <w:tab w:val="left" w:pos="895"/>
              </w:tabs>
              <w:overflowPunct w:val="0"/>
              <w:autoSpaceDE w:val="0"/>
              <w:autoSpaceDN w:val="0"/>
              <w:adjustRightInd w:val="0"/>
              <w:rPr>
                <w:rFonts w:ascii="Arial" w:hAnsi="Arial" w:cs="Arial"/>
                <w:b/>
              </w:rPr>
            </w:pPr>
          </w:p>
          <w:p w14:paraId="2F050C2C" w14:textId="0161DF32" w:rsidR="00B449C0" w:rsidRDefault="00B449C0" w:rsidP="002869B4">
            <w:pPr>
              <w:tabs>
                <w:tab w:val="left" w:pos="0"/>
                <w:tab w:val="left" w:pos="895"/>
              </w:tabs>
              <w:overflowPunct w:val="0"/>
              <w:autoSpaceDE w:val="0"/>
              <w:autoSpaceDN w:val="0"/>
              <w:adjustRightInd w:val="0"/>
              <w:rPr>
                <w:rFonts w:ascii="Arial" w:hAnsi="Arial" w:cs="Arial"/>
                <w:b/>
              </w:rPr>
            </w:pPr>
            <w:r>
              <w:rPr>
                <w:rFonts w:ascii="Arial" w:hAnsi="Arial" w:cs="Arial"/>
              </w:rPr>
              <w:t>These costs should be included in the inspection transaction fee.</w:t>
            </w:r>
            <w:r w:rsidR="005960D4">
              <w:rPr>
                <w:rFonts w:ascii="Arial" w:hAnsi="Arial" w:cs="Arial"/>
              </w:rPr>
              <w:t xml:space="preserve">   </w:t>
            </w:r>
            <w:r w:rsidR="00672FDA">
              <w:rPr>
                <w:rFonts w:ascii="Arial" w:hAnsi="Arial" w:cs="Arial"/>
              </w:rPr>
              <w:t xml:space="preserve"> </w:t>
            </w:r>
          </w:p>
          <w:p w14:paraId="32565796" w14:textId="77777777" w:rsidR="00B449C0" w:rsidRDefault="00B449C0" w:rsidP="002869B4">
            <w:pPr>
              <w:tabs>
                <w:tab w:val="left" w:pos="0"/>
                <w:tab w:val="left" w:pos="895"/>
              </w:tabs>
              <w:overflowPunct w:val="0"/>
              <w:autoSpaceDE w:val="0"/>
              <w:autoSpaceDN w:val="0"/>
              <w:adjustRightInd w:val="0"/>
              <w:rPr>
                <w:rFonts w:ascii="Arial" w:hAnsi="Arial" w:cs="Arial"/>
                <w:b/>
              </w:rPr>
            </w:pPr>
          </w:p>
          <w:p w14:paraId="727CCECF" w14:textId="6787373B" w:rsidR="00996C6A" w:rsidRPr="002869B4" w:rsidRDefault="00B449C0" w:rsidP="002869B4">
            <w:pPr>
              <w:tabs>
                <w:tab w:val="left" w:pos="0"/>
                <w:tab w:val="left" w:pos="895"/>
              </w:tabs>
              <w:overflowPunct w:val="0"/>
              <w:autoSpaceDE w:val="0"/>
              <w:autoSpaceDN w:val="0"/>
              <w:adjustRightInd w:val="0"/>
              <w:rPr>
                <w:rFonts w:ascii="Arial" w:hAnsi="Arial" w:cs="Arial"/>
                <w:b/>
              </w:rPr>
            </w:pPr>
            <w:r>
              <w:rPr>
                <w:rFonts w:ascii="Arial" w:hAnsi="Arial" w:cs="Arial"/>
                <w:b/>
              </w:rPr>
              <w:lastRenderedPageBreak/>
              <w:t xml:space="preserve">C. </w:t>
            </w:r>
            <w:r w:rsidR="00996C6A" w:rsidRPr="002869B4">
              <w:rPr>
                <w:rFonts w:ascii="Arial" w:hAnsi="Arial" w:cs="Arial"/>
                <w:b/>
              </w:rPr>
              <w:t>Will the State of New Jersey be making these repairs in advance of the start of the next contract term?</w:t>
            </w:r>
          </w:p>
          <w:p w14:paraId="3916CD9E" w14:textId="77777777" w:rsidR="00187675" w:rsidRPr="00187675" w:rsidRDefault="00187675" w:rsidP="00187675">
            <w:pPr>
              <w:pStyle w:val="ListParagraph"/>
              <w:tabs>
                <w:tab w:val="left" w:pos="0"/>
                <w:tab w:val="left" w:pos="895"/>
              </w:tabs>
              <w:overflowPunct w:val="0"/>
              <w:autoSpaceDE w:val="0"/>
              <w:autoSpaceDN w:val="0"/>
              <w:adjustRightInd w:val="0"/>
              <w:ind w:left="332"/>
              <w:rPr>
                <w:rFonts w:ascii="Arial" w:hAnsi="Arial" w:cs="Arial"/>
                <w:b/>
              </w:rPr>
            </w:pPr>
          </w:p>
          <w:p w14:paraId="4604F745" w14:textId="4C9DFAAD" w:rsidR="00560A63" w:rsidRPr="0047273A" w:rsidRDefault="00F640DB" w:rsidP="00560A63">
            <w:pPr>
              <w:tabs>
                <w:tab w:val="left" w:pos="0"/>
                <w:tab w:val="left" w:pos="895"/>
              </w:tabs>
              <w:overflowPunct w:val="0"/>
              <w:autoSpaceDE w:val="0"/>
              <w:autoSpaceDN w:val="0"/>
              <w:adjustRightInd w:val="0"/>
              <w:ind w:hanging="28"/>
              <w:rPr>
                <w:rFonts w:ascii="Arial" w:hAnsi="Arial" w:cs="Arial"/>
              </w:rPr>
            </w:pPr>
            <w:r>
              <w:rPr>
                <w:rFonts w:ascii="Arial" w:hAnsi="Arial" w:cs="Arial"/>
              </w:rPr>
              <w:t>No</w:t>
            </w:r>
            <w:r w:rsidR="00A001C2">
              <w:rPr>
                <w:rFonts w:ascii="Arial" w:hAnsi="Arial" w:cs="Arial"/>
              </w:rPr>
              <w:t>, the State will not be making these repairs</w:t>
            </w:r>
            <w:r>
              <w:rPr>
                <w:rFonts w:ascii="Arial" w:hAnsi="Arial" w:cs="Arial"/>
              </w:rPr>
              <w:t>.</w:t>
            </w:r>
            <w:r w:rsidR="00553BAB">
              <w:rPr>
                <w:rFonts w:ascii="Arial" w:hAnsi="Arial" w:cs="Arial"/>
              </w:rPr>
              <w:t xml:space="preserve"> These costs should be included in the inspection transaction fee. </w:t>
            </w:r>
            <w:r w:rsidR="00560A63">
              <w:rPr>
                <w:rFonts w:ascii="Arial" w:hAnsi="Arial" w:cs="Arial"/>
              </w:rPr>
              <w:t>T</w:t>
            </w:r>
            <w:r w:rsidR="00560A63" w:rsidRPr="00714E14">
              <w:rPr>
                <w:rFonts w:ascii="Arial" w:hAnsi="Arial" w:cs="Arial"/>
              </w:rPr>
              <w:t>o estimate the costs</w:t>
            </w:r>
            <w:r w:rsidR="00560A63">
              <w:rPr>
                <w:rFonts w:ascii="Arial" w:hAnsi="Arial" w:cs="Arial"/>
              </w:rPr>
              <w:t xml:space="preserve"> of Capital Maintenance, Repairs, and Work,</w:t>
            </w:r>
            <w:r w:rsidR="00560A63" w:rsidRPr="00714E14">
              <w:rPr>
                <w:rFonts w:ascii="Arial" w:hAnsi="Arial" w:cs="Arial"/>
              </w:rPr>
              <w:t xml:space="preserve"> please refer to Appendix 3.2H, which lists </w:t>
            </w:r>
            <w:r w:rsidR="00560A63">
              <w:rPr>
                <w:rFonts w:ascii="Arial" w:hAnsi="Arial" w:cs="Arial"/>
              </w:rPr>
              <w:t xml:space="preserve">historical repair costs of CIFs for the last </w:t>
            </w:r>
            <w:r w:rsidR="00560A63" w:rsidRPr="00714E14">
              <w:rPr>
                <w:rFonts w:ascii="Arial" w:hAnsi="Arial" w:cs="Arial"/>
              </w:rPr>
              <w:t>10 year</w:t>
            </w:r>
            <w:r w:rsidR="00560A63">
              <w:rPr>
                <w:rFonts w:ascii="Arial" w:hAnsi="Arial" w:cs="Arial"/>
              </w:rPr>
              <w:t>s. The</w:t>
            </w:r>
            <w:r w:rsidR="00560A63" w:rsidRPr="00BA2D85">
              <w:rPr>
                <w:rFonts w:ascii="Arial" w:hAnsi="Arial" w:cs="Arial"/>
              </w:rPr>
              <w:t xml:space="preserve"> </w:t>
            </w:r>
            <w:r w:rsidR="00560A63">
              <w:rPr>
                <w:rFonts w:ascii="Arial" w:hAnsi="Arial" w:cs="Arial"/>
              </w:rPr>
              <w:t xml:space="preserve">cost of </w:t>
            </w:r>
            <w:r w:rsidR="00560A63" w:rsidRPr="00BA2D85">
              <w:rPr>
                <w:rFonts w:ascii="Arial" w:hAnsi="Arial" w:cs="Arial"/>
              </w:rPr>
              <w:t>outstandi</w:t>
            </w:r>
            <w:r w:rsidR="00560A63" w:rsidRPr="00C53624">
              <w:rPr>
                <w:rFonts w:ascii="Arial" w:hAnsi="Arial" w:cs="Arial"/>
              </w:rPr>
              <w:t xml:space="preserve">ng capital repairs </w:t>
            </w:r>
            <w:r w:rsidR="00560A63">
              <w:rPr>
                <w:rFonts w:ascii="Arial" w:hAnsi="Arial" w:cs="Arial"/>
              </w:rPr>
              <w:t xml:space="preserve">fluctuates overtime </w:t>
            </w:r>
            <w:r w:rsidR="00560A63" w:rsidRPr="00C53624">
              <w:rPr>
                <w:rFonts w:ascii="Arial" w:hAnsi="Arial" w:cs="Arial"/>
              </w:rPr>
              <w:t xml:space="preserve">depending on what repairs have been completed, </w:t>
            </w:r>
            <w:r w:rsidR="00560A63">
              <w:rPr>
                <w:rFonts w:ascii="Arial" w:hAnsi="Arial" w:cs="Arial"/>
              </w:rPr>
              <w:t>changed, requested, and or</w:t>
            </w:r>
            <w:r w:rsidR="00560A63" w:rsidRPr="00C53624">
              <w:rPr>
                <w:rFonts w:ascii="Arial" w:hAnsi="Arial" w:cs="Arial"/>
              </w:rPr>
              <w:t xml:space="preserve"> denied by</w:t>
            </w:r>
            <w:r w:rsidR="00560A63">
              <w:rPr>
                <w:rFonts w:ascii="Arial" w:hAnsi="Arial" w:cs="Arial"/>
              </w:rPr>
              <w:t xml:space="preserve"> the</w:t>
            </w:r>
            <w:r w:rsidR="00560A63" w:rsidRPr="00C53624">
              <w:rPr>
                <w:rFonts w:ascii="Arial" w:hAnsi="Arial" w:cs="Arial"/>
              </w:rPr>
              <w:t xml:space="preserve"> </w:t>
            </w:r>
            <w:r w:rsidR="00560A63">
              <w:rPr>
                <w:rFonts w:ascii="Arial" w:hAnsi="Arial" w:cs="Arial"/>
              </w:rPr>
              <w:t>SCM</w:t>
            </w:r>
            <w:r w:rsidR="00560A63" w:rsidRPr="00C53624">
              <w:rPr>
                <w:rFonts w:ascii="Arial" w:hAnsi="Arial" w:cs="Arial"/>
              </w:rPr>
              <w:t xml:space="preserve">. </w:t>
            </w:r>
            <w:r w:rsidR="00560A63" w:rsidRPr="00A73E76">
              <w:rPr>
                <w:rFonts w:ascii="Arial" w:hAnsi="Arial" w:cs="Arial"/>
              </w:rPr>
              <w:t xml:space="preserve">  </w:t>
            </w:r>
          </w:p>
          <w:p w14:paraId="7B019FBB" w14:textId="77777777" w:rsidR="00187675" w:rsidRPr="00564F21" w:rsidRDefault="00187675" w:rsidP="007C78C1">
            <w:pPr>
              <w:tabs>
                <w:tab w:val="left" w:pos="0"/>
                <w:tab w:val="left" w:pos="895"/>
              </w:tabs>
              <w:overflowPunct w:val="0"/>
              <w:autoSpaceDE w:val="0"/>
              <w:autoSpaceDN w:val="0"/>
              <w:adjustRightInd w:val="0"/>
              <w:ind w:hanging="28"/>
              <w:rPr>
                <w:rFonts w:ascii="Arial" w:hAnsi="Arial" w:cs="Arial"/>
                <w:b/>
              </w:rPr>
            </w:pPr>
          </w:p>
        </w:tc>
      </w:tr>
      <w:tr w:rsidR="008918DF" w14:paraId="2501CF33" w14:textId="77777777" w:rsidTr="002230D5">
        <w:tc>
          <w:tcPr>
            <w:tcW w:w="877" w:type="dxa"/>
            <w:tcBorders>
              <w:top w:val="single" w:sz="4" w:space="0" w:color="auto"/>
              <w:left w:val="single" w:sz="4" w:space="0" w:color="auto"/>
              <w:bottom w:val="single" w:sz="4" w:space="0" w:color="auto"/>
              <w:right w:val="single" w:sz="4" w:space="0" w:color="auto"/>
            </w:tcBorders>
          </w:tcPr>
          <w:p w14:paraId="7655632B" w14:textId="77777777" w:rsidR="008918DF" w:rsidRPr="002230D5" w:rsidRDefault="008918DF"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CA57D1" w14:textId="77777777" w:rsidR="008918DF" w:rsidRPr="001B0724" w:rsidRDefault="001B072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2197B5AF" w14:textId="77777777" w:rsidR="008918DF" w:rsidRDefault="002230D5" w:rsidP="005663AD">
            <w:pPr>
              <w:tabs>
                <w:tab w:val="left" w:pos="0"/>
              </w:tabs>
              <w:overflowPunct w:val="0"/>
              <w:autoSpaceDE w:val="0"/>
              <w:autoSpaceDN w:val="0"/>
              <w:adjustRightInd w:val="0"/>
              <w:ind w:hanging="28"/>
              <w:rPr>
                <w:rFonts w:ascii="Arial" w:hAnsi="Arial" w:cs="Arial"/>
                <w:b/>
              </w:rPr>
            </w:pPr>
            <w:r w:rsidRPr="004F5FE6">
              <w:rPr>
                <w:rFonts w:ascii="Arial" w:hAnsi="Arial" w:cs="Arial"/>
                <w:b/>
              </w:rPr>
              <w:t>Are any Vendor costs for Capital, Maintenance, Repairs, or Renovations at existing CIFs reimbursable by the State?</w:t>
            </w:r>
          </w:p>
          <w:p w14:paraId="5421BC5C" w14:textId="77777777" w:rsidR="002C3502" w:rsidRDefault="002C3502" w:rsidP="005663AD">
            <w:pPr>
              <w:tabs>
                <w:tab w:val="left" w:pos="0"/>
              </w:tabs>
              <w:overflowPunct w:val="0"/>
              <w:autoSpaceDE w:val="0"/>
              <w:autoSpaceDN w:val="0"/>
              <w:adjustRightInd w:val="0"/>
              <w:ind w:hanging="28"/>
              <w:rPr>
                <w:rFonts w:ascii="Arial" w:hAnsi="Arial" w:cs="Arial"/>
                <w:b/>
              </w:rPr>
            </w:pPr>
          </w:p>
          <w:p w14:paraId="413CCE04" w14:textId="77777777" w:rsidR="002C3502" w:rsidRDefault="002C3502" w:rsidP="001C48B2">
            <w:pPr>
              <w:tabs>
                <w:tab w:val="left" w:pos="0"/>
                <w:tab w:val="left" w:pos="895"/>
              </w:tabs>
              <w:overflowPunct w:val="0"/>
              <w:autoSpaceDE w:val="0"/>
              <w:autoSpaceDN w:val="0"/>
              <w:adjustRightInd w:val="0"/>
              <w:ind w:hanging="28"/>
              <w:rPr>
                <w:rFonts w:ascii="Arial" w:hAnsi="Arial" w:cs="Arial"/>
              </w:rPr>
            </w:pPr>
            <w:r>
              <w:rPr>
                <w:rFonts w:ascii="Arial" w:hAnsi="Arial" w:cs="Arial"/>
              </w:rPr>
              <w:t>No</w:t>
            </w:r>
            <w:r w:rsidR="002A3D26">
              <w:rPr>
                <w:rFonts w:ascii="Arial" w:hAnsi="Arial" w:cs="Arial"/>
              </w:rPr>
              <w:t>, the Vendor’s {Contractor’s} costs for Capital, Maintenance, Repairs, or Renovations at existing CIFs is not reimbursable by the State.</w:t>
            </w:r>
            <w:r w:rsidR="001C48B2">
              <w:rPr>
                <w:rFonts w:ascii="Arial" w:hAnsi="Arial" w:cs="Arial"/>
              </w:rPr>
              <w:t xml:space="preserve"> </w:t>
            </w:r>
            <w:r w:rsidR="002A3D26">
              <w:rPr>
                <w:rFonts w:ascii="Arial" w:hAnsi="Arial" w:cs="Arial"/>
              </w:rPr>
              <w:t xml:space="preserve"> </w:t>
            </w:r>
            <w:r w:rsidR="001C48B2">
              <w:rPr>
                <w:rFonts w:ascii="Arial" w:hAnsi="Arial" w:cs="Arial"/>
              </w:rPr>
              <w:t xml:space="preserve">These costs should be included in the inspection transaction fee. </w:t>
            </w:r>
          </w:p>
          <w:p w14:paraId="2D4401B2" w14:textId="25C63DC7" w:rsidR="00D26C2A" w:rsidRPr="002C3502" w:rsidRDefault="00D26C2A" w:rsidP="001C48B2">
            <w:pPr>
              <w:tabs>
                <w:tab w:val="left" w:pos="0"/>
                <w:tab w:val="left" w:pos="895"/>
              </w:tabs>
              <w:overflowPunct w:val="0"/>
              <w:autoSpaceDE w:val="0"/>
              <w:autoSpaceDN w:val="0"/>
              <w:adjustRightInd w:val="0"/>
              <w:ind w:hanging="28"/>
              <w:rPr>
                <w:rFonts w:ascii="Arial" w:hAnsi="Arial" w:cs="Arial"/>
              </w:rPr>
            </w:pPr>
          </w:p>
        </w:tc>
      </w:tr>
      <w:tr w:rsidR="00564F21" w14:paraId="6C3497D3" w14:textId="77777777" w:rsidTr="002230D5">
        <w:tc>
          <w:tcPr>
            <w:tcW w:w="877" w:type="dxa"/>
            <w:tcBorders>
              <w:top w:val="single" w:sz="4" w:space="0" w:color="auto"/>
              <w:left w:val="single" w:sz="4" w:space="0" w:color="auto"/>
              <w:bottom w:val="single" w:sz="4" w:space="0" w:color="auto"/>
              <w:right w:val="single" w:sz="4" w:space="0" w:color="auto"/>
            </w:tcBorders>
          </w:tcPr>
          <w:p w14:paraId="5176A095" w14:textId="77777777" w:rsidR="00564F21" w:rsidRPr="002230D5" w:rsidRDefault="00564F21" w:rsidP="00FA4740">
            <w:pPr>
              <w:pStyle w:val="ListParagraph"/>
              <w:numPr>
                <w:ilvl w:val="0"/>
                <w:numId w:val="2"/>
              </w:numPr>
              <w:tabs>
                <w:tab w:val="left" w:pos="0"/>
              </w:tabs>
              <w:autoSpaceDN w:val="0"/>
              <w:jc w:val="center"/>
              <w:rPr>
                <w:rFonts w:ascii="Arial" w:hAnsi="Arial" w:cs="Arial"/>
              </w:rPr>
            </w:pPr>
            <w:bookmarkStart w:id="8" w:name="_Hlk20299858"/>
          </w:p>
        </w:tc>
        <w:tc>
          <w:tcPr>
            <w:tcW w:w="2160" w:type="dxa"/>
            <w:tcBorders>
              <w:top w:val="single" w:sz="4" w:space="0" w:color="auto"/>
              <w:left w:val="single" w:sz="4" w:space="0" w:color="auto"/>
              <w:bottom w:val="single" w:sz="4" w:space="0" w:color="auto"/>
              <w:right w:val="single" w:sz="4" w:space="0" w:color="auto"/>
            </w:tcBorders>
          </w:tcPr>
          <w:p w14:paraId="4EFB51CA" w14:textId="77777777" w:rsidR="00564F21" w:rsidRDefault="00564F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1A7D8E2C" w14:textId="77777777" w:rsidR="00564F21" w:rsidRDefault="00564F21" w:rsidP="005663AD">
            <w:pPr>
              <w:tabs>
                <w:tab w:val="left" w:pos="0"/>
              </w:tabs>
              <w:overflowPunct w:val="0"/>
              <w:autoSpaceDE w:val="0"/>
              <w:autoSpaceDN w:val="0"/>
              <w:adjustRightInd w:val="0"/>
              <w:ind w:hanging="28"/>
              <w:rPr>
                <w:rFonts w:ascii="Arial" w:hAnsi="Arial" w:cs="Arial"/>
                <w:b/>
              </w:rPr>
            </w:pPr>
            <w:r w:rsidRPr="00564F21">
              <w:rPr>
                <w:rFonts w:ascii="Arial" w:hAnsi="Arial" w:cs="Arial"/>
                <w:b/>
              </w:rPr>
              <w:tab/>
              <w:t>The State has a number of outstanding capital projects for the Centralized Inspection Facilities which are awaiting funding and the com</w:t>
            </w:r>
            <w:r>
              <w:rPr>
                <w:rFonts w:ascii="Arial" w:hAnsi="Arial" w:cs="Arial"/>
                <w:b/>
              </w:rPr>
              <w:t>pletion. If it is not the State’</w:t>
            </w:r>
            <w:r w:rsidRPr="00564F21">
              <w:rPr>
                <w:rFonts w:ascii="Arial" w:hAnsi="Arial" w:cs="Arial"/>
                <w:b/>
              </w:rPr>
              <w:t>s intention to prepare an exclusion of all those outstanding repair</w:t>
            </w:r>
            <w:r>
              <w:rPr>
                <w:rFonts w:ascii="Arial" w:hAnsi="Arial" w:cs="Arial"/>
                <w:b/>
              </w:rPr>
              <w:t>s, will it be the Vendor’</w:t>
            </w:r>
            <w:r w:rsidRPr="00564F21">
              <w:rPr>
                <w:rFonts w:ascii="Arial" w:hAnsi="Arial" w:cs="Arial"/>
                <w:b/>
              </w:rPr>
              <w:t>s obligation to complete those outstanding capital repairs?</w:t>
            </w:r>
          </w:p>
          <w:p w14:paraId="5DC3F504" w14:textId="77777777" w:rsidR="002C3502" w:rsidRDefault="002C3502" w:rsidP="005663AD">
            <w:pPr>
              <w:tabs>
                <w:tab w:val="left" w:pos="0"/>
              </w:tabs>
              <w:overflowPunct w:val="0"/>
              <w:autoSpaceDE w:val="0"/>
              <w:autoSpaceDN w:val="0"/>
              <w:adjustRightInd w:val="0"/>
              <w:ind w:hanging="28"/>
              <w:rPr>
                <w:rFonts w:ascii="Arial" w:hAnsi="Arial" w:cs="Arial"/>
                <w:b/>
              </w:rPr>
            </w:pPr>
          </w:p>
          <w:p w14:paraId="6AFFFAF7" w14:textId="3BC624AC" w:rsidR="00187675" w:rsidRDefault="00281614" w:rsidP="00525029">
            <w:pPr>
              <w:tabs>
                <w:tab w:val="left" w:pos="0"/>
              </w:tabs>
              <w:overflowPunct w:val="0"/>
              <w:autoSpaceDE w:val="0"/>
              <w:autoSpaceDN w:val="0"/>
              <w:adjustRightInd w:val="0"/>
              <w:ind w:hanging="28"/>
              <w:rPr>
                <w:rFonts w:ascii="Arial" w:hAnsi="Arial" w:cs="Arial"/>
              </w:rPr>
            </w:pPr>
            <w:r w:rsidRPr="00187675">
              <w:rPr>
                <w:rFonts w:ascii="Arial" w:hAnsi="Arial" w:cs="Arial"/>
              </w:rPr>
              <w:t xml:space="preserve">Yes, the </w:t>
            </w:r>
            <w:r>
              <w:rPr>
                <w:rFonts w:ascii="Arial" w:hAnsi="Arial" w:cs="Arial"/>
              </w:rPr>
              <w:t>awarded Vendor {Contractor}</w:t>
            </w:r>
            <w:r w:rsidRPr="00187675">
              <w:rPr>
                <w:rFonts w:ascii="Arial" w:hAnsi="Arial" w:cs="Arial"/>
              </w:rPr>
              <w:t xml:space="preserve"> </w:t>
            </w:r>
            <w:r w:rsidR="001C48B2">
              <w:rPr>
                <w:rFonts w:ascii="Arial" w:hAnsi="Arial" w:cs="Arial"/>
              </w:rPr>
              <w:t>shall</w:t>
            </w:r>
            <w:r w:rsidRPr="00187675">
              <w:rPr>
                <w:rFonts w:ascii="Arial" w:hAnsi="Arial" w:cs="Arial"/>
              </w:rPr>
              <w:t xml:space="preserve"> be responsible for the repairs as part of the </w:t>
            </w:r>
            <w:r>
              <w:rPr>
                <w:rFonts w:ascii="Arial" w:hAnsi="Arial" w:cs="Arial"/>
              </w:rPr>
              <w:t xml:space="preserve">Blanket P.O. </w:t>
            </w:r>
            <w:r w:rsidR="002852C8" w:rsidRPr="00187675">
              <w:rPr>
                <w:rFonts w:ascii="Arial" w:hAnsi="Arial" w:cs="Arial"/>
              </w:rPr>
              <w:t>A comprehensive listing of all the proposed repairs should be developed</w:t>
            </w:r>
            <w:r w:rsidR="00525029">
              <w:rPr>
                <w:rFonts w:ascii="Arial" w:hAnsi="Arial" w:cs="Arial"/>
              </w:rPr>
              <w:t xml:space="preserve"> </w:t>
            </w:r>
            <w:r w:rsidR="002852C8" w:rsidRPr="00187675">
              <w:rPr>
                <w:rFonts w:ascii="Arial" w:hAnsi="Arial" w:cs="Arial"/>
              </w:rPr>
              <w:t>and prioritized according to severity and protection of State assets</w:t>
            </w:r>
            <w:r w:rsidR="00525029">
              <w:rPr>
                <w:rFonts w:ascii="Arial" w:hAnsi="Arial" w:cs="Arial"/>
              </w:rPr>
              <w:t xml:space="preserve"> and submitted to MVC</w:t>
            </w:r>
            <w:r>
              <w:rPr>
                <w:rFonts w:ascii="Arial" w:hAnsi="Arial" w:cs="Arial"/>
              </w:rPr>
              <w:t>;</w:t>
            </w:r>
            <w:r w:rsidR="002852C8" w:rsidRPr="00187675">
              <w:rPr>
                <w:rFonts w:ascii="Arial" w:hAnsi="Arial" w:cs="Arial"/>
              </w:rPr>
              <w:t xml:space="preserve"> MVC will then decide which repairs to complete. </w:t>
            </w:r>
            <w:r w:rsidR="001D3249">
              <w:rPr>
                <w:rFonts w:ascii="Arial" w:hAnsi="Arial" w:cs="Arial"/>
              </w:rPr>
              <w:t xml:space="preserve">Please refer to </w:t>
            </w:r>
            <w:r w:rsidR="003B0AD1">
              <w:rPr>
                <w:rFonts w:ascii="Arial" w:hAnsi="Arial" w:cs="Arial"/>
              </w:rPr>
              <w:t>q</w:t>
            </w:r>
            <w:r w:rsidR="001D3249">
              <w:rPr>
                <w:rFonts w:ascii="Arial" w:hAnsi="Arial" w:cs="Arial"/>
              </w:rPr>
              <w:t>uestion #44.</w:t>
            </w:r>
          </w:p>
          <w:p w14:paraId="04E8A5FD" w14:textId="0A188DAE" w:rsidR="00D26C2A" w:rsidRPr="00187675" w:rsidRDefault="00D26C2A" w:rsidP="00525029">
            <w:pPr>
              <w:tabs>
                <w:tab w:val="left" w:pos="0"/>
              </w:tabs>
              <w:overflowPunct w:val="0"/>
              <w:autoSpaceDE w:val="0"/>
              <w:autoSpaceDN w:val="0"/>
              <w:adjustRightInd w:val="0"/>
              <w:ind w:hanging="28"/>
              <w:rPr>
                <w:rFonts w:ascii="Arial" w:hAnsi="Arial" w:cs="Arial"/>
              </w:rPr>
            </w:pPr>
          </w:p>
        </w:tc>
      </w:tr>
      <w:bookmarkEnd w:id="8"/>
      <w:tr w:rsidR="00564F21" w14:paraId="706784D6" w14:textId="77777777" w:rsidTr="002230D5">
        <w:tc>
          <w:tcPr>
            <w:tcW w:w="877" w:type="dxa"/>
            <w:tcBorders>
              <w:top w:val="single" w:sz="4" w:space="0" w:color="auto"/>
              <w:left w:val="single" w:sz="4" w:space="0" w:color="auto"/>
              <w:bottom w:val="single" w:sz="4" w:space="0" w:color="auto"/>
              <w:right w:val="single" w:sz="4" w:space="0" w:color="auto"/>
            </w:tcBorders>
          </w:tcPr>
          <w:p w14:paraId="38B16D58" w14:textId="37538FFB" w:rsidR="00564F21" w:rsidRPr="002230D5" w:rsidRDefault="00564F21" w:rsidP="00FA47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9BC8DD5" w14:textId="77777777" w:rsidR="00564F21" w:rsidRDefault="00564F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2199D516" w14:textId="77777777" w:rsidR="00187675" w:rsidRDefault="00564F21" w:rsidP="005663AD">
            <w:pPr>
              <w:tabs>
                <w:tab w:val="left" w:pos="0"/>
              </w:tabs>
              <w:overflowPunct w:val="0"/>
              <w:autoSpaceDE w:val="0"/>
              <w:autoSpaceDN w:val="0"/>
              <w:adjustRightInd w:val="0"/>
              <w:ind w:hanging="28"/>
              <w:rPr>
                <w:rFonts w:ascii="Arial" w:hAnsi="Arial" w:cs="Arial"/>
                <w:b/>
                <w:color w:val="FF0000"/>
              </w:rPr>
            </w:pPr>
            <w:r w:rsidRPr="00564F21">
              <w:rPr>
                <w:rFonts w:ascii="Arial" w:hAnsi="Arial" w:cs="Arial"/>
                <w:b/>
              </w:rPr>
              <w:tab/>
              <w:t>If the State is going to prepare an exclusion list of the currently outstanding capital repairs that are in need of performance, will the State be paying the Vendor to complete those capital repairs?</w:t>
            </w:r>
            <w:r w:rsidR="00BC3F85" w:rsidRPr="00ED6004">
              <w:rPr>
                <w:rFonts w:ascii="Arial" w:hAnsi="Arial" w:cs="Arial"/>
                <w:b/>
                <w:color w:val="FF0000"/>
              </w:rPr>
              <w:t xml:space="preserve"> </w:t>
            </w:r>
          </w:p>
          <w:p w14:paraId="25906304" w14:textId="77777777" w:rsidR="00187675" w:rsidRDefault="00187675" w:rsidP="005663AD">
            <w:pPr>
              <w:tabs>
                <w:tab w:val="left" w:pos="0"/>
              </w:tabs>
              <w:overflowPunct w:val="0"/>
              <w:autoSpaceDE w:val="0"/>
              <w:autoSpaceDN w:val="0"/>
              <w:adjustRightInd w:val="0"/>
              <w:ind w:hanging="28"/>
              <w:rPr>
                <w:rFonts w:ascii="Arial" w:hAnsi="Arial" w:cs="Arial"/>
                <w:b/>
                <w:color w:val="FF0000"/>
              </w:rPr>
            </w:pPr>
          </w:p>
          <w:p w14:paraId="624AF360" w14:textId="38924B6F" w:rsidR="00187675" w:rsidRPr="00564F21" w:rsidRDefault="00EC61B0">
            <w:pPr>
              <w:tabs>
                <w:tab w:val="left" w:pos="0"/>
              </w:tabs>
              <w:overflowPunct w:val="0"/>
              <w:autoSpaceDE w:val="0"/>
              <w:autoSpaceDN w:val="0"/>
              <w:adjustRightInd w:val="0"/>
              <w:ind w:hanging="28"/>
              <w:rPr>
                <w:rFonts w:ascii="Arial" w:hAnsi="Arial" w:cs="Arial"/>
                <w:b/>
              </w:rPr>
            </w:pPr>
            <w:r>
              <w:rPr>
                <w:rFonts w:ascii="Arial" w:hAnsi="Arial" w:cs="Arial"/>
              </w:rPr>
              <w:t xml:space="preserve"> Please </w:t>
            </w:r>
            <w:r w:rsidR="00A001C2">
              <w:rPr>
                <w:rFonts w:ascii="Arial" w:hAnsi="Arial" w:cs="Arial"/>
              </w:rPr>
              <w:t>refer</w:t>
            </w:r>
            <w:r>
              <w:rPr>
                <w:rFonts w:ascii="Arial" w:hAnsi="Arial" w:cs="Arial"/>
              </w:rPr>
              <w:t xml:space="preserve"> to </w:t>
            </w:r>
            <w:r w:rsidR="003B0AD1">
              <w:rPr>
                <w:rFonts w:ascii="Arial" w:hAnsi="Arial" w:cs="Arial"/>
              </w:rPr>
              <w:t>q</w:t>
            </w:r>
            <w:r>
              <w:rPr>
                <w:rFonts w:ascii="Arial" w:hAnsi="Arial" w:cs="Arial"/>
              </w:rPr>
              <w:t>uestion #</w:t>
            </w:r>
            <w:r w:rsidR="00A001C2">
              <w:rPr>
                <w:rFonts w:ascii="Arial" w:hAnsi="Arial" w:cs="Arial"/>
              </w:rPr>
              <w:t>4</w:t>
            </w:r>
            <w:r w:rsidR="009D49F1">
              <w:rPr>
                <w:rFonts w:ascii="Arial" w:hAnsi="Arial" w:cs="Arial"/>
              </w:rPr>
              <w:t>4</w:t>
            </w:r>
            <w:r>
              <w:rPr>
                <w:rFonts w:ascii="Arial" w:hAnsi="Arial" w:cs="Arial"/>
              </w:rPr>
              <w:t>.</w:t>
            </w:r>
          </w:p>
        </w:tc>
      </w:tr>
      <w:tr w:rsidR="00564F21" w14:paraId="5CE4D92B" w14:textId="77777777" w:rsidTr="002230D5">
        <w:tc>
          <w:tcPr>
            <w:tcW w:w="877" w:type="dxa"/>
            <w:tcBorders>
              <w:top w:val="single" w:sz="4" w:space="0" w:color="auto"/>
              <w:left w:val="single" w:sz="4" w:space="0" w:color="auto"/>
              <w:bottom w:val="single" w:sz="4" w:space="0" w:color="auto"/>
              <w:right w:val="single" w:sz="4" w:space="0" w:color="auto"/>
            </w:tcBorders>
          </w:tcPr>
          <w:p w14:paraId="4E5FF336" w14:textId="77777777" w:rsidR="00564F21" w:rsidRPr="002230D5" w:rsidRDefault="00564F21" w:rsidP="00FA4740">
            <w:pPr>
              <w:pStyle w:val="ListParagraph"/>
              <w:numPr>
                <w:ilvl w:val="0"/>
                <w:numId w:val="2"/>
              </w:numPr>
              <w:tabs>
                <w:tab w:val="left" w:pos="0"/>
              </w:tabs>
              <w:autoSpaceDN w:val="0"/>
              <w:jc w:val="center"/>
              <w:rPr>
                <w:rFonts w:ascii="Arial" w:hAnsi="Arial" w:cs="Arial"/>
              </w:rPr>
            </w:pPr>
            <w:bookmarkStart w:id="9" w:name="_Hlk25656421"/>
          </w:p>
        </w:tc>
        <w:tc>
          <w:tcPr>
            <w:tcW w:w="2160" w:type="dxa"/>
            <w:tcBorders>
              <w:top w:val="single" w:sz="4" w:space="0" w:color="auto"/>
              <w:left w:val="single" w:sz="4" w:space="0" w:color="auto"/>
              <w:bottom w:val="single" w:sz="4" w:space="0" w:color="auto"/>
              <w:right w:val="single" w:sz="4" w:space="0" w:color="auto"/>
            </w:tcBorders>
          </w:tcPr>
          <w:p w14:paraId="520246FE" w14:textId="77777777" w:rsidR="00564F21" w:rsidRDefault="00564F21"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3C6A5916" w14:textId="77777777" w:rsidR="00187675" w:rsidRDefault="00564F21" w:rsidP="005663AD">
            <w:pPr>
              <w:tabs>
                <w:tab w:val="left" w:pos="0"/>
              </w:tabs>
              <w:overflowPunct w:val="0"/>
              <w:autoSpaceDE w:val="0"/>
              <w:autoSpaceDN w:val="0"/>
              <w:adjustRightInd w:val="0"/>
              <w:ind w:hanging="28"/>
              <w:rPr>
                <w:rFonts w:ascii="Arial" w:hAnsi="Arial" w:cs="Arial"/>
                <w:b/>
                <w:color w:val="FF0000"/>
              </w:rPr>
            </w:pPr>
            <w:r w:rsidRPr="00564F21">
              <w:rPr>
                <w:rFonts w:ascii="Arial" w:hAnsi="Arial" w:cs="Arial"/>
                <w:b/>
              </w:rPr>
              <w:tab/>
              <w:t>Under Section 3.21.3 of the contract, the</w:t>
            </w:r>
            <w:r w:rsidR="001A33AE">
              <w:rPr>
                <w:rFonts w:ascii="Arial" w:hAnsi="Arial" w:cs="Arial"/>
                <w:b/>
              </w:rPr>
              <w:t xml:space="preserve"> Vendor is responsible for the </w:t>
            </w:r>
            <w:r w:rsidRPr="00564F21">
              <w:rPr>
                <w:rFonts w:ascii="Arial" w:hAnsi="Arial" w:cs="Arial"/>
                <w:b/>
              </w:rPr>
              <w:t>exte</w:t>
            </w:r>
            <w:r w:rsidR="001A33AE">
              <w:rPr>
                <w:rFonts w:ascii="Arial" w:hAnsi="Arial" w:cs="Arial"/>
                <w:b/>
              </w:rPr>
              <w:t>rior structure of the building?</w:t>
            </w:r>
            <w:r w:rsidRPr="00564F21">
              <w:rPr>
                <w:rFonts w:ascii="Arial" w:hAnsi="Arial" w:cs="Arial"/>
                <w:b/>
              </w:rPr>
              <w:t xml:space="preserve"> The roofs are not included in the listing of the exterior structure of the building. Does the State consider the roofs to be part of the exterior structure of the building which are included in the capital improvements to be assumed by the bidder?</w:t>
            </w:r>
            <w:r w:rsidR="00BC3F85" w:rsidRPr="005D729C">
              <w:rPr>
                <w:rFonts w:ascii="Arial" w:hAnsi="Arial" w:cs="Arial"/>
                <w:b/>
                <w:color w:val="FF0000"/>
              </w:rPr>
              <w:t xml:space="preserve"> </w:t>
            </w:r>
          </w:p>
          <w:p w14:paraId="56E88086" w14:textId="77777777" w:rsidR="00187675" w:rsidRDefault="00187675" w:rsidP="005663AD">
            <w:pPr>
              <w:tabs>
                <w:tab w:val="left" w:pos="0"/>
              </w:tabs>
              <w:overflowPunct w:val="0"/>
              <w:autoSpaceDE w:val="0"/>
              <w:autoSpaceDN w:val="0"/>
              <w:adjustRightInd w:val="0"/>
              <w:ind w:hanging="28"/>
              <w:rPr>
                <w:rFonts w:ascii="Arial" w:hAnsi="Arial" w:cs="Arial"/>
                <w:b/>
                <w:color w:val="FF0000"/>
              </w:rPr>
            </w:pPr>
          </w:p>
          <w:p w14:paraId="30978539" w14:textId="383DC3A8" w:rsidR="00564F21" w:rsidRPr="00187675" w:rsidRDefault="00BC3F85" w:rsidP="002A1EC0">
            <w:pPr>
              <w:tabs>
                <w:tab w:val="left" w:pos="0"/>
              </w:tabs>
              <w:overflowPunct w:val="0"/>
              <w:autoSpaceDE w:val="0"/>
              <w:autoSpaceDN w:val="0"/>
              <w:adjustRightInd w:val="0"/>
              <w:ind w:hanging="28"/>
              <w:rPr>
                <w:rFonts w:ascii="Arial" w:hAnsi="Arial" w:cs="Arial"/>
              </w:rPr>
            </w:pPr>
            <w:r w:rsidRPr="00187675">
              <w:rPr>
                <w:rFonts w:ascii="Arial" w:hAnsi="Arial" w:cs="Arial"/>
              </w:rPr>
              <w:t>Yes</w:t>
            </w:r>
            <w:r w:rsidR="00EC61B0">
              <w:rPr>
                <w:rFonts w:ascii="Arial" w:hAnsi="Arial" w:cs="Arial"/>
              </w:rPr>
              <w:t xml:space="preserve">, the </w:t>
            </w:r>
            <w:r w:rsidR="00EC61B0" w:rsidRPr="007C42F9">
              <w:rPr>
                <w:rFonts w:ascii="Arial" w:hAnsi="Arial" w:cs="Arial"/>
              </w:rPr>
              <w:t xml:space="preserve">roofs are considered part of the exterior structure. </w:t>
            </w:r>
            <w:r w:rsidR="002A1EC0" w:rsidRPr="007C42F9">
              <w:rPr>
                <w:rFonts w:ascii="Arial" w:hAnsi="Arial" w:cs="Arial"/>
              </w:rPr>
              <w:t>Refer to</w:t>
            </w:r>
            <w:r w:rsidR="00C9227D">
              <w:rPr>
                <w:rFonts w:ascii="Arial" w:hAnsi="Arial" w:cs="Arial"/>
              </w:rPr>
              <w:t xml:space="preserve">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2A1EC0" w:rsidRPr="007C42F9">
              <w:rPr>
                <w:rFonts w:ascii="Arial" w:hAnsi="Arial" w:cs="Arial"/>
              </w:rPr>
              <w:t>. Section 3.21.3 F (1) has been revised.</w:t>
            </w:r>
            <w:r w:rsidR="002A1EC0" w:rsidDel="002A1EC0">
              <w:rPr>
                <w:rStyle w:val="CommentReference"/>
              </w:rPr>
              <w:t xml:space="preserve"> </w:t>
            </w:r>
          </w:p>
          <w:p w14:paraId="3FDEAECE" w14:textId="77777777" w:rsidR="00187675" w:rsidRPr="00564F21" w:rsidRDefault="00187675" w:rsidP="002A1EC0">
            <w:pPr>
              <w:tabs>
                <w:tab w:val="left" w:pos="0"/>
              </w:tabs>
              <w:overflowPunct w:val="0"/>
              <w:autoSpaceDE w:val="0"/>
              <w:autoSpaceDN w:val="0"/>
              <w:adjustRightInd w:val="0"/>
              <w:ind w:hanging="28"/>
              <w:rPr>
                <w:rFonts w:ascii="Arial" w:hAnsi="Arial" w:cs="Arial"/>
                <w:b/>
              </w:rPr>
            </w:pPr>
          </w:p>
        </w:tc>
      </w:tr>
      <w:tr w:rsidR="00996C6A" w14:paraId="1FB87AD0" w14:textId="77777777" w:rsidTr="002230D5">
        <w:tc>
          <w:tcPr>
            <w:tcW w:w="877" w:type="dxa"/>
            <w:tcBorders>
              <w:top w:val="single" w:sz="4" w:space="0" w:color="auto"/>
              <w:left w:val="single" w:sz="4" w:space="0" w:color="auto"/>
              <w:bottom w:val="single" w:sz="4" w:space="0" w:color="auto"/>
              <w:right w:val="single" w:sz="4" w:space="0" w:color="auto"/>
            </w:tcBorders>
          </w:tcPr>
          <w:p w14:paraId="526C39A3" w14:textId="77777777" w:rsidR="00996C6A" w:rsidRPr="002230D5" w:rsidRDefault="00996C6A" w:rsidP="006A0414">
            <w:pPr>
              <w:pStyle w:val="ListParagraph"/>
              <w:numPr>
                <w:ilvl w:val="0"/>
                <w:numId w:val="2"/>
              </w:numPr>
              <w:tabs>
                <w:tab w:val="left" w:pos="0"/>
              </w:tabs>
              <w:autoSpaceDN w:val="0"/>
              <w:jc w:val="center"/>
              <w:rPr>
                <w:rFonts w:ascii="Arial" w:hAnsi="Arial" w:cs="Arial"/>
              </w:rPr>
            </w:pPr>
            <w:bookmarkStart w:id="10" w:name="_Hlk25656505"/>
            <w:bookmarkEnd w:id="9"/>
          </w:p>
        </w:tc>
        <w:tc>
          <w:tcPr>
            <w:tcW w:w="2160" w:type="dxa"/>
            <w:tcBorders>
              <w:top w:val="single" w:sz="4" w:space="0" w:color="auto"/>
              <w:left w:val="single" w:sz="4" w:space="0" w:color="auto"/>
              <w:bottom w:val="single" w:sz="4" w:space="0" w:color="auto"/>
              <w:right w:val="single" w:sz="4" w:space="0" w:color="auto"/>
            </w:tcBorders>
          </w:tcPr>
          <w:p w14:paraId="1CEBF517" w14:textId="77777777" w:rsidR="00996C6A" w:rsidRDefault="00996C6A" w:rsidP="002A1EC0">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232622CA" w14:textId="77777777" w:rsidR="00187675" w:rsidRDefault="00996C6A" w:rsidP="005663AD">
            <w:pPr>
              <w:tabs>
                <w:tab w:val="left" w:pos="0"/>
              </w:tabs>
              <w:overflowPunct w:val="0"/>
              <w:autoSpaceDE w:val="0"/>
              <w:autoSpaceDN w:val="0"/>
              <w:adjustRightInd w:val="0"/>
              <w:ind w:hanging="28"/>
              <w:rPr>
                <w:rFonts w:ascii="Arial" w:hAnsi="Arial" w:cs="Arial"/>
                <w:b/>
                <w:color w:val="FF0000"/>
              </w:rPr>
            </w:pPr>
            <w:r w:rsidRPr="00996C6A">
              <w:rPr>
                <w:rFonts w:ascii="Arial" w:hAnsi="Arial" w:cs="Arial"/>
                <w:b/>
              </w:rPr>
              <w:t>Currently, the Cherry Hill, Rahway, South Brunswick, Southampton and Deptford station roofs need excessive repairs. Will the State be making those roof repairs before the new contract commences?</w:t>
            </w:r>
            <w:r w:rsidR="00BC3F85">
              <w:rPr>
                <w:rFonts w:ascii="Arial" w:hAnsi="Arial" w:cs="Arial"/>
                <w:b/>
                <w:color w:val="FF0000"/>
              </w:rPr>
              <w:t xml:space="preserve"> </w:t>
            </w:r>
          </w:p>
          <w:p w14:paraId="0911520A" w14:textId="77777777" w:rsidR="00187675" w:rsidRDefault="00187675" w:rsidP="005663AD">
            <w:pPr>
              <w:tabs>
                <w:tab w:val="left" w:pos="0"/>
              </w:tabs>
              <w:overflowPunct w:val="0"/>
              <w:autoSpaceDE w:val="0"/>
              <w:autoSpaceDN w:val="0"/>
              <w:adjustRightInd w:val="0"/>
              <w:ind w:hanging="28"/>
              <w:rPr>
                <w:rFonts w:ascii="Arial" w:hAnsi="Arial" w:cs="Arial"/>
                <w:b/>
                <w:color w:val="FF0000"/>
              </w:rPr>
            </w:pPr>
          </w:p>
          <w:p w14:paraId="35533BAF" w14:textId="445D6576" w:rsidR="00996C6A" w:rsidRDefault="0078522A" w:rsidP="00B24F3A">
            <w:pPr>
              <w:tabs>
                <w:tab w:val="left" w:pos="0"/>
              </w:tabs>
              <w:overflowPunct w:val="0"/>
              <w:autoSpaceDE w:val="0"/>
              <w:autoSpaceDN w:val="0"/>
              <w:adjustRightInd w:val="0"/>
              <w:ind w:hanging="28"/>
              <w:rPr>
                <w:rFonts w:ascii="Arial" w:hAnsi="Arial" w:cs="Arial"/>
              </w:rPr>
            </w:pPr>
            <w:r>
              <w:rPr>
                <w:rFonts w:ascii="Arial" w:hAnsi="Arial" w:cs="Arial"/>
              </w:rPr>
              <w:t xml:space="preserve">Roof repairs are considered a Capital Expense.  The Vendor {Contractor} will be responsible for roofing repairs.  </w:t>
            </w:r>
            <w:r w:rsidR="00B24F3A">
              <w:rPr>
                <w:rFonts w:ascii="Arial" w:hAnsi="Arial" w:cs="Arial"/>
              </w:rPr>
              <w:t>Note:</w:t>
            </w:r>
            <w:r w:rsidR="00B24F3A" w:rsidRPr="00B24F3A">
              <w:rPr>
                <w:rFonts w:asciiTheme="minorHAnsi" w:eastAsiaTheme="minorHAnsi" w:hAnsiTheme="minorHAnsi" w:cstheme="minorBidi"/>
                <w:sz w:val="22"/>
                <w:szCs w:val="22"/>
              </w:rPr>
              <w:t xml:space="preserve"> </w:t>
            </w:r>
            <w:r w:rsidR="00B24F3A">
              <w:rPr>
                <w:rFonts w:asciiTheme="minorHAnsi" w:eastAsiaTheme="minorHAnsi" w:hAnsiTheme="minorHAnsi" w:cstheme="minorBidi"/>
                <w:sz w:val="22"/>
                <w:szCs w:val="22"/>
              </w:rPr>
              <w:t>o</w:t>
            </w:r>
            <w:r w:rsidR="00B24F3A" w:rsidRPr="00B24F3A">
              <w:rPr>
                <w:rFonts w:ascii="Arial" w:hAnsi="Arial" w:cs="Arial"/>
              </w:rPr>
              <w:t>f the facilities referenced in the question</w:t>
            </w:r>
            <w:r w:rsidR="00B24F3A">
              <w:rPr>
                <w:rFonts w:ascii="Arial" w:hAnsi="Arial" w:cs="Arial"/>
              </w:rPr>
              <w:t>,</w:t>
            </w:r>
            <w:r w:rsidR="00B24F3A" w:rsidRPr="00B24F3A">
              <w:rPr>
                <w:rFonts w:ascii="Arial" w:hAnsi="Arial" w:cs="Arial"/>
              </w:rPr>
              <w:t xml:space="preserve"> Rahway and So</w:t>
            </w:r>
            <w:r w:rsidR="00B24F3A">
              <w:rPr>
                <w:rFonts w:ascii="Arial" w:hAnsi="Arial" w:cs="Arial"/>
              </w:rPr>
              <w:t>uth</w:t>
            </w:r>
            <w:r w:rsidR="00B24F3A" w:rsidRPr="00B24F3A">
              <w:rPr>
                <w:rFonts w:ascii="Arial" w:hAnsi="Arial" w:cs="Arial"/>
              </w:rPr>
              <w:t xml:space="preserve"> Brunswick</w:t>
            </w:r>
            <w:r w:rsidR="00560A63">
              <w:rPr>
                <w:rFonts w:ascii="Arial" w:hAnsi="Arial" w:cs="Arial"/>
              </w:rPr>
              <w:t>,</w:t>
            </w:r>
            <w:r w:rsidR="00B24F3A" w:rsidRPr="00B24F3A">
              <w:rPr>
                <w:rFonts w:ascii="Arial" w:hAnsi="Arial" w:cs="Arial"/>
              </w:rPr>
              <w:t xml:space="preserve"> have no leaks</w:t>
            </w:r>
            <w:r w:rsidR="00B24F3A">
              <w:rPr>
                <w:rFonts w:ascii="Arial" w:hAnsi="Arial" w:cs="Arial"/>
              </w:rPr>
              <w:t>;</w:t>
            </w:r>
            <w:r w:rsidR="00B24F3A" w:rsidRPr="00B24F3A">
              <w:rPr>
                <w:rFonts w:ascii="Arial" w:hAnsi="Arial" w:cs="Arial"/>
              </w:rPr>
              <w:t xml:space="preserve"> Cherry Hill has a minor leak which has been approved for repair</w:t>
            </w:r>
            <w:r w:rsidR="00B24F3A">
              <w:rPr>
                <w:rFonts w:ascii="Arial" w:hAnsi="Arial" w:cs="Arial"/>
              </w:rPr>
              <w:t>;</w:t>
            </w:r>
            <w:r w:rsidR="00B24F3A" w:rsidRPr="00B24F3A">
              <w:rPr>
                <w:rFonts w:ascii="Arial" w:hAnsi="Arial" w:cs="Arial"/>
              </w:rPr>
              <w:t xml:space="preserve"> Deptford has been repaired</w:t>
            </w:r>
            <w:r w:rsidR="00B24F3A">
              <w:rPr>
                <w:rFonts w:ascii="Arial" w:hAnsi="Arial" w:cs="Arial"/>
              </w:rPr>
              <w:t>;</w:t>
            </w:r>
            <w:r w:rsidR="00B24F3A" w:rsidRPr="00B24F3A">
              <w:rPr>
                <w:rFonts w:ascii="Arial" w:hAnsi="Arial" w:cs="Arial"/>
              </w:rPr>
              <w:t xml:space="preserve"> and </w:t>
            </w:r>
            <w:r w:rsidR="00B24F3A">
              <w:rPr>
                <w:rFonts w:ascii="Arial" w:hAnsi="Arial" w:cs="Arial"/>
              </w:rPr>
              <w:t>there is</w:t>
            </w:r>
            <w:r w:rsidR="00B24F3A" w:rsidRPr="00B24F3A">
              <w:rPr>
                <w:rFonts w:ascii="Arial" w:hAnsi="Arial" w:cs="Arial"/>
              </w:rPr>
              <w:t xml:space="preserve"> no record of a roof repair request for Southampton.</w:t>
            </w:r>
          </w:p>
          <w:p w14:paraId="7884F503" w14:textId="2CAE49D5" w:rsidR="00D26C2A" w:rsidRPr="00187675" w:rsidRDefault="00D26C2A" w:rsidP="00B24F3A">
            <w:pPr>
              <w:tabs>
                <w:tab w:val="left" w:pos="0"/>
              </w:tabs>
              <w:overflowPunct w:val="0"/>
              <w:autoSpaceDE w:val="0"/>
              <w:autoSpaceDN w:val="0"/>
              <w:adjustRightInd w:val="0"/>
              <w:ind w:hanging="28"/>
              <w:rPr>
                <w:rFonts w:ascii="Arial" w:hAnsi="Arial" w:cs="Arial"/>
              </w:rPr>
            </w:pPr>
          </w:p>
        </w:tc>
      </w:tr>
      <w:bookmarkEnd w:id="10"/>
      <w:tr w:rsidR="00996C6A" w14:paraId="75764F80" w14:textId="77777777" w:rsidTr="002230D5">
        <w:tc>
          <w:tcPr>
            <w:tcW w:w="877" w:type="dxa"/>
            <w:tcBorders>
              <w:top w:val="single" w:sz="4" w:space="0" w:color="auto"/>
              <w:left w:val="single" w:sz="4" w:space="0" w:color="auto"/>
              <w:bottom w:val="single" w:sz="4" w:space="0" w:color="auto"/>
              <w:right w:val="single" w:sz="4" w:space="0" w:color="auto"/>
            </w:tcBorders>
          </w:tcPr>
          <w:p w14:paraId="034C47D2" w14:textId="26DB7A62" w:rsidR="00996C6A" w:rsidRPr="002230D5" w:rsidRDefault="00996C6A" w:rsidP="006A0414">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6BF6FE" w14:textId="77777777" w:rsidR="00996C6A" w:rsidRDefault="00996C6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68EF2E7D" w14:textId="77777777" w:rsidR="00187675" w:rsidRDefault="00996C6A" w:rsidP="005663AD">
            <w:pPr>
              <w:tabs>
                <w:tab w:val="left" w:pos="0"/>
              </w:tabs>
              <w:overflowPunct w:val="0"/>
              <w:autoSpaceDE w:val="0"/>
              <w:autoSpaceDN w:val="0"/>
              <w:adjustRightInd w:val="0"/>
              <w:ind w:hanging="28"/>
              <w:rPr>
                <w:rFonts w:ascii="Arial" w:hAnsi="Arial" w:cs="Arial"/>
                <w:b/>
                <w:color w:val="FF0000"/>
              </w:rPr>
            </w:pPr>
            <w:r w:rsidRPr="00996C6A">
              <w:rPr>
                <w:rFonts w:ascii="Arial" w:hAnsi="Arial" w:cs="Arial"/>
                <w:b/>
              </w:rPr>
              <w:t>Currently, four stations: Bakers Basin, Manahawkin, Newark and Newton require repaving of the entire inspection areas. Will the State be making those paving repairs before the new contract commences?</w:t>
            </w:r>
            <w:r w:rsidR="00BC3F85">
              <w:rPr>
                <w:rFonts w:ascii="Arial" w:hAnsi="Arial" w:cs="Arial"/>
                <w:b/>
                <w:color w:val="FF0000"/>
              </w:rPr>
              <w:t xml:space="preserve"> </w:t>
            </w:r>
          </w:p>
          <w:p w14:paraId="3AD75571" w14:textId="77777777" w:rsidR="00187675" w:rsidRDefault="00187675" w:rsidP="005663AD">
            <w:pPr>
              <w:tabs>
                <w:tab w:val="left" w:pos="0"/>
              </w:tabs>
              <w:overflowPunct w:val="0"/>
              <w:autoSpaceDE w:val="0"/>
              <w:autoSpaceDN w:val="0"/>
              <w:adjustRightInd w:val="0"/>
              <w:ind w:hanging="28"/>
              <w:rPr>
                <w:rFonts w:ascii="Arial" w:hAnsi="Arial" w:cs="Arial"/>
                <w:b/>
                <w:color w:val="FF0000"/>
              </w:rPr>
            </w:pPr>
          </w:p>
          <w:p w14:paraId="38ACD5A7" w14:textId="573888A7" w:rsidR="00187675" w:rsidRDefault="00BC3F85" w:rsidP="00B60359">
            <w:pPr>
              <w:tabs>
                <w:tab w:val="left" w:pos="0"/>
              </w:tabs>
              <w:overflowPunct w:val="0"/>
              <w:autoSpaceDE w:val="0"/>
              <w:autoSpaceDN w:val="0"/>
              <w:adjustRightInd w:val="0"/>
              <w:ind w:hanging="28"/>
              <w:rPr>
                <w:rFonts w:ascii="Arial" w:hAnsi="Arial" w:cs="Arial"/>
              </w:rPr>
            </w:pPr>
            <w:r w:rsidRPr="00187675">
              <w:rPr>
                <w:rFonts w:ascii="Arial" w:hAnsi="Arial" w:cs="Arial"/>
              </w:rPr>
              <w:t xml:space="preserve">The MVC </w:t>
            </w:r>
            <w:r w:rsidR="003B0C98">
              <w:rPr>
                <w:rFonts w:ascii="Arial" w:hAnsi="Arial" w:cs="Arial"/>
              </w:rPr>
              <w:t>partners</w:t>
            </w:r>
            <w:r w:rsidRPr="00187675">
              <w:rPr>
                <w:rFonts w:ascii="Arial" w:hAnsi="Arial" w:cs="Arial"/>
              </w:rPr>
              <w:t xml:space="preserve"> with the Department of Transportation (DOT) to resurface the paved areas of State </w:t>
            </w:r>
            <w:r w:rsidR="007B584C">
              <w:rPr>
                <w:rFonts w:ascii="Arial" w:hAnsi="Arial" w:cs="Arial"/>
              </w:rPr>
              <w:t>o</w:t>
            </w:r>
            <w:r w:rsidRPr="00187675">
              <w:rPr>
                <w:rFonts w:ascii="Arial" w:hAnsi="Arial" w:cs="Arial"/>
              </w:rPr>
              <w:t>wned properties. The MVC will continue to evaluate paving needs and address with DOT on an as needed basis.</w:t>
            </w:r>
            <w:r w:rsidR="003B0C98">
              <w:rPr>
                <w:rFonts w:ascii="Arial" w:hAnsi="Arial" w:cs="Arial"/>
              </w:rPr>
              <w:t xml:space="preserve">  The Vendor {Contractor} is not responsible for the cost of paving</w:t>
            </w:r>
            <w:r w:rsidR="00B60359">
              <w:rPr>
                <w:rFonts w:ascii="Arial" w:hAnsi="Arial" w:cs="Arial"/>
              </w:rPr>
              <w:t xml:space="preserve">; however, </w:t>
            </w:r>
            <w:r w:rsidR="00B60359" w:rsidRPr="00B24F3A">
              <w:rPr>
                <w:rFonts w:ascii="Arial" w:hAnsi="Arial" w:cs="Arial"/>
              </w:rPr>
              <w:t>is responsible for asphalt repairs such as pothole filling.</w:t>
            </w:r>
            <w:r w:rsidR="00B24F3A">
              <w:rPr>
                <w:rFonts w:ascii="Arial" w:hAnsi="Arial" w:cs="Arial"/>
              </w:rPr>
              <w:t xml:space="preserve"> Note: o</w:t>
            </w:r>
            <w:r w:rsidR="00B24F3A" w:rsidRPr="00B24F3A">
              <w:rPr>
                <w:rFonts w:ascii="Arial" w:hAnsi="Arial" w:cs="Arial"/>
              </w:rPr>
              <w:t xml:space="preserve">f the facilities referenced in the </w:t>
            </w:r>
            <w:r w:rsidR="00B24F3A" w:rsidRPr="007C42F9">
              <w:rPr>
                <w:rFonts w:ascii="Arial" w:hAnsi="Arial" w:cs="Arial"/>
              </w:rPr>
              <w:t>question, Newark has been approved</w:t>
            </w:r>
            <w:r w:rsidR="00632463" w:rsidRPr="007C42F9">
              <w:rPr>
                <w:rFonts w:ascii="Arial" w:hAnsi="Arial" w:cs="Arial"/>
              </w:rPr>
              <w:t xml:space="preserve"> for repaving</w:t>
            </w:r>
            <w:r w:rsidR="00B24F3A" w:rsidRPr="007C42F9">
              <w:rPr>
                <w:rFonts w:ascii="Arial" w:hAnsi="Arial" w:cs="Arial"/>
              </w:rPr>
              <w:t xml:space="preserve">. </w:t>
            </w:r>
            <w:r w:rsidR="00E45643" w:rsidRPr="007C42F9">
              <w:rPr>
                <w:rFonts w:ascii="Arial" w:hAnsi="Arial" w:cs="Arial"/>
              </w:rPr>
              <w:t xml:space="preserve">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E45643" w:rsidRPr="007C42F9">
              <w:rPr>
                <w:rFonts w:ascii="Arial" w:hAnsi="Arial" w:cs="Arial"/>
              </w:rPr>
              <w:t>. Section</w:t>
            </w:r>
            <w:r w:rsidR="00E45643">
              <w:rPr>
                <w:rFonts w:ascii="Arial" w:hAnsi="Arial" w:cs="Arial"/>
              </w:rPr>
              <w:t xml:space="preserve"> 3.21.3 F (2) has been revised.</w:t>
            </w:r>
          </w:p>
          <w:p w14:paraId="75952340" w14:textId="46515168" w:rsidR="00D26C2A" w:rsidRPr="00996C6A" w:rsidRDefault="00D26C2A" w:rsidP="00B60359">
            <w:pPr>
              <w:tabs>
                <w:tab w:val="left" w:pos="0"/>
              </w:tabs>
              <w:overflowPunct w:val="0"/>
              <w:autoSpaceDE w:val="0"/>
              <w:autoSpaceDN w:val="0"/>
              <w:adjustRightInd w:val="0"/>
              <w:ind w:hanging="28"/>
              <w:rPr>
                <w:rFonts w:ascii="Arial" w:hAnsi="Arial" w:cs="Arial"/>
                <w:b/>
              </w:rPr>
            </w:pPr>
          </w:p>
        </w:tc>
      </w:tr>
      <w:tr w:rsidR="00996C6A" w14:paraId="1F8D1C42" w14:textId="77777777" w:rsidTr="002230D5">
        <w:tc>
          <w:tcPr>
            <w:tcW w:w="877" w:type="dxa"/>
            <w:tcBorders>
              <w:top w:val="single" w:sz="4" w:space="0" w:color="auto"/>
              <w:left w:val="single" w:sz="4" w:space="0" w:color="auto"/>
              <w:bottom w:val="single" w:sz="4" w:space="0" w:color="auto"/>
              <w:right w:val="single" w:sz="4" w:space="0" w:color="auto"/>
            </w:tcBorders>
          </w:tcPr>
          <w:p w14:paraId="56D4C813" w14:textId="77777777" w:rsidR="00996C6A" w:rsidRPr="002230D5" w:rsidRDefault="00996C6A" w:rsidP="006A0414">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0C745E" w14:textId="77777777" w:rsidR="00996C6A" w:rsidRDefault="00996C6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44D91077" w14:textId="77777777" w:rsidR="001A33AE" w:rsidRPr="00637FC1" w:rsidRDefault="00637FC1" w:rsidP="00637FC1">
            <w:pPr>
              <w:tabs>
                <w:tab w:val="left" w:pos="0"/>
              </w:tabs>
              <w:overflowPunct w:val="0"/>
              <w:autoSpaceDE w:val="0"/>
              <w:autoSpaceDN w:val="0"/>
              <w:adjustRightInd w:val="0"/>
              <w:rPr>
                <w:rFonts w:ascii="Arial" w:hAnsi="Arial" w:cs="Arial"/>
                <w:b/>
              </w:rPr>
            </w:pPr>
            <w:r>
              <w:rPr>
                <w:rFonts w:ascii="Arial" w:hAnsi="Arial" w:cs="Arial"/>
                <w:b/>
              </w:rPr>
              <w:t xml:space="preserve">A. </w:t>
            </w:r>
            <w:r w:rsidR="00996C6A" w:rsidRPr="00637FC1">
              <w:rPr>
                <w:rFonts w:ascii="Arial" w:hAnsi="Arial" w:cs="Arial"/>
                <w:b/>
              </w:rPr>
              <w:t xml:space="preserve">Under Section 3.21.3, Capital Improvements, will the Vendor be responsible for completing any of the capital repairs that are outstanding and identified during the first forty-five days of the contract? </w:t>
            </w:r>
            <w:r w:rsidR="00BC3F85" w:rsidRPr="00637FC1">
              <w:rPr>
                <w:rFonts w:ascii="Arial" w:hAnsi="Arial" w:cs="Arial"/>
                <w:b/>
              </w:rPr>
              <w:t xml:space="preserve">  </w:t>
            </w:r>
          </w:p>
          <w:p w14:paraId="565988A9" w14:textId="77777777" w:rsidR="00187675" w:rsidRPr="00187675" w:rsidRDefault="00187675" w:rsidP="00187675">
            <w:pPr>
              <w:pStyle w:val="ListParagraph"/>
              <w:tabs>
                <w:tab w:val="left" w:pos="0"/>
              </w:tabs>
              <w:overflowPunct w:val="0"/>
              <w:autoSpaceDE w:val="0"/>
              <w:autoSpaceDN w:val="0"/>
              <w:adjustRightInd w:val="0"/>
              <w:ind w:left="356"/>
              <w:rPr>
                <w:rFonts w:ascii="Arial" w:hAnsi="Arial" w:cs="Arial"/>
                <w:b/>
              </w:rPr>
            </w:pPr>
          </w:p>
          <w:p w14:paraId="43DC96A8" w14:textId="09FFBAD2" w:rsidR="00BC3F85" w:rsidRPr="00187675" w:rsidRDefault="00BC3F85" w:rsidP="00D90782">
            <w:pPr>
              <w:pStyle w:val="ListParagraph"/>
              <w:tabs>
                <w:tab w:val="left" w:pos="0"/>
              </w:tabs>
              <w:overflowPunct w:val="0"/>
              <w:autoSpaceDE w:val="0"/>
              <w:autoSpaceDN w:val="0"/>
              <w:adjustRightInd w:val="0"/>
              <w:ind w:left="-24"/>
              <w:rPr>
                <w:rFonts w:ascii="Arial" w:hAnsi="Arial" w:cs="Arial"/>
              </w:rPr>
            </w:pPr>
            <w:r w:rsidRPr="00187675">
              <w:rPr>
                <w:rFonts w:ascii="Arial" w:hAnsi="Arial" w:cs="Arial"/>
              </w:rPr>
              <w:t>Yes</w:t>
            </w:r>
            <w:r w:rsidR="00637FC1">
              <w:rPr>
                <w:rFonts w:ascii="Arial" w:hAnsi="Arial" w:cs="Arial"/>
              </w:rPr>
              <w:t xml:space="preserve">, </w:t>
            </w:r>
            <w:r w:rsidR="00560A63">
              <w:rPr>
                <w:rFonts w:ascii="Arial" w:hAnsi="Arial" w:cs="Arial"/>
              </w:rPr>
              <w:t>please see answer to q</w:t>
            </w:r>
            <w:r w:rsidR="00D26C2A">
              <w:rPr>
                <w:rFonts w:ascii="Arial" w:hAnsi="Arial" w:cs="Arial"/>
              </w:rPr>
              <w:t>uestion #44.</w:t>
            </w:r>
          </w:p>
          <w:p w14:paraId="008C8E04" w14:textId="77777777" w:rsidR="001A33AE" w:rsidRDefault="001A33AE" w:rsidP="005663AD">
            <w:pPr>
              <w:tabs>
                <w:tab w:val="left" w:pos="0"/>
              </w:tabs>
              <w:overflowPunct w:val="0"/>
              <w:autoSpaceDE w:val="0"/>
              <w:autoSpaceDN w:val="0"/>
              <w:adjustRightInd w:val="0"/>
              <w:ind w:hanging="28"/>
              <w:rPr>
                <w:rFonts w:ascii="Arial" w:hAnsi="Arial" w:cs="Arial"/>
                <w:b/>
              </w:rPr>
            </w:pPr>
          </w:p>
          <w:p w14:paraId="2B30E0E8" w14:textId="77777777" w:rsidR="00187675" w:rsidRPr="00637FC1" w:rsidRDefault="00637FC1" w:rsidP="00637FC1">
            <w:pPr>
              <w:tabs>
                <w:tab w:val="left" w:pos="0"/>
              </w:tabs>
              <w:overflowPunct w:val="0"/>
              <w:autoSpaceDE w:val="0"/>
              <w:autoSpaceDN w:val="0"/>
              <w:adjustRightInd w:val="0"/>
              <w:rPr>
                <w:rFonts w:ascii="Arial" w:hAnsi="Arial" w:cs="Arial"/>
                <w:b/>
              </w:rPr>
            </w:pPr>
            <w:r>
              <w:rPr>
                <w:rFonts w:ascii="Arial" w:hAnsi="Arial" w:cs="Arial"/>
                <w:b/>
              </w:rPr>
              <w:t xml:space="preserve">B. </w:t>
            </w:r>
            <w:r w:rsidR="00996C6A" w:rsidRPr="00637FC1">
              <w:rPr>
                <w:rFonts w:ascii="Arial" w:hAnsi="Arial" w:cs="Arial"/>
                <w:b/>
              </w:rPr>
              <w:t>Will the State be making those repairs?</w:t>
            </w:r>
          </w:p>
          <w:p w14:paraId="0D30F9A1" w14:textId="77777777" w:rsidR="00187675" w:rsidRDefault="00187675" w:rsidP="00187675">
            <w:pPr>
              <w:pStyle w:val="ListParagraph"/>
              <w:tabs>
                <w:tab w:val="left" w:pos="0"/>
              </w:tabs>
              <w:overflowPunct w:val="0"/>
              <w:autoSpaceDE w:val="0"/>
              <w:autoSpaceDN w:val="0"/>
              <w:adjustRightInd w:val="0"/>
              <w:ind w:left="356"/>
              <w:rPr>
                <w:rFonts w:ascii="Arial" w:hAnsi="Arial" w:cs="Arial"/>
                <w:b/>
              </w:rPr>
            </w:pPr>
          </w:p>
          <w:p w14:paraId="2AE55032" w14:textId="76E64086" w:rsidR="00996C6A" w:rsidRDefault="00BC3F85" w:rsidP="00D90782">
            <w:pPr>
              <w:pStyle w:val="ListParagraph"/>
              <w:tabs>
                <w:tab w:val="left" w:pos="0"/>
              </w:tabs>
              <w:overflowPunct w:val="0"/>
              <w:autoSpaceDE w:val="0"/>
              <w:autoSpaceDN w:val="0"/>
              <w:adjustRightInd w:val="0"/>
              <w:ind w:left="-24"/>
              <w:rPr>
                <w:rFonts w:ascii="Arial" w:hAnsi="Arial" w:cs="Arial"/>
              </w:rPr>
            </w:pPr>
            <w:r w:rsidRPr="00187675">
              <w:rPr>
                <w:rFonts w:ascii="Arial" w:hAnsi="Arial" w:cs="Arial"/>
              </w:rPr>
              <w:t>No</w:t>
            </w:r>
            <w:r w:rsidR="00637FC1">
              <w:rPr>
                <w:rFonts w:ascii="Arial" w:hAnsi="Arial" w:cs="Arial"/>
              </w:rPr>
              <w:t xml:space="preserve">, the awarded Vendor {Contractor} </w:t>
            </w:r>
            <w:r w:rsidR="00CA7C6D">
              <w:rPr>
                <w:rFonts w:ascii="Arial" w:hAnsi="Arial" w:cs="Arial"/>
              </w:rPr>
              <w:t>shall</w:t>
            </w:r>
            <w:r w:rsidR="00637FC1">
              <w:rPr>
                <w:rFonts w:ascii="Arial" w:hAnsi="Arial" w:cs="Arial"/>
              </w:rPr>
              <w:t xml:space="preserve"> be responsible for </w:t>
            </w:r>
            <w:r w:rsidR="00D26C2A">
              <w:rPr>
                <w:rFonts w:ascii="Arial" w:hAnsi="Arial" w:cs="Arial"/>
              </w:rPr>
              <w:t xml:space="preserve">all </w:t>
            </w:r>
            <w:r w:rsidR="00637FC1">
              <w:rPr>
                <w:rFonts w:ascii="Arial" w:hAnsi="Arial" w:cs="Arial"/>
              </w:rPr>
              <w:t xml:space="preserve">repairs. </w:t>
            </w:r>
            <w:r w:rsidR="00560A63">
              <w:rPr>
                <w:rFonts w:ascii="Arial" w:hAnsi="Arial" w:cs="Arial"/>
              </w:rPr>
              <w:t>Please see the answer to q</w:t>
            </w:r>
            <w:r w:rsidR="00D26C2A">
              <w:rPr>
                <w:rFonts w:ascii="Arial" w:hAnsi="Arial" w:cs="Arial"/>
              </w:rPr>
              <w:t>uestion #44.</w:t>
            </w:r>
          </w:p>
          <w:p w14:paraId="3A4260EC" w14:textId="77777777" w:rsidR="00187675" w:rsidRPr="00187675" w:rsidRDefault="00187675" w:rsidP="00187675">
            <w:pPr>
              <w:pStyle w:val="ListParagraph"/>
              <w:tabs>
                <w:tab w:val="left" w:pos="0"/>
              </w:tabs>
              <w:overflowPunct w:val="0"/>
              <w:autoSpaceDE w:val="0"/>
              <w:autoSpaceDN w:val="0"/>
              <w:adjustRightInd w:val="0"/>
              <w:ind w:left="356"/>
              <w:rPr>
                <w:rFonts w:ascii="Arial" w:hAnsi="Arial" w:cs="Arial"/>
              </w:rPr>
            </w:pPr>
          </w:p>
        </w:tc>
      </w:tr>
      <w:tr w:rsidR="007F04AA" w14:paraId="2512D115" w14:textId="77777777" w:rsidTr="002230D5">
        <w:tc>
          <w:tcPr>
            <w:tcW w:w="877" w:type="dxa"/>
            <w:tcBorders>
              <w:top w:val="single" w:sz="4" w:space="0" w:color="auto"/>
              <w:left w:val="single" w:sz="4" w:space="0" w:color="auto"/>
              <w:bottom w:val="single" w:sz="4" w:space="0" w:color="auto"/>
              <w:right w:val="single" w:sz="4" w:space="0" w:color="auto"/>
            </w:tcBorders>
          </w:tcPr>
          <w:p w14:paraId="0381DBF5" w14:textId="77777777" w:rsidR="007F04AA" w:rsidRPr="002230D5" w:rsidRDefault="007F04AA" w:rsidP="006A0414">
            <w:pPr>
              <w:pStyle w:val="ListParagraph"/>
              <w:numPr>
                <w:ilvl w:val="0"/>
                <w:numId w:val="2"/>
              </w:numPr>
              <w:tabs>
                <w:tab w:val="left" w:pos="0"/>
              </w:tabs>
              <w:autoSpaceDN w:val="0"/>
              <w:jc w:val="center"/>
              <w:rPr>
                <w:rFonts w:ascii="Arial" w:hAnsi="Arial" w:cs="Arial"/>
              </w:rPr>
            </w:pPr>
            <w:bookmarkStart w:id="11" w:name="_Hlk20299916"/>
          </w:p>
        </w:tc>
        <w:tc>
          <w:tcPr>
            <w:tcW w:w="2160" w:type="dxa"/>
            <w:tcBorders>
              <w:top w:val="single" w:sz="4" w:space="0" w:color="auto"/>
              <w:left w:val="single" w:sz="4" w:space="0" w:color="auto"/>
              <w:bottom w:val="single" w:sz="4" w:space="0" w:color="auto"/>
              <w:right w:val="single" w:sz="4" w:space="0" w:color="auto"/>
            </w:tcBorders>
          </w:tcPr>
          <w:p w14:paraId="27E00086" w14:textId="77777777" w:rsidR="007F04AA" w:rsidRDefault="007F04A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p>
        </w:tc>
        <w:tc>
          <w:tcPr>
            <w:tcW w:w="7200" w:type="dxa"/>
            <w:tcBorders>
              <w:top w:val="single" w:sz="4" w:space="0" w:color="auto"/>
              <w:left w:val="single" w:sz="4" w:space="0" w:color="auto"/>
              <w:bottom w:val="single" w:sz="4" w:space="0" w:color="auto"/>
              <w:right w:val="single" w:sz="4" w:space="0" w:color="auto"/>
            </w:tcBorders>
          </w:tcPr>
          <w:p w14:paraId="5780E933" w14:textId="77777777" w:rsidR="00187675" w:rsidRDefault="007F04AA" w:rsidP="005663AD">
            <w:pPr>
              <w:tabs>
                <w:tab w:val="left" w:pos="0"/>
              </w:tabs>
              <w:overflowPunct w:val="0"/>
              <w:autoSpaceDE w:val="0"/>
              <w:autoSpaceDN w:val="0"/>
              <w:adjustRightInd w:val="0"/>
              <w:ind w:hanging="28"/>
              <w:rPr>
                <w:rFonts w:ascii="Arial" w:hAnsi="Arial" w:cs="Arial"/>
                <w:b/>
              </w:rPr>
            </w:pPr>
            <w:r w:rsidRPr="007F04AA">
              <w:rPr>
                <w:rFonts w:ascii="Arial" w:hAnsi="Arial" w:cs="Arial"/>
                <w:b/>
              </w:rPr>
              <w:tab/>
              <w:t xml:space="preserve">The RFP states </w:t>
            </w:r>
            <w:r w:rsidR="001A33AE">
              <w:rPr>
                <w:rFonts w:ascii="Arial" w:hAnsi="Arial" w:cs="Arial"/>
                <w:b/>
              </w:rPr>
              <w:t xml:space="preserve">that the Vendor (Contractor) </w:t>
            </w:r>
            <w:r w:rsidRPr="007F04AA">
              <w:rPr>
                <w:rFonts w:ascii="Arial" w:hAnsi="Arial" w:cs="Arial"/>
                <w:b/>
              </w:rPr>
              <w:t xml:space="preserve">shall be solely responsible for all work and costs associated with capital maintenance, repairs and renovations deemed necessary by the State at the CIF </w:t>
            </w:r>
            <w:r w:rsidR="001A33AE">
              <w:rPr>
                <w:rFonts w:ascii="Arial" w:hAnsi="Arial" w:cs="Arial"/>
                <w:b/>
              </w:rPr>
              <w:t xml:space="preserve">and SIF inspection facilities. </w:t>
            </w:r>
            <w:r w:rsidRPr="007F04AA">
              <w:rPr>
                <w:rFonts w:ascii="Arial" w:hAnsi="Arial" w:cs="Arial"/>
                <w:b/>
              </w:rPr>
              <w:t xml:space="preserve">Will the State consider setting a maximum capital expenditure budget per year so all bidders will be on level footing? </w:t>
            </w:r>
          </w:p>
          <w:p w14:paraId="077F1F2D" w14:textId="77777777" w:rsidR="00187675" w:rsidRDefault="00187675" w:rsidP="005663AD">
            <w:pPr>
              <w:tabs>
                <w:tab w:val="left" w:pos="0"/>
              </w:tabs>
              <w:overflowPunct w:val="0"/>
              <w:autoSpaceDE w:val="0"/>
              <w:autoSpaceDN w:val="0"/>
              <w:adjustRightInd w:val="0"/>
              <w:ind w:hanging="28"/>
              <w:rPr>
                <w:rFonts w:ascii="Arial" w:hAnsi="Arial" w:cs="Arial"/>
                <w:b/>
              </w:rPr>
            </w:pPr>
          </w:p>
          <w:p w14:paraId="408D6CD4" w14:textId="77777777" w:rsidR="00187675" w:rsidRDefault="00456198" w:rsidP="001E7E81">
            <w:pPr>
              <w:tabs>
                <w:tab w:val="left" w:pos="0"/>
              </w:tabs>
              <w:overflowPunct w:val="0"/>
              <w:autoSpaceDE w:val="0"/>
              <w:autoSpaceDN w:val="0"/>
              <w:adjustRightInd w:val="0"/>
              <w:ind w:hanging="28"/>
              <w:rPr>
                <w:rFonts w:ascii="Arial" w:hAnsi="Arial" w:cs="Arial"/>
              </w:rPr>
            </w:pPr>
            <w:r>
              <w:rPr>
                <w:rFonts w:ascii="Arial" w:hAnsi="Arial" w:cs="Arial"/>
              </w:rPr>
              <w:t xml:space="preserve">The State will not agree to a maximum capital expenditure.  </w:t>
            </w:r>
            <w:r w:rsidR="00BE00F9">
              <w:rPr>
                <w:rFonts w:ascii="Arial" w:hAnsi="Arial" w:cs="Arial"/>
              </w:rPr>
              <w:t xml:space="preserve">The State </w:t>
            </w:r>
            <w:r>
              <w:rPr>
                <w:rFonts w:ascii="Arial" w:hAnsi="Arial" w:cs="Arial"/>
              </w:rPr>
              <w:t xml:space="preserve">has </w:t>
            </w:r>
            <w:r w:rsidR="00BE00F9">
              <w:rPr>
                <w:rFonts w:ascii="Arial" w:hAnsi="Arial" w:cs="Arial"/>
              </w:rPr>
              <w:t xml:space="preserve">provided historical data on capital maintenance and repairs in </w:t>
            </w:r>
            <w:r w:rsidR="007B584C">
              <w:rPr>
                <w:rFonts w:ascii="Arial" w:hAnsi="Arial" w:cs="Arial"/>
              </w:rPr>
              <w:t>A</w:t>
            </w:r>
            <w:r w:rsidR="00BE00F9">
              <w:rPr>
                <w:rFonts w:ascii="Arial" w:hAnsi="Arial" w:cs="Arial"/>
              </w:rPr>
              <w:t>ppendix 3.2H since 2009. This will provide a benchmark for these expenses.</w:t>
            </w:r>
            <w:r w:rsidR="00A00118">
              <w:rPr>
                <w:rFonts w:ascii="Arial" w:hAnsi="Arial" w:cs="Arial"/>
              </w:rPr>
              <w:t xml:space="preserve">  </w:t>
            </w:r>
            <w:r w:rsidR="00312582">
              <w:rPr>
                <w:rFonts w:ascii="Arial" w:hAnsi="Arial" w:cs="Arial"/>
              </w:rPr>
              <w:t xml:space="preserve">Vendor’s {Bidder’s} were given the </w:t>
            </w:r>
            <w:r w:rsidR="00A00118">
              <w:rPr>
                <w:rFonts w:ascii="Arial" w:hAnsi="Arial" w:cs="Arial"/>
              </w:rPr>
              <w:t xml:space="preserve">opportunity to inspect the facilities during the week of </w:t>
            </w:r>
            <w:r w:rsidR="006E60BB">
              <w:rPr>
                <w:rFonts w:ascii="Arial" w:hAnsi="Arial" w:cs="Arial"/>
              </w:rPr>
              <w:t>November 18, 2019</w:t>
            </w:r>
            <w:r w:rsidR="001E7E81">
              <w:rPr>
                <w:rFonts w:ascii="Arial" w:hAnsi="Arial" w:cs="Arial"/>
              </w:rPr>
              <w:t xml:space="preserve"> </w:t>
            </w:r>
            <w:r w:rsidR="00A00118">
              <w:rPr>
                <w:rFonts w:ascii="Arial" w:hAnsi="Arial" w:cs="Arial"/>
              </w:rPr>
              <w:t xml:space="preserve">to </w:t>
            </w:r>
            <w:r w:rsidR="00DE1D89">
              <w:rPr>
                <w:rFonts w:ascii="Arial" w:hAnsi="Arial" w:cs="Arial"/>
              </w:rPr>
              <w:t>have an opportunity to see</w:t>
            </w:r>
            <w:r w:rsidR="00A00118">
              <w:rPr>
                <w:rFonts w:ascii="Arial" w:hAnsi="Arial" w:cs="Arial"/>
              </w:rPr>
              <w:t xml:space="preserve"> the condition of the facilities.</w:t>
            </w:r>
          </w:p>
          <w:p w14:paraId="2F7E8DCD" w14:textId="61FCF69A" w:rsidR="0000631A" w:rsidRPr="00996C6A" w:rsidRDefault="0000631A" w:rsidP="001E7E81">
            <w:pPr>
              <w:tabs>
                <w:tab w:val="left" w:pos="0"/>
              </w:tabs>
              <w:overflowPunct w:val="0"/>
              <w:autoSpaceDE w:val="0"/>
              <w:autoSpaceDN w:val="0"/>
              <w:adjustRightInd w:val="0"/>
              <w:ind w:hanging="28"/>
              <w:rPr>
                <w:rFonts w:ascii="Arial" w:hAnsi="Arial" w:cs="Arial"/>
                <w:b/>
              </w:rPr>
            </w:pPr>
          </w:p>
        </w:tc>
      </w:tr>
      <w:bookmarkEnd w:id="11"/>
      <w:tr w:rsidR="008918DF" w14:paraId="43252B8C" w14:textId="77777777" w:rsidTr="002230D5">
        <w:tc>
          <w:tcPr>
            <w:tcW w:w="877" w:type="dxa"/>
            <w:tcBorders>
              <w:top w:val="single" w:sz="4" w:space="0" w:color="auto"/>
              <w:left w:val="single" w:sz="4" w:space="0" w:color="auto"/>
              <w:bottom w:val="single" w:sz="4" w:space="0" w:color="auto"/>
              <w:right w:val="single" w:sz="4" w:space="0" w:color="auto"/>
            </w:tcBorders>
          </w:tcPr>
          <w:p w14:paraId="5DEBE3C6" w14:textId="63F781BF" w:rsidR="008918DF" w:rsidRPr="002230D5" w:rsidRDefault="008918DF" w:rsidP="00456198">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8E1845" w14:textId="77777777" w:rsidR="008918DF" w:rsidRPr="001B0724" w:rsidRDefault="001B0724"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CIF Capital Maintenance, Repairs, and Renovations At Existing CIFs</w:t>
            </w:r>
            <w:r>
              <w:rPr>
                <w:rFonts w:ascii="Arial" w:hAnsi="Arial" w:cs="Arial"/>
              </w:rPr>
              <w:t>, D</w:t>
            </w:r>
          </w:p>
        </w:tc>
        <w:tc>
          <w:tcPr>
            <w:tcW w:w="7200" w:type="dxa"/>
            <w:tcBorders>
              <w:top w:val="single" w:sz="4" w:space="0" w:color="auto"/>
              <w:left w:val="single" w:sz="4" w:space="0" w:color="auto"/>
              <w:bottom w:val="single" w:sz="4" w:space="0" w:color="auto"/>
              <w:right w:val="single" w:sz="4" w:space="0" w:color="auto"/>
            </w:tcBorders>
          </w:tcPr>
          <w:p w14:paraId="0F45D3C7" w14:textId="77777777" w:rsidR="00187675"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A. </w:t>
            </w:r>
            <w:r w:rsidR="002230D5" w:rsidRPr="00043AC4">
              <w:rPr>
                <w:rFonts w:ascii="Arial" w:hAnsi="Arial" w:cs="Arial"/>
                <w:b/>
              </w:rPr>
              <w:t>Do the expenditure amounts listed in Appendix 3.2H from 2009 ($486,877) through the estimate for 2018 ($672,728) include utilities?</w:t>
            </w:r>
          </w:p>
          <w:p w14:paraId="04DA426D" w14:textId="77777777" w:rsidR="001A33AE" w:rsidRPr="00187675" w:rsidRDefault="002230D5" w:rsidP="00187675">
            <w:pPr>
              <w:pStyle w:val="ListParagraph"/>
              <w:tabs>
                <w:tab w:val="left" w:pos="0"/>
              </w:tabs>
              <w:overflowPunct w:val="0"/>
              <w:autoSpaceDE w:val="0"/>
              <w:autoSpaceDN w:val="0"/>
              <w:adjustRightInd w:val="0"/>
              <w:rPr>
                <w:rFonts w:ascii="Arial" w:hAnsi="Arial" w:cs="Arial"/>
                <w:b/>
              </w:rPr>
            </w:pPr>
            <w:r w:rsidRPr="00187675">
              <w:rPr>
                <w:rFonts w:ascii="Arial" w:hAnsi="Arial" w:cs="Arial"/>
                <w:b/>
              </w:rPr>
              <w:t xml:space="preserve"> </w:t>
            </w:r>
          </w:p>
          <w:p w14:paraId="44330DDD" w14:textId="77777777" w:rsidR="001A33AE" w:rsidRPr="00187675" w:rsidRDefault="0092400D" w:rsidP="005663AD">
            <w:pPr>
              <w:tabs>
                <w:tab w:val="left" w:pos="0"/>
              </w:tabs>
              <w:overflowPunct w:val="0"/>
              <w:autoSpaceDE w:val="0"/>
              <w:autoSpaceDN w:val="0"/>
              <w:adjustRightInd w:val="0"/>
              <w:rPr>
                <w:rFonts w:ascii="Arial" w:hAnsi="Arial" w:cs="Arial"/>
              </w:rPr>
            </w:pPr>
            <w:r w:rsidRPr="00187675">
              <w:rPr>
                <w:rFonts w:ascii="Arial" w:hAnsi="Arial" w:cs="Arial"/>
              </w:rPr>
              <w:t>No</w:t>
            </w:r>
            <w:r w:rsidR="00043AC4">
              <w:rPr>
                <w:rFonts w:ascii="Arial" w:hAnsi="Arial" w:cs="Arial"/>
              </w:rPr>
              <w:t>, the expenditure amounts and estimates do not include utilities.</w:t>
            </w:r>
          </w:p>
          <w:p w14:paraId="75A7AEF3" w14:textId="77777777" w:rsidR="00187675" w:rsidRDefault="00187675" w:rsidP="005663AD">
            <w:pPr>
              <w:tabs>
                <w:tab w:val="left" w:pos="0"/>
              </w:tabs>
              <w:overflowPunct w:val="0"/>
              <w:autoSpaceDE w:val="0"/>
              <w:autoSpaceDN w:val="0"/>
              <w:adjustRightInd w:val="0"/>
              <w:rPr>
                <w:rFonts w:ascii="Arial" w:hAnsi="Arial" w:cs="Arial"/>
                <w:b/>
              </w:rPr>
            </w:pPr>
          </w:p>
          <w:p w14:paraId="3CEF8E0C" w14:textId="77777777" w:rsidR="00187675"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B. </w:t>
            </w:r>
            <w:r w:rsidR="002230D5" w:rsidRPr="00043AC4">
              <w:rPr>
                <w:rFonts w:ascii="Arial" w:hAnsi="Arial" w:cs="Arial"/>
                <w:b/>
              </w:rPr>
              <w:t>If not, will the State proved the annual cost for utilities for each of the buildings?</w:t>
            </w:r>
            <w:r w:rsidR="008A10B4" w:rsidRPr="00043AC4">
              <w:rPr>
                <w:rFonts w:ascii="Arial" w:hAnsi="Arial" w:cs="Arial"/>
                <w:b/>
              </w:rPr>
              <w:t xml:space="preserve"> </w:t>
            </w:r>
          </w:p>
          <w:p w14:paraId="4D29403E" w14:textId="77777777" w:rsidR="00187675" w:rsidRDefault="00187675" w:rsidP="00187675">
            <w:pPr>
              <w:pStyle w:val="ListParagraph"/>
              <w:tabs>
                <w:tab w:val="left" w:pos="0"/>
              </w:tabs>
              <w:overflowPunct w:val="0"/>
              <w:autoSpaceDE w:val="0"/>
              <w:autoSpaceDN w:val="0"/>
              <w:adjustRightInd w:val="0"/>
              <w:rPr>
                <w:rFonts w:ascii="Arial" w:hAnsi="Arial" w:cs="Arial"/>
                <w:b/>
              </w:rPr>
            </w:pPr>
          </w:p>
          <w:p w14:paraId="42927B37" w14:textId="19459516" w:rsidR="008918DF" w:rsidRPr="00187675" w:rsidRDefault="00694AD8" w:rsidP="00187675">
            <w:pPr>
              <w:pStyle w:val="ListParagraph"/>
              <w:tabs>
                <w:tab w:val="left" w:pos="0"/>
              </w:tabs>
              <w:overflowPunct w:val="0"/>
              <w:autoSpaceDE w:val="0"/>
              <w:autoSpaceDN w:val="0"/>
              <w:adjustRightInd w:val="0"/>
              <w:ind w:left="0"/>
              <w:rPr>
                <w:rFonts w:ascii="Arial" w:hAnsi="Arial" w:cs="Arial"/>
              </w:rPr>
            </w:pPr>
            <w:r>
              <w:rPr>
                <w:rFonts w:ascii="Arial" w:hAnsi="Arial" w:cs="Arial"/>
              </w:rPr>
              <w:t>Under the current Blanket P.O. t</w:t>
            </w:r>
            <w:r w:rsidR="008A10B4" w:rsidRPr="00187675">
              <w:rPr>
                <w:rFonts w:ascii="Arial" w:hAnsi="Arial" w:cs="Arial"/>
              </w:rPr>
              <w:t xml:space="preserve">he State </w:t>
            </w:r>
            <w:r w:rsidR="00A52359">
              <w:rPr>
                <w:rFonts w:ascii="Arial" w:hAnsi="Arial" w:cs="Arial"/>
              </w:rPr>
              <w:t>is not responsible</w:t>
            </w:r>
            <w:r w:rsidR="00A52359" w:rsidRPr="00187675">
              <w:rPr>
                <w:rFonts w:ascii="Arial" w:hAnsi="Arial" w:cs="Arial"/>
              </w:rPr>
              <w:t xml:space="preserve"> </w:t>
            </w:r>
            <w:r w:rsidR="008A10B4" w:rsidRPr="00187675">
              <w:rPr>
                <w:rFonts w:ascii="Arial" w:hAnsi="Arial" w:cs="Arial"/>
              </w:rPr>
              <w:t xml:space="preserve">for </w:t>
            </w:r>
            <w:r>
              <w:rPr>
                <w:rFonts w:ascii="Arial" w:hAnsi="Arial" w:cs="Arial"/>
              </w:rPr>
              <w:t xml:space="preserve">payment of </w:t>
            </w:r>
            <w:r w:rsidRPr="00187675">
              <w:rPr>
                <w:rFonts w:ascii="Arial" w:hAnsi="Arial" w:cs="Arial"/>
              </w:rPr>
              <w:t>utilities</w:t>
            </w:r>
            <w:r>
              <w:rPr>
                <w:rFonts w:ascii="Arial" w:hAnsi="Arial" w:cs="Arial"/>
              </w:rPr>
              <w:t xml:space="preserve">. The cost of utilities is included in the inspection fee.  </w:t>
            </w:r>
            <w:r w:rsidR="00043AC4">
              <w:rPr>
                <w:rFonts w:ascii="Arial" w:hAnsi="Arial" w:cs="Arial"/>
              </w:rPr>
              <w:t>H</w:t>
            </w:r>
            <w:r w:rsidR="008A10B4" w:rsidRPr="00187675">
              <w:rPr>
                <w:rFonts w:ascii="Arial" w:hAnsi="Arial" w:cs="Arial"/>
              </w:rPr>
              <w:t xml:space="preserve">owever the monthly utility costs for the </w:t>
            </w:r>
            <w:r w:rsidR="00043AC4">
              <w:rPr>
                <w:rFonts w:ascii="Arial" w:hAnsi="Arial" w:cs="Arial"/>
              </w:rPr>
              <w:t>three (</w:t>
            </w:r>
            <w:r w:rsidR="008A10B4" w:rsidRPr="00187675">
              <w:rPr>
                <w:rFonts w:ascii="Arial" w:hAnsi="Arial" w:cs="Arial"/>
              </w:rPr>
              <w:t>3</w:t>
            </w:r>
            <w:r w:rsidR="00043AC4">
              <w:rPr>
                <w:rFonts w:ascii="Arial" w:hAnsi="Arial" w:cs="Arial"/>
              </w:rPr>
              <w:t>)</w:t>
            </w:r>
            <w:r w:rsidR="008A10B4" w:rsidRPr="00187675">
              <w:rPr>
                <w:rFonts w:ascii="Arial" w:hAnsi="Arial" w:cs="Arial"/>
              </w:rPr>
              <w:t xml:space="preserve"> share</w:t>
            </w:r>
            <w:r>
              <w:rPr>
                <w:rFonts w:ascii="Arial" w:hAnsi="Arial" w:cs="Arial"/>
              </w:rPr>
              <w:t>d</w:t>
            </w:r>
            <w:r w:rsidR="008A10B4" w:rsidRPr="00187675">
              <w:rPr>
                <w:rFonts w:ascii="Arial" w:hAnsi="Arial" w:cs="Arial"/>
              </w:rPr>
              <w:t xml:space="preserve"> sites are included</w:t>
            </w:r>
            <w:r w:rsidR="005D2A76">
              <w:rPr>
                <w:rFonts w:ascii="Arial" w:hAnsi="Arial" w:cs="Arial"/>
              </w:rPr>
              <w:t xml:space="preserve"> in Appendix 3.2H</w:t>
            </w:r>
            <w:r w:rsidR="008A10B4" w:rsidRPr="00187675">
              <w:rPr>
                <w:rFonts w:ascii="Arial" w:hAnsi="Arial" w:cs="Arial"/>
              </w:rPr>
              <w:t xml:space="preserve"> and estimates can be made from </w:t>
            </w:r>
            <w:r w:rsidR="009F6DE6">
              <w:rPr>
                <w:rFonts w:ascii="Arial" w:hAnsi="Arial" w:cs="Arial"/>
              </w:rPr>
              <w:t>this information</w:t>
            </w:r>
            <w:r w:rsidR="008A10B4" w:rsidRPr="00187675">
              <w:rPr>
                <w:rFonts w:ascii="Arial" w:hAnsi="Arial" w:cs="Arial"/>
              </w:rPr>
              <w:t>.</w:t>
            </w:r>
          </w:p>
          <w:p w14:paraId="088DCE04" w14:textId="77777777" w:rsidR="00187675" w:rsidRPr="00187675" w:rsidRDefault="00187675" w:rsidP="00187675">
            <w:pPr>
              <w:pStyle w:val="ListParagraph"/>
              <w:tabs>
                <w:tab w:val="left" w:pos="0"/>
              </w:tabs>
              <w:overflowPunct w:val="0"/>
              <w:autoSpaceDE w:val="0"/>
              <w:autoSpaceDN w:val="0"/>
              <w:adjustRightInd w:val="0"/>
              <w:rPr>
                <w:rFonts w:ascii="Arial" w:hAnsi="Arial" w:cs="Arial"/>
                <w:b/>
              </w:rPr>
            </w:pPr>
          </w:p>
        </w:tc>
      </w:tr>
      <w:tr w:rsidR="008918DF" w14:paraId="75155F29" w14:textId="77777777" w:rsidTr="002230D5">
        <w:tc>
          <w:tcPr>
            <w:tcW w:w="877" w:type="dxa"/>
            <w:tcBorders>
              <w:top w:val="single" w:sz="4" w:space="0" w:color="auto"/>
              <w:left w:val="single" w:sz="4" w:space="0" w:color="auto"/>
              <w:bottom w:val="single" w:sz="4" w:space="0" w:color="auto"/>
              <w:right w:val="single" w:sz="4" w:space="0" w:color="auto"/>
            </w:tcBorders>
          </w:tcPr>
          <w:p w14:paraId="04046744" w14:textId="77777777" w:rsidR="008918DF" w:rsidRPr="002230D5" w:rsidRDefault="008918DF"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7FA412B" w14:textId="77777777" w:rsidR="008918DF" w:rsidRDefault="001B0724"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3.21.3, </w:t>
            </w:r>
            <w:r>
              <w:rPr>
                <w:rFonts w:ascii="Arial" w:hAnsi="Arial" w:cs="Arial"/>
                <w:i/>
              </w:rPr>
              <w:t xml:space="preserve">CIF Capital Maintenance, Repairs, and </w:t>
            </w:r>
            <w:r>
              <w:rPr>
                <w:rFonts w:ascii="Arial" w:hAnsi="Arial" w:cs="Arial"/>
                <w:i/>
              </w:rPr>
              <w:lastRenderedPageBreak/>
              <w:t>Renovations At Existing CIFs</w:t>
            </w:r>
            <w:r>
              <w:rPr>
                <w:rFonts w:ascii="Arial" w:hAnsi="Arial" w:cs="Arial"/>
              </w:rPr>
              <w:t>, D</w:t>
            </w:r>
          </w:p>
        </w:tc>
        <w:tc>
          <w:tcPr>
            <w:tcW w:w="7200" w:type="dxa"/>
            <w:tcBorders>
              <w:top w:val="single" w:sz="4" w:space="0" w:color="auto"/>
              <w:left w:val="single" w:sz="4" w:space="0" w:color="auto"/>
              <w:bottom w:val="single" w:sz="4" w:space="0" w:color="auto"/>
              <w:right w:val="single" w:sz="4" w:space="0" w:color="auto"/>
            </w:tcBorders>
          </w:tcPr>
          <w:p w14:paraId="16A2E192" w14:textId="77777777" w:rsidR="00187675"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lastRenderedPageBreak/>
              <w:t xml:space="preserve">A. </w:t>
            </w:r>
            <w:r w:rsidR="002230D5" w:rsidRPr="00043AC4">
              <w:rPr>
                <w:rFonts w:ascii="Arial" w:hAnsi="Arial" w:cs="Arial"/>
                <w:b/>
              </w:rPr>
              <w:t xml:space="preserve">Do the expenditure amounts listed in Appendix 3.2H from 2009 ($486,877) through the estimate for 2018 ($672,728) include the items listed in 3.21.2 Routine Maintenance and Operations of Buildings and Grounds? </w:t>
            </w:r>
          </w:p>
          <w:p w14:paraId="01B45471" w14:textId="77777777" w:rsidR="00187675" w:rsidRDefault="00187675" w:rsidP="00187675">
            <w:pPr>
              <w:pStyle w:val="ListParagraph"/>
              <w:tabs>
                <w:tab w:val="left" w:pos="0"/>
              </w:tabs>
              <w:overflowPunct w:val="0"/>
              <w:autoSpaceDE w:val="0"/>
              <w:autoSpaceDN w:val="0"/>
              <w:adjustRightInd w:val="0"/>
              <w:ind w:left="332"/>
              <w:rPr>
                <w:rFonts w:ascii="Arial" w:hAnsi="Arial" w:cs="Arial"/>
                <w:b/>
              </w:rPr>
            </w:pPr>
          </w:p>
          <w:p w14:paraId="7E182194" w14:textId="3456CBA4" w:rsidR="001A33AE" w:rsidRPr="004E51A3" w:rsidRDefault="008A10B4" w:rsidP="00D90782">
            <w:pPr>
              <w:pStyle w:val="ListParagraph"/>
              <w:tabs>
                <w:tab w:val="left" w:pos="0"/>
              </w:tabs>
              <w:overflowPunct w:val="0"/>
              <w:autoSpaceDE w:val="0"/>
              <w:autoSpaceDN w:val="0"/>
              <w:adjustRightInd w:val="0"/>
              <w:ind w:left="0"/>
              <w:rPr>
                <w:rFonts w:ascii="Arial" w:hAnsi="Arial" w:cs="Arial"/>
              </w:rPr>
            </w:pPr>
            <w:r w:rsidRPr="00187675">
              <w:rPr>
                <w:rFonts w:ascii="Arial" w:hAnsi="Arial" w:cs="Arial"/>
              </w:rPr>
              <w:lastRenderedPageBreak/>
              <w:t>No</w:t>
            </w:r>
            <w:r w:rsidR="004E51A3">
              <w:rPr>
                <w:rFonts w:ascii="Arial" w:hAnsi="Arial" w:cs="Arial"/>
              </w:rPr>
              <w:t xml:space="preserve">, the expenditure amounts listed in Appendix 3.2H from 2009 through the estimate for 2018 do not include the items listed in Bid Solicitation Section 3.21.2, </w:t>
            </w:r>
            <w:r w:rsidR="004E51A3">
              <w:rPr>
                <w:rFonts w:ascii="Arial" w:hAnsi="Arial" w:cs="Arial"/>
                <w:i/>
              </w:rPr>
              <w:t>Routine Maintenance and Operations of Buildings and Grounds</w:t>
            </w:r>
            <w:r w:rsidR="004E51A3">
              <w:rPr>
                <w:rFonts w:ascii="Arial" w:hAnsi="Arial" w:cs="Arial"/>
              </w:rPr>
              <w:t xml:space="preserve">. </w:t>
            </w:r>
            <w:r w:rsidR="004A7C45">
              <w:rPr>
                <w:rFonts w:ascii="Arial" w:hAnsi="Arial" w:cs="Arial"/>
              </w:rPr>
              <w:t>The cost of r</w:t>
            </w:r>
            <w:r w:rsidR="002553DA">
              <w:rPr>
                <w:rFonts w:ascii="Arial" w:hAnsi="Arial" w:cs="Arial"/>
              </w:rPr>
              <w:t xml:space="preserve">outine maintenance and operation is part of the inspection </w:t>
            </w:r>
            <w:r w:rsidR="007B584C">
              <w:rPr>
                <w:rFonts w:ascii="Arial" w:hAnsi="Arial" w:cs="Arial"/>
              </w:rPr>
              <w:t xml:space="preserve">transaction </w:t>
            </w:r>
            <w:r w:rsidR="002553DA">
              <w:rPr>
                <w:rFonts w:ascii="Arial" w:hAnsi="Arial" w:cs="Arial"/>
              </w:rPr>
              <w:t>fee.</w:t>
            </w:r>
          </w:p>
          <w:p w14:paraId="7ECD2340" w14:textId="77777777" w:rsidR="001A33AE" w:rsidRDefault="001A33AE" w:rsidP="005663AD">
            <w:pPr>
              <w:tabs>
                <w:tab w:val="left" w:pos="0"/>
              </w:tabs>
              <w:overflowPunct w:val="0"/>
              <w:autoSpaceDE w:val="0"/>
              <w:autoSpaceDN w:val="0"/>
              <w:adjustRightInd w:val="0"/>
              <w:ind w:hanging="28"/>
              <w:rPr>
                <w:rFonts w:ascii="Arial" w:hAnsi="Arial" w:cs="Arial"/>
                <w:b/>
              </w:rPr>
            </w:pPr>
          </w:p>
          <w:p w14:paraId="1ECE422B" w14:textId="77777777" w:rsidR="00187675"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B. </w:t>
            </w:r>
            <w:r w:rsidR="002230D5" w:rsidRPr="00043AC4">
              <w:rPr>
                <w:rFonts w:ascii="Arial" w:hAnsi="Arial" w:cs="Arial"/>
                <w:b/>
              </w:rPr>
              <w:t>If not, will the State provide the annual cost for these items for each of the buildings?</w:t>
            </w:r>
            <w:r w:rsidR="00CD22CB" w:rsidRPr="00043AC4">
              <w:rPr>
                <w:rFonts w:ascii="Arial" w:hAnsi="Arial" w:cs="Arial"/>
                <w:b/>
              </w:rPr>
              <w:t xml:space="preserve"> </w:t>
            </w:r>
          </w:p>
          <w:p w14:paraId="69CD1F18" w14:textId="77777777" w:rsidR="00187675" w:rsidRDefault="00187675" w:rsidP="00187675">
            <w:pPr>
              <w:pStyle w:val="ListParagraph"/>
              <w:tabs>
                <w:tab w:val="left" w:pos="0"/>
              </w:tabs>
              <w:overflowPunct w:val="0"/>
              <w:autoSpaceDE w:val="0"/>
              <w:autoSpaceDN w:val="0"/>
              <w:adjustRightInd w:val="0"/>
              <w:ind w:left="332"/>
              <w:rPr>
                <w:rFonts w:ascii="Arial" w:hAnsi="Arial" w:cs="Arial"/>
                <w:b/>
              </w:rPr>
            </w:pPr>
          </w:p>
          <w:p w14:paraId="7D2ED3C0" w14:textId="5CFEDBFB" w:rsidR="008918DF" w:rsidRPr="00187675" w:rsidRDefault="00CD22CB" w:rsidP="00D90782">
            <w:pPr>
              <w:pStyle w:val="ListParagraph"/>
              <w:tabs>
                <w:tab w:val="left" w:pos="0"/>
              </w:tabs>
              <w:overflowPunct w:val="0"/>
              <w:autoSpaceDE w:val="0"/>
              <w:autoSpaceDN w:val="0"/>
              <w:adjustRightInd w:val="0"/>
              <w:ind w:left="-24"/>
              <w:rPr>
                <w:rFonts w:ascii="Arial" w:hAnsi="Arial" w:cs="Arial"/>
              </w:rPr>
            </w:pPr>
            <w:r w:rsidRPr="00187675">
              <w:rPr>
                <w:rFonts w:ascii="Arial" w:hAnsi="Arial" w:cs="Arial"/>
              </w:rPr>
              <w:t xml:space="preserve">The current </w:t>
            </w:r>
            <w:r w:rsidR="004E51A3">
              <w:rPr>
                <w:rFonts w:ascii="Arial" w:hAnsi="Arial" w:cs="Arial"/>
              </w:rPr>
              <w:t>Vendor {C</w:t>
            </w:r>
            <w:r w:rsidRPr="00187675">
              <w:rPr>
                <w:rFonts w:ascii="Arial" w:hAnsi="Arial" w:cs="Arial"/>
              </w:rPr>
              <w:t>ontractor</w:t>
            </w:r>
            <w:r w:rsidR="004E51A3">
              <w:rPr>
                <w:rFonts w:ascii="Arial" w:hAnsi="Arial" w:cs="Arial"/>
              </w:rPr>
              <w:t>}</w:t>
            </w:r>
            <w:r w:rsidRPr="00187675">
              <w:rPr>
                <w:rFonts w:ascii="Arial" w:hAnsi="Arial" w:cs="Arial"/>
              </w:rPr>
              <w:t xml:space="preserve"> provides these services</w:t>
            </w:r>
            <w:r w:rsidR="00D953C2">
              <w:rPr>
                <w:rFonts w:ascii="Arial" w:hAnsi="Arial" w:cs="Arial"/>
              </w:rPr>
              <w:t xml:space="preserve"> </w:t>
            </w:r>
            <w:r w:rsidR="00B20E26">
              <w:rPr>
                <w:rFonts w:ascii="Arial" w:hAnsi="Arial" w:cs="Arial"/>
              </w:rPr>
              <w:t xml:space="preserve">with no additional charge to the State, </w:t>
            </w:r>
            <w:r w:rsidR="00DD1720">
              <w:rPr>
                <w:rFonts w:ascii="Arial" w:hAnsi="Arial" w:cs="Arial"/>
              </w:rPr>
              <w:t xml:space="preserve">as </w:t>
            </w:r>
            <w:r w:rsidR="00B20E26">
              <w:rPr>
                <w:rFonts w:ascii="Arial" w:hAnsi="Arial" w:cs="Arial"/>
              </w:rPr>
              <w:t>the costs</w:t>
            </w:r>
            <w:r w:rsidR="00D953C2">
              <w:rPr>
                <w:rFonts w:ascii="Arial" w:hAnsi="Arial" w:cs="Arial"/>
              </w:rPr>
              <w:t xml:space="preserve"> are included in the inspection fee</w:t>
            </w:r>
            <w:r w:rsidR="004E51A3">
              <w:rPr>
                <w:rFonts w:ascii="Arial" w:hAnsi="Arial" w:cs="Arial"/>
              </w:rPr>
              <w:t>.</w:t>
            </w:r>
            <w:r w:rsidR="00B20E26">
              <w:rPr>
                <w:rFonts w:ascii="Arial" w:hAnsi="Arial" w:cs="Arial"/>
              </w:rPr>
              <w:t xml:space="preserve"> The current Vendor {Contractor} has not provided any information as to what portion of the current per-vehicle inspection fee is used for Routine Maintenance and Operations</w:t>
            </w:r>
            <w:r w:rsidR="009F6DE6">
              <w:rPr>
                <w:rFonts w:ascii="Arial" w:hAnsi="Arial" w:cs="Arial"/>
              </w:rPr>
              <w:t>;</w:t>
            </w:r>
            <w:r w:rsidR="00B20E26">
              <w:rPr>
                <w:rFonts w:ascii="Arial" w:hAnsi="Arial" w:cs="Arial"/>
              </w:rPr>
              <w:t xml:space="preserve"> </w:t>
            </w:r>
            <w:r w:rsidR="00312582">
              <w:rPr>
                <w:rFonts w:ascii="Arial" w:hAnsi="Arial" w:cs="Arial"/>
              </w:rPr>
              <w:t>therefore the</w:t>
            </w:r>
            <w:r w:rsidR="00B20E26">
              <w:rPr>
                <w:rFonts w:ascii="Arial" w:hAnsi="Arial" w:cs="Arial"/>
              </w:rPr>
              <w:t xml:space="preserve"> State cannot provide information that directly answers this question.   Because the Vendors {Bidders} have </w:t>
            </w:r>
            <w:r w:rsidR="00312582">
              <w:rPr>
                <w:rFonts w:ascii="Arial" w:hAnsi="Arial" w:cs="Arial"/>
              </w:rPr>
              <w:t>been</w:t>
            </w:r>
            <w:r w:rsidR="00B20E26">
              <w:rPr>
                <w:rFonts w:ascii="Arial" w:hAnsi="Arial" w:cs="Arial"/>
              </w:rPr>
              <w:t xml:space="preserve"> given an opportunity to visit and inspect all of the CIFs, it is expected that </w:t>
            </w:r>
            <w:r w:rsidR="00DD1720">
              <w:rPr>
                <w:rFonts w:ascii="Arial" w:hAnsi="Arial" w:cs="Arial"/>
              </w:rPr>
              <w:t xml:space="preserve">each </w:t>
            </w:r>
            <w:r w:rsidR="00B20E26">
              <w:rPr>
                <w:rFonts w:ascii="Arial" w:hAnsi="Arial" w:cs="Arial"/>
              </w:rPr>
              <w:t>can arrive at an estimated cost of such services</w:t>
            </w:r>
            <w:r w:rsidR="003B3E38">
              <w:rPr>
                <w:rFonts w:ascii="Arial" w:hAnsi="Arial" w:cs="Arial"/>
              </w:rPr>
              <w:t xml:space="preserve"> for each location</w:t>
            </w:r>
            <w:r w:rsidR="00B20E26">
              <w:rPr>
                <w:rFonts w:ascii="Arial" w:hAnsi="Arial" w:cs="Arial"/>
              </w:rPr>
              <w:t xml:space="preserve">, and include this amount in their quoted per-vehicle inspection cost.    </w:t>
            </w:r>
          </w:p>
          <w:p w14:paraId="087E6C82" w14:textId="77777777" w:rsidR="001A33AE" w:rsidRPr="004F5FE6" w:rsidRDefault="001A33AE" w:rsidP="005663AD">
            <w:pPr>
              <w:tabs>
                <w:tab w:val="left" w:pos="0"/>
              </w:tabs>
              <w:overflowPunct w:val="0"/>
              <w:autoSpaceDE w:val="0"/>
              <w:autoSpaceDN w:val="0"/>
              <w:adjustRightInd w:val="0"/>
              <w:ind w:hanging="28"/>
              <w:rPr>
                <w:rFonts w:ascii="Arial" w:hAnsi="Arial" w:cs="Arial"/>
                <w:b/>
              </w:rPr>
            </w:pPr>
          </w:p>
        </w:tc>
      </w:tr>
      <w:tr w:rsidR="004F7FDA" w14:paraId="2E51A6A1" w14:textId="77777777" w:rsidTr="002230D5">
        <w:tc>
          <w:tcPr>
            <w:tcW w:w="877" w:type="dxa"/>
            <w:tcBorders>
              <w:top w:val="single" w:sz="4" w:space="0" w:color="auto"/>
              <w:left w:val="single" w:sz="4" w:space="0" w:color="auto"/>
              <w:bottom w:val="single" w:sz="4" w:space="0" w:color="auto"/>
              <w:right w:val="single" w:sz="4" w:space="0" w:color="auto"/>
            </w:tcBorders>
          </w:tcPr>
          <w:p w14:paraId="4FF0A0FA" w14:textId="77777777" w:rsidR="004F7FDA" w:rsidRPr="002230D5" w:rsidRDefault="004F7FDA"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D5C850A" w14:textId="77777777" w:rsidR="004F7FDA" w:rsidRPr="004F7FDA" w:rsidRDefault="004F7FD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3.21.4, </w:t>
            </w:r>
            <w:r>
              <w:rPr>
                <w:rFonts w:ascii="Arial" w:hAnsi="Arial" w:cs="Arial"/>
                <w:i/>
              </w:rPr>
              <w:t>Specialty Inspection Facilities (SIFs)</w:t>
            </w:r>
          </w:p>
        </w:tc>
        <w:tc>
          <w:tcPr>
            <w:tcW w:w="7200" w:type="dxa"/>
            <w:tcBorders>
              <w:top w:val="single" w:sz="4" w:space="0" w:color="auto"/>
              <w:left w:val="single" w:sz="4" w:space="0" w:color="auto"/>
              <w:bottom w:val="single" w:sz="4" w:space="0" w:color="auto"/>
              <w:right w:val="single" w:sz="4" w:space="0" w:color="auto"/>
            </w:tcBorders>
          </w:tcPr>
          <w:p w14:paraId="4168B1E4" w14:textId="77777777" w:rsidR="001A33AE"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A. </w:t>
            </w:r>
            <w:r w:rsidR="004F7FDA" w:rsidRPr="00043AC4">
              <w:rPr>
                <w:rFonts w:ascii="Arial" w:hAnsi="Arial" w:cs="Arial"/>
                <w:b/>
              </w:rPr>
              <w:t xml:space="preserve">Would the State provide the age of the Hunter Brake testers and their model number? </w:t>
            </w:r>
          </w:p>
          <w:p w14:paraId="687D48D3" w14:textId="77777777" w:rsidR="00187675" w:rsidRPr="002C3502" w:rsidRDefault="00187675" w:rsidP="00187675">
            <w:pPr>
              <w:pStyle w:val="ListParagraph"/>
              <w:tabs>
                <w:tab w:val="left" w:pos="0"/>
              </w:tabs>
              <w:overflowPunct w:val="0"/>
              <w:autoSpaceDE w:val="0"/>
              <w:autoSpaceDN w:val="0"/>
              <w:adjustRightInd w:val="0"/>
              <w:ind w:left="332"/>
              <w:rPr>
                <w:rFonts w:ascii="Arial" w:hAnsi="Arial" w:cs="Arial"/>
                <w:b/>
              </w:rPr>
            </w:pPr>
          </w:p>
          <w:p w14:paraId="295FAE0E" w14:textId="25832694" w:rsidR="00106C25" w:rsidRPr="00187675" w:rsidRDefault="001F027A" w:rsidP="00106C25">
            <w:pPr>
              <w:tabs>
                <w:tab w:val="left" w:pos="0"/>
              </w:tabs>
              <w:overflowPunct w:val="0"/>
              <w:autoSpaceDE w:val="0"/>
              <w:autoSpaceDN w:val="0"/>
              <w:adjustRightInd w:val="0"/>
              <w:rPr>
                <w:rFonts w:ascii="Arial" w:hAnsi="Arial" w:cs="Arial"/>
              </w:rPr>
            </w:pPr>
            <w:r>
              <w:rPr>
                <w:rFonts w:ascii="Arial" w:hAnsi="Arial" w:cs="Arial"/>
              </w:rPr>
              <w:t xml:space="preserve">The Hunter Brake testers are </w:t>
            </w:r>
            <w:r w:rsidR="00106C25" w:rsidRPr="00187675">
              <w:rPr>
                <w:rFonts w:ascii="Arial" w:hAnsi="Arial" w:cs="Arial"/>
              </w:rPr>
              <w:t>20 years old</w:t>
            </w:r>
            <w:r>
              <w:rPr>
                <w:rFonts w:ascii="Arial" w:hAnsi="Arial" w:cs="Arial"/>
              </w:rPr>
              <w:t xml:space="preserve"> and their</w:t>
            </w:r>
            <w:r w:rsidR="00106C25" w:rsidRPr="00187675">
              <w:rPr>
                <w:rFonts w:ascii="Arial" w:hAnsi="Arial" w:cs="Arial"/>
              </w:rPr>
              <w:t xml:space="preserve"> </w:t>
            </w:r>
            <w:r>
              <w:rPr>
                <w:rFonts w:ascii="Arial" w:hAnsi="Arial" w:cs="Arial"/>
              </w:rPr>
              <w:t>m</w:t>
            </w:r>
            <w:r w:rsidR="00106C25" w:rsidRPr="00187675">
              <w:rPr>
                <w:rFonts w:ascii="Arial" w:hAnsi="Arial" w:cs="Arial"/>
              </w:rPr>
              <w:t xml:space="preserve">odels </w:t>
            </w:r>
            <w:r>
              <w:rPr>
                <w:rFonts w:ascii="Arial" w:hAnsi="Arial" w:cs="Arial"/>
              </w:rPr>
              <w:t>numbers are</w:t>
            </w:r>
            <w:r w:rsidR="00106C25" w:rsidRPr="00187675">
              <w:rPr>
                <w:rFonts w:ascii="Arial" w:hAnsi="Arial" w:cs="Arial"/>
              </w:rPr>
              <w:t xml:space="preserve"> B400T </w:t>
            </w:r>
            <w:r>
              <w:rPr>
                <w:rFonts w:ascii="Arial" w:hAnsi="Arial" w:cs="Arial"/>
              </w:rPr>
              <w:t>and</w:t>
            </w:r>
            <w:r w:rsidR="00106C25" w:rsidRPr="00187675">
              <w:rPr>
                <w:rFonts w:ascii="Arial" w:hAnsi="Arial" w:cs="Arial"/>
              </w:rPr>
              <w:t xml:space="preserve"> B414 Surface Mount</w:t>
            </w:r>
            <w:r>
              <w:rPr>
                <w:rFonts w:ascii="Arial" w:hAnsi="Arial" w:cs="Arial"/>
              </w:rPr>
              <w:t>.</w:t>
            </w:r>
          </w:p>
          <w:p w14:paraId="56A51C09" w14:textId="77777777" w:rsidR="001A33AE" w:rsidRDefault="001A33AE" w:rsidP="001F027A">
            <w:pPr>
              <w:tabs>
                <w:tab w:val="left" w:pos="0"/>
              </w:tabs>
              <w:overflowPunct w:val="0"/>
              <w:autoSpaceDE w:val="0"/>
              <w:autoSpaceDN w:val="0"/>
              <w:adjustRightInd w:val="0"/>
              <w:rPr>
                <w:rFonts w:ascii="Arial" w:hAnsi="Arial" w:cs="Arial"/>
                <w:b/>
              </w:rPr>
            </w:pPr>
          </w:p>
          <w:p w14:paraId="17317404" w14:textId="77777777" w:rsidR="001A33AE"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B. </w:t>
            </w:r>
            <w:r w:rsidR="004F7FDA" w:rsidRPr="00043AC4">
              <w:rPr>
                <w:rFonts w:ascii="Arial" w:hAnsi="Arial" w:cs="Arial"/>
                <w:b/>
              </w:rPr>
              <w:t xml:space="preserve">Are these units still supported and manufactured by Hunter Engineering? </w:t>
            </w:r>
          </w:p>
          <w:p w14:paraId="5F3C82C3" w14:textId="77777777" w:rsidR="002C3502" w:rsidRDefault="002C3502" w:rsidP="002C3502">
            <w:pPr>
              <w:tabs>
                <w:tab w:val="left" w:pos="0"/>
              </w:tabs>
              <w:overflowPunct w:val="0"/>
              <w:autoSpaceDE w:val="0"/>
              <w:autoSpaceDN w:val="0"/>
              <w:adjustRightInd w:val="0"/>
              <w:rPr>
                <w:rFonts w:ascii="Arial" w:hAnsi="Arial" w:cs="Arial"/>
                <w:b/>
              </w:rPr>
            </w:pPr>
          </w:p>
          <w:p w14:paraId="2F714D5B" w14:textId="2112CCB6" w:rsidR="00106C25" w:rsidRPr="00187675" w:rsidRDefault="005D11FF" w:rsidP="00106C25">
            <w:pPr>
              <w:tabs>
                <w:tab w:val="left" w:pos="0"/>
              </w:tabs>
              <w:overflowPunct w:val="0"/>
              <w:autoSpaceDE w:val="0"/>
              <w:autoSpaceDN w:val="0"/>
              <w:adjustRightInd w:val="0"/>
              <w:rPr>
                <w:rFonts w:ascii="Arial" w:hAnsi="Arial" w:cs="Arial"/>
              </w:rPr>
            </w:pPr>
            <w:r>
              <w:rPr>
                <w:rFonts w:ascii="Arial" w:hAnsi="Arial" w:cs="Arial"/>
              </w:rPr>
              <w:t xml:space="preserve">Hunter Engineering no longer manufactures Hunter Brake testers, but </w:t>
            </w:r>
            <w:r w:rsidR="001F027A">
              <w:rPr>
                <w:rFonts w:ascii="Arial" w:hAnsi="Arial" w:cs="Arial"/>
              </w:rPr>
              <w:t xml:space="preserve">the units are still supported </w:t>
            </w:r>
            <w:r>
              <w:rPr>
                <w:rFonts w:ascii="Arial" w:hAnsi="Arial" w:cs="Arial"/>
              </w:rPr>
              <w:t xml:space="preserve">by </w:t>
            </w:r>
            <w:r w:rsidR="001F027A">
              <w:rPr>
                <w:rFonts w:ascii="Arial" w:hAnsi="Arial" w:cs="Arial"/>
              </w:rPr>
              <w:t>Hunter Engineering</w:t>
            </w:r>
            <w:r w:rsidR="00106C25" w:rsidRPr="00187675">
              <w:rPr>
                <w:rFonts w:ascii="Arial" w:hAnsi="Arial" w:cs="Arial"/>
              </w:rPr>
              <w:t xml:space="preserve"> via local representatives</w:t>
            </w:r>
            <w:r w:rsidR="001F027A">
              <w:rPr>
                <w:rFonts w:ascii="Arial" w:hAnsi="Arial" w:cs="Arial"/>
              </w:rPr>
              <w:t>.</w:t>
            </w:r>
          </w:p>
          <w:p w14:paraId="28B15FB8" w14:textId="77777777" w:rsidR="001A33AE" w:rsidRDefault="001A33AE" w:rsidP="004E51A3">
            <w:pPr>
              <w:tabs>
                <w:tab w:val="left" w:pos="0"/>
              </w:tabs>
              <w:overflowPunct w:val="0"/>
              <w:autoSpaceDE w:val="0"/>
              <w:autoSpaceDN w:val="0"/>
              <w:adjustRightInd w:val="0"/>
              <w:rPr>
                <w:rFonts w:ascii="Arial" w:hAnsi="Arial" w:cs="Arial"/>
                <w:b/>
              </w:rPr>
            </w:pPr>
          </w:p>
          <w:p w14:paraId="37B1F082" w14:textId="77777777" w:rsidR="004F7FDA" w:rsidRPr="00043AC4" w:rsidRDefault="00043AC4" w:rsidP="00043AC4">
            <w:pPr>
              <w:tabs>
                <w:tab w:val="left" w:pos="0"/>
              </w:tabs>
              <w:overflowPunct w:val="0"/>
              <w:autoSpaceDE w:val="0"/>
              <w:autoSpaceDN w:val="0"/>
              <w:adjustRightInd w:val="0"/>
              <w:rPr>
                <w:rFonts w:ascii="Arial" w:hAnsi="Arial" w:cs="Arial"/>
                <w:b/>
              </w:rPr>
            </w:pPr>
            <w:r>
              <w:rPr>
                <w:rFonts w:ascii="Arial" w:hAnsi="Arial" w:cs="Arial"/>
                <w:b/>
              </w:rPr>
              <w:t xml:space="preserve">C. </w:t>
            </w:r>
            <w:r w:rsidR="004F7FDA" w:rsidRPr="00043AC4">
              <w:rPr>
                <w:rFonts w:ascii="Arial" w:hAnsi="Arial" w:cs="Arial"/>
                <w:b/>
              </w:rPr>
              <w:t>Who currently provides support on these units?</w:t>
            </w:r>
          </w:p>
          <w:p w14:paraId="40647CD3" w14:textId="77777777" w:rsidR="002C3502" w:rsidRDefault="002C3502" w:rsidP="002C3502">
            <w:pPr>
              <w:tabs>
                <w:tab w:val="left" w:pos="0"/>
              </w:tabs>
              <w:overflowPunct w:val="0"/>
              <w:autoSpaceDE w:val="0"/>
              <w:autoSpaceDN w:val="0"/>
              <w:adjustRightInd w:val="0"/>
              <w:rPr>
                <w:rFonts w:ascii="Arial" w:hAnsi="Arial" w:cs="Arial"/>
                <w:b/>
              </w:rPr>
            </w:pPr>
          </w:p>
          <w:p w14:paraId="6A157D12" w14:textId="73B12F00" w:rsidR="00106C25" w:rsidRPr="00187675" w:rsidRDefault="00106C25" w:rsidP="00106C25">
            <w:pPr>
              <w:tabs>
                <w:tab w:val="left" w:pos="0"/>
              </w:tabs>
              <w:overflowPunct w:val="0"/>
              <w:autoSpaceDE w:val="0"/>
              <w:autoSpaceDN w:val="0"/>
              <w:adjustRightInd w:val="0"/>
              <w:rPr>
                <w:rFonts w:ascii="Arial" w:hAnsi="Arial" w:cs="Arial"/>
              </w:rPr>
            </w:pPr>
            <w:r w:rsidRPr="00187675">
              <w:rPr>
                <w:rFonts w:ascii="Arial" w:hAnsi="Arial" w:cs="Arial"/>
              </w:rPr>
              <w:t xml:space="preserve">The current </w:t>
            </w:r>
            <w:r w:rsidR="001F027A">
              <w:rPr>
                <w:rFonts w:ascii="Arial" w:hAnsi="Arial" w:cs="Arial"/>
              </w:rPr>
              <w:t>Vendor {C</w:t>
            </w:r>
            <w:r w:rsidRPr="00187675">
              <w:rPr>
                <w:rFonts w:ascii="Arial" w:hAnsi="Arial" w:cs="Arial"/>
              </w:rPr>
              <w:t>ontractor</w:t>
            </w:r>
            <w:r w:rsidR="001F027A">
              <w:rPr>
                <w:rFonts w:ascii="Arial" w:hAnsi="Arial" w:cs="Arial"/>
              </w:rPr>
              <w:t>}</w:t>
            </w:r>
            <w:r w:rsidRPr="00187675">
              <w:rPr>
                <w:rFonts w:ascii="Arial" w:hAnsi="Arial" w:cs="Arial"/>
              </w:rPr>
              <w:t xml:space="preserve"> </w:t>
            </w:r>
            <w:r w:rsidR="0009121C">
              <w:rPr>
                <w:rFonts w:ascii="Arial" w:hAnsi="Arial" w:cs="Arial"/>
              </w:rPr>
              <w:t>provides support on these units including arranging</w:t>
            </w:r>
            <w:r w:rsidR="0009121C" w:rsidRPr="00187675">
              <w:rPr>
                <w:rFonts w:ascii="Arial" w:hAnsi="Arial" w:cs="Arial"/>
              </w:rPr>
              <w:t xml:space="preserve"> </w:t>
            </w:r>
            <w:r w:rsidRPr="00187675">
              <w:rPr>
                <w:rFonts w:ascii="Arial" w:hAnsi="Arial" w:cs="Arial"/>
              </w:rPr>
              <w:t>repair</w:t>
            </w:r>
            <w:r w:rsidR="001F027A">
              <w:rPr>
                <w:rFonts w:ascii="Arial" w:hAnsi="Arial" w:cs="Arial"/>
              </w:rPr>
              <w:t>s</w:t>
            </w:r>
            <w:r w:rsidR="0009121C">
              <w:rPr>
                <w:rFonts w:ascii="Arial" w:hAnsi="Arial" w:cs="Arial"/>
              </w:rPr>
              <w:t>,</w:t>
            </w:r>
            <w:r w:rsidRPr="00187675">
              <w:rPr>
                <w:rFonts w:ascii="Arial" w:hAnsi="Arial" w:cs="Arial"/>
              </w:rPr>
              <w:t xml:space="preserve"> maintain</w:t>
            </w:r>
            <w:r w:rsidR="0009121C">
              <w:rPr>
                <w:rFonts w:ascii="Arial" w:hAnsi="Arial" w:cs="Arial"/>
              </w:rPr>
              <w:t>ing</w:t>
            </w:r>
            <w:r w:rsidRPr="00187675">
              <w:rPr>
                <w:rFonts w:ascii="Arial" w:hAnsi="Arial" w:cs="Arial"/>
              </w:rPr>
              <w:t xml:space="preserve"> functionality</w:t>
            </w:r>
            <w:r w:rsidR="001F027A">
              <w:rPr>
                <w:rFonts w:ascii="Arial" w:hAnsi="Arial" w:cs="Arial"/>
              </w:rPr>
              <w:t xml:space="preserve"> of the Hunter </w:t>
            </w:r>
            <w:r w:rsidR="002553DA">
              <w:rPr>
                <w:rFonts w:ascii="Arial" w:hAnsi="Arial" w:cs="Arial"/>
              </w:rPr>
              <w:t>Brake</w:t>
            </w:r>
            <w:r w:rsidR="001F027A">
              <w:rPr>
                <w:rFonts w:ascii="Arial" w:hAnsi="Arial" w:cs="Arial"/>
              </w:rPr>
              <w:t xml:space="preserve"> testers</w:t>
            </w:r>
            <w:r w:rsidR="0009121C">
              <w:rPr>
                <w:rFonts w:ascii="Arial" w:hAnsi="Arial" w:cs="Arial"/>
              </w:rPr>
              <w:t>, and assuming cost</w:t>
            </w:r>
            <w:r w:rsidRPr="00187675">
              <w:rPr>
                <w:rFonts w:ascii="Arial" w:hAnsi="Arial" w:cs="Arial"/>
              </w:rPr>
              <w:t>.</w:t>
            </w:r>
          </w:p>
          <w:p w14:paraId="556C143F" w14:textId="77777777" w:rsidR="001A33AE" w:rsidRPr="004F5FE6" w:rsidRDefault="001A33AE" w:rsidP="005663AD">
            <w:pPr>
              <w:tabs>
                <w:tab w:val="left" w:pos="0"/>
              </w:tabs>
              <w:overflowPunct w:val="0"/>
              <w:autoSpaceDE w:val="0"/>
              <w:autoSpaceDN w:val="0"/>
              <w:adjustRightInd w:val="0"/>
              <w:ind w:hanging="28"/>
              <w:rPr>
                <w:rFonts w:ascii="Arial" w:hAnsi="Arial" w:cs="Arial"/>
                <w:b/>
              </w:rPr>
            </w:pPr>
          </w:p>
        </w:tc>
      </w:tr>
      <w:tr w:rsidR="004F7FDA" w14:paraId="7D812384"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0D723DFE" w14:textId="77777777" w:rsidR="004F7FDA" w:rsidRPr="002230D5" w:rsidRDefault="004F7FDA" w:rsidP="00DC639D">
            <w:pPr>
              <w:pStyle w:val="ListParagraph"/>
              <w:numPr>
                <w:ilvl w:val="0"/>
                <w:numId w:val="2"/>
              </w:numPr>
              <w:tabs>
                <w:tab w:val="left" w:pos="0"/>
              </w:tabs>
              <w:autoSpaceDN w:val="0"/>
              <w:jc w:val="center"/>
              <w:rPr>
                <w:rFonts w:ascii="Arial" w:hAnsi="Arial" w:cs="Arial"/>
              </w:rPr>
            </w:pPr>
            <w:bookmarkStart w:id="12" w:name="_Hlk19883311"/>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2C0E208" w14:textId="77777777" w:rsidR="004F7FDA" w:rsidRPr="004F7FDA" w:rsidRDefault="004F7FD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3.23.1, </w:t>
            </w:r>
            <w:r>
              <w:rPr>
                <w:rFonts w:ascii="Arial" w:hAnsi="Arial" w:cs="Arial"/>
                <w:i/>
              </w:rPr>
              <w:t>Audit Components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CAC45EA" w14:textId="77777777" w:rsidR="004F7FDA" w:rsidRDefault="004F7FDA" w:rsidP="005663AD">
            <w:pPr>
              <w:tabs>
                <w:tab w:val="left" w:pos="0"/>
              </w:tabs>
              <w:overflowPunct w:val="0"/>
              <w:autoSpaceDE w:val="0"/>
              <w:autoSpaceDN w:val="0"/>
              <w:adjustRightInd w:val="0"/>
              <w:ind w:hanging="28"/>
              <w:rPr>
                <w:rFonts w:ascii="Arial" w:hAnsi="Arial" w:cs="Arial"/>
                <w:b/>
              </w:rPr>
            </w:pPr>
            <w:r w:rsidRPr="004F7FDA">
              <w:rPr>
                <w:rFonts w:ascii="Arial" w:hAnsi="Arial" w:cs="Arial"/>
                <w:b/>
              </w:rPr>
              <w:t>How often does MVC perform equipment audits and what are the overall and individual component failure rates?</w:t>
            </w:r>
          </w:p>
          <w:p w14:paraId="28030956" w14:textId="77777777" w:rsidR="00187675" w:rsidRDefault="00187675" w:rsidP="005663AD">
            <w:pPr>
              <w:tabs>
                <w:tab w:val="left" w:pos="0"/>
              </w:tabs>
              <w:overflowPunct w:val="0"/>
              <w:autoSpaceDE w:val="0"/>
              <w:autoSpaceDN w:val="0"/>
              <w:adjustRightInd w:val="0"/>
              <w:ind w:hanging="28"/>
              <w:rPr>
                <w:rFonts w:ascii="Arial" w:hAnsi="Arial" w:cs="Arial"/>
                <w:b/>
              </w:rPr>
            </w:pPr>
          </w:p>
          <w:p w14:paraId="0F50C398" w14:textId="7CEED9D2" w:rsidR="009F6DE6" w:rsidRDefault="0060795B" w:rsidP="00FC1642">
            <w:pPr>
              <w:rPr>
                <w:rFonts w:ascii="Arial" w:hAnsi="Arial" w:cs="Arial"/>
              </w:rPr>
            </w:pPr>
            <w:r w:rsidRPr="00187675">
              <w:rPr>
                <w:rFonts w:ascii="Arial" w:hAnsi="Arial" w:cs="Arial"/>
              </w:rPr>
              <w:t>Decentralized equipment audits are required to be performed at least twice per year, and centralized equipment audits are required to be performed at least one per month.</w:t>
            </w:r>
            <w:r w:rsidR="00187675" w:rsidRPr="00187675">
              <w:rPr>
                <w:rFonts w:ascii="Arial" w:hAnsi="Arial" w:cs="Arial"/>
              </w:rPr>
              <w:t xml:space="preserve"> </w:t>
            </w:r>
            <w:r w:rsidRPr="00187675">
              <w:rPr>
                <w:rFonts w:ascii="Arial" w:hAnsi="Arial" w:cs="Arial"/>
              </w:rPr>
              <w:t xml:space="preserve">Failure rates </w:t>
            </w:r>
            <w:r w:rsidR="00FC1642">
              <w:rPr>
                <w:rFonts w:ascii="Arial" w:hAnsi="Arial" w:cs="Arial"/>
              </w:rPr>
              <w:t xml:space="preserve">for 2018 </w:t>
            </w:r>
            <w:r w:rsidRPr="00187675">
              <w:rPr>
                <w:rFonts w:ascii="Arial" w:hAnsi="Arial" w:cs="Arial"/>
              </w:rPr>
              <w:t>can be obtained from the NJ I/M Program Annual Report to US EPA Section IV Quality Control Report</w:t>
            </w:r>
            <w:r w:rsidR="00FC1642">
              <w:rPr>
                <w:rFonts w:ascii="Arial" w:hAnsi="Arial" w:cs="Arial"/>
              </w:rPr>
              <w:t xml:space="preserve"> at the following link: </w:t>
            </w:r>
            <w:hyperlink r:id="rId14" w:history="1">
              <w:r w:rsidR="009F6DE6" w:rsidRPr="00772281">
                <w:rPr>
                  <w:rStyle w:val="Hyperlink"/>
                  <w:rFonts w:ascii="Arial" w:hAnsi="Arial" w:cs="Arial"/>
                </w:rPr>
                <w:t>www.nj.gov/dep/bmvim/NJ2018_Annual_Report.pdf</w:t>
              </w:r>
            </w:hyperlink>
            <w:r w:rsidR="00C77C35" w:rsidRPr="00C77C35">
              <w:rPr>
                <w:rFonts w:ascii="Arial" w:hAnsi="Arial" w:cs="Arial"/>
              </w:rPr>
              <w:t>.</w:t>
            </w:r>
          </w:p>
          <w:p w14:paraId="6A1BF87A" w14:textId="286C4B41" w:rsidR="002C3502" w:rsidRPr="00FC1642" w:rsidRDefault="00C77C35" w:rsidP="00FC1642">
            <w:pPr>
              <w:rPr>
                <w:rFonts w:ascii="Arial" w:hAnsi="Arial" w:cs="Arial"/>
              </w:rPr>
            </w:pPr>
            <w:r w:rsidRPr="00C77C35">
              <w:rPr>
                <w:rFonts w:ascii="Arial" w:hAnsi="Arial" w:cs="Arial"/>
              </w:rPr>
              <w:t xml:space="preserve">  </w:t>
            </w:r>
          </w:p>
          <w:p w14:paraId="4E185B6D" w14:textId="64F3A9AA" w:rsidR="00007FB3" w:rsidRDefault="002C3502" w:rsidP="00FC1642">
            <w:pPr>
              <w:tabs>
                <w:tab w:val="left" w:pos="0"/>
              </w:tabs>
              <w:overflowPunct w:val="0"/>
              <w:autoSpaceDE w:val="0"/>
              <w:autoSpaceDN w:val="0"/>
              <w:adjustRightInd w:val="0"/>
              <w:ind w:hanging="28"/>
              <w:rPr>
                <w:rFonts w:ascii="Arial" w:hAnsi="Arial" w:cs="Arial"/>
              </w:rPr>
            </w:pPr>
            <w:r w:rsidRPr="00FC1642">
              <w:rPr>
                <w:rFonts w:ascii="Arial" w:hAnsi="Arial" w:cs="Arial"/>
              </w:rPr>
              <w:t xml:space="preserve">MVC performs audits on brake testers twice </w:t>
            </w:r>
            <w:r>
              <w:rPr>
                <w:rFonts w:ascii="Arial" w:hAnsi="Arial" w:cs="Arial"/>
              </w:rPr>
              <w:t xml:space="preserve">a </w:t>
            </w:r>
            <w:r w:rsidR="00187675">
              <w:rPr>
                <w:rFonts w:ascii="Arial" w:hAnsi="Arial" w:cs="Arial"/>
              </w:rPr>
              <w:t>year</w:t>
            </w:r>
            <w:r w:rsidR="00064A92">
              <w:rPr>
                <w:rFonts w:ascii="Arial" w:hAnsi="Arial" w:cs="Arial"/>
              </w:rPr>
              <w:t>.</w:t>
            </w:r>
            <w:r w:rsidR="00007FB3">
              <w:rPr>
                <w:rFonts w:ascii="Arial" w:hAnsi="Arial" w:cs="Arial"/>
              </w:rPr>
              <w:t xml:space="preserve"> 52 audits were performed</w:t>
            </w:r>
            <w:r w:rsidR="00C456CA">
              <w:rPr>
                <w:rFonts w:ascii="Arial" w:hAnsi="Arial" w:cs="Arial"/>
              </w:rPr>
              <w:t xml:space="preserve"> from </w:t>
            </w:r>
            <w:r w:rsidR="00ED4FC8">
              <w:rPr>
                <w:rFonts w:ascii="Arial" w:hAnsi="Arial" w:cs="Arial"/>
              </w:rPr>
              <w:t>August</w:t>
            </w:r>
            <w:r w:rsidR="00C456CA">
              <w:rPr>
                <w:rFonts w:ascii="Arial" w:hAnsi="Arial" w:cs="Arial"/>
              </w:rPr>
              <w:t xml:space="preserve"> 20</w:t>
            </w:r>
            <w:r w:rsidR="00ED4FC8">
              <w:rPr>
                <w:rFonts w:ascii="Arial" w:hAnsi="Arial" w:cs="Arial"/>
              </w:rPr>
              <w:t xml:space="preserve">18 through July </w:t>
            </w:r>
            <w:r w:rsidR="00C456CA">
              <w:rPr>
                <w:rFonts w:ascii="Arial" w:hAnsi="Arial" w:cs="Arial"/>
              </w:rPr>
              <w:t>20</w:t>
            </w:r>
            <w:r w:rsidR="00ED4FC8">
              <w:rPr>
                <w:rFonts w:ascii="Arial" w:hAnsi="Arial" w:cs="Arial"/>
              </w:rPr>
              <w:t>19</w:t>
            </w:r>
            <w:r w:rsidR="00064A92">
              <w:rPr>
                <w:rFonts w:ascii="Arial" w:hAnsi="Arial" w:cs="Arial"/>
              </w:rPr>
              <w:t>;</w:t>
            </w:r>
            <w:r w:rsidR="00ED4FC8">
              <w:rPr>
                <w:rFonts w:ascii="Arial" w:hAnsi="Arial" w:cs="Arial"/>
              </w:rPr>
              <w:t xml:space="preserve"> </w:t>
            </w:r>
            <w:r w:rsidR="00007FB3">
              <w:rPr>
                <w:rFonts w:ascii="Arial" w:hAnsi="Arial" w:cs="Arial"/>
              </w:rPr>
              <w:t>37 passed</w:t>
            </w:r>
            <w:r w:rsidR="00C456CA">
              <w:rPr>
                <w:rFonts w:ascii="Arial" w:hAnsi="Arial" w:cs="Arial"/>
              </w:rPr>
              <w:t xml:space="preserve"> and 15 failed</w:t>
            </w:r>
            <w:r w:rsidR="00155301">
              <w:rPr>
                <w:rFonts w:ascii="Arial" w:hAnsi="Arial" w:cs="Arial"/>
              </w:rPr>
              <w:t xml:space="preserve"> </w:t>
            </w:r>
            <w:r w:rsidR="009F6DE6">
              <w:rPr>
                <w:rFonts w:ascii="Arial" w:hAnsi="Arial" w:cs="Arial"/>
              </w:rPr>
              <w:t xml:space="preserve">which represents a </w:t>
            </w:r>
            <w:r w:rsidR="00155301">
              <w:rPr>
                <w:rFonts w:ascii="Arial" w:hAnsi="Arial" w:cs="Arial"/>
              </w:rPr>
              <w:t xml:space="preserve">28% </w:t>
            </w:r>
            <w:r w:rsidR="009F6DE6">
              <w:rPr>
                <w:rFonts w:ascii="Arial" w:hAnsi="Arial" w:cs="Arial"/>
              </w:rPr>
              <w:t>failure rate</w:t>
            </w:r>
            <w:r w:rsidR="00064A92">
              <w:rPr>
                <w:rFonts w:ascii="Arial" w:hAnsi="Arial" w:cs="Arial"/>
              </w:rPr>
              <w:t>.</w:t>
            </w:r>
          </w:p>
          <w:p w14:paraId="17784F26" w14:textId="77777777" w:rsidR="002C3502" w:rsidRPr="002C3502" w:rsidRDefault="00007FB3" w:rsidP="005663AD">
            <w:pPr>
              <w:tabs>
                <w:tab w:val="left" w:pos="0"/>
              </w:tabs>
              <w:overflowPunct w:val="0"/>
              <w:autoSpaceDE w:val="0"/>
              <w:autoSpaceDN w:val="0"/>
              <w:adjustRightInd w:val="0"/>
              <w:ind w:hanging="28"/>
              <w:rPr>
                <w:rFonts w:ascii="Arial" w:hAnsi="Arial" w:cs="Arial"/>
              </w:rPr>
            </w:pPr>
            <w:r>
              <w:rPr>
                <w:rFonts w:ascii="Arial" w:hAnsi="Arial" w:cs="Arial"/>
              </w:rPr>
              <w:t xml:space="preserve">          </w:t>
            </w:r>
          </w:p>
        </w:tc>
      </w:tr>
      <w:tr w:rsidR="004F7FDA" w14:paraId="29F0B6C4"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5E3C806D" w14:textId="77777777" w:rsidR="004F7FDA" w:rsidRPr="002230D5" w:rsidRDefault="004F7FDA"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217D101" w14:textId="77777777" w:rsidR="004F7FDA" w:rsidRDefault="004F7FD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3.23.1, </w:t>
            </w:r>
            <w:r>
              <w:rPr>
                <w:rFonts w:ascii="Arial" w:hAnsi="Arial" w:cs="Arial"/>
                <w:i/>
              </w:rPr>
              <w:t>Audit Components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6B9F36B" w14:textId="77777777" w:rsidR="004F7FDA" w:rsidRDefault="004F7FDA" w:rsidP="005663AD">
            <w:pPr>
              <w:tabs>
                <w:tab w:val="left" w:pos="0"/>
              </w:tabs>
              <w:overflowPunct w:val="0"/>
              <w:autoSpaceDE w:val="0"/>
              <w:autoSpaceDN w:val="0"/>
              <w:adjustRightInd w:val="0"/>
              <w:ind w:hanging="28"/>
              <w:rPr>
                <w:rFonts w:ascii="Arial" w:hAnsi="Arial" w:cs="Arial"/>
                <w:b/>
              </w:rPr>
            </w:pPr>
            <w:r w:rsidRPr="004F7FDA">
              <w:rPr>
                <w:rFonts w:ascii="Arial" w:hAnsi="Arial" w:cs="Arial"/>
                <w:b/>
              </w:rPr>
              <w:t>Would the State please provide a list of the four (4) types of audits and the corresponding failure rate of each audit type?</w:t>
            </w:r>
          </w:p>
          <w:p w14:paraId="56BC4AD4" w14:textId="77777777" w:rsidR="00456883" w:rsidRDefault="00456883" w:rsidP="005663AD">
            <w:pPr>
              <w:tabs>
                <w:tab w:val="left" w:pos="0"/>
              </w:tabs>
              <w:overflowPunct w:val="0"/>
              <w:autoSpaceDE w:val="0"/>
              <w:autoSpaceDN w:val="0"/>
              <w:adjustRightInd w:val="0"/>
              <w:ind w:hanging="28"/>
              <w:rPr>
                <w:rFonts w:ascii="Arial" w:hAnsi="Arial" w:cs="Arial"/>
                <w:b/>
              </w:rPr>
            </w:pPr>
          </w:p>
          <w:p w14:paraId="108F83B5" w14:textId="69BD0F05" w:rsidR="0060795B" w:rsidRPr="00456883" w:rsidRDefault="0060795B" w:rsidP="0060795B">
            <w:pPr>
              <w:tabs>
                <w:tab w:val="left" w:pos="0"/>
              </w:tabs>
              <w:overflowPunct w:val="0"/>
              <w:autoSpaceDE w:val="0"/>
              <w:autoSpaceDN w:val="0"/>
              <w:adjustRightInd w:val="0"/>
              <w:ind w:hanging="28"/>
              <w:rPr>
                <w:rFonts w:ascii="Arial" w:hAnsi="Arial" w:cs="Arial"/>
              </w:rPr>
            </w:pPr>
            <w:r w:rsidRPr="00456883">
              <w:rPr>
                <w:rFonts w:ascii="Arial" w:hAnsi="Arial" w:cs="Arial"/>
              </w:rPr>
              <w:lastRenderedPageBreak/>
              <w:t xml:space="preserve">The </w:t>
            </w:r>
            <w:r w:rsidR="009152A6">
              <w:rPr>
                <w:rFonts w:ascii="Arial" w:hAnsi="Arial" w:cs="Arial"/>
              </w:rPr>
              <w:t>three</w:t>
            </w:r>
            <w:r w:rsidR="009152A6" w:rsidRPr="00456883">
              <w:rPr>
                <w:rFonts w:ascii="Arial" w:hAnsi="Arial" w:cs="Arial"/>
              </w:rPr>
              <w:t xml:space="preserve"> </w:t>
            </w:r>
            <w:r w:rsidRPr="00456883">
              <w:rPr>
                <w:rFonts w:ascii="Arial" w:hAnsi="Arial" w:cs="Arial"/>
              </w:rPr>
              <w:t xml:space="preserve">types of audits are </w:t>
            </w:r>
            <w:r w:rsidR="009152A6">
              <w:rPr>
                <w:rFonts w:ascii="Arial" w:hAnsi="Arial" w:cs="Arial"/>
              </w:rPr>
              <w:t>Equipment audits, Performance Audits</w:t>
            </w:r>
            <w:r w:rsidR="00A011ED">
              <w:rPr>
                <w:rFonts w:ascii="Arial" w:hAnsi="Arial" w:cs="Arial"/>
              </w:rPr>
              <w:t xml:space="preserve"> (which includes overt and covert performance audits</w:t>
            </w:r>
            <w:r w:rsidR="006F64B1">
              <w:rPr>
                <w:rFonts w:ascii="Arial" w:hAnsi="Arial" w:cs="Arial"/>
              </w:rPr>
              <w:t>)</w:t>
            </w:r>
            <w:r w:rsidR="009152A6">
              <w:rPr>
                <w:rFonts w:ascii="Arial" w:hAnsi="Arial" w:cs="Arial"/>
              </w:rPr>
              <w:t xml:space="preserve"> and Record audits.  </w:t>
            </w:r>
            <w:r w:rsidR="00E71C67">
              <w:rPr>
                <w:rFonts w:ascii="Arial" w:hAnsi="Arial" w:cs="Arial"/>
              </w:rPr>
              <w:t xml:space="preserve">Refer to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E71C67" w:rsidRPr="007C42F9">
              <w:rPr>
                <w:rFonts w:ascii="Arial" w:hAnsi="Arial" w:cs="Arial"/>
              </w:rPr>
              <w:t xml:space="preserve">. Section </w:t>
            </w:r>
            <w:r w:rsidR="004202DA" w:rsidRPr="007C42F9">
              <w:rPr>
                <w:rFonts w:ascii="Arial" w:hAnsi="Arial" w:cs="Arial"/>
              </w:rPr>
              <w:t>3.</w:t>
            </w:r>
            <w:r w:rsidR="00E71C67" w:rsidRPr="007C42F9">
              <w:rPr>
                <w:rFonts w:ascii="Arial" w:hAnsi="Arial" w:cs="Arial"/>
              </w:rPr>
              <w:t>2</w:t>
            </w:r>
            <w:r w:rsidR="004202DA" w:rsidRPr="007C42F9">
              <w:rPr>
                <w:rFonts w:ascii="Arial" w:hAnsi="Arial" w:cs="Arial"/>
              </w:rPr>
              <w:t>3.1</w:t>
            </w:r>
            <w:r w:rsidR="00E71C67" w:rsidRPr="007C42F9">
              <w:rPr>
                <w:rFonts w:ascii="Arial" w:hAnsi="Arial" w:cs="Arial"/>
              </w:rPr>
              <w:t xml:space="preserve"> has been revised.</w:t>
            </w:r>
          </w:p>
          <w:p w14:paraId="6CBC5E50" w14:textId="77777777" w:rsidR="0060795B" w:rsidRPr="00542A1D" w:rsidRDefault="0060795B" w:rsidP="0060795B">
            <w:pPr>
              <w:tabs>
                <w:tab w:val="left" w:pos="0"/>
              </w:tabs>
              <w:overflowPunct w:val="0"/>
              <w:autoSpaceDE w:val="0"/>
              <w:autoSpaceDN w:val="0"/>
              <w:adjustRightInd w:val="0"/>
              <w:ind w:hanging="28"/>
              <w:rPr>
                <w:rFonts w:ascii="Arial" w:hAnsi="Arial" w:cs="Arial"/>
                <w:b/>
              </w:rPr>
            </w:pPr>
          </w:p>
          <w:p w14:paraId="117B1FAC" w14:textId="791488DD" w:rsidR="00C77C35" w:rsidRDefault="0060795B" w:rsidP="0060795B">
            <w:pPr>
              <w:tabs>
                <w:tab w:val="left" w:pos="0"/>
              </w:tabs>
              <w:overflowPunct w:val="0"/>
              <w:autoSpaceDE w:val="0"/>
              <w:autoSpaceDN w:val="0"/>
              <w:adjustRightInd w:val="0"/>
              <w:ind w:hanging="28"/>
              <w:rPr>
                <w:rFonts w:ascii="Arial" w:hAnsi="Arial" w:cs="Arial"/>
              </w:rPr>
            </w:pPr>
            <w:r w:rsidRPr="0000377B">
              <w:rPr>
                <w:rFonts w:ascii="Arial" w:hAnsi="Arial" w:cs="Arial"/>
              </w:rPr>
              <w:t xml:space="preserve">Failure rates for </w:t>
            </w:r>
            <w:r w:rsidR="00A011ED">
              <w:rPr>
                <w:rFonts w:ascii="Arial" w:hAnsi="Arial" w:cs="Arial"/>
              </w:rPr>
              <w:t>E</w:t>
            </w:r>
            <w:r w:rsidRPr="0000377B">
              <w:rPr>
                <w:rFonts w:ascii="Arial" w:hAnsi="Arial" w:cs="Arial"/>
              </w:rPr>
              <w:t xml:space="preserve">quipment and </w:t>
            </w:r>
            <w:r w:rsidR="006F64B1">
              <w:rPr>
                <w:rFonts w:ascii="Arial" w:hAnsi="Arial" w:cs="Arial"/>
              </w:rPr>
              <w:t>Performance (</w:t>
            </w:r>
            <w:r w:rsidRPr="0000377B">
              <w:rPr>
                <w:rFonts w:ascii="Arial" w:hAnsi="Arial" w:cs="Arial"/>
              </w:rPr>
              <w:t>covert</w:t>
            </w:r>
            <w:r w:rsidR="006F64B1">
              <w:rPr>
                <w:rFonts w:ascii="Arial" w:hAnsi="Arial" w:cs="Arial"/>
              </w:rPr>
              <w:t>)</w:t>
            </w:r>
            <w:r w:rsidRPr="0000377B">
              <w:rPr>
                <w:rFonts w:ascii="Arial" w:hAnsi="Arial" w:cs="Arial"/>
              </w:rPr>
              <w:t xml:space="preserve"> </w:t>
            </w:r>
            <w:r w:rsidR="00A011ED">
              <w:rPr>
                <w:rFonts w:ascii="Arial" w:hAnsi="Arial" w:cs="Arial"/>
              </w:rPr>
              <w:t>A</w:t>
            </w:r>
            <w:r w:rsidRPr="0000377B">
              <w:rPr>
                <w:rFonts w:ascii="Arial" w:hAnsi="Arial" w:cs="Arial"/>
              </w:rPr>
              <w:t>udits</w:t>
            </w:r>
            <w:r w:rsidR="00C77C35">
              <w:rPr>
                <w:rFonts w:ascii="Arial" w:hAnsi="Arial" w:cs="Arial"/>
              </w:rPr>
              <w:t xml:space="preserve"> for 2018</w:t>
            </w:r>
            <w:r w:rsidRPr="0000377B">
              <w:rPr>
                <w:rFonts w:ascii="Arial" w:hAnsi="Arial" w:cs="Arial"/>
              </w:rPr>
              <w:t xml:space="preserve"> can be obtained from the NJ I/M Program Annual Report to US EPA Section III Quality Assurance Report &amp; Section IV Quality Control Report</w:t>
            </w:r>
            <w:r w:rsidR="00C77C35">
              <w:rPr>
                <w:rFonts w:ascii="Arial" w:hAnsi="Arial" w:cs="Arial"/>
              </w:rPr>
              <w:t xml:space="preserve"> (</w:t>
            </w:r>
            <w:hyperlink r:id="rId15" w:history="1">
              <w:r w:rsidR="00C77C35" w:rsidRPr="00704E81">
                <w:rPr>
                  <w:rStyle w:val="Hyperlink"/>
                  <w:rFonts w:ascii="Arial" w:hAnsi="Arial" w:cs="Arial"/>
                </w:rPr>
                <w:t>www.nj.gov/dep/bmvim/NJ2018_Annual_Report.pdf</w:t>
              </w:r>
            </w:hyperlink>
            <w:r w:rsidR="00C77C35">
              <w:rPr>
                <w:rFonts w:ascii="Arial" w:hAnsi="Arial" w:cs="Arial"/>
              </w:rPr>
              <w:t>.)</w:t>
            </w:r>
            <w:r w:rsidRPr="0000377B">
              <w:rPr>
                <w:rFonts w:ascii="Arial" w:hAnsi="Arial" w:cs="Arial"/>
              </w:rPr>
              <w:t>.</w:t>
            </w:r>
            <w:r w:rsidR="00B21C10">
              <w:rPr>
                <w:rFonts w:ascii="Arial" w:hAnsi="Arial" w:cs="Arial"/>
              </w:rPr>
              <w:t xml:space="preserve"> </w:t>
            </w:r>
          </w:p>
          <w:p w14:paraId="6F177661" w14:textId="77777777" w:rsidR="0060795B" w:rsidRPr="00542A1D" w:rsidRDefault="0060795B" w:rsidP="00C77C35">
            <w:pPr>
              <w:tabs>
                <w:tab w:val="left" w:pos="0"/>
              </w:tabs>
              <w:overflowPunct w:val="0"/>
              <w:autoSpaceDE w:val="0"/>
              <w:autoSpaceDN w:val="0"/>
              <w:adjustRightInd w:val="0"/>
              <w:ind w:hanging="28"/>
              <w:rPr>
                <w:rFonts w:ascii="Arial" w:hAnsi="Arial" w:cs="Arial"/>
                <w:b/>
                <w:highlight w:val="yellow"/>
              </w:rPr>
            </w:pPr>
          </w:p>
          <w:p w14:paraId="72256C15" w14:textId="77777777" w:rsidR="002C3502" w:rsidRPr="0000377B" w:rsidRDefault="00007FB3" w:rsidP="00007FB3">
            <w:pPr>
              <w:tabs>
                <w:tab w:val="left" w:pos="0"/>
              </w:tabs>
              <w:overflowPunct w:val="0"/>
              <w:autoSpaceDE w:val="0"/>
              <w:autoSpaceDN w:val="0"/>
              <w:adjustRightInd w:val="0"/>
              <w:ind w:hanging="28"/>
              <w:rPr>
                <w:rFonts w:ascii="Arial" w:hAnsi="Arial" w:cs="Arial"/>
              </w:rPr>
            </w:pPr>
            <w:r w:rsidRPr="0000377B">
              <w:rPr>
                <w:rFonts w:ascii="Arial" w:hAnsi="Arial" w:cs="Arial"/>
              </w:rPr>
              <w:t>Safety equipment audits of the brake testers and pneumatic lifts are performed along with record audits of the stickers.</w:t>
            </w:r>
          </w:p>
          <w:p w14:paraId="20B063C8" w14:textId="77777777" w:rsidR="00456883" w:rsidRPr="002C3502" w:rsidRDefault="00456883" w:rsidP="00007FB3">
            <w:pPr>
              <w:tabs>
                <w:tab w:val="left" w:pos="0"/>
              </w:tabs>
              <w:overflowPunct w:val="0"/>
              <w:autoSpaceDE w:val="0"/>
              <w:autoSpaceDN w:val="0"/>
              <w:adjustRightInd w:val="0"/>
              <w:ind w:hanging="28"/>
              <w:rPr>
                <w:rFonts w:ascii="Arial" w:hAnsi="Arial" w:cs="Arial"/>
              </w:rPr>
            </w:pPr>
          </w:p>
        </w:tc>
      </w:tr>
      <w:tr w:rsidR="007F04AA" w14:paraId="6210070C"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12A03F25" w14:textId="77777777" w:rsidR="007F04AA" w:rsidRPr="002230D5" w:rsidRDefault="007F04AA"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8A31BED" w14:textId="77777777" w:rsidR="007F04AA" w:rsidRPr="007F04AA" w:rsidRDefault="007F04A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3.23.6, </w:t>
            </w:r>
            <w:r>
              <w:rPr>
                <w:rFonts w:ascii="Arial" w:hAnsi="Arial" w:cs="Arial"/>
                <w:i/>
              </w:rPr>
              <w:t>Audit Service Level Agreements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4731064" w14:textId="77777777" w:rsidR="00456883" w:rsidRDefault="007F04AA" w:rsidP="0060795B">
            <w:pPr>
              <w:tabs>
                <w:tab w:val="left" w:pos="0"/>
              </w:tabs>
              <w:overflowPunct w:val="0"/>
              <w:autoSpaceDE w:val="0"/>
              <w:autoSpaceDN w:val="0"/>
              <w:adjustRightInd w:val="0"/>
              <w:rPr>
                <w:rFonts w:ascii="Arial" w:hAnsi="Arial" w:cs="Arial"/>
                <w:b/>
              </w:rPr>
            </w:pPr>
            <w:r w:rsidRPr="007F04AA">
              <w:rPr>
                <w:rFonts w:ascii="Arial" w:hAnsi="Arial" w:cs="Arial"/>
                <w:b/>
              </w:rPr>
              <w:t>Because the new contractor will be responsible for maintaining and operating the existing equipment or several months, will the State provide the current failure rates for overall equipment audits?</w:t>
            </w:r>
          </w:p>
          <w:p w14:paraId="1D489623" w14:textId="77777777" w:rsidR="00456883" w:rsidRDefault="00456883" w:rsidP="0060795B">
            <w:pPr>
              <w:tabs>
                <w:tab w:val="left" w:pos="0"/>
              </w:tabs>
              <w:overflowPunct w:val="0"/>
              <w:autoSpaceDE w:val="0"/>
              <w:autoSpaceDN w:val="0"/>
              <w:adjustRightInd w:val="0"/>
              <w:rPr>
                <w:rFonts w:ascii="Arial" w:hAnsi="Arial" w:cs="Arial"/>
                <w:b/>
              </w:rPr>
            </w:pPr>
          </w:p>
          <w:p w14:paraId="04B46CF9" w14:textId="50A67F58" w:rsidR="0060795B" w:rsidRPr="005C5C7B" w:rsidRDefault="00C77C35" w:rsidP="0060795B">
            <w:pPr>
              <w:tabs>
                <w:tab w:val="left" w:pos="0"/>
              </w:tabs>
              <w:overflowPunct w:val="0"/>
              <w:autoSpaceDE w:val="0"/>
              <w:autoSpaceDN w:val="0"/>
              <w:adjustRightInd w:val="0"/>
              <w:rPr>
                <w:rFonts w:ascii="Arial" w:hAnsi="Arial" w:cs="Arial"/>
              </w:rPr>
            </w:pPr>
            <w:r>
              <w:rPr>
                <w:rFonts w:ascii="Arial" w:hAnsi="Arial" w:cs="Arial"/>
              </w:rPr>
              <w:t>2018 f</w:t>
            </w:r>
            <w:r w:rsidR="0060795B" w:rsidRPr="00456883">
              <w:rPr>
                <w:rFonts w:ascii="Arial" w:hAnsi="Arial" w:cs="Arial"/>
              </w:rPr>
              <w:t>ailure rates can be obtained from the NJ I/M Program Annual Report to US EPA Section IV Quality Control Report</w:t>
            </w:r>
            <w:r w:rsidR="005C5C7B">
              <w:rPr>
                <w:rFonts w:ascii="Arial" w:hAnsi="Arial" w:cs="Arial"/>
              </w:rPr>
              <w:t>.</w:t>
            </w:r>
            <w:r>
              <w:rPr>
                <w:rFonts w:ascii="Arial" w:hAnsi="Arial" w:cs="Arial"/>
                <w:b/>
                <w:color w:val="FF0000"/>
              </w:rPr>
              <w:t xml:space="preserve"> </w:t>
            </w:r>
            <w:r w:rsidRPr="00684B20">
              <w:rPr>
                <w:rFonts w:ascii="Arial" w:hAnsi="Arial" w:cs="Arial"/>
              </w:rPr>
              <w:t>(</w:t>
            </w:r>
            <w:hyperlink r:id="rId16" w:history="1">
              <w:r w:rsidRPr="00684B20">
                <w:rPr>
                  <w:rStyle w:val="Hyperlink"/>
                  <w:rFonts w:ascii="Arial" w:hAnsi="Arial" w:cs="Arial"/>
                  <w:color w:val="auto"/>
                </w:rPr>
                <w:t>www.nj.gov/dep/bmvim/NJ2018_Annual_Report.pdf</w:t>
              </w:r>
            </w:hyperlink>
            <w:r w:rsidRPr="00684B20">
              <w:rPr>
                <w:rFonts w:ascii="Arial" w:hAnsi="Arial" w:cs="Arial"/>
              </w:rPr>
              <w:t>.)</w:t>
            </w:r>
            <w:r w:rsidRPr="00684B20">
              <w:rPr>
                <w:rFonts w:ascii="Arial" w:hAnsi="Arial" w:cs="Arial"/>
                <w:b/>
              </w:rPr>
              <w:t xml:space="preserve"> </w:t>
            </w:r>
          </w:p>
          <w:p w14:paraId="18C53F09" w14:textId="77777777" w:rsidR="007F04AA" w:rsidRPr="004F7FDA" w:rsidRDefault="007F04AA" w:rsidP="005663AD">
            <w:pPr>
              <w:tabs>
                <w:tab w:val="left" w:pos="0"/>
              </w:tabs>
              <w:overflowPunct w:val="0"/>
              <w:autoSpaceDE w:val="0"/>
              <w:autoSpaceDN w:val="0"/>
              <w:adjustRightInd w:val="0"/>
              <w:ind w:hanging="28"/>
              <w:rPr>
                <w:rFonts w:ascii="Arial" w:hAnsi="Arial" w:cs="Arial"/>
                <w:b/>
              </w:rPr>
            </w:pPr>
          </w:p>
        </w:tc>
      </w:tr>
      <w:tr w:rsidR="004F7FDA" w14:paraId="5E564B58"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1BEB3BD7" w14:textId="77777777" w:rsidR="004F7FDA" w:rsidRPr="002230D5" w:rsidRDefault="004F7FDA"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A6370D6" w14:textId="77777777" w:rsidR="004F7FDA" w:rsidRPr="004F7FDA" w:rsidRDefault="004F7FD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3.24.2, </w:t>
            </w:r>
            <w:r>
              <w:rPr>
                <w:rFonts w:ascii="Arial" w:hAnsi="Arial" w:cs="Arial"/>
                <w:i/>
              </w:rPr>
              <w:t>OBD Test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EC9164" w14:textId="77777777" w:rsidR="001A33AE" w:rsidRDefault="004F7FDA" w:rsidP="007538E0">
            <w:pPr>
              <w:pStyle w:val="ListParagraph"/>
              <w:numPr>
                <w:ilvl w:val="0"/>
                <w:numId w:val="22"/>
              </w:numPr>
              <w:tabs>
                <w:tab w:val="left" w:pos="0"/>
              </w:tabs>
              <w:overflowPunct w:val="0"/>
              <w:autoSpaceDE w:val="0"/>
              <w:autoSpaceDN w:val="0"/>
              <w:adjustRightInd w:val="0"/>
              <w:rPr>
                <w:rFonts w:ascii="Arial" w:hAnsi="Arial" w:cs="Arial"/>
                <w:b/>
              </w:rPr>
            </w:pPr>
            <w:r w:rsidRPr="007538E0">
              <w:rPr>
                <w:rFonts w:ascii="Arial" w:hAnsi="Arial" w:cs="Arial"/>
                <w:b/>
              </w:rPr>
              <w:t xml:space="preserve">What is the definition of HD in HDGV and HDDV? </w:t>
            </w:r>
          </w:p>
          <w:p w14:paraId="65928663" w14:textId="77777777" w:rsidR="00456883" w:rsidRPr="007538E0" w:rsidRDefault="00456883" w:rsidP="00456883">
            <w:pPr>
              <w:pStyle w:val="ListParagraph"/>
              <w:tabs>
                <w:tab w:val="left" w:pos="0"/>
              </w:tabs>
              <w:overflowPunct w:val="0"/>
              <w:autoSpaceDE w:val="0"/>
              <w:autoSpaceDN w:val="0"/>
              <w:adjustRightInd w:val="0"/>
              <w:ind w:left="356"/>
              <w:rPr>
                <w:rFonts w:ascii="Arial" w:hAnsi="Arial" w:cs="Arial"/>
                <w:b/>
              </w:rPr>
            </w:pPr>
          </w:p>
          <w:p w14:paraId="413A74BB" w14:textId="0D2AA9D0" w:rsidR="0060795B" w:rsidRPr="00456883" w:rsidRDefault="004A513E" w:rsidP="0060795B">
            <w:pPr>
              <w:tabs>
                <w:tab w:val="left" w:pos="0"/>
              </w:tabs>
              <w:overflowPunct w:val="0"/>
              <w:autoSpaceDE w:val="0"/>
              <w:autoSpaceDN w:val="0"/>
              <w:adjustRightInd w:val="0"/>
              <w:ind w:hanging="28"/>
              <w:rPr>
                <w:rFonts w:ascii="Arial" w:hAnsi="Arial" w:cs="Arial"/>
              </w:rPr>
            </w:pPr>
            <w:r w:rsidRPr="007C42F9">
              <w:rPr>
                <w:rFonts w:ascii="Arial" w:hAnsi="Arial" w:cs="Arial"/>
              </w:rPr>
              <w:t xml:space="preserve">The acronym HD stands for </w:t>
            </w:r>
            <w:r w:rsidR="009B0ABD">
              <w:rPr>
                <w:rFonts w:ascii="Arial" w:hAnsi="Arial" w:cs="Arial"/>
              </w:rPr>
              <w:t>h</w:t>
            </w:r>
            <w:r w:rsidR="00684B20" w:rsidRPr="007C42F9">
              <w:rPr>
                <w:rFonts w:ascii="Arial" w:hAnsi="Arial" w:cs="Arial"/>
              </w:rPr>
              <w:t xml:space="preserve">eavy duty. </w:t>
            </w:r>
            <w:r w:rsidRPr="007C42F9">
              <w:rPr>
                <w:rFonts w:ascii="Arial" w:hAnsi="Arial" w:cs="Arial"/>
              </w:rPr>
              <w:t>Refer to</w:t>
            </w:r>
            <w:r w:rsidR="006B72F4" w:rsidRPr="007C42F9">
              <w:rPr>
                <w:rFonts w:ascii="Arial" w:hAnsi="Arial" w:cs="Arial"/>
              </w:rPr>
              <w:t xml:space="preserve"> Section 2.3 of the</w:t>
            </w:r>
            <w:r w:rsidRPr="007C42F9">
              <w:rPr>
                <w:rFonts w:ascii="Arial" w:hAnsi="Arial" w:cs="Arial"/>
              </w:rPr>
              <w:t xml:space="preserve">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06491B">
              <w:rPr>
                <w:rFonts w:ascii="Arial" w:hAnsi="Arial" w:cs="Arial"/>
              </w:rPr>
              <w:t>.</w:t>
            </w:r>
          </w:p>
          <w:p w14:paraId="7A9D11EE" w14:textId="77777777" w:rsidR="0060795B" w:rsidRPr="00165DB2" w:rsidRDefault="0060795B" w:rsidP="0060795B">
            <w:pPr>
              <w:tabs>
                <w:tab w:val="left" w:pos="0"/>
              </w:tabs>
              <w:overflowPunct w:val="0"/>
              <w:autoSpaceDE w:val="0"/>
              <w:autoSpaceDN w:val="0"/>
              <w:adjustRightInd w:val="0"/>
              <w:ind w:hanging="28"/>
              <w:rPr>
                <w:rFonts w:ascii="Arial" w:hAnsi="Arial" w:cs="Arial"/>
                <w:b/>
                <w:highlight w:val="yellow"/>
              </w:rPr>
            </w:pPr>
          </w:p>
          <w:p w14:paraId="76C5DC28" w14:textId="77777777" w:rsidR="004F7FDA" w:rsidRDefault="004F7FDA" w:rsidP="007538E0">
            <w:pPr>
              <w:pStyle w:val="ListParagraph"/>
              <w:numPr>
                <w:ilvl w:val="0"/>
                <w:numId w:val="22"/>
              </w:numPr>
              <w:tabs>
                <w:tab w:val="left" w:pos="0"/>
              </w:tabs>
              <w:overflowPunct w:val="0"/>
              <w:autoSpaceDE w:val="0"/>
              <w:autoSpaceDN w:val="0"/>
              <w:adjustRightInd w:val="0"/>
              <w:rPr>
                <w:rFonts w:ascii="Arial" w:hAnsi="Arial" w:cs="Arial"/>
                <w:b/>
              </w:rPr>
            </w:pPr>
            <w:r w:rsidRPr="007538E0">
              <w:rPr>
                <w:rFonts w:ascii="Arial" w:hAnsi="Arial" w:cs="Arial"/>
                <w:b/>
              </w:rPr>
              <w:t>What is the GVWR range?</w:t>
            </w:r>
          </w:p>
          <w:p w14:paraId="1F9BDEBF" w14:textId="77777777" w:rsidR="00456883" w:rsidRPr="007538E0" w:rsidRDefault="00456883" w:rsidP="00456883">
            <w:pPr>
              <w:pStyle w:val="ListParagraph"/>
              <w:tabs>
                <w:tab w:val="left" w:pos="0"/>
              </w:tabs>
              <w:overflowPunct w:val="0"/>
              <w:autoSpaceDE w:val="0"/>
              <w:autoSpaceDN w:val="0"/>
              <w:adjustRightInd w:val="0"/>
              <w:ind w:left="356"/>
              <w:rPr>
                <w:rFonts w:ascii="Arial" w:hAnsi="Arial" w:cs="Arial"/>
                <w:b/>
              </w:rPr>
            </w:pPr>
          </w:p>
          <w:p w14:paraId="25D157DA" w14:textId="78080B55" w:rsidR="0060795B" w:rsidRDefault="0060795B">
            <w:pPr>
              <w:tabs>
                <w:tab w:val="left" w:pos="0"/>
              </w:tabs>
              <w:overflowPunct w:val="0"/>
              <w:autoSpaceDE w:val="0"/>
              <w:autoSpaceDN w:val="0"/>
              <w:adjustRightInd w:val="0"/>
              <w:ind w:hanging="28"/>
              <w:rPr>
                <w:rFonts w:ascii="Arial" w:hAnsi="Arial" w:cs="Arial"/>
                <w:b/>
                <w:highlight w:val="yellow"/>
              </w:rPr>
            </w:pPr>
            <w:r w:rsidRPr="00456883">
              <w:rPr>
                <w:rFonts w:ascii="Arial" w:hAnsi="Arial" w:cs="Arial"/>
              </w:rPr>
              <w:t>The GVWR ranges of the vehicles that are required to be OBD tested are defined in Appendix 3.4A.1 Applicable Vehicles.</w:t>
            </w:r>
          </w:p>
          <w:p w14:paraId="6B23FAB8" w14:textId="77777777" w:rsidR="007538E0" w:rsidRPr="007538E0" w:rsidRDefault="007538E0" w:rsidP="007538E0">
            <w:pPr>
              <w:tabs>
                <w:tab w:val="left" w:pos="0"/>
              </w:tabs>
              <w:overflowPunct w:val="0"/>
              <w:autoSpaceDE w:val="0"/>
              <w:autoSpaceDN w:val="0"/>
              <w:adjustRightInd w:val="0"/>
              <w:rPr>
                <w:rFonts w:ascii="Arial" w:hAnsi="Arial" w:cs="Arial"/>
                <w:b/>
              </w:rPr>
            </w:pPr>
          </w:p>
        </w:tc>
      </w:tr>
      <w:tr w:rsidR="004F7FDA" w14:paraId="0A574EF3" w14:textId="77777777" w:rsidTr="00F37B0E">
        <w:tc>
          <w:tcPr>
            <w:tcW w:w="877" w:type="dxa"/>
            <w:tcBorders>
              <w:top w:val="single" w:sz="4" w:space="0" w:color="auto"/>
              <w:left w:val="single" w:sz="4" w:space="0" w:color="auto"/>
              <w:bottom w:val="single" w:sz="4" w:space="0" w:color="auto"/>
              <w:right w:val="single" w:sz="4" w:space="0" w:color="auto"/>
            </w:tcBorders>
            <w:shd w:val="clear" w:color="auto" w:fill="auto"/>
          </w:tcPr>
          <w:p w14:paraId="2F955B64" w14:textId="77777777" w:rsidR="004F7FDA" w:rsidRPr="002230D5" w:rsidRDefault="004F7FDA" w:rsidP="00DC639D">
            <w:pPr>
              <w:pStyle w:val="ListParagraph"/>
              <w:numPr>
                <w:ilvl w:val="0"/>
                <w:numId w:val="2"/>
              </w:numPr>
              <w:tabs>
                <w:tab w:val="left" w:pos="0"/>
              </w:tabs>
              <w:autoSpaceDN w:val="0"/>
              <w:jc w:val="center"/>
              <w:rPr>
                <w:rFonts w:ascii="Arial" w:hAnsi="Arial" w:cs="Arial"/>
              </w:rPr>
            </w:pPr>
            <w:bookmarkStart w:id="13" w:name="_Hlk25656152"/>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DFDECD" w14:textId="77777777" w:rsidR="004F7FDA" w:rsidRPr="004F7FDA" w:rsidRDefault="004F7FD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3.24.8, </w:t>
            </w:r>
            <w:r>
              <w:rPr>
                <w:rFonts w:ascii="Arial" w:hAnsi="Arial" w:cs="Arial"/>
                <w:i/>
              </w:rPr>
              <w:t>Miscellane</w:t>
            </w:r>
            <w:r w:rsidR="0057796F">
              <w:rPr>
                <w:rFonts w:ascii="Arial" w:hAnsi="Arial" w:cs="Arial"/>
                <w:i/>
              </w:rPr>
              <w:t>ous Emissions Check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A731F4A" w14:textId="24F930A4" w:rsidR="001A33AE" w:rsidRPr="00850BD2" w:rsidRDefault="0057796F" w:rsidP="00850BD2">
            <w:pPr>
              <w:pStyle w:val="ListParagraph"/>
              <w:numPr>
                <w:ilvl w:val="0"/>
                <w:numId w:val="44"/>
              </w:numPr>
              <w:tabs>
                <w:tab w:val="left" w:pos="0"/>
              </w:tabs>
              <w:overflowPunct w:val="0"/>
              <w:autoSpaceDE w:val="0"/>
              <w:autoSpaceDN w:val="0"/>
              <w:adjustRightInd w:val="0"/>
              <w:rPr>
                <w:rFonts w:ascii="Arial" w:hAnsi="Arial" w:cs="Arial"/>
                <w:b/>
              </w:rPr>
            </w:pPr>
            <w:r w:rsidRPr="00850BD2">
              <w:rPr>
                <w:rFonts w:ascii="Arial" w:hAnsi="Arial" w:cs="Arial"/>
                <w:b/>
              </w:rPr>
              <w:t xml:space="preserve">What is the "overheating" Standard? </w:t>
            </w:r>
          </w:p>
          <w:p w14:paraId="3CC150D4" w14:textId="6D1D949A" w:rsidR="00850BD2" w:rsidRDefault="00850BD2" w:rsidP="00850BD2">
            <w:pPr>
              <w:tabs>
                <w:tab w:val="left" w:pos="0"/>
              </w:tabs>
              <w:overflowPunct w:val="0"/>
              <w:autoSpaceDE w:val="0"/>
              <w:autoSpaceDN w:val="0"/>
              <w:adjustRightInd w:val="0"/>
              <w:rPr>
                <w:rFonts w:ascii="Arial" w:hAnsi="Arial" w:cs="Arial"/>
                <w:b/>
              </w:rPr>
            </w:pPr>
          </w:p>
          <w:p w14:paraId="22DAC737" w14:textId="77E9A219" w:rsidR="00850BD2" w:rsidRPr="00C9227D" w:rsidRDefault="00850BD2" w:rsidP="00850BD2">
            <w:pPr>
              <w:tabs>
                <w:tab w:val="left" w:pos="0"/>
              </w:tabs>
              <w:overflowPunct w:val="0"/>
              <w:autoSpaceDE w:val="0"/>
              <w:autoSpaceDN w:val="0"/>
              <w:adjustRightInd w:val="0"/>
              <w:rPr>
                <w:rFonts w:ascii="Arial" w:hAnsi="Arial" w:cs="Arial"/>
              </w:rPr>
            </w:pPr>
            <w:r w:rsidRPr="00C9227D">
              <w:rPr>
                <w:rFonts w:ascii="Arial" w:hAnsi="Arial" w:cs="Arial"/>
              </w:rPr>
              <w:t>Overheating standard is considered to be vehicles operating in excess of their normal operating range as indicated by the temperature gauge or other temperature indicator or exhibiting physical indicates of overheating such as coolant overflow.</w:t>
            </w:r>
          </w:p>
          <w:p w14:paraId="4D8411EE" w14:textId="77777777" w:rsidR="001A33AE" w:rsidRDefault="001A33AE" w:rsidP="005663AD">
            <w:pPr>
              <w:tabs>
                <w:tab w:val="left" w:pos="0"/>
              </w:tabs>
              <w:overflowPunct w:val="0"/>
              <w:autoSpaceDE w:val="0"/>
              <w:autoSpaceDN w:val="0"/>
              <w:adjustRightInd w:val="0"/>
              <w:ind w:hanging="28"/>
              <w:rPr>
                <w:rFonts w:ascii="Arial" w:hAnsi="Arial" w:cs="Arial"/>
                <w:b/>
              </w:rPr>
            </w:pPr>
          </w:p>
          <w:p w14:paraId="5EB0AC34" w14:textId="06CBD481" w:rsidR="001A33AE" w:rsidRPr="00850BD2" w:rsidRDefault="0057796F" w:rsidP="00850BD2">
            <w:pPr>
              <w:pStyle w:val="ListParagraph"/>
              <w:numPr>
                <w:ilvl w:val="0"/>
                <w:numId w:val="44"/>
              </w:numPr>
              <w:tabs>
                <w:tab w:val="left" w:pos="0"/>
              </w:tabs>
              <w:overflowPunct w:val="0"/>
              <w:autoSpaceDE w:val="0"/>
              <w:autoSpaceDN w:val="0"/>
              <w:adjustRightInd w:val="0"/>
              <w:rPr>
                <w:rFonts w:ascii="Arial" w:hAnsi="Arial" w:cs="Arial"/>
                <w:b/>
              </w:rPr>
            </w:pPr>
            <w:r w:rsidRPr="00850BD2">
              <w:rPr>
                <w:rFonts w:ascii="Arial" w:hAnsi="Arial" w:cs="Arial"/>
                <w:b/>
              </w:rPr>
              <w:t xml:space="preserve">What is the RPM standard that "High RPM" is measured against? </w:t>
            </w:r>
          </w:p>
          <w:p w14:paraId="7C9F6A2C" w14:textId="6C94C933" w:rsidR="00850BD2" w:rsidRDefault="00850BD2" w:rsidP="00850BD2">
            <w:pPr>
              <w:tabs>
                <w:tab w:val="left" w:pos="0"/>
              </w:tabs>
              <w:overflowPunct w:val="0"/>
              <w:autoSpaceDE w:val="0"/>
              <w:autoSpaceDN w:val="0"/>
              <w:adjustRightInd w:val="0"/>
              <w:rPr>
                <w:rFonts w:ascii="Arial" w:hAnsi="Arial" w:cs="Arial"/>
                <w:b/>
              </w:rPr>
            </w:pPr>
          </w:p>
          <w:p w14:paraId="22F78DC9" w14:textId="49BC9D21" w:rsidR="00850BD2" w:rsidRPr="006C1D1B" w:rsidRDefault="00850BD2" w:rsidP="00850BD2">
            <w:pPr>
              <w:tabs>
                <w:tab w:val="left" w:pos="0"/>
              </w:tabs>
              <w:overflowPunct w:val="0"/>
              <w:autoSpaceDE w:val="0"/>
              <w:autoSpaceDN w:val="0"/>
              <w:adjustRightInd w:val="0"/>
              <w:rPr>
                <w:rFonts w:ascii="Arial" w:hAnsi="Arial" w:cs="Arial"/>
                <w:b/>
              </w:rPr>
            </w:pPr>
            <w:r w:rsidRPr="00C9227D">
              <w:rPr>
                <w:rFonts w:ascii="Arial" w:hAnsi="Arial" w:cs="Arial"/>
              </w:rPr>
              <w:t>Vehicles with Revolutions Per Minute (RPM) in excess of 1500 RPM in park or neutral</w:t>
            </w:r>
            <w:r w:rsidR="00C138B9" w:rsidRPr="00C9227D">
              <w:rPr>
                <w:rFonts w:ascii="Arial" w:hAnsi="Arial" w:cs="Arial"/>
              </w:rPr>
              <w:t>,</w:t>
            </w:r>
            <w:r w:rsidRPr="00C9227D">
              <w:rPr>
                <w:rFonts w:ascii="Arial" w:hAnsi="Arial" w:cs="Arial"/>
              </w:rPr>
              <w:t xml:space="preserve"> or cannot sustain static RPM for a minimum of 10 consecutive seconds in park or neutral.</w:t>
            </w:r>
          </w:p>
          <w:p w14:paraId="3ACB3170" w14:textId="77777777" w:rsidR="001A33AE" w:rsidRDefault="001A33AE" w:rsidP="005663AD">
            <w:pPr>
              <w:tabs>
                <w:tab w:val="left" w:pos="0"/>
              </w:tabs>
              <w:overflowPunct w:val="0"/>
              <w:autoSpaceDE w:val="0"/>
              <w:autoSpaceDN w:val="0"/>
              <w:adjustRightInd w:val="0"/>
              <w:ind w:hanging="28"/>
              <w:rPr>
                <w:rFonts w:ascii="Arial" w:hAnsi="Arial" w:cs="Arial"/>
                <w:b/>
              </w:rPr>
            </w:pPr>
          </w:p>
          <w:p w14:paraId="20347AC5" w14:textId="77777777" w:rsidR="004F7FDA" w:rsidRPr="00456883" w:rsidRDefault="0057796F" w:rsidP="00456883">
            <w:pPr>
              <w:pStyle w:val="ListParagraph"/>
              <w:numPr>
                <w:ilvl w:val="0"/>
                <w:numId w:val="22"/>
              </w:numPr>
              <w:tabs>
                <w:tab w:val="left" w:pos="0"/>
              </w:tabs>
              <w:overflowPunct w:val="0"/>
              <w:autoSpaceDE w:val="0"/>
              <w:autoSpaceDN w:val="0"/>
              <w:adjustRightInd w:val="0"/>
              <w:rPr>
                <w:rFonts w:ascii="Arial" w:hAnsi="Arial" w:cs="Arial"/>
                <w:b/>
              </w:rPr>
            </w:pPr>
            <w:r w:rsidRPr="00456883">
              <w:rPr>
                <w:rFonts w:ascii="Arial" w:hAnsi="Arial" w:cs="Arial"/>
                <w:b/>
              </w:rPr>
              <w:t>What defines "Emission Control Tampering" and what procedures are used to verify it?</w:t>
            </w:r>
          </w:p>
          <w:p w14:paraId="18568C52" w14:textId="77777777" w:rsidR="00456883" w:rsidRPr="00456883" w:rsidRDefault="00456883" w:rsidP="00456883">
            <w:pPr>
              <w:pStyle w:val="ListParagraph"/>
              <w:tabs>
                <w:tab w:val="left" w:pos="0"/>
              </w:tabs>
              <w:overflowPunct w:val="0"/>
              <w:autoSpaceDE w:val="0"/>
              <w:autoSpaceDN w:val="0"/>
              <w:adjustRightInd w:val="0"/>
              <w:ind w:left="356"/>
              <w:rPr>
                <w:rFonts w:ascii="Arial" w:hAnsi="Arial" w:cs="Arial"/>
                <w:b/>
              </w:rPr>
            </w:pPr>
          </w:p>
          <w:p w14:paraId="307B8CF4" w14:textId="4633FA55" w:rsidR="002702A5" w:rsidRPr="00456883" w:rsidRDefault="002702A5" w:rsidP="00C138B9">
            <w:pPr>
              <w:tabs>
                <w:tab w:val="left" w:pos="0"/>
              </w:tabs>
              <w:overflowPunct w:val="0"/>
              <w:autoSpaceDE w:val="0"/>
              <w:autoSpaceDN w:val="0"/>
              <w:adjustRightInd w:val="0"/>
              <w:rPr>
                <w:rFonts w:ascii="Arial" w:hAnsi="Arial" w:cs="Arial"/>
                <w:b/>
              </w:rPr>
            </w:pPr>
            <w:r w:rsidRPr="00456883">
              <w:rPr>
                <w:rFonts w:ascii="Arial" w:hAnsi="Arial" w:cs="Arial"/>
              </w:rPr>
              <w:t>Emission control tampering is defined in detail at N.J.A.C. 7:27-15.7. There are no regulatory procedures because this is not intended to be a full anti</w:t>
            </w:r>
            <w:r w:rsidR="000A5812">
              <w:rPr>
                <w:rFonts w:ascii="Arial" w:hAnsi="Arial" w:cs="Arial"/>
              </w:rPr>
              <w:t>-</w:t>
            </w:r>
            <w:r w:rsidRPr="00456883">
              <w:rPr>
                <w:rFonts w:ascii="Arial" w:hAnsi="Arial" w:cs="Arial"/>
              </w:rPr>
              <w:t>tampering inspection. Rather, sometimes inspectors see obvious tampering they are not looking for and would like to be able to fail the inspection and need a condition to select</w:t>
            </w:r>
            <w:r w:rsidR="007116A4">
              <w:rPr>
                <w:rFonts w:ascii="Arial" w:hAnsi="Arial" w:cs="Arial"/>
              </w:rPr>
              <w:t>.</w:t>
            </w:r>
          </w:p>
          <w:p w14:paraId="0EDB339A" w14:textId="77777777" w:rsidR="001A33AE" w:rsidRPr="004F7FDA" w:rsidRDefault="001A33AE" w:rsidP="005663AD">
            <w:pPr>
              <w:tabs>
                <w:tab w:val="left" w:pos="0"/>
              </w:tabs>
              <w:overflowPunct w:val="0"/>
              <w:autoSpaceDE w:val="0"/>
              <w:autoSpaceDN w:val="0"/>
              <w:adjustRightInd w:val="0"/>
              <w:ind w:hanging="28"/>
              <w:rPr>
                <w:rFonts w:ascii="Arial" w:hAnsi="Arial" w:cs="Arial"/>
                <w:b/>
              </w:rPr>
            </w:pPr>
          </w:p>
        </w:tc>
      </w:tr>
      <w:bookmarkEnd w:id="12"/>
      <w:bookmarkEnd w:id="13"/>
      <w:tr w:rsidR="004F7FDA" w14:paraId="33BAAABA" w14:textId="77777777" w:rsidTr="002230D5">
        <w:tc>
          <w:tcPr>
            <w:tcW w:w="877" w:type="dxa"/>
            <w:tcBorders>
              <w:top w:val="single" w:sz="4" w:space="0" w:color="auto"/>
              <w:left w:val="single" w:sz="4" w:space="0" w:color="auto"/>
              <w:bottom w:val="single" w:sz="4" w:space="0" w:color="auto"/>
              <w:right w:val="single" w:sz="4" w:space="0" w:color="auto"/>
            </w:tcBorders>
          </w:tcPr>
          <w:p w14:paraId="527C7600" w14:textId="7018F218" w:rsidR="004F7FDA" w:rsidRPr="002230D5" w:rsidRDefault="004F7FDA"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C7C0E9" w14:textId="77777777" w:rsidR="004F7FDA" w:rsidRDefault="004F7FD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3.24.10, </w:t>
            </w:r>
            <w:r>
              <w:rPr>
                <w:rFonts w:ascii="Arial" w:hAnsi="Arial" w:cs="Arial"/>
                <w:i/>
              </w:rPr>
              <w:lastRenderedPageBreak/>
              <w:t>Mechanical Inspections</w:t>
            </w:r>
          </w:p>
        </w:tc>
        <w:tc>
          <w:tcPr>
            <w:tcW w:w="7200" w:type="dxa"/>
            <w:tcBorders>
              <w:top w:val="single" w:sz="4" w:space="0" w:color="auto"/>
              <w:left w:val="single" w:sz="4" w:space="0" w:color="auto"/>
              <w:bottom w:val="single" w:sz="4" w:space="0" w:color="auto"/>
              <w:right w:val="single" w:sz="4" w:space="0" w:color="auto"/>
            </w:tcBorders>
          </w:tcPr>
          <w:p w14:paraId="09405522" w14:textId="77777777" w:rsidR="004F7FDA" w:rsidRDefault="004F7FDA" w:rsidP="001A33AE">
            <w:pPr>
              <w:tabs>
                <w:tab w:val="left" w:pos="0"/>
              </w:tabs>
              <w:overflowPunct w:val="0"/>
              <w:autoSpaceDE w:val="0"/>
              <w:autoSpaceDN w:val="0"/>
              <w:adjustRightInd w:val="0"/>
              <w:ind w:left="-28"/>
              <w:rPr>
                <w:rFonts w:ascii="Arial" w:hAnsi="Arial" w:cs="Arial"/>
                <w:b/>
              </w:rPr>
            </w:pPr>
            <w:r w:rsidRPr="004F7FDA">
              <w:rPr>
                <w:rFonts w:ascii="Arial" w:hAnsi="Arial" w:cs="Arial"/>
                <w:b/>
              </w:rPr>
              <w:lastRenderedPageBreak/>
              <w:t xml:space="preserve">Maintain all the light duty and heavy duty brake testers in the CIF's and SIF's. The contractor has been told that Hunter no longer makes heavy </w:t>
            </w:r>
            <w:r w:rsidRPr="004F7FDA">
              <w:rPr>
                <w:rFonts w:ascii="Arial" w:hAnsi="Arial" w:cs="Arial"/>
                <w:b/>
              </w:rPr>
              <w:lastRenderedPageBreak/>
              <w:t>duty brake testers. The contractor has been spending over 160k per year in parts to keep these 21 year old brake testers running. If any of these totally fail, it would cost over 200k to dig out the old and install a new heavy duty brake tester. Will the State reimburse the contractor if they need to be replaced?</w:t>
            </w:r>
          </w:p>
          <w:p w14:paraId="040EAC75" w14:textId="77777777" w:rsidR="007538E0" w:rsidRDefault="007538E0" w:rsidP="001A33AE">
            <w:pPr>
              <w:tabs>
                <w:tab w:val="left" w:pos="0"/>
              </w:tabs>
              <w:overflowPunct w:val="0"/>
              <w:autoSpaceDE w:val="0"/>
              <w:autoSpaceDN w:val="0"/>
              <w:adjustRightInd w:val="0"/>
              <w:ind w:left="-28"/>
              <w:rPr>
                <w:rFonts w:ascii="Arial" w:hAnsi="Arial" w:cs="Arial"/>
                <w:b/>
              </w:rPr>
            </w:pPr>
          </w:p>
          <w:p w14:paraId="41FAB356" w14:textId="5EFD42F0" w:rsidR="007538E0" w:rsidRPr="00456883" w:rsidRDefault="006A0AD6" w:rsidP="006A0AD6">
            <w:pPr>
              <w:tabs>
                <w:tab w:val="left" w:pos="0"/>
              </w:tabs>
              <w:overflowPunct w:val="0"/>
              <w:autoSpaceDE w:val="0"/>
              <w:autoSpaceDN w:val="0"/>
              <w:adjustRightInd w:val="0"/>
              <w:ind w:left="-28"/>
              <w:rPr>
                <w:rFonts w:ascii="Arial" w:hAnsi="Arial" w:cs="Arial"/>
              </w:rPr>
            </w:pPr>
            <w:r w:rsidRPr="00456883">
              <w:rPr>
                <w:rFonts w:ascii="Arial" w:hAnsi="Arial" w:cs="Arial"/>
              </w:rPr>
              <w:t xml:space="preserve">As with the current </w:t>
            </w:r>
            <w:r w:rsidR="00512D18">
              <w:rPr>
                <w:rFonts w:ascii="Arial" w:hAnsi="Arial" w:cs="Arial"/>
              </w:rPr>
              <w:t>Blanket P.O.</w:t>
            </w:r>
            <w:r w:rsidR="002D5B1A">
              <w:rPr>
                <w:rFonts w:ascii="Arial" w:hAnsi="Arial" w:cs="Arial"/>
              </w:rPr>
              <w:t>,</w:t>
            </w:r>
            <w:r w:rsidR="00512D18" w:rsidRPr="00456883">
              <w:rPr>
                <w:rFonts w:ascii="Arial" w:hAnsi="Arial" w:cs="Arial"/>
              </w:rPr>
              <w:t xml:space="preserve"> </w:t>
            </w:r>
            <w:r w:rsidRPr="00456883">
              <w:rPr>
                <w:rFonts w:ascii="Arial" w:hAnsi="Arial" w:cs="Arial"/>
              </w:rPr>
              <w:t xml:space="preserve">the </w:t>
            </w:r>
            <w:r w:rsidR="00512D18">
              <w:rPr>
                <w:rFonts w:ascii="Arial" w:hAnsi="Arial" w:cs="Arial"/>
              </w:rPr>
              <w:t>Vendor {C</w:t>
            </w:r>
            <w:r w:rsidR="00F01185" w:rsidRPr="00456883">
              <w:rPr>
                <w:rFonts w:ascii="Arial" w:hAnsi="Arial" w:cs="Arial"/>
              </w:rPr>
              <w:t>ontractor</w:t>
            </w:r>
            <w:r w:rsidR="00512D18">
              <w:rPr>
                <w:rFonts w:ascii="Arial" w:hAnsi="Arial" w:cs="Arial"/>
              </w:rPr>
              <w:t>}</w:t>
            </w:r>
            <w:r w:rsidR="00F01185" w:rsidRPr="00456883">
              <w:rPr>
                <w:rFonts w:ascii="Arial" w:hAnsi="Arial" w:cs="Arial"/>
              </w:rPr>
              <w:t xml:space="preserve"> is required to repair, maintain and replace as needed the brake testers. </w:t>
            </w:r>
            <w:r w:rsidR="00512D18">
              <w:rPr>
                <w:rFonts w:ascii="Arial" w:hAnsi="Arial" w:cs="Arial"/>
              </w:rPr>
              <w:t>T</w:t>
            </w:r>
            <w:r w:rsidR="00F01185" w:rsidRPr="00456883">
              <w:rPr>
                <w:rFonts w:ascii="Arial" w:hAnsi="Arial" w:cs="Arial"/>
              </w:rPr>
              <w:t>he State will not reimburse for the replacement of brake testers</w:t>
            </w:r>
            <w:r w:rsidRPr="00456883">
              <w:rPr>
                <w:rFonts w:ascii="Arial" w:hAnsi="Arial" w:cs="Arial"/>
              </w:rPr>
              <w:t xml:space="preserve"> that cannot be repaired or refurbished</w:t>
            </w:r>
            <w:r w:rsidR="00F01185" w:rsidRPr="00456883">
              <w:rPr>
                <w:rFonts w:ascii="Arial" w:hAnsi="Arial" w:cs="Arial"/>
              </w:rPr>
              <w:t>.</w:t>
            </w:r>
            <w:r w:rsidR="00A9109F" w:rsidRPr="00456883">
              <w:rPr>
                <w:rFonts w:ascii="Arial" w:hAnsi="Arial" w:cs="Arial"/>
              </w:rPr>
              <w:t xml:space="preserve"> Any drive on platform brake testers that meets the attached specifications</w:t>
            </w:r>
            <w:r w:rsidR="006A530E">
              <w:rPr>
                <w:rFonts w:ascii="Arial" w:hAnsi="Arial" w:cs="Arial"/>
              </w:rPr>
              <w:t xml:space="preserve"> in Appendix 3.2.J</w:t>
            </w:r>
            <w:r w:rsidR="00A9109F" w:rsidRPr="00456883">
              <w:rPr>
                <w:rFonts w:ascii="Arial" w:hAnsi="Arial" w:cs="Arial"/>
              </w:rPr>
              <w:t xml:space="preserve"> could be used as a replacement brake tester.</w:t>
            </w:r>
          </w:p>
          <w:p w14:paraId="49BEB1E0" w14:textId="77777777" w:rsidR="00F01185" w:rsidRPr="007538E0" w:rsidRDefault="00F01185" w:rsidP="001A33AE">
            <w:pPr>
              <w:tabs>
                <w:tab w:val="left" w:pos="0"/>
              </w:tabs>
              <w:overflowPunct w:val="0"/>
              <w:autoSpaceDE w:val="0"/>
              <w:autoSpaceDN w:val="0"/>
              <w:adjustRightInd w:val="0"/>
              <w:ind w:left="-28"/>
              <w:rPr>
                <w:rFonts w:ascii="Arial" w:hAnsi="Arial" w:cs="Arial"/>
              </w:rPr>
            </w:pPr>
          </w:p>
        </w:tc>
      </w:tr>
      <w:tr w:rsidR="001D0617" w14:paraId="5A94ACC2" w14:textId="77777777" w:rsidTr="002230D5">
        <w:tc>
          <w:tcPr>
            <w:tcW w:w="877" w:type="dxa"/>
            <w:tcBorders>
              <w:top w:val="single" w:sz="4" w:space="0" w:color="auto"/>
              <w:left w:val="single" w:sz="4" w:space="0" w:color="auto"/>
              <w:bottom w:val="single" w:sz="4" w:space="0" w:color="auto"/>
              <w:right w:val="single" w:sz="4" w:space="0" w:color="auto"/>
            </w:tcBorders>
          </w:tcPr>
          <w:p w14:paraId="1B347EEF" w14:textId="77777777" w:rsidR="001D0617" w:rsidRPr="002230D5" w:rsidRDefault="001D0617"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7F656BD" w14:textId="77777777" w:rsidR="001D0617" w:rsidRDefault="001D0617"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3.24.10, </w:t>
            </w:r>
            <w:r>
              <w:rPr>
                <w:rFonts w:ascii="Arial" w:hAnsi="Arial" w:cs="Arial"/>
                <w:i/>
              </w:rPr>
              <w:t>Mechanical Inspections</w:t>
            </w:r>
          </w:p>
        </w:tc>
        <w:tc>
          <w:tcPr>
            <w:tcW w:w="7200" w:type="dxa"/>
            <w:tcBorders>
              <w:top w:val="single" w:sz="4" w:space="0" w:color="auto"/>
              <w:left w:val="single" w:sz="4" w:space="0" w:color="auto"/>
              <w:bottom w:val="single" w:sz="4" w:space="0" w:color="auto"/>
              <w:right w:val="single" w:sz="4" w:space="0" w:color="auto"/>
            </w:tcBorders>
          </w:tcPr>
          <w:p w14:paraId="506A682D" w14:textId="77777777" w:rsidR="001D0617" w:rsidRDefault="001D0617" w:rsidP="005663AD">
            <w:pPr>
              <w:tabs>
                <w:tab w:val="left" w:pos="0"/>
              </w:tabs>
              <w:overflowPunct w:val="0"/>
              <w:autoSpaceDE w:val="0"/>
              <w:autoSpaceDN w:val="0"/>
              <w:adjustRightInd w:val="0"/>
              <w:ind w:hanging="28"/>
              <w:rPr>
                <w:rFonts w:ascii="Arial" w:hAnsi="Arial" w:cs="Arial"/>
                <w:b/>
              </w:rPr>
            </w:pPr>
            <w:r w:rsidRPr="001D0617">
              <w:rPr>
                <w:rFonts w:ascii="Arial" w:hAnsi="Arial" w:cs="Arial"/>
                <w:b/>
              </w:rPr>
              <w:t>Is the Vendor/Contractor required to maintain safety testing equipment if inspections are performed by the state?</w:t>
            </w:r>
          </w:p>
          <w:p w14:paraId="1D2B662F" w14:textId="77777777" w:rsidR="00F01185" w:rsidRDefault="00F01185" w:rsidP="005663AD">
            <w:pPr>
              <w:tabs>
                <w:tab w:val="left" w:pos="0"/>
              </w:tabs>
              <w:overflowPunct w:val="0"/>
              <w:autoSpaceDE w:val="0"/>
              <w:autoSpaceDN w:val="0"/>
              <w:adjustRightInd w:val="0"/>
              <w:ind w:hanging="28"/>
              <w:rPr>
                <w:rFonts w:ascii="Arial" w:hAnsi="Arial" w:cs="Arial"/>
                <w:b/>
              </w:rPr>
            </w:pPr>
          </w:p>
          <w:p w14:paraId="24FBD8C4" w14:textId="034AEBC7" w:rsidR="00F01185" w:rsidRDefault="00B72DF3" w:rsidP="005663AD">
            <w:pPr>
              <w:tabs>
                <w:tab w:val="left" w:pos="0"/>
              </w:tabs>
              <w:overflowPunct w:val="0"/>
              <w:autoSpaceDE w:val="0"/>
              <w:autoSpaceDN w:val="0"/>
              <w:adjustRightInd w:val="0"/>
              <w:ind w:hanging="28"/>
              <w:rPr>
                <w:rFonts w:ascii="Arial" w:hAnsi="Arial" w:cs="Arial"/>
              </w:rPr>
            </w:pPr>
            <w:r>
              <w:rPr>
                <w:rFonts w:ascii="Arial" w:hAnsi="Arial" w:cs="Arial"/>
              </w:rPr>
              <w:t>Yes. The Vendor {Contractor} shall maintain all emission and safety</w:t>
            </w:r>
            <w:r w:rsidR="006A0AD6" w:rsidRPr="008A10B4">
              <w:rPr>
                <w:rFonts w:ascii="Arial" w:hAnsi="Arial" w:cs="Arial"/>
              </w:rPr>
              <w:t xml:space="preserve"> inspection </w:t>
            </w:r>
            <w:r w:rsidR="00F01185">
              <w:rPr>
                <w:rFonts w:ascii="Arial" w:hAnsi="Arial" w:cs="Arial"/>
              </w:rPr>
              <w:t xml:space="preserve">equipment </w:t>
            </w:r>
            <w:r w:rsidR="00A9109F">
              <w:rPr>
                <w:rFonts w:ascii="Arial" w:hAnsi="Arial" w:cs="Arial"/>
              </w:rPr>
              <w:t>which include the heavy-duty brake testers</w:t>
            </w:r>
            <w:r>
              <w:rPr>
                <w:rFonts w:ascii="Arial" w:hAnsi="Arial" w:cs="Arial"/>
              </w:rPr>
              <w:t>,</w:t>
            </w:r>
            <w:r w:rsidR="00A9109F">
              <w:rPr>
                <w:rFonts w:ascii="Arial" w:hAnsi="Arial" w:cs="Arial"/>
              </w:rPr>
              <w:t xml:space="preserve"> pneumatic lifts</w:t>
            </w:r>
            <w:r>
              <w:rPr>
                <w:rFonts w:ascii="Arial" w:hAnsi="Arial" w:cs="Arial"/>
              </w:rPr>
              <w:t>,</w:t>
            </w:r>
            <w:r w:rsidR="006810B5">
              <w:rPr>
                <w:rFonts w:ascii="Arial" w:hAnsi="Arial" w:cs="Arial"/>
              </w:rPr>
              <w:t xml:space="preserve"> undercarriage camera and emission equipment,</w:t>
            </w:r>
            <w:r>
              <w:rPr>
                <w:rFonts w:ascii="Arial" w:hAnsi="Arial" w:cs="Arial"/>
              </w:rPr>
              <w:t xml:space="preserve"> air compressors, and other related equipment needed for operation of safety equipment</w:t>
            </w:r>
            <w:r w:rsidR="00A9109F">
              <w:rPr>
                <w:rFonts w:ascii="Arial" w:hAnsi="Arial" w:cs="Arial"/>
              </w:rPr>
              <w:t xml:space="preserve"> </w:t>
            </w:r>
            <w:r w:rsidR="00F01185">
              <w:rPr>
                <w:rFonts w:ascii="Arial" w:hAnsi="Arial" w:cs="Arial"/>
              </w:rPr>
              <w:t xml:space="preserve">at </w:t>
            </w:r>
            <w:r w:rsidR="007C23ED">
              <w:rPr>
                <w:rFonts w:ascii="Arial" w:hAnsi="Arial" w:cs="Arial"/>
              </w:rPr>
              <w:t xml:space="preserve">SIFs and </w:t>
            </w:r>
            <w:r w:rsidR="00F01185">
              <w:rPr>
                <w:rFonts w:ascii="Arial" w:hAnsi="Arial" w:cs="Arial"/>
              </w:rPr>
              <w:t>CIF</w:t>
            </w:r>
            <w:r w:rsidR="007C23ED">
              <w:rPr>
                <w:rFonts w:ascii="Arial" w:hAnsi="Arial" w:cs="Arial"/>
              </w:rPr>
              <w:t>s.</w:t>
            </w:r>
            <w:r w:rsidR="00694486">
              <w:rPr>
                <w:rFonts w:ascii="Arial" w:hAnsi="Arial" w:cs="Arial"/>
              </w:rPr>
              <w:t xml:space="preserve"> Refer to Section 3.21.4 (A) of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694486">
              <w:rPr>
                <w:rFonts w:ascii="Arial" w:hAnsi="Arial" w:cs="Arial"/>
              </w:rPr>
              <w:t>.</w:t>
            </w:r>
          </w:p>
          <w:p w14:paraId="6CB799D0" w14:textId="77777777" w:rsidR="00F01185" w:rsidRPr="00F01185" w:rsidRDefault="00F01185" w:rsidP="005663AD">
            <w:pPr>
              <w:tabs>
                <w:tab w:val="left" w:pos="0"/>
              </w:tabs>
              <w:overflowPunct w:val="0"/>
              <w:autoSpaceDE w:val="0"/>
              <w:autoSpaceDN w:val="0"/>
              <w:adjustRightInd w:val="0"/>
              <w:ind w:hanging="28"/>
              <w:rPr>
                <w:rFonts w:ascii="Arial" w:hAnsi="Arial" w:cs="Arial"/>
              </w:rPr>
            </w:pPr>
          </w:p>
        </w:tc>
      </w:tr>
      <w:tr w:rsidR="008918DF" w14:paraId="1A6E6BF9" w14:textId="77777777" w:rsidTr="00187675">
        <w:tc>
          <w:tcPr>
            <w:tcW w:w="877" w:type="dxa"/>
            <w:tcBorders>
              <w:top w:val="single" w:sz="4" w:space="0" w:color="auto"/>
              <w:left w:val="single" w:sz="4" w:space="0" w:color="auto"/>
              <w:bottom w:val="single" w:sz="4" w:space="0" w:color="auto"/>
              <w:right w:val="single" w:sz="4" w:space="0" w:color="auto"/>
            </w:tcBorders>
          </w:tcPr>
          <w:p w14:paraId="14B47368" w14:textId="77777777" w:rsidR="008918DF" w:rsidRPr="002230D5" w:rsidRDefault="008918DF"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9BC29F5" w14:textId="77777777" w:rsidR="008918DF" w:rsidRPr="00F43B75" w:rsidRDefault="00F43B75"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3.24.10, </w:t>
            </w:r>
            <w:r>
              <w:rPr>
                <w:rFonts w:ascii="Arial" w:hAnsi="Arial" w:cs="Arial"/>
                <w:i/>
              </w:rPr>
              <w:t>Mechanical Inspections</w:t>
            </w:r>
          </w:p>
        </w:tc>
        <w:tc>
          <w:tcPr>
            <w:tcW w:w="7200" w:type="dxa"/>
            <w:tcBorders>
              <w:top w:val="single" w:sz="4" w:space="0" w:color="auto"/>
              <w:left w:val="single" w:sz="4" w:space="0" w:color="auto"/>
              <w:bottom w:val="single" w:sz="4" w:space="0" w:color="auto"/>
              <w:right w:val="single" w:sz="4" w:space="0" w:color="auto"/>
            </w:tcBorders>
          </w:tcPr>
          <w:p w14:paraId="72A27949" w14:textId="77777777" w:rsidR="002C6A7E" w:rsidRPr="00512D18" w:rsidRDefault="00512D18" w:rsidP="00512D18">
            <w:pPr>
              <w:tabs>
                <w:tab w:val="left" w:pos="0"/>
              </w:tabs>
              <w:overflowPunct w:val="0"/>
              <w:autoSpaceDE w:val="0"/>
              <w:autoSpaceDN w:val="0"/>
              <w:adjustRightInd w:val="0"/>
              <w:rPr>
                <w:rFonts w:ascii="Arial" w:hAnsi="Arial" w:cs="Arial"/>
                <w:b/>
              </w:rPr>
            </w:pPr>
            <w:r>
              <w:rPr>
                <w:rFonts w:ascii="Arial" w:hAnsi="Arial" w:cs="Arial"/>
                <w:b/>
              </w:rPr>
              <w:t xml:space="preserve">A. </w:t>
            </w:r>
            <w:r w:rsidR="004F5FE6" w:rsidRPr="00512D18">
              <w:rPr>
                <w:rFonts w:ascii="Arial" w:hAnsi="Arial" w:cs="Arial"/>
                <w:b/>
              </w:rPr>
              <w:t xml:space="preserve">This section says all CIF shall retain current light and heavy-duty brake testers and pneumatic lift equipment. Are mechanical (safety) inspections performed using the existing pneumatic lifts and brake testers the CIFs? </w:t>
            </w:r>
          </w:p>
          <w:p w14:paraId="5E13EB31" w14:textId="77777777" w:rsidR="007C23ED" w:rsidRDefault="007C23ED" w:rsidP="007C23ED">
            <w:pPr>
              <w:tabs>
                <w:tab w:val="left" w:pos="0"/>
              </w:tabs>
              <w:overflowPunct w:val="0"/>
              <w:autoSpaceDE w:val="0"/>
              <w:autoSpaceDN w:val="0"/>
              <w:adjustRightInd w:val="0"/>
              <w:rPr>
                <w:rFonts w:ascii="Arial" w:hAnsi="Arial" w:cs="Arial"/>
              </w:rPr>
            </w:pPr>
          </w:p>
          <w:p w14:paraId="3D329270" w14:textId="77777777" w:rsidR="007C23ED" w:rsidRPr="007C23ED" w:rsidRDefault="007C23ED" w:rsidP="007C23ED">
            <w:pPr>
              <w:tabs>
                <w:tab w:val="left" w:pos="0"/>
              </w:tabs>
              <w:overflowPunct w:val="0"/>
              <w:autoSpaceDE w:val="0"/>
              <w:autoSpaceDN w:val="0"/>
              <w:adjustRightInd w:val="0"/>
              <w:rPr>
                <w:rFonts w:ascii="Arial" w:hAnsi="Arial" w:cs="Arial"/>
              </w:rPr>
            </w:pPr>
            <w:r>
              <w:rPr>
                <w:rFonts w:ascii="Arial" w:hAnsi="Arial" w:cs="Arial"/>
              </w:rPr>
              <w:t>Yes</w:t>
            </w:r>
            <w:r w:rsidR="00512D18">
              <w:rPr>
                <w:rFonts w:ascii="Arial" w:hAnsi="Arial" w:cs="Arial"/>
              </w:rPr>
              <w:t xml:space="preserve">, the inspections performed using the existing pneumatic lifts and brake tests are the CIFs. </w:t>
            </w:r>
          </w:p>
          <w:p w14:paraId="5828B225" w14:textId="77777777" w:rsidR="002C6A7E" w:rsidRDefault="002C6A7E" w:rsidP="00F43B75">
            <w:pPr>
              <w:tabs>
                <w:tab w:val="left" w:pos="0"/>
              </w:tabs>
              <w:overflowPunct w:val="0"/>
              <w:autoSpaceDE w:val="0"/>
              <w:autoSpaceDN w:val="0"/>
              <w:adjustRightInd w:val="0"/>
              <w:ind w:hanging="28"/>
              <w:rPr>
                <w:rFonts w:ascii="Arial" w:hAnsi="Arial" w:cs="Arial"/>
                <w:b/>
              </w:rPr>
            </w:pPr>
          </w:p>
          <w:p w14:paraId="2C471F04" w14:textId="77777777" w:rsidR="008918DF" w:rsidRPr="00512D18" w:rsidRDefault="00512D18" w:rsidP="00512D18">
            <w:pPr>
              <w:tabs>
                <w:tab w:val="left" w:pos="0"/>
              </w:tabs>
              <w:overflowPunct w:val="0"/>
              <w:autoSpaceDE w:val="0"/>
              <w:autoSpaceDN w:val="0"/>
              <w:adjustRightInd w:val="0"/>
              <w:rPr>
                <w:rFonts w:ascii="Arial" w:hAnsi="Arial" w:cs="Arial"/>
                <w:b/>
              </w:rPr>
            </w:pPr>
            <w:r>
              <w:rPr>
                <w:rFonts w:ascii="Arial" w:hAnsi="Arial" w:cs="Arial"/>
                <w:b/>
              </w:rPr>
              <w:t xml:space="preserve">B. </w:t>
            </w:r>
            <w:r w:rsidR="004F5FE6" w:rsidRPr="00512D18">
              <w:rPr>
                <w:rFonts w:ascii="Arial" w:hAnsi="Arial" w:cs="Arial"/>
                <w:b/>
              </w:rPr>
              <w:t>If yes, are they performed by Vendor personnel?</w:t>
            </w:r>
          </w:p>
          <w:p w14:paraId="3F7DB3AC" w14:textId="77777777" w:rsidR="007C23ED" w:rsidRDefault="007C23ED" w:rsidP="007C23ED">
            <w:pPr>
              <w:tabs>
                <w:tab w:val="left" w:pos="0"/>
              </w:tabs>
              <w:overflowPunct w:val="0"/>
              <w:autoSpaceDE w:val="0"/>
              <w:autoSpaceDN w:val="0"/>
              <w:adjustRightInd w:val="0"/>
              <w:rPr>
                <w:rFonts w:ascii="Arial" w:hAnsi="Arial" w:cs="Arial"/>
              </w:rPr>
            </w:pPr>
          </w:p>
          <w:p w14:paraId="54629172" w14:textId="2AB57FDD" w:rsidR="007C23ED" w:rsidRPr="007C23ED" w:rsidRDefault="007C23ED" w:rsidP="007C23ED">
            <w:pPr>
              <w:tabs>
                <w:tab w:val="left" w:pos="0"/>
              </w:tabs>
              <w:overflowPunct w:val="0"/>
              <w:autoSpaceDE w:val="0"/>
              <w:autoSpaceDN w:val="0"/>
              <w:adjustRightInd w:val="0"/>
              <w:rPr>
                <w:rFonts w:ascii="Arial" w:hAnsi="Arial" w:cs="Arial"/>
              </w:rPr>
            </w:pPr>
            <w:r>
              <w:rPr>
                <w:rFonts w:ascii="Arial" w:hAnsi="Arial" w:cs="Arial"/>
              </w:rPr>
              <w:t>Yes</w:t>
            </w:r>
            <w:r w:rsidR="00512D18">
              <w:rPr>
                <w:rFonts w:ascii="Arial" w:hAnsi="Arial" w:cs="Arial"/>
              </w:rPr>
              <w:t xml:space="preserve">, the inspections are to be performed by the Vendor’s {Contractor’s} personnel. </w:t>
            </w:r>
            <w:r w:rsidR="00F94987">
              <w:rPr>
                <w:rFonts w:ascii="Arial" w:hAnsi="Arial" w:cs="Arial"/>
              </w:rPr>
              <w:t>Refer to Section 3.14</w:t>
            </w:r>
            <w:r w:rsidR="00694486">
              <w:rPr>
                <w:rFonts w:ascii="Arial" w:hAnsi="Arial" w:cs="Arial"/>
              </w:rPr>
              <w:t xml:space="preserve"> of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694486">
              <w:rPr>
                <w:rFonts w:ascii="Arial" w:hAnsi="Arial" w:cs="Arial"/>
              </w:rPr>
              <w:t>.</w:t>
            </w:r>
          </w:p>
          <w:p w14:paraId="64729296" w14:textId="77777777" w:rsidR="002C6A7E" w:rsidRPr="004F5FE6" w:rsidRDefault="002C6A7E" w:rsidP="00F43B75">
            <w:pPr>
              <w:tabs>
                <w:tab w:val="left" w:pos="0"/>
              </w:tabs>
              <w:overflowPunct w:val="0"/>
              <w:autoSpaceDE w:val="0"/>
              <w:autoSpaceDN w:val="0"/>
              <w:adjustRightInd w:val="0"/>
              <w:ind w:hanging="28"/>
              <w:rPr>
                <w:rFonts w:ascii="Arial" w:hAnsi="Arial" w:cs="Arial"/>
                <w:b/>
              </w:rPr>
            </w:pPr>
          </w:p>
        </w:tc>
      </w:tr>
      <w:tr w:rsidR="0057796F" w14:paraId="773011D0"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1930DD04" w14:textId="77777777" w:rsidR="0057796F" w:rsidRPr="002230D5" w:rsidRDefault="0057796F"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29BA6B8" w14:textId="77777777" w:rsidR="0057796F" w:rsidRPr="0057796F" w:rsidRDefault="0057796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3.25.2, </w:t>
            </w:r>
            <w:proofErr w:type="spellStart"/>
            <w:r>
              <w:rPr>
                <w:rFonts w:ascii="Arial" w:hAnsi="Arial" w:cs="Arial"/>
                <w:i/>
              </w:rPr>
              <w:t>NGWorkstation</w:t>
            </w:r>
            <w:proofErr w:type="spellEnd"/>
            <w:r>
              <w:rPr>
                <w:rFonts w:ascii="Arial" w:hAnsi="Arial" w:cs="Arial"/>
                <w:i/>
              </w:rPr>
              <w:t xml:space="preserve">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857802A" w14:textId="77777777" w:rsidR="0057796F" w:rsidRDefault="0057796F" w:rsidP="00F43B75">
            <w:pPr>
              <w:tabs>
                <w:tab w:val="left" w:pos="0"/>
              </w:tabs>
              <w:overflowPunct w:val="0"/>
              <w:autoSpaceDE w:val="0"/>
              <w:autoSpaceDN w:val="0"/>
              <w:adjustRightInd w:val="0"/>
              <w:ind w:hanging="28"/>
              <w:rPr>
                <w:rFonts w:ascii="Arial" w:hAnsi="Arial" w:cs="Arial"/>
                <w:b/>
              </w:rPr>
            </w:pPr>
            <w:r w:rsidRPr="0057796F">
              <w:rPr>
                <w:rFonts w:ascii="Arial" w:hAnsi="Arial" w:cs="Arial"/>
                <w:b/>
              </w:rPr>
              <w:tab/>
              <w:t xml:space="preserve">Can the </w:t>
            </w:r>
            <w:proofErr w:type="spellStart"/>
            <w:r w:rsidRPr="0057796F">
              <w:rPr>
                <w:rFonts w:ascii="Arial" w:hAnsi="Arial" w:cs="Arial"/>
                <w:b/>
              </w:rPr>
              <w:t>NGWorkstation</w:t>
            </w:r>
            <w:proofErr w:type="spellEnd"/>
            <w:r w:rsidRPr="0057796F">
              <w:rPr>
                <w:rFonts w:ascii="Arial" w:hAnsi="Arial" w:cs="Arial"/>
                <w:b/>
              </w:rPr>
              <w:t xml:space="preserve"> software operate the same way or does it have to be the exact same software configured to operate differently at the different types of facilities (e.g. CIF/SIF/PIF/PFF/MIT/BIT)?</w:t>
            </w:r>
          </w:p>
          <w:p w14:paraId="3FDCA241" w14:textId="77777777" w:rsidR="00456883" w:rsidRDefault="00456883" w:rsidP="00F43B75">
            <w:pPr>
              <w:tabs>
                <w:tab w:val="left" w:pos="0"/>
              </w:tabs>
              <w:overflowPunct w:val="0"/>
              <w:autoSpaceDE w:val="0"/>
              <w:autoSpaceDN w:val="0"/>
              <w:adjustRightInd w:val="0"/>
              <w:ind w:hanging="28"/>
              <w:rPr>
                <w:rFonts w:ascii="Arial" w:hAnsi="Arial" w:cs="Arial"/>
                <w:b/>
              </w:rPr>
            </w:pPr>
          </w:p>
          <w:p w14:paraId="0E495DAD" w14:textId="7C0D55F2" w:rsidR="007C23ED" w:rsidRDefault="003D51F9" w:rsidP="00F43B75">
            <w:pPr>
              <w:tabs>
                <w:tab w:val="left" w:pos="0"/>
              </w:tabs>
              <w:overflowPunct w:val="0"/>
              <w:autoSpaceDE w:val="0"/>
              <w:autoSpaceDN w:val="0"/>
              <w:adjustRightInd w:val="0"/>
              <w:ind w:hanging="28"/>
              <w:rPr>
                <w:rFonts w:ascii="Arial" w:hAnsi="Arial" w:cs="Arial"/>
                <w:b/>
              </w:rPr>
            </w:pPr>
            <w:proofErr w:type="spellStart"/>
            <w:r>
              <w:rPr>
                <w:rFonts w:ascii="Arial" w:hAnsi="Arial" w:cs="Arial"/>
              </w:rPr>
              <w:t>NGWorkstation</w:t>
            </w:r>
            <w:proofErr w:type="spellEnd"/>
            <w:r>
              <w:rPr>
                <w:rFonts w:ascii="Arial" w:hAnsi="Arial" w:cs="Arial"/>
              </w:rPr>
              <w:t xml:space="preserve"> software must be the s</w:t>
            </w:r>
            <w:r w:rsidR="00566DC9" w:rsidRPr="00456883">
              <w:rPr>
                <w:rFonts w:ascii="Arial" w:hAnsi="Arial" w:cs="Arial"/>
              </w:rPr>
              <w:t xml:space="preserve">ame software </w:t>
            </w:r>
            <w:r w:rsidR="004563F3">
              <w:rPr>
                <w:rFonts w:ascii="Arial" w:hAnsi="Arial" w:cs="Arial"/>
              </w:rPr>
              <w:t>at each facility</w:t>
            </w:r>
            <w:r w:rsidR="00F07915">
              <w:rPr>
                <w:rFonts w:ascii="Arial" w:hAnsi="Arial" w:cs="Arial"/>
              </w:rPr>
              <w:t xml:space="preserve">, but would be configured based on </w:t>
            </w:r>
            <w:r w:rsidR="00566DC9" w:rsidRPr="00456883">
              <w:rPr>
                <w:rFonts w:ascii="Arial" w:hAnsi="Arial" w:cs="Arial"/>
              </w:rPr>
              <w:t xml:space="preserve">the </w:t>
            </w:r>
            <w:r w:rsidR="00941166">
              <w:rPr>
                <w:rFonts w:ascii="Arial" w:hAnsi="Arial" w:cs="Arial"/>
              </w:rPr>
              <w:t xml:space="preserve">type of inspection the </w:t>
            </w:r>
            <w:r w:rsidR="00566DC9" w:rsidRPr="00456883">
              <w:rPr>
                <w:rFonts w:ascii="Arial" w:hAnsi="Arial" w:cs="Arial"/>
              </w:rPr>
              <w:t xml:space="preserve">facility </w:t>
            </w:r>
            <w:r w:rsidR="00941166">
              <w:rPr>
                <w:rFonts w:ascii="Arial" w:hAnsi="Arial" w:cs="Arial"/>
              </w:rPr>
              <w:t>is performing</w:t>
            </w:r>
            <w:r w:rsidR="00FB783F">
              <w:rPr>
                <w:rFonts w:ascii="Arial" w:hAnsi="Arial" w:cs="Arial"/>
              </w:rPr>
              <w:t>.</w:t>
            </w:r>
          </w:p>
          <w:p w14:paraId="2F9B62F5" w14:textId="77777777" w:rsidR="007C23ED" w:rsidRPr="007C23ED" w:rsidRDefault="007C23ED" w:rsidP="00F43B75">
            <w:pPr>
              <w:tabs>
                <w:tab w:val="left" w:pos="0"/>
              </w:tabs>
              <w:overflowPunct w:val="0"/>
              <w:autoSpaceDE w:val="0"/>
              <w:autoSpaceDN w:val="0"/>
              <w:adjustRightInd w:val="0"/>
              <w:ind w:hanging="28"/>
              <w:rPr>
                <w:rFonts w:ascii="Arial" w:hAnsi="Arial" w:cs="Arial"/>
              </w:rPr>
            </w:pPr>
          </w:p>
        </w:tc>
      </w:tr>
      <w:tr w:rsidR="0057796F" w14:paraId="01EF26B4" w14:textId="77777777" w:rsidTr="002230D5">
        <w:tc>
          <w:tcPr>
            <w:tcW w:w="877" w:type="dxa"/>
            <w:tcBorders>
              <w:top w:val="single" w:sz="4" w:space="0" w:color="auto"/>
              <w:left w:val="single" w:sz="4" w:space="0" w:color="auto"/>
              <w:bottom w:val="single" w:sz="4" w:space="0" w:color="auto"/>
              <w:right w:val="single" w:sz="4" w:space="0" w:color="auto"/>
            </w:tcBorders>
          </w:tcPr>
          <w:p w14:paraId="0A285D57" w14:textId="77777777" w:rsidR="0057796F" w:rsidRPr="002230D5" w:rsidRDefault="0057796F" w:rsidP="00DC639D">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9180FC" w14:textId="77777777" w:rsidR="0057796F" w:rsidRPr="0057796F" w:rsidRDefault="0057796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3.26.1, </w:t>
            </w:r>
            <w:r>
              <w:rPr>
                <w:rFonts w:ascii="Arial" w:hAnsi="Arial" w:cs="Arial"/>
                <w:i/>
              </w:rPr>
              <w:t>PIF and PFF Equipment</w:t>
            </w:r>
          </w:p>
        </w:tc>
        <w:tc>
          <w:tcPr>
            <w:tcW w:w="7200" w:type="dxa"/>
            <w:tcBorders>
              <w:top w:val="single" w:sz="4" w:space="0" w:color="auto"/>
              <w:left w:val="single" w:sz="4" w:space="0" w:color="auto"/>
              <w:bottom w:val="single" w:sz="4" w:space="0" w:color="auto"/>
              <w:right w:val="single" w:sz="4" w:space="0" w:color="auto"/>
            </w:tcBorders>
          </w:tcPr>
          <w:p w14:paraId="6E0E2E18" w14:textId="77777777" w:rsidR="0057796F" w:rsidRDefault="0057796F" w:rsidP="00F43B75">
            <w:pPr>
              <w:tabs>
                <w:tab w:val="left" w:pos="0"/>
              </w:tabs>
              <w:overflowPunct w:val="0"/>
              <w:autoSpaceDE w:val="0"/>
              <w:autoSpaceDN w:val="0"/>
              <w:adjustRightInd w:val="0"/>
              <w:ind w:hanging="28"/>
              <w:rPr>
                <w:rFonts w:ascii="Arial" w:hAnsi="Arial" w:cs="Arial"/>
                <w:b/>
              </w:rPr>
            </w:pPr>
            <w:r w:rsidRPr="0057796F">
              <w:rPr>
                <w:rFonts w:ascii="Arial" w:hAnsi="Arial" w:cs="Arial"/>
                <w:b/>
              </w:rPr>
              <w:t>Please define "consumables" as referenced in Section 3.26.1 of the RFP.</w:t>
            </w:r>
          </w:p>
          <w:p w14:paraId="310B33CC" w14:textId="77777777" w:rsidR="007C23ED" w:rsidRDefault="007C23ED" w:rsidP="00F43B75">
            <w:pPr>
              <w:tabs>
                <w:tab w:val="left" w:pos="0"/>
              </w:tabs>
              <w:overflowPunct w:val="0"/>
              <w:autoSpaceDE w:val="0"/>
              <w:autoSpaceDN w:val="0"/>
              <w:adjustRightInd w:val="0"/>
              <w:ind w:hanging="28"/>
              <w:rPr>
                <w:rFonts w:ascii="Arial" w:hAnsi="Arial" w:cs="Arial"/>
                <w:b/>
              </w:rPr>
            </w:pPr>
          </w:p>
          <w:p w14:paraId="3192BC9E" w14:textId="6B18F538" w:rsidR="00C138B9" w:rsidRDefault="002F5C40" w:rsidP="00FA5508">
            <w:pPr>
              <w:tabs>
                <w:tab w:val="left" w:pos="0"/>
              </w:tabs>
              <w:overflowPunct w:val="0"/>
              <w:autoSpaceDE w:val="0"/>
              <w:autoSpaceDN w:val="0"/>
              <w:adjustRightInd w:val="0"/>
              <w:ind w:hanging="28"/>
              <w:rPr>
                <w:rFonts w:ascii="Arial" w:hAnsi="Arial" w:cs="Arial"/>
              </w:rPr>
            </w:pPr>
            <w:r>
              <w:rPr>
                <w:rFonts w:ascii="Arial" w:hAnsi="Arial" w:cs="Arial"/>
              </w:rPr>
              <w:t>Consumables include, at a minimum, ink, toner, batteries and other items needed for the workstation to function, except paper.</w:t>
            </w:r>
            <w:r w:rsidDel="002F5C40">
              <w:rPr>
                <w:rFonts w:ascii="Arial" w:hAnsi="Arial" w:cs="Arial"/>
              </w:rPr>
              <w:t xml:space="preserve"> </w:t>
            </w:r>
            <w:r w:rsidR="009B0ABD">
              <w:rPr>
                <w:rFonts w:ascii="Arial" w:hAnsi="Arial" w:cs="Arial"/>
              </w:rPr>
              <w:t xml:space="preserve">See revisions to Section 2.3 </w:t>
            </w:r>
            <w:r w:rsidR="009B0ABD" w:rsidRPr="00C9227D">
              <w:rPr>
                <w:rFonts w:ascii="Arial" w:hAnsi="Arial" w:cs="Arial"/>
                <w:i/>
              </w:rPr>
              <w:t xml:space="preserve">Blanket P.O. Specific </w:t>
            </w:r>
            <w:r w:rsidR="002F1FC9" w:rsidRPr="00C9227D">
              <w:rPr>
                <w:rFonts w:ascii="Arial" w:hAnsi="Arial" w:cs="Arial"/>
                <w:i/>
              </w:rPr>
              <w:t>Definitions</w:t>
            </w:r>
            <w:r w:rsidR="006C1D1B">
              <w:rPr>
                <w:rFonts w:ascii="Arial" w:hAnsi="Arial" w:cs="Arial"/>
              </w:rPr>
              <w:t xml:space="preserve"> of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FA5508">
              <w:rPr>
                <w:rFonts w:ascii="Arial" w:hAnsi="Arial" w:cs="Arial"/>
              </w:rPr>
              <w:t>.</w:t>
            </w:r>
          </w:p>
          <w:p w14:paraId="3F7EE39F" w14:textId="6A9D5A01" w:rsidR="00FA5508" w:rsidRPr="007C23ED" w:rsidRDefault="00FA5508" w:rsidP="00FA5508">
            <w:pPr>
              <w:tabs>
                <w:tab w:val="left" w:pos="0"/>
              </w:tabs>
              <w:overflowPunct w:val="0"/>
              <w:autoSpaceDE w:val="0"/>
              <w:autoSpaceDN w:val="0"/>
              <w:adjustRightInd w:val="0"/>
              <w:ind w:hanging="28"/>
              <w:rPr>
                <w:rFonts w:ascii="Arial" w:hAnsi="Arial" w:cs="Arial"/>
              </w:rPr>
            </w:pPr>
          </w:p>
        </w:tc>
      </w:tr>
      <w:tr w:rsidR="0057796F" w14:paraId="4B0297E5" w14:textId="77777777" w:rsidTr="002230D5">
        <w:tc>
          <w:tcPr>
            <w:tcW w:w="877" w:type="dxa"/>
            <w:tcBorders>
              <w:top w:val="single" w:sz="4" w:space="0" w:color="auto"/>
              <w:left w:val="single" w:sz="4" w:space="0" w:color="auto"/>
              <w:bottom w:val="single" w:sz="4" w:space="0" w:color="auto"/>
              <w:right w:val="single" w:sz="4" w:space="0" w:color="auto"/>
            </w:tcBorders>
          </w:tcPr>
          <w:p w14:paraId="4EAC75FF" w14:textId="77777777" w:rsidR="0057796F" w:rsidRPr="002230D5" w:rsidRDefault="0057796F" w:rsidP="002F5C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3790BB" w14:textId="77777777" w:rsidR="0057796F" w:rsidRPr="0057796F" w:rsidRDefault="0057796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3.26.2, </w:t>
            </w:r>
            <w:r>
              <w:rPr>
                <w:rFonts w:ascii="Arial" w:hAnsi="Arial" w:cs="Arial"/>
                <w:i/>
              </w:rPr>
              <w:t>CIF Equipment</w:t>
            </w:r>
          </w:p>
        </w:tc>
        <w:tc>
          <w:tcPr>
            <w:tcW w:w="7200" w:type="dxa"/>
            <w:tcBorders>
              <w:top w:val="single" w:sz="4" w:space="0" w:color="auto"/>
              <w:left w:val="single" w:sz="4" w:space="0" w:color="auto"/>
              <w:bottom w:val="single" w:sz="4" w:space="0" w:color="auto"/>
              <w:right w:val="single" w:sz="4" w:space="0" w:color="auto"/>
            </w:tcBorders>
          </w:tcPr>
          <w:p w14:paraId="73B81F49" w14:textId="77777777" w:rsidR="0057796F" w:rsidRDefault="0057796F" w:rsidP="00F43B75">
            <w:pPr>
              <w:tabs>
                <w:tab w:val="left" w:pos="0"/>
              </w:tabs>
              <w:overflowPunct w:val="0"/>
              <w:autoSpaceDE w:val="0"/>
              <w:autoSpaceDN w:val="0"/>
              <w:adjustRightInd w:val="0"/>
              <w:ind w:hanging="28"/>
              <w:rPr>
                <w:rFonts w:ascii="Arial" w:hAnsi="Arial" w:cs="Arial"/>
                <w:b/>
              </w:rPr>
            </w:pPr>
            <w:r w:rsidRPr="0057796F">
              <w:rPr>
                <w:rFonts w:ascii="Arial" w:hAnsi="Arial" w:cs="Arial"/>
                <w:b/>
              </w:rPr>
              <w:t>Can CIF lane use software running in a single-position setup? Or needs to be broken into two or three positions?</w:t>
            </w:r>
          </w:p>
          <w:p w14:paraId="79952D0D" w14:textId="77777777" w:rsidR="007C23ED" w:rsidRDefault="007C23ED" w:rsidP="00F43B75">
            <w:pPr>
              <w:tabs>
                <w:tab w:val="left" w:pos="0"/>
              </w:tabs>
              <w:overflowPunct w:val="0"/>
              <w:autoSpaceDE w:val="0"/>
              <w:autoSpaceDN w:val="0"/>
              <w:adjustRightInd w:val="0"/>
              <w:ind w:hanging="28"/>
              <w:rPr>
                <w:rFonts w:ascii="Arial" w:hAnsi="Arial" w:cs="Arial"/>
                <w:b/>
              </w:rPr>
            </w:pPr>
          </w:p>
          <w:p w14:paraId="6AEE3D89" w14:textId="49F1880F" w:rsidR="007C23ED" w:rsidRPr="00107D86" w:rsidRDefault="00146D73" w:rsidP="007C23ED">
            <w:pPr>
              <w:tabs>
                <w:tab w:val="left" w:pos="0"/>
              </w:tabs>
              <w:overflowPunct w:val="0"/>
              <w:autoSpaceDE w:val="0"/>
              <w:autoSpaceDN w:val="0"/>
              <w:adjustRightInd w:val="0"/>
              <w:rPr>
                <w:rFonts w:ascii="Arial" w:hAnsi="Arial" w:cs="Arial"/>
              </w:rPr>
            </w:pPr>
            <w:r w:rsidRPr="00146D73">
              <w:rPr>
                <w:rFonts w:ascii="Arial" w:hAnsi="Arial" w:cs="Arial"/>
              </w:rPr>
              <w:t>Please refer</w:t>
            </w:r>
            <w:r w:rsidR="00D14DBF" w:rsidRPr="00146D73">
              <w:rPr>
                <w:rFonts w:ascii="Arial" w:hAnsi="Arial" w:cs="Arial"/>
              </w:rPr>
              <w:t xml:space="preserve"> to </w:t>
            </w:r>
            <w:r w:rsidR="006C1D1B">
              <w:rPr>
                <w:rFonts w:ascii="Arial" w:hAnsi="Arial" w:cs="Arial"/>
              </w:rPr>
              <w:t>q</w:t>
            </w:r>
            <w:r w:rsidR="00D14DBF" w:rsidRPr="00146D73">
              <w:rPr>
                <w:rFonts w:ascii="Arial" w:hAnsi="Arial" w:cs="Arial"/>
              </w:rPr>
              <w:t>uestion #</w:t>
            </w:r>
            <w:r w:rsidRPr="00146D73">
              <w:rPr>
                <w:rFonts w:ascii="Arial" w:hAnsi="Arial" w:cs="Arial"/>
              </w:rPr>
              <w:t>16</w:t>
            </w:r>
            <w:r w:rsidR="00D14DBF" w:rsidRPr="00146D73">
              <w:rPr>
                <w:rFonts w:ascii="Arial" w:hAnsi="Arial" w:cs="Arial"/>
              </w:rPr>
              <w:t>.</w:t>
            </w:r>
          </w:p>
          <w:p w14:paraId="50BBADAD" w14:textId="77777777" w:rsidR="007C23ED" w:rsidRPr="007C23ED" w:rsidRDefault="007C23ED" w:rsidP="00F43B75">
            <w:pPr>
              <w:tabs>
                <w:tab w:val="left" w:pos="0"/>
              </w:tabs>
              <w:overflowPunct w:val="0"/>
              <w:autoSpaceDE w:val="0"/>
              <w:autoSpaceDN w:val="0"/>
              <w:adjustRightInd w:val="0"/>
              <w:ind w:hanging="28"/>
              <w:rPr>
                <w:rFonts w:ascii="Arial" w:hAnsi="Arial" w:cs="Arial"/>
              </w:rPr>
            </w:pPr>
          </w:p>
        </w:tc>
      </w:tr>
      <w:tr w:rsidR="0057796F" w14:paraId="5A1056D7" w14:textId="77777777" w:rsidTr="002230D5">
        <w:tc>
          <w:tcPr>
            <w:tcW w:w="877" w:type="dxa"/>
            <w:tcBorders>
              <w:top w:val="single" w:sz="4" w:space="0" w:color="auto"/>
              <w:left w:val="single" w:sz="4" w:space="0" w:color="auto"/>
              <w:bottom w:val="single" w:sz="4" w:space="0" w:color="auto"/>
              <w:right w:val="single" w:sz="4" w:space="0" w:color="auto"/>
            </w:tcBorders>
          </w:tcPr>
          <w:p w14:paraId="3D8A020F" w14:textId="77777777" w:rsidR="0057796F" w:rsidRPr="002230D5" w:rsidRDefault="0057796F" w:rsidP="002F5C4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27DD96E" w14:textId="77777777" w:rsidR="0057796F" w:rsidRPr="0057796F" w:rsidRDefault="0057796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3.26.4, </w:t>
            </w:r>
            <w:r>
              <w:rPr>
                <w:rFonts w:ascii="Arial" w:hAnsi="Arial" w:cs="Arial"/>
                <w:i/>
              </w:rPr>
              <w:t>Mobile Teams</w:t>
            </w:r>
          </w:p>
        </w:tc>
        <w:tc>
          <w:tcPr>
            <w:tcW w:w="7200" w:type="dxa"/>
            <w:tcBorders>
              <w:top w:val="single" w:sz="4" w:space="0" w:color="auto"/>
              <w:left w:val="single" w:sz="4" w:space="0" w:color="auto"/>
              <w:bottom w:val="single" w:sz="4" w:space="0" w:color="auto"/>
              <w:right w:val="single" w:sz="4" w:space="0" w:color="auto"/>
            </w:tcBorders>
          </w:tcPr>
          <w:p w14:paraId="610B44F3" w14:textId="77777777" w:rsidR="0057796F" w:rsidRDefault="0057796F" w:rsidP="00F43B75">
            <w:pPr>
              <w:tabs>
                <w:tab w:val="left" w:pos="0"/>
              </w:tabs>
              <w:overflowPunct w:val="0"/>
              <w:autoSpaceDE w:val="0"/>
              <w:autoSpaceDN w:val="0"/>
              <w:adjustRightInd w:val="0"/>
              <w:ind w:hanging="28"/>
              <w:rPr>
                <w:rFonts w:ascii="Arial" w:hAnsi="Arial" w:cs="Arial"/>
                <w:b/>
              </w:rPr>
            </w:pPr>
            <w:r w:rsidRPr="0057796F">
              <w:rPr>
                <w:rFonts w:ascii="Arial" w:hAnsi="Arial" w:cs="Arial"/>
                <w:b/>
              </w:rPr>
              <w:t>If the number of required NG Workstations supplied for the Mobile Teams exceeds (75), will the Vendor {Contractor} be reimbursed for additional units?</w:t>
            </w:r>
          </w:p>
          <w:p w14:paraId="0860FF03" w14:textId="77777777" w:rsidR="007C23ED" w:rsidRDefault="007C23ED" w:rsidP="00F43B75">
            <w:pPr>
              <w:tabs>
                <w:tab w:val="left" w:pos="0"/>
              </w:tabs>
              <w:overflowPunct w:val="0"/>
              <w:autoSpaceDE w:val="0"/>
              <w:autoSpaceDN w:val="0"/>
              <w:adjustRightInd w:val="0"/>
              <w:ind w:hanging="28"/>
              <w:rPr>
                <w:rFonts w:ascii="Arial" w:hAnsi="Arial" w:cs="Arial"/>
                <w:b/>
              </w:rPr>
            </w:pPr>
          </w:p>
          <w:p w14:paraId="0C23DCAD" w14:textId="49135664" w:rsidR="007C23ED" w:rsidRDefault="007C23ED" w:rsidP="00F43B75">
            <w:pPr>
              <w:tabs>
                <w:tab w:val="left" w:pos="0"/>
              </w:tabs>
              <w:overflowPunct w:val="0"/>
              <w:autoSpaceDE w:val="0"/>
              <w:autoSpaceDN w:val="0"/>
              <w:adjustRightInd w:val="0"/>
              <w:ind w:hanging="28"/>
              <w:rPr>
                <w:rFonts w:ascii="Arial" w:hAnsi="Arial" w:cs="Arial"/>
              </w:rPr>
            </w:pPr>
            <w:r>
              <w:rPr>
                <w:rFonts w:ascii="Arial" w:hAnsi="Arial" w:cs="Arial"/>
              </w:rPr>
              <w:t>Yes</w:t>
            </w:r>
            <w:r w:rsidR="00D14DBF">
              <w:rPr>
                <w:rFonts w:ascii="Arial" w:hAnsi="Arial" w:cs="Arial"/>
              </w:rPr>
              <w:t xml:space="preserve">, the Vendor {Contractor} will be reimbursed for additional units. </w:t>
            </w:r>
            <w:r w:rsidR="00B20EAA">
              <w:rPr>
                <w:rFonts w:ascii="Arial" w:hAnsi="Arial" w:cs="Arial"/>
              </w:rPr>
              <w:t xml:space="preserve">Please see </w:t>
            </w:r>
            <w:r w:rsidR="008A092D" w:rsidRPr="00FA5508">
              <w:rPr>
                <w:rFonts w:ascii="Arial" w:hAnsi="Arial" w:cs="Arial"/>
                <w:u w:val="single"/>
              </w:rPr>
              <w:t>T1628 Revised Bid Solicitation 03/</w:t>
            </w:r>
            <w:r w:rsidR="008A092D">
              <w:rPr>
                <w:rFonts w:ascii="Arial" w:hAnsi="Arial" w:cs="Arial"/>
                <w:u w:val="single"/>
              </w:rPr>
              <w:t>18</w:t>
            </w:r>
            <w:r w:rsidR="008A092D" w:rsidRPr="00FA5508">
              <w:rPr>
                <w:rFonts w:ascii="Arial" w:hAnsi="Arial" w:cs="Arial"/>
                <w:u w:val="single"/>
              </w:rPr>
              <w:t>/2020</w:t>
            </w:r>
            <w:r w:rsidR="00B20EAA">
              <w:rPr>
                <w:rFonts w:ascii="Arial" w:hAnsi="Arial" w:cs="Arial"/>
              </w:rPr>
              <w:t xml:space="preserve">.  </w:t>
            </w:r>
            <w:r w:rsidR="00FB783F">
              <w:rPr>
                <w:rFonts w:ascii="Arial" w:hAnsi="Arial" w:cs="Arial"/>
              </w:rPr>
              <w:t xml:space="preserve">Section 3.26.4 Mobile Teams has been revised.  Also, please see </w:t>
            </w:r>
            <w:r w:rsidR="00305487" w:rsidRPr="00FA5508">
              <w:rPr>
                <w:rFonts w:ascii="Arial" w:hAnsi="Arial" w:cs="Arial"/>
                <w:u w:val="single"/>
              </w:rPr>
              <w:t>T1628 Revised Price Sheet 03/</w:t>
            </w:r>
            <w:r w:rsidR="00305487">
              <w:rPr>
                <w:rFonts w:ascii="Arial" w:hAnsi="Arial" w:cs="Arial"/>
                <w:u w:val="single"/>
              </w:rPr>
              <w:t>18</w:t>
            </w:r>
            <w:r w:rsidR="00305487" w:rsidRPr="00FA5508">
              <w:rPr>
                <w:rFonts w:ascii="Arial" w:hAnsi="Arial" w:cs="Arial"/>
                <w:u w:val="single"/>
              </w:rPr>
              <w:t>/2020</w:t>
            </w:r>
            <w:r w:rsidR="00FB783F" w:rsidRPr="007C42F9">
              <w:rPr>
                <w:rFonts w:ascii="Arial" w:hAnsi="Arial" w:cs="Arial"/>
              </w:rPr>
              <w:t xml:space="preserve">. A price line for Mobile Team NG Workstations has been added. </w:t>
            </w:r>
          </w:p>
          <w:p w14:paraId="56D5905E" w14:textId="77777777" w:rsidR="007C23ED" w:rsidRPr="007C23ED" w:rsidRDefault="007C23ED" w:rsidP="00F43B75">
            <w:pPr>
              <w:tabs>
                <w:tab w:val="left" w:pos="0"/>
              </w:tabs>
              <w:overflowPunct w:val="0"/>
              <w:autoSpaceDE w:val="0"/>
              <w:autoSpaceDN w:val="0"/>
              <w:adjustRightInd w:val="0"/>
              <w:ind w:hanging="28"/>
              <w:rPr>
                <w:rFonts w:ascii="Arial" w:hAnsi="Arial" w:cs="Arial"/>
              </w:rPr>
            </w:pPr>
          </w:p>
        </w:tc>
      </w:tr>
      <w:tr w:rsidR="0057796F" w14:paraId="24782BB0" w14:textId="77777777" w:rsidTr="00187675">
        <w:tc>
          <w:tcPr>
            <w:tcW w:w="877" w:type="dxa"/>
            <w:tcBorders>
              <w:top w:val="single" w:sz="4" w:space="0" w:color="auto"/>
              <w:left w:val="single" w:sz="4" w:space="0" w:color="auto"/>
              <w:bottom w:val="single" w:sz="4" w:space="0" w:color="auto"/>
              <w:right w:val="single" w:sz="4" w:space="0" w:color="auto"/>
            </w:tcBorders>
          </w:tcPr>
          <w:p w14:paraId="3FE05723" w14:textId="77777777" w:rsidR="0057796F" w:rsidRPr="002230D5" w:rsidRDefault="0057796F" w:rsidP="00B20EA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C7BBC2C" w14:textId="77777777" w:rsidR="0057796F" w:rsidRDefault="0057796F"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3.26.4, </w:t>
            </w:r>
            <w:r>
              <w:rPr>
                <w:rFonts w:ascii="Arial" w:hAnsi="Arial" w:cs="Arial"/>
                <w:i/>
              </w:rPr>
              <w:t>Mobile Teams</w:t>
            </w:r>
          </w:p>
        </w:tc>
        <w:tc>
          <w:tcPr>
            <w:tcW w:w="7200" w:type="dxa"/>
            <w:tcBorders>
              <w:top w:val="single" w:sz="4" w:space="0" w:color="auto"/>
              <w:left w:val="single" w:sz="4" w:space="0" w:color="auto"/>
              <w:bottom w:val="single" w:sz="4" w:space="0" w:color="auto"/>
              <w:right w:val="single" w:sz="4" w:space="0" w:color="auto"/>
            </w:tcBorders>
          </w:tcPr>
          <w:p w14:paraId="51EEB162" w14:textId="77777777" w:rsidR="002C6A7E" w:rsidRPr="00D14DBF" w:rsidRDefault="00D14DBF" w:rsidP="00D14DBF">
            <w:pPr>
              <w:tabs>
                <w:tab w:val="left" w:pos="0"/>
              </w:tabs>
              <w:overflowPunct w:val="0"/>
              <w:autoSpaceDE w:val="0"/>
              <w:autoSpaceDN w:val="0"/>
              <w:adjustRightInd w:val="0"/>
              <w:rPr>
                <w:rFonts w:ascii="Arial" w:hAnsi="Arial" w:cs="Arial"/>
                <w:b/>
              </w:rPr>
            </w:pPr>
            <w:r>
              <w:rPr>
                <w:rFonts w:ascii="Arial" w:hAnsi="Arial" w:cs="Arial"/>
                <w:b/>
              </w:rPr>
              <w:t xml:space="preserve">A. </w:t>
            </w:r>
            <w:r w:rsidR="0057796F" w:rsidRPr="00D14DBF">
              <w:rPr>
                <w:rFonts w:ascii="Arial" w:hAnsi="Arial" w:cs="Arial"/>
                <w:b/>
              </w:rPr>
              <w:t xml:space="preserve">How many Vehicles will the equipment be installed in? Are the State Mechanics going to supply and install any required power converters to power the equipment? </w:t>
            </w:r>
          </w:p>
          <w:p w14:paraId="4D17EECB" w14:textId="77777777" w:rsidR="007C23ED" w:rsidRDefault="007C23ED" w:rsidP="007C23ED">
            <w:pPr>
              <w:tabs>
                <w:tab w:val="left" w:pos="0"/>
              </w:tabs>
              <w:overflowPunct w:val="0"/>
              <w:autoSpaceDE w:val="0"/>
              <w:autoSpaceDN w:val="0"/>
              <w:adjustRightInd w:val="0"/>
              <w:rPr>
                <w:rFonts w:ascii="Arial" w:hAnsi="Arial" w:cs="Arial"/>
                <w:b/>
              </w:rPr>
            </w:pPr>
          </w:p>
          <w:p w14:paraId="2A30B4B2" w14:textId="296735D2" w:rsidR="007C23ED" w:rsidRPr="007C23ED" w:rsidRDefault="00D14DBF" w:rsidP="007C23ED">
            <w:pPr>
              <w:tabs>
                <w:tab w:val="left" w:pos="0"/>
              </w:tabs>
              <w:overflowPunct w:val="0"/>
              <w:autoSpaceDE w:val="0"/>
              <w:autoSpaceDN w:val="0"/>
              <w:adjustRightInd w:val="0"/>
              <w:rPr>
                <w:rFonts w:ascii="Arial" w:hAnsi="Arial" w:cs="Arial"/>
              </w:rPr>
            </w:pPr>
            <w:r>
              <w:rPr>
                <w:rFonts w:ascii="Arial" w:hAnsi="Arial" w:cs="Arial"/>
              </w:rPr>
              <w:t xml:space="preserve">The equipment will be installed in </w:t>
            </w:r>
            <w:r w:rsidR="007C23ED">
              <w:rPr>
                <w:rFonts w:ascii="Arial" w:hAnsi="Arial" w:cs="Arial"/>
              </w:rPr>
              <w:t>75 vehicles</w:t>
            </w:r>
            <w:r>
              <w:rPr>
                <w:rFonts w:ascii="Arial" w:hAnsi="Arial" w:cs="Arial"/>
              </w:rPr>
              <w:t>.</w:t>
            </w:r>
            <w:r w:rsidR="007C23ED">
              <w:rPr>
                <w:rFonts w:ascii="Arial" w:hAnsi="Arial" w:cs="Arial"/>
              </w:rPr>
              <w:t xml:space="preserve"> The State requires no power converters as the equipment is run </w:t>
            </w:r>
            <w:r w:rsidR="009C49AB">
              <w:rPr>
                <w:rFonts w:ascii="Arial" w:hAnsi="Arial" w:cs="Arial"/>
              </w:rPr>
              <w:t>off</w:t>
            </w:r>
            <w:r w:rsidR="007C23ED">
              <w:rPr>
                <w:rFonts w:ascii="Arial" w:hAnsi="Arial" w:cs="Arial"/>
              </w:rPr>
              <w:t xml:space="preserve"> a generator or stationary power source.</w:t>
            </w:r>
          </w:p>
          <w:p w14:paraId="2990C710" w14:textId="77777777" w:rsidR="002C6A7E" w:rsidRDefault="002C6A7E" w:rsidP="00F43B75">
            <w:pPr>
              <w:tabs>
                <w:tab w:val="left" w:pos="0"/>
              </w:tabs>
              <w:overflowPunct w:val="0"/>
              <w:autoSpaceDE w:val="0"/>
              <w:autoSpaceDN w:val="0"/>
              <w:adjustRightInd w:val="0"/>
              <w:ind w:hanging="28"/>
              <w:rPr>
                <w:rFonts w:ascii="Arial" w:hAnsi="Arial" w:cs="Arial"/>
                <w:b/>
              </w:rPr>
            </w:pPr>
          </w:p>
          <w:p w14:paraId="323185B5" w14:textId="77777777" w:rsidR="0057796F" w:rsidRDefault="002C6A7E" w:rsidP="00F43B75">
            <w:pPr>
              <w:tabs>
                <w:tab w:val="left" w:pos="0"/>
              </w:tabs>
              <w:overflowPunct w:val="0"/>
              <w:autoSpaceDE w:val="0"/>
              <w:autoSpaceDN w:val="0"/>
              <w:adjustRightInd w:val="0"/>
              <w:ind w:hanging="28"/>
              <w:rPr>
                <w:rFonts w:ascii="Arial" w:hAnsi="Arial" w:cs="Arial"/>
                <w:b/>
              </w:rPr>
            </w:pPr>
            <w:r>
              <w:rPr>
                <w:rFonts w:ascii="Arial" w:hAnsi="Arial" w:cs="Arial"/>
                <w:b/>
              </w:rPr>
              <w:t xml:space="preserve">B. </w:t>
            </w:r>
            <w:r w:rsidR="0057796F" w:rsidRPr="0057796F">
              <w:rPr>
                <w:rFonts w:ascii="Arial" w:hAnsi="Arial" w:cs="Arial"/>
                <w:b/>
              </w:rPr>
              <w:t>Please define the Vendor {Contractor</w:t>
            </w:r>
            <w:proofErr w:type="gramStart"/>
            <w:r w:rsidR="0057796F" w:rsidRPr="0057796F">
              <w:rPr>
                <w:rFonts w:ascii="Arial" w:hAnsi="Arial" w:cs="Arial"/>
                <w:b/>
              </w:rPr>
              <w:t>}s</w:t>
            </w:r>
            <w:proofErr w:type="gramEnd"/>
            <w:r w:rsidR="0057796F" w:rsidRPr="0057796F">
              <w:rPr>
                <w:rFonts w:ascii="Arial" w:hAnsi="Arial" w:cs="Arial"/>
                <w:b/>
              </w:rPr>
              <w:t xml:space="preserve"> liability under this broad Statement: "This includes but is not limited to making the necessary modifications, alterations, and changes under the direction of the State mechanic(s)."</w:t>
            </w:r>
          </w:p>
          <w:p w14:paraId="30E342E0" w14:textId="77777777" w:rsidR="002C6A7E" w:rsidRDefault="002C6A7E" w:rsidP="00F43B75">
            <w:pPr>
              <w:tabs>
                <w:tab w:val="left" w:pos="0"/>
              </w:tabs>
              <w:overflowPunct w:val="0"/>
              <w:autoSpaceDE w:val="0"/>
              <w:autoSpaceDN w:val="0"/>
              <w:adjustRightInd w:val="0"/>
              <w:ind w:hanging="28"/>
              <w:rPr>
                <w:rFonts w:ascii="Arial" w:hAnsi="Arial" w:cs="Arial"/>
                <w:b/>
              </w:rPr>
            </w:pPr>
          </w:p>
          <w:p w14:paraId="19896837" w14:textId="674BC218" w:rsidR="007C23ED" w:rsidRDefault="007C23ED" w:rsidP="00F43B75">
            <w:pPr>
              <w:tabs>
                <w:tab w:val="left" w:pos="0"/>
              </w:tabs>
              <w:overflowPunct w:val="0"/>
              <w:autoSpaceDE w:val="0"/>
              <w:autoSpaceDN w:val="0"/>
              <w:adjustRightInd w:val="0"/>
              <w:ind w:hanging="28"/>
              <w:rPr>
                <w:rFonts w:ascii="Arial" w:hAnsi="Arial" w:cs="Arial"/>
              </w:rPr>
            </w:pPr>
            <w:r>
              <w:rPr>
                <w:rFonts w:ascii="Arial" w:hAnsi="Arial" w:cs="Arial"/>
              </w:rPr>
              <w:t xml:space="preserve">The standard configuration of the workstation may need to be altered to fit in vehicles. The </w:t>
            </w:r>
            <w:r w:rsidR="00F91A85">
              <w:rPr>
                <w:rFonts w:ascii="Arial" w:hAnsi="Arial" w:cs="Arial"/>
              </w:rPr>
              <w:t>V</w:t>
            </w:r>
            <w:r>
              <w:rPr>
                <w:rFonts w:ascii="Arial" w:hAnsi="Arial" w:cs="Arial"/>
              </w:rPr>
              <w:t>endor</w:t>
            </w:r>
            <w:r w:rsidR="00F91A85">
              <w:rPr>
                <w:rFonts w:ascii="Arial" w:hAnsi="Arial" w:cs="Arial"/>
              </w:rPr>
              <w:t xml:space="preserve"> {Contractor}</w:t>
            </w:r>
            <w:r>
              <w:rPr>
                <w:rFonts w:ascii="Arial" w:hAnsi="Arial" w:cs="Arial"/>
              </w:rPr>
              <w:t xml:space="preserve"> must </w:t>
            </w:r>
            <w:r w:rsidR="00C11CA0">
              <w:rPr>
                <w:rFonts w:ascii="Arial" w:hAnsi="Arial" w:cs="Arial"/>
              </w:rPr>
              <w:t xml:space="preserve">work with </w:t>
            </w:r>
            <w:r>
              <w:rPr>
                <w:rFonts w:ascii="Arial" w:hAnsi="Arial" w:cs="Arial"/>
              </w:rPr>
              <w:t xml:space="preserve">the State mechanic </w:t>
            </w:r>
            <w:r w:rsidR="00C11CA0">
              <w:rPr>
                <w:rFonts w:ascii="Arial" w:hAnsi="Arial" w:cs="Arial"/>
              </w:rPr>
              <w:t xml:space="preserve">determine </w:t>
            </w:r>
            <w:r>
              <w:rPr>
                <w:rFonts w:ascii="Arial" w:hAnsi="Arial" w:cs="Arial"/>
              </w:rPr>
              <w:t>the best configuration of equipment.</w:t>
            </w:r>
            <w:r w:rsidR="00B203A2">
              <w:rPr>
                <w:rFonts w:ascii="Arial" w:hAnsi="Arial" w:cs="Arial"/>
              </w:rPr>
              <w:t xml:space="preserve"> There is no Vendor {</w:t>
            </w:r>
            <w:r w:rsidR="00B203A2" w:rsidRPr="007C42F9">
              <w:rPr>
                <w:rFonts w:ascii="Arial" w:hAnsi="Arial" w:cs="Arial"/>
              </w:rPr>
              <w:t>Contractor} cost for this function.</w:t>
            </w:r>
            <w:r w:rsidR="001D027C" w:rsidRPr="007C42F9">
              <w:rPr>
                <w:rFonts w:ascii="Arial" w:hAnsi="Arial" w:cs="Arial"/>
              </w:rPr>
              <w:t xml:space="preserve">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1D027C" w:rsidRPr="007C42F9">
              <w:rPr>
                <w:rFonts w:ascii="Arial" w:hAnsi="Arial" w:cs="Arial"/>
              </w:rPr>
              <w:t>. Sections</w:t>
            </w:r>
            <w:r w:rsidR="001D027C">
              <w:rPr>
                <w:rFonts w:ascii="Arial" w:hAnsi="Arial" w:cs="Arial"/>
              </w:rPr>
              <w:t xml:space="preserve"> 3.26.4 (C) has been revised.</w:t>
            </w:r>
          </w:p>
          <w:p w14:paraId="476FBB7B" w14:textId="77777777" w:rsidR="0000377B" w:rsidRPr="007C23ED" w:rsidRDefault="0000377B" w:rsidP="00F43B75">
            <w:pPr>
              <w:tabs>
                <w:tab w:val="left" w:pos="0"/>
              </w:tabs>
              <w:overflowPunct w:val="0"/>
              <w:autoSpaceDE w:val="0"/>
              <w:autoSpaceDN w:val="0"/>
              <w:adjustRightInd w:val="0"/>
              <w:ind w:hanging="28"/>
              <w:rPr>
                <w:rFonts w:ascii="Arial" w:hAnsi="Arial" w:cs="Arial"/>
              </w:rPr>
            </w:pPr>
          </w:p>
        </w:tc>
      </w:tr>
      <w:tr w:rsidR="00FD20C4" w14:paraId="50D8BE4E"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3130B5C9" w14:textId="77777777" w:rsidR="00FD20C4" w:rsidRPr="002230D5" w:rsidRDefault="00FD20C4" w:rsidP="002017C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4BAB85C" w14:textId="77777777" w:rsidR="00FD20C4" w:rsidRPr="00FD20C4" w:rsidRDefault="00FD20C4"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3.26.5, </w:t>
            </w:r>
            <w:r>
              <w:rPr>
                <w:rFonts w:ascii="Arial" w:hAnsi="Arial" w:cs="Arial"/>
                <w:i/>
              </w:rPr>
              <w:t>Audit Software</w:t>
            </w:r>
            <w:r>
              <w:rPr>
                <w:rFonts w:ascii="Arial" w:hAnsi="Arial" w:cs="Arial"/>
              </w:rPr>
              <w:t xml:space="preserve"> and Section 3.29.2, </w:t>
            </w:r>
            <w:r>
              <w:rPr>
                <w:rFonts w:ascii="Arial" w:hAnsi="Arial" w:cs="Arial"/>
                <w:i/>
              </w:rPr>
              <w:t xml:space="preserve">Hardware General Requirements </w:t>
            </w:r>
            <w:r>
              <w:rPr>
                <w:rFonts w:ascii="Arial" w:hAnsi="Arial" w:cs="Arial"/>
              </w:rPr>
              <w:t xml:space="preserve">and Section 3.29.3, </w:t>
            </w:r>
            <w:proofErr w:type="spellStart"/>
            <w:r>
              <w:rPr>
                <w:rFonts w:ascii="Arial" w:hAnsi="Arial" w:cs="Arial"/>
                <w:i/>
              </w:rPr>
              <w:t>NGWorkstation</w:t>
            </w:r>
            <w:proofErr w:type="spellEnd"/>
            <w:r>
              <w:rPr>
                <w:rFonts w:ascii="Arial" w:hAnsi="Arial" w:cs="Arial"/>
                <w:i/>
              </w:rPr>
              <w:t xml:space="preserve"> Hardware Configurations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14BA0CB" w14:textId="463AB0C9" w:rsidR="002C6A7E" w:rsidRPr="00C9227D" w:rsidRDefault="00FD20C4" w:rsidP="00C9227D">
            <w:pPr>
              <w:pStyle w:val="ListParagraph"/>
              <w:numPr>
                <w:ilvl w:val="0"/>
                <w:numId w:val="41"/>
              </w:numPr>
              <w:tabs>
                <w:tab w:val="left" w:pos="0"/>
              </w:tabs>
              <w:overflowPunct w:val="0"/>
              <w:autoSpaceDE w:val="0"/>
              <w:autoSpaceDN w:val="0"/>
              <w:adjustRightInd w:val="0"/>
              <w:rPr>
                <w:rFonts w:ascii="Arial" w:hAnsi="Arial" w:cs="Arial"/>
                <w:b/>
              </w:rPr>
            </w:pPr>
            <w:r w:rsidRPr="002F69EC">
              <w:rPr>
                <w:rFonts w:ascii="Arial" w:hAnsi="Arial" w:cs="Arial"/>
                <w:b/>
              </w:rPr>
              <w:t xml:space="preserve">The RFP states in </w:t>
            </w:r>
            <w:r w:rsidR="002C6A7E" w:rsidRPr="002F69EC">
              <w:rPr>
                <w:rFonts w:ascii="Arial" w:hAnsi="Arial" w:cs="Arial"/>
                <w:b/>
              </w:rPr>
              <w:t>3.26.5 OTHER STATE EQUIPMENT: T</w:t>
            </w:r>
            <w:r w:rsidRPr="002F69EC">
              <w:rPr>
                <w:rFonts w:ascii="Arial" w:hAnsi="Arial" w:cs="Arial"/>
                <w:b/>
              </w:rPr>
              <w:t xml:space="preserve">he Vendor {Contractor} shall provide </w:t>
            </w:r>
            <w:proofErr w:type="spellStart"/>
            <w:r w:rsidRPr="002F69EC">
              <w:rPr>
                <w:rFonts w:ascii="Arial" w:hAnsi="Arial" w:cs="Arial"/>
                <w:b/>
              </w:rPr>
              <w:t>NGWorkstations</w:t>
            </w:r>
            <w:proofErr w:type="spellEnd"/>
            <w:r w:rsidRPr="002F69EC">
              <w:rPr>
                <w:rFonts w:ascii="Arial" w:hAnsi="Arial" w:cs="Arial"/>
                <w:b/>
              </w:rPr>
              <w:t xml:space="preserve"> to the State for use in testing. This equipment shall consist of two (2) </w:t>
            </w:r>
            <w:proofErr w:type="spellStart"/>
            <w:r w:rsidRPr="002F69EC">
              <w:rPr>
                <w:rFonts w:ascii="Arial" w:hAnsi="Arial" w:cs="Arial"/>
                <w:b/>
              </w:rPr>
              <w:t>NGWorkstations</w:t>
            </w:r>
            <w:proofErr w:type="spellEnd"/>
            <w:r w:rsidRPr="002F69EC">
              <w:rPr>
                <w:rFonts w:ascii="Arial" w:hAnsi="Arial" w:cs="Arial"/>
                <w:b/>
              </w:rPr>
              <w:t xml:space="preserve"> of each major configuration being offered to the PIFs/PFFs/MITs. The major configurations shall be defined as a PC desktop-based configuration, a laptop-based configuration (if offered), and a tablet-based configuration. Each of these </w:t>
            </w:r>
            <w:proofErr w:type="spellStart"/>
            <w:r w:rsidRPr="002F69EC">
              <w:rPr>
                <w:rFonts w:ascii="Arial" w:hAnsi="Arial" w:cs="Arial"/>
                <w:b/>
              </w:rPr>
              <w:t>NGWorkstations</w:t>
            </w:r>
            <w:proofErr w:type="spellEnd"/>
            <w:r w:rsidRPr="002F69EC">
              <w:rPr>
                <w:rFonts w:ascii="Arial" w:hAnsi="Arial" w:cs="Arial"/>
                <w:b/>
              </w:rPr>
              <w:t xml:space="preserve"> shall include all software available in the PIFs/PFFs </w:t>
            </w:r>
            <w:proofErr w:type="spellStart"/>
            <w:r w:rsidRPr="002F69EC">
              <w:rPr>
                <w:rFonts w:ascii="Arial" w:hAnsi="Arial" w:cs="Arial"/>
                <w:b/>
              </w:rPr>
              <w:t>NGWorkstati</w:t>
            </w:r>
            <w:r w:rsidR="002C6A7E" w:rsidRPr="002F69EC">
              <w:rPr>
                <w:rFonts w:ascii="Arial" w:hAnsi="Arial" w:cs="Arial"/>
                <w:b/>
              </w:rPr>
              <w:t>ons</w:t>
            </w:r>
            <w:proofErr w:type="spellEnd"/>
            <w:r w:rsidR="002C6A7E" w:rsidRPr="002F69EC">
              <w:rPr>
                <w:rFonts w:ascii="Arial" w:hAnsi="Arial" w:cs="Arial"/>
                <w:b/>
              </w:rPr>
              <w:t xml:space="preserve">. The RFP states in 3.29.2 HARDWARE GENERAL REQUIREMENTS: </w:t>
            </w:r>
            <w:r w:rsidRPr="002F69EC">
              <w:rPr>
                <w:rFonts w:ascii="Arial" w:hAnsi="Arial" w:cs="Arial"/>
                <w:b/>
              </w:rPr>
              <w:t xml:space="preserve">The </w:t>
            </w:r>
            <w:proofErr w:type="spellStart"/>
            <w:r w:rsidRPr="002F69EC">
              <w:rPr>
                <w:rFonts w:ascii="Arial" w:hAnsi="Arial" w:cs="Arial"/>
                <w:b/>
              </w:rPr>
              <w:t>NGWorkstation</w:t>
            </w:r>
            <w:proofErr w:type="spellEnd"/>
            <w:r w:rsidRPr="002F69EC">
              <w:rPr>
                <w:rFonts w:ascii="Arial" w:hAnsi="Arial" w:cs="Arial"/>
                <w:b/>
              </w:rPr>
              <w:t xml:space="preserve"> must be based on a deskt</w:t>
            </w:r>
            <w:r w:rsidR="002C6A7E" w:rsidRPr="002F69EC">
              <w:rPr>
                <w:rFonts w:ascii="Arial" w:hAnsi="Arial" w:cs="Arial"/>
                <w:b/>
              </w:rPr>
              <w:t>op PC, a laptop PC, or a tablet</w:t>
            </w:r>
            <w:r w:rsidRPr="002F69EC">
              <w:rPr>
                <w:rFonts w:ascii="Arial" w:hAnsi="Arial" w:cs="Arial"/>
                <w:b/>
              </w:rPr>
              <w:t xml:space="preserve">. </w:t>
            </w:r>
            <w:r w:rsidRPr="00C9227D">
              <w:rPr>
                <w:rFonts w:ascii="Arial" w:hAnsi="Arial" w:cs="Arial"/>
                <w:b/>
              </w:rPr>
              <w:t>The RFP states in 3.29.3 NGWORKS</w:t>
            </w:r>
            <w:r w:rsidR="002C6A7E" w:rsidRPr="00C9227D">
              <w:rPr>
                <w:rFonts w:ascii="Arial" w:hAnsi="Arial" w:cs="Arial"/>
                <w:b/>
              </w:rPr>
              <w:t xml:space="preserve">TATION HARDWARE CONFIGURATION: </w:t>
            </w:r>
            <w:r w:rsidRPr="00C9227D">
              <w:rPr>
                <w:rFonts w:ascii="Arial" w:hAnsi="Arial" w:cs="Arial"/>
                <w:b/>
              </w:rPr>
              <w:t>The desktop unit shall also include a monitor, a keyboard, and a mouse. The desktop PC unit and the laptop PC unit shall include a LAN port. An optional modem shall be offered for the desktop PC and the laptop pc configurations; it shall not be offer</w:t>
            </w:r>
            <w:r w:rsidR="002C6A7E" w:rsidRPr="00C9227D">
              <w:rPr>
                <w:rFonts w:ascii="Arial" w:hAnsi="Arial" w:cs="Arial"/>
                <w:b/>
              </w:rPr>
              <w:t>ed for the tablet configuration</w:t>
            </w:r>
            <w:r w:rsidRPr="00C9227D">
              <w:rPr>
                <w:rFonts w:ascii="Arial" w:hAnsi="Arial" w:cs="Arial"/>
                <w:b/>
              </w:rPr>
              <w:t xml:space="preserve">. Section 3.26.5 seems to suggest that both a PC-based and tablet-based solution are required, and the PC-based solution can be either a desktop or laptop. Or, does it mean the vendor may propose either a tablet-based or PC-based solution as suggested in 3.29.2? </w:t>
            </w:r>
          </w:p>
          <w:p w14:paraId="7D6478EA" w14:textId="77777777" w:rsidR="002C6A7E" w:rsidRPr="0036091C" w:rsidRDefault="002C6A7E" w:rsidP="00F43B75">
            <w:pPr>
              <w:tabs>
                <w:tab w:val="left" w:pos="0"/>
              </w:tabs>
              <w:overflowPunct w:val="0"/>
              <w:autoSpaceDE w:val="0"/>
              <w:autoSpaceDN w:val="0"/>
              <w:adjustRightInd w:val="0"/>
              <w:ind w:hanging="28"/>
              <w:rPr>
                <w:rFonts w:ascii="Arial" w:hAnsi="Arial" w:cs="Arial"/>
                <w:b/>
              </w:rPr>
            </w:pPr>
          </w:p>
          <w:p w14:paraId="4880E3A4" w14:textId="4FE53666" w:rsidR="0036091C" w:rsidRDefault="0036091C" w:rsidP="0036091C">
            <w:pPr>
              <w:tabs>
                <w:tab w:val="left" w:pos="0"/>
              </w:tabs>
              <w:overflowPunct w:val="0"/>
              <w:autoSpaceDE w:val="0"/>
              <w:autoSpaceDN w:val="0"/>
              <w:adjustRightInd w:val="0"/>
              <w:ind w:hanging="28"/>
              <w:rPr>
                <w:rFonts w:ascii="Arial" w:hAnsi="Arial" w:cs="Arial"/>
              </w:rPr>
            </w:pPr>
            <w:r w:rsidRPr="0036091C">
              <w:rPr>
                <w:rFonts w:ascii="Arial" w:hAnsi="Arial" w:cs="Arial"/>
              </w:rPr>
              <w:t>The Vendor {Contractor} must offer a desktop configuration,</w:t>
            </w:r>
            <w:r w:rsidRPr="00456883">
              <w:rPr>
                <w:rFonts w:ascii="Arial" w:hAnsi="Arial" w:cs="Arial"/>
              </w:rPr>
              <w:t xml:space="preserve"> a tablet configuration, and a laptop configuration</w:t>
            </w:r>
            <w:r>
              <w:rPr>
                <w:rFonts w:ascii="Arial" w:hAnsi="Arial" w:cs="Arial"/>
              </w:rPr>
              <w:t xml:space="preserve">.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Pr>
                <w:rFonts w:ascii="Arial" w:hAnsi="Arial" w:cs="Arial"/>
              </w:rPr>
              <w:t>.</w:t>
            </w:r>
            <w:r w:rsidR="00905AF1">
              <w:rPr>
                <w:rFonts w:ascii="Arial" w:hAnsi="Arial" w:cs="Arial"/>
              </w:rPr>
              <w:t xml:space="preserve"> Section </w:t>
            </w:r>
            <w:r w:rsidR="004B4BC7">
              <w:rPr>
                <w:rFonts w:ascii="Arial" w:hAnsi="Arial" w:cs="Arial"/>
              </w:rPr>
              <w:t xml:space="preserve">3.26.5, </w:t>
            </w:r>
            <w:r w:rsidR="00905AF1">
              <w:rPr>
                <w:rFonts w:ascii="Arial" w:hAnsi="Arial" w:cs="Arial"/>
              </w:rPr>
              <w:t>3.29.2</w:t>
            </w:r>
            <w:r w:rsidR="00081FBB">
              <w:rPr>
                <w:rFonts w:ascii="Arial" w:hAnsi="Arial" w:cs="Arial"/>
              </w:rPr>
              <w:t>, 3.29.3</w:t>
            </w:r>
            <w:r w:rsidR="00905AF1">
              <w:rPr>
                <w:rFonts w:ascii="Arial" w:hAnsi="Arial" w:cs="Arial"/>
              </w:rPr>
              <w:t xml:space="preserve"> ha</w:t>
            </w:r>
            <w:r w:rsidR="00081FBB">
              <w:rPr>
                <w:rFonts w:ascii="Arial" w:hAnsi="Arial" w:cs="Arial"/>
              </w:rPr>
              <w:t>ve</w:t>
            </w:r>
            <w:r w:rsidR="00905AF1">
              <w:rPr>
                <w:rFonts w:ascii="Arial" w:hAnsi="Arial" w:cs="Arial"/>
              </w:rPr>
              <w:t xml:space="preserve"> been revised.</w:t>
            </w:r>
          </w:p>
          <w:p w14:paraId="37B2931A" w14:textId="22FFCD33" w:rsidR="00D26C2A" w:rsidRPr="00C9227D" w:rsidRDefault="00D26C2A" w:rsidP="00C9227D">
            <w:pPr>
              <w:tabs>
                <w:tab w:val="left" w:pos="0"/>
              </w:tabs>
              <w:overflowPunct w:val="0"/>
              <w:autoSpaceDE w:val="0"/>
              <w:autoSpaceDN w:val="0"/>
              <w:adjustRightInd w:val="0"/>
              <w:rPr>
                <w:rFonts w:ascii="Arial" w:hAnsi="Arial" w:cs="Arial"/>
                <w:b/>
              </w:rPr>
            </w:pPr>
          </w:p>
          <w:p w14:paraId="127F9BE0" w14:textId="77777777" w:rsidR="00FD20C4" w:rsidRPr="00F91A85" w:rsidRDefault="00F91A85" w:rsidP="00F91A85">
            <w:pPr>
              <w:tabs>
                <w:tab w:val="left" w:pos="0"/>
              </w:tabs>
              <w:overflowPunct w:val="0"/>
              <w:autoSpaceDE w:val="0"/>
              <w:autoSpaceDN w:val="0"/>
              <w:adjustRightInd w:val="0"/>
              <w:rPr>
                <w:rFonts w:ascii="Arial" w:hAnsi="Arial" w:cs="Arial"/>
                <w:b/>
              </w:rPr>
            </w:pPr>
            <w:r>
              <w:rPr>
                <w:rFonts w:ascii="Arial" w:hAnsi="Arial" w:cs="Arial"/>
                <w:b/>
              </w:rPr>
              <w:lastRenderedPageBreak/>
              <w:t xml:space="preserve">B. </w:t>
            </w:r>
            <w:r w:rsidR="00FD20C4" w:rsidRPr="00F91A85">
              <w:rPr>
                <w:rFonts w:ascii="Arial" w:hAnsi="Arial" w:cs="Arial"/>
                <w:b/>
              </w:rPr>
              <w:t>Section 3.29.3 is similarly unclear as to whether it is describing the required components if each configuration is used or is requiring multiple configurations be supplied. Please clarify.</w:t>
            </w:r>
          </w:p>
          <w:p w14:paraId="448BA562" w14:textId="77777777" w:rsidR="00456883" w:rsidRPr="00456883" w:rsidRDefault="00456883" w:rsidP="00456883">
            <w:pPr>
              <w:tabs>
                <w:tab w:val="left" w:pos="0"/>
              </w:tabs>
              <w:overflowPunct w:val="0"/>
              <w:autoSpaceDE w:val="0"/>
              <w:autoSpaceDN w:val="0"/>
              <w:adjustRightInd w:val="0"/>
              <w:rPr>
                <w:rFonts w:ascii="Arial" w:hAnsi="Arial" w:cs="Arial"/>
                <w:b/>
              </w:rPr>
            </w:pPr>
          </w:p>
          <w:p w14:paraId="3C54859B" w14:textId="2B7D22B0" w:rsidR="002702A5" w:rsidRDefault="00081FBB" w:rsidP="00F43B75">
            <w:pPr>
              <w:tabs>
                <w:tab w:val="left" w:pos="0"/>
              </w:tabs>
              <w:overflowPunct w:val="0"/>
              <w:autoSpaceDE w:val="0"/>
              <w:autoSpaceDN w:val="0"/>
              <w:adjustRightInd w:val="0"/>
              <w:ind w:hanging="28"/>
              <w:rPr>
                <w:rFonts w:ascii="Arial" w:hAnsi="Arial" w:cs="Arial"/>
              </w:rPr>
            </w:pPr>
            <w:r>
              <w:rPr>
                <w:rFonts w:ascii="Arial" w:hAnsi="Arial" w:cs="Arial"/>
              </w:rPr>
              <w:t xml:space="preserve">Please see the response above. </w:t>
            </w:r>
          </w:p>
          <w:p w14:paraId="11965F75" w14:textId="77777777" w:rsidR="00456883" w:rsidRPr="00C119EF" w:rsidRDefault="00456883" w:rsidP="00F43B75">
            <w:pPr>
              <w:tabs>
                <w:tab w:val="left" w:pos="0"/>
              </w:tabs>
              <w:overflowPunct w:val="0"/>
              <w:autoSpaceDE w:val="0"/>
              <w:autoSpaceDN w:val="0"/>
              <w:adjustRightInd w:val="0"/>
              <w:ind w:hanging="28"/>
              <w:rPr>
                <w:rFonts w:ascii="Arial" w:hAnsi="Arial" w:cs="Arial"/>
                <w:b/>
              </w:rPr>
            </w:pPr>
          </w:p>
        </w:tc>
      </w:tr>
      <w:tr w:rsidR="0057796F" w14:paraId="7873EFB7" w14:textId="77777777" w:rsidTr="00187675">
        <w:tc>
          <w:tcPr>
            <w:tcW w:w="877" w:type="dxa"/>
            <w:tcBorders>
              <w:top w:val="single" w:sz="4" w:space="0" w:color="auto"/>
              <w:left w:val="single" w:sz="4" w:space="0" w:color="auto"/>
              <w:bottom w:val="single" w:sz="4" w:space="0" w:color="auto"/>
              <w:right w:val="single" w:sz="4" w:space="0" w:color="auto"/>
            </w:tcBorders>
          </w:tcPr>
          <w:p w14:paraId="26099605" w14:textId="77777777" w:rsidR="0057796F" w:rsidRPr="002230D5" w:rsidRDefault="0057796F" w:rsidP="00B20EA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8CD15EE" w14:textId="77777777" w:rsidR="0057796F" w:rsidRDefault="0057796F" w:rsidP="005663AD">
            <w:pPr>
              <w:tabs>
                <w:tab w:val="left" w:pos="0"/>
              </w:tabs>
              <w:overflowPunct w:val="0"/>
              <w:autoSpaceDE w:val="0"/>
              <w:autoSpaceDN w:val="0"/>
              <w:adjustRightInd w:val="0"/>
              <w:jc w:val="center"/>
              <w:rPr>
                <w:rFonts w:ascii="Arial" w:hAnsi="Arial" w:cs="Arial"/>
              </w:rPr>
            </w:pPr>
            <w:r>
              <w:rPr>
                <w:rFonts w:ascii="Arial" w:hAnsi="Arial" w:cs="Arial"/>
              </w:rPr>
              <w:t>Bid Solicita</w:t>
            </w:r>
            <w:r w:rsidR="007F4DD3">
              <w:rPr>
                <w:rFonts w:ascii="Arial" w:hAnsi="Arial" w:cs="Arial"/>
              </w:rPr>
              <w:t xml:space="preserve">tion Section 3.27, </w:t>
            </w:r>
            <w:proofErr w:type="spellStart"/>
            <w:r w:rsidR="007F4DD3">
              <w:rPr>
                <w:rFonts w:ascii="Arial" w:hAnsi="Arial" w:cs="Arial"/>
                <w:i/>
              </w:rPr>
              <w:t>NGWorkstation</w:t>
            </w:r>
            <w:proofErr w:type="spellEnd"/>
            <w:r w:rsidR="007F4DD3">
              <w:rPr>
                <w:rFonts w:ascii="Arial" w:hAnsi="Arial" w:cs="Arial"/>
                <w:i/>
              </w:rPr>
              <w:t xml:space="preserve"> Supply, Maintenance, and Repair Plan</w:t>
            </w:r>
          </w:p>
        </w:tc>
        <w:tc>
          <w:tcPr>
            <w:tcW w:w="7200" w:type="dxa"/>
            <w:tcBorders>
              <w:top w:val="single" w:sz="4" w:space="0" w:color="auto"/>
              <w:left w:val="single" w:sz="4" w:space="0" w:color="auto"/>
              <w:bottom w:val="single" w:sz="4" w:space="0" w:color="auto"/>
              <w:right w:val="single" w:sz="4" w:space="0" w:color="auto"/>
            </w:tcBorders>
          </w:tcPr>
          <w:p w14:paraId="4ECF3CAD" w14:textId="7AA88995" w:rsidR="002C6A7E" w:rsidRPr="00C9227D" w:rsidRDefault="00553BAB" w:rsidP="00553BAB">
            <w:pPr>
              <w:tabs>
                <w:tab w:val="left" w:pos="0"/>
              </w:tabs>
              <w:overflowPunct w:val="0"/>
              <w:autoSpaceDE w:val="0"/>
              <w:autoSpaceDN w:val="0"/>
              <w:adjustRightInd w:val="0"/>
              <w:rPr>
                <w:rFonts w:ascii="Arial" w:hAnsi="Arial" w:cs="Arial"/>
                <w:b/>
              </w:rPr>
            </w:pPr>
            <w:r w:rsidRPr="00553BAB">
              <w:rPr>
                <w:rFonts w:ascii="Arial" w:hAnsi="Arial" w:cs="Arial"/>
                <w:b/>
              </w:rPr>
              <w:t>A.</w:t>
            </w:r>
            <w:r>
              <w:rPr>
                <w:rFonts w:ascii="Arial" w:hAnsi="Arial" w:cs="Arial"/>
                <w:b/>
              </w:rPr>
              <w:t xml:space="preserve"> </w:t>
            </w:r>
            <w:r w:rsidR="0057796F" w:rsidRPr="00C9227D">
              <w:rPr>
                <w:rFonts w:ascii="Arial" w:hAnsi="Arial" w:cs="Arial"/>
                <w:b/>
              </w:rPr>
              <w:t xml:space="preserve">The RFP States that a transition of 90 days is expected to provide operational </w:t>
            </w:r>
            <w:proofErr w:type="spellStart"/>
            <w:r w:rsidR="0057796F" w:rsidRPr="00C9227D">
              <w:rPr>
                <w:rFonts w:ascii="Arial" w:hAnsi="Arial" w:cs="Arial"/>
                <w:b/>
              </w:rPr>
              <w:t>NGWorkstations</w:t>
            </w:r>
            <w:proofErr w:type="spellEnd"/>
            <w:r w:rsidR="0057796F" w:rsidRPr="00C9227D">
              <w:rPr>
                <w:rFonts w:ascii="Arial" w:hAnsi="Arial" w:cs="Arial"/>
                <w:b/>
              </w:rPr>
              <w:t xml:space="preserve"> for the Centralized Inspection Facilities (CIFs) and 180 days for the Private Inspection Facilities (PIFs). Would the State please explain why this difference exists in the requirements? </w:t>
            </w:r>
          </w:p>
          <w:p w14:paraId="7951E0DF" w14:textId="77777777" w:rsidR="00553BAB" w:rsidRPr="00553BAB" w:rsidRDefault="00553BAB" w:rsidP="00C9227D"/>
          <w:p w14:paraId="6046BD37" w14:textId="0EF48448" w:rsidR="005B2D98" w:rsidRDefault="00E4072D" w:rsidP="00C8495A">
            <w:pPr>
              <w:rPr>
                <w:rFonts w:ascii="Arial" w:hAnsi="Arial" w:cs="Arial"/>
              </w:rPr>
            </w:pPr>
            <w:r>
              <w:rPr>
                <w:rFonts w:ascii="Arial" w:hAnsi="Arial" w:cs="Arial"/>
              </w:rPr>
              <w:t xml:space="preserve">There is no reference to time frames </w:t>
            </w:r>
            <w:r w:rsidR="00DB27BA">
              <w:rPr>
                <w:rFonts w:ascii="Arial" w:hAnsi="Arial" w:cs="Arial"/>
              </w:rPr>
              <w:t xml:space="preserve">or requirements </w:t>
            </w:r>
            <w:r w:rsidR="00756DF8">
              <w:rPr>
                <w:rFonts w:ascii="Arial" w:hAnsi="Arial" w:cs="Arial"/>
              </w:rPr>
              <w:t>for</w:t>
            </w:r>
            <w:r w:rsidR="00452088">
              <w:rPr>
                <w:rFonts w:ascii="Arial" w:hAnsi="Arial" w:cs="Arial"/>
              </w:rPr>
              <w:t xml:space="preserve"> operational</w:t>
            </w:r>
            <w:r>
              <w:rPr>
                <w:rFonts w:ascii="Arial" w:hAnsi="Arial" w:cs="Arial"/>
              </w:rPr>
              <w:t xml:space="preserve"> equipment in this </w:t>
            </w:r>
            <w:r w:rsidR="004C6547">
              <w:rPr>
                <w:rFonts w:ascii="Arial" w:hAnsi="Arial" w:cs="Arial"/>
              </w:rPr>
              <w:t>S</w:t>
            </w:r>
            <w:r>
              <w:rPr>
                <w:rFonts w:ascii="Arial" w:hAnsi="Arial" w:cs="Arial"/>
              </w:rPr>
              <w:t>ection</w:t>
            </w:r>
            <w:r w:rsidR="00212F80">
              <w:rPr>
                <w:rFonts w:ascii="Arial" w:hAnsi="Arial" w:cs="Arial"/>
              </w:rPr>
              <w:t xml:space="preserve"> 3.27</w:t>
            </w:r>
            <w:r>
              <w:rPr>
                <w:rFonts w:ascii="Arial" w:hAnsi="Arial" w:cs="Arial"/>
              </w:rPr>
              <w:t xml:space="preserve">. </w:t>
            </w:r>
            <w:r w:rsidR="003951BC">
              <w:rPr>
                <w:rFonts w:ascii="Arial" w:hAnsi="Arial" w:cs="Arial"/>
              </w:rPr>
              <w:t xml:space="preserve">The requirement in Section 3.27 </w:t>
            </w:r>
            <w:proofErr w:type="spellStart"/>
            <w:r w:rsidR="003951BC">
              <w:rPr>
                <w:rFonts w:ascii="Arial" w:hAnsi="Arial" w:cs="Arial"/>
                <w:i/>
              </w:rPr>
              <w:t>NGWorkstation</w:t>
            </w:r>
            <w:proofErr w:type="spellEnd"/>
            <w:r w:rsidR="003951BC">
              <w:rPr>
                <w:rFonts w:ascii="Arial" w:hAnsi="Arial" w:cs="Arial"/>
                <w:i/>
              </w:rPr>
              <w:t xml:space="preserve"> Supply, Maintenance, and Repair Plan</w:t>
            </w:r>
            <w:r w:rsidR="003951BC">
              <w:rPr>
                <w:rFonts w:ascii="Arial" w:hAnsi="Arial" w:cs="Arial"/>
              </w:rPr>
              <w:t xml:space="preserve">, is for the Vendor {Contractor} to submit an </w:t>
            </w:r>
            <w:proofErr w:type="spellStart"/>
            <w:r w:rsidR="003951BC">
              <w:rPr>
                <w:rFonts w:ascii="Arial" w:hAnsi="Arial" w:cs="Arial"/>
              </w:rPr>
              <w:t>NGWorkstation</w:t>
            </w:r>
            <w:proofErr w:type="spellEnd"/>
            <w:r w:rsidR="003951BC">
              <w:rPr>
                <w:rFonts w:ascii="Arial" w:hAnsi="Arial" w:cs="Arial"/>
              </w:rPr>
              <w:t xml:space="preserve"> Supply, Maintenance and Repair Plan to the SCM for review and approval</w:t>
            </w:r>
            <w:r w:rsidR="00C8495A">
              <w:rPr>
                <w:rFonts w:ascii="Arial" w:hAnsi="Arial" w:cs="Arial"/>
              </w:rPr>
              <w:t xml:space="preserve"> within 180 days</w:t>
            </w:r>
            <w:r w:rsidR="00452088">
              <w:rPr>
                <w:rFonts w:ascii="Arial" w:hAnsi="Arial" w:cs="Arial"/>
              </w:rPr>
              <w:t>. This plan is only for new equipment, not existing equipment</w:t>
            </w:r>
            <w:r w:rsidR="003951BC">
              <w:rPr>
                <w:rFonts w:ascii="Arial" w:hAnsi="Arial" w:cs="Arial"/>
              </w:rPr>
              <w:t>.</w:t>
            </w:r>
            <w:r w:rsidR="00212F80">
              <w:rPr>
                <w:rFonts w:ascii="Arial" w:hAnsi="Arial" w:cs="Arial"/>
              </w:rPr>
              <w:t xml:space="preserve"> All </w:t>
            </w:r>
            <w:r w:rsidR="00452088">
              <w:rPr>
                <w:rFonts w:ascii="Arial" w:hAnsi="Arial" w:cs="Arial"/>
              </w:rPr>
              <w:t xml:space="preserve">new </w:t>
            </w:r>
            <w:r w:rsidR="00212F80">
              <w:rPr>
                <w:rFonts w:ascii="Arial" w:hAnsi="Arial" w:cs="Arial"/>
              </w:rPr>
              <w:t>w</w:t>
            </w:r>
            <w:r w:rsidR="002553DA">
              <w:rPr>
                <w:rFonts w:ascii="Arial" w:hAnsi="Arial" w:cs="Arial"/>
              </w:rPr>
              <w:t xml:space="preserve">orkstations at both CIF and PIF </w:t>
            </w:r>
            <w:r w:rsidR="00600C69">
              <w:rPr>
                <w:rFonts w:ascii="Arial" w:hAnsi="Arial" w:cs="Arial"/>
              </w:rPr>
              <w:t xml:space="preserve">locations </w:t>
            </w:r>
            <w:r w:rsidR="002553DA">
              <w:rPr>
                <w:rFonts w:ascii="Arial" w:hAnsi="Arial" w:cs="Arial"/>
              </w:rPr>
              <w:t>will only be deployed once approved by the State</w:t>
            </w:r>
            <w:r w:rsidR="003951BC">
              <w:rPr>
                <w:rFonts w:ascii="Arial" w:hAnsi="Arial" w:cs="Arial"/>
              </w:rPr>
              <w:t>,</w:t>
            </w:r>
            <w:r w:rsidR="002553DA">
              <w:rPr>
                <w:rFonts w:ascii="Arial" w:hAnsi="Arial" w:cs="Arial"/>
              </w:rPr>
              <w:t xml:space="preserve"> no later than 365 days after </w:t>
            </w:r>
            <w:r w:rsidR="00A011ED">
              <w:rPr>
                <w:rFonts w:ascii="Arial" w:hAnsi="Arial" w:cs="Arial"/>
              </w:rPr>
              <w:t xml:space="preserve">Blanket P.O. </w:t>
            </w:r>
            <w:r w:rsidR="002553DA">
              <w:rPr>
                <w:rFonts w:ascii="Arial" w:hAnsi="Arial" w:cs="Arial"/>
              </w:rPr>
              <w:t>award.</w:t>
            </w:r>
            <w:r w:rsidR="003951BC">
              <w:rPr>
                <w:rFonts w:ascii="Arial" w:hAnsi="Arial" w:cs="Arial"/>
              </w:rPr>
              <w:t xml:space="preserve"> </w:t>
            </w:r>
          </w:p>
          <w:p w14:paraId="0558E989" w14:textId="27757B4B" w:rsidR="00452088" w:rsidRDefault="00452088" w:rsidP="00C8495A">
            <w:pPr>
              <w:rPr>
                <w:rFonts w:ascii="Arial" w:hAnsi="Arial" w:cs="Arial"/>
              </w:rPr>
            </w:pPr>
          </w:p>
          <w:p w14:paraId="6107B872" w14:textId="5BE44488" w:rsidR="00452088" w:rsidRPr="005B2D98" w:rsidRDefault="00452088" w:rsidP="00C8495A">
            <w:pPr>
              <w:rPr>
                <w:rFonts w:ascii="Arial" w:hAnsi="Arial" w:cs="Arial"/>
              </w:rPr>
            </w:pPr>
            <w:r>
              <w:rPr>
                <w:rFonts w:ascii="Arial" w:hAnsi="Arial" w:cs="Arial"/>
              </w:rPr>
              <w:t xml:space="preserve">As per Section 3.1.2 </w:t>
            </w:r>
            <w:r w:rsidRPr="00C8495A">
              <w:rPr>
                <w:rFonts w:ascii="Arial" w:hAnsi="Arial" w:cs="Arial"/>
                <w:i/>
              </w:rPr>
              <w:t>Existing CIFs</w:t>
            </w:r>
            <w:r>
              <w:rPr>
                <w:rFonts w:ascii="Arial" w:hAnsi="Arial" w:cs="Arial"/>
                <w:i/>
              </w:rPr>
              <w:t xml:space="preserve">, </w:t>
            </w:r>
            <w:r>
              <w:rPr>
                <w:rFonts w:ascii="Arial" w:hAnsi="Arial" w:cs="Arial"/>
              </w:rPr>
              <w:t xml:space="preserve">the Vendor {Contractor} shall assume responsibility </w:t>
            </w:r>
            <w:r w:rsidRPr="003F60B5">
              <w:rPr>
                <w:rFonts w:ascii="Arial" w:hAnsi="Arial" w:cs="Arial"/>
              </w:rPr>
              <w:t>for</w:t>
            </w:r>
            <w:r w:rsidR="003B0AD1">
              <w:rPr>
                <w:rFonts w:ascii="Arial" w:hAnsi="Arial" w:cs="Arial"/>
              </w:rPr>
              <w:t xml:space="preserve"> only</w:t>
            </w:r>
            <w:r w:rsidRPr="003F60B5">
              <w:rPr>
                <w:rFonts w:ascii="Arial" w:hAnsi="Arial" w:cs="Arial"/>
              </w:rPr>
              <w:t xml:space="preserve"> </w:t>
            </w:r>
            <w:proofErr w:type="spellStart"/>
            <w:r w:rsidR="003B0AD1">
              <w:rPr>
                <w:rFonts w:ascii="Arial" w:hAnsi="Arial" w:cs="Arial"/>
              </w:rPr>
              <w:t>NGWorkstations</w:t>
            </w:r>
            <w:proofErr w:type="spellEnd"/>
            <w:r w:rsidR="003B0AD1">
              <w:rPr>
                <w:rFonts w:ascii="Arial" w:hAnsi="Arial" w:cs="Arial"/>
              </w:rPr>
              <w:t xml:space="preserve"> at</w:t>
            </w:r>
            <w:r w:rsidRPr="003F60B5">
              <w:rPr>
                <w:rFonts w:ascii="Arial" w:hAnsi="Arial" w:cs="Arial"/>
              </w:rPr>
              <w:t xml:space="preserve"> existing CIFs</w:t>
            </w:r>
            <w:r>
              <w:rPr>
                <w:rFonts w:ascii="Arial" w:hAnsi="Arial" w:cs="Arial"/>
              </w:rPr>
              <w:t xml:space="preserve"> within 90 days.  </w:t>
            </w:r>
          </w:p>
          <w:p w14:paraId="14D5DD72" w14:textId="77777777" w:rsidR="002C6A7E" w:rsidRDefault="002C6A7E" w:rsidP="00F43B75">
            <w:pPr>
              <w:tabs>
                <w:tab w:val="left" w:pos="0"/>
              </w:tabs>
              <w:overflowPunct w:val="0"/>
              <w:autoSpaceDE w:val="0"/>
              <w:autoSpaceDN w:val="0"/>
              <w:adjustRightInd w:val="0"/>
              <w:ind w:hanging="28"/>
              <w:rPr>
                <w:rFonts w:ascii="Arial" w:hAnsi="Arial" w:cs="Arial"/>
                <w:b/>
              </w:rPr>
            </w:pPr>
          </w:p>
          <w:p w14:paraId="6B9D188E" w14:textId="77777777" w:rsidR="002C6A7E" w:rsidRPr="00F91A85" w:rsidRDefault="00F91A85" w:rsidP="00F91A85">
            <w:pPr>
              <w:tabs>
                <w:tab w:val="left" w:pos="0"/>
              </w:tabs>
              <w:overflowPunct w:val="0"/>
              <w:autoSpaceDE w:val="0"/>
              <w:autoSpaceDN w:val="0"/>
              <w:adjustRightInd w:val="0"/>
              <w:rPr>
                <w:rFonts w:ascii="Arial" w:hAnsi="Arial" w:cs="Arial"/>
                <w:b/>
              </w:rPr>
            </w:pPr>
            <w:r>
              <w:rPr>
                <w:rFonts w:ascii="Arial" w:hAnsi="Arial" w:cs="Arial"/>
                <w:b/>
              </w:rPr>
              <w:t xml:space="preserve">B. </w:t>
            </w:r>
            <w:r w:rsidR="0057796F" w:rsidRPr="00F91A85">
              <w:rPr>
                <w:rFonts w:ascii="Arial" w:hAnsi="Arial" w:cs="Arial"/>
                <w:b/>
              </w:rPr>
              <w:t xml:space="preserve">How will </w:t>
            </w:r>
            <w:proofErr w:type="spellStart"/>
            <w:r w:rsidR="0057796F" w:rsidRPr="00F91A85">
              <w:rPr>
                <w:rFonts w:ascii="Arial" w:hAnsi="Arial" w:cs="Arial"/>
                <w:b/>
              </w:rPr>
              <w:t>offerors</w:t>
            </w:r>
            <w:proofErr w:type="spellEnd"/>
            <w:r w:rsidR="0057796F" w:rsidRPr="00F91A85">
              <w:rPr>
                <w:rFonts w:ascii="Arial" w:hAnsi="Arial" w:cs="Arial"/>
                <w:b/>
              </w:rPr>
              <w:t xml:space="preserve"> guarantee operation of the PIFs after the initial 90-day transition period?</w:t>
            </w:r>
          </w:p>
          <w:p w14:paraId="04C3FDFE" w14:textId="77777777" w:rsidR="005B2D98" w:rsidRDefault="005B2D98" w:rsidP="005B2D98">
            <w:pPr>
              <w:tabs>
                <w:tab w:val="left" w:pos="0"/>
              </w:tabs>
              <w:overflowPunct w:val="0"/>
              <w:autoSpaceDE w:val="0"/>
              <w:autoSpaceDN w:val="0"/>
              <w:adjustRightInd w:val="0"/>
              <w:rPr>
                <w:rFonts w:ascii="Arial" w:hAnsi="Arial" w:cs="Arial"/>
              </w:rPr>
            </w:pPr>
          </w:p>
          <w:p w14:paraId="6DF3BD3B" w14:textId="55836797" w:rsidR="005B2D98" w:rsidRDefault="005B2D98" w:rsidP="005B2D98">
            <w:pPr>
              <w:tabs>
                <w:tab w:val="left" w:pos="0"/>
              </w:tabs>
              <w:overflowPunct w:val="0"/>
              <w:autoSpaceDE w:val="0"/>
              <w:autoSpaceDN w:val="0"/>
              <w:adjustRightInd w:val="0"/>
              <w:rPr>
                <w:rFonts w:ascii="Arial" w:hAnsi="Arial" w:cs="Arial"/>
              </w:rPr>
            </w:pPr>
            <w:r>
              <w:rPr>
                <w:rFonts w:ascii="Arial" w:hAnsi="Arial" w:cs="Arial"/>
              </w:rPr>
              <w:t xml:space="preserve">See </w:t>
            </w:r>
            <w:r w:rsidR="00553BAB">
              <w:rPr>
                <w:rFonts w:ascii="Arial" w:hAnsi="Arial" w:cs="Arial"/>
              </w:rPr>
              <w:t>answer above</w:t>
            </w:r>
            <w:r w:rsidR="00E4072D">
              <w:rPr>
                <w:rFonts w:ascii="Arial" w:hAnsi="Arial" w:cs="Arial"/>
              </w:rPr>
              <w:t>.</w:t>
            </w:r>
          </w:p>
          <w:p w14:paraId="3AAF76F9" w14:textId="77777777" w:rsidR="005B2D98" w:rsidRPr="005B2D98" w:rsidRDefault="005B2D98" w:rsidP="005B2D98">
            <w:pPr>
              <w:tabs>
                <w:tab w:val="left" w:pos="0"/>
              </w:tabs>
              <w:overflowPunct w:val="0"/>
              <w:autoSpaceDE w:val="0"/>
              <w:autoSpaceDN w:val="0"/>
              <w:adjustRightInd w:val="0"/>
              <w:rPr>
                <w:rFonts w:ascii="Arial" w:hAnsi="Arial" w:cs="Arial"/>
              </w:rPr>
            </w:pPr>
          </w:p>
        </w:tc>
      </w:tr>
      <w:tr w:rsidR="007F4DD3" w14:paraId="4753E715"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12C047B4" w14:textId="77777777" w:rsidR="007F4DD3" w:rsidRPr="002230D5" w:rsidRDefault="007F4DD3"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58B808E" w14:textId="77777777" w:rsidR="007F4DD3" w:rsidRDefault="007F4DD3" w:rsidP="007F4DD3">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3.27, </w:t>
            </w:r>
            <w:proofErr w:type="spellStart"/>
            <w:r>
              <w:rPr>
                <w:rFonts w:ascii="Arial" w:hAnsi="Arial" w:cs="Arial"/>
                <w:i/>
              </w:rPr>
              <w:t>NGWorkstation</w:t>
            </w:r>
            <w:proofErr w:type="spellEnd"/>
            <w:r>
              <w:rPr>
                <w:rFonts w:ascii="Arial" w:hAnsi="Arial" w:cs="Arial"/>
                <w:i/>
              </w:rPr>
              <w:t xml:space="preserve"> Supply, Maintenance, and Repair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3CFC253" w14:textId="77777777" w:rsidR="007F4DD3" w:rsidRDefault="007F4DD3" w:rsidP="00F43B75">
            <w:pPr>
              <w:tabs>
                <w:tab w:val="left" w:pos="0"/>
              </w:tabs>
              <w:overflowPunct w:val="0"/>
              <w:autoSpaceDE w:val="0"/>
              <w:autoSpaceDN w:val="0"/>
              <w:adjustRightInd w:val="0"/>
              <w:ind w:hanging="28"/>
              <w:rPr>
                <w:rFonts w:ascii="Arial" w:hAnsi="Arial" w:cs="Arial"/>
                <w:b/>
              </w:rPr>
            </w:pPr>
            <w:r w:rsidRPr="007F4DD3">
              <w:rPr>
                <w:rFonts w:ascii="Arial" w:hAnsi="Arial" w:cs="Arial"/>
                <w:b/>
              </w:rPr>
              <w:t>Considering the modem requirements: Does this pertain only to PIFs?</w:t>
            </w:r>
          </w:p>
          <w:p w14:paraId="545E8BA5" w14:textId="77777777" w:rsidR="0072750F" w:rsidRDefault="0072750F" w:rsidP="00F43B75">
            <w:pPr>
              <w:tabs>
                <w:tab w:val="left" w:pos="0"/>
              </w:tabs>
              <w:overflowPunct w:val="0"/>
              <w:autoSpaceDE w:val="0"/>
              <w:autoSpaceDN w:val="0"/>
              <w:adjustRightInd w:val="0"/>
              <w:ind w:hanging="28"/>
              <w:rPr>
                <w:rFonts w:ascii="Arial" w:hAnsi="Arial" w:cs="Arial"/>
                <w:b/>
              </w:rPr>
            </w:pPr>
          </w:p>
          <w:p w14:paraId="4A201A33" w14:textId="28CC6D90" w:rsidR="0072750F" w:rsidRPr="00456883" w:rsidRDefault="003350E0" w:rsidP="0072750F">
            <w:pPr>
              <w:tabs>
                <w:tab w:val="left" w:pos="0"/>
              </w:tabs>
              <w:overflowPunct w:val="0"/>
              <w:autoSpaceDE w:val="0"/>
              <w:autoSpaceDN w:val="0"/>
              <w:adjustRightInd w:val="0"/>
              <w:ind w:hanging="28"/>
              <w:rPr>
                <w:rFonts w:ascii="Arial" w:hAnsi="Arial" w:cs="Arial"/>
                <w:i/>
              </w:rPr>
            </w:pPr>
            <w:r>
              <w:rPr>
                <w:rFonts w:ascii="Arial" w:hAnsi="Arial" w:cs="Arial"/>
              </w:rPr>
              <w:t>Yes,</w:t>
            </w:r>
            <w:r w:rsidR="00AA58D9">
              <w:rPr>
                <w:rFonts w:ascii="Arial" w:hAnsi="Arial" w:cs="Arial"/>
              </w:rPr>
              <w:t xml:space="preserve"> the modem requirements pertain to PIFs. T</w:t>
            </w:r>
            <w:r w:rsidR="00566DC9" w:rsidRPr="00456883">
              <w:rPr>
                <w:rFonts w:ascii="Arial" w:hAnsi="Arial" w:cs="Arial"/>
              </w:rPr>
              <w:t xml:space="preserve">he modem is optional </w:t>
            </w:r>
            <w:r w:rsidR="00566DC9" w:rsidRPr="007C42F9">
              <w:rPr>
                <w:rFonts w:ascii="Arial" w:hAnsi="Arial" w:cs="Arial"/>
              </w:rPr>
              <w:t>equipment to be provided as needed</w:t>
            </w:r>
            <w:r w:rsidR="009D087D" w:rsidRPr="007C42F9">
              <w:rPr>
                <w:rFonts w:ascii="Arial" w:hAnsi="Arial" w:cs="Arial"/>
              </w:rPr>
              <w:t xml:space="preserve"> at no additional cost to the State</w:t>
            </w:r>
            <w:r w:rsidR="004F4BC2" w:rsidRPr="007C42F9">
              <w:rPr>
                <w:rFonts w:ascii="Arial" w:hAnsi="Arial" w:cs="Arial"/>
              </w:rPr>
              <w:t>.</w:t>
            </w:r>
            <w:r w:rsidRPr="007C42F9">
              <w:rPr>
                <w:rFonts w:ascii="Arial" w:hAnsi="Arial" w:cs="Arial"/>
              </w:rPr>
              <w:t xml:space="preserve">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Pr="007C42F9">
              <w:rPr>
                <w:rFonts w:ascii="Arial" w:hAnsi="Arial" w:cs="Arial"/>
              </w:rPr>
              <w:t>.</w:t>
            </w:r>
            <w:r>
              <w:rPr>
                <w:rFonts w:ascii="Arial" w:hAnsi="Arial" w:cs="Arial"/>
              </w:rPr>
              <w:t xml:space="preserve"> Section 3.29.3 has been revised.</w:t>
            </w:r>
          </w:p>
          <w:p w14:paraId="4C99E786" w14:textId="77777777" w:rsidR="0072750F" w:rsidRPr="007F4DD3" w:rsidRDefault="0072750F" w:rsidP="008B7974">
            <w:pPr>
              <w:tabs>
                <w:tab w:val="left" w:pos="0"/>
              </w:tabs>
              <w:overflowPunct w:val="0"/>
              <w:autoSpaceDE w:val="0"/>
              <w:autoSpaceDN w:val="0"/>
              <w:adjustRightInd w:val="0"/>
              <w:ind w:hanging="28"/>
              <w:rPr>
                <w:rFonts w:ascii="Arial" w:hAnsi="Arial" w:cs="Arial"/>
                <w:b/>
              </w:rPr>
            </w:pPr>
          </w:p>
        </w:tc>
      </w:tr>
      <w:tr w:rsidR="007F4DD3" w14:paraId="60015C98"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78D4DD94" w14:textId="77777777" w:rsidR="007F4DD3" w:rsidRPr="002230D5" w:rsidRDefault="007F4DD3"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9456583" w14:textId="77777777" w:rsidR="007F4DD3" w:rsidRPr="007F4DD3" w:rsidRDefault="007F4DD3"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3.29.2, </w:t>
            </w:r>
            <w:r>
              <w:rPr>
                <w:rFonts w:ascii="Arial" w:hAnsi="Arial" w:cs="Arial"/>
                <w:i/>
              </w:rPr>
              <w:t>Hardware General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54180D" w14:textId="77777777" w:rsidR="002C6A7E" w:rsidRPr="004F4BC2" w:rsidRDefault="004F4BC2" w:rsidP="004F4BC2">
            <w:pPr>
              <w:tabs>
                <w:tab w:val="left" w:pos="0"/>
              </w:tabs>
              <w:overflowPunct w:val="0"/>
              <w:autoSpaceDE w:val="0"/>
              <w:autoSpaceDN w:val="0"/>
              <w:adjustRightInd w:val="0"/>
              <w:rPr>
                <w:rFonts w:ascii="Arial" w:hAnsi="Arial" w:cs="Arial"/>
                <w:b/>
              </w:rPr>
            </w:pPr>
            <w:r>
              <w:rPr>
                <w:rFonts w:ascii="Arial" w:hAnsi="Arial" w:cs="Arial"/>
                <w:b/>
              </w:rPr>
              <w:t xml:space="preserve">A. </w:t>
            </w:r>
            <w:r w:rsidR="007F4DD3" w:rsidRPr="004F4BC2">
              <w:rPr>
                <w:rFonts w:ascii="Arial" w:hAnsi="Arial" w:cs="Arial"/>
                <w:b/>
              </w:rPr>
              <w:t xml:space="preserve">The language in 3.29.2 suggests a PC, Laptop or a tablet </w:t>
            </w:r>
            <w:proofErr w:type="spellStart"/>
            <w:r w:rsidR="007F4DD3" w:rsidRPr="004F4BC2">
              <w:rPr>
                <w:rFonts w:ascii="Arial" w:hAnsi="Arial" w:cs="Arial"/>
                <w:b/>
              </w:rPr>
              <w:t>NGWorkstations</w:t>
            </w:r>
            <w:proofErr w:type="spellEnd"/>
            <w:r w:rsidR="007F4DD3" w:rsidRPr="004F4BC2">
              <w:rPr>
                <w:rFonts w:ascii="Arial" w:hAnsi="Arial" w:cs="Arial"/>
                <w:b/>
              </w:rPr>
              <w:t xml:space="preserve"> are options, however there are price lines for all three. Are all three options required? </w:t>
            </w:r>
          </w:p>
          <w:p w14:paraId="332B6CCF" w14:textId="77777777" w:rsidR="00456883" w:rsidRPr="00456883" w:rsidRDefault="00456883" w:rsidP="00456883">
            <w:pPr>
              <w:pStyle w:val="ListParagraph"/>
              <w:tabs>
                <w:tab w:val="left" w:pos="0"/>
              </w:tabs>
              <w:overflowPunct w:val="0"/>
              <w:autoSpaceDE w:val="0"/>
              <w:autoSpaceDN w:val="0"/>
              <w:adjustRightInd w:val="0"/>
              <w:ind w:left="332"/>
              <w:rPr>
                <w:rFonts w:ascii="Arial" w:hAnsi="Arial" w:cs="Arial"/>
                <w:b/>
              </w:rPr>
            </w:pPr>
          </w:p>
          <w:p w14:paraId="23FA22FC" w14:textId="3B859B63" w:rsidR="002C6A7E" w:rsidRPr="00456883" w:rsidRDefault="00566DC9" w:rsidP="00F43B75">
            <w:pPr>
              <w:tabs>
                <w:tab w:val="left" w:pos="0"/>
              </w:tabs>
              <w:overflowPunct w:val="0"/>
              <w:autoSpaceDE w:val="0"/>
              <w:autoSpaceDN w:val="0"/>
              <w:adjustRightInd w:val="0"/>
              <w:ind w:hanging="28"/>
              <w:rPr>
                <w:rFonts w:ascii="Arial" w:hAnsi="Arial" w:cs="Arial"/>
              </w:rPr>
            </w:pPr>
            <w:r w:rsidRPr="00456883">
              <w:rPr>
                <w:rFonts w:ascii="Arial" w:hAnsi="Arial" w:cs="Arial"/>
              </w:rPr>
              <w:t>Y</w:t>
            </w:r>
            <w:r w:rsidR="00456883">
              <w:rPr>
                <w:rFonts w:ascii="Arial" w:hAnsi="Arial" w:cs="Arial"/>
              </w:rPr>
              <w:t>es</w:t>
            </w:r>
            <w:r w:rsidR="004F4BC2">
              <w:rPr>
                <w:rFonts w:ascii="Arial" w:hAnsi="Arial" w:cs="Arial"/>
              </w:rPr>
              <w:t xml:space="preserve">, all three (3) </w:t>
            </w:r>
            <w:r w:rsidR="00520526">
              <w:rPr>
                <w:rFonts w:ascii="Arial" w:hAnsi="Arial" w:cs="Arial"/>
              </w:rPr>
              <w:t>configurations</w:t>
            </w:r>
            <w:r w:rsidR="004F4BC2">
              <w:rPr>
                <w:rFonts w:ascii="Arial" w:hAnsi="Arial" w:cs="Arial"/>
              </w:rPr>
              <w:t xml:space="preserve"> are required. </w:t>
            </w:r>
          </w:p>
          <w:p w14:paraId="4E1CD298" w14:textId="77777777" w:rsidR="00456883" w:rsidRDefault="00456883" w:rsidP="00F43B75">
            <w:pPr>
              <w:tabs>
                <w:tab w:val="left" w:pos="0"/>
              </w:tabs>
              <w:overflowPunct w:val="0"/>
              <w:autoSpaceDE w:val="0"/>
              <w:autoSpaceDN w:val="0"/>
              <w:adjustRightInd w:val="0"/>
              <w:ind w:hanging="28"/>
              <w:rPr>
                <w:rFonts w:ascii="Arial" w:hAnsi="Arial" w:cs="Arial"/>
                <w:b/>
              </w:rPr>
            </w:pPr>
          </w:p>
          <w:p w14:paraId="42C80223" w14:textId="77777777" w:rsidR="007F4DD3" w:rsidRPr="004F4BC2" w:rsidRDefault="004F4BC2" w:rsidP="004F4BC2">
            <w:pPr>
              <w:tabs>
                <w:tab w:val="left" w:pos="0"/>
              </w:tabs>
              <w:overflowPunct w:val="0"/>
              <w:autoSpaceDE w:val="0"/>
              <w:autoSpaceDN w:val="0"/>
              <w:adjustRightInd w:val="0"/>
              <w:ind w:left="-28"/>
              <w:rPr>
                <w:rFonts w:ascii="Arial" w:hAnsi="Arial" w:cs="Arial"/>
                <w:b/>
              </w:rPr>
            </w:pPr>
            <w:r>
              <w:rPr>
                <w:rFonts w:ascii="Arial" w:hAnsi="Arial" w:cs="Arial"/>
                <w:b/>
              </w:rPr>
              <w:t xml:space="preserve">B. </w:t>
            </w:r>
            <w:r w:rsidR="007F4DD3" w:rsidRPr="004F4BC2">
              <w:rPr>
                <w:rFonts w:ascii="Arial" w:hAnsi="Arial" w:cs="Arial"/>
                <w:b/>
              </w:rPr>
              <w:t>If so, are they required for each type of facility (PIF, PFF, SIF, etc.)?</w:t>
            </w:r>
          </w:p>
          <w:p w14:paraId="0E06C84B" w14:textId="77777777" w:rsidR="00456883" w:rsidRPr="00456883" w:rsidRDefault="00456883" w:rsidP="00456883">
            <w:pPr>
              <w:pStyle w:val="ListParagraph"/>
              <w:tabs>
                <w:tab w:val="left" w:pos="0"/>
              </w:tabs>
              <w:overflowPunct w:val="0"/>
              <w:autoSpaceDE w:val="0"/>
              <w:autoSpaceDN w:val="0"/>
              <w:adjustRightInd w:val="0"/>
              <w:ind w:left="332"/>
              <w:rPr>
                <w:rFonts w:ascii="Arial" w:hAnsi="Arial" w:cs="Arial"/>
                <w:b/>
              </w:rPr>
            </w:pPr>
          </w:p>
          <w:p w14:paraId="353E94FA" w14:textId="0FA6F6A4" w:rsidR="002C6A7E" w:rsidRDefault="00456883" w:rsidP="00F43B75">
            <w:pPr>
              <w:tabs>
                <w:tab w:val="left" w:pos="0"/>
              </w:tabs>
              <w:overflowPunct w:val="0"/>
              <w:autoSpaceDE w:val="0"/>
              <w:autoSpaceDN w:val="0"/>
              <w:adjustRightInd w:val="0"/>
              <w:ind w:hanging="28"/>
              <w:rPr>
                <w:rFonts w:ascii="Arial" w:hAnsi="Arial" w:cs="Arial"/>
              </w:rPr>
            </w:pPr>
            <w:r>
              <w:rPr>
                <w:rFonts w:ascii="Arial" w:hAnsi="Arial" w:cs="Arial"/>
              </w:rPr>
              <w:t>No</w:t>
            </w:r>
            <w:r w:rsidR="00CA7281">
              <w:rPr>
                <w:rFonts w:ascii="Arial" w:hAnsi="Arial" w:cs="Arial"/>
              </w:rPr>
              <w:t xml:space="preserve">, they are not required for each type of facility. </w:t>
            </w:r>
            <w:r w:rsidR="00CE475B">
              <w:rPr>
                <w:rFonts w:ascii="Arial" w:hAnsi="Arial" w:cs="Arial"/>
              </w:rPr>
              <w:t>The facility will choose which configuration they want</w:t>
            </w:r>
            <w:r w:rsidR="00F46EB9">
              <w:rPr>
                <w:rFonts w:ascii="Arial" w:hAnsi="Arial" w:cs="Arial"/>
              </w:rPr>
              <w:t>.</w:t>
            </w:r>
          </w:p>
          <w:p w14:paraId="3CE60958" w14:textId="77777777" w:rsidR="00456883" w:rsidRPr="00456883" w:rsidRDefault="00456883" w:rsidP="00F43B75">
            <w:pPr>
              <w:tabs>
                <w:tab w:val="left" w:pos="0"/>
              </w:tabs>
              <w:overflowPunct w:val="0"/>
              <w:autoSpaceDE w:val="0"/>
              <w:autoSpaceDN w:val="0"/>
              <w:adjustRightInd w:val="0"/>
              <w:ind w:hanging="28"/>
              <w:rPr>
                <w:rFonts w:ascii="Arial" w:hAnsi="Arial" w:cs="Arial"/>
              </w:rPr>
            </w:pPr>
          </w:p>
        </w:tc>
      </w:tr>
      <w:tr w:rsidR="00337F00" w14:paraId="78710707" w14:textId="77777777" w:rsidTr="00187675">
        <w:tc>
          <w:tcPr>
            <w:tcW w:w="877" w:type="dxa"/>
            <w:tcBorders>
              <w:top w:val="single" w:sz="4" w:space="0" w:color="auto"/>
              <w:left w:val="single" w:sz="4" w:space="0" w:color="auto"/>
              <w:bottom w:val="single" w:sz="4" w:space="0" w:color="auto"/>
              <w:right w:val="single" w:sz="4" w:space="0" w:color="auto"/>
            </w:tcBorders>
          </w:tcPr>
          <w:p w14:paraId="2F4A1514" w14:textId="77777777" w:rsidR="00337F00" w:rsidRPr="002230D5" w:rsidRDefault="00337F00"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8175C48" w14:textId="77777777" w:rsidR="00337F00" w:rsidRPr="00187AC0" w:rsidRDefault="00337F00" w:rsidP="00187AC0">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3.36, </w:t>
            </w:r>
            <w:r w:rsidR="00187AC0">
              <w:rPr>
                <w:rFonts w:ascii="Arial" w:hAnsi="Arial" w:cs="Arial"/>
                <w:i/>
              </w:rPr>
              <w:t xml:space="preserve">Software Currency </w:t>
            </w:r>
            <w:r>
              <w:rPr>
                <w:rFonts w:ascii="Arial" w:hAnsi="Arial" w:cs="Arial"/>
              </w:rPr>
              <w:t>and Section 3.39.2,</w:t>
            </w:r>
            <w:r w:rsidR="00187AC0">
              <w:rPr>
                <w:rFonts w:ascii="Arial" w:hAnsi="Arial" w:cs="Arial"/>
              </w:rPr>
              <w:t xml:space="preserve"> </w:t>
            </w:r>
            <w:r w:rsidR="00187AC0">
              <w:rPr>
                <w:rFonts w:ascii="Arial" w:hAnsi="Arial" w:cs="Arial"/>
                <w:i/>
              </w:rPr>
              <w:t>System Environments</w:t>
            </w:r>
            <w:r>
              <w:rPr>
                <w:rFonts w:ascii="Arial" w:hAnsi="Arial" w:cs="Arial"/>
              </w:rPr>
              <w:t xml:space="preserve"> and Section 3.52.1</w:t>
            </w:r>
            <w:r w:rsidR="00187AC0">
              <w:rPr>
                <w:rFonts w:ascii="Arial" w:hAnsi="Arial" w:cs="Arial"/>
              </w:rPr>
              <w:t xml:space="preserve"> </w:t>
            </w:r>
            <w:proofErr w:type="spellStart"/>
            <w:r w:rsidR="00187AC0">
              <w:rPr>
                <w:rFonts w:ascii="Arial" w:hAnsi="Arial" w:cs="Arial"/>
                <w:i/>
              </w:rPr>
              <w:t>NGSystem</w:t>
            </w:r>
            <w:proofErr w:type="spellEnd"/>
            <w:r w:rsidR="00187AC0">
              <w:rPr>
                <w:rFonts w:ascii="Arial" w:hAnsi="Arial" w:cs="Arial"/>
                <w:i/>
              </w:rPr>
              <w:t xml:space="preserve"> Plans, Manual, and </w:t>
            </w:r>
            <w:r w:rsidR="00187AC0">
              <w:rPr>
                <w:rFonts w:ascii="Arial" w:hAnsi="Arial" w:cs="Arial"/>
                <w:i/>
              </w:rPr>
              <w:lastRenderedPageBreak/>
              <w:t xml:space="preserve">Specifications Summary </w:t>
            </w:r>
            <w:r>
              <w:rPr>
                <w:rFonts w:ascii="Arial" w:hAnsi="Arial" w:cs="Arial"/>
              </w:rPr>
              <w:t>and Section 4.4.3.3.5</w:t>
            </w:r>
            <w:r w:rsidR="00187AC0">
              <w:rPr>
                <w:rFonts w:ascii="Arial" w:hAnsi="Arial" w:cs="Arial"/>
              </w:rPr>
              <w:t xml:space="preserve"> </w:t>
            </w:r>
            <w:r w:rsidR="00187AC0">
              <w:rPr>
                <w:rFonts w:ascii="Arial" w:hAnsi="Arial" w:cs="Arial"/>
                <w:i/>
              </w:rPr>
              <w:t>Plans Summary</w:t>
            </w:r>
          </w:p>
        </w:tc>
        <w:tc>
          <w:tcPr>
            <w:tcW w:w="7200" w:type="dxa"/>
            <w:tcBorders>
              <w:top w:val="single" w:sz="4" w:space="0" w:color="auto"/>
              <w:left w:val="single" w:sz="4" w:space="0" w:color="auto"/>
              <w:bottom w:val="single" w:sz="4" w:space="0" w:color="auto"/>
              <w:right w:val="single" w:sz="4" w:space="0" w:color="auto"/>
            </w:tcBorders>
          </w:tcPr>
          <w:p w14:paraId="433C22F4" w14:textId="77777777" w:rsidR="00337F00" w:rsidRDefault="002C6A7E" w:rsidP="005663AD">
            <w:pPr>
              <w:tabs>
                <w:tab w:val="left" w:pos="0"/>
              </w:tabs>
              <w:overflowPunct w:val="0"/>
              <w:autoSpaceDE w:val="0"/>
              <w:autoSpaceDN w:val="0"/>
              <w:adjustRightInd w:val="0"/>
              <w:ind w:hanging="28"/>
              <w:rPr>
                <w:rFonts w:ascii="Arial" w:hAnsi="Arial" w:cs="Arial"/>
                <w:b/>
              </w:rPr>
            </w:pPr>
            <w:r>
              <w:rPr>
                <w:rFonts w:ascii="Arial" w:hAnsi="Arial" w:cs="Arial"/>
                <w:b/>
              </w:rPr>
              <w:lastRenderedPageBreak/>
              <w:t>Please confirm “</w:t>
            </w:r>
            <w:proofErr w:type="spellStart"/>
            <w:r>
              <w:rPr>
                <w:rFonts w:ascii="Arial" w:hAnsi="Arial" w:cs="Arial"/>
                <w:b/>
              </w:rPr>
              <w:t>NGSystem</w:t>
            </w:r>
            <w:proofErr w:type="spellEnd"/>
            <w:r>
              <w:rPr>
                <w:rFonts w:ascii="Arial" w:hAnsi="Arial" w:cs="Arial"/>
                <w:b/>
              </w:rPr>
              <w:t xml:space="preserve"> Maintenance Plan” and “</w:t>
            </w:r>
            <w:proofErr w:type="spellStart"/>
            <w:r w:rsidR="00187AC0" w:rsidRPr="00187AC0">
              <w:rPr>
                <w:rFonts w:ascii="Arial" w:hAnsi="Arial" w:cs="Arial"/>
                <w:b/>
              </w:rPr>
              <w:t>NGSystem</w:t>
            </w:r>
            <w:proofErr w:type="spellEnd"/>
            <w:r w:rsidR="00187AC0" w:rsidRPr="00187AC0">
              <w:rPr>
                <w:rFonts w:ascii="Arial" w:hAnsi="Arial" w:cs="Arial"/>
                <w:b/>
              </w:rPr>
              <w:t xml:space="preserve"> System Mainten</w:t>
            </w:r>
            <w:r>
              <w:rPr>
                <w:rFonts w:ascii="Arial" w:hAnsi="Arial" w:cs="Arial"/>
                <w:b/>
              </w:rPr>
              <w:t>ance Plan”</w:t>
            </w:r>
            <w:r w:rsidR="00187AC0" w:rsidRPr="00187AC0">
              <w:rPr>
                <w:rFonts w:ascii="Arial" w:hAnsi="Arial" w:cs="Arial"/>
                <w:b/>
              </w:rPr>
              <w:t xml:space="preserve"> refer to the same plan.</w:t>
            </w:r>
          </w:p>
          <w:p w14:paraId="7515BA96" w14:textId="77777777" w:rsidR="005B2D98" w:rsidRDefault="005B2D98" w:rsidP="005663AD">
            <w:pPr>
              <w:tabs>
                <w:tab w:val="left" w:pos="0"/>
              </w:tabs>
              <w:overflowPunct w:val="0"/>
              <w:autoSpaceDE w:val="0"/>
              <w:autoSpaceDN w:val="0"/>
              <w:adjustRightInd w:val="0"/>
              <w:ind w:hanging="28"/>
              <w:rPr>
                <w:rFonts w:ascii="Arial" w:hAnsi="Arial" w:cs="Arial"/>
                <w:b/>
              </w:rPr>
            </w:pPr>
          </w:p>
          <w:p w14:paraId="5DA4056D" w14:textId="10356C95" w:rsidR="005B2D98" w:rsidRPr="005B2D98" w:rsidRDefault="00456883" w:rsidP="00731019">
            <w:pPr>
              <w:tabs>
                <w:tab w:val="left" w:pos="0"/>
              </w:tabs>
              <w:overflowPunct w:val="0"/>
              <w:autoSpaceDE w:val="0"/>
              <w:autoSpaceDN w:val="0"/>
              <w:adjustRightInd w:val="0"/>
              <w:ind w:hanging="28"/>
              <w:rPr>
                <w:rFonts w:ascii="Arial" w:hAnsi="Arial" w:cs="Arial"/>
              </w:rPr>
            </w:pPr>
            <w:r w:rsidRPr="005B2D98">
              <w:rPr>
                <w:rFonts w:ascii="Arial" w:hAnsi="Arial" w:cs="Arial"/>
              </w:rPr>
              <w:t>Yes,</w:t>
            </w:r>
            <w:r w:rsidR="005B2D98" w:rsidRPr="005B2D98">
              <w:rPr>
                <w:rFonts w:ascii="Arial" w:hAnsi="Arial" w:cs="Arial"/>
              </w:rPr>
              <w:t xml:space="preserve"> </w:t>
            </w:r>
            <w:proofErr w:type="spellStart"/>
            <w:r w:rsidR="00CA7281">
              <w:rPr>
                <w:rFonts w:ascii="Arial" w:hAnsi="Arial" w:cs="Arial"/>
              </w:rPr>
              <w:t>NGSystem</w:t>
            </w:r>
            <w:proofErr w:type="spellEnd"/>
            <w:r w:rsidR="00CA7281">
              <w:rPr>
                <w:rFonts w:ascii="Arial" w:hAnsi="Arial" w:cs="Arial"/>
              </w:rPr>
              <w:t xml:space="preserve"> Maintenance Plan and </w:t>
            </w:r>
            <w:proofErr w:type="spellStart"/>
            <w:r w:rsidR="00CA7281" w:rsidRPr="007C42F9">
              <w:rPr>
                <w:rFonts w:ascii="Arial" w:hAnsi="Arial" w:cs="Arial"/>
              </w:rPr>
              <w:t>NGSystem</w:t>
            </w:r>
            <w:proofErr w:type="spellEnd"/>
            <w:r w:rsidR="00CA7281" w:rsidRPr="007C42F9">
              <w:rPr>
                <w:rFonts w:ascii="Arial" w:hAnsi="Arial" w:cs="Arial"/>
              </w:rPr>
              <w:t xml:space="preserve"> System Maintenance Plan refer to the same plan.</w:t>
            </w:r>
            <w:r w:rsidR="00CF2299" w:rsidRPr="007C42F9">
              <w:rPr>
                <w:rFonts w:ascii="Arial" w:hAnsi="Arial" w:cs="Arial"/>
              </w:rPr>
              <w:t xml:space="preserve">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7B7D77" w:rsidRPr="007C42F9">
              <w:rPr>
                <w:rFonts w:ascii="Arial" w:hAnsi="Arial" w:cs="Arial"/>
              </w:rPr>
              <w:t>.</w:t>
            </w:r>
            <w:r w:rsidR="007B7D77">
              <w:rPr>
                <w:rFonts w:ascii="Arial" w:hAnsi="Arial" w:cs="Arial"/>
              </w:rPr>
              <w:t xml:space="preserve"> </w:t>
            </w:r>
            <w:r w:rsidR="00BA4B34">
              <w:rPr>
                <w:rFonts w:ascii="Arial" w:hAnsi="Arial" w:cs="Arial"/>
              </w:rPr>
              <w:t xml:space="preserve">Section 4.4.3.3.5 Plans Summary </w:t>
            </w:r>
            <w:r w:rsidR="007B7D77">
              <w:rPr>
                <w:rFonts w:ascii="Arial" w:hAnsi="Arial" w:cs="Arial"/>
              </w:rPr>
              <w:t xml:space="preserve">references have been </w:t>
            </w:r>
            <w:r w:rsidR="00A011ED">
              <w:rPr>
                <w:rFonts w:ascii="Arial" w:hAnsi="Arial" w:cs="Arial"/>
              </w:rPr>
              <w:t>revised</w:t>
            </w:r>
            <w:r w:rsidR="007B7D77">
              <w:rPr>
                <w:rFonts w:ascii="Arial" w:hAnsi="Arial" w:cs="Arial"/>
              </w:rPr>
              <w:t>.</w:t>
            </w:r>
          </w:p>
        </w:tc>
      </w:tr>
      <w:tr w:rsidR="001D0617" w:rsidRPr="00B64688" w14:paraId="15CACF84"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23278EFB" w14:textId="77777777" w:rsidR="001D0617" w:rsidRPr="00B64688" w:rsidRDefault="001D0617"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FA4FB57" w14:textId="77777777" w:rsidR="001D0617" w:rsidRPr="00B64688" w:rsidRDefault="001D0617" w:rsidP="00187AC0">
            <w:pPr>
              <w:tabs>
                <w:tab w:val="left" w:pos="0"/>
              </w:tabs>
              <w:overflowPunct w:val="0"/>
              <w:autoSpaceDE w:val="0"/>
              <w:autoSpaceDN w:val="0"/>
              <w:adjustRightInd w:val="0"/>
              <w:jc w:val="center"/>
              <w:rPr>
                <w:rFonts w:ascii="Arial" w:hAnsi="Arial" w:cs="Arial"/>
                <w:i/>
              </w:rPr>
            </w:pPr>
            <w:r w:rsidRPr="00B64688">
              <w:rPr>
                <w:rFonts w:ascii="Arial" w:hAnsi="Arial" w:cs="Arial"/>
              </w:rPr>
              <w:t xml:space="preserve">Bid Solicitation Section 3.39, </w:t>
            </w:r>
            <w:r w:rsidRPr="00B64688">
              <w:rPr>
                <w:rFonts w:ascii="Arial" w:hAnsi="Arial" w:cs="Arial"/>
                <w:i/>
              </w:rPr>
              <w:t>NGVID Overview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4B0F60" w14:textId="77777777" w:rsidR="001D0617" w:rsidRPr="00B64688" w:rsidRDefault="002C6A7E" w:rsidP="005663AD">
            <w:pPr>
              <w:tabs>
                <w:tab w:val="left" w:pos="0"/>
              </w:tabs>
              <w:overflowPunct w:val="0"/>
              <w:autoSpaceDE w:val="0"/>
              <w:autoSpaceDN w:val="0"/>
              <w:adjustRightInd w:val="0"/>
              <w:ind w:hanging="28"/>
              <w:rPr>
                <w:rFonts w:ascii="Arial" w:hAnsi="Arial" w:cs="Arial"/>
                <w:b/>
              </w:rPr>
            </w:pPr>
            <w:r w:rsidRPr="00B64688">
              <w:rPr>
                <w:rFonts w:ascii="Arial" w:hAnsi="Arial" w:cs="Arial"/>
                <w:b/>
              </w:rPr>
              <w:t>Regarding OIT-ODSR: “</w:t>
            </w:r>
            <w:r w:rsidR="001D0617" w:rsidRPr="00B64688">
              <w:rPr>
                <w:rFonts w:ascii="Arial" w:hAnsi="Arial" w:cs="Arial"/>
                <w:b/>
              </w:rPr>
              <w:t>Although it is hosted and maintained by the State (OIT), the NGVID Operational Data Store Replica (OIT-ODSR) is considered part of the NGVID data system. Along with other NGVID components, its new structures shall be developed and tested by the Ven</w:t>
            </w:r>
            <w:r w:rsidRPr="00B64688">
              <w:rPr>
                <w:rFonts w:ascii="Arial" w:hAnsi="Arial" w:cs="Arial"/>
                <w:b/>
              </w:rPr>
              <w:t>dor {Contractor} with OIT input</w:t>
            </w:r>
            <w:r w:rsidR="001D0617" w:rsidRPr="00B64688">
              <w:rPr>
                <w:rFonts w:ascii="Arial" w:hAnsi="Arial" w:cs="Arial"/>
                <w:b/>
              </w:rPr>
              <w:t>.</w:t>
            </w:r>
            <w:r w:rsidRPr="00B64688">
              <w:rPr>
                <w:rFonts w:ascii="Arial" w:hAnsi="Arial" w:cs="Arial"/>
                <w:b/>
              </w:rPr>
              <w:t>”</w:t>
            </w:r>
            <w:r w:rsidR="001D0617" w:rsidRPr="00B64688">
              <w:rPr>
                <w:rFonts w:ascii="Arial" w:hAnsi="Arial" w:cs="Arial"/>
                <w:b/>
              </w:rPr>
              <w:t xml:space="preserve"> Is the Vendor {Contractor} responsible to supply licensing for, and set up of, the State (OIT) hosted NGVID Operational Data Store Replica (OIT-ODSR), or is this a responsibility of the State?</w:t>
            </w:r>
          </w:p>
          <w:p w14:paraId="55999663" w14:textId="77777777" w:rsidR="00134D7E" w:rsidRPr="00B64688" w:rsidRDefault="00134D7E" w:rsidP="005663AD">
            <w:pPr>
              <w:tabs>
                <w:tab w:val="left" w:pos="0"/>
              </w:tabs>
              <w:overflowPunct w:val="0"/>
              <w:autoSpaceDE w:val="0"/>
              <w:autoSpaceDN w:val="0"/>
              <w:adjustRightInd w:val="0"/>
              <w:ind w:hanging="28"/>
              <w:rPr>
                <w:rFonts w:ascii="Arial" w:hAnsi="Arial" w:cs="Arial"/>
                <w:b/>
              </w:rPr>
            </w:pPr>
          </w:p>
          <w:p w14:paraId="25766965" w14:textId="779FBABB" w:rsidR="00456883" w:rsidRDefault="00190D18" w:rsidP="00C505D9">
            <w:pPr>
              <w:tabs>
                <w:tab w:val="left" w:pos="0"/>
              </w:tabs>
              <w:overflowPunct w:val="0"/>
              <w:autoSpaceDE w:val="0"/>
              <w:autoSpaceDN w:val="0"/>
              <w:adjustRightInd w:val="0"/>
              <w:ind w:hanging="28"/>
              <w:rPr>
                <w:rFonts w:ascii="Arial" w:hAnsi="Arial" w:cs="Arial"/>
              </w:rPr>
            </w:pPr>
            <w:r w:rsidRPr="00190D18">
              <w:rPr>
                <w:rFonts w:ascii="Arial" w:hAnsi="Arial" w:cs="Arial"/>
              </w:rPr>
              <w:t xml:space="preserve">If the proposed </w:t>
            </w:r>
            <w:r>
              <w:rPr>
                <w:rFonts w:ascii="Arial" w:hAnsi="Arial" w:cs="Arial"/>
              </w:rPr>
              <w:t>V</w:t>
            </w:r>
            <w:r w:rsidRPr="00190D18">
              <w:rPr>
                <w:rFonts w:ascii="Arial" w:hAnsi="Arial" w:cs="Arial"/>
              </w:rPr>
              <w:t xml:space="preserve">endor </w:t>
            </w:r>
            <w:r>
              <w:rPr>
                <w:rFonts w:ascii="Arial" w:hAnsi="Arial" w:cs="Arial"/>
              </w:rPr>
              <w:t xml:space="preserve">{Bidder} </w:t>
            </w:r>
            <w:r w:rsidRPr="00190D18">
              <w:rPr>
                <w:rFonts w:ascii="Arial" w:hAnsi="Arial" w:cs="Arial"/>
              </w:rPr>
              <w:t xml:space="preserve">solution includes </w:t>
            </w:r>
            <w:r w:rsidR="00485009">
              <w:rPr>
                <w:rFonts w:ascii="Arial" w:hAnsi="Arial" w:cs="Arial"/>
              </w:rPr>
              <w:t xml:space="preserve">Oracle </w:t>
            </w:r>
            <w:r w:rsidRPr="00190D18">
              <w:rPr>
                <w:rFonts w:ascii="Arial" w:hAnsi="Arial" w:cs="Arial"/>
              </w:rPr>
              <w:t xml:space="preserve">Golden Gate </w:t>
            </w:r>
            <w:r>
              <w:rPr>
                <w:rFonts w:ascii="Arial" w:hAnsi="Arial" w:cs="Arial"/>
              </w:rPr>
              <w:t xml:space="preserve">(GG) </w:t>
            </w:r>
            <w:r w:rsidRPr="00190D18">
              <w:rPr>
                <w:rFonts w:ascii="Arial" w:hAnsi="Arial" w:cs="Arial"/>
              </w:rPr>
              <w:t>th</w:t>
            </w:r>
            <w:r>
              <w:rPr>
                <w:rFonts w:ascii="Arial" w:hAnsi="Arial" w:cs="Arial"/>
              </w:rPr>
              <w:t>e</w:t>
            </w:r>
            <w:r w:rsidRPr="00190D18">
              <w:rPr>
                <w:rFonts w:ascii="Arial" w:hAnsi="Arial" w:cs="Arial"/>
              </w:rPr>
              <w:t xml:space="preserve">n a separate dedicated </w:t>
            </w:r>
            <w:r w:rsidR="00F261EA">
              <w:rPr>
                <w:rFonts w:ascii="Arial" w:hAnsi="Arial" w:cs="Arial"/>
              </w:rPr>
              <w:t>Virtual Machine (</w:t>
            </w:r>
            <w:r w:rsidRPr="00190D18">
              <w:rPr>
                <w:rFonts w:ascii="Arial" w:hAnsi="Arial" w:cs="Arial"/>
              </w:rPr>
              <w:t>VM</w:t>
            </w:r>
            <w:r w:rsidR="00F261EA">
              <w:rPr>
                <w:rFonts w:ascii="Arial" w:hAnsi="Arial" w:cs="Arial"/>
              </w:rPr>
              <w:t>)</w:t>
            </w:r>
            <w:r w:rsidRPr="00190D18">
              <w:rPr>
                <w:rFonts w:ascii="Arial" w:hAnsi="Arial" w:cs="Arial"/>
              </w:rPr>
              <w:t xml:space="preserve"> host would likely be provisioned</w:t>
            </w:r>
            <w:r w:rsidR="00AA58D9">
              <w:rPr>
                <w:rFonts w:ascii="Arial" w:hAnsi="Arial" w:cs="Arial"/>
              </w:rPr>
              <w:t xml:space="preserve"> by the State OIT staff</w:t>
            </w:r>
            <w:r w:rsidRPr="00190D18">
              <w:rPr>
                <w:rFonts w:ascii="Arial" w:hAnsi="Arial" w:cs="Arial"/>
              </w:rPr>
              <w:t xml:space="preserve"> to host the ODSR.  In this case</w:t>
            </w:r>
            <w:r w:rsidR="00F634F0">
              <w:rPr>
                <w:rFonts w:ascii="Arial" w:hAnsi="Arial" w:cs="Arial"/>
              </w:rPr>
              <w:t>,</w:t>
            </w:r>
            <w:r w:rsidRPr="00190D18">
              <w:rPr>
                <w:rFonts w:ascii="Arial" w:hAnsi="Arial" w:cs="Arial"/>
              </w:rPr>
              <w:t xml:space="preserve"> the </w:t>
            </w:r>
            <w:r w:rsidR="00F634F0">
              <w:rPr>
                <w:rFonts w:ascii="Arial" w:hAnsi="Arial" w:cs="Arial"/>
              </w:rPr>
              <w:t>V</w:t>
            </w:r>
            <w:r w:rsidRPr="00190D18">
              <w:rPr>
                <w:rFonts w:ascii="Arial" w:hAnsi="Arial" w:cs="Arial"/>
              </w:rPr>
              <w:t xml:space="preserve">endor </w:t>
            </w:r>
            <w:r w:rsidR="00F634F0">
              <w:rPr>
                <w:rFonts w:ascii="Arial" w:hAnsi="Arial" w:cs="Arial"/>
              </w:rPr>
              <w:t xml:space="preserve">{Contractor} </w:t>
            </w:r>
            <w:r w:rsidRPr="00190D18">
              <w:rPr>
                <w:rFonts w:ascii="Arial" w:hAnsi="Arial" w:cs="Arial"/>
              </w:rPr>
              <w:t xml:space="preserve">would be responsible for installation, configuration, and patching of all </w:t>
            </w:r>
            <w:r w:rsidR="00F634F0">
              <w:rPr>
                <w:rFonts w:ascii="Arial" w:hAnsi="Arial" w:cs="Arial"/>
              </w:rPr>
              <w:t>database</w:t>
            </w:r>
            <w:r w:rsidRPr="00190D18">
              <w:rPr>
                <w:rFonts w:ascii="Arial" w:hAnsi="Arial" w:cs="Arial"/>
              </w:rPr>
              <w:t xml:space="preserve"> software on the VM for this solution.  The </w:t>
            </w:r>
            <w:r w:rsidR="00F634F0">
              <w:rPr>
                <w:rFonts w:ascii="Arial" w:hAnsi="Arial" w:cs="Arial"/>
              </w:rPr>
              <w:t>S</w:t>
            </w:r>
            <w:r w:rsidRPr="00190D18">
              <w:rPr>
                <w:rFonts w:ascii="Arial" w:hAnsi="Arial" w:cs="Arial"/>
              </w:rPr>
              <w:t>tate will provide the VM and Administration of the OS as well as licensing for the VM that hosts the ODSR and the software installed on it including G</w:t>
            </w:r>
            <w:r w:rsidR="00F634F0">
              <w:rPr>
                <w:rFonts w:ascii="Arial" w:hAnsi="Arial" w:cs="Arial"/>
              </w:rPr>
              <w:t>G</w:t>
            </w:r>
            <w:r w:rsidRPr="00190D18">
              <w:rPr>
                <w:rFonts w:ascii="Arial" w:hAnsi="Arial" w:cs="Arial"/>
              </w:rPr>
              <w:t>.</w:t>
            </w:r>
            <w:r w:rsidR="00F261EA">
              <w:rPr>
                <w:rFonts w:ascii="Arial" w:hAnsi="Arial" w:cs="Arial"/>
              </w:rPr>
              <w:t xml:space="preserve"> VM is defined as </w:t>
            </w:r>
            <w:r w:rsidR="00F261EA" w:rsidRPr="00F261EA">
              <w:rPr>
                <w:rFonts w:ascii="Arial" w:hAnsi="Arial" w:cs="Arial"/>
              </w:rPr>
              <w:t xml:space="preserve">an </w:t>
            </w:r>
            <w:r w:rsidR="00F261EA" w:rsidRPr="007C42F9">
              <w:rPr>
                <w:rFonts w:ascii="Arial" w:hAnsi="Arial" w:cs="Arial"/>
              </w:rPr>
              <w:t xml:space="preserve">emulation of a computer system and is based on computer architectures and provides functionality of a physical computer.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F261EA" w:rsidRPr="007C42F9">
              <w:rPr>
                <w:rFonts w:ascii="Arial" w:hAnsi="Arial" w:cs="Arial"/>
              </w:rPr>
              <w:t>. Section</w:t>
            </w:r>
            <w:r w:rsidR="00BC39FB" w:rsidRPr="007C42F9">
              <w:rPr>
                <w:rFonts w:ascii="Arial" w:hAnsi="Arial" w:cs="Arial"/>
              </w:rPr>
              <w:t>s</w:t>
            </w:r>
            <w:r w:rsidR="00F261EA" w:rsidRPr="007C42F9">
              <w:rPr>
                <w:rFonts w:ascii="Arial" w:hAnsi="Arial" w:cs="Arial"/>
              </w:rPr>
              <w:t xml:space="preserve"> 2.3</w:t>
            </w:r>
            <w:r w:rsidR="00BC39FB" w:rsidRPr="007C42F9">
              <w:rPr>
                <w:rFonts w:ascii="Arial" w:hAnsi="Arial" w:cs="Arial"/>
              </w:rPr>
              <w:t xml:space="preserve"> and 2.4</w:t>
            </w:r>
            <w:r w:rsidR="00F261EA" w:rsidRPr="007C42F9">
              <w:rPr>
                <w:rFonts w:ascii="Arial" w:hAnsi="Arial" w:cs="Arial"/>
              </w:rPr>
              <w:t xml:space="preserve"> ha</w:t>
            </w:r>
            <w:r w:rsidR="00BC39FB" w:rsidRPr="007C42F9">
              <w:rPr>
                <w:rFonts w:ascii="Arial" w:hAnsi="Arial" w:cs="Arial"/>
              </w:rPr>
              <w:t>ve</w:t>
            </w:r>
            <w:r w:rsidR="00F261EA" w:rsidRPr="007C42F9">
              <w:rPr>
                <w:rFonts w:ascii="Arial" w:hAnsi="Arial" w:cs="Arial"/>
              </w:rPr>
              <w:t xml:space="preserve"> been </w:t>
            </w:r>
            <w:r w:rsidR="00A011ED" w:rsidRPr="007C42F9">
              <w:rPr>
                <w:rFonts w:ascii="Arial" w:hAnsi="Arial" w:cs="Arial"/>
              </w:rPr>
              <w:t>revised</w:t>
            </w:r>
            <w:r w:rsidR="00F261EA" w:rsidRPr="007C42F9">
              <w:rPr>
                <w:rFonts w:ascii="Arial" w:hAnsi="Arial" w:cs="Arial"/>
              </w:rPr>
              <w:t>.</w:t>
            </w:r>
          </w:p>
          <w:p w14:paraId="002B3CDE" w14:textId="1E365563" w:rsidR="0006491B" w:rsidRPr="00190D18" w:rsidRDefault="0006491B" w:rsidP="00C505D9">
            <w:pPr>
              <w:tabs>
                <w:tab w:val="left" w:pos="0"/>
              </w:tabs>
              <w:overflowPunct w:val="0"/>
              <w:autoSpaceDE w:val="0"/>
              <w:autoSpaceDN w:val="0"/>
              <w:adjustRightInd w:val="0"/>
              <w:ind w:hanging="28"/>
              <w:rPr>
                <w:rFonts w:ascii="Arial" w:hAnsi="Arial" w:cs="Arial"/>
              </w:rPr>
            </w:pPr>
          </w:p>
        </w:tc>
      </w:tr>
      <w:tr w:rsidR="00A12026" w14:paraId="41380C2A"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2087BDA5" w14:textId="77777777" w:rsidR="00A12026" w:rsidRPr="002230D5" w:rsidRDefault="00A12026"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28317C0" w14:textId="77777777" w:rsidR="00A12026" w:rsidRPr="001B0E3D" w:rsidRDefault="00A12026" w:rsidP="005663AD">
            <w:pPr>
              <w:tabs>
                <w:tab w:val="left" w:pos="0"/>
              </w:tabs>
              <w:overflowPunct w:val="0"/>
              <w:autoSpaceDE w:val="0"/>
              <w:autoSpaceDN w:val="0"/>
              <w:adjustRightInd w:val="0"/>
              <w:jc w:val="center"/>
              <w:rPr>
                <w:rFonts w:ascii="Arial" w:hAnsi="Arial" w:cs="Arial"/>
              </w:rPr>
            </w:pPr>
            <w:r>
              <w:rPr>
                <w:rFonts w:ascii="Arial" w:hAnsi="Arial" w:cs="Arial"/>
              </w:rPr>
              <w:t>Bid Solicitation Section 3.39.1.5,</w:t>
            </w:r>
            <w:r w:rsidR="001B0E3D">
              <w:rPr>
                <w:rFonts w:ascii="Arial" w:hAnsi="Arial" w:cs="Arial"/>
              </w:rPr>
              <w:t xml:space="preserve"> </w:t>
            </w:r>
            <w:r w:rsidR="001B0E3D">
              <w:rPr>
                <w:rFonts w:ascii="Arial" w:hAnsi="Arial" w:cs="Arial"/>
                <w:i/>
              </w:rPr>
              <w:t>NGVID Databases</w:t>
            </w:r>
            <w:r w:rsidR="001B0E3D">
              <w:rPr>
                <w:rFonts w:ascii="Arial" w:hAnsi="Arial" w:cs="Arial"/>
              </w:rPr>
              <w:t>,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32DE44" w14:textId="77777777" w:rsidR="00A12026" w:rsidRDefault="00A12026" w:rsidP="005663AD">
            <w:pPr>
              <w:tabs>
                <w:tab w:val="left" w:pos="0"/>
              </w:tabs>
              <w:overflowPunct w:val="0"/>
              <w:autoSpaceDE w:val="0"/>
              <w:autoSpaceDN w:val="0"/>
              <w:adjustRightInd w:val="0"/>
              <w:ind w:hanging="28"/>
              <w:rPr>
                <w:rFonts w:ascii="Arial" w:hAnsi="Arial" w:cs="Arial"/>
                <w:b/>
              </w:rPr>
            </w:pPr>
            <w:r w:rsidRPr="00A12026">
              <w:rPr>
                <w:rFonts w:ascii="Arial" w:hAnsi="Arial" w:cs="Arial"/>
                <w:b/>
              </w:rPr>
              <w:tab/>
              <w:t>Is the contractor responsible for purchasing the Oracle Golden Gate product for replication to the OTI database or will the State provide it?</w:t>
            </w:r>
          </w:p>
          <w:p w14:paraId="1C85B56A" w14:textId="77777777" w:rsidR="00CE55D9" w:rsidRDefault="00CE55D9" w:rsidP="005663AD">
            <w:pPr>
              <w:tabs>
                <w:tab w:val="left" w:pos="0"/>
              </w:tabs>
              <w:overflowPunct w:val="0"/>
              <w:autoSpaceDE w:val="0"/>
              <w:autoSpaceDN w:val="0"/>
              <w:adjustRightInd w:val="0"/>
              <w:ind w:hanging="28"/>
              <w:rPr>
                <w:rFonts w:ascii="Arial" w:hAnsi="Arial" w:cs="Arial"/>
                <w:b/>
              </w:rPr>
            </w:pPr>
          </w:p>
          <w:p w14:paraId="4141352B" w14:textId="64FB251A" w:rsidR="00134D7E" w:rsidRDefault="00CE55D9" w:rsidP="00C505D9">
            <w:pPr>
              <w:tabs>
                <w:tab w:val="left" w:pos="0"/>
              </w:tabs>
              <w:overflowPunct w:val="0"/>
              <w:autoSpaceDE w:val="0"/>
              <w:autoSpaceDN w:val="0"/>
              <w:adjustRightInd w:val="0"/>
              <w:ind w:hanging="28"/>
              <w:rPr>
                <w:rFonts w:ascii="Arial" w:hAnsi="Arial" w:cs="Arial"/>
              </w:rPr>
            </w:pPr>
            <w:r w:rsidRPr="009F3D09">
              <w:rPr>
                <w:rFonts w:ascii="Arial" w:hAnsi="Arial" w:cs="Arial"/>
              </w:rPr>
              <w:t xml:space="preserve">The use of </w:t>
            </w:r>
            <w:r w:rsidR="007B76F0">
              <w:rPr>
                <w:rFonts w:ascii="Arial" w:hAnsi="Arial" w:cs="Arial"/>
              </w:rPr>
              <w:t xml:space="preserve">Oracle </w:t>
            </w:r>
            <w:r w:rsidRPr="009F3D09">
              <w:rPr>
                <w:rFonts w:ascii="Arial" w:hAnsi="Arial" w:cs="Arial"/>
              </w:rPr>
              <w:t>Golden Gate (GG) in the so</w:t>
            </w:r>
            <w:r>
              <w:rPr>
                <w:rFonts w:ascii="Arial" w:hAnsi="Arial" w:cs="Arial"/>
              </w:rPr>
              <w:t>lution is now optional. If the V</w:t>
            </w:r>
            <w:r w:rsidRPr="009F3D09">
              <w:rPr>
                <w:rFonts w:ascii="Arial" w:hAnsi="Arial" w:cs="Arial"/>
              </w:rPr>
              <w:t>endor</w:t>
            </w:r>
            <w:r>
              <w:rPr>
                <w:rFonts w:ascii="Arial" w:hAnsi="Arial" w:cs="Arial"/>
              </w:rPr>
              <w:t xml:space="preserve"> {Bidder}</w:t>
            </w:r>
            <w:r w:rsidRPr="009F3D09">
              <w:rPr>
                <w:rFonts w:ascii="Arial" w:hAnsi="Arial" w:cs="Arial"/>
              </w:rPr>
              <w:t xml:space="preserve"> sol</w:t>
            </w:r>
            <w:r>
              <w:rPr>
                <w:rFonts w:ascii="Arial" w:hAnsi="Arial" w:cs="Arial"/>
              </w:rPr>
              <w:t>ution proposed includes GG</w:t>
            </w:r>
            <w:r w:rsidR="007B7D77">
              <w:rPr>
                <w:rFonts w:ascii="Arial" w:hAnsi="Arial" w:cs="Arial"/>
              </w:rPr>
              <w:t>,</w:t>
            </w:r>
            <w:r>
              <w:rPr>
                <w:rFonts w:ascii="Arial" w:hAnsi="Arial" w:cs="Arial"/>
              </w:rPr>
              <w:t xml:space="preserve"> the V</w:t>
            </w:r>
            <w:r w:rsidRPr="009F3D09">
              <w:rPr>
                <w:rFonts w:ascii="Arial" w:hAnsi="Arial" w:cs="Arial"/>
              </w:rPr>
              <w:t>endor</w:t>
            </w:r>
            <w:r>
              <w:rPr>
                <w:rFonts w:ascii="Arial" w:hAnsi="Arial" w:cs="Arial"/>
              </w:rPr>
              <w:t xml:space="preserve"> {</w:t>
            </w:r>
            <w:r w:rsidR="00190D18">
              <w:rPr>
                <w:rFonts w:ascii="Arial" w:hAnsi="Arial" w:cs="Arial"/>
              </w:rPr>
              <w:t>Contractor</w:t>
            </w:r>
            <w:r>
              <w:rPr>
                <w:rFonts w:ascii="Arial" w:hAnsi="Arial" w:cs="Arial"/>
              </w:rPr>
              <w:t>}</w:t>
            </w:r>
            <w:r w:rsidRPr="009F3D09">
              <w:rPr>
                <w:rFonts w:ascii="Arial" w:hAnsi="Arial" w:cs="Arial"/>
              </w:rPr>
              <w:t xml:space="preserve"> is responsible for purchasing GG licensing required to sufficiently cover any server(s) on the </w:t>
            </w:r>
            <w:r w:rsidR="00190D18">
              <w:rPr>
                <w:rFonts w:ascii="Arial" w:hAnsi="Arial" w:cs="Arial"/>
              </w:rPr>
              <w:t>V</w:t>
            </w:r>
            <w:r w:rsidRPr="009F3D09">
              <w:rPr>
                <w:rFonts w:ascii="Arial" w:hAnsi="Arial" w:cs="Arial"/>
              </w:rPr>
              <w:t xml:space="preserve">endor </w:t>
            </w:r>
            <w:r w:rsidR="00190D18">
              <w:rPr>
                <w:rFonts w:ascii="Arial" w:hAnsi="Arial" w:cs="Arial"/>
              </w:rPr>
              <w:t xml:space="preserve">{Contractor} </w:t>
            </w:r>
            <w:r w:rsidR="00F634F0">
              <w:rPr>
                <w:rFonts w:ascii="Arial" w:hAnsi="Arial" w:cs="Arial"/>
              </w:rPr>
              <w:t>Online Transaction Processing Database (</w:t>
            </w:r>
            <w:r w:rsidRPr="009F3D09">
              <w:rPr>
                <w:rFonts w:ascii="Arial" w:hAnsi="Arial" w:cs="Arial"/>
              </w:rPr>
              <w:t>OLTP</w:t>
            </w:r>
            <w:r w:rsidR="00F634F0">
              <w:rPr>
                <w:rFonts w:ascii="Arial" w:hAnsi="Arial" w:cs="Arial"/>
              </w:rPr>
              <w:t>)</w:t>
            </w:r>
            <w:r w:rsidRPr="009F3D09">
              <w:rPr>
                <w:rFonts w:ascii="Arial" w:hAnsi="Arial" w:cs="Arial"/>
              </w:rPr>
              <w:t xml:space="preserve"> (</w:t>
            </w:r>
            <w:r w:rsidR="00190D18">
              <w:rPr>
                <w:rFonts w:ascii="Arial" w:hAnsi="Arial" w:cs="Arial"/>
              </w:rPr>
              <w:t>s</w:t>
            </w:r>
            <w:r w:rsidRPr="009F3D09">
              <w:rPr>
                <w:rFonts w:ascii="Arial" w:hAnsi="Arial" w:cs="Arial"/>
              </w:rPr>
              <w:t>ending) data</w:t>
            </w:r>
            <w:r>
              <w:rPr>
                <w:rFonts w:ascii="Arial" w:hAnsi="Arial" w:cs="Arial"/>
              </w:rPr>
              <w:t>base.  The S</w:t>
            </w:r>
            <w:r w:rsidRPr="009F3D09">
              <w:rPr>
                <w:rFonts w:ascii="Arial" w:hAnsi="Arial" w:cs="Arial"/>
              </w:rPr>
              <w:t xml:space="preserve">tate would provide licensing to cover GG licensing </w:t>
            </w:r>
            <w:r w:rsidRPr="007C42F9">
              <w:rPr>
                <w:rFonts w:ascii="Arial" w:hAnsi="Arial" w:cs="Arial"/>
              </w:rPr>
              <w:t xml:space="preserve">of the receiving side </w:t>
            </w:r>
            <w:r w:rsidR="00190D18" w:rsidRPr="007C42F9">
              <w:rPr>
                <w:rFonts w:ascii="Arial" w:hAnsi="Arial" w:cs="Arial"/>
              </w:rPr>
              <w:t>S</w:t>
            </w:r>
            <w:r w:rsidRPr="007C42F9">
              <w:rPr>
                <w:rFonts w:ascii="Arial" w:hAnsi="Arial" w:cs="Arial"/>
              </w:rPr>
              <w:t>tate hosted ODSR database.</w:t>
            </w:r>
            <w:r w:rsidR="000B3455" w:rsidRPr="007C42F9">
              <w:rPr>
                <w:rFonts w:ascii="Arial" w:hAnsi="Arial" w:cs="Arial"/>
              </w:rPr>
              <w:t xml:space="preserve"> Refer to</w:t>
            </w:r>
            <w:r w:rsidR="00C9227D">
              <w:rPr>
                <w:rFonts w:ascii="Arial" w:hAnsi="Arial" w:cs="Arial"/>
              </w:rPr>
              <w:t xml:space="preserve">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0B3455" w:rsidRPr="007C42F9">
              <w:rPr>
                <w:rFonts w:ascii="Arial" w:hAnsi="Arial" w:cs="Arial"/>
              </w:rPr>
              <w:t>. Section</w:t>
            </w:r>
            <w:r w:rsidR="00A011ED" w:rsidRPr="007C42F9">
              <w:rPr>
                <w:rFonts w:ascii="Arial" w:hAnsi="Arial" w:cs="Arial"/>
              </w:rPr>
              <w:t>s</w:t>
            </w:r>
            <w:r w:rsidR="000B3455" w:rsidRPr="007C42F9">
              <w:rPr>
                <w:rFonts w:ascii="Arial" w:hAnsi="Arial" w:cs="Arial"/>
              </w:rPr>
              <w:t xml:space="preserve"> 3.</w:t>
            </w:r>
            <w:r w:rsidR="000B3455">
              <w:rPr>
                <w:rFonts w:ascii="Arial" w:hAnsi="Arial" w:cs="Arial"/>
              </w:rPr>
              <w:t xml:space="preserve">37 (B) and 3.39.1.5 (G) have been </w:t>
            </w:r>
            <w:r w:rsidR="00A011ED">
              <w:rPr>
                <w:rFonts w:ascii="Arial" w:hAnsi="Arial" w:cs="Arial"/>
              </w:rPr>
              <w:t>revised</w:t>
            </w:r>
            <w:r w:rsidR="000B3455">
              <w:rPr>
                <w:rFonts w:ascii="Arial" w:hAnsi="Arial" w:cs="Arial"/>
              </w:rPr>
              <w:t>.</w:t>
            </w:r>
          </w:p>
          <w:p w14:paraId="33A7A37F" w14:textId="77A99EE2" w:rsidR="0006491B" w:rsidRPr="00A12026" w:rsidRDefault="0006491B" w:rsidP="00C505D9">
            <w:pPr>
              <w:tabs>
                <w:tab w:val="left" w:pos="0"/>
              </w:tabs>
              <w:overflowPunct w:val="0"/>
              <w:autoSpaceDE w:val="0"/>
              <w:autoSpaceDN w:val="0"/>
              <w:adjustRightInd w:val="0"/>
              <w:ind w:hanging="28"/>
              <w:rPr>
                <w:rFonts w:ascii="Arial" w:hAnsi="Arial" w:cs="Arial"/>
                <w:b/>
              </w:rPr>
            </w:pPr>
          </w:p>
        </w:tc>
      </w:tr>
      <w:tr w:rsidR="001B0E3D" w14:paraId="06B82C1B"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1E37769C" w14:textId="77777777" w:rsidR="001B0E3D" w:rsidRPr="002230D5" w:rsidRDefault="001B0E3D"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0CDFFDC" w14:textId="77777777" w:rsidR="001B0E3D" w:rsidRPr="001B0E3D" w:rsidRDefault="001B0E3D"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3.39.2, </w:t>
            </w:r>
            <w:r>
              <w:rPr>
                <w:rFonts w:ascii="Arial" w:hAnsi="Arial" w:cs="Arial"/>
                <w:i/>
              </w:rPr>
              <w:t>System Environments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DD75D0" w14:textId="77777777" w:rsidR="002C6A7E" w:rsidRPr="003A443F" w:rsidRDefault="003A443F" w:rsidP="003A443F">
            <w:pPr>
              <w:tabs>
                <w:tab w:val="left" w:pos="0"/>
              </w:tabs>
              <w:overflowPunct w:val="0"/>
              <w:autoSpaceDE w:val="0"/>
              <w:autoSpaceDN w:val="0"/>
              <w:adjustRightInd w:val="0"/>
              <w:rPr>
                <w:rFonts w:ascii="Arial" w:hAnsi="Arial" w:cs="Arial"/>
                <w:b/>
              </w:rPr>
            </w:pPr>
            <w:r>
              <w:rPr>
                <w:rFonts w:ascii="Arial" w:hAnsi="Arial" w:cs="Arial"/>
                <w:b/>
              </w:rPr>
              <w:t xml:space="preserve">A. </w:t>
            </w:r>
            <w:r w:rsidR="001B0E3D" w:rsidRPr="003A443F">
              <w:rPr>
                <w:rFonts w:ascii="Arial" w:hAnsi="Arial" w:cs="Arial"/>
                <w:b/>
              </w:rPr>
              <w:t xml:space="preserve">Does the word hardware indicate a physical system or a logical separation i.e. a virtualized platform will be considered sufficient? </w:t>
            </w:r>
          </w:p>
          <w:p w14:paraId="0FFD6CB4" w14:textId="77777777" w:rsidR="00456883" w:rsidRPr="00456883" w:rsidRDefault="00456883" w:rsidP="00456883">
            <w:pPr>
              <w:pStyle w:val="ListParagraph"/>
              <w:tabs>
                <w:tab w:val="left" w:pos="0"/>
              </w:tabs>
              <w:overflowPunct w:val="0"/>
              <w:autoSpaceDE w:val="0"/>
              <w:autoSpaceDN w:val="0"/>
              <w:adjustRightInd w:val="0"/>
              <w:ind w:left="332"/>
              <w:rPr>
                <w:rFonts w:ascii="Arial" w:hAnsi="Arial" w:cs="Arial"/>
                <w:b/>
              </w:rPr>
            </w:pPr>
          </w:p>
          <w:p w14:paraId="083FFB74" w14:textId="77777777" w:rsidR="00DE6AAD" w:rsidRPr="00456883" w:rsidRDefault="00DE6AAD" w:rsidP="00DE6AAD">
            <w:pPr>
              <w:tabs>
                <w:tab w:val="left" w:pos="0"/>
              </w:tabs>
              <w:overflowPunct w:val="0"/>
              <w:autoSpaceDE w:val="0"/>
              <w:autoSpaceDN w:val="0"/>
              <w:adjustRightInd w:val="0"/>
              <w:ind w:left="-28"/>
              <w:rPr>
                <w:rFonts w:ascii="Arial" w:hAnsi="Arial" w:cs="Arial"/>
                <w:b/>
              </w:rPr>
            </w:pPr>
            <w:r w:rsidRPr="00456883">
              <w:rPr>
                <w:rFonts w:ascii="Arial" w:hAnsi="Arial" w:cs="Arial"/>
              </w:rPr>
              <w:t xml:space="preserve">The “hardware” here refers to the different physical configurations of the </w:t>
            </w:r>
            <w:proofErr w:type="spellStart"/>
            <w:r w:rsidRPr="00456883">
              <w:rPr>
                <w:rFonts w:ascii="Arial" w:hAnsi="Arial" w:cs="Arial"/>
              </w:rPr>
              <w:t>NGWorkstations</w:t>
            </w:r>
            <w:proofErr w:type="spellEnd"/>
            <w:r w:rsidRPr="00456883">
              <w:rPr>
                <w:rFonts w:ascii="Arial" w:hAnsi="Arial" w:cs="Arial"/>
              </w:rPr>
              <w:t>, not the NGVID databases.</w:t>
            </w:r>
          </w:p>
          <w:p w14:paraId="199E3E40" w14:textId="77777777" w:rsidR="002C6A7E" w:rsidRDefault="002C6A7E" w:rsidP="005663AD">
            <w:pPr>
              <w:tabs>
                <w:tab w:val="left" w:pos="0"/>
              </w:tabs>
              <w:overflowPunct w:val="0"/>
              <w:autoSpaceDE w:val="0"/>
              <w:autoSpaceDN w:val="0"/>
              <w:adjustRightInd w:val="0"/>
              <w:ind w:hanging="28"/>
              <w:rPr>
                <w:rFonts w:ascii="Arial" w:hAnsi="Arial" w:cs="Arial"/>
                <w:b/>
              </w:rPr>
            </w:pPr>
          </w:p>
          <w:p w14:paraId="66C6DE10" w14:textId="77777777" w:rsidR="001B0E3D" w:rsidRPr="003A443F" w:rsidRDefault="003A443F" w:rsidP="003A443F">
            <w:pPr>
              <w:tabs>
                <w:tab w:val="left" w:pos="0"/>
              </w:tabs>
              <w:overflowPunct w:val="0"/>
              <w:autoSpaceDE w:val="0"/>
              <w:autoSpaceDN w:val="0"/>
              <w:adjustRightInd w:val="0"/>
              <w:rPr>
                <w:rFonts w:ascii="Arial" w:hAnsi="Arial" w:cs="Arial"/>
                <w:b/>
              </w:rPr>
            </w:pPr>
            <w:r>
              <w:rPr>
                <w:rFonts w:ascii="Arial" w:hAnsi="Arial" w:cs="Arial"/>
                <w:b/>
              </w:rPr>
              <w:t xml:space="preserve">B. </w:t>
            </w:r>
            <w:r w:rsidR="001B0E3D" w:rsidRPr="003A443F">
              <w:rPr>
                <w:rFonts w:ascii="Arial" w:hAnsi="Arial" w:cs="Arial"/>
                <w:b/>
              </w:rPr>
              <w:t>For instance, if the DEV/TEST and UAT environments share the same physical system, but DEV/TEST is on a virtual server and UAT is on a separate virtual server, would that be acceptable?</w:t>
            </w:r>
          </w:p>
          <w:p w14:paraId="7641EA38" w14:textId="77777777" w:rsidR="00456883" w:rsidRDefault="00456883" w:rsidP="00456883">
            <w:pPr>
              <w:pStyle w:val="ListParagraph"/>
              <w:tabs>
                <w:tab w:val="left" w:pos="0"/>
              </w:tabs>
              <w:overflowPunct w:val="0"/>
              <w:autoSpaceDE w:val="0"/>
              <w:autoSpaceDN w:val="0"/>
              <w:adjustRightInd w:val="0"/>
              <w:ind w:left="332"/>
              <w:rPr>
                <w:rFonts w:ascii="Arial" w:hAnsi="Arial" w:cs="Arial"/>
                <w:b/>
              </w:rPr>
            </w:pPr>
          </w:p>
          <w:p w14:paraId="59C36173" w14:textId="0A886C54" w:rsidR="0072750F" w:rsidRDefault="0072750F" w:rsidP="00D90782">
            <w:pPr>
              <w:pStyle w:val="ListParagraph"/>
              <w:tabs>
                <w:tab w:val="left" w:pos="0"/>
              </w:tabs>
              <w:overflowPunct w:val="0"/>
              <w:autoSpaceDE w:val="0"/>
              <w:autoSpaceDN w:val="0"/>
              <w:adjustRightInd w:val="0"/>
              <w:ind w:left="-24"/>
              <w:rPr>
                <w:rFonts w:ascii="Arial" w:hAnsi="Arial" w:cs="Arial"/>
                <w:i/>
              </w:rPr>
            </w:pPr>
            <w:r w:rsidRPr="00AA4944">
              <w:rPr>
                <w:rFonts w:ascii="Arial" w:hAnsi="Arial" w:cs="Arial"/>
              </w:rPr>
              <w:t xml:space="preserve">Yes, that </w:t>
            </w:r>
            <w:r w:rsidR="003A443F">
              <w:rPr>
                <w:rFonts w:ascii="Arial" w:hAnsi="Arial" w:cs="Arial"/>
              </w:rPr>
              <w:t>would be</w:t>
            </w:r>
            <w:r w:rsidRPr="00AA4944">
              <w:rPr>
                <w:rFonts w:ascii="Arial" w:hAnsi="Arial" w:cs="Arial"/>
              </w:rPr>
              <w:t xml:space="preserve"> acceptable</w:t>
            </w:r>
            <w:r>
              <w:rPr>
                <w:rFonts w:ascii="Arial" w:hAnsi="Arial" w:cs="Arial"/>
                <w:i/>
              </w:rPr>
              <w:t xml:space="preserve">.  </w:t>
            </w:r>
          </w:p>
          <w:p w14:paraId="377E6367" w14:textId="77777777" w:rsidR="00456883" w:rsidRPr="0072750F" w:rsidRDefault="00456883" w:rsidP="0072750F">
            <w:pPr>
              <w:pStyle w:val="ListParagraph"/>
              <w:tabs>
                <w:tab w:val="left" w:pos="0"/>
              </w:tabs>
              <w:overflowPunct w:val="0"/>
              <w:autoSpaceDE w:val="0"/>
              <w:autoSpaceDN w:val="0"/>
              <w:adjustRightInd w:val="0"/>
              <w:ind w:left="332"/>
              <w:rPr>
                <w:rFonts w:ascii="Arial" w:hAnsi="Arial" w:cs="Arial"/>
                <w:b/>
              </w:rPr>
            </w:pPr>
          </w:p>
        </w:tc>
      </w:tr>
      <w:tr w:rsidR="001B0E3D" w14:paraId="2A344097"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6280B86F" w14:textId="77777777" w:rsidR="001B0E3D" w:rsidRPr="002230D5" w:rsidRDefault="001B0E3D"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F30761A" w14:textId="77777777" w:rsidR="001B0E3D" w:rsidRPr="00E11D66" w:rsidRDefault="001B0E3D" w:rsidP="005663AD">
            <w:pPr>
              <w:tabs>
                <w:tab w:val="left" w:pos="0"/>
              </w:tabs>
              <w:overflowPunct w:val="0"/>
              <w:autoSpaceDE w:val="0"/>
              <w:autoSpaceDN w:val="0"/>
              <w:adjustRightInd w:val="0"/>
              <w:jc w:val="center"/>
              <w:rPr>
                <w:rFonts w:ascii="Arial" w:hAnsi="Arial" w:cs="Arial"/>
              </w:rPr>
            </w:pPr>
            <w:r w:rsidRPr="00E11D66">
              <w:rPr>
                <w:rFonts w:ascii="Arial" w:hAnsi="Arial" w:cs="Arial"/>
              </w:rPr>
              <w:t xml:space="preserve">Bid Solicitation Section 3.41.1, </w:t>
            </w:r>
            <w:r w:rsidRPr="00E11D66">
              <w:rPr>
                <w:rFonts w:ascii="Arial" w:hAnsi="Arial" w:cs="Arial"/>
                <w:i/>
              </w:rPr>
              <w:t>NGVID Security Plan</w:t>
            </w:r>
            <w:r w:rsidRPr="00E11D66">
              <w:rPr>
                <w:rFonts w:ascii="Arial" w:hAnsi="Arial" w:cs="Arial"/>
              </w:rPr>
              <w:t>, 17</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12FC659" w14:textId="77777777" w:rsidR="00456883" w:rsidRPr="007C42F9" w:rsidRDefault="001B0E3D" w:rsidP="00DE6AAD">
            <w:pPr>
              <w:tabs>
                <w:tab w:val="left" w:pos="0"/>
              </w:tabs>
              <w:overflowPunct w:val="0"/>
              <w:autoSpaceDE w:val="0"/>
              <w:autoSpaceDN w:val="0"/>
              <w:adjustRightInd w:val="0"/>
              <w:ind w:hanging="28"/>
              <w:rPr>
                <w:rFonts w:ascii="Arial" w:hAnsi="Arial" w:cs="Arial"/>
                <w:i/>
              </w:rPr>
            </w:pPr>
            <w:r w:rsidRPr="00E11D66">
              <w:rPr>
                <w:rFonts w:ascii="Arial" w:hAnsi="Arial" w:cs="Arial"/>
                <w:b/>
              </w:rPr>
              <w:tab/>
              <w:t xml:space="preserve">RFP Section 3.41.1, under number 17, there are three items required for historical records. These include a log of sign-on and access violations, read-only menu access, and menu selections. Would the State please clarify this requirement to include specifics of their request and how </w:t>
            </w:r>
            <w:r w:rsidRPr="008B6C1E">
              <w:rPr>
                <w:rFonts w:ascii="Arial" w:hAnsi="Arial" w:cs="Arial"/>
                <w:b/>
              </w:rPr>
              <w:t xml:space="preserve">such items would be </w:t>
            </w:r>
            <w:r w:rsidRPr="007C42F9">
              <w:rPr>
                <w:rFonts w:ascii="Arial" w:hAnsi="Arial" w:cs="Arial"/>
                <w:b/>
              </w:rPr>
              <w:t>obtained from the legacy systems?</w:t>
            </w:r>
            <w:r w:rsidR="00DE6AAD" w:rsidRPr="007C42F9">
              <w:rPr>
                <w:rFonts w:ascii="Arial" w:hAnsi="Arial" w:cs="Arial"/>
                <w:i/>
              </w:rPr>
              <w:t xml:space="preserve"> </w:t>
            </w:r>
          </w:p>
          <w:p w14:paraId="20D90466" w14:textId="77777777" w:rsidR="00456883" w:rsidRPr="007C42F9" w:rsidRDefault="00456883" w:rsidP="00DE6AAD">
            <w:pPr>
              <w:tabs>
                <w:tab w:val="left" w:pos="0"/>
              </w:tabs>
              <w:overflowPunct w:val="0"/>
              <w:autoSpaceDE w:val="0"/>
              <w:autoSpaceDN w:val="0"/>
              <w:adjustRightInd w:val="0"/>
              <w:ind w:hanging="28"/>
              <w:rPr>
                <w:rFonts w:ascii="Arial" w:hAnsi="Arial" w:cs="Arial"/>
                <w:i/>
              </w:rPr>
            </w:pPr>
          </w:p>
          <w:p w14:paraId="5D9BD0CD" w14:textId="45BC576D" w:rsidR="00A23E56" w:rsidRPr="006B36C7" w:rsidRDefault="003350E0" w:rsidP="00A23E56">
            <w:pPr>
              <w:tabs>
                <w:tab w:val="left" w:pos="0"/>
              </w:tabs>
              <w:overflowPunct w:val="0"/>
              <w:autoSpaceDE w:val="0"/>
              <w:autoSpaceDN w:val="0"/>
              <w:adjustRightInd w:val="0"/>
              <w:ind w:left="-28"/>
              <w:rPr>
                <w:rFonts w:ascii="Arial" w:hAnsi="Arial" w:cs="Arial"/>
                <w:b/>
                <w:i/>
              </w:rPr>
            </w:pPr>
            <w:r w:rsidRPr="007C42F9">
              <w:rPr>
                <w:rFonts w:ascii="Arial" w:hAnsi="Arial" w:cs="Arial"/>
              </w:rPr>
              <w:lastRenderedPageBreak/>
              <w:t xml:space="preserve">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Pr="007C42F9">
              <w:rPr>
                <w:rFonts w:ascii="Arial" w:hAnsi="Arial" w:cs="Arial"/>
              </w:rPr>
              <w:t>. Section</w:t>
            </w:r>
            <w:r>
              <w:rPr>
                <w:rFonts w:ascii="Arial" w:hAnsi="Arial" w:cs="Arial"/>
              </w:rPr>
              <w:t xml:space="preserve"> 3.41.1.17 has been revised and Section 3.41.1.18 has been added.</w:t>
            </w:r>
          </w:p>
          <w:p w14:paraId="3DA62708" w14:textId="77777777" w:rsidR="00A23E56" w:rsidRPr="00E11D66" w:rsidRDefault="00A23E56" w:rsidP="005663AD">
            <w:pPr>
              <w:tabs>
                <w:tab w:val="left" w:pos="0"/>
              </w:tabs>
              <w:overflowPunct w:val="0"/>
              <w:autoSpaceDE w:val="0"/>
              <w:autoSpaceDN w:val="0"/>
              <w:adjustRightInd w:val="0"/>
              <w:ind w:hanging="28"/>
              <w:rPr>
                <w:rFonts w:ascii="Arial" w:hAnsi="Arial" w:cs="Arial"/>
                <w:b/>
              </w:rPr>
            </w:pPr>
          </w:p>
        </w:tc>
      </w:tr>
      <w:tr w:rsidR="001B0E3D" w14:paraId="7D2665FF"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319E9CCD" w14:textId="77777777" w:rsidR="001B0E3D" w:rsidRPr="00ED74E8" w:rsidRDefault="001B0E3D" w:rsidP="00F46EB9">
            <w:pPr>
              <w:pStyle w:val="ListParagraph"/>
              <w:numPr>
                <w:ilvl w:val="0"/>
                <w:numId w:val="2"/>
              </w:numPr>
              <w:tabs>
                <w:tab w:val="left" w:pos="0"/>
              </w:tabs>
              <w:autoSpaceDN w:val="0"/>
              <w:jc w:val="center"/>
              <w:rPr>
                <w:rFonts w:ascii="Arial" w:hAnsi="Arial" w:cs="Arial"/>
                <w:color w:val="00B0F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CF223F0" w14:textId="77777777" w:rsidR="001B0E3D" w:rsidRPr="00E11D66" w:rsidRDefault="00433161" w:rsidP="005663AD">
            <w:pPr>
              <w:tabs>
                <w:tab w:val="left" w:pos="0"/>
              </w:tabs>
              <w:overflowPunct w:val="0"/>
              <w:autoSpaceDE w:val="0"/>
              <w:autoSpaceDN w:val="0"/>
              <w:adjustRightInd w:val="0"/>
              <w:jc w:val="center"/>
              <w:rPr>
                <w:rFonts w:ascii="Arial" w:hAnsi="Arial" w:cs="Arial"/>
                <w:i/>
              </w:rPr>
            </w:pPr>
            <w:r w:rsidRPr="00E11D66">
              <w:rPr>
                <w:rFonts w:ascii="Arial" w:hAnsi="Arial" w:cs="Arial"/>
              </w:rPr>
              <w:t xml:space="preserve">Bid Solicitation </w:t>
            </w:r>
            <w:r w:rsidR="001B0E3D" w:rsidRPr="00E11D66">
              <w:rPr>
                <w:rFonts w:ascii="Arial" w:hAnsi="Arial" w:cs="Arial"/>
              </w:rPr>
              <w:t xml:space="preserve">Section 3.41.3, </w:t>
            </w:r>
            <w:r w:rsidRPr="00E11D66">
              <w:rPr>
                <w:rFonts w:ascii="Arial" w:hAnsi="Arial" w:cs="Arial"/>
                <w:i/>
              </w:rPr>
              <w:t>Compliance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0598241" w14:textId="77777777" w:rsidR="001B0E3D" w:rsidRPr="00E11D66" w:rsidRDefault="001B0E3D" w:rsidP="005663AD">
            <w:pPr>
              <w:tabs>
                <w:tab w:val="left" w:pos="0"/>
              </w:tabs>
              <w:overflowPunct w:val="0"/>
              <w:autoSpaceDE w:val="0"/>
              <w:autoSpaceDN w:val="0"/>
              <w:adjustRightInd w:val="0"/>
              <w:ind w:hanging="28"/>
              <w:rPr>
                <w:rFonts w:ascii="Arial" w:hAnsi="Arial" w:cs="Arial"/>
                <w:b/>
              </w:rPr>
            </w:pPr>
            <w:r w:rsidRPr="00E11D66">
              <w:rPr>
                <w:rFonts w:ascii="Arial" w:hAnsi="Arial" w:cs="Arial"/>
                <w:b/>
              </w:rPr>
              <w:t>Are all the security regulations listed as examples applicable to the scope of this procurement i.e. GDPR, PCI DSS and HIPAA or they are only listed as examples? If just examples, Can State confirm which one(s) are applicable to the procurement?</w:t>
            </w:r>
          </w:p>
          <w:p w14:paraId="64E6F02C" w14:textId="77777777" w:rsidR="009C49AB" w:rsidRDefault="009C49AB" w:rsidP="005663AD">
            <w:pPr>
              <w:tabs>
                <w:tab w:val="left" w:pos="0"/>
              </w:tabs>
              <w:overflowPunct w:val="0"/>
              <w:autoSpaceDE w:val="0"/>
              <w:autoSpaceDN w:val="0"/>
              <w:adjustRightInd w:val="0"/>
              <w:ind w:hanging="28"/>
              <w:rPr>
                <w:rFonts w:ascii="Arial" w:hAnsi="Arial" w:cs="Arial"/>
                <w:b/>
              </w:rPr>
            </w:pPr>
          </w:p>
          <w:p w14:paraId="0A98ABCB" w14:textId="10CAFA9E" w:rsidR="00C85EE2" w:rsidRPr="00C85EE2" w:rsidRDefault="00C85EE2" w:rsidP="005663AD">
            <w:pPr>
              <w:tabs>
                <w:tab w:val="left" w:pos="0"/>
              </w:tabs>
              <w:overflowPunct w:val="0"/>
              <w:autoSpaceDE w:val="0"/>
              <w:autoSpaceDN w:val="0"/>
              <w:adjustRightInd w:val="0"/>
              <w:ind w:hanging="28"/>
              <w:rPr>
                <w:rFonts w:ascii="Arial" w:hAnsi="Arial" w:cs="Arial"/>
              </w:rPr>
            </w:pPr>
            <w:r w:rsidRPr="00C85EE2">
              <w:rPr>
                <w:rFonts w:ascii="Arial" w:hAnsi="Arial" w:cs="Arial"/>
              </w:rPr>
              <w:t xml:space="preserve">The applicable regulations are based around the type of data that will be used within the procurement. The agency is responsible for identifying the data sensitivity to the potential </w:t>
            </w:r>
            <w:r w:rsidR="00A011ED">
              <w:rPr>
                <w:rFonts w:ascii="Arial" w:hAnsi="Arial" w:cs="Arial"/>
              </w:rPr>
              <w:t>Vendors {Bidders}</w:t>
            </w:r>
            <w:r w:rsidR="00A011ED" w:rsidRPr="00C85EE2">
              <w:rPr>
                <w:rFonts w:ascii="Arial" w:hAnsi="Arial" w:cs="Arial"/>
              </w:rPr>
              <w:t xml:space="preserve"> </w:t>
            </w:r>
            <w:r w:rsidRPr="00C85EE2">
              <w:rPr>
                <w:rFonts w:ascii="Arial" w:hAnsi="Arial" w:cs="Arial"/>
              </w:rPr>
              <w:t xml:space="preserve">to insure the </w:t>
            </w:r>
            <w:r w:rsidR="00A011ED">
              <w:rPr>
                <w:rFonts w:ascii="Arial" w:hAnsi="Arial" w:cs="Arial"/>
              </w:rPr>
              <w:t>Vendors {Bidders}</w:t>
            </w:r>
            <w:r w:rsidRPr="00C85EE2">
              <w:rPr>
                <w:rFonts w:ascii="Arial" w:hAnsi="Arial" w:cs="Arial"/>
              </w:rPr>
              <w:t xml:space="preserve"> provide the corresponding security controls</w:t>
            </w:r>
            <w:r w:rsidR="006F64B1">
              <w:rPr>
                <w:rFonts w:ascii="Arial" w:hAnsi="Arial" w:cs="Arial"/>
              </w:rPr>
              <w:t>. Examples of data include, but are not limited to, vehicle and inspection numbers</w:t>
            </w:r>
            <w:r w:rsidRPr="00C85EE2">
              <w:rPr>
                <w:rFonts w:ascii="Arial" w:hAnsi="Arial" w:cs="Arial"/>
              </w:rPr>
              <w:t>.</w:t>
            </w:r>
          </w:p>
          <w:p w14:paraId="1E033C20" w14:textId="77777777" w:rsidR="009C49AB" w:rsidRPr="00E11D66" w:rsidRDefault="009C49AB" w:rsidP="005663AD">
            <w:pPr>
              <w:tabs>
                <w:tab w:val="left" w:pos="0"/>
              </w:tabs>
              <w:overflowPunct w:val="0"/>
              <w:autoSpaceDE w:val="0"/>
              <w:autoSpaceDN w:val="0"/>
              <w:adjustRightInd w:val="0"/>
              <w:ind w:hanging="28"/>
              <w:rPr>
                <w:rFonts w:ascii="Arial" w:hAnsi="Arial" w:cs="Arial"/>
                <w:b/>
              </w:rPr>
            </w:pPr>
          </w:p>
        </w:tc>
      </w:tr>
      <w:tr w:rsidR="00433161" w14:paraId="5ED4AC79"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4523E7B0" w14:textId="77777777" w:rsidR="00433161" w:rsidRPr="00ED74E8" w:rsidRDefault="00433161" w:rsidP="00F46EB9">
            <w:pPr>
              <w:pStyle w:val="ListParagraph"/>
              <w:numPr>
                <w:ilvl w:val="0"/>
                <w:numId w:val="2"/>
              </w:numPr>
              <w:tabs>
                <w:tab w:val="left" w:pos="0"/>
              </w:tabs>
              <w:autoSpaceDN w:val="0"/>
              <w:jc w:val="center"/>
              <w:rPr>
                <w:rFonts w:ascii="Arial" w:hAnsi="Arial" w:cs="Arial"/>
                <w:color w:val="00B0F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D7C351D" w14:textId="77777777" w:rsidR="00433161" w:rsidRPr="00E11D66" w:rsidRDefault="00433161" w:rsidP="005663AD">
            <w:pPr>
              <w:tabs>
                <w:tab w:val="left" w:pos="0"/>
              </w:tabs>
              <w:overflowPunct w:val="0"/>
              <w:autoSpaceDE w:val="0"/>
              <w:autoSpaceDN w:val="0"/>
              <w:adjustRightInd w:val="0"/>
              <w:jc w:val="center"/>
              <w:rPr>
                <w:rFonts w:ascii="Arial" w:hAnsi="Arial" w:cs="Arial"/>
                <w:i/>
              </w:rPr>
            </w:pPr>
            <w:r w:rsidRPr="00E11D66">
              <w:rPr>
                <w:rFonts w:ascii="Arial" w:hAnsi="Arial" w:cs="Arial"/>
              </w:rPr>
              <w:t xml:space="preserve">Bid Solicitation Section 3.41.6, </w:t>
            </w:r>
            <w:r w:rsidRPr="00E11D66">
              <w:rPr>
                <w:rFonts w:ascii="Arial" w:hAnsi="Arial" w:cs="Arial"/>
                <w:i/>
              </w:rPr>
              <w:t>Risk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10E5BC5" w14:textId="77777777" w:rsidR="00433161" w:rsidRPr="00E11D66" w:rsidRDefault="00433161" w:rsidP="005663AD">
            <w:pPr>
              <w:tabs>
                <w:tab w:val="left" w:pos="0"/>
              </w:tabs>
              <w:overflowPunct w:val="0"/>
              <w:autoSpaceDE w:val="0"/>
              <w:autoSpaceDN w:val="0"/>
              <w:adjustRightInd w:val="0"/>
              <w:ind w:hanging="28"/>
              <w:rPr>
                <w:rFonts w:ascii="Arial" w:hAnsi="Arial" w:cs="Arial"/>
                <w:b/>
              </w:rPr>
            </w:pPr>
            <w:r w:rsidRPr="00E11D66">
              <w:rPr>
                <w:rFonts w:ascii="Arial" w:hAnsi="Arial" w:cs="Arial"/>
                <w:b/>
              </w:rPr>
              <w:tab/>
              <w:t>Is the last sentence intended to read: "... acceptance or transfer of risk"?</w:t>
            </w:r>
          </w:p>
          <w:p w14:paraId="4EE38449" w14:textId="77777777" w:rsidR="0072750F" w:rsidRPr="00E11D66" w:rsidRDefault="0072750F" w:rsidP="005663AD">
            <w:pPr>
              <w:tabs>
                <w:tab w:val="left" w:pos="0"/>
              </w:tabs>
              <w:overflowPunct w:val="0"/>
              <w:autoSpaceDE w:val="0"/>
              <w:autoSpaceDN w:val="0"/>
              <w:adjustRightInd w:val="0"/>
              <w:ind w:hanging="28"/>
              <w:rPr>
                <w:rFonts w:ascii="Arial" w:hAnsi="Arial" w:cs="Arial"/>
                <w:b/>
              </w:rPr>
            </w:pPr>
          </w:p>
          <w:p w14:paraId="0956B7C5" w14:textId="55CD7DB4" w:rsidR="0072750F" w:rsidRPr="00262FC6" w:rsidRDefault="00262FC6" w:rsidP="00C9227D">
            <w:pPr>
              <w:tabs>
                <w:tab w:val="left" w:pos="0"/>
              </w:tabs>
              <w:overflowPunct w:val="0"/>
              <w:autoSpaceDE w:val="0"/>
              <w:autoSpaceDN w:val="0"/>
              <w:adjustRightInd w:val="0"/>
              <w:ind w:hanging="28"/>
              <w:rPr>
                <w:rFonts w:ascii="Arial" w:hAnsi="Arial" w:cs="Arial"/>
                <w:b/>
              </w:rPr>
            </w:pPr>
            <w:r>
              <w:rPr>
                <w:rFonts w:ascii="Arial" w:hAnsi="Arial" w:cs="Arial"/>
              </w:rPr>
              <w:t>Yes</w:t>
            </w:r>
            <w:r w:rsidR="003175A6">
              <w:rPr>
                <w:rFonts w:ascii="Arial" w:hAnsi="Arial" w:cs="Arial"/>
              </w:rPr>
              <w:t xml:space="preserve">. Refer to Revised </w:t>
            </w:r>
            <w:r w:rsidR="00C9227D">
              <w:rPr>
                <w:rFonts w:ascii="Arial" w:hAnsi="Arial" w:cs="Arial"/>
              </w:rPr>
              <w:t xml:space="preserve">T1628 </w:t>
            </w:r>
            <w:r w:rsidR="003175A6">
              <w:rPr>
                <w:rFonts w:ascii="Arial" w:hAnsi="Arial" w:cs="Arial"/>
              </w:rPr>
              <w:t xml:space="preserve">Bid </w:t>
            </w:r>
            <w:r w:rsidR="003175A6" w:rsidRPr="007C42F9">
              <w:rPr>
                <w:rFonts w:ascii="Arial" w:hAnsi="Arial" w:cs="Arial"/>
              </w:rPr>
              <w:t xml:space="preserve">Solicitation </w:t>
            </w:r>
            <w:r w:rsidR="00C9227D">
              <w:rPr>
                <w:rFonts w:ascii="Arial" w:hAnsi="Arial" w:cs="Arial"/>
              </w:rPr>
              <w:t xml:space="preserve">03/06/2020. </w:t>
            </w:r>
            <w:r w:rsidR="003175A6" w:rsidRPr="007C42F9">
              <w:rPr>
                <w:rFonts w:ascii="Arial" w:hAnsi="Arial" w:cs="Arial"/>
              </w:rPr>
              <w:t>Section</w:t>
            </w:r>
            <w:r w:rsidR="003175A6">
              <w:rPr>
                <w:rFonts w:ascii="Arial" w:hAnsi="Arial" w:cs="Arial"/>
              </w:rPr>
              <w:t xml:space="preserve"> 3.41.6 (D) has been revised.</w:t>
            </w:r>
          </w:p>
        </w:tc>
      </w:tr>
      <w:tr w:rsidR="00433161" w14:paraId="4CCFF201"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1FE988BB" w14:textId="77777777" w:rsidR="00433161" w:rsidRPr="00ED74E8" w:rsidRDefault="00433161" w:rsidP="00F46EB9">
            <w:pPr>
              <w:pStyle w:val="ListParagraph"/>
              <w:numPr>
                <w:ilvl w:val="0"/>
                <w:numId w:val="2"/>
              </w:numPr>
              <w:tabs>
                <w:tab w:val="left" w:pos="0"/>
              </w:tabs>
              <w:autoSpaceDN w:val="0"/>
              <w:jc w:val="center"/>
              <w:rPr>
                <w:rFonts w:ascii="Arial" w:hAnsi="Arial" w:cs="Arial"/>
                <w:color w:val="00B0F0"/>
              </w:rPr>
            </w:pPr>
            <w:bookmarkStart w:id="14" w:name="_Hlk20312942"/>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D2F418D" w14:textId="77777777" w:rsidR="00433161" w:rsidRPr="00E11D66" w:rsidRDefault="00433161" w:rsidP="005663AD">
            <w:pPr>
              <w:tabs>
                <w:tab w:val="left" w:pos="0"/>
              </w:tabs>
              <w:overflowPunct w:val="0"/>
              <w:autoSpaceDE w:val="0"/>
              <w:autoSpaceDN w:val="0"/>
              <w:adjustRightInd w:val="0"/>
              <w:jc w:val="center"/>
              <w:rPr>
                <w:rFonts w:ascii="Arial" w:hAnsi="Arial" w:cs="Arial"/>
                <w:i/>
              </w:rPr>
            </w:pPr>
            <w:r w:rsidRPr="00E11D66">
              <w:rPr>
                <w:rFonts w:ascii="Arial" w:hAnsi="Arial" w:cs="Arial"/>
              </w:rPr>
              <w:t xml:space="preserve">Bid Solicitation Section 3.41.7, </w:t>
            </w:r>
            <w:r w:rsidRPr="00E11D66">
              <w:rPr>
                <w:rFonts w:ascii="Arial" w:hAnsi="Arial" w:cs="Arial"/>
                <w:i/>
              </w:rPr>
              <w:t>Privacy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F2B355" w14:textId="77777777" w:rsidR="00433161" w:rsidRDefault="00433161" w:rsidP="005663AD">
            <w:pPr>
              <w:tabs>
                <w:tab w:val="left" w:pos="0"/>
              </w:tabs>
              <w:overflowPunct w:val="0"/>
              <w:autoSpaceDE w:val="0"/>
              <w:autoSpaceDN w:val="0"/>
              <w:adjustRightInd w:val="0"/>
              <w:ind w:hanging="28"/>
              <w:rPr>
                <w:rFonts w:ascii="Arial" w:hAnsi="Arial" w:cs="Arial"/>
                <w:b/>
              </w:rPr>
            </w:pPr>
            <w:r w:rsidRPr="00E11D66">
              <w:rPr>
                <w:rFonts w:ascii="Arial" w:hAnsi="Arial" w:cs="Arial"/>
                <w:b/>
              </w:rPr>
              <w:t>The Vendor will require rights to process the data on behalf of the State. Please clarify the required rights and how the Vendor will obtain them.</w:t>
            </w:r>
          </w:p>
          <w:p w14:paraId="11D6C06A" w14:textId="77777777" w:rsidR="00262FC6" w:rsidRDefault="00262FC6" w:rsidP="005663AD">
            <w:pPr>
              <w:tabs>
                <w:tab w:val="left" w:pos="0"/>
              </w:tabs>
              <w:overflowPunct w:val="0"/>
              <w:autoSpaceDE w:val="0"/>
              <w:autoSpaceDN w:val="0"/>
              <w:adjustRightInd w:val="0"/>
              <w:ind w:hanging="28"/>
              <w:rPr>
                <w:rFonts w:ascii="Arial" w:hAnsi="Arial" w:cs="Arial"/>
                <w:b/>
              </w:rPr>
            </w:pPr>
          </w:p>
          <w:p w14:paraId="76A051C9" w14:textId="58791540" w:rsidR="00262FC6" w:rsidRPr="00262FC6" w:rsidRDefault="00262FC6" w:rsidP="005663AD">
            <w:pPr>
              <w:tabs>
                <w:tab w:val="left" w:pos="0"/>
              </w:tabs>
              <w:overflowPunct w:val="0"/>
              <w:autoSpaceDE w:val="0"/>
              <w:autoSpaceDN w:val="0"/>
              <w:adjustRightInd w:val="0"/>
              <w:ind w:hanging="28"/>
              <w:rPr>
                <w:rFonts w:ascii="Arial" w:hAnsi="Arial" w:cs="Arial"/>
              </w:rPr>
            </w:pPr>
            <w:r w:rsidRPr="00262FC6">
              <w:rPr>
                <w:rFonts w:ascii="Arial" w:hAnsi="Arial" w:cs="Arial"/>
              </w:rPr>
              <w:t xml:space="preserve">Rights to process data </w:t>
            </w:r>
            <w:r w:rsidR="00395B4E">
              <w:rPr>
                <w:rFonts w:ascii="Arial" w:hAnsi="Arial" w:cs="Arial"/>
              </w:rPr>
              <w:t>will be</w:t>
            </w:r>
            <w:r w:rsidR="00395B4E" w:rsidRPr="00262FC6">
              <w:rPr>
                <w:rFonts w:ascii="Arial" w:hAnsi="Arial" w:cs="Arial"/>
              </w:rPr>
              <w:t xml:space="preserve"> </w:t>
            </w:r>
            <w:r w:rsidRPr="00262FC6">
              <w:rPr>
                <w:rFonts w:ascii="Arial" w:hAnsi="Arial" w:cs="Arial"/>
              </w:rPr>
              <w:t xml:space="preserve">established </w:t>
            </w:r>
            <w:r w:rsidR="007B76F0">
              <w:rPr>
                <w:rFonts w:ascii="Arial" w:hAnsi="Arial" w:cs="Arial"/>
              </w:rPr>
              <w:t>after</w:t>
            </w:r>
            <w:r w:rsidR="007B76F0" w:rsidRPr="00262FC6">
              <w:rPr>
                <w:rFonts w:ascii="Arial" w:hAnsi="Arial" w:cs="Arial"/>
              </w:rPr>
              <w:t xml:space="preserve"> </w:t>
            </w:r>
            <w:r w:rsidR="00FD640A">
              <w:rPr>
                <w:rFonts w:ascii="Arial" w:hAnsi="Arial" w:cs="Arial"/>
              </w:rPr>
              <w:t>the Blanket P.O</w:t>
            </w:r>
            <w:r w:rsidRPr="00262FC6">
              <w:rPr>
                <w:rFonts w:ascii="Arial" w:hAnsi="Arial" w:cs="Arial"/>
              </w:rPr>
              <w:t>.</w:t>
            </w:r>
            <w:r w:rsidR="007B76F0">
              <w:rPr>
                <w:rFonts w:ascii="Arial" w:hAnsi="Arial" w:cs="Arial"/>
              </w:rPr>
              <w:t xml:space="preserve"> award.</w:t>
            </w:r>
          </w:p>
          <w:p w14:paraId="7F6E7D75" w14:textId="77777777" w:rsidR="00456883" w:rsidRPr="00E11D66" w:rsidRDefault="00456883" w:rsidP="00262FC6">
            <w:pPr>
              <w:tabs>
                <w:tab w:val="left" w:pos="0"/>
              </w:tabs>
              <w:overflowPunct w:val="0"/>
              <w:autoSpaceDE w:val="0"/>
              <w:autoSpaceDN w:val="0"/>
              <w:adjustRightInd w:val="0"/>
              <w:rPr>
                <w:rFonts w:ascii="Arial" w:hAnsi="Arial" w:cs="Arial"/>
                <w:b/>
              </w:rPr>
            </w:pPr>
          </w:p>
        </w:tc>
      </w:tr>
      <w:bookmarkEnd w:id="14"/>
      <w:tr w:rsidR="00433161" w14:paraId="5169501A"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6083FDFB" w14:textId="17A1F4F5" w:rsidR="00433161" w:rsidRPr="00ED74E8" w:rsidRDefault="00433161" w:rsidP="00F46EB9">
            <w:pPr>
              <w:pStyle w:val="ListParagraph"/>
              <w:numPr>
                <w:ilvl w:val="0"/>
                <w:numId w:val="2"/>
              </w:numPr>
              <w:tabs>
                <w:tab w:val="left" w:pos="0"/>
              </w:tabs>
              <w:autoSpaceDN w:val="0"/>
              <w:jc w:val="center"/>
              <w:rPr>
                <w:rFonts w:ascii="Arial" w:hAnsi="Arial" w:cs="Arial"/>
                <w:color w:val="00B0F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2B37C6C" w14:textId="77777777" w:rsidR="00433161" w:rsidRPr="00E11D66" w:rsidRDefault="00433161" w:rsidP="005663AD">
            <w:pPr>
              <w:tabs>
                <w:tab w:val="left" w:pos="0"/>
              </w:tabs>
              <w:overflowPunct w:val="0"/>
              <w:autoSpaceDE w:val="0"/>
              <w:autoSpaceDN w:val="0"/>
              <w:adjustRightInd w:val="0"/>
              <w:jc w:val="center"/>
              <w:rPr>
                <w:rFonts w:ascii="Arial" w:hAnsi="Arial" w:cs="Arial"/>
              </w:rPr>
            </w:pPr>
            <w:r w:rsidRPr="00E11D66">
              <w:rPr>
                <w:rFonts w:ascii="Arial" w:hAnsi="Arial" w:cs="Arial"/>
              </w:rPr>
              <w:t xml:space="preserve">Bid Solicitation Section 3.41.7, </w:t>
            </w:r>
            <w:r w:rsidRPr="00E11D66">
              <w:rPr>
                <w:rFonts w:ascii="Arial" w:hAnsi="Arial" w:cs="Arial"/>
                <w:i/>
              </w:rPr>
              <w:t>Privacy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AB906D5" w14:textId="77777777" w:rsidR="00433161" w:rsidRPr="00E11D66" w:rsidRDefault="00433161" w:rsidP="005663AD">
            <w:pPr>
              <w:tabs>
                <w:tab w:val="left" w:pos="0"/>
              </w:tabs>
              <w:overflowPunct w:val="0"/>
              <w:autoSpaceDE w:val="0"/>
              <w:autoSpaceDN w:val="0"/>
              <w:adjustRightInd w:val="0"/>
              <w:ind w:hanging="28"/>
              <w:rPr>
                <w:rFonts w:ascii="Arial" w:hAnsi="Arial" w:cs="Arial"/>
                <w:b/>
              </w:rPr>
            </w:pPr>
            <w:r w:rsidRPr="00E11D66">
              <w:rPr>
                <w:rFonts w:ascii="Arial" w:hAnsi="Arial" w:cs="Arial"/>
                <w:b/>
              </w:rPr>
              <w:t>Can the State be more specific on who can request the Vendor to erase, destroy, and render unreadable all Vendor copies of State data? The RFP currently States an agent of the State. Given the irreversible nature of this requirement, we request that the State be more specific on who can request this data destruction.</w:t>
            </w:r>
          </w:p>
          <w:p w14:paraId="27482426" w14:textId="77777777" w:rsidR="00456883" w:rsidRDefault="00456883" w:rsidP="005663AD">
            <w:pPr>
              <w:tabs>
                <w:tab w:val="left" w:pos="0"/>
              </w:tabs>
              <w:overflowPunct w:val="0"/>
              <w:autoSpaceDE w:val="0"/>
              <w:autoSpaceDN w:val="0"/>
              <w:adjustRightInd w:val="0"/>
              <w:ind w:hanging="28"/>
              <w:rPr>
                <w:rFonts w:ascii="Arial" w:hAnsi="Arial" w:cs="Arial"/>
                <w:b/>
              </w:rPr>
            </w:pPr>
          </w:p>
          <w:p w14:paraId="45088F65" w14:textId="77777777" w:rsidR="00134D7E" w:rsidRDefault="00885E5B" w:rsidP="00B30119">
            <w:pPr>
              <w:tabs>
                <w:tab w:val="left" w:pos="0"/>
              </w:tabs>
              <w:overflowPunct w:val="0"/>
              <w:autoSpaceDE w:val="0"/>
              <w:autoSpaceDN w:val="0"/>
              <w:adjustRightInd w:val="0"/>
              <w:ind w:hanging="28"/>
              <w:rPr>
                <w:rFonts w:ascii="Arial" w:hAnsi="Arial" w:cs="Arial"/>
              </w:rPr>
            </w:pPr>
            <w:r w:rsidRPr="00885E5B">
              <w:rPr>
                <w:rFonts w:ascii="Arial" w:hAnsi="Arial" w:cs="Arial"/>
              </w:rPr>
              <w:t>All requests to the Vendor {Contractor} to erase State data shall be made by the State Contract Manager.</w:t>
            </w:r>
          </w:p>
          <w:p w14:paraId="2446F673" w14:textId="27B0CF2C" w:rsidR="00C9227D" w:rsidRPr="00E11D66" w:rsidRDefault="00C9227D" w:rsidP="00B30119">
            <w:pPr>
              <w:tabs>
                <w:tab w:val="left" w:pos="0"/>
              </w:tabs>
              <w:overflowPunct w:val="0"/>
              <w:autoSpaceDE w:val="0"/>
              <w:autoSpaceDN w:val="0"/>
              <w:adjustRightInd w:val="0"/>
              <w:ind w:hanging="28"/>
              <w:rPr>
                <w:rFonts w:ascii="Arial" w:hAnsi="Arial" w:cs="Arial"/>
                <w:b/>
              </w:rPr>
            </w:pPr>
          </w:p>
        </w:tc>
      </w:tr>
      <w:tr w:rsidR="00433161" w14:paraId="343E3DD1"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5032C35F" w14:textId="77777777" w:rsidR="00433161" w:rsidRPr="00ED74E8" w:rsidRDefault="00433161" w:rsidP="00F46EB9">
            <w:pPr>
              <w:pStyle w:val="ListParagraph"/>
              <w:numPr>
                <w:ilvl w:val="0"/>
                <w:numId w:val="2"/>
              </w:numPr>
              <w:tabs>
                <w:tab w:val="left" w:pos="0"/>
              </w:tabs>
              <w:autoSpaceDN w:val="0"/>
              <w:jc w:val="center"/>
              <w:rPr>
                <w:rFonts w:ascii="Arial" w:hAnsi="Arial" w:cs="Arial"/>
                <w:color w:val="00B0F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67DE9C1" w14:textId="77777777" w:rsidR="00433161" w:rsidRPr="00E11D66" w:rsidRDefault="00433161" w:rsidP="005663AD">
            <w:pPr>
              <w:tabs>
                <w:tab w:val="left" w:pos="0"/>
              </w:tabs>
              <w:overflowPunct w:val="0"/>
              <w:autoSpaceDE w:val="0"/>
              <w:autoSpaceDN w:val="0"/>
              <w:adjustRightInd w:val="0"/>
              <w:jc w:val="center"/>
              <w:rPr>
                <w:rFonts w:ascii="Arial" w:hAnsi="Arial" w:cs="Arial"/>
              </w:rPr>
            </w:pPr>
            <w:r w:rsidRPr="00E11D66">
              <w:rPr>
                <w:rFonts w:ascii="Arial" w:hAnsi="Arial" w:cs="Arial"/>
              </w:rPr>
              <w:t xml:space="preserve">Bid Solicitation Section 3.41.7, </w:t>
            </w:r>
            <w:r w:rsidRPr="00E11D66">
              <w:rPr>
                <w:rFonts w:ascii="Arial" w:hAnsi="Arial" w:cs="Arial"/>
                <w:i/>
              </w:rPr>
              <w:t>Privacy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77D6D93" w14:textId="77777777" w:rsidR="00456883" w:rsidRPr="00E11D66" w:rsidRDefault="00BF4CE3" w:rsidP="005663AD">
            <w:pPr>
              <w:tabs>
                <w:tab w:val="left" w:pos="0"/>
              </w:tabs>
              <w:overflowPunct w:val="0"/>
              <w:autoSpaceDE w:val="0"/>
              <w:autoSpaceDN w:val="0"/>
              <w:adjustRightInd w:val="0"/>
              <w:ind w:hanging="28"/>
              <w:rPr>
                <w:rFonts w:ascii="Arial" w:hAnsi="Arial" w:cs="Arial"/>
                <w:b/>
              </w:rPr>
            </w:pPr>
            <w:r w:rsidRPr="00E11D66">
              <w:rPr>
                <w:rFonts w:ascii="Arial" w:hAnsi="Arial" w:cs="Arial"/>
                <w:b/>
              </w:rPr>
              <w:t>The significance of restoring data is understood, however, industry best practices suggest the schedule to restore the data should be mutually set by the State and Contractor. Can this requirement be reworded to indicate that as proposed below: "In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reasonably set by the State Contract Manager in conjunction with the Vendor."</w:t>
            </w:r>
          </w:p>
          <w:p w14:paraId="51E17FC9" w14:textId="77777777" w:rsidR="00BF4CE3" w:rsidRPr="00E11D66" w:rsidRDefault="00BF4CE3" w:rsidP="005663AD">
            <w:pPr>
              <w:tabs>
                <w:tab w:val="left" w:pos="0"/>
              </w:tabs>
              <w:overflowPunct w:val="0"/>
              <w:autoSpaceDE w:val="0"/>
              <w:autoSpaceDN w:val="0"/>
              <w:adjustRightInd w:val="0"/>
              <w:ind w:hanging="28"/>
              <w:rPr>
                <w:rFonts w:ascii="Arial" w:hAnsi="Arial" w:cs="Arial"/>
                <w:b/>
              </w:rPr>
            </w:pPr>
          </w:p>
          <w:p w14:paraId="52F024A0" w14:textId="783FC690" w:rsidR="00433161" w:rsidRPr="00E11D66" w:rsidRDefault="00980B41" w:rsidP="005663AD">
            <w:pPr>
              <w:tabs>
                <w:tab w:val="left" w:pos="0"/>
              </w:tabs>
              <w:overflowPunct w:val="0"/>
              <w:autoSpaceDE w:val="0"/>
              <w:autoSpaceDN w:val="0"/>
              <w:adjustRightInd w:val="0"/>
              <w:ind w:hanging="28"/>
              <w:rPr>
                <w:rFonts w:ascii="Arial" w:hAnsi="Arial" w:cs="Arial"/>
              </w:rPr>
            </w:pPr>
            <w:r>
              <w:rPr>
                <w:rFonts w:ascii="Arial" w:hAnsi="Arial" w:cs="Arial"/>
              </w:rPr>
              <w:t xml:space="preserve">No, the State does not accept the proposed modification. </w:t>
            </w:r>
            <w:r w:rsidR="00DE6AAD" w:rsidRPr="00E11D66">
              <w:rPr>
                <w:rFonts w:ascii="Arial" w:hAnsi="Arial" w:cs="Arial"/>
              </w:rPr>
              <w:t>The State Contract Manager will determine the schedule</w:t>
            </w:r>
            <w:r w:rsidR="00740640">
              <w:rPr>
                <w:rFonts w:ascii="Arial" w:hAnsi="Arial" w:cs="Arial"/>
              </w:rPr>
              <w:t xml:space="preserve">, </w:t>
            </w:r>
            <w:r w:rsidR="002F0923">
              <w:rPr>
                <w:rFonts w:ascii="Arial" w:hAnsi="Arial" w:cs="Arial"/>
              </w:rPr>
              <w:t>but</w:t>
            </w:r>
            <w:r w:rsidR="00740640">
              <w:rPr>
                <w:rFonts w:ascii="Arial" w:hAnsi="Arial" w:cs="Arial"/>
              </w:rPr>
              <w:t xml:space="preserve"> will work with the Vendor {Contractor} </w:t>
            </w:r>
            <w:r w:rsidR="002F0923">
              <w:rPr>
                <w:rFonts w:ascii="Arial" w:hAnsi="Arial" w:cs="Arial"/>
              </w:rPr>
              <w:t>to accommodate</w:t>
            </w:r>
            <w:r w:rsidR="00740640">
              <w:rPr>
                <w:rFonts w:ascii="Arial" w:hAnsi="Arial" w:cs="Arial"/>
              </w:rPr>
              <w:t xml:space="preserve"> reasonable </w:t>
            </w:r>
            <w:r w:rsidR="002F0923">
              <w:rPr>
                <w:rFonts w:ascii="Arial" w:hAnsi="Arial" w:cs="Arial"/>
              </w:rPr>
              <w:t xml:space="preserve">schedule change </w:t>
            </w:r>
            <w:r w:rsidR="00740640">
              <w:rPr>
                <w:rFonts w:ascii="Arial" w:hAnsi="Arial" w:cs="Arial"/>
              </w:rPr>
              <w:t>requests</w:t>
            </w:r>
            <w:r w:rsidR="00DE6AAD" w:rsidRPr="00E11D66">
              <w:rPr>
                <w:rFonts w:ascii="Arial" w:hAnsi="Arial" w:cs="Arial"/>
              </w:rPr>
              <w:t>.</w:t>
            </w:r>
          </w:p>
          <w:p w14:paraId="61B9E976" w14:textId="77777777" w:rsidR="00D90782" w:rsidRPr="00E11D66" w:rsidRDefault="00D90782" w:rsidP="005663AD">
            <w:pPr>
              <w:tabs>
                <w:tab w:val="left" w:pos="0"/>
              </w:tabs>
              <w:overflowPunct w:val="0"/>
              <w:autoSpaceDE w:val="0"/>
              <w:autoSpaceDN w:val="0"/>
              <w:adjustRightInd w:val="0"/>
              <w:ind w:hanging="28"/>
              <w:rPr>
                <w:rFonts w:ascii="Arial" w:hAnsi="Arial" w:cs="Arial"/>
              </w:rPr>
            </w:pPr>
          </w:p>
        </w:tc>
      </w:tr>
      <w:tr w:rsidR="00187AC0" w14:paraId="733FFF27"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52D64E9F" w14:textId="77777777" w:rsidR="00187AC0" w:rsidRPr="002230D5" w:rsidRDefault="00187AC0"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292FF7C" w14:textId="77777777" w:rsidR="00187AC0" w:rsidRPr="00187AC0" w:rsidRDefault="00187AC0" w:rsidP="00187AC0">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3.45.7, </w:t>
            </w:r>
            <w:r>
              <w:rPr>
                <w:rFonts w:ascii="Arial" w:hAnsi="Arial" w:cs="Arial"/>
                <w:i/>
              </w:rPr>
              <w:t xml:space="preserve">Operational Phase Defect Corrections </w:t>
            </w:r>
            <w:r>
              <w:rPr>
                <w:rFonts w:ascii="Arial" w:hAnsi="Arial" w:cs="Arial"/>
              </w:rPr>
              <w:t xml:space="preserve">and Section 3.49.2, </w:t>
            </w:r>
            <w:r>
              <w:rPr>
                <w:rFonts w:ascii="Arial" w:hAnsi="Arial" w:cs="Arial"/>
                <w:i/>
              </w:rPr>
              <w:t>Service Level For Operational Phase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5FE3BB" w14:textId="77777777" w:rsidR="00456883" w:rsidRDefault="00187AC0" w:rsidP="008B7974">
            <w:pPr>
              <w:tabs>
                <w:tab w:val="left" w:pos="0"/>
              </w:tabs>
              <w:overflowPunct w:val="0"/>
              <w:autoSpaceDE w:val="0"/>
              <w:autoSpaceDN w:val="0"/>
              <w:adjustRightInd w:val="0"/>
              <w:ind w:hanging="28"/>
              <w:rPr>
                <w:rFonts w:ascii="Arial" w:hAnsi="Arial" w:cs="Arial"/>
                <w:b/>
                <w:color w:val="0070C0"/>
              </w:rPr>
            </w:pPr>
            <w:r w:rsidRPr="00187AC0">
              <w:rPr>
                <w:rFonts w:ascii="Arial" w:hAnsi="Arial" w:cs="Arial"/>
                <w:b/>
              </w:rPr>
              <w:t>Per RFP 3.45.7 OPERATIONAL PHASE DEFECT CORRECTIONS: Any defects found during the Operational Phase shall be corre</w:t>
            </w:r>
            <w:r w:rsidR="00981EC4">
              <w:rPr>
                <w:rFonts w:ascii="Arial" w:hAnsi="Arial" w:cs="Arial"/>
                <w:b/>
              </w:rPr>
              <w:t xml:space="preserve">cted in the following manner: </w:t>
            </w:r>
            <w:r w:rsidRPr="00187AC0">
              <w:rPr>
                <w:rFonts w:ascii="Arial" w:hAnsi="Arial" w:cs="Arial"/>
                <w:b/>
              </w:rPr>
              <w:t>Critical Severity Defects must be corrected, pass UAT and promoted to production within one (1) business day of initial identification. Once the change passes UAT it shall be promoted to production within one (1) bu</w:t>
            </w:r>
            <w:r w:rsidR="00981EC4">
              <w:rPr>
                <w:rFonts w:ascii="Arial" w:hAnsi="Arial" w:cs="Arial"/>
                <w:b/>
              </w:rPr>
              <w:t xml:space="preserve">siness day of State approval. </w:t>
            </w:r>
            <w:r w:rsidRPr="00187AC0">
              <w:rPr>
                <w:rFonts w:ascii="Arial" w:hAnsi="Arial" w:cs="Arial"/>
                <w:b/>
              </w:rPr>
              <w:t xml:space="preserve">Moderate Severity Defects must be corrected, pass UAT and promoted to </w:t>
            </w:r>
            <w:r w:rsidRPr="00187AC0">
              <w:rPr>
                <w:rFonts w:ascii="Arial" w:hAnsi="Arial" w:cs="Arial"/>
                <w:b/>
              </w:rPr>
              <w:lastRenderedPageBreak/>
              <w:t>production within seven (7) business days of initial identification. Once the change passes UAT it shall be promoted to production within three (3) bus</w:t>
            </w:r>
            <w:r w:rsidR="00981EC4">
              <w:rPr>
                <w:rFonts w:ascii="Arial" w:hAnsi="Arial" w:cs="Arial"/>
                <w:b/>
              </w:rPr>
              <w:t xml:space="preserve">iness days of State approval. </w:t>
            </w:r>
            <w:r w:rsidRPr="00187AC0">
              <w:rPr>
                <w:rFonts w:ascii="Arial" w:hAnsi="Arial" w:cs="Arial"/>
                <w:b/>
              </w:rPr>
              <w:t>Low Severity Defects must be corrected, pass UAT and promoted to production within thirty (30) business days of initial identification. Once the change passes UAT it shall be promoted to production with the next service release or within ninety (90) business</w:t>
            </w:r>
            <w:r w:rsidR="00981EC4">
              <w:rPr>
                <w:rFonts w:ascii="Arial" w:hAnsi="Arial" w:cs="Arial"/>
                <w:b/>
              </w:rPr>
              <w:t xml:space="preserve"> days, whichever comes </w:t>
            </w:r>
            <w:proofErr w:type="gramStart"/>
            <w:r w:rsidR="00981EC4">
              <w:rPr>
                <w:rFonts w:ascii="Arial" w:hAnsi="Arial" w:cs="Arial"/>
                <w:b/>
              </w:rPr>
              <w:t>sooner.</w:t>
            </w:r>
            <w:proofErr w:type="gramEnd"/>
            <w:r w:rsidR="00981EC4">
              <w:rPr>
                <w:rFonts w:ascii="Arial" w:hAnsi="Arial" w:cs="Arial"/>
                <w:b/>
              </w:rPr>
              <w:t xml:space="preserve"> </w:t>
            </w:r>
            <w:r w:rsidRPr="00187AC0">
              <w:rPr>
                <w:rFonts w:ascii="Arial" w:hAnsi="Arial" w:cs="Arial"/>
                <w:b/>
              </w:rPr>
              <w:t>Please clarify the timelines for promoting to Production. For example, would i</w:t>
            </w:r>
            <w:r w:rsidR="00981EC4">
              <w:rPr>
                <w:rFonts w:ascii="Arial" w:hAnsi="Arial" w:cs="Arial"/>
                <w:b/>
              </w:rPr>
              <w:t xml:space="preserve">t be correct to instead say: </w:t>
            </w:r>
            <w:r w:rsidRPr="00187AC0">
              <w:rPr>
                <w:rFonts w:ascii="Arial" w:hAnsi="Arial" w:cs="Arial"/>
                <w:b/>
              </w:rPr>
              <w:t>Critical Severity Defects must be corrected, and pass UAT within one (1) business day of initial identification. Once the change passes UAT it shall be promoted to production within one (1) business day of State approval. ? Moderate Severity Defects must be corrected and pass UAT within seven (7) business days of initial identification. Once the change passes UAT it shall be promoted to production within three (3) bu</w:t>
            </w:r>
            <w:r w:rsidR="00981EC4">
              <w:rPr>
                <w:rFonts w:ascii="Arial" w:hAnsi="Arial" w:cs="Arial"/>
                <w:b/>
              </w:rPr>
              <w:t xml:space="preserve">siness days of State approval. </w:t>
            </w:r>
            <w:r w:rsidRPr="00187AC0">
              <w:rPr>
                <w:rFonts w:ascii="Arial" w:hAnsi="Arial" w:cs="Arial"/>
                <w:b/>
              </w:rPr>
              <w:t xml:space="preserve"> Low Severity Defects must be corrected and pass UAT within thirty (30) business days of initial identification. Once the change passes UAT it shall be promoted to production with the next service release or within ninety (90) busines</w:t>
            </w:r>
            <w:r w:rsidR="00981EC4">
              <w:rPr>
                <w:rFonts w:ascii="Arial" w:hAnsi="Arial" w:cs="Arial"/>
                <w:b/>
              </w:rPr>
              <w:t xml:space="preserve">s days, whichever comes </w:t>
            </w:r>
            <w:proofErr w:type="gramStart"/>
            <w:r w:rsidR="00981EC4">
              <w:rPr>
                <w:rFonts w:ascii="Arial" w:hAnsi="Arial" w:cs="Arial"/>
                <w:b/>
              </w:rPr>
              <w:t>sooner.</w:t>
            </w:r>
            <w:proofErr w:type="gramEnd"/>
            <w:r w:rsidRPr="00187AC0">
              <w:rPr>
                <w:rFonts w:ascii="Arial" w:hAnsi="Arial" w:cs="Arial"/>
                <w:b/>
              </w:rPr>
              <w:t xml:space="preserve"> (Language in 3.49.2 for Service Levels O-1, O-2, and O-3 would also be impacted accordingly.)</w:t>
            </w:r>
            <w:r w:rsidR="008B7974">
              <w:rPr>
                <w:rFonts w:ascii="Arial" w:hAnsi="Arial" w:cs="Arial"/>
                <w:b/>
                <w:color w:val="0070C0"/>
              </w:rPr>
              <w:t xml:space="preserve"> </w:t>
            </w:r>
          </w:p>
          <w:p w14:paraId="65B052CD" w14:textId="77777777" w:rsidR="00456883" w:rsidRPr="00495E17" w:rsidRDefault="00456883" w:rsidP="008B7974">
            <w:pPr>
              <w:tabs>
                <w:tab w:val="left" w:pos="0"/>
              </w:tabs>
              <w:overflowPunct w:val="0"/>
              <w:autoSpaceDE w:val="0"/>
              <w:autoSpaceDN w:val="0"/>
              <w:adjustRightInd w:val="0"/>
              <w:ind w:hanging="28"/>
              <w:rPr>
                <w:rFonts w:ascii="Arial" w:hAnsi="Arial" w:cs="Arial"/>
                <w:b/>
              </w:rPr>
            </w:pPr>
          </w:p>
          <w:p w14:paraId="38657976" w14:textId="74C4F624" w:rsidR="008B7974" w:rsidRPr="00456883" w:rsidRDefault="00BB3710" w:rsidP="008B7974">
            <w:pPr>
              <w:tabs>
                <w:tab w:val="left" w:pos="0"/>
              </w:tabs>
              <w:overflowPunct w:val="0"/>
              <w:autoSpaceDE w:val="0"/>
              <w:autoSpaceDN w:val="0"/>
              <w:adjustRightInd w:val="0"/>
              <w:ind w:hanging="28"/>
              <w:rPr>
                <w:rFonts w:ascii="Arial" w:hAnsi="Arial" w:cs="Arial"/>
              </w:rPr>
            </w:pPr>
            <w:r w:rsidRPr="00456883">
              <w:rPr>
                <w:rFonts w:ascii="Arial" w:hAnsi="Arial" w:cs="Arial"/>
              </w:rPr>
              <w:t xml:space="preserve">This </w:t>
            </w:r>
            <w:r w:rsidR="00980FB2" w:rsidRPr="00DB3746">
              <w:rPr>
                <w:rFonts w:ascii="Arial" w:hAnsi="Arial" w:cs="Arial"/>
                <w:bCs/>
              </w:rPr>
              <w:t>is</w:t>
            </w:r>
            <w:r w:rsidRPr="00456883">
              <w:rPr>
                <w:rFonts w:ascii="Arial" w:hAnsi="Arial" w:cs="Arial"/>
              </w:rPr>
              <w:t xml:space="preserve"> the correct interpretation of the service level. </w:t>
            </w:r>
          </w:p>
          <w:p w14:paraId="27F1686E" w14:textId="77777777" w:rsidR="00187AC0" w:rsidRPr="00433161" w:rsidRDefault="00187AC0" w:rsidP="005663AD">
            <w:pPr>
              <w:tabs>
                <w:tab w:val="left" w:pos="0"/>
              </w:tabs>
              <w:overflowPunct w:val="0"/>
              <w:autoSpaceDE w:val="0"/>
              <w:autoSpaceDN w:val="0"/>
              <w:adjustRightInd w:val="0"/>
              <w:ind w:hanging="28"/>
              <w:rPr>
                <w:rFonts w:ascii="Arial" w:hAnsi="Arial" w:cs="Arial"/>
                <w:b/>
              </w:rPr>
            </w:pPr>
          </w:p>
        </w:tc>
      </w:tr>
      <w:tr w:rsidR="001E625F" w14:paraId="35E0B6F3"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792C6809"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bookmarkStart w:id="15" w:name="_Hlk19885152"/>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7A01EA0" w14:textId="77777777" w:rsidR="001E625F" w:rsidRPr="001E625F" w:rsidRDefault="001E625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3.49, </w:t>
            </w:r>
            <w:r>
              <w:rPr>
                <w:rFonts w:ascii="Arial" w:hAnsi="Arial" w:cs="Arial"/>
                <w:i/>
              </w:rPr>
              <w:t>Service Level Agreements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4C3B59F" w14:textId="77777777" w:rsidR="008B7974" w:rsidRDefault="001E625F" w:rsidP="008B7974">
            <w:pPr>
              <w:tabs>
                <w:tab w:val="left" w:pos="0"/>
              </w:tabs>
              <w:overflowPunct w:val="0"/>
              <w:autoSpaceDE w:val="0"/>
              <w:autoSpaceDN w:val="0"/>
              <w:adjustRightInd w:val="0"/>
              <w:ind w:hanging="28"/>
              <w:rPr>
                <w:rFonts w:ascii="Arial" w:hAnsi="Arial" w:cs="Arial"/>
                <w:b/>
                <w:highlight w:val="yellow"/>
              </w:rPr>
            </w:pPr>
            <w:r w:rsidRPr="001E625F">
              <w:rPr>
                <w:rFonts w:ascii="Arial" w:hAnsi="Arial" w:cs="Arial"/>
                <w:b/>
              </w:rPr>
              <w:t xml:space="preserve">Does this service level apply to the entire program testing network or just </w:t>
            </w:r>
            <w:proofErr w:type="gramStart"/>
            <w:r w:rsidRPr="001E625F">
              <w:rPr>
                <w:rFonts w:ascii="Arial" w:hAnsi="Arial" w:cs="Arial"/>
                <w:b/>
              </w:rPr>
              <w:t>CIFs.</w:t>
            </w:r>
            <w:proofErr w:type="gramEnd"/>
            <w:r w:rsidRPr="001E625F">
              <w:rPr>
                <w:rFonts w:ascii="Arial" w:hAnsi="Arial" w:cs="Arial"/>
                <w:b/>
              </w:rPr>
              <w:t xml:space="preserve"> And, will the service level be adjusted for vehicles which have been modified?</w:t>
            </w:r>
            <w:r w:rsidR="008B7974">
              <w:rPr>
                <w:rFonts w:ascii="Arial" w:hAnsi="Arial" w:cs="Arial"/>
                <w:b/>
                <w:highlight w:val="yellow"/>
              </w:rPr>
              <w:t xml:space="preserve"> </w:t>
            </w:r>
          </w:p>
          <w:p w14:paraId="331B51E8" w14:textId="77777777" w:rsidR="00456883" w:rsidRDefault="00456883" w:rsidP="008B7974">
            <w:pPr>
              <w:tabs>
                <w:tab w:val="left" w:pos="0"/>
              </w:tabs>
              <w:overflowPunct w:val="0"/>
              <w:autoSpaceDE w:val="0"/>
              <w:autoSpaceDN w:val="0"/>
              <w:adjustRightInd w:val="0"/>
              <w:ind w:hanging="28"/>
              <w:rPr>
                <w:rFonts w:ascii="Arial" w:hAnsi="Arial" w:cs="Arial"/>
                <w:b/>
                <w:highlight w:val="yellow"/>
              </w:rPr>
            </w:pPr>
          </w:p>
          <w:p w14:paraId="3A21ED26" w14:textId="3BCDA9FD" w:rsidR="008B7974" w:rsidRPr="00456883" w:rsidRDefault="00DB3746" w:rsidP="008B7974">
            <w:pPr>
              <w:tabs>
                <w:tab w:val="left" w:pos="0"/>
              </w:tabs>
              <w:overflowPunct w:val="0"/>
              <w:autoSpaceDE w:val="0"/>
              <w:autoSpaceDN w:val="0"/>
              <w:adjustRightInd w:val="0"/>
              <w:ind w:hanging="28"/>
              <w:rPr>
                <w:rFonts w:ascii="Arial" w:hAnsi="Arial" w:cs="Arial"/>
              </w:rPr>
            </w:pPr>
            <w:r>
              <w:rPr>
                <w:rFonts w:ascii="Arial" w:hAnsi="Arial" w:cs="Arial"/>
              </w:rPr>
              <w:t>The State cannot answer this question as the specific service level in question is not specified.</w:t>
            </w:r>
          </w:p>
          <w:p w14:paraId="4293A9AA" w14:textId="77777777" w:rsidR="001E625F" w:rsidRPr="00433161" w:rsidRDefault="001E625F" w:rsidP="005663AD">
            <w:pPr>
              <w:tabs>
                <w:tab w:val="left" w:pos="0"/>
              </w:tabs>
              <w:overflowPunct w:val="0"/>
              <w:autoSpaceDE w:val="0"/>
              <w:autoSpaceDN w:val="0"/>
              <w:adjustRightInd w:val="0"/>
              <w:ind w:hanging="28"/>
              <w:rPr>
                <w:rFonts w:ascii="Arial" w:hAnsi="Arial" w:cs="Arial"/>
                <w:b/>
              </w:rPr>
            </w:pPr>
          </w:p>
        </w:tc>
      </w:tr>
      <w:bookmarkEnd w:id="15"/>
      <w:tr w:rsidR="007F04AA" w14:paraId="28DCD95D"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08D75A1A" w14:textId="59E119FC" w:rsidR="007F04AA" w:rsidRPr="002230D5" w:rsidRDefault="007F04AA"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A85868" w14:textId="77777777" w:rsidR="007F04AA" w:rsidRPr="007F04AA" w:rsidRDefault="007F04AA"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3.52.1, </w:t>
            </w:r>
            <w:proofErr w:type="spellStart"/>
            <w:r>
              <w:rPr>
                <w:rFonts w:ascii="Arial" w:hAnsi="Arial" w:cs="Arial"/>
                <w:i/>
              </w:rPr>
              <w:t>NGSystem</w:t>
            </w:r>
            <w:proofErr w:type="spellEnd"/>
            <w:r>
              <w:rPr>
                <w:rFonts w:ascii="Arial" w:hAnsi="Arial" w:cs="Arial"/>
                <w:i/>
              </w:rPr>
              <w:t xml:space="preserve"> Plans, Manuals, and Specifications Summary </w:t>
            </w:r>
            <w:r>
              <w:rPr>
                <w:rFonts w:ascii="Arial" w:hAnsi="Arial" w:cs="Arial"/>
              </w:rPr>
              <w:t xml:space="preserve">and Section 4.4.3.3.5, </w:t>
            </w:r>
            <w:r>
              <w:rPr>
                <w:rFonts w:ascii="Arial" w:hAnsi="Arial" w:cs="Arial"/>
                <w:i/>
              </w:rPr>
              <w:t xml:space="preserve">Plans Summary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D547A20" w14:textId="77777777" w:rsidR="00981EC4" w:rsidRPr="00981EC4" w:rsidRDefault="007F04AA" w:rsidP="005663AD">
            <w:pPr>
              <w:tabs>
                <w:tab w:val="left" w:pos="0"/>
              </w:tabs>
              <w:overflowPunct w:val="0"/>
              <w:autoSpaceDE w:val="0"/>
              <w:autoSpaceDN w:val="0"/>
              <w:adjustRightInd w:val="0"/>
              <w:ind w:hanging="28"/>
              <w:rPr>
                <w:rFonts w:ascii="Arial" w:hAnsi="Arial" w:cs="Arial"/>
                <w:b/>
              </w:rPr>
            </w:pPr>
            <w:r w:rsidRPr="007F04AA">
              <w:rPr>
                <w:rFonts w:ascii="Arial" w:hAnsi="Arial" w:cs="Arial"/>
                <w:b/>
              </w:rPr>
              <w:tab/>
            </w:r>
            <w:r w:rsidR="00981EC4" w:rsidRPr="00981EC4">
              <w:rPr>
                <w:rFonts w:ascii="Arial" w:hAnsi="Arial" w:cs="Arial"/>
                <w:b/>
              </w:rPr>
              <w:t>A. There are two copies of the “Plans Summary”</w:t>
            </w:r>
            <w:r w:rsidRPr="00981EC4">
              <w:rPr>
                <w:rFonts w:ascii="Arial" w:hAnsi="Arial" w:cs="Arial"/>
                <w:b/>
              </w:rPr>
              <w:t xml:space="preserve"> table. One contains an additional pla</w:t>
            </w:r>
            <w:r w:rsidR="00981EC4" w:rsidRPr="00981EC4">
              <w:rPr>
                <w:rFonts w:ascii="Arial" w:hAnsi="Arial" w:cs="Arial"/>
                <w:b/>
              </w:rPr>
              <w:t>n at the bottom, “Security Plan”</w:t>
            </w:r>
            <w:r w:rsidRPr="00981EC4">
              <w:rPr>
                <w:rFonts w:ascii="Arial" w:hAnsi="Arial" w:cs="Arial"/>
                <w:b/>
              </w:rPr>
              <w:t>. Is it redunda</w:t>
            </w:r>
            <w:r w:rsidR="00981EC4" w:rsidRPr="00981EC4">
              <w:rPr>
                <w:rFonts w:ascii="Arial" w:hAnsi="Arial" w:cs="Arial"/>
                <w:b/>
              </w:rPr>
              <w:t>nt with the “NGVID Security Plan”</w:t>
            </w:r>
            <w:r w:rsidRPr="00981EC4">
              <w:rPr>
                <w:rFonts w:ascii="Arial" w:hAnsi="Arial" w:cs="Arial"/>
                <w:b/>
              </w:rPr>
              <w:t xml:space="preserve"> in the same table, or is it an addit</w:t>
            </w:r>
            <w:r w:rsidR="00981EC4" w:rsidRPr="00981EC4">
              <w:rPr>
                <w:rFonts w:ascii="Arial" w:hAnsi="Arial" w:cs="Arial"/>
                <w:b/>
              </w:rPr>
              <w:t xml:space="preserve">ional required plan? </w:t>
            </w:r>
          </w:p>
          <w:p w14:paraId="2CDE107E" w14:textId="77777777" w:rsidR="00981EC4" w:rsidRDefault="00981EC4" w:rsidP="005663AD">
            <w:pPr>
              <w:tabs>
                <w:tab w:val="left" w:pos="0"/>
              </w:tabs>
              <w:overflowPunct w:val="0"/>
              <w:autoSpaceDE w:val="0"/>
              <w:autoSpaceDN w:val="0"/>
              <w:adjustRightInd w:val="0"/>
              <w:ind w:hanging="28"/>
              <w:rPr>
                <w:rFonts w:ascii="Arial" w:hAnsi="Arial" w:cs="Arial"/>
                <w:b/>
              </w:rPr>
            </w:pPr>
          </w:p>
          <w:p w14:paraId="5E2B76C8" w14:textId="50F89CC4" w:rsidR="0084363B" w:rsidRPr="0084363B" w:rsidRDefault="0006726C" w:rsidP="005663AD">
            <w:pPr>
              <w:tabs>
                <w:tab w:val="left" w:pos="0"/>
              </w:tabs>
              <w:overflowPunct w:val="0"/>
              <w:autoSpaceDE w:val="0"/>
              <w:autoSpaceDN w:val="0"/>
              <w:adjustRightInd w:val="0"/>
              <w:ind w:hanging="28"/>
              <w:rPr>
                <w:rFonts w:ascii="Arial" w:hAnsi="Arial" w:cs="Arial"/>
              </w:rPr>
            </w:pPr>
            <w:r>
              <w:rPr>
                <w:rFonts w:ascii="Arial" w:hAnsi="Arial" w:cs="Arial"/>
              </w:rPr>
              <w:t xml:space="preserve">The redundant Security Plan was deleted.  </w:t>
            </w:r>
            <w:r w:rsidR="0084363B" w:rsidRPr="0084363B">
              <w:rPr>
                <w:rFonts w:ascii="Arial" w:hAnsi="Arial" w:cs="Arial"/>
              </w:rPr>
              <w:t xml:space="preserve">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84363B" w:rsidRPr="007C42F9">
              <w:rPr>
                <w:rFonts w:ascii="Arial" w:hAnsi="Arial" w:cs="Arial"/>
              </w:rPr>
              <w:t>. Section</w:t>
            </w:r>
            <w:r w:rsidR="0084363B" w:rsidRPr="0084363B">
              <w:rPr>
                <w:rFonts w:ascii="Arial" w:hAnsi="Arial" w:cs="Arial"/>
              </w:rPr>
              <w:t xml:space="preserve"> 3.52.1 has been revised. </w:t>
            </w:r>
          </w:p>
          <w:p w14:paraId="4478BBA9" w14:textId="77777777" w:rsidR="0084363B" w:rsidRPr="00981EC4" w:rsidRDefault="0084363B" w:rsidP="005663AD">
            <w:pPr>
              <w:tabs>
                <w:tab w:val="left" w:pos="0"/>
              </w:tabs>
              <w:overflowPunct w:val="0"/>
              <w:autoSpaceDE w:val="0"/>
              <w:autoSpaceDN w:val="0"/>
              <w:adjustRightInd w:val="0"/>
              <w:ind w:hanging="28"/>
              <w:rPr>
                <w:rFonts w:ascii="Arial" w:hAnsi="Arial" w:cs="Arial"/>
                <w:b/>
              </w:rPr>
            </w:pPr>
          </w:p>
          <w:p w14:paraId="66C41689" w14:textId="77777777" w:rsidR="007F04AA" w:rsidRDefault="00981EC4" w:rsidP="005663AD">
            <w:pPr>
              <w:tabs>
                <w:tab w:val="left" w:pos="0"/>
              </w:tabs>
              <w:overflowPunct w:val="0"/>
              <w:autoSpaceDE w:val="0"/>
              <w:autoSpaceDN w:val="0"/>
              <w:adjustRightInd w:val="0"/>
              <w:ind w:hanging="28"/>
              <w:rPr>
                <w:rFonts w:ascii="Arial" w:hAnsi="Arial" w:cs="Arial"/>
                <w:b/>
              </w:rPr>
            </w:pPr>
            <w:r w:rsidRPr="00981EC4">
              <w:rPr>
                <w:rFonts w:ascii="Arial" w:hAnsi="Arial" w:cs="Arial"/>
                <w:b/>
              </w:rPr>
              <w:t>B. Also, the “Security Plan” and the “Mobilization Plan” are under the “Closeout”</w:t>
            </w:r>
            <w:r w:rsidR="007F04AA" w:rsidRPr="00981EC4">
              <w:rPr>
                <w:rFonts w:ascii="Arial" w:hAnsi="Arial" w:cs="Arial"/>
                <w:b/>
              </w:rPr>
              <w:t xml:space="preserve"> sectio</w:t>
            </w:r>
            <w:r w:rsidRPr="00981EC4">
              <w:rPr>
                <w:rFonts w:ascii="Arial" w:hAnsi="Arial" w:cs="Arial"/>
                <w:b/>
              </w:rPr>
              <w:t>n of the table and are missing “effective dates”</w:t>
            </w:r>
            <w:r w:rsidR="007F04AA" w:rsidRPr="00981EC4">
              <w:rPr>
                <w:rFonts w:ascii="Arial" w:hAnsi="Arial" w:cs="Arial"/>
                <w:b/>
              </w:rPr>
              <w:t>. Is this an error in the table?</w:t>
            </w:r>
          </w:p>
          <w:p w14:paraId="0BA1854D" w14:textId="77777777" w:rsidR="00981EC4" w:rsidRDefault="00981EC4" w:rsidP="005663AD">
            <w:pPr>
              <w:tabs>
                <w:tab w:val="left" w:pos="0"/>
              </w:tabs>
              <w:overflowPunct w:val="0"/>
              <w:autoSpaceDE w:val="0"/>
              <w:autoSpaceDN w:val="0"/>
              <w:adjustRightInd w:val="0"/>
              <w:ind w:hanging="28"/>
              <w:rPr>
                <w:rFonts w:ascii="Arial" w:hAnsi="Arial" w:cs="Arial"/>
                <w:b/>
              </w:rPr>
            </w:pPr>
          </w:p>
          <w:p w14:paraId="4E83944B" w14:textId="1B3DEDAB" w:rsidR="0084363B" w:rsidRPr="0084363B" w:rsidRDefault="00EE63B7" w:rsidP="0006491B">
            <w:pPr>
              <w:tabs>
                <w:tab w:val="left" w:pos="0"/>
              </w:tabs>
              <w:overflowPunct w:val="0"/>
              <w:autoSpaceDE w:val="0"/>
              <w:autoSpaceDN w:val="0"/>
              <w:adjustRightInd w:val="0"/>
              <w:ind w:hanging="28"/>
              <w:rPr>
                <w:rFonts w:ascii="Arial" w:hAnsi="Arial" w:cs="Arial"/>
              </w:rPr>
            </w:pPr>
            <w:r>
              <w:rPr>
                <w:rFonts w:ascii="Arial" w:hAnsi="Arial" w:cs="Arial"/>
              </w:rPr>
              <w:t xml:space="preserve">The mobilization plan </w:t>
            </w:r>
            <w:r w:rsidR="00405457">
              <w:rPr>
                <w:rFonts w:ascii="Arial" w:hAnsi="Arial" w:cs="Arial"/>
              </w:rPr>
              <w:t xml:space="preserve">was </w:t>
            </w:r>
            <w:r w:rsidR="00405457" w:rsidRPr="007C42F9">
              <w:rPr>
                <w:rFonts w:ascii="Arial" w:hAnsi="Arial" w:cs="Arial"/>
              </w:rPr>
              <w:t xml:space="preserve">moved to the beginning of the chart under transition. 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405457" w:rsidRPr="007C42F9">
              <w:rPr>
                <w:rFonts w:ascii="Arial" w:hAnsi="Arial" w:cs="Arial"/>
              </w:rPr>
              <w:t>. Section</w:t>
            </w:r>
            <w:r w:rsidR="00405457">
              <w:rPr>
                <w:rFonts w:ascii="Arial" w:hAnsi="Arial" w:cs="Arial"/>
              </w:rPr>
              <w:t xml:space="preserve"> 4.4.3.3.5 has also been revised.</w:t>
            </w:r>
          </w:p>
        </w:tc>
      </w:tr>
      <w:tr w:rsidR="007F04AA" w14:paraId="5540539A" w14:textId="77777777" w:rsidTr="002230D5">
        <w:tc>
          <w:tcPr>
            <w:tcW w:w="877" w:type="dxa"/>
            <w:tcBorders>
              <w:top w:val="single" w:sz="4" w:space="0" w:color="auto"/>
              <w:left w:val="single" w:sz="4" w:space="0" w:color="auto"/>
              <w:bottom w:val="single" w:sz="4" w:space="0" w:color="auto"/>
              <w:right w:val="single" w:sz="4" w:space="0" w:color="auto"/>
            </w:tcBorders>
          </w:tcPr>
          <w:p w14:paraId="3B8B8FA4" w14:textId="77777777" w:rsidR="007F04AA" w:rsidRPr="002230D5" w:rsidRDefault="007F04AA"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124BA9" w14:textId="77777777" w:rsidR="007F04AA" w:rsidRDefault="007F04AA"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3.52.1, </w:t>
            </w:r>
            <w:proofErr w:type="spellStart"/>
            <w:r>
              <w:rPr>
                <w:rFonts w:ascii="Arial" w:hAnsi="Arial" w:cs="Arial"/>
                <w:i/>
              </w:rPr>
              <w:t>NGSystem</w:t>
            </w:r>
            <w:proofErr w:type="spellEnd"/>
            <w:r>
              <w:rPr>
                <w:rFonts w:ascii="Arial" w:hAnsi="Arial" w:cs="Arial"/>
                <w:i/>
              </w:rPr>
              <w:t xml:space="preserve"> Plans, Manuals, and Specifications Summary </w:t>
            </w:r>
            <w:r>
              <w:rPr>
                <w:rFonts w:ascii="Arial" w:hAnsi="Arial" w:cs="Arial"/>
              </w:rPr>
              <w:t xml:space="preserve">and Section 4.4.3.3.5, </w:t>
            </w:r>
            <w:r>
              <w:rPr>
                <w:rFonts w:ascii="Arial" w:hAnsi="Arial" w:cs="Arial"/>
                <w:i/>
              </w:rPr>
              <w:t>Plans Summary</w:t>
            </w:r>
          </w:p>
        </w:tc>
        <w:tc>
          <w:tcPr>
            <w:tcW w:w="7200" w:type="dxa"/>
            <w:tcBorders>
              <w:top w:val="single" w:sz="4" w:space="0" w:color="auto"/>
              <w:left w:val="single" w:sz="4" w:space="0" w:color="auto"/>
              <w:bottom w:val="single" w:sz="4" w:space="0" w:color="auto"/>
              <w:right w:val="single" w:sz="4" w:space="0" w:color="auto"/>
            </w:tcBorders>
          </w:tcPr>
          <w:p w14:paraId="7CED7E5D" w14:textId="77777777" w:rsidR="007F04AA" w:rsidRDefault="009B7903" w:rsidP="005663AD">
            <w:pPr>
              <w:tabs>
                <w:tab w:val="left" w:pos="0"/>
              </w:tabs>
              <w:overflowPunct w:val="0"/>
              <w:autoSpaceDE w:val="0"/>
              <w:autoSpaceDN w:val="0"/>
              <w:adjustRightInd w:val="0"/>
              <w:ind w:hanging="28"/>
              <w:rPr>
                <w:rFonts w:ascii="Arial" w:hAnsi="Arial" w:cs="Arial"/>
                <w:b/>
              </w:rPr>
            </w:pPr>
            <w:r>
              <w:rPr>
                <w:rFonts w:ascii="Arial" w:hAnsi="Arial" w:cs="Arial"/>
                <w:b/>
              </w:rPr>
              <w:t>Many of the plans in the Plans Summary</w:t>
            </w:r>
            <w:r w:rsidR="007F04AA" w:rsidRPr="007F04AA">
              <w:rPr>
                <w:rFonts w:ascii="Arial" w:hAnsi="Arial" w:cs="Arial"/>
                <w:b/>
              </w:rPr>
              <w:t xml:space="preserve"> table are also named in sections of the SOW (within Section 3.0). Does the state prefer that the plans be presented together in one section of the response (proposal) or various sections of the response associated with the SOW responses?</w:t>
            </w:r>
          </w:p>
          <w:p w14:paraId="3E15AC3F" w14:textId="77777777" w:rsidR="00702408" w:rsidRDefault="00702408" w:rsidP="005663AD">
            <w:pPr>
              <w:tabs>
                <w:tab w:val="left" w:pos="0"/>
              </w:tabs>
              <w:overflowPunct w:val="0"/>
              <w:autoSpaceDE w:val="0"/>
              <w:autoSpaceDN w:val="0"/>
              <w:adjustRightInd w:val="0"/>
              <w:ind w:hanging="28"/>
              <w:rPr>
                <w:rFonts w:ascii="Arial" w:hAnsi="Arial" w:cs="Arial"/>
                <w:b/>
              </w:rPr>
            </w:pPr>
          </w:p>
          <w:p w14:paraId="607DCD78" w14:textId="779253FF" w:rsidR="00702408" w:rsidRPr="00702408" w:rsidRDefault="00BB2332" w:rsidP="005663AD">
            <w:pPr>
              <w:tabs>
                <w:tab w:val="left" w:pos="0"/>
              </w:tabs>
              <w:overflowPunct w:val="0"/>
              <w:autoSpaceDE w:val="0"/>
              <w:autoSpaceDN w:val="0"/>
              <w:adjustRightInd w:val="0"/>
              <w:ind w:hanging="28"/>
              <w:rPr>
                <w:rFonts w:ascii="Arial" w:hAnsi="Arial" w:cs="Arial"/>
              </w:rPr>
            </w:pPr>
            <w:r>
              <w:rPr>
                <w:rFonts w:ascii="Arial" w:hAnsi="Arial" w:cs="Arial"/>
              </w:rPr>
              <w:t xml:space="preserve">No, the State does not have a preference. </w:t>
            </w:r>
            <w:r w:rsidR="00702408">
              <w:rPr>
                <w:rFonts w:ascii="Arial" w:hAnsi="Arial" w:cs="Arial"/>
              </w:rPr>
              <w:t>The plans may be presented in one</w:t>
            </w:r>
            <w:r w:rsidR="002C65B4">
              <w:rPr>
                <w:rFonts w:ascii="Arial" w:hAnsi="Arial" w:cs="Arial"/>
              </w:rPr>
              <w:t xml:space="preserve"> (1)</w:t>
            </w:r>
            <w:r w:rsidR="00702408">
              <w:rPr>
                <w:rFonts w:ascii="Arial" w:hAnsi="Arial" w:cs="Arial"/>
              </w:rPr>
              <w:t xml:space="preserve"> section</w:t>
            </w:r>
            <w:r w:rsidR="00D466C7">
              <w:rPr>
                <w:rFonts w:ascii="Arial" w:hAnsi="Arial" w:cs="Arial"/>
              </w:rPr>
              <w:t xml:space="preserve"> if the Vendor {Bidder} chooses to do so</w:t>
            </w:r>
            <w:r w:rsidR="00702408">
              <w:rPr>
                <w:rFonts w:ascii="Arial" w:hAnsi="Arial" w:cs="Arial"/>
              </w:rPr>
              <w:t>.</w:t>
            </w:r>
          </w:p>
        </w:tc>
      </w:tr>
      <w:tr w:rsidR="001E625F" w14:paraId="1F17ABBF"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1FD42113"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8059F7C" w14:textId="77777777" w:rsidR="001E625F" w:rsidRPr="001E625F" w:rsidRDefault="001E625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4.4.3.3.2, </w:t>
            </w:r>
            <w:r>
              <w:rPr>
                <w:rFonts w:ascii="Arial" w:hAnsi="Arial" w:cs="Arial"/>
                <w:i/>
              </w:rPr>
              <w:t>Mobilization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AC419C1" w14:textId="77777777" w:rsidR="001E625F" w:rsidRPr="00E91B68" w:rsidRDefault="001E625F" w:rsidP="005663AD">
            <w:pPr>
              <w:tabs>
                <w:tab w:val="left" w:pos="0"/>
              </w:tabs>
              <w:overflowPunct w:val="0"/>
              <w:autoSpaceDE w:val="0"/>
              <w:autoSpaceDN w:val="0"/>
              <w:adjustRightInd w:val="0"/>
              <w:ind w:hanging="28"/>
              <w:rPr>
                <w:rFonts w:ascii="Arial" w:hAnsi="Arial" w:cs="Arial"/>
                <w:b/>
              </w:rPr>
            </w:pPr>
            <w:r w:rsidRPr="00E91B68">
              <w:rPr>
                <w:rFonts w:ascii="Arial" w:hAnsi="Arial" w:cs="Arial"/>
                <w:b/>
              </w:rPr>
              <w:tab/>
              <w:t>There is a requirement for a Mobilization Plan and a Security Plan in the RFP. These Plans do not reference a specific RFP section. Would the State please provide more details regarding the content requirements for these two (2) specific plans?</w:t>
            </w:r>
          </w:p>
          <w:p w14:paraId="501D0CC7" w14:textId="77777777" w:rsidR="00D90782" w:rsidRPr="006B68FE" w:rsidRDefault="00D90782" w:rsidP="005663AD">
            <w:pPr>
              <w:tabs>
                <w:tab w:val="left" w:pos="0"/>
              </w:tabs>
              <w:overflowPunct w:val="0"/>
              <w:autoSpaceDE w:val="0"/>
              <w:autoSpaceDN w:val="0"/>
              <w:adjustRightInd w:val="0"/>
              <w:ind w:hanging="28"/>
              <w:rPr>
                <w:rFonts w:ascii="Arial" w:hAnsi="Arial" w:cs="Arial"/>
                <w:b/>
              </w:rPr>
            </w:pPr>
          </w:p>
          <w:p w14:paraId="727FDCFA" w14:textId="37E2CCC1" w:rsidR="00AC3971" w:rsidRDefault="00AC3971" w:rsidP="00AC3971">
            <w:pPr>
              <w:tabs>
                <w:tab w:val="left" w:pos="0"/>
              </w:tabs>
              <w:overflowPunct w:val="0"/>
              <w:autoSpaceDE w:val="0"/>
              <w:autoSpaceDN w:val="0"/>
              <w:adjustRightInd w:val="0"/>
              <w:ind w:hanging="28"/>
              <w:rPr>
                <w:rFonts w:ascii="Arial" w:hAnsi="Arial" w:cs="Arial"/>
              </w:rPr>
            </w:pPr>
            <w:r w:rsidRPr="006A2130">
              <w:rPr>
                <w:rFonts w:ascii="Arial" w:hAnsi="Arial" w:cs="Arial"/>
              </w:rPr>
              <w:t xml:space="preserve">The requirements for the mobilization plan are included in Section 4.4.3.3.2. Vendors {Bidders} must provide a plan including, at a minimum, a timetable, deployment </w:t>
            </w:r>
            <w:r w:rsidRPr="00E91B68">
              <w:rPr>
                <w:rFonts w:ascii="Arial" w:hAnsi="Arial" w:cs="Arial"/>
              </w:rPr>
              <w:t xml:space="preserve">and recruitment of staff, and purchase of equipment. Security plan requirements are included in Section 3.41, NGVID Security Plan. Refer to Question #86. </w:t>
            </w:r>
            <w:r w:rsidR="00BE1ECB">
              <w:rPr>
                <w:rFonts w:ascii="Arial" w:hAnsi="Arial" w:cs="Arial"/>
              </w:rPr>
              <w:t xml:space="preserve">Refer to </w:t>
            </w:r>
            <w:r w:rsidR="00907E57" w:rsidRPr="00FA5508">
              <w:rPr>
                <w:rFonts w:ascii="Arial" w:hAnsi="Arial" w:cs="Arial"/>
                <w:u w:val="single"/>
              </w:rPr>
              <w:t>T1628 Revised Bid Solicitation 03/</w:t>
            </w:r>
            <w:r w:rsidR="00907E57">
              <w:rPr>
                <w:rFonts w:ascii="Arial" w:hAnsi="Arial" w:cs="Arial"/>
                <w:u w:val="single"/>
              </w:rPr>
              <w:t>18</w:t>
            </w:r>
            <w:r w:rsidR="00907E57" w:rsidRPr="00FA5508">
              <w:rPr>
                <w:rFonts w:ascii="Arial" w:hAnsi="Arial" w:cs="Arial"/>
                <w:u w:val="single"/>
              </w:rPr>
              <w:t>/2020</w:t>
            </w:r>
            <w:r w:rsidR="00BE1ECB">
              <w:rPr>
                <w:rFonts w:ascii="Arial" w:hAnsi="Arial" w:cs="Arial"/>
              </w:rPr>
              <w:t xml:space="preserve">. </w:t>
            </w:r>
            <w:r w:rsidRPr="00E91B68">
              <w:rPr>
                <w:rFonts w:ascii="Arial" w:hAnsi="Arial" w:cs="Arial"/>
              </w:rPr>
              <w:t xml:space="preserve">The </w:t>
            </w:r>
            <w:r w:rsidR="00AF507B" w:rsidRPr="00E91B68">
              <w:rPr>
                <w:rFonts w:ascii="Arial" w:hAnsi="Arial" w:cs="Arial"/>
              </w:rPr>
              <w:t>summary of plans has been revised in Section 3.52.1.</w:t>
            </w:r>
          </w:p>
          <w:p w14:paraId="05801E51" w14:textId="48E0C8B0" w:rsidR="00553BAB" w:rsidRPr="00E91B68" w:rsidRDefault="00553BAB" w:rsidP="00AC3971">
            <w:pPr>
              <w:tabs>
                <w:tab w:val="left" w:pos="0"/>
              </w:tabs>
              <w:overflowPunct w:val="0"/>
              <w:autoSpaceDE w:val="0"/>
              <w:autoSpaceDN w:val="0"/>
              <w:adjustRightInd w:val="0"/>
              <w:ind w:hanging="28"/>
              <w:rPr>
                <w:rFonts w:ascii="Arial" w:hAnsi="Arial" w:cs="Arial"/>
              </w:rPr>
            </w:pPr>
          </w:p>
        </w:tc>
      </w:tr>
      <w:tr w:rsidR="001E625F" w14:paraId="07A845F8" w14:textId="77777777" w:rsidTr="002230D5">
        <w:tc>
          <w:tcPr>
            <w:tcW w:w="877" w:type="dxa"/>
            <w:tcBorders>
              <w:top w:val="single" w:sz="4" w:space="0" w:color="auto"/>
              <w:left w:val="single" w:sz="4" w:space="0" w:color="auto"/>
              <w:bottom w:val="single" w:sz="4" w:space="0" w:color="auto"/>
              <w:right w:val="single" w:sz="4" w:space="0" w:color="auto"/>
            </w:tcBorders>
          </w:tcPr>
          <w:p w14:paraId="6A247934"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44AB049" w14:textId="77777777" w:rsidR="001E625F" w:rsidRPr="001E625F" w:rsidRDefault="001E625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4.4.4.1, </w:t>
            </w:r>
            <w:r>
              <w:rPr>
                <w:rFonts w:ascii="Arial" w:hAnsi="Arial" w:cs="Arial"/>
                <w:i/>
              </w:rPr>
              <w:t>Location of Office</w:t>
            </w:r>
          </w:p>
        </w:tc>
        <w:tc>
          <w:tcPr>
            <w:tcW w:w="7200" w:type="dxa"/>
            <w:tcBorders>
              <w:top w:val="single" w:sz="4" w:space="0" w:color="auto"/>
              <w:left w:val="single" w:sz="4" w:space="0" w:color="auto"/>
              <w:bottom w:val="single" w:sz="4" w:space="0" w:color="auto"/>
              <w:right w:val="single" w:sz="4" w:space="0" w:color="auto"/>
            </w:tcBorders>
          </w:tcPr>
          <w:p w14:paraId="1059A5AE" w14:textId="77777777" w:rsidR="001E625F" w:rsidRDefault="001E625F" w:rsidP="005663AD">
            <w:pPr>
              <w:tabs>
                <w:tab w:val="left" w:pos="0"/>
              </w:tabs>
              <w:overflowPunct w:val="0"/>
              <w:autoSpaceDE w:val="0"/>
              <w:autoSpaceDN w:val="0"/>
              <w:adjustRightInd w:val="0"/>
              <w:ind w:hanging="28"/>
              <w:rPr>
                <w:rFonts w:ascii="Arial" w:hAnsi="Arial" w:cs="Arial"/>
                <w:b/>
              </w:rPr>
            </w:pPr>
            <w:r w:rsidRPr="001E625F">
              <w:rPr>
                <w:rFonts w:ascii="Arial" w:hAnsi="Arial" w:cs="Arial"/>
                <w:b/>
              </w:rPr>
              <w:tab/>
              <w:t>Will the State require the Vendor to maintain a management location within a specific radius of the MVC building?</w:t>
            </w:r>
          </w:p>
          <w:p w14:paraId="5A35D0C9" w14:textId="77777777" w:rsidR="00702408" w:rsidRDefault="00702408" w:rsidP="005663AD">
            <w:pPr>
              <w:tabs>
                <w:tab w:val="left" w:pos="0"/>
              </w:tabs>
              <w:overflowPunct w:val="0"/>
              <w:autoSpaceDE w:val="0"/>
              <w:autoSpaceDN w:val="0"/>
              <w:adjustRightInd w:val="0"/>
              <w:ind w:hanging="28"/>
              <w:rPr>
                <w:rFonts w:ascii="Arial" w:hAnsi="Arial" w:cs="Arial"/>
                <w:b/>
              </w:rPr>
            </w:pPr>
          </w:p>
          <w:p w14:paraId="5D97A149" w14:textId="5071825A" w:rsidR="00702408" w:rsidRPr="00456883" w:rsidRDefault="00702408" w:rsidP="005663AD">
            <w:pPr>
              <w:tabs>
                <w:tab w:val="left" w:pos="0"/>
              </w:tabs>
              <w:overflowPunct w:val="0"/>
              <w:autoSpaceDE w:val="0"/>
              <w:autoSpaceDN w:val="0"/>
              <w:adjustRightInd w:val="0"/>
              <w:ind w:hanging="28"/>
              <w:rPr>
                <w:rFonts w:ascii="Arial" w:hAnsi="Arial" w:cs="Arial"/>
              </w:rPr>
            </w:pPr>
            <w:r w:rsidRPr="00456883">
              <w:rPr>
                <w:rFonts w:ascii="Arial" w:hAnsi="Arial" w:cs="Arial"/>
              </w:rPr>
              <w:t>The State suggests that</w:t>
            </w:r>
            <w:r w:rsidR="006A0AD6" w:rsidRPr="00456883">
              <w:rPr>
                <w:rFonts w:ascii="Arial" w:hAnsi="Arial" w:cs="Arial"/>
              </w:rPr>
              <w:t xml:space="preserve"> since there may be the need for face to face meetings</w:t>
            </w:r>
            <w:r w:rsidR="00A9109F" w:rsidRPr="00456883">
              <w:rPr>
                <w:rFonts w:ascii="Arial" w:hAnsi="Arial" w:cs="Arial"/>
              </w:rPr>
              <w:t xml:space="preserve"> that is would be preferable to have </w:t>
            </w:r>
            <w:r w:rsidRPr="00456883">
              <w:rPr>
                <w:rFonts w:ascii="Arial" w:hAnsi="Arial" w:cs="Arial"/>
              </w:rPr>
              <w:t xml:space="preserve">an office </w:t>
            </w:r>
            <w:r w:rsidR="00C01547">
              <w:rPr>
                <w:rFonts w:ascii="Arial" w:hAnsi="Arial" w:cs="Arial"/>
              </w:rPr>
              <w:t xml:space="preserve">within 10 miles </w:t>
            </w:r>
            <w:r w:rsidRPr="00456883">
              <w:rPr>
                <w:rFonts w:ascii="Arial" w:hAnsi="Arial" w:cs="Arial"/>
              </w:rPr>
              <w:t xml:space="preserve"> the </w:t>
            </w:r>
            <w:r w:rsidR="00C01547">
              <w:rPr>
                <w:rFonts w:ascii="Arial" w:hAnsi="Arial" w:cs="Arial"/>
              </w:rPr>
              <w:t xml:space="preserve">of </w:t>
            </w:r>
            <w:r w:rsidRPr="00456883">
              <w:rPr>
                <w:rFonts w:ascii="Arial" w:hAnsi="Arial" w:cs="Arial"/>
              </w:rPr>
              <w:t>MVC</w:t>
            </w:r>
            <w:r w:rsidR="00C01547">
              <w:rPr>
                <w:rFonts w:ascii="Arial" w:hAnsi="Arial" w:cs="Arial"/>
              </w:rPr>
              <w:t xml:space="preserve"> and</w:t>
            </w:r>
            <w:r w:rsidR="00A9109F" w:rsidRPr="00456883">
              <w:rPr>
                <w:rFonts w:ascii="Arial" w:hAnsi="Arial" w:cs="Arial"/>
              </w:rPr>
              <w:t xml:space="preserve"> DEP</w:t>
            </w:r>
            <w:r w:rsidRPr="00456883">
              <w:rPr>
                <w:rFonts w:ascii="Arial" w:hAnsi="Arial" w:cs="Arial"/>
              </w:rPr>
              <w:t xml:space="preserve"> building</w:t>
            </w:r>
            <w:r w:rsidR="00A9109F" w:rsidRPr="00456883">
              <w:rPr>
                <w:rFonts w:ascii="Arial" w:hAnsi="Arial" w:cs="Arial"/>
              </w:rPr>
              <w:t>s</w:t>
            </w:r>
            <w:r w:rsidR="00C01547">
              <w:rPr>
                <w:rFonts w:ascii="Arial" w:hAnsi="Arial" w:cs="Arial"/>
              </w:rPr>
              <w:t>.</w:t>
            </w:r>
          </w:p>
          <w:p w14:paraId="1D134770" w14:textId="77777777" w:rsidR="00702408" w:rsidRPr="00702408" w:rsidRDefault="00702408" w:rsidP="005663AD">
            <w:pPr>
              <w:tabs>
                <w:tab w:val="left" w:pos="0"/>
              </w:tabs>
              <w:overflowPunct w:val="0"/>
              <w:autoSpaceDE w:val="0"/>
              <w:autoSpaceDN w:val="0"/>
              <w:adjustRightInd w:val="0"/>
              <w:ind w:hanging="28"/>
              <w:rPr>
                <w:rFonts w:ascii="Arial" w:hAnsi="Arial" w:cs="Arial"/>
              </w:rPr>
            </w:pPr>
          </w:p>
        </w:tc>
      </w:tr>
      <w:tr w:rsidR="001E625F" w14:paraId="06B92B16" w14:textId="77777777" w:rsidTr="002230D5">
        <w:tc>
          <w:tcPr>
            <w:tcW w:w="877" w:type="dxa"/>
            <w:tcBorders>
              <w:top w:val="single" w:sz="4" w:space="0" w:color="auto"/>
              <w:left w:val="single" w:sz="4" w:space="0" w:color="auto"/>
              <w:bottom w:val="single" w:sz="4" w:space="0" w:color="auto"/>
              <w:right w:val="single" w:sz="4" w:space="0" w:color="auto"/>
            </w:tcBorders>
          </w:tcPr>
          <w:p w14:paraId="5D90E9FF"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6DD09A" w14:textId="77777777" w:rsidR="001E625F" w:rsidRPr="001E625F" w:rsidRDefault="001E625F"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Bid Solicitation Section 5.14, </w:t>
            </w:r>
            <w:r>
              <w:rPr>
                <w:rFonts w:ascii="Arial" w:hAnsi="Arial" w:cs="Arial"/>
                <w:i/>
              </w:rPr>
              <w:t>Liquidated Damages</w:t>
            </w:r>
          </w:p>
        </w:tc>
        <w:tc>
          <w:tcPr>
            <w:tcW w:w="7200" w:type="dxa"/>
            <w:tcBorders>
              <w:top w:val="single" w:sz="4" w:space="0" w:color="auto"/>
              <w:left w:val="single" w:sz="4" w:space="0" w:color="auto"/>
              <w:bottom w:val="single" w:sz="4" w:space="0" w:color="auto"/>
              <w:right w:val="single" w:sz="4" w:space="0" w:color="auto"/>
            </w:tcBorders>
          </w:tcPr>
          <w:p w14:paraId="5EE86C2D" w14:textId="77777777" w:rsidR="001E625F" w:rsidRDefault="009B7903" w:rsidP="005663AD">
            <w:pPr>
              <w:tabs>
                <w:tab w:val="left" w:pos="0"/>
              </w:tabs>
              <w:overflowPunct w:val="0"/>
              <w:autoSpaceDE w:val="0"/>
              <w:autoSpaceDN w:val="0"/>
              <w:adjustRightInd w:val="0"/>
              <w:ind w:hanging="28"/>
              <w:rPr>
                <w:rFonts w:ascii="Arial" w:hAnsi="Arial" w:cs="Arial"/>
                <w:b/>
              </w:rPr>
            </w:pPr>
            <w:r>
              <w:rPr>
                <w:rFonts w:ascii="Arial" w:hAnsi="Arial" w:cs="Arial"/>
                <w:b/>
              </w:rPr>
              <w:t>If it is not the State’</w:t>
            </w:r>
            <w:r w:rsidR="001E625F" w:rsidRPr="001E625F">
              <w:rPr>
                <w:rFonts w:ascii="Arial" w:hAnsi="Arial" w:cs="Arial"/>
                <w:b/>
              </w:rPr>
              <w:t>s intention to the level the load of inspections over the course of the month, do they intend to make daily volumes available to the Vendors so that bidders can incorporate the disparate staffing required to accommodate the four to six days per month when the majority of all inspections occur and may therefore incorporate the cost of the likely wait time LDs into their pricing?</w:t>
            </w:r>
          </w:p>
          <w:p w14:paraId="158AD816" w14:textId="77777777" w:rsidR="00702408" w:rsidRDefault="00702408" w:rsidP="005663AD">
            <w:pPr>
              <w:tabs>
                <w:tab w:val="left" w:pos="0"/>
              </w:tabs>
              <w:overflowPunct w:val="0"/>
              <w:autoSpaceDE w:val="0"/>
              <w:autoSpaceDN w:val="0"/>
              <w:adjustRightInd w:val="0"/>
              <w:ind w:hanging="28"/>
              <w:rPr>
                <w:rFonts w:ascii="Arial" w:hAnsi="Arial" w:cs="Arial"/>
                <w:b/>
              </w:rPr>
            </w:pPr>
          </w:p>
          <w:p w14:paraId="0A908063" w14:textId="2DA285D2" w:rsidR="00702408" w:rsidRPr="00162C8B" w:rsidRDefault="00493F8A" w:rsidP="005663AD">
            <w:pPr>
              <w:tabs>
                <w:tab w:val="left" w:pos="0"/>
              </w:tabs>
              <w:overflowPunct w:val="0"/>
              <w:autoSpaceDE w:val="0"/>
              <w:autoSpaceDN w:val="0"/>
              <w:adjustRightInd w:val="0"/>
              <w:ind w:hanging="28"/>
              <w:rPr>
                <w:rFonts w:ascii="Arial" w:hAnsi="Arial" w:cs="Arial"/>
              </w:rPr>
            </w:pPr>
            <w:r w:rsidRPr="00162C8B">
              <w:rPr>
                <w:rFonts w:ascii="Arial" w:hAnsi="Arial" w:cs="Arial"/>
              </w:rPr>
              <w:t xml:space="preserve">Refer to </w:t>
            </w:r>
            <w:r w:rsidR="0006491B">
              <w:rPr>
                <w:rFonts w:ascii="Arial" w:hAnsi="Arial" w:cs="Arial"/>
              </w:rPr>
              <w:t>q</w:t>
            </w:r>
            <w:r w:rsidRPr="00162C8B">
              <w:rPr>
                <w:rFonts w:ascii="Arial" w:hAnsi="Arial" w:cs="Arial"/>
              </w:rPr>
              <w:t>uestion #22.</w:t>
            </w:r>
          </w:p>
          <w:p w14:paraId="649A18E0" w14:textId="77777777" w:rsidR="007224E1" w:rsidRPr="00D90782" w:rsidRDefault="007224E1" w:rsidP="005663AD">
            <w:pPr>
              <w:tabs>
                <w:tab w:val="left" w:pos="0"/>
              </w:tabs>
              <w:overflowPunct w:val="0"/>
              <w:autoSpaceDE w:val="0"/>
              <w:autoSpaceDN w:val="0"/>
              <w:adjustRightInd w:val="0"/>
              <w:ind w:hanging="28"/>
              <w:rPr>
                <w:rFonts w:ascii="Arial" w:hAnsi="Arial" w:cs="Arial"/>
              </w:rPr>
            </w:pPr>
          </w:p>
        </w:tc>
      </w:tr>
      <w:tr w:rsidR="001E625F" w14:paraId="3CEED6B7" w14:textId="77777777" w:rsidTr="002230D5">
        <w:tc>
          <w:tcPr>
            <w:tcW w:w="877" w:type="dxa"/>
            <w:tcBorders>
              <w:top w:val="single" w:sz="4" w:space="0" w:color="auto"/>
              <w:left w:val="single" w:sz="4" w:space="0" w:color="auto"/>
              <w:bottom w:val="single" w:sz="4" w:space="0" w:color="auto"/>
              <w:right w:val="single" w:sz="4" w:space="0" w:color="auto"/>
            </w:tcBorders>
          </w:tcPr>
          <w:p w14:paraId="08B69914"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1B3C93" w14:textId="77777777" w:rsidR="001E625F" w:rsidRDefault="001E625F" w:rsidP="005663AD">
            <w:pPr>
              <w:tabs>
                <w:tab w:val="left" w:pos="0"/>
              </w:tabs>
              <w:overflowPunct w:val="0"/>
              <w:autoSpaceDE w:val="0"/>
              <w:autoSpaceDN w:val="0"/>
              <w:adjustRightInd w:val="0"/>
              <w:jc w:val="center"/>
              <w:rPr>
                <w:rFonts w:ascii="Arial" w:hAnsi="Arial" w:cs="Arial"/>
              </w:rPr>
            </w:pPr>
            <w:r w:rsidRPr="001E625F">
              <w:rPr>
                <w:rFonts w:ascii="Arial" w:hAnsi="Arial" w:cs="Arial"/>
              </w:rPr>
              <w:t>Bid Solicitation Section 5.14, Liquidated Damages</w:t>
            </w:r>
          </w:p>
        </w:tc>
        <w:tc>
          <w:tcPr>
            <w:tcW w:w="7200" w:type="dxa"/>
            <w:tcBorders>
              <w:top w:val="single" w:sz="4" w:space="0" w:color="auto"/>
              <w:left w:val="single" w:sz="4" w:space="0" w:color="auto"/>
              <w:bottom w:val="single" w:sz="4" w:space="0" w:color="auto"/>
              <w:right w:val="single" w:sz="4" w:space="0" w:color="auto"/>
            </w:tcBorders>
          </w:tcPr>
          <w:p w14:paraId="0FEFC8F8" w14:textId="77777777" w:rsidR="001E625F" w:rsidRDefault="001E625F" w:rsidP="005663AD">
            <w:pPr>
              <w:tabs>
                <w:tab w:val="left" w:pos="0"/>
              </w:tabs>
              <w:overflowPunct w:val="0"/>
              <w:autoSpaceDE w:val="0"/>
              <w:autoSpaceDN w:val="0"/>
              <w:adjustRightInd w:val="0"/>
              <w:ind w:hanging="28"/>
              <w:rPr>
                <w:rFonts w:ascii="Arial" w:hAnsi="Arial" w:cs="Arial"/>
                <w:b/>
              </w:rPr>
            </w:pPr>
            <w:r w:rsidRPr="001E625F">
              <w:rPr>
                <w:rFonts w:ascii="Arial" w:hAnsi="Arial" w:cs="Arial"/>
                <w:b/>
              </w:rPr>
              <w:tab/>
              <w:t>Is the State elim</w:t>
            </w:r>
            <w:r w:rsidR="009B7903">
              <w:rPr>
                <w:rFonts w:ascii="Arial" w:hAnsi="Arial" w:cs="Arial"/>
                <w:b/>
              </w:rPr>
              <w:t>inating the currently provided “free”</w:t>
            </w:r>
            <w:r w:rsidRPr="001E625F">
              <w:rPr>
                <w:rFonts w:ascii="Arial" w:hAnsi="Arial" w:cs="Arial"/>
                <w:b/>
              </w:rPr>
              <w:t xml:space="preserve"> four days per month in wh</w:t>
            </w:r>
            <w:r w:rsidR="009B7903">
              <w:rPr>
                <w:rFonts w:ascii="Arial" w:hAnsi="Arial" w:cs="Arial"/>
                <w:b/>
              </w:rPr>
              <w:t>ich no liquidated damages (“LDs”</w:t>
            </w:r>
            <w:r w:rsidRPr="001E625F">
              <w:rPr>
                <w:rFonts w:ascii="Arial" w:hAnsi="Arial" w:cs="Arial"/>
                <w:b/>
              </w:rPr>
              <w:t>) for wait times are assessed during the four most heavily trafficked days of the month?</w:t>
            </w:r>
          </w:p>
          <w:p w14:paraId="7CFD8557" w14:textId="77777777" w:rsidR="00702408" w:rsidRDefault="00702408" w:rsidP="005663AD">
            <w:pPr>
              <w:tabs>
                <w:tab w:val="left" w:pos="0"/>
              </w:tabs>
              <w:overflowPunct w:val="0"/>
              <w:autoSpaceDE w:val="0"/>
              <w:autoSpaceDN w:val="0"/>
              <w:adjustRightInd w:val="0"/>
              <w:ind w:hanging="28"/>
              <w:rPr>
                <w:rFonts w:ascii="Arial" w:hAnsi="Arial" w:cs="Arial"/>
                <w:b/>
              </w:rPr>
            </w:pPr>
          </w:p>
          <w:p w14:paraId="24F1641A" w14:textId="77777777" w:rsidR="00702408" w:rsidRDefault="00702408" w:rsidP="005663AD">
            <w:pPr>
              <w:tabs>
                <w:tab w:val="left" w:pos="0"/>
              </w:tabs>
              <w:overflowPunct w:val="0"/>
              <w:autoSpaceDE w:val="0"/>
              <w:autoSpaceDN w:val="0"/>
              <w:adjustRightInd w:val="0"/>
              <w:ind w:hanging="28"/>
              <w:rPr>
                <w:rFonts w:ascii="Arial" w:hAnsi="Arial" w:cs="Arial"/>
              </w:rPr>
            </w:pPr>
            <w:r>
              <w:rPr>
                <w:rFonts w:ascii="Arial" w:hAnsi="Arial" w:cs="Arial"/>
              </w:rPr>
              <w:t>Yes</w:t>
            </w:r>
            <w:r w:rsidR="008B6C1E">
              <w:rPr>
                <w:rFonts w:ascii="Arial" w:hAnsi="Arial" w:cs="Arial"/>
              </w:rPr>
              <w:t xml:space="preserve">, </w:t>
            </w:r>
            <w:r w:rsidR="00E11D66">
              <w:rPr>
                <w:rFonts w:ascii="Arial" w:hAnsi="Arial" w:cs="Arial"/>
              </w:rPr>
              <w:t>the four days per month in which no liquidated dam</w:t>
            </w:r>
            <w:r w:rsidR="008B6C1E">
              <w:rPr>
                <w:rFonts w:ascii="Arial" w:hAnsi="Arial" w:cs="Arial"/>
              </w:rPr>
              <w:t xml:space="preserve">ages for wait times assessed that is in the current Blanket P.O. is not included in this new Bid Solicitation. </w:t>
            </w:r>
          </w:p>
          <w:p w14:paraId="5B99F8E9" w14:textId="77777777" w:rsidR="00702408" w:rsidRPr="00702408" w:rsidRDefault="00702408" w:rsidP="005663AD">
            <w:pPr>
              <w:tabs>
                <w:tab w:val="left" w:pos="0"/>
              </w:tabs>
              <w:overflowPunct w:val="0"/>
              <w:autoSpaceDE w:val="0"/>
              <w:autoSpaceDN w:val="0"/>
              <w:adjustRightInd w:val="0"/>
              <w:ind w:hanging="28"/>
              <w:rPr>
                <w:rFonts w:ascii="Arial" w:hAnsi="Arial" w:cs="Arial"/>
              </w:rPr>
            </w:pPr>
          </w:p>
        </w:tc>
      </w:tr>
      <w:tr w:rsidR="001E625F" w14:paraId="41EF0401" w14:textId="77777777" w:rsidTr="00B64688">
        <w:tc>
          <w:tcPr>
            <w:tcW w:w="877" w:type="dxa"/>
            <w:tcBorders>
              <w:top w:val="single" w:sz="4" w:space="0" w:color="auto"/>
              <w:left w:val="single" w:sz="4" w:space="0" w:color="auto"/>
              <w:bottom w:val="single" w:sz="4" w:space="0" w:color="auto"/>
              <w:right w:val="single" w:sz="4" w:space="0" w:color="auto"/>
            </w:tcBorders>
            <w:shd w:val="clear" w:color="auto" w:fill="auto"/>
          </w:tcPr>
          <w:p w14:paraId="31AFFCAE" w14:textId="77777777" w:rsidR="001E625F" w:rsidRPr="002230D5" w:rsidRDefault="001E625F"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77D5CA7" w14:textId="77777777" w:rsidR="001E625F" w:rsidRPr="001E625F" w:rsidRDefault="001E625F" w:rsidP="005663AD">
            <w:pPr>
              <w:tabs>
                <w:tab w:val="left" w:pos="0"/>
              </w:tabs>
              <w:overflowPunct w:val="0"/>
              <w:autoSpaceDE w:val="0"/>
              <w:autoSpaceDN w:val="0"/>
              <w:adjustRightInd w:val="0"/>
              <w:jc w:val="center"/>
              <w:rPr>
                <w:rFonts w:ascii="Arial" w:hAnsi="Arial" w:cs="Arial"/>
              </w:rPr>
            </w:pPr>
            <w:r w:rsidRPr="001E625F">
              <w:rPr>
                <w:rFonts w:ascii="Arial" w:hAnsi="Arial" w:cs="Arial"/>
              </w:rPr>
              <w:t>Bid Solicitation Section 5.14, Liquidated Damages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584A69" w14:textId="77777777" w:rsidR="001E625F" w:rsidRDefault="001E625F" w:rsidP="005663AD">
            <w:pPr>
              <w:tabs>
                <w:tab w:val="left" w:pos="0"/>
              </w:tabs>
              <w:overflowPunct w:val="0"/>
              <w:autoSpaceDE w:val="0"/>
              <w:autoSpaceDN w:val="0"/>
              <w:adjustRightInd w:val="0"/>
              <w:ind w:hanging="28"/>
              <w:rPr>
                <w:rFonts w:ascii="Arial" w:hAnsi="Arial" w:cs="Arial"/>
                <w:b/>
              </w:rPr>
            </w:pPr>
            <w:r w:rsidRPr="001E625F">
              <w:rPr>
                <w:rFonts w:ascii="Arial" w:hAnsi="Arial" w:cs="Arial"/>
                <w:b/>
              </w:rPr>
              <w:tab/>
            </w:r>
            <w:r w:rsidR="009B7903">
              <w:rPr>
                <w:rFonts w:ascii="Arial" w:hAnsi="Arial" w:cs="Arial"/>
                <w:b/>
              </w:rPr>
              <w:t>If it is not the State’</w:t>
            </w:r>
            <w:r w:rsidRPr="001E625F">
              <w:rPr>
                <w:rFonts w:ascii="Arial" w:hAnsi="Arial" w:cs="Arial"/>
                <w:b/>
              </w:rPr>
              <w:t>s intention to continue the free, four-day period in which wait time LDs ar</w:t>
            </w:r>
            <w:r w:rsidR="009B7903">
              <w:rPr>
                <w:rFonts w:ascii="Arial" w:hAnsi="Arial" w:cs="Arial"/>
                <w:b/>
              </w:rPr>
              <w:t>e not assessed, is it the State’</w:t>
            </w:r>
            <w:r w:rsidRPr="001E625F">
              <w:rPr>
                <w:rFonts w:ascii="Arial" w:hAnsi="Arial" w:cs="Arial"/>
                <w:b/>
              </w:rPr>
              <w:t>s intention to level the load of inspections which are received at the inspection stations during the month?</w:t>
            </w:r>
          </w:p>
          <w:p w14:paraId="1F42E763" w14:textId="77777777" w:rsidR="00217492" w:rsidRDefault="00217492" w:rsidP="005663AD">
            <w:pPr>
              <w:tabs>
                <w:tab w:val="left" w:pos="0"/>
              </w:tabs>
              <w:overflowPunct w:val="0"/>
              <w:autoSpaceDE w:val="0"/>
              <w:autoSpaceDN w:val="0"/>
              <w:adjustRightInd w:val="0"/>
              <w:ind w:hanging="28"/>
              <w:rPr>
                <w:rFonts w:ascii="Arial" w:hAnsi="Arial" w:cs="Arial"/>
                <w:b/>
              </w:rPr>
            </w:pPr>
          </w:p>
          <w:p w14:paraId="1C5575B6" w14:textId="51299F57" w:rsidR="00217492" w:rsidRPr="005630CE" w:rsidRDefault="00217492" w:rsidP="00217492">
            <w:pPr>
              <w:tabs>
                <w:tab w:val="left" w:pos="0"/>
              </w:tabs>
              <w:overflowPunct w:val="0"/>
              <w:autoSpaceDE w:val="0"/>
              <w:autoSpaceDN w:val="0"/>
              <w:adjustRightInd w:val="0"/>
              <w:rPr>
                <w:rFonts w:ascii="Arial" w:hAnsi="Arial" w:cs="Arial"/>
              </w:rPr>
            </w:pPr>
            <w:r w:rsidRPr="005630CE">
              <w:rPr>
                <w:rFonts w:ascii="Arial" w:hAnsi="Arial" w:cs="Arial"/>
              </w:rPr>
              <w:t xml:space="preserve">No.  </w:t>
            </w:r>
            <w:r w:rsidR="00012CFB">
              <w:rPr>
                <w:rFonts w:ascii="Arial" w:hAnsi="Arial" w:cs="Arial"/>
              </w:rPr>
              <w:t xml:space="preserve">The State will not level the load of inspections. </w:t>
            </w:r>
            <w:r w:rsidRPr="005630CE">
              <w:rPr>
                <w:rFonts w:ascii="Arial" w:hAnsi="Arial" w:cs="Arial"/>
              </w:rPr>
              <w:t xml:space="preserve"> </w:t>
            </w:r>
          </w:p>
          <w:p w14:paraId="692B6C84" w14:textId="77777777" w:rsidR="00D90782" w:rsidRPr="001E625F" w:rsidRDefault="00D90782" w:rsidP="00C9227D">
            <w:pPr>
              <w:tabs>
                <w:tab w:val="left" w:pos="0"/>
              </w:tabs>
              <w:overflowPunct w:val="0"/>
              <w:autoSpaceDE w:val="0"/>
              <w:autoSpaceDN w:val="0"/>
              <w:adjustRightInd w:val="0"/>
              <w:rPr>
                <w:rFonts w:ascii="Arial" w:hAnsi="Arial" w:cs="Arial"/>
                <w:b/>
              </w:rPr>
            </w:pPr>
          </w:p>
        </w:tc>
      </w:tr>
      <w:tr w:rsidR="00861111" w14:paraId="09F7453C" w14:textId="77777777" w:rsidTr="006B68FE">
        <w:trPr>
          <w:trHeight w:val="2240"/>
        </w:trPr>
        <w:tc>
          <w:tcPr>
            <w:tcW w:w="877" w:type="dxa"/>
            <w:tcBorders>
              <w:top w:val="single" w:sz="4" w:space="0" w:color="auto"/>
              <w:left w:val="single" w:sz="4" w:space="0" w:color="auto"/>
              <w:bottom w:val="single" w:sz="4" w:space="0" w:color="auto"/>
              <w:right w:val="single" w:sz="4" w:space="0" w:color="auto"/>
            </w:tcBorders>
          </w:tcPr>
          <w:p w14:paraId="09798477" w14:textId="77777777" w:rsidR="00861111" w:rsidRPr="002230D5" w:rsidRDefault="00861111" w:rsidP="00F46EB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5DB8480" w14:textId="77777777" w:rsidR="00861111" w:rsidRPr="00861111" w:rsidRDefault="00861111"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Appendix 3.2D, </w:t>
            </w:r>
            <w:r>
              <w:rPr>
                <w:rFonts w:ascii="Arial" w:hAnsi="Arial" w:cs="Arial"/>
                <w:i/>
              </w:rPr>
              <w:t>Equipment to be Removed or Replaced</w:t>
            </w:r>
          </w:p>
        </w:tc>
        <w:tc>
          <w:tcPr>
            <w:tcW w:w="7200" w:type="dxa"/>
            <w:tcBorders>
              <w:top w:val="single" w:sz="4" w:space="0" w:color="auto"/>
              <w:left w:val="single" w:sz="4" w:space="0" w:color="auto"/>
              <w:bottom w:val="single" w:sz="4" w:space="0" w:color="auto"/>
              <w:right w:val="single" w:sz="4" w:space="0" w:color="auto"/>
            </w:tcBorders>
          </w:tcPr>
          <w:p w14:paraId="2176EFFA" w14:textId="77777777" w:rsidR="009B7903" w:rsidRPr="00686D19" w:rsidRDefault="00686D19" w:rsidP="00686D19">
            <w:pPr>
              <w:tabs>
                <w:tab w:val="left" w:pos="0"/>
              </w:tabs>
              <w:overflowPunct w:val="0"/>
              <w:autoSpaceDE w:val="0"/>
              <w:autoSpaceDN w:val="0"/>
              <w:adjustRightInd w:val="0"/>
              <w:rPr>
                <w:rFonts w:ascii="Arial" w:hAnsi="Arial" w:cs="Arial"/>
                <w:b/>
              </w:rPr>
            </w:pPr>
            <w:r>
              <w:rPr>
                <w:rFonts w:ascii="Arial" w:hAnsi="Arial" w:cs="Arial"/>
                <w:b/>
              </w:rPr>
              <w:t xml:space="preserve">A. </w:t>
            </w:r>
            <w:r w:rsidR="00861111" w:rsidRPr="00686D19">
              <w:rPr>
                <w:rFonts w:ascii="Arial" w:hAnsi="Arial" w:cs="Arial"/>
                <w:b/>
              </w:rPr>
              <w:t xml:space="preserve">Would the State please clarify and further define the item "Data Entry Terminal"? </w:t>
            </w:r>
          </w:p>
          <w:p w14:paraId="6AE11C9D" w14:textId="77777777" w:rsidR="00702408" w:rsidRDefault="00702408" w:rsidP="00702408">
            <w:pPr>
              <w:tabs>
                <w:tab w:val="left" w:pos="0"/>
              </w:tabs>
              <w:overflowPunct w:val="0"/>
              <w:autoSpaceDE w:val="0"/>
              <w:autoSpaceDN w:val="0"/>
              <w:adjustRightInd w:val="0"/>
              <w:rPr>
                <w:rFonts w:ascii="Arial" w:hAnsi="Arial" w:cs="Arial"/>
                <w:b/>
              </w:rPr>
            </w:pPr>
          </w:p>
          <w:p w14:paraId="5913A839" w14:textId="77777777" w:rsidR="00702408" w:rsidRPr="00702408" w:rsidRDefault="00702408" w:rsidP="00702408">
            <w:pPr>
              <w:tabs>
                <w:tab w:val="left" w:pos="0"/>
              </w:tabs>
              <w:overflowPunct w:val="0"/>
              <w:autoSpaceDE w:val="0"/>
              <w:autoSpaceDN w:val="0"/>
              <w:adjustRightInd w:val="0"/>
              <w:rPr>
                <w:rFonts w:ascii="Arial" w:hAnsi="Arial" w:cs="Arial"/>
              </w:rPr>
            </w:pPr>
            <w:r>
              <w:rPr>
                <w:rFonts w:ascii="Arial" w:hAnsi="Arial" w:cs="Arial"/>
              </w:rPr>
              <w:t xml:space="preserve">A data entry terminal is another name for a workstation. </w:t>
            </w:r>
          </w:p>
          <w:p w14:paraId="62296FD7" w14:textId="77777777" w:rsidR="009B7903" w:rsidRDefault="009B7903" w:rsidP="005663AD">
            <w:pPr>
              <w:tabs>
                <w:tab w:val="left" w:pos="0"/>
              </w:tabs>
              <w:overflowPunct w:val="0"/>
              <w:autoSpaceDE w:val="0"/>
              <w:autoSpaceDN w:val="0"/>
              <w:adjustRightInd w:val="0"/>
              <w:ind w:hanging="28"/>
              <w:rPr>
                <w:rFonts w:ascii="Arial" w:hAnsi="Arial" w:cs="Arial"/>
                <w:b/>
              </w:rPr>
            </w:pPr>
          </w:p>
          <w:p w14:paraId="6AB482D7" w14:textId="77777777" w:rsidR="00861111" w:rsidRPr="00686D19" w:rsidRDefault="00686D19" w:rsidP="00686D19">
            <w:pPr>
              <w:tabs>
                <w:tab w:val="left" w:pos="0"/>
              </w:tabs>
              <w:overflowPunct w:val="0"/>
              <w:autoSpaceDE w:val="0"/>
              <w:autoSpaceDN w:val="0"/>
              <w:adjustRightInd w:val="0"/>
              <w:rPr>
                <w:rFonts w:ascii="Arial" w:hAnsi="Arial" w:cs="Arial"/>
                <w:b/>
              </w:rPr>
            </w:pPr>
            <w:r>
              <w:rPr>
                <w:rFonts w:ascii="Arial" w:hAnsi="Arial" w:cs="Arial"/>
                <w:b/>
              </w:rPr>
              <w:t xml:space="preserve">B. </w:t>
            </w:r>
            <w:r w:rsidR="00861111" w:rsidRPr="00686D19">
              <w:rPr>
                <w:rFonts w:ascii="Arial" w:hAnsi="Arial" w:cs="Arial"/>
                <w:b/>
              </w:rPr>
              <w:t>What is intended for replacement or removal?</w:t>
            </w:r>
          </w:p>
          <w:p w14:paraId="2A0C55FD" w14:textId="77777777" w:rsidR="00702408" w:rsidRDefault="00702408" w:rsidP="00702408">
            <w:pPr>
              <w:tabs>
                <w:tab w:val="left" w:pos="0"/>
              </w:tabs>
              <w:overflowPunct w:val="0"/>
              <w:autoSpaceDE w:val="0"/>
              <w:autoSpaceDN w:val="0"/>
              <w:adjustRightInd w:val="0"/>
              <w:rPr>
                <w:rFonts w:ascii="Arial" w:hAnsi="Arial" w:cs="Arial"/>
              </w:rPr>
            </w:pPr>
            <w:r>
              <w:rPr>
                <w:rFonts w:ascii="Arial" w:hAnsi="Arial" w:cs="Arial"/>
              </w:rPr>
              <w:br/>
              <w:t xml:space="preserve">Remove the current workstation and replace with new one. </w:t>
            </w:r>
          </w:p>
          <w:p w14:paraId="364B8342" w14:textId="77777777" w:rsidR="00702408" w:rsidRPr="00702408" w:rsidRDefault="00702408" w:rsidP="00702408">
            <w:pPr>
              <w:tabs>
                <w:tab w:val="left" w:pos="0"/>
              </w:tabs>
              <w:overflowPunct w:val="0"/>
              <w:autoSpaceDE w:val="0"/>
              <w:autoSpaceDN w:val="0"/>
              <w:adjustRightInd w:val="0"/>
              <w:rPr>
                <w:rFonts w:ascii="Arial" w:hAnsi="Arial" w:cs="Arial"/>
              </w:rPr>
            </w:pPr>
          </w:p>
        </w:tc>
      </w:tr>
      <w:tr w:rsidR="004F3A55" w14:paraId="50FD0876" w14:textId="77777777" w:rsidTr="00187675">
        <w:tc>
          <w:tcPr>
            <w:tcW w:w="877" w:type="dxa"/>
            <w:tcBorders>
              <w:top w:val="single" w:sz="4" w:space="0" w:color="auto"/>
              <w:left w:val="single" w:sz="4" w:space="0" w:color="auto"/>
              <w:bottom w:val="single" w:sz="4" w:space="0" w:color="auto"/>
              <w:right w:val="single" w:sz="4" w:space="0" w:color="auto"/>
            </w:tcBorders>
          </w:tcPr>
          <w:p w14:paraId="6E27C27F" w14:textId="77777777" w:rsidR="004F3A55" w:rsidRPr="002230D5" w:rsidRDefault="004F3A55" w:rsidP="006E4B67">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5D68B8" w14:textId="77777777" w:rsidR="004F3A55" w:rsidRPr="004F3A55" w:rsidRDefault="004F3A55"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Appendix 3.2H, </w:t>
            </w:r>
            <w:r>
              <w:rPr>
                <w:rFonts w:ascii="Arial" w:hAnsi="Arial" w:cs="Arial"/>
                <w:i/>
              </w:rPr>
              <w:t>Maintenance and Operations of Building Grounds</w:t>
            </w:r>
          </w:p>
        </w:tc>
        <w:tc>
          <w:tcPr>
            <w:tcW w:w="7200" w:type="dxa"/>
            <w:tcBorders>
              <w:top w:val="single" w:sz="4" w:space="0" w:color="auto"/>
              <w:left w:val="single" w:sz="4" w:space="0" w:color="auto"/>
              <w:bottom w:val="single" w:sz="4" w:space="0" w:color="auto"/>
              <w:right w:val="single" w:sz="4" w:space="0" w:color="auto"/>
            </w:tcBorders>
          </w:tcPr>
          <w:p w14:paraId="48870195" w14:textId="77777777" w:rsidR="00514772" w:rsidRPr="00686D19" w:rsidRDefault="00686D19" w:rsidP="00686D19">
            <w:pPr>
              <w:tabs>
                <w:tab w:val="left" w:pos="0"/>
              </w:tabs>
              <w:overflowPunct w:val="0"/>
              <w:autoSpaceDE w:val="0"/>
              <w:autoSpaceDN w:val="0"/>
              <w:adjustRightInd w:val="0"/>
              <w:rPr>
                <w:rFonts w:ascii="Arial" w:hAnsi="Arial" w:cs="Arial"/>
                <w:b/>
              </w:rPr>
            </w:pPr>
            <w:r>
              <w:rPr>
                <w:rFonts w:ascii="Arial" w:hAnsi="Arial" w:cs="Arial"/>
                <w:b/>
              </w:rPr>
              <w:t xml:space="preserve">A. </w:t>
            </w:r>
            <w:r w:rsidR="004F3A55" w:rsidRPr="00686D19">
              <w:rPr>
                <w:rFonts w:ascii="Arial" w:hAnsi="Arial" w:cs="Arial"/>
                <w:b/>
              </w:rPr>
              <w:t>Are the routine maintenance and operations costs combined with the capital costs in the app</w:t>
            </w:r>
            <w:r w:rsidR="009B7903" w:rsidRPr="00686D19">
              <w:rPr>
                <w:rFonts w:ascii="Arial" w:hAnsi="Arial" w:cs="Arial"/>
                <w:b/>
              </w:rPr>
              <w:t>endix table initially described?</w:t>
            </w:r>
          </w:p>
          <w:p w14:paraId="7E548771" w14:textId="77777777" w:rsidR="00F404F8" w:rsidRPr="00702408" w:rsidRDefault="00F404F8" w:rsidP="00F404F8">
            <w:pPr>
              <w:pStyle w:val="ListParagraph"/>
              <w:tabs>
                <w:tab w:val="left" w:pos="0"/>
              </w:tabs>
              <w:overflowPunct w:val="0"/>
              <w:autoSpaceDE w:val="0"/>
              <w:autoSpaceDN w:val="0"/>
              <w:adjustRightInd w:val="0"/>
              <w:ind w:left="332"/>
              <w:rPr>
                <w:rFonts w:ascii="Arial" w:hAnsi="Arial" w:cs="Arial"/>
                <w:b/>
              </w:rPr>
            </w:pPr>
          </w:p>
          <w:p w14:paraId="0BDD03D9" w14:textId="2454B2D8" w:rsidR="00702408" w:rsidRPr="00702408" w:rsidRDefault="00D90782" w:rsidP="00702408">
            <w:pPr>
              <w:tabs>
                <w:tab w:val="left" w:pos="0"/>
              </w:tabs>
              <w:overflowPunct w:val="0"/>
              <w:autoSpaceDE w:val="0"/>
              <w:autoSpaceDN w:val="0"/>
              <w:adjustRightInd w:val="0"/>
              <w:rPr>
                <w:rFonts w:ascii="Arial" w:hAnsi="Arial" w:cs="Arial"/>
              </w:rPr>
            </w:pPr>
            <w:r>
              <w:rPr>
                <w:rFonts w:ascii="Arial" w:hAnsi="Arial" w:cs="Arial"/>
              </w:rPr>
              <w:t>No,</w:t>
            </w:r>
            <w:r w:rsidR="00702408">
              <w:rPr>
                <w:rFonts w:ascii="Arial" w:hAnsi="Arial" w:cs="Arial"/>
              </w:rPr>
              <w:t xml:space="preserve"> </w:t>
            </w:r>
            <w:r w:rsidR="00312582">
              <w:rPr>
                <w:rFonts w:ascii="Arial" w:hAnsi="Arial" w:cs="Arial"/>
              </w:rPr>
              <w:t>t</w:t>
            </w:r>
            <w:r w:rsidR="00312582" w:rsidRPr="00187675">
              <w:rPr>
                <w:rFonts w:ascii="Arial" w:hAnsi="Arial" w:cs="Arial"/>
              </w:rPr>
              <w:t xml:space="preserve">he current </w:t>
            </w:r>
            <w:r w:rsidR="00312582">
              <w:rPr>
                <w:rFonts w:ascii="Arial" w:hAnsi="Arial" w:cs="Arial"/>
              </w:rPr>
              <w:t>Vendor {C</w:t>
            </w:r>
            <w:r w:rsidR="00312582" w:rsidRPr="00187675">
              <w:rPr>
                <w:rFonts w:ascii="Arial" w:hAnsi="Arial" w:cs="Arial"/>
              </w:rPr>
              <w:t>ontractor</w:t>
            </w:r>
            <w:r w:rsidR="00312582">
              <w:rPr>
                <w:rFonts w:ascii="Arial" w:hAnsi="Arial" w:cs="Arial"/>
              </w:rPr>
              <w:t>}</w:t>
            </w:r>
            <w:r w:rsidR="00312582" w:rsidRPr="00187675">
              <w:rPr>
                <w:rFonts w:ascii="Arial" w:hAnsi="Arial" w:cs="Arial"/>
              </w:rPr>
              <w:t xml:space="preserve"> provides these services</w:t>
            </w:r>
            <w:r w:rsidR="00312582">
              <w:rPr>
                <w:rFonts w:ascii="Arial" w:hAnsi="Arial" w:cs="Arial"/>
              </w:rPr>
              <w:t xml:space="preserve"> with no additional charge to the State, and the costs are included in the inspection fee. The current Vendor {Contractor} has not provided any information as to what portion of the current per-vehicle inspection fee is used for Routine Maintenance and Operations, therefore the State cannot provide information that directly answers this question.   </w:t>
            </w:r>
          </w:p>
          <w:p w14:paraId="38E950CF" w14:textId="77777777" w:rsidR="00514772" w:rsidRDefault="00514772" w:rsidP="005663AD">
            <w:pPr>
              <w:tabs>
                <w:tab w:val="left" w:pos="0"/>
              </w:tabs>
              <w:overflowPunct w:val="0"/>
              <w:autoSpaceDE w:val="0"/>
              <w:autoSpaceDN w:val="0"/>
              <w:adjustRightInd w:val="0"/>
              <w:ind w:hanging="28"/>
              <w:rPr>
                <w:rFonts w:ascii="Arial" w:hAnsi="Arial" w:cs="Arial"/>
                <w:b/>
              </w:rPr>
            </w:pPr>
          </w:p>
          <w:p w14:paraId="69CDD8C8" w14:textId="77777777" w:rsidR="00514772" w:rsidRPr="00686D19" w:rsidRDefault="00686D19" w:rsidP="00686D19">
            <w:pPr>
              <w:tabs>
                <w:tab w:val="left" w:pos="0"/>
              </w:tabs>
              <w:overflowPunct w:val="0"/>
              <w:autoSpaceDE w:val="0"/>
              <w:autoSpaceDN w:val="0"/>
              <w:adjustRightInd w:val="0"/>
              <w:rPr>
                <w:rFonts w:ascii="Arial" w:hAnsi="Arial" w:cs="Arial"/>
                <w:b/>
              </w:rPr>
            </w:pPr>
            <w:r>
              <w:rPr>
                <w:rFonts w:ascii="Arial" w:hAnsi="Arial" w:cs="Arial"/>
                <w:b/>
              </w:rPr>
              <w:t xml:space="preserve">B. </w:t>
            </w:r>
            <w:r w:rsidR="004F3A55" w:rsidRPr="00686D19">
              <w:rPr>
                <w:rFonts w:ascii="Arial" w:hAnsi="Arial" w:cs="Arial"/>
                <w:b/>
              </w:rPr>
              <w:t>If not, would it be possible to have a similar table wi</w:t>
            </w:r>
            <w:r w:rsidR="00514772" w:rsidRPr="00686D19">
              <w:rPr>
                <w:rFonts w:ascii="Arial" w:hAnsi="Arial" w:cs="Arial"/>
                <w:b/>
              </w:rPr>
              <w:t xml:space="preserve">th those expenses? </w:t>
            </w:r>
          </w:p>
          <w:p w14:paraId="19026AB8" w14:textId="77777777" w:rsidR="00F404F8" w:rsidRPr="00702408" w:rsidRDefault="00F404F8" w:rsidP="00F404F8">
            <w:pPr>
              <w:pStyle w:val="ListParagraph"/>
              <w:tabs>
                <w:tab w:val="left" w:pos="0"/>
              </w:tabs>
              <w:overflowPunct w:val="0"/>
              <w:autoSpaceDE w:val="0"/>
              <w:autoSpaceDN w:val="0"/>
              <w:adjustRightInd w:val="0"/>
              <w:ind w:left="332"/>
              <w:rPr>
                <w:rFonts w:ascii="Arial" w:hAnsi="Arial" w:cs="Arial"/>
                <w:b/>
              </w:rPr>
            </w:pPr>
          </w:p>
          <w:p w14:paraId="0CC4C434" w14:textId="605DC1F0" w:rsidR="00702408" w:rsidRPr="00702408" w:rsidRDefault="00686D19" w:rsidP="00702408">
            <w:pPr>
              <w:tabs>
                <w:tab w:val="left" w:pos="0"/>
              </w:tabs>
              <w:overflowPunct w:val="0"/>
              <w:autoSpaceDE w:val="0"/>
              <w:autoSpaceDN w:val="0"/>
              <w:adjustRightInd w:val="0"/>
              <w:rPr>
                <w:rFonts w:ascii="Arial" w:hAnsi="Arial" w:cs="Arial"/>
              </w:rPr>
            </w:pPr>
            <w:r>
              <w:rPr>
                <w:rFonts w:ascii="Arial" w:hAnsi="Arial" w:cs="Arial"/>
              </w:rPr>
              <w:t xml:space="preserve">Please see the response to A. </w:t>
            </w:r>
          </w:p>
          <w:p w14:paraId="73A7AA92" w14:textId="77777777" w:rsidR="00514772" w:rsidRDefault="00514772" w:rsidP="005663AD">
            <w:pPr>
              <w:tabs>
                <w:tab w:val="left" w:pos="0"/>
              </w:tabs>
              <w:overflowPunct w:val="0"/>
              <w:autoSpaceDE w:val="0"/>
              <w:autoSpaceDN w:val="0"/>
              <w:adjustRightInd w:val="0"/>
              <w:ind w:hanging="28"/>
              <w:rPr>
                <w:rFonts w:ascii="Arial" w:hAnsi="Arial" w:cs="Arial"/>
                <w:b/>
              </w:rPr>
            </w:pPr>
          </w:p>
          <w:p w14:paraId="02479F46" w14:textId="77777777" w:rsidR="00702408" w:rsidRPr="00686D19" w:rsidRDefault="00686D19" w:rsidP="00686D19">
            <w:pPr>
              <w:tabs>
                <w:tab w:val="left" w:pos="0"/>
              </w:tabs>
              <w:overflowPunct w:val="0"/>
              <w:autoSpaceDE w:val="0"/>
              <w:autoSpaceDN w:val="0"/>
              <w:adjustRightInd w:val="0"/>
              <w:rPr>
                <w:rFonts w:ascii="Arial" w:hAnsi="Arial" w:cs="Arial"/>
                <w:b/>
              </w:rPr>
            </w:pPr>
            <w:r>
              <w:rPr>
                <w:rFonts w:ascii="Arial" w:hAnsi="Arial" w:cs="Arial"/>
                <w:b/>
              </w:rPr>
              <w:t xml:space="preserve">C. </w:t>
            </w:r>
            <w:r w:rsidR="004F3A55" w:rsidRPr="00686D19">
              <w:rPr>
                <w:rFonts w:ascii="Arial" w:hAnsi="Arial" w:cs="Arial"/>
                <w:b/>
              </w:rPr>
              <w:t>If that is not possible, can we please have at least twelve months of the monthly reports described in section 2.21.2.F?</w:t>
            </w:r>
          </w:p>
          <w:p w14:paraId="10B5FA34" w14:textId="77777777" w:rsidR="00702408" w:rsidRDefault="00702408" w:rsidP="00702408">
            <w:pPr>
              <w:tabs>
                <w:tab w:val="left" w:pos="0"/>
              </w:tabs>
              <w:overflowPunct w:val="0"/>
              <w:autoSpaceDE w:val="0"/>
              <w:autoSpaceDN w:val="0"/>
              <w:adjustRightInd w:val="0"/>
              <w:ind w:left="-28"/>
              <w:rPr>
                <w:rFonts w:ascii="Arial" w:hAnsi="Arial" w:cs="Arial"/>
                <w:b/>
              </w:rPr>
            </w:pPr>
          </w:p>
          <w:p w14:paraId="304C5218" w14:textId="07E5FA3E" w:rsidR="00702408" w:rsidRPr="00702408" w:rsidRDefault="00702408" w:rsidP="00702408">
            <w:pPr>
              <w:tabs>
                <w:tab w:val="left" w:pos="0"/>
              </w:tabs>
              <w:overflowPunct w:val="0"/>
              <w:autoSpaceDE w:val="0"/>
              <w:autoSpaceDN w:val="0"/>
              <w:adjustRightInd w:val="0"/>
              <w:ind w:left="-28"/>
              <w:rPr>
                <w:rFonts w:ascii="Arial" w:hAnsi="Arial" w:cs="Arial"/>
              </w:rPr>
            </w:pPr>
            <w:r>
              <w:rPr>
                <w:rFonts w:ascii="Arial" w:hAnsi="Arial" w:cs="Arial"/>
              </w:rPr>
              <w:t xml:space="preserve">We cannot find the </w:t>
            </w:r>
            <w:r w:rsidR="0021575A">
              <w:rPr>
                <w:rFonts w:ascii="Arial" w:hAnsi="Arial" w:cs="Arial"/>
              </w:rPr>
              <w:t>section referenced</w:t>
            </w:r>
            <w:r>
              <w:rPr>
                <w:rFonts w:ascii="Arial" w:hAnsi="Arial" w:cs="Arial"/>
              </w:rPr>
              <w:t xml:space="preserve"> above to answer this question.</w:t>
            </w:r>
          </w:p>
          <w:p w14:paraId="3B014B1A" w14:textId="77777777" w:rsidR="00702408" w:rsidRDefault="006E4B67" w:rsidP="0021575A">
            <w:pPr>
              <w:tabs>
                <w:tab w:val="left" w:pos="0"/>
              </w:tabs>
              <w:overflowPunct w:val="0"/>
              <w:autoSpaceDE w:val="0"/>
              <w:autoSpaceDN w:val="0"/>
              <w:adjustRightInd w:val="0"/>
              <w:rPr>
                <w:rFonts w:ascii="Arial" w:hAnsi="Arial" w:cs="Arial"/>
              </w:rPr>
            </w:pPr>
            <w:r>
              <w:rPr>
                <w:rFonts w:ascii="Arial" w:hAnsi="Arial" w:cs="Arial"/>
              </w:rPr>
              <w:t xml:space="preserve">If you are referring to Section 3.21.2, </w:t>
            </w:r>
            <w:r w:rsidR="0021575A">
              <w:rPr>
                <w:rFonts w:ascii="Arial" w:hAnsi="Arial" w:cs="Arial"/>
              </w:rPr>
              <w:t xml:space="preserve">please see response to A. </w:t>
            </w:r>
            <w:r>
              <w:rPr>
                <w:rFonts w:ascii="Arial" w:hAnsi="Arial" w:cs="Arial"/>
              </w:rPr>
              <w:t xml:space="preserve">  </w:t>
            </w:r>
          </w:p>
          <w:p w14:paraId="7AF62BD8" w14:textId="53212E7D" w:rsidR="0006491B" w:rsidRPr="00702408" w:rsidRDefault="0006491B" w:rsidP="0021575A">
            <w:pPr>
              <w:tabs>
                <w:tab w:val="left" w:pos="0"/>
              </w:tabs>
              <w:overflowPunct w:val="0"/>
              <w:autoSpaceDE w:val="0"/>
              <w:autoSpaceDN w:val="0"/>
              <w:adjustRightInd w:val="0"/>
              <w:rPr>
                <w:rFonts w:ascii="Arial" w:hAnsi="Arial" w:cs="Arial"/>
              </w:rPr>
            </w:pPr>
          </w:p>
        </w:tc>
      </w:tr>
      <w:tr w:rsidR="008918DF" w14:paraId="26E1F58B"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163A6E9C" w14:textId="77777777" w:rsidR="008918DF" w:rsidRPr="002230D5" w:rsidRDefault="008918DF" w:rsidP="00AD708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AB2250C" w14:textId="77777777" w:rsidR="008918DF" w:rsidRPr="00AC6F94" w:rsidRDefault="00F43B75" w:rsidP="005663AD">
            <w:pPr>
              <w:tabs>
                <w:tab w:val="left" w:pos="0"/>
              </w:tabs>
              <w:overflowPunct w:val="0"/>
              <w:autoSpaceDE w:val="0"/>
              <w:autoSpaceDN w:val="0"/>
              <w:adjustRightInd w:val="0"/>
              <w:jc w:val="center"/>
              <w:rPr>
                <w:rFonts w:ascii="Arial" w:hAnsi="Arial" w:cs="Arial"/>
              </w:rPr>
            </w:pPr>
            <w:r>
              <w:rPr>
                <w:rFonts w:ascii="Arial" w:hAnsi="Arial" w:cs="Arial"/>
              </w:rPr>
              <w:t xml:space="preserve">Appendix 3.2K, </w:t>
            </w:r>
            <w:r>
              <w:rPr>
                <w:rFonts w:ascii="Arial" w:hAnsi="Arial" w:cs="Arial"/>
                <w:i/>
              </w:rPr>
              <w:t>State Audit R</w:t>
            </w:r>
            <w:r w:rsidR="00AC6F94">
              <w:rPr>
                <w:rFonts w:ascii="Arial" w:hAnsi="Arial" w:cs="Arial"/>
                <w:i/>
              </w:rPr>
              <w:t>equirements</w:t>
            </w:r>
            <w:r w:rsidR="00AC6F94">
              <w:rPr>
                <w:rFonts w:ascii="Arial" w:hAnsi="Arial" w:cs="Arial"/>
              </w:rPr>
              <w:t>, Section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44170C" w14:textId="77777777" w:rsidR="008918DF" w:rsidRDefault="004F5FE6" w:rsidP="00156B7E">
            <w:pPr>
              <w:tabs>
                <w:tab w:val="left" w:pos="0"/>
              </w:tabs>
              <w:overflowPunct w:val="0"/>
              <w:autoSpaceDE w:val="0"/>
              <w:autoSpaceDN w:val="0"/>
              <w:adjustRightInd w:val="0"/>
              <w:ind w:hanging="28"/>
              <w:rPr>
                <w:rFonts w:ascii="Arial" w:hAnsi="Arial" w:cs="Arial"/>
                <w:b/>
              </w:rPr>
            </w:pPr>
            <w:r w:rsidRPr="004F5FE6">
              <w:rPr>
                <w:rFonts w:ascii="Arial" w:hAnsi="Arial" w:cs="Arial"/>
                <w:b/>
              </w:rPr>
              <w:tab/>
              <w:t>Appendix 3.2.K. Section C - Is the equipment required for the audits already owned by MVC, or is the Vendor expected to supply any of it other than the audit software?</w:t>
            </w:r>
          </w:p>
          <w:p w14:paraId="72351175" w14:textId="77777777" w:rsidR="00F404F8" w:rsidRDefault="00F404F8" w:rsidP="00156B7E">
            <w:pPr>
              <w:tabs>
                <w:tab w:val="left" w:pos="0"/>
              </w:tabs>
              <w:overflowPunct w:val="0"/>
              <w:autoSpaceDE w:val="0"/>
              <w:autoSpaceDN w:val="0"/>
              <w:adjustRightInd w:val="0"/>
              <w:ind w:hanging="28"/>
              <w:rPr>
                <w:rFonts w:ascii="Arial" w:hAnsi="Arial" w:cs="Arial"/>
                <w:b/>
              </w:rPr>
            </w:pPr>
          </w:p>
          <w:p w14:paraId="78EB9722" w14:textId="5E86501B" w:rsidR="00702408" w:rsidRPr="00F404F8" w:rsidRDefault="00566DC9" w:rsidP="00156B7E">
            <w:pPr>
              <w:tabs>
                <w:tab w:val="left" w:pos="0"/>
              </w:tabs>
              <w:overflowPunct w:val="0"/>
              <w:autoSpaceDE w:val="0"/>
              <w:autoSpaceDN w:val="0"/>
              <w:adjustRightInd w:val="0"/>
              <w:ind w:hanging="28"/>
              <w:rPr>
                <w:rFonts w:ascii="Arial" w:hAnsi="Arial" w:cs="Arial"/>
              </w:rPr>
            </w:pPr>
            <w:r w:rsidRPr="00F404F8">
              <w:rPr>
                <w:rFonts w:ascii="Arial" w:hAnsi="Arial" w:cs="Arial"/>
              </w:rPr>
              <w:t xml:space="preserve">The </w:t>
            </w:r>
            <w:r w:rsidR="00F04F35">
              <w:rPr>
                <w:rFonts w:ascii="Arial" w:hAnsi="Arial" w:cs="Arial"/>
              </w:rPr>
              <w:t>V</w:t>
            </w:r>
            <w:r w:rsidRPr="00F404F8">
              <w:rPr>
                <w:rFonts w:ascii="Arial" w:hAnsi="Arial" w:cs="Arial"/>
              </w:rPr>
              <w:t>endor</w:t>
            </w:r>
            <w:r w:rsidR="00F04F35">
              <w:rPr>
                <w:rFonts w:ascii="Arial" w:hAnsi="Arial" w:cs="Arial"/>
              </w:rPr>
              <w:t xml:space="preserve"> {Contractor}</w:t>
            </w:r>
            <w:r w:rsidRPr="00F404F8">
              <w:rPr>
                <w:rFonts w:ascii="Arial" w:hAnsi="Arial" w:cs="Arial"/>
              </w:rPr>
              <w:t xml:space="preserve"> is not required to supply audit equipment to the State.</w:t>
            </w:r>
            <w:r w:rsidR="00F404F8">
              <w:rPr>
                <w:rFonts w:ascii="Arial" w:hAnsi="Arial" w:cs="Arial"/>
              </w:rPr>
              <w:t xml:space="preserve"> </w:t>
            </w:r>
            <w:r w:rsidR="00F04F35">
              <w:rPr>
                <w:rFonts w:ascii="Arial" w:hAnsi="Arial" w:cs="Arial"/>
              </w:rPr>
              <w:t xml:space="preserve">The State already has the audit equipment needed. </w:t>
            </w:r>
          </w:p>
          <w:p w14:paraId="0111E745" w14:textId="77777777" w:rsidR="00702408" w:rsidRPr="00702408" w:rsidRDefault="00702408" w:rsidP="00156B7E">
            <w:pPr>
              <w:tabs>
                <w:tab w:val="left" w:pos="0"/>
              </w:tabs>
              <w:overflowPunct w:val="0"/>
              <w:autoSpaceDE w:val="0"/>
              <w:autoSpaceDN w:val="0"/>
              <w:adjustRightInd w:val="0"/>
              <w:ind w:hanging="28"/>
              <w:rPr>
                <w:rFonts w:ascii="Arial" w:hAnsi="Arial" w:cs="Arial"/>
              </w:rPr>
            </w:pPr>
          </w:p>
        </w:tc>
      </w:tr>
      <w:tr w:rsidR="00861111" w14:paraId="3A60C0B5"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4595A72B" w14:textId="77777777" w:rsidR="00861111" w:rsidRPr="002230D5" w:rsidRDefault="00861111" w:rsidP="00AD7089">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93B0184" w14:textId="77777777" w:rsidR="00861111" w:rsidRDefault="00861111" w:rsidP="005663AD">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B5DB81" w14:textId="77777777" w:rsidR="00F404F8" w:rsidRDefault="00861111" w:rsidP="005663AD">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ab/>
              <w:t>USB is not considered a secure form of communication. Does the State require the development of an encrypted communication method? In the case of all wired options here, is an encryption layer required for the data going over the link. As referenced in Appendix 3.4A:4.4.</w:t>
            </w:r>
            <w:r w:rsidR="00DC6754">
              <w:rPr>
                <w:rFonts w:ascii="Arial" w:hAnsi="Arial" w:cs="Arial"/>
                <w:b/>
                <w:color w:val="FF0000"/>
              </w:rPr>
              <w:t xml:space="preserve"> </w:t>
            </w:r>
          </w:p>
          <w:p w14:paraId="66B2A054" w14:textId="77777777" w:rsidR="00F404F8" w:rsidRDefault="00F404F8" w:rsidP="005663AD">
            <w:pPr>
              <w:tabs>
                <w:tab w:val="left" w:pos="0"/>
              </w:tabs>
              <w:overflowPunct w:val="0"/>
              <w:autoSpaceDE w:val="0"/>
              <w:autoSpaceDN w:val="0"/>
              <w:adjustRightInd w:val="0"/>
              <w:ind w:hanging="28"/>
              <w:rPr>
                <w:rFonts w:ascii="Arial" w:hAnsi="Arial" w:cs="Arial"/>
                <w:b/>
                <w:color w:val="FF0000"/>
              </w:rPr>
            </w:pPr>
          </w:p>
          <w:p w14:paraId="6DBDA6C1" w14:textId="4EF49BEF" w:rsidR="00861111" w:rsidRPr="00F404F8" w:rsidRDefault="00DC6754" w:rsidP="005663AD">
            <w:pPr>
              <w:tabs>
                <w:tab w:val="left" w:pos="0"/>
              </w:tabs>
              <w:overflowPunct w:val="0"/>
              <w:autoSpaceDE w:val="0"/>
              <w:autoSpaceDN w:val="0"/>
              <w:adjustRightInd w:val="0"/>
              <w:ind w:hanging="28"/>
              <w:rPr>
                <w:rFonts w:ascii="Arial" w:hAnsi="Arial" w:cs="Arial"/>
              </w:rPr>
            </w:pPr>
            <w:r w:rsidRPr="00F404F8">
              <w:rPr>
                <w:rFonts w:ascii="Arial" w:hAnsi="Arial" w:cs="Arial"/>
              </w:rPr>
              <w:t xml:space="preserve">Appendix 3.4A:4.4 requires a method of securing the communications link between the OBD module and the </w:t>
            </w:r>
            <w:proofErr w:type="spellStart"/>
            <w:r w:rsidRPr="00F404F8">
              <w:rPr>
                <w:rFonts w:ascii="Arial" w:hAnsi="Arial" w:cs="Arial"/>
              </w:rPr>
              <w:t>NG</w:t>
            </w:r>
            <w:r w:rsidR="00331FF6">
              <w:rPr>
                <w:rFonts w:ascii="Arial" w:hAnsi="Arial" w:cs="Arial"/>
              </w:rPr>
              <w:t>W</w:t>
            </w:r>
            <w:r w:rsidRPr="00F404F8">
              <w:rPr>
                <w:rFonts w:ascii="Arial" w:hAnsi="Arial" w:cs="Arial"/>
              </w:rPr>
              <w:t>orkstation</w:t>
            </w:r>
            <w:proofErr w:type="spellEnd"/>
            <w:r w:rsidR="00F04F35">
              <w:rPr>
                <w:rFonts w:ascii="Arial" w:hAnsi="Arial" w:cs="Arial"/>
              </w:rPr>
              <w:t>.</w:t>
            </w:r>
          </w:p>
          <w:p w14:paraId="1FB33E10" w14:textId="77777777" w:rsidR="00F404F8" w:rsidRPr="00861111" w:rsidRDefault="00F404F8" w:rsidP="005663AD">
            <w:pPr>
              <w:tabs>
                <w:tab w:val="left" w:pos="0"/>
              </w:tabs>
              <w:overflowPunct w:val="0"/>
              <w:autoSpaceDE w:val="0"/>
              <w:autoSpaceDN w:val="0"/>
              <w:adjustRightInd w:val="0"/>
              <w:ind w:hanging="28"/>
              <w:rPr>
                <w:rFonts w:ascii="Arial" w:hAnsi="Arial" w:cs="Arial"/>
                <w:b/>
              </w:rPr>
            </w:pPr>
          </w:p>
        </w:tc>
      </w:tr>
      <w:tr w:rsidR="00861111" w14:paraId="279AC213"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2CCDB1E0" w14:textId="77777777" w:rsidR="00861111" w:rsidRPr="002230D5" w:rsidRDefault="00861111" w:rsidP="00CD4E0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A2DBB35" w14:textId="77777777" w:rsidR="00861111" w:rsidRDefault="00861111" w:rsidP="005663AD">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73E27A" w14:textId="77777777" w:rsidR="00F404F8" w:rsidRDefault="00861111" w:rsidP="005663AD">
            <w:pPr>
              <w:tabs>
                <w:tab w:val="left" w:pos="0"/>
              </w:tabs>
              <w:overflowPunct w:val="0"/>
              <w:autoSpaceDE w:val="0"/>
              <w:autoSpaceDN w:val="0"/>
              <w:adjustRightInd w:val="0"/>
              <w:ind w:hanging="28"/>
              <w:rPr>
                <w:rFonts w:ascii="Arial" w:hAnsi="Arial" w:cs="Arial"/>
                <w:b/>
                <w:color w:val="FF0000"/>
              </w:rPr>
            </w:pPr>
            <w:r w:rsidRPr="00861111">
              <w:rPr>
                <w:rFonts w:ascii="Arial" w:hAnsi="Arial" w:cs="Arial"/>
                <w:b/>
              </w:rPr>
              <w:tab/>
              <w:t>To clarify, continuous run time is referring to 8 hours device sitting idle not preforming tests, not that the device is required to test vehicles without DLC power for 8 hours. Is this correct?</w:t>
            </w:r>
            <w:r w:rsidR="00DC6754">
              <w:rPr>
                <w:rFonts w:ascii="Arial" w:hAnsi="Arial" w:cs="Arial"/>
                <w:b/>
                <w:color w:val="FF0000"/>
              </w:rPr>
              <w:t xml:space="preserve"> </w:t>
            </w:r>
          </w:p>
          <w:p w14:paraId="33C456AF" w14:textId="77777777" w:rsidR="00F404F8" w:rsidRDefault="00F404F8" w:rsidP="005663AD">
            <w:pPr>
              <w:tabs>
                <w:tab w:val="left" w:pos="0"/>
              </w:tabs>
              <w:overflowPunct w:val="0"/>
              <w:autoSpaceDE w:val="0"/>
              <w:autoSpaceDN w:val="0"/>
              <w:adjustRightInd w:val="0"/>
              <w:ind w:hanging="28"/>
              <w:rPr>
                <w:rFonts w:ascii="Arial" w:hAnsi="Arial" w:cs="Arial"/>
                <w:b/>
                <w:color w:val="FF0000"/>
              </w:rPr>
            </w:pPr>
          </w:p>
          <w:p w14:paraId="0E3E54DD" w14:textId="77777777" w:rsidR="00861111" w:rsidRPr="00F404F8" w:rsidRDefault="00DC6754" w:rsidP="005663AD">
            <w:pPr>
              <w:tabs>
                <w:tab w:val="left" w:pos="0"/>
              </w:tabs>
              <w:overflowPunct w:val="0"/>
              <w:autoSpaceDE w:val="0"/>
              <w:autoSpaceDN w:val="0"/>
              <w:adjustRightInd w:val="0"/>
              <w:ind w:hanging="28"/>
              <w:rPr>
                <w:rFonts w:ascii="Arial" w:hAnsi="Arial" w:cs="Arial"/>
              </w:rPr>
            </w:pPr>
            <w:r w:rsidRPr="00F404F8">
              <w:rPr>
                <w:rFonts w:ascii="Arial" w:hAnsi="Arial" w:cs="Arial"/>
              </w:rPr>
              <w:t xml:space="preserve">No, </w:t>
            </w:r>
            <w:r w:rsidR="00520526">
              <w:rPr>
                <w:rFonts w:ascii="Arial" w:hAnsi="Arial" w:cs="Arial"/>
              </w:rPr>
              <w:t xml:space="preserve">the OBD module must have a </w:t>
            </w:r>
            <w:r w:rsidRPr="00F404F8">
              <w:rPr>
                <w:rFonts w:ascii="Arial" w:hAnsi="Arial" w:cs="Arial"/>
              </w:rPr>
              <w:t xml:space="preserve">continuous </w:t>
            </w:r>
            <w:r w:rsidR="00520526">
              <w:rPr>
                <w:rFonts w:ascii="Arial" w:hAnsi="Arial" w:cs="Arial"/>
              </w:rPr>
              <w:t xml:space="preserve">battery </w:t>
            </w:r>
            <w:r w:rsidRPr="00F404F8">
              <w:rPr>
                <w:rFonts w:ascii="Arial" w:hAnsi="Arial" w:cs="Arial"/>
              </w:rPr>
              <w:t>run time of 8 hours while requesting and receiving OBD data from a vehicle</w:t>
            </w:r>
            <w:r w:rsidR="00F04F35">
              <w:rPr>
                <w:rFonts w:ascii="Arial" w:hAnsi="Arial" w:cs="Arial"/>
              </w:rPr>
              <w:t>.</w:t>
            </w:r>
          </w:p>
          <w:p w14:paraId="084A5B3C" w14:textId="77777777" w:rsidR="00F404F8" w:rsidRPr="00861111" w:rsidRDefault="00F404F8" w:rsidP="005663AD">
            <w:pPr>
              <w:tabs>
                <w:tab w:val="left" w:pos="0"/>
              </w:tabs>
              <w:overflowPunct w:val="0"/>
              <w:autoSpaceDE w:val="0"/>
              <w:autoSpaceDN w:val="0"/>
              <w:adjustRightInd w:val="0"/>
              <w:ind w:hanging="28"/>
              <w:rPr>
                <w:rFonts w:ascii="Arial" w:hAnsi="Arial" w:cs="Arial"/>
                <w:b/>
              </w:rPr>
            </w:pPr>
          </w:p>
        </w:tc>
      </w:tr>
      <w:tr w:rsidR="00861111" w14:paraId="4C0C924A"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77140BFF" w14:textId="77777777" w:rsidR="00861111" w:rsidRPr="002230D5" w:rsidRDefault="00861111" w:rsidP="00CD4E0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71D1F36" w14:textId="77777777" w:rsidR="00861111" w:rsidRDefault="00861111" w:rsidP="005663AD">
            <w:pPr>
              <w:tabs>
                <w:tab w:val="left" w:pos="0"/>
              </w:tabs>
              <w:overflowPunct w:val="0"/>
              <w:autoSpaceDE w:val="0"/>
              <w:autoSpaceDN w:val="0"/>
              <w:adjustRightInd w:val="0"/>
              <w:jc w:val="center"/>
              <w:rPr>
                <w:rFonts w:ascii="Arial" w:hAnsi="Arial" w:cs="Arial"/>
              </w:rPr>
            </w:pPr>
            <w:r>
              <w:rPr>
                <w:rFonts w:ascii="Arial" w:hAnsi="Arial" w:cs="Arial"/>
              </w:rPr>
              <w:t xml:space="preserve">Appendix 3.4A, </w:t>
            </w:r>
            <w:r>
              <w:rPr>
                <w:rFonts w:ascii="Arial" w:hAnsi="Arial" w:cs="Arial"/>
                <w:i/>
              </w:rPr>
              <w:t>OBD Hardware Specification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34331E9" w14:textId="77777777" w:rsidR="00F404F8" w:rsidRDefault="00861111" w:rsidP="005663AD">
            <w:pPr>
              <w:tabs>
                <w:tab w:val="left" w:pos="0"/>
              </w:tabs>
              <w:overflowPunct w:val="0"/>
              <w:autoSpaceDE w:val="0"/>
              <w:autoSpaceDN w:val="0"/>
              <w:adjustRightInd w:val="0"/>
              <w:ind w:hanging="28"/>
              <w:rPr>
                <w:rFonts w:ascii="Arial" w:hAnsi="Arial" w:cs="Arial"/>
                <w:b/>
              </w:rPr>
            </w:pPr>
            <w:r w:rsidRPr="00861111">
              <w:rPr>
                <w:rFonts w:ascii="Arial" w:hAnsi="Arial" w:cs="Arial"/>
                <w:b/>
              </w:rPr>
              <w:t>Under RFP Appendix 3.4A in subsection 5.2, would the State please define</w:t>
            </w:r>
            <w:proofErr w:type="gramStart"/>
            <w:r w:rsidRPr="00861111">
              <w:rPr>
                <w:rFonts w:ascii="Arial" w:hAnsi="Arial" w:cs="Arial"/>
                <w:b/>
              </w:rPr>
              <w:t>: ??of</w:t>
            </w:r>
            <w:proofErr w:type="gramEnd"/>
            <w:r w:rsidRPr="00861111">
              <w:rPr>
                <w:rFonts w:ascii="Arial" w:hAnsi="Arial" w:cs="Arial"/>
                <w:b/>
              </w:rPr>
              <w:t xml:space="preserve"> Heavy Gauge??</w:t>
            </w:r>
          </w:p>
          <w:p w14:paraId="13DE8293" w14:textId="77777777" w:rsidR="00F404F8" w:rsidRDefault="00F404F8" w:rsidP="005663AD">
            <w:pPr>
              <w:tabs>
                <w:tab w:val="left" w:pos="0"/>
              </w:tabs>
              <w:overflowPunct w:val="0"/>
              <w:autoSpaceDE w:val="0"/>
              <w:autoSpaceDN w:val="0"/>
              <w:adjustRightInd w:val="0"/>
              <w:ind w:hanging="28"/>
              <w:rPr>
                <w:rFonts w:ascii="Arial" w:hAnsi="Arial" w:cs="Arial"/>
                <w:b/>
              </w:rPr>
            </w:pPr>
          </w:p>
          <w:p w14:paraId="5A440D74" w14:textId="77777777" w:rsidR="00AF507B" w:rsidRPr="00AF507B" w:rsidRDefault="00AF507B" w:rsidP="00AF507B">
            <w:pPr>
              <w:tabs>
                <w:tab w:val="left" w:pos="0"/>
              </w:tabs>
              <w:overflowPunct w:val="0"/>
              <w:autoSpaceDE w:val="0"/>
              <w:autoSpaceDN w:val="0"/>
              <w:adjustRightInd w:val="0"/>
              <w:ind w:hanging="28"/>
              <w:rPr>
                <w:rFonts w:ascii="Arial" w:hAnsi="Arial" w:cs="Arial"/>
              </w:rPr>
            </w:pPr>
            <w:r>
              <w:rPr>
                <w:rFonts w:ascii="Arial" w:hAnsi="Arial" w:cs="Arial"/>
              </w:rPr>
              <w:t>Heavy gauge can be defined as a</w:t>
            </w:r>
            <w:r w:rsidRPr="00AF507B">
              <w:rPr>
                <w:rFonts w:ascii="Arial" w:hAnsi="Arial" w:cs="Arial"/>
              </w:rPr>
              <w:t>ble to withstand daily use and thousands of inspections without excessive wear</w:t>
            </w:r>
            <w:r>
              <w:rPr>
                <w:rFonts w:ascii="Arial" w:hAnsi="Arial" w:cs="Arial"/>
              </w:rPr>
              <w:t>; a</w:t>
            </w:r>
            <w:r w:rsidRPr="00AF507B">
              <w:rPr>
                <w:rFonts w:ascii="Arial" w:hAnsi="Arial" w:cs="Arial"/>
              </w:rPr>
              <w:t>ble to withstand being driven over by a vehicle weighing up to 8500 pounds with no degradation of function.</w:t>
            </w:r>
          </w:p>
          <w:p w14:paraId="7FC502FD" w14:textId="77777777" w:rsidR="00AF507B" w:rsidRPr="00AF507B" w:rsidRDefault="00AF507B" w:rsidP="00AF507B">
            <w:pPr>
              <w:tabs>
                <w:tab w:val="left" w:pos="0"/>
              </w:tabs>
              <w:overflowPunct w:val="0"/>
              <w:autoSpaceDE w:val="0"/>
              <w:autoSpaceDN w:val="0"/>
              <w:adjustRightInd w:val="0"/>
              <w:ind w:hanging="28"/>
              <w:rPr>
                <w:rFonts w:ascii="Arial" w:hAnsi="Arial" w:cs="Arial"/>
              </w:rPr>
            </w:pPr>
          </w:p>
          <w:p w14:paraId="0A83B090" w14:textId="77777777" w:rsidR="00F404F8" w:rsidRDefault="00AF507B" w:rsidP="005663AD">
            <w:pPr>
              <w:tabs>
                <w:tab w:val="left" w:pos="0"/>
              </w:tabs>
              <w:overflowPunct w:val="0"/>
              <w:autoSpaceDE w:val="0"/>
              <w:autoSpaceDN w:val="0"/>
              <w:adjustRightInd w:val="0"/>
              <w:ind w:hanging="28"/>
              <w:rPr>
                <w:rFonts w:ascii="Arial" w:hAnsi="Arial" w:cs="Arial"/>
              </w:rPr>
            </w:pPr>
            <w:r w:rsidRPr="00AF507B">
              <w:rPr>
                <w:rFonts w:ascii="Arial" w:hAnsi="Arial" w:cs="Arial"/>
              </w:rPr>
              <w:t>Also, perhaps a better understood industry term may be “heavy duty” instead of “heavy gauge.”</w:t>
            </w:r>
          </w:p>
          <w:p w14:paraId="4C0A8E94" w14:textId="08F718EB" w:rsidR="0006491B" w:rsidRPr="00861111" w:rsidRDefault="0006491B" w:rsidP="005663AD">
            <w:pPr>
              <w:tabs>
                <w:tab w:val="left" w:pos="0"/>
              </w:tabs>
              <w:overflowPunct w:val="0"/>
              <w:autoSpaceDE w:val="0"/>
              <w:autoSpaceDN w:val="0"/>
              <w:adjustRightInd w:val="0"/>
              <w:ind w:hanging="28"/>
              <w:rPr>
                <w:rFonts w:ascii="Arial" w:hAnsi="Arial" w:cs="Arial"/>
                <w:b/>
              </w:rPr>
            </w:pPr>
          </w:p>
        </w:tc>
      </w:tr>
      <w:tr w:rsidR="001969EE" w14:paraId="592940EF" w14:textId="77777777" w:rsidTr="00187675">
        <w:tc>
          <w:tcPr>
            <w:tcW w:w="877" w:type="dxa"/>
            <w:tcBorders>
              <w:top w:val="single" w:sz="4" w:space="0" w:color="auto"/>
              <w:left w:val="single" w:sz="4" w:space="0" w:color="auto"/>
              <w:bottom w:val="single" w:sz="4" w:space="0" w:color="auto"/>
              <w:right w:val="single" w:sz="4" w:space="0" w:color="auto"/>
            </w:tcBorders>
            <w:shd w:val="clear" w:color="auto" w:fill="auto"/>
          </w:tcPr>
          <w:p w14:paraId="19550883" w14:textId="77777777" w:rsidR="001969EE" w:rsidRPr="002230D5" w:rsidRDefault="001969EE" w:rsidP="00CD4E0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344515" w14:textId="77777777" w:rsidR="001969EE" w:rsidRPr="001969EE" w:rsidRDefault="001969EE" w:rsidP="005663AD">
            <w:pPr>
              <w:tabs>
                <w:tab w:val="left" w:pos="0"/>
              </w:tabs>
              <w:overflowPunct w:val="0"/>
              <w:autoSpaceDE w:val="0"/>
              <w:autoSpaceDN w:val="0"/>
              <w:adjustRightInd w:val="0"/>
              <w:jc w:val="center"/>
              <w:rPr>
                <w:rFonts w:ascii="Arial" w:hAnsi="Arial" w:cs="Arial"/>
                <w:i/>
              </w:rPr>
            </w:pPr>
            <w:r>
              <w:rPr>
                <w:rFonts w:ascii="Arial" w:hAnsi="Arial" w:cs="Arial"/>
              </w:rPr>
              <w:t xml:space="preserve">Appendix 3.4B, </w:t>
            </w:r>
            <w:r>
              <w:rPr>
                <w:rFonts w:ascii="Arial" w:hAnsi="Arial" w:cs="Arial"/>
                <w:i/>
              </w:rPr>
              <w:t>OBD Flow Processes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4B1902" w14:textId="77777777" w:rsidR="00F404F8" w:rsidRDefault="001969EE" w:rsidP="00DC6754">
            <w:pPr>
              <w:tabs>
                <w:tab w:val="left" w:pos="0"/>
              </w:tabs>
              <w:overflowPunct w:val="0"/>
              <w:autoSpaceDE w:val="0"/>
              <w:autoSpaceDN w:val="0"/>
              <w:adjustRightInd w:val="0"/>
              <w:ind w:hanging="28"/>
              <w:rPr>
                <w:rFonts w:ascii="Arial" w:hAnsi="Arial" w:cs="Arial"/>
                <w:b/>
              </w:rPr>
            </w:pPr>
            <w:r w:rsidRPr="001969EE">
              <w:rPr>
                <w:rFonts w:ascii="Arial" w:hAnsi="Arial" w:cs="Arial"/>
                <w:b/>
              </w:rPr>
              <w:t>The log file section seems to be specif</w:t>
            </w:r>
            <w:r w:rsidR="00514772">
              <w:rPr>
                <w:rFonts w:ascii="Arial" w:hAnsi="Arial" w:cs="Arial"/>
                <w:b/>
              </w:rPr>
              <w:t>ic to a Vendor. Is it the State’</w:t>
            </w:r>
            <w:r w:rsidRPr="001969EE">
              <w:rPr>
                <w:rFonts w:ascii="Arial" w:hAnsi="Arial" w:cs="Arial"/>
                <w:b/>
              </w:rPr>
              <w:t>s intention that the structure of the LOG file must include the following data? - Date/time stamp - Identifying vehicle data - A serial data log - Record Delimiter</w:t>
            </w:r>
          </w:p>
          <w:p w14:paraId="6A0B4E98" w14:textId="77777777" w:rsidR="00F404F8" w:rsidRDefault="00F404F8" w:rsidP="00DC6754">
            <w:pPr>
              <w:tabs>
                <w:tab w:val="left" w:pos="0"/>
              </w:tabs>
              <w:overflowPunct w:val="0"/>
              <w:autoSpaceDE w:val="0"/>
              <w:autoSpaceDN w:val="0"/>
              <w:adjustRightInd w:val="0"/>
              <w:ind w:hanging="28"/>
              <w:rPr>
                <w:rFonts w:ascii="Arial" w:hAnsi="Arial" w:cs="Arial"/>
                <w:b/>
              </w:rPr>
            </w:pPr>
          </w:p>
          <w:p w14:paraId="4ED31A80" w14:textId="54CE3198" w:rsidR="00DC6754" w:rsidRPr="00F404F8" w:rsidRDefault="00DC6754" w:rsidP="00DC6754">
            <w:pPr>
              <w:tabs>
                <w:tab w:val="left" w:pos="0"/>
              </w:tabs>
              <w:overflowPunct w:val="0"/>
              <w:autoSpaceDE w:val="0"/>
              <w:autoSpaceDN w:val="0"/>
              <w:adjustRightInd w:val="0"/>
              <w:ind w:hanging="28"/>
              <w:rPr>
                <w:rFonts w:ascii="Arial" w:hAnsi="Arial" w:cs="Arial"/>
              </w:rPr>
            </w:pPr>
            <w:r>
              <w:rPr>
                <w:rFonts w:ascii="Arial" w:hAnsi="Arial" w:cs="Arial"/>
                <w:b/>
                <w:color w:val="FF0000"/>
              </w:rPr>
              <w:t xml:space="preserve"> </w:t>
            </w:r>
            <w:r w:rsidRPr="00F404F8">
              <w:rPr>
                <w:rFonts w:ascii="Arial" w:hAnsi="Arial" w:cs="Arial"/>
              </w:rPr>
              <w:t xml:space="preserve">As stated in Appendix 3.4A.3.3, “The OBD test flowchart located in Appendix 3.4B </w:t>
            </w:r>
            <w:r w:rsidR="009656BB">
              <w:rPr>
                <w:rFonts w:ascii="Arial" w:hAnsi="Arial" w:cs="Arial"/>
              </w:rPr>
              <w:t>to</w:t>
            </w:r>
            <w:r w:rsidR="009656BB" w:rsidRPr="00F404F8">
              <w:rPr>
                <w:rFonts w:ascii="Arial" w:hAnsi="Arial" w:cs="Arial"/>
              </w:rPr>
              <w:t xml:space="preserve"> </w:t>
            </w:r>
            <w:r w:rsidRPr="00F404F8">
              <w:rPr>
                <w:rFonts w:ascii="Arial" w:hAnsi="Arial" w:cs="Arial"/>
              </w:rPr>
              <w:t xml:space="preserve">this </w:t>
            </w:r>
            <w:r w:rsidR="009656BB">
              <w:rPr>
                <w:rFonts w:ascii="Arial" w:hAnsi="Arial" w:cs="Arial"/>
              </w:rPr>
              <w:t>Bid Solicitation</w:t>
            </w:r>
            <w:r w:rsidR="009656BB" w:rsidRPr="00F404F8">
              <w:rPr>
                <w:rFonts w:ascii="Arial" w:hAnsi="Arial" w:cs="Arial"/>
              </w:rPr>
              <w:t xml:space="preserve"> </w:t>
            </w:r>
            <w:r w:rsidRPr="00F404F8">
              <w:rPr>
                <w:rFonts w:ascii="Arial" w:hAnsi="Arial" w:cs="Arial"/>
              </w:rPr>
              <w:t>is given as an example to show the level of complexity involved in the current OBD test.</w:t>
            </w:r>
            <w:r w:rsidRPr="00F404F8">
              <w:t xml:space="preserve"> </w:t>
            </w:r>
            <w:r w:rsidRPr="00F404F8">
              <w:rPr>
                <w:rFonts w:ascii="Arial" w:hAnsi="Arial" w:cs="Arial"/>
              </w:rPr>
              <w:t xml:space="preserve">The OBD test for the </w:t>
            </w:r>
            <w:proofErr w:type="spellStart"/>
            <w:r w:rsidRPr="00F404F8">
              <w:rPr>
                <w:rFonts w:ascii="Arial" w:hAnsi="Arial" w:cs="Arial"/>
              </w:rPr>
              <w:t>NGsystem</w:t>
            </w:r>
            <w:proofErr w:type="spellEnd"/>
            <w:r w:rsidRPr="00F404F8">
              <w:rPr>
                <w:rFonts w:ascii="Arial" w:hAnsi="Arial" w:cs="Arial"/>
              </w:rPr>
              <w:t xml:space="preserve"> will be modified using this as a starting point. These modifications will be made jointly between the State and the </w:t>
            </w:r>
            <w:r w:rsidR="009656BB">
              <w:rPr>
                <w:rFonts w:ascii="Arial" w:hAnsi="Arial" w:cs="Arial"/>
              </w:rPr>
              <w:t>Vendor {C</w:t>
            </w:r>
            <w:r w:rsidRPr="00F404F8">
              <w:rPr>
                <w:rFonts w:ascii="Arial" w:hAnsi="Arial" w:cs="Arial"/>
              </w:rPr>
              <w:t>ontractor</w:t>
            </w:r>
            <w:r w:rsidR="009656BB">
              <w:rPr>
                <w:rFonts w:ascii="Arial" w:hAnsi="Arial" w:cs="Arial"/>
              </w:rPr>
              <w:t>}</w:t>
            </w:r>
            <w:r w:rsidRPr="00F404F8">
              <w:rPr>
                <w:rFonts w:ascii="Arial" w:hAnsi="Arial" w:cs="Arial"/>
              </w:rPr>
              <w:t xml:space="preserve"> during the requirements and design phase of the </w:t>
            </w:r>
            <w:r w:rsidR="009656BB">
              <w:rPr>
                <w:rFonts w:ascii="Arial" w:hAnsi="Arial" w:cs="Arial"/>
              </w:rPr>
              <w:t>Blanket P.O.</w:t>
            </w:r>
            <w:r w:rsidR="009656BB" w:rsidRPr="00F404F8">
              <w:rPr>
                <w:rFonts w:ascii="Arial" w:hAnsi="Arial" w:cs="Arial"/>
              </w:rPr>
              <w:t xml:space="preserve"> </w:t>
            </w:r>
            <w:r w:rsidRPr="00F404F8">
              <w:rPr>
                <w:rFonts w:ascii="Arial" w:hAnsi="Arial" w:cs="Arial"/>
              </w:rPr>
              <w:t>in order to leverage the knowledge and experience of all parties involved to ensure the best possible OBD test for the State.”</w:t>
            </w:r>
            <w:r w:rsidR="00F404F8">
              <w:rPr>
                <w:rFonts w:ascii="Arial" w:hAnsi="Arial" w:cs="Arial"/>
              </w:rPr>
              <w:t xml:space="preserve"> </w:t>
            </w:r>
            <w:r w:rsidRPr="00F404F8">
              <w:rPr>
                <w:rFonts w:ascii="Arial" w:hAnsi="Arial" w:cs="Arial"/>
              </w:rPr>
              <w:t>The log file requirements are defined in Appendix 3.4A.10.</w:t>
            </w:r>
          </w:p>
          <w:p w14:paraId="13AC6EF4" w14:textId="77777777" w:rsidR="001969EE" w:rsidRPr="001969EE" w:rsidRDefault="001969EE" w:rsidP="005663AD">
            <w:pPr>
              <w:tabs>
                <w:tab w:val="left" w:pos="0"/>
              </w:tabs>
              <w:overflowPunct w:val="0"/>
              <w:autoSpaceDE w:val="0"/>
              <w:autoSpaceDN w:val="0"/>
              <w:adjustRightInd w:val="0"/>
              <w:ind w:hanging="28"/>
              <w:rPr>
                <w:rFonts w:ascii="Arial" w:hAnsi="Arial" w:cs="Arial"/>
                <w:b/>
              </w:rPr>
            </w:pPr>
          </w:p>
        </w:tc>
      </w:tr>
      <w:tr w:rsidR="008918DF" w14:paraId="03AC17FA" w14:textId="77777777" w:rsidTr="002230D5">
        <w:tc>
          <w:tcPr>
            <w:tcW w:w="877" w:type="dxa"/>
            <w:tcBorders>
              <w:top w:val="single" w:sz="4" w:space="0" w:color="auto"/>
              <w:left w:val="single" w:sz="4" w:space="0" w:color="auto"/>
              <w:bottom w:val="single" w:sz="4" w:space="0" w:color="auto"/>
              <w:right w:val="single" w:sz="4" w:space="0" w:color="auto"/>
            </w:tcBorders>
          </w:tcPr>
          <w:p w14:paraId="1EACF6CE" w14:textId="77777777" w:rsidR="008918DF" w:rsidRPr="002230D5" w:rsidRDefault="008918DF" w:rsidP="00CD4E0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84F87A" w14:textId="77777777" w:rsidR="008918DF" w:rsidRDefault="00AC6F94" w:rsidP="005663AD">
            <w:pPr>
              <w:tabs>
                <w:tab w:val="left" w:pos="0"/>
              </w:tabs>
              <w:overflowPunct w:val="0"/>
              <w:autoSpaceDE w:val="0"/>
              <w:autoSpaceDN w:val="0"/>
              <w:adjustRightInd w:val="0"/>
              <w:jc w:val="center"/>
              <w:rPr>
                <w:rFonts w:ascii="Arial" w:hAnsi="Arial" w:cs="Arial"/>
              </w:rPr>
            </w:pPr>
            <w:r>
              <w:rPr>
                <w:rFonts w:ascii="Arial" w:hAnsi="Arial" w:cs="Arial"/>
              </w:rPr>
              <w:t xml:space="preserve">Price Sheet </w:t>
            </w:r>
          </w:p>
        </w:tc>
        <w:tc>
          <w:tcPr>
            <w:tcW w:w="7200" w:type="dxa"/>
            <w:tcBorders>
              <w:top w:val="single" w:sz="4" w:space="0" w:color="auto"/>
              <w:left w:val="single" w:sz="4" w:space="0" w:color="auto"/>
              <w:bottom w:val="single" w:sz="4" w:space="0" w:color="auto"/>
              <w:right w:val="single" w:sz="4" w:space="0" w:color="auto"/>
            </w:tcBorders>
          </w:tcPr>
          <w:p w14:paraId="443D50A3" w14:textId="77777777" w:rsidR="008918DF" w:rsidRDefault="004F5FE6" w:rsidP="005663AD">
            <w:pPr>
              <w:tabs>
                <w:tab w:val="left" w:pos="0"/>
              </w:tabs>
              <w:overflowPunct w:val="0"/>
              <w:autoSpaceDE w:val="0"/>
              <w:autoSpaceDN w:val="0"/>
              <w:adjustRightInd w:val="0"/>
              <w:ind w:hanging="28"/>
              <w:rPr>
                <w:rFonts w:ascii="Arial" w:hAnsi="Arial" w:cs="Arial"/>
                <w:b/>
              </w:rPr>
            </w:pPr>
            <w:r w:rsidRPr="004F5FE6">
              <w:rPr>
                <w:rFonts w:ascii="Arial" w:hAnsi="Arial" w:cs="Arial"/>
                <w:b/>
              </w:rPr>
              <w:tab/>
              <w:t xml:space="preserve">Price Sheet, Items 3, 4, and 7 (Spreadsheet Rows 9, 10, and 13 respectively) - Why does the price sheet request PIF and PFF </w:t>
            </w:r>
            <w:proofErr w:type="spellStart"/>
            <w:r w:rsidRPr="004F5FE6">
              <w:rPr>
                <w:rFonts w:ascii="Arial" w:hAnsi="Arial" w:cs="Arial"/>
                <w:b/>
              </w:rPr>
              <w:t>NGWorkstation</w:t>
            </w:r>
            <w:proofErr w:type="spellEnd"/>
            <w:r w:rsidRPr="004F5FE6">
              <w:rPr>
                <w:rFonts w:ascii="Arial" w:hAnsi="Arial" w:cs="Arial"/>
                <w:b/>
              </w:rPr>
              <w:t xml:space="preserve"> costs for years 3 through 6? We assume it may be to allow for price changes however; the formulas in Column K sum each year and then multiply that total by the estimated volume of 1,250 units. This results in a Total Cost amount in Column K that overstates the true total costs to PIFs and PFFs by an exceedingly large amount, since the Vendor is not expected to sell 1,250 units each year. Is this the intended formula? Also, Column K for Items 8 and 9 similarly reflect amounts that may be overstated.</w:t>
            </w:r>
          </w:p>
          <w:p w14:paraId="7F4B61D7" w14:textId="77777777" w:rsidR="00A57629" w:rsidRDefault="00A57629" w:rsidP="005663AD">
            <w:pPr>
              <w:tabs>
                <w:tab w:val="left" w:pos="0"/>
              </w:tabs>
              <w:overflowPunct w:val="0"/>
              <w:autoSpaceDE w:val="0"/>
              <w:autoSpaceDN w:val="0"/>
              <w:adjustRightInd w:val="0"/>
              <w:ind w:hanging="28"/>
              <w:rPr>
                <w:rFonts w:ascii="Arial" w:hAnsi="Arial" w:cs="Arial"/>
                <w:b/>
              </w:rPr>
            </w:pPr>
          </w:p>
          <w:p w14:paraId="09F57323" w14:textId="240F8421" w:rsidR="00A57629" w:rsidRDefault="00C65A50" w:rsidP="00A57629">
            <w:pPr>
              <w:tabs>
                <w:tab w:val="left" w:pos="0"/>
              </w:tabs>
              <w:overflowPunct w:val="0"/>
              <w:autoSpaceDE w:val="0"/>
              <w:autoSpaceDN w:val="0"/>
              <w:adjustRightInd w:val="0"/>
              <w:rPr>
                <w:rFonts w:ascii="Arial" w:hAnsi="Arial" w:cs="Arial"/>
              </w:rPr>
            </w:pPr>
            <w:r>
              <w:rPr>
                <w:rFonts w:ascii="Arial" w:hAnsi="Arial" w:cs="Arial"/>
              </w:rPr>
              <w:t xml:space="preserve">Lines 3, 4, and 7 asks for the total cost of 1,250 units. The Vendor {Contractor} is no longer </w:t>
            </w:r>
            <w:r w:rsidRPr="007C42F9">
              <w:rPr>
                <w:rFonts w:ascii="Arial" w:hAnsi="Arial" w:cs="Arial"/>
              </w:rPr>
              <w:t>required to submit yearly pricing for these lines</w:t>
            </w:r>
            <w:r w:rsidR="00A57629" w:rsidRPr="007C42F9">
              <w:rPr>
                <w:rFonts w:ascii="Arial" w:hAnsi="Arial" w:cs="Arial"/>
              </w:rPr>
              <w:t>.</w:t>
            </w:r>
            <w:r w:rsidR="00291EB3" w:rsidRPr="007C42F9">
              <w:rPr>
                <w:rFonts w:ascii="Arial" w:hAnsi="Arial" w:cs="Arial"/>
              </w:rPr>
              <w:t xml:space="preserve">  See </w:t>
            </w:r>
            <w:r w:rsidR="00907E57" w:rsidRPr="00FA5508">
              <w:rPr>
                <w:rFonts w:ascii="Arial" w:hAnsi="Arial" w:cs="Arial"/>
                <w:u w:val="single"/>
              </w:rPr>
              <w:t>T1628 Revised Price Sheet 03/</w:t>
            </w:r>
            <w:r w:rsidR="00907E57">
              <w:rPr>
                <w:rFonts w:ascii="Arial" w:hAnsi="Arial" w:cs="Arial"/>
                <w:u w:val="single"/>
              </w:rPr>
              <w:t>18</w:t>
            </w:r>
            <w:r w:rsidR="00907E57" w:rsidRPr="00FA5508">
              <w:rPr>
                <w:rFonts w:ascii="Arial" w:hAnsi="Arial" w:cs="Arial"/>
                <w:u w:val="single"/>
              </w:rPr>
              <w:t>/2020</w:t>
            </w:r>
            <w:r w:rsidR="00B95A60" w:rsidRPr="007C42F9">
              <w:rPr>
                <w:rFonts w:ascii="Arial" w:hAnsi="Arial" w:cs="Arial"/>
              </w:rPr>
              <w:t>.</w:t>
            </w:r>
          </w:p>
          <w:p w14:paraId="284ECD46" w14:textId="77777777" w:rsidR="00A57629" w:rsidRDefault="00A57629" w:rsidP="00A57629">
            <w:pPr>
              <w:tabs>
                <w:tab w:val="left" w:pos="0"/>
              </w:tabs>
              <w:overflowPunct w:val="0"/>
              <w:autoSpaceDE w:val="0"/>
              <w:autoSpaceDN w:val="0"/>
              <w:adjustRightInd w:val="0"/>
              <w:rPr>
                <w:rFonts w:ascii="Arial" w:hAnsi="Arial" w:cs="Arial"/>
              </w:rPr>
            </w:pPr>
          </w:p>
          <w:p w14:paraId="7225BBD0" w14:textId="77777777" w:rsidR="00A57629" w:rsidRDefault="00A57629" w:rsidP="00A57629">
            <w:pPr>
              <w:tabs>
                <w:tab w:val="left" w:pos="0"/>
              </w:tabs>
              <w:overflowPunct w:val="0"/>
              <w:autoSpaceDE w:val="0"/>
              <w:autoSpaceDN w:val="0"/>
              <w:adjustRightInd w:val="0"/>
              <w:rPr>
                <w:rFonts w:ascii="Arial" w:hAnsi="Arial" w:cs="Arial"/>
              </w:rPr>
            </w:pPr>
            <w:r>
              <w:rPr>
                <w:rFonts w:ascii="Arial" w:hAnsi="Arial" w:cs="Arial"/>
              </w:rPr>
              <w:t xml:space="preserve">Training </w:t>
            </w:r>
            <w:r w:rsidR="006A0AD6">
              <w:rPr>
                <w:rFonts w:ascii="Arial" w:hAnsi="Arial" w:cs="Arial"/>
              </w:rPr>
              <w:t xml:space="preserve">will </w:t>
            </w:r>
            <w:r>
              <w:rPr>
                <w:rFonts w:ascii="Arial" w:hAnsi="Arial" w:cs="Arial"/>
              </w:rPr>
              <w:t xml:space="preserve">be a </w:t>
            </w:r>
            <w:r w:rsidR="00F404F8">
              <w:rPr>
                <w:rFonts w:ascii="Arial" w:hAnsi="Arial" w:cs="Arial"/>
              </w:rPr>
              <w:t>onetime</w:t>
            </w:r>
            <w:r>
              <w:rPr>
                <w:rFonts w:ascii="Arial" w:hAnsi="Arial" w:cs="Arial"/>
              </w:rPr>
              <w:t xml:space="preserve"> cost.</w:t>
            </w:r>
          </w:p>
          <w:p w14:paraId="2CA2FC0C" w14:textId="77777777" w:rsidR="00A57629" w:rsidRPr="00A57629" w:rsidRDefault="00A57629" w:rsidP="00A57629">
            <w:pPr>
              <w:tabs>
                <w:tab w:val="left" w:pos="0"/>
              </w:tabs>
              <w:overflowPunct w:val="0"/>
              <w:autoSpaceDE w:val="0"/>
              <w:autoSpaceDN w:val="0"/>
              <w:adjustRightInd w:val="0"/>
              <w:rPr>
                <w:rFonts w:ascii="Arial" w:hAnsi="Arial" w:cs="Arial"/>
              </w:rPr>
            </w:pPr>
          </w:p>
        </w:tc>
      </w:tr>
      <w:tr w:rsidR="004F3A55" w14:paraId="76408282" w14:textId="77777777" w:rsidTr="002230D5">
        <w:tc>
          <w:tcPr>
            <w:tcW w:w="877" w:type="dxa"/>
            <w:tcBorders>
              <w:top w:val="single" w:sz="4" w:space="0" w:color="auto"/>
              <w:left w:val="single" w:sz="4" w:space="0" w:color="auto"/>
              <w:bottom w:val="single" w:sz="4" w:space="0" w:color="auto"/>
              <w:right w:val="single" w:sz="4" w:space="0" w:color="auto"/>
            </w:tcBorders>
          </w:tcPr>
          <w:p w14:paraId="7C208D76" w14:textId="77777777" w:rsidR="004F3A55" w:rsidRPr="002230D5" w:rsidRDefault="004F3A55" w:rsidP="00CD4E05">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DFD830" w14:textId="77777777" w:rsidR="004F3A55" w:rsidRDefault="004F3A55" w:rsidP="005663AD">
            <w:pPr>
              <w:tabs>
                <w:tab w:val="left" w:pos="0"/>
              </w:tabs>
              <w:overflowPunct w:val="0"/>
              <w:autoSpaceDE w:val="0"/>
              <w:autoSpaceDN w:val="0"/>
              <w:adjustRightInd w:val="0"/>
              <w:jc w:val="center"/>
              <w:rPr>
                <w:rFonts w:ascii="Arial" w:hAnsi="Arial" w:cs="Arial"/>
              </w:rPr>
            </w:pPr>
            <w:r>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317567B4" w14:textId="5AB7ADC6" w:rsidR="004F3A55" w:rsidRDefault="004F3A55" w:rsidP="005663AD">
            <w:pPr>
              <w:tabs>
                <w:tab w:val="left" w:pos="0"/>
              </w:tabs>
              <w:overflowPunct w:val="0"/>
              <w:autoSpaceDE w:val="0"/>
              <w:autoSpaceDN w:val="0"/>
              <w:adjustRightInd w:val="0"/>
              <w:ind w:hanging="28"/>
              <w:rPr>
                <w:rFonts w:ascii="Arial" w:hAnsi="Arial" w:cs="Arial"/>
                <w:b/>
              </w:rPr>
            </w:pPr>
            <w:r w:rsidRPr="004F3A55">
              <w:rPr>
                <w:rFonts w:ascii="Arial" w:hAnsi="Arial" w:cs="Arial"/>
                <w:b/>
              </w:rPr>
              <w:t>Line 10/11: Cost per inspection at CIFS</w:t>
            </w:r>
            <w:r>
              <w:rPr>
                <w:rFonts w:ascii="Arial" w:hAnsi="Arial" w:cs="Arial"/>
                <w:b/>
              </w:rPr>
              <w:t>:</w:t>
            </w:r>
            <w:r>
              <w:t xml:space="preserve"> </w:t>
            </w:r>
            <w:r w:rsidRPr="004F3A55">
              <w:rPr>
                <w:rFonts w:ascii="Arial" w:hAnsi="Arial" w:cs="Arial"/>
                <w:b/>
              </w:rPr>
              <w:t xml:space="preserve">Will the vendor bill the government in arrears for </w:t>
            </w:r>
            <w:proofErr w:type="gramStart"/>
            <w:r w:rsidRPr="004F3A55">
              <w:rPr>
                <w:rFonts w:ascii="Arial" w:hAnsi="Arial" w:cs="Arial"/>
                <w:b/>
              </w:rPr>
              <w:t>the</w:t>
            </w:r>
            <w:r w:rsidR="001C6A9D">
              <w:rPr>
                <w:rFonts w:ascii="Arial" w:hAnsi="Arial" w:cs="Arial"/>
                <w:b/>
              </w:rPr>
              <w:t xml:space="preserve"> </w:t>
            </w:r>
            <w:r w:rsidRPr="004F3A55">
              <w:rPr>
                <w:rFonts w:ascii="Arial" w:hAnsi="Arial" w:cs="Arial"/>
                <w:b/>
              </w:rPr>
              <w:t>?Cost</w:t>
            </w:r>
            <w:proofErr w:type="gramEnd"/>
            <w:r w:rsidRPr="004F3A55">
              <w:rPr>
                <w:rFonts w:ascii="Arial" w:hAnsi="Arial" w:cs="Arial"/>
                <w:b/>
              </w:rPr>
              <w:t xml:space="preserve"> per inspection? </w:t>
            </w:r>
            <w:proofErr w:type="gramStart"/>
            <w:r w:rsidRPr="004F3A55">
              <w:rPr>
                <w:rFonts w:ascii="Arial" w:hAnsi="Arial" w:cs="Arial"/>
                <w:b/>
              </w:rPr>
              <w:t>at</w:t>
            </w:r>
            <w:proofErr w:type="gramEnd"/>
            <w:r w:rsidRPr="004F3A55">
              <w:rPr>
                <w:rFonts w:ascii="Arial" w:hAnsi="Arial" w:cs="Arial"/>
                <w:b/>
              </w:rPr>
              <w:t xml:space="preserve"> the CIFs?</w:t>
            </w:r>
          </w:p>
          <w:p w14:paraId="00183C10" w14:textId="77777777" w:rsidR="00A57629" w:rsidRDefault="00A57629" w:rsidP="005663AD">
            <w:pPr>
              <w:tabs>
                <w:tab w:val="left" w:pos="0"/>
              </w:tabs>
              <w:overflowPunct w:val="0"/>
              <w:autoSpaceDE w:val="0"/>
              <w:autoSpaceDN w:val="0"/>
              <w:adjustRightInd w:val="0"/>
              <w:ind w:hanging="28"/>
              <w:rPr>
                <w:rFonts w:ascii="Arial" w:hAnsi="Arial" w:cs="Arial"/>
                <w:b/>
              </w:rPr>
            </w:pPr>
          </w:p>
          <w:p w14:paraId="309383B0" w14:textId="77777777" w:rsidR="00A57629" w:rsidRDefault="00E1562E" w:rsidP="001902F1">
            <w:pPr>
              <w:tabs>
                <w:tab w:val="left" w:pos="0"/>
              </w:tabs>
              <w:overflowPunct w:val="0"/>
              <w:autoSpaceDE w:val="0"/>
              <w:autoSpaceDN w:val="0"/>
              <w:adjustRightInd w:val="0"/>
              <w:ind w:hanging="28"/>
            </w:pPr>
            <w:r>
              <w:rPr>
                <w:rFonts w:ascii="Arial" w:hAnsi="Arial" w:cs="Arial"/>
              </w:rPr>
              <w:t>The established late payment process can be found in the OMB Circular 19-07-OMB</w:t>
            </w:r>
            <w:r w:rsidR="001902F1">
              <w:rPr>
                <w:rFonts w:ascii="Arial" w:hAnsi="Arial" w:cs="Arial"/>
              </w:rPr>
              <w:t xml:space="preserve"> </w:t>
            </w:r>
            <w:hyperlink r:id="rId17" w:history="1">
              <w:r w:rsidR="001902F1" w:rsidRPr="0056233A">
                <w:rPr>
                  <w:rFonts w:ascii="Arial" w:hAnsi="Arial" w:cs="Arial"/>
                  <w:color w:val="0000FF"/>
                  <w:u w:val="single"/>
                </w:rPr>
                <w:t>https://www.nj.gov/infobank/circular/cir1907_omb.pdf</w:t>
              </w:r>
            </w:hyperlink>
            <w:r w:rsidR="001902F1">
              <w:t xml:space="preserve"> </w:t>
            </w:r>
          </w:p>
          <w:p w14:paraId="65D9F95E" w14:textId="44E8C327" w:rsidR="00256663" w:rsidRPr="00A57629" w:rsidRDefault="00256663" w:rsidP="001902F1">
            <w:pPr>
              <w:tabs>
                <w:tab w:val="left" w:pos="0"/>
              </w:tabs>
              <w:overflowPunct w:val="0"/>
              <w:autoSpaceDE w:val="0"/>
              <w:autoSpaceDN w:val="0"/>
              <w:adjustRightInd w:val="0"/>
              <w:ind w:hanging="28"/>
              <w:rPr>
                <w:rFonts w:ascii="Arial" w:hAnsi="Arial" w:cs="Arial"/>
              </w:rPr>
            </w:pPr>
          </w:p>
        </w:tc>
      </w:tr>
      <w:tr w:rsidR="008918DF" w14:paraId="7602ACEF" w14:textId="77777777" w:rsidTr="002230D5">
        <w:trPr>
          <w:trHeight w:val="188"/>
        </w:trPr>
        <w:tc>
          <w:tcPr>
            <w:tcW w:w="877" w:type="dxa"/>
            <w:tcBorders>
              <w:top w:val="single" w:sz="4" w:space="0" w:color="auto"/>
              <w:left w:val="single" w:sz="4" w:space="0" w:color="auto"/>
              <w:bottom w:val="single" w:sz="4" w:space="0" w:color="auto"/>
              <w:right w:val="single" w:sz="4" w:space="0" w:color="auto"/>
            </w:tcBorders>
          </w:tcPr>
          <w:p w14:paraId="23DB9CA1" w14:textId="77777777" w:rsidR="008918DF" w:rsidRPr="009D6C29" w:rsidRDefault="00FC3BD0" w:rsidP="009D6C29">
            <w:pPr>
              <w:tabs>
                <w:tab w:val="left" w:pos="0"/>
              </w:tabs>
              <w:autoSpaceDN w:val="0"/>
              <w:ind w:left="270"/>
              <w:jc w:val="center"/>
              <w:rPr>
                <w:rFonts w:ascii="Arial" w:hAnsi="Arial" w:cs="Arial"/>
              </w:rPr>
            </w:pPr>
            <w:r>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3B149971" w14:textId="77777777" w:rsidR="008918DF" w:rsidRDefault="001969EE" w:rsidP="005663AD">
            <w:pPr>
              <w:tabs>
                <w:tab w:val="left" w:pos="0"/>
              </w:tabs>
              <w:overflowPunct w:val="0"/>
              <w:autoSpaceDE w:val="0"/>
              <w:autoSpaceDN w:val="0"/>
              <w:adjustRightInd w:val="0"/>
              <w:jc w:val="center"/>
              <w:rPr>
                <w:rFonts w:ascii="Arial" w:hAnsi="Arial" w:cs="Arial"/>
              </w:rPr>
            </w:pPr>
            <w:r>
              <w:rPr>
                <w:rFonts w:ascii="Arial" w:hAnsi="Arial" w:cs="Arial"/>
              </w:rPr>
              <w:t>General: Innovation</w:t>
            </w:r>
          </w:p>
        </w:tc>
        <w:tc>
          <w:tcPr>
            <w:tcW w:w="7200" w:type="dxa"/>
            <w:tcBorders>
              <w:top w:val="single" w:sz="4" w:space="0" w:color="auto"/>
              <w:left w:val="single" w:sz="4" w:space="0" w:color="auto"/>
              <w:bottom w:val="single" w:sz="4" w:space="0" w:color="auto"/>
              <w:right w:val="single" w:sz="4" w:space="0" w:color="auto"/>
            </w:tcBorders>
          </w:tcPr>
          <w:p w14:paraId="204F4C6F" w14:textId="77777777" w:rsidR="008918DF" w:rsidRDefault="001969EE" w:rsidP="005663AD">
            <w:pPr>
              <w:tabs>
                <w:tab w:val="left" w:pos="0"/>
              </w:tabs>
              <w:overflowPunct w:val="0"/>
              <w:autoSpaceDE w:val="0"/>
              <w:autoSpaceDN w:val="0"/>
              <w:adjustRightInd w:val="0"/>
              <w:ind w:hanging="28"/>
              <w:rPr>
                <w:rFonts w:ascii="Arial" w:hAnsi="Arial" w:cs="Arial"/>
                <w:b/>
              </w:rPr>
            </w:pPr>
            <w:r w:rsidRPr="001969EE">
              <w:rPr>
                <w:rFonts w:ascii="Arial" w:hAnsi="Arial" w:cs="Arial"/>
                <w:b/>
              </w:rPr>
              <w:t>Will the State consider other time-saving technologies that are not currently being incorporated but which are available in the market, such as roadside remote sensing, Remote OBD, and self-service?</w:t>
            </w:r>
          </w:p>
          <w:p w14:paraId="1D3403A3" w14:textId="77777777" w:rsidR="00A57629" w:rsidRDefault="00A57629" w:rsidP="005663AD">
            <w:pPr>
              <w:tabs>
                <w:tab w:val="left" w:pos="0"/>
              </w:tabs>
              <w:overflowPunct w:val="0"/>
              <w:autoSpaceDE w:val="0"/>
              <w:autoSpaceDN w:val="0"/>
              <w:adjustRightInd w:val="0"/>
              <w:ind w:hanging="28"/>
              <w:rPr>
                <w:rFonts w:ascii="Arial" w:hAnsi="Arial" w:cs="Arial"/>
                <w:b/>
              </w:rPr>
            </w:pPr>
          </w:p>
          <w:p w14:paraId="6DB79730" w14:textId="77777777" w:rsidR="00A57629" w:rsidRDefault="00964730" w:rsidP="00BF49C6">
            <w:pPr>
              <w:tabs>
                <w:tab w:val="left" w:pos="0"/>
              </w:tabs>
              <w:overflowPunct w:val="0"/>
              <w:autoSpaceDE w:val="0"/>
              <w:autoSpaceDN w:val="0"/>
              <w:adjustRightInd w:val="0"/>
              <w:ind w:hanging="28"/>
              <w:rPr>
                <w:rFonts w:ascii="Arial" w:hAnsi="Arial" w:cs="Arial"/>
              </w:rPr>
            </w:pPr>
            <w:r w:rsidRPr="00D36676">
              <w:rPr>
                <w:rFonts w:ascii="Arial" w:hAnsi="Arial" w:cs="Arial"/>
              </w:rPr>
              <w:t xml:space="preserve">No. </w:t>
            </w:r>
            <w:r w:rsidR="00D36676">
              <w:rPr>
                <w:rFonts w:ascii="Arial" w:hAnsi="Arial" w:cs="Arial"/>
              </w:rPr>
              <w:t>Other</w:t>
            </w:r>
            <w:r w:rsidR="00A57629" w:rsidRPr="00D36676">
              <w:rPr>
                <w:rFonts w:ascii="Arial" w:hAnsi="Arial" w:cs="Arial"/>
              </w:rPr>
              <w:t xml:space="preserve"> option</w:t>
            </w:r>
            <w:r w:rsidR="001C6A9D" w:rsidRPr="00D36676">
              <w:rPr>
                <w:rFonts w:ascii="Arial" w:hAnsi="Arial" w:cs="Arial"/>
              </w:rPr>
              <w:t>s are</w:t>
            </w:r>
            <w:r w:rsidR="00A57629" w:rsidRPr="00D36676">
              <w:rPr>
                <w:rFonts w:ascii="Arial" w:hAnsi="Arial" w:cs="Arial"/>
              </w:rPr>
              <w:t xml:space="preserve"> not included in this </w:t>
            </w:r>
            <w:r w:rsidRPr="00D36676">
              <w:rPr>
                <w:rFonts w:ascii="Arial" w:hAnsi="Arial" w:cs="Arial"/>
              </w:rPr>
              <w:t>Bid Solicitation</w:t>
            </w:r>
            <w:r w:rsidR="001C6A9D" w:rsidRPr="00D36676">
              <w:rPr>
                <w:rFonts w:ascii="Arial" w:hAnsi="Arial" w:cs="Arial"/>
              </w:rPr>
              <w:t xml:space="preserve">. </w:t>
            </w:r>
          </w:p>
          <w:p w14:paraId="0B8B31D0" w14:textId="0F23DBE5" w:rsidR="00256663" w:rsidRPr="00A57629" w:rsidRDefault="00256663" w:rsidP="00BF49C6">
            <w:pPr>
              <w:tabs>
                <w:tab w:val="left" w:pos="0"/>
              </w:tabs>
              <w:overflowPunct w:val="0"/>
              <w:autoSpaceDE w:val="0"/>
              <w:autoSpaceDN w:val="0"/>
              <w:adjustRightInd w:val="0"/>
              <w:ind w:hanging="28"/>
              <w:rPr>
                <w:rFonts w:ascii="Arial" w:hAnsi="Arial" w:cs="Arial"/>
              </w:rPr>
            </w:pPr>
          </w:p>
        </w:tc>
      </w:tr>
      <w:tr w:rsidR="008918DF" w14:paraId="0FC80132" w14:textId="77777777" w:rsidTr="002230D5">
        <w:tc>
          <w:tcPr>
            <w:tcW w:w="877" w:type="dxa"/>
            <w:tcBorders>
              <w:top w:val="single" w:sz="4" w:space="0" w:color="auto"/>
              <w:left w:val="single" w:sz="4" w:space="0" w:color="auto"/>
              <w:bottom w:val="single" w:sz="4" w:space="0" w:color="auto"/>
              <w:right w:val="single" w:sz="4" w:space="0" w:color="auto"/>
            </w:tcBorders>
          </w:tcPr>
          <w:p w14:paraId="5FB14BC0" w14:textId="77777777" w:rsidR="008918DF" w:rsidRPr="009D6C29" w:rsidRDefault="00FC3BD0" w:rsidP="009D6C29">
            <w:pPr>
              <w:tabs>
                <w:tab w:val="left" w:pos="0"/>
              </w:tabs>
              <w:autoSpaceDN w:val="0"/>
              <w:ind w:left="27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2FB3F991" w14:textId="77777777" w:rsidR="008918DF" w:rsidRPr="007C42F9" w:rsidRDefault="001969EE" w:rsidP="005663AD">
            <w:pPr>
              <w:tabs>
                <w:tab w:val="left" w:pos="0"/>
              </w:tabs>
              <w:overflowPunct w:val="0"/>
              <w:autoSpaceDE w:val="0"/>
              <w:autoSpaceDN w:val="0"/>
              <w:adjustRightInd w:val="0"/>
              <w:jc w:val="center"/>
              <w:rPr>
                <w:rFonts w:ascii="Arial" w:hAnsi="Arial" w:cs="Arial"/>
              </w:rPr>
            </w:pPr>
            <w:r w:rsidRPr="007C42F9">
              <w:rPr>
                <w:rFonts w:ascii="Arial" w:hAnsi="Arial" w:cs="Arial"/>
              </w:rPr>
              <w:t>General: Self-Service</w:t>
            </w:r>
          </w:p>
        </w:tc>
        <w:tc>
          <w:tcPr>
            <w:tcW w:w="7200" w:type="dxa"/>
            <w:tcBorders>
              <w:top w:val="single" w:sz="4" w:space="0" w:color="auto"/>
              <w:left w:val="single" w:sz="4" w:space="0" w:color="auto"/>
              <w:bottom w:val="single" w:sz="4" w:space="0" w:color="auto"/>
              <w:right w:val="single" w:sz="4" w:space="0" w:color="auto"/>
            </w:tcBorders>
          </w:tcPr>
          <w:p w14:paraId="2679E9F9" w14:textId="77777777" w:rsidR="008918DF" w:rsidRDefault="001969EE" w:rsidP="005663AD">
            <w:pPr>
              <w:tabs>
                <w:tab w:val="left" w:pos="0"/>
              </w:tabs>
              <w:overflowPunct w:val="0"/>
              <w:autoSpaceDE w:val="0"/>
              <w:autoSpaceDN w:val="0"/>
              <w:adjustRightInd w:val="0"/>
              <w:rPr>
                <w:rFonts w:ascii="Arial" w:hAnsi="Arial" w:cs="Arial"/>
                <w:b/>
              </w:rPr>
            </w:pPr>
            <w:r w:rsidRPr="001969EE">
              <w:rPr>
                <w:rFonts w:ascii="Arial" w:hAnsi="Arial" w:cs="Arial"/>
                <w:b/>
              </w:rPr>
              <w:t>Would the State of New Jersey consider the use of self-service testing methods, such as all-weather kiosks and tablet-based testing outside of traditional lanes?</w:t>
            </w:r>
            <w:r w:rsidRPr="001969EE">
              <w:rPr>
                <w:rFonts w:ascii="Arial" w:hAnsi="Arial" w:cs="Arial"/>
                <w:b/>
              </w:rPr>
              <w:tab/>
            </w:r>
          </w:p>
          <w:p w14:paraId="2E11B513" w14:textId="77777777" w:rsidR="00A57629" w:rsidRDefault="00A57629" w:rsidP="005663AD">
            <w:pPr>
              <w:tabs>
                <w:tab w:val="left" w:pos="0"/>
              </w:tabs>
              <w:overflowPunct w:val="0"/>
              <w:autoSpaceDE w:val="0"/>
              <w:autoSpaceDN w:val="0"/>
              <w:adjustRightInd w:val="0"/>
              <w:rPr>
                <w:rFonts w:ascii="Arial" w:hAnsi="Arial" w:cs="Arial"/>
                <w:b/>
              </w:rPr>
            </w:pPr>
          </w:p>
          <w:p w14:paraId="785C558B" w14:textId="1B231EF2" w:rsidR="00A57629" w:rsidRDefault="00E95701" w:rsidP="005663AD">
            <w:pPr>
              <w:tabs>
                <w:tab w:val="left" w:pos="0"/>
              </w:tabs>
              <w:overflowPunct w:val="0"/>
              <w:autoSpaceDE w:val="0"/>
              <w:autoSpaceDN w:val="0"/>
              <w:adjustRightInd w:val="0"/>
              <w:rPr>
                <w:rFonts w:ascii="Arial" w:hAnsi="Arial" w:cs="Arial"/>
              </w:rPr>
            </w:pPr>
            <w:r>
              <w:rPr>
                <w:rFonts w:ascii="Arial" w:hAnsi="Arial" w:cs="Arial"/>
              </w:rPr>
              <w:t xml:space="preserve">Please </w:t>
            </w:r>
            <w:r w:rsidR="00A011ED">
              <w:rPr>
                <w:rFonts w:ascii="Arial" w:hAnsi="Arial" w:cs="Arial"/>
              </w:rPr>
              <w:t>refer</w:t>
            </w:r>
            <w:r>
              <w:rPr>
                <w:rFonts w:ascii="Arial" w:hAnsi="Arial" w:cs="Arial"/>
              </w:rPr>
              <w:t xml:space="preserve"> to question #</w:t>
            </w:r>
            <w:r w:rsidR="00D36676">
              <w:rPr>
                <w:rFonts w:ascii="Arial" w:hAnsi="Arial" w:cs="Arial"/>
              </w:rPr>
              <w:t>102</w:t>
            </w:r>
            <w:r>
              <w:rPr>
                <w:rFonts w:ascii="Arial" w:hAnsi="Arial" w:cs="Arial"/>
              </w:rPr>
              <w:t xml:space="preserve">. </w:t>
            </w:r>
          </w:p>
          <w:p w14:paraId="094AA5D1" w14:textId="77777777" w:rsidR="0059161A" w:rsidRPr="00A57629" w:rsidRDefault="0059161A" w:rsidP="005663AD">
            <w:pPr>
              <w:tabs>
                <w:tab w:val="left" w:pos="0"/>
              </w:tabs>
              <w:overflowPunct w:val="0"/>
              <w:autoSpaceDE w:val="0"/>
              <w:autoSpaceDN w:val="0"/>
              <w:adjustRightInd w:val="0"/>
              <w:rPr>
                <w:rFonts w:ascii="Arial" w:hAnsi="Arial" w:cs="Arial"/>
              </w:rPr>
            </w:pPr>
          </w:p>
        </w:tc>
      </w:tr>
    </w:tbl>
    <w:p w14:paraId="1627E206" w14:textId="77777777"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0B140" w14:textId="77777777" w:rsidR="00974BE5" w:rsidRDefault="00974BE5">
      <w:r>
        <w:separator/>
      </w:r>
    </w:p>
  </w:endnote>
  <w:endnote w:type="continuationSeparator" w:id="0">
    <w:p w14:paraId="6500D829" w14:textId="77777777" w:rsidR="00974BE5" w:rsidRDefault="00974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D963A66" w14:textId="2EC0B12B" w:rsidR="00974BE5" w:rsidRDefault="00974BE5">
        <w:pPr>
          <w:pStyle w:val="Footer"/>
          <w:jc w:val="center"/>
        </w:pPr>
        <w:r>
          <w:fldChar w:fldCharType="begin"/>
        </w:r>
        <w:r>
          <w:instrText xml:space="preserve"> PAGE   \* MERGEFORMAT </w:instrText>
        </w:r>
        <w:r>
          <w:fldChar w:fldCharType="separate"/>
        </w:r>
        <w:r w:rsidR="00552A49">
          <w:rPr>
            <w:noProof/>
          </w:rPr>
          <w:t>21</w:t>
        </w:r>
        <w:r>
          <w:rPr>
            <w:noProof/>
          </w:rPr>
          <w:fldChar w:fldCharType="end"/>
        </w:r>
      </w:p>
    </w:sdtContent>
  </w:sdt>
  <w:p w14:paraId="674B491F" w14:textId="77777777" w:rsidR="00974BE5" w:rsidRDefault="00974B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FBBBB" w14:textId="77777777" w:rsidR="00974BE5" w:rsidRDefault="00974BE5">
    <w:pPr>
      <w:pStyle w:val="Footer"/>
    </w:pPr>
    <w:r>
      <w:rPr>
        <w:noProof/>
      </w:rPr>
      <mc:AlternateContent>
        <mc:Choice Requires="wps">
          <w:drawing>
            <wp:anchor distT="0" distB="0" distL="114300" distR="114300" simplePos="0" relativeHeight="251657728" behindDoc="1" locked="0" layoutInCell="1" allowOverlap="1" wp14:anchorId="778BBF61" wp14:editId="4739DC5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C67888" w14:textId="77777777" w:rsidR="00974BE5" w:rsidRPr="003048CF" w:rsidRDefault="00974B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78BBF61"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1C67888" w14:textId="77777777" w:rsidR="00472AD7" w:rsidRPr="003048CF" w:rsidRDefault="00472AD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4A5D2" w14:textId="77777777" w:rsidR="00974BE5" w:rsidRDefault="00974BE5">
      <w:r>
        <w:separator/>
      </w:r>
    </w:p>
  </w:footnote>
  <w:footnote w:type="continuationSeparator" w:id="0">
    <w:p w14:paraId="771B3062" w14:textId="77777777" w:rsidR="00974BE5" w:rsidRDefault="00974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74BE5" w14:paraId="2D54A9D3" w14:textId="77777777" w:rsidTr="00A12026">
      <w:trPr>
        <w:trHeight w:val="1080"/>
        <w:jc w:val="center"/>
      </w:trPr>
      <w:tc>
        <w:tcPr>
          <w:tcW w:w="2880" w:type="dxa"/>
        </w:tcPr>
        <w:p w14:paraId="340CD428" w14:textId="77777777" w:rsidR="00974BE5" w:rsidRDefault="00974BE5" w:rsidP="00E242AB"/>
      </w:tc>
      <w:tc>
        <w:tcPr>
          <w:tcW w:w="5760" w:type="dxa"/>
          <w:vAlign w:val="center"/>
        </w:tcPr>
        <w:p w14:paraId="6B33C2D1" w14:textId="77777777" w:rsidR="00974BE5" w:rsidRDefault="00974BE5" w:rsidP="00E242AB">
          <w:pPr>
            <w:jc w:val="center"/>
          </w:pPr>
          <w:r>
            <w:rPr>
              <w:noProof/>
            </w:rPr>
            <w:drawing>
              <wp:inline distT="0" distB="0" distL="0" distR="0" wp14:anchorId="4A058FBC" wp14:editId="5267EA1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BC5C649" w14:textId="77777777" w:rsidR="00974BE5" w:rsidRDefault="00974BE5" w:rsidP="00E242AB"/>
      </w:tc>
    </w:tr>
    <w:tr w:rsidR="00974BE5" w14:paraId="29503046" w14:textId="77777777" w:rsidTr="00A12026">
      <w:trPr>
        <w:trHeight w:val="893"/>
        <w:jc w:val="center"/>
      </w:trPr>
      <w:tc>
        <w:tcPr>
          <w:tcW w:w="2880" w:type="dxa"/>
          <w:vAlign w:val="bottom"/>
        </w:tcPr>
        <w:p w14:paraId="2403CC2F" w14:textId="77777777" w:rsidR="00974BE5" w:rsidRPr="00DE79FE" w:rsidRDefault="00974BE5" w:rsidP="00E242AB">
          <w:pPr>
            <w:jc w:val="center"/>
            <w:rPr>
              <w:smallCaps/>
              <w:color w:val="000080"/>
            </w:rPr>
          </w:pPr>
          <w:r w:rsidRPr="00DE79FE">
            <w:rPr>
              <w:smallCaps/>
              <w:color w:val="000080"/>
            </w:rPr>
            <w:t>Philip D. Murphy</w:t>
          </w:r>
        </w:p>
        <w:p w14:paraId="40BCFA52" w14:textId="77777777" w:rsidR="00974BE5" w:rsidRPr="006359DD" w:rsidRDefault="00974BE5" w:rsidP="00E242AB">
          <w:pPr>
            <w:jc w:val="center"/>
          </w:pPr>
          <w:r w:rsidRPr="00DE79FE">
            <w:rPr>
              <w:i/>
              <w:color w:val="000080"/>
            </w:rPr>
            <w:t>Governor</w:t>
          </w:r>
        </w:p>
      </w:tc>
      <w:tc>
        <w:tcPr>
          <w:tcW w:w="5760" w:type="dxa"/>
          <w:vMerge w:val="restart"/>
          <w:vAlign w:val="center"/>
        </w:tcPr>
        <w:p w14:paraId="2CDBEE10" w14:textId="77777777" w:rsidR="00974BE5" w:rsidRPr="00952B78" w:rsidRDefault="00974B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C48A03A" w14:textId="77777777" w:rsidR="00974BE5" w:rsidRPr="00CD2155" w:rsidRDefault="00974B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9377E53" w14:textId="77777777" w:rsidR="00974BE5" w:rsidRPr="00CD2155" w:rsidRDefault="00974BE5" w:rsidP="00E242AB">
          <w:pPr>
            <w:jc w:val="center"/>
            <w:rPr>
              <w:smallCaps/>
              <w:color w:val="000080"/>
            </w:rPr>
          </w:pPr>
          <w:r w:rsidRPr="00CD2155">
            <w:rPr>
              <w:smallCaps/>
              <w:color w:val="000080"/>
            </w:rPr>
            <w:t>Division of Purchase and Property</w:t>
          </w:r>
        </w:p>
        <w:p w14:paraId="40F62B44" w14:textId="77777777" w:rsidR="00974BE5" w:rsidRPr="00CD2155" w:rsidRDefault="00974B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EE6A5DF" w14:textId="77777777" w:rsidR="00974BE5" w:rsidRPr="00CD2155" w:rsidRDefault="00974B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1763182" w14:textId="77777777" w:rsidR="00974BE5" w:rsidRPr="00CD2155" w:rsidRDefault="00974BE5" w:rsidP="00E242AB">
          <w:pPr>
            <w:jc w:val="center"/>
            <w:rPr>
              <w:smallCaps/>
              <w:color w:val="000080"/>
            </w:rPr>
          </w:pPr>
          <w:r>
            <w:rPr>
              <w:smallCaps/>
              <w:color w:val="000080"/>
            </w:rPr>
            <w:t>P. O. Box 230</w:t>
          </w:r>
        </w:p>
        <w:p w14:paraId="1E56055F" w14:textId="77777777" w:rsidR="00974BE5" w:rsidRPr="006359DD" w:rsidRDefault="00974BE5" w:rsidP="00E242AB">
          <w:pPr>
            <w:jc w:val="center"/>
            <w:rPr>
              <w:noProof/>
            </w:rPr>
          </w:pPr>
          <w:r>
            <w:rPr>
              <w:smallCaps/>
              <w:color w:val="000080"/>
            </w:rPr>
            <w:t>Trenton, New Jersey 08625-0230</w:t>
          </w:r>
        </w:p>
      </w:tc>
      <w:tc>
        <w:tcPr>
          <w:tcW w:w="2880" w:type="dxa"/>
          <w:vAlign w:val="bottom"/>
        </w:tcPr>
        <w:p w14:paraId="6518C961" w14:textId="77777777" w:rsidR="00974BE5" w:rsidRPr="006359DD" w:rsidRDefault="00974BE5" w:rsidP="00E242AB">
          <w:pPr>
            <w:jc w:val="center"/>
            <w:rPr>
              <w:smallCaps/>
              <w:color w:val="000080"/>
            </w:rPr>
          </w:pPr>
          <w:r>
            <w:rPr>
              <w:smallCaps/>
              <w:color w:val="000080"/>
            </w:rPr>
            <w:t>Elizabeth Maher Muoio</w:t>
          </w:r>
        </w:p>
        <w:p w14:paraId="02F26D1A" w14:textId="77777777" w:rsidR="00974BE5" w:rsidRPr="006359DD" w:rsidRDefault="00974BE5" w:rsidP="00E242AB">
          <w:pPr>
            <w:jc w:val="center"/>
          </w:pPr>
          <w:r w:rsidRPr="006359DD">
            <w:rPr>
              <w:i/>
              <w:color w:val="000080"/>
            </w:rPr>
            <w:t>State Treasurer</w:t>
          </w:r>
        </w:p>
      </w:tc>
    </w:tr>
    <w:tr w:rsidR="00974BE5" w14:paraId="3BED6B2D" w14:textId="77777777" w:rsidTr="00A12026">
      <w:trPr>
        <w:trHeight w:val="892"/>
        <w:jc w:val="center"/>
      </w:trPr>
      <w:tc>
        <w:tcPr>
          <w:tcW w:w="2880" w:type="dxa"/>
          <w:vAlign w:val="bottom"/>
        </w:tcPr>
        <w:p w14:paraId="0458BF42" w14:textId="77777777" w:rsidR="00974BE5" w:rsidRPr="006359DD" w:rsidRDefault="00974BE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BADF894" w14:textId="77777777" w:rsidR="00974BE5" w:rsidRPr="006359DD" w:rsidRDefault="00974BE5" w:rsidP="00E242AB">
          <w:pPr>
            <w:jc w:val="center"/>
          </w:pPr>
          <w:r w:rsidRPr="006359DD">
            <w:rPr>
              <w:i/>
              <w:color w:val="000080"/>
            </w:rPr>
            <w:t>Lt. Governor</w:t>
          </w:r>
        </w:p>
      </w:tc>
      <w:tc>
        <w:tcPr>
          <w:tcW w:w="5760" w:type="dxa"/>
          <w:vMerge/>
        </w:tcPr>
        <w:p w14:paraId="3C26290C" w14:textId="77777777" w:rsidR="00974BE5" w:rsidRPr="006359DD" w:rsidRDefault="00974BE5" w:rsidP="00E242AB">
          <w:pPr>
            <w:tabs>
              <w:tab w:val="center" w:pos="360"/>
              <w:tab w:val="center" w:pos="4680"/>
              <w:tab w:val="center" w:pos="10800"/>
            </w:tabs>
            <w:ind w:left="-1080" w:right="-1080"/>
            <w:jc w:val="center"/>
            <w:rPr>
              <w:smallCaps/>
              <w:color w:val="000080"/>
            </w:rPr>
          </w:pPr>
        </w:p>
      </w:tc>
      <w:tc>
        <w:tcPr>
          <w:tcW w:w="2880" w:type="dxa"/>
          <w:vAlign w:val="bottom"/>
        </w:tcPr>
        <w:p w14:paraId="1F017EB0" w14:textId="77777777" w:rsidR="00974BE5" w:rsidRPr="006359DD" w:rsidRDefault="00974BE5" w:rsidP="00E242AB">
          <w:pPr>
            <w:jc w:val="center"/>
            <w:rPr>
              <w:smallCaps/>
              <w:color w:val="000080"/>
            </w:rPr>
          </w:pPr>
          <w:r w:rsidRPr="006359DD">
            <w:rPr>
              <w:smallCaps/>
              <w:color w:val="000080"/>
            </w:rPr>
            <w:t>Maurice A. Griffin</w:t>
          </w:r>
        </w:p>
        <w:p w14:paraId="1765EACD" w14:textId="77777777" w:rsidR="00974BE5" w:rsidRPr="006359DD" w:rsidRDefault="00974BE5" w:rsidP="00E242AB">
          <w:pPr>
            <w:jc w:val="center"/>
          </w:pPr>
          <w:r w:rsidRPr="006359DD">
            <w:rPr>
              <w:i/>
              <w:color w:val="000080"/>
            </w:rPr>
            <w:t>Acting Director</w:t>
          </w:r>
        </w:p>
      </w:tc>
    </w:tr>
    <w:tr w:rsidR="00974BE5" w14:paraId="2C4B876F" w14:textId="77777777" w:rsidTr="00A12026">
      <w:trPr>
        <w:jc w:val="center"/>
      </w:trPr>
      <w:tc>
        <w:tcPr>
          <w:tcW w:w="2880" w:type="dxa"/>
        </w:tcPr>
        <w:p w14:paraId="1E3579BD" w14:textId="77777777" w:rsidR="00974BE5" w:rsidRPr="006359DD" w:rsidRDefault="00974BE5" w:rsidP="00E242AB"/>
      </w:tc>
      <w:tc>
        <w:tcPr>
          <w:tcW w:w="5760" w:type="dxa"/>
        </w:tcPr>
        <w:p w14:paraId="048BF9B7" w14:textId="77777777" w:rsidR="00974BE5" w:rsidRPr="00CD2155" w:rsidRDefault="00974BE5" w:rsidP="00E242AB">
          <w:pPr>
            <w:tabs>
              <w:tab w:val="center" w:pos="360"/>
              <w:tab w:val="center" w:pos="4680"/>
              <w:tab w:val="center" w:pos="10800"/>
            </w:tabs>
            <w:ind w:left="-1080" w:right="-1080"/>
            <w:jc w:val="center"/>
            <w:rPr>
              <w:i/>
              <w:color w:val="000080"/>
            </w:rPr>
          </w:pPr>
          <w:r w:rsidRPr="00CD2155">
            <w:rPr>
              <w:i/>
              <w:color w:val="000080"/>
            </w:rPr>
            <w:t>https://www.njstart.gov</w:t>
          </w:r>
        </w:p>
        <w:p w14:paraId="08F7A1D9" w14:textId="77777777" w:rsidR="00974BE5" w:rsidRPr="006359DD" w:rsidRDefault="00974B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F08B66F" w14:textId="77777777" w:rsidR="00974BE5" w:rsidRPr="006359DD" w:rsidRDefault="00974BE5" w:rsidP="00E242AB"/>
      </w:tc>
    </w:tr>
  </w:tbl>
  <w:p w14:paraId="68976F42" w14:textId="77777777" w:rsidR="00974BE5" w:rsidRDefault="00974B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D77"/>
    <w:multiLevelType w:val="hybridMultilevel"/>
    <w:tmpl w:val="E9783650"/>
    <w:lvl w:ilvl="0" w:tplc="FB685B60">
      <w:start w:val="1"/>
      <w:numFmt w:val="upperLetter"/>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1" w15:restartNumberingAfterBreak="0">
    <w:nsid w:val="077F5510"/>
    <w:multiLevelType w:val="hybridMultilevel"/>
    <w:tmpl w:val="110660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22B3A"/>
    <w:multiLevelType w:val="hybridMultilevel"/>
    <w:tmpl w:val="E20EDA6C"/>
    <w:lvl w:ilvl="0" w:tplc="BDD297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D69C5"/>
    <w:multiLevelType w:val="hybridMultilevel"/>
    <w:tmpl w:val="227E8246"/>
    <w:lvl w:ilvl="0" w:tplc="F208D52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113D7565"/>
    <w:multiLevelType w:val="hybridMultilevel"/>
    <w:tmpl w:val="9F585AC4"/>
    <w:lvl w:ilvl="0" w:tplc="75745AF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169B776B"/>
    <w:multiLevelType w:val="hybridMultilevel"/>
    <w:tmpl w:val="E1CCD414"/>
    <w:lvl w:ilvl="0" w:tplc="FDFC43A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16B3791F"/>
    <w:multiLevelType w:val="hybridMultilevel"/>
    <w:tmpl w:val="D6F89124"/>
    <w:lvl w:ilvl="0" w:tplc="820477A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7" w15:restartNumberingAfterBreak="0">
    <w:nsid w:val="1C411DAC"/>
    <w:multiLevelType w:val="hybridMultilevel"/>
    <w:tmpl w:val="D02CA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7E13F7"/>
    <w:multiLevelType w:val="hybridMultilevel"/>
    <w:tmpl w:val="F5CA0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B21949"/>
    <w:multiLevelType w:val="hybridMultilevel"/>
    <w:tmpl w:val="6F2AF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DC31BA"/>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C04D9"/>
    <w:multiLevelType w:val="hybridMultilevel"/>
    <w:tmpl w:val="4ED8421E"/>
    <w:lvl w:ilvl="0" w:tplc="1668F72E">
      <w:start w:val="2"/>
      <w:numFmt w:val="upperLetter"/>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94156F6"/>
    <w:multiLevelType w:val="hybridMultilevel"/>
    <w:tmpl w:val="051A0D0A"/>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65CD5"/>
    <w:multiLevelType w:val="hybridMultilevel"/>
    <w:tmpl w:val="3D66E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1E086E"/>
    <w:multiLevelType w:val="hybridMultilevel"/>
    <w:tmpl w:val="7FBA908C"/>
    <w:lvl w:ilvl="0" w:tplc="C9FC6920">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15" w15:restartNumberingAfterBreak="0">
    <w:nsid w:val="2D303955"/>
    <w:multiLevelType w:val="hybridMultilevel"/>
    <w:tmpl w:val="282A3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E3142"/>
    <w:multiLevelType w:val="hybridMultilevel"/>
    <w:tmpl w:val="B4F236EC"/>
    <w:lvl w:ilvl="0" w:tplc="C4EAF27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7" w15:restartNumberingAfterBreak="0">
    <w:nsid w:val="337E27CF"/>
    <w:multiLevelType w:val="hybridMultilevel"/>
    <w:tmpl w:val="52EEF576"/>
    <w:lvl w:ilvl="0" w:tplc="FAC28E5E">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18" w15:restartNumberingAfterBreak="0">
    <w:nsid w:val="34A26256"/>
    <w:multiLevelType w:val="hybridMultilevel"/>
    <w:tmpl w:val="2E48E3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DD31DF"/>
    <w:multiLevelType w:val="hybridMultilevel"/>
    <w:tmpl w:val="18A288F0"/>
    <w:lvl w:ilvl="0" w:tplc="8968C7CA">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20" w15:restartNumberingAfterBreak="0">
    <w:nsid w:val="399E1EE8"/>
    <w:multiLevelType w:val="hybridMultilevel"/>
    <w:tmpl w:val="0E529EF4"/>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50CAF"/>
    <w:multiLevelType w:val="hybridMultilevel"/>
    <w:tmpl w:val="B3AA06AC"/>
    <w:lvl w:ilvl="0" w:tplc="12209496">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22" w15:restartNumberingAfterBreak="0">
    <w:nsid w:val="40EB2F99"/>
    <w:multiLevelType w:val="hybridMultilevel"/>
    <w:tmpl w:val="D06C54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76EE9"/>
    <w:multiLevelType w:val="hybridMultilevel"/>
    <w:tmpl w:val="CA8279EC"/>
    <w:lvl w:ilvl="0" w:tplc="0CD2376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4" w15:restartNumberingAfterBreak="0">
    <w:nsid w:val="48B934B8"/>
    <w:multiLevelType w:val="hybridMultilevel"/>
    <w:tmpl w:val="1132E7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05549"/>
    <w:multiLevelType w:val="hybridMultilevel"/>
    <w:tmpl w:val="1AD6C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BA37E3"/>
    <w:multiLevelType w:val="hybridMultilevel"/>
    <w:tmpl w:val="39028820"/>
    <w:lvl w:ilvl="0" w:tplc="A368359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7" w15:restartNumberingAfterBreak="0">
    <w:nsid w:val="4CBB7240"/>
    <w:multiLevelType w:val="multilevel"/>
    <w:tmpl w:val="9FB42BC0"/>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1A4512C"/>
    <w:multiLevelType w:val="hybridMultilevel"/>
    <w:tmpl w:val="E6169266"/>
    <w:lvl w:ilvl="0" w:tplc="A75E71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A03D56"/>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AA138D"/>
    <w:multiLevelType w:val="hybridMultilevel"/>
    <w:tmpl w:val="7270A7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7C274E"/>
    <w:multiLevelType w:val="hybridMultilevel"/>
    <w:tmpl w:val="F0B26A4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AD44651"/>
    <w:multiLevelType w:val="hybridMultilevel"/>
    <w:tmpl w:val="3F1EC8C8"/>
    <w:lvl w:ilvl="0" w:tplc="E2DEDEF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3" w15:restartNumberingAfterBreak="0">
    <w:nsid w:val="5FFB7258"/>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F972AB"/>
    <w:multiLevelType w:val="hybridMultilevel"/>
    <w:tmpl w:val="39887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0C4F97"/>
    <w:multiLevelType w:val="hybridMultilevel"/>
    <w:tmpl w:val="3DD800B4"/>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4F6C90"/>
    <w:multiLevelType w:val="hybridMultilevel"/>
    <w:tmpl w:val="518E1D7E"/>
    <w:lvl w:ilvl="0" w:tplc="D6062B80">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37" w15:restartNumberingAfterBreak="0">
    <w:nsid w:val="629233AA"/>
    <w:multiLevelType w:val="hybridMultilevel"/>
    <w:tmpl w:val="3CEA2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02111E"/>
    <w:multiLevelType w:val="hybridMultilevel"/>
    <w:tmpl w:val="5E6E0BA8"/>
    <w:lvl w:ilvl="0" w:tplc="94FAE22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9" w15:restartNumberingAfterBreak="0">
    <w:nsid w:val="6A0D38C0"/>
    <w:multiLevelType w:val="hybridMultilevel"/>
    <w:tmpl w:val="46FA53B4"/>
    <w:lvl w:ilvl="0" w:tplc="21FC34A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0" w15:restartNumberingAfterBreak="0">
    <w:nsid w:val="6C042525"/>
    <w:multiLevelType w:val="hybridMultilevel"/>
    <w:tmpl w:val="8F6C9E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1148D"/>
    <w:multiLevelType w:val="hybridMultilevel"/>
    <w:tmpl w:val="4A249F70"/>
    <w:lvl w:ilvl="0" w:tplc="D1FEB892">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2" w15:restartNumberingAfterBreak="0">
    <w:nsid w:val="70FD64D2"/>
    <w:multiLevelType w:val="hybridMultilevel"/>
    <w:tmpl w:val="3606E42E"/>
    <w:lvl w:ilvl="0" w:tplc="C5D638E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3" w15:restartNumberingAfterBreak="0">
    <w:nsid w:val="72823718"/>
    <w:multiLevelType w:val="hybridMultilevel"/>
    <w:tmpl w:val="9BD4B248"/>
    <w:lvl w:ilvl="0" w:tplc="FDA0742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4" w15:restartNumberingAfterBreak="0">
    <w:nsid w:val="78D31679"/>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9D78EA"/>
    <w:multiLevelType w:val="hybridMultilevel"/>
    <w:tmpl w:val="94FE3A72"/>
    <w:lvl w:ilvl="0" w:tplc="DDF22E46">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6" w15:restartNumberingAfterBreak="0">
    <w:nsid w:val="7FA35B1F"/>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5"/>
  </w:num>
  <w:num w:numId="3">
    <w:abstractNumId w:val="25"/>
  </w:num>
  <w:num w:numId="4">
    <w:abstractNumId w:val="46"/>
  </w:num>
  <w:num w:numId="5">
    <w:abstractNumId w:val="10"/>
  </w:num>
  <w:num w:numId="6">
    <w:abstractNumId w:val="33"/>
  </w:num>
  <w:num w:numId="7">
    <w:abstractNumId w:val="29"/>
  </w:num>
  <w:num w:numId="8">
    <w:abstractNumId w:val="44"/>
  </w:num>
  <w:num w:numId="9">
    <w:abstractNumId w:val="18"/>
  </w:num>
  <w:num w:numId="10">
    <w:abstractNumId w:val="9"/>
  </w:num>
  <w:num w:numId="11">
    <w:abstractNumId w:val="1"/>
  </w:num>
  <w:num w:numId="12">
    <w:abstractNumId w:val="15"/>
  </w:num>
  <w:num w:numId="13">
    <w:abstractNumId w:val="34"/>
  </w:num>
  <w:num w:numId="14">
    <w:abstractNumId w:val="40"/>
  </w:num>
  <w:num w:numId="15">
    <w:abstractNumId w:val="8"/>
  </w:num>
  <w:num w:numId="16">
    <w:abstractNumId w:val="24"/>
  </w:num>
  <w:num w:numId="17">
    <w:abstractNumId w:val="37"/>
  </w:num>
  <w:num w:numId="18">
    <w:abstractNumId w:val="17"/>
  </w:num>
  <w:num w:numId="19">
    <w:abstractNumId w:val="38"/>
  </w:num>
  <w:num w:numId="20">
    <w:abstractNumId w:val="43"/>
  </w:num>
  <w:num w:numId="21">
    <w:abstractNumId w:val="16"/>
  </w:num>
  <w:num w:numId="22">
    <w:abstractNumId w:val="21"/>
  </w:num>
  <w:num w:numId="23">
    <w:abstractNumId w:val="32"/>
  </w:num>
  <w:num w:numId="24">
    <w:abstractNumId w:val="19"/>
  </w:num>
  <w:num w:numId="25">
    <w:abstractNumId w:val="36"/>
  </w:num>
  <w:num w:numId="26">
    <w:abstractNumId w:val="26"/>
  </w:num>
  <w:num w:numId="27">
    <w:abstractNumId w:val="3"/>
  </w:num>
  <w:num w:numId="28">
    <w:abstractNumId w:val="41"/>
  </w:num>
  <w:num w:numId="29">
    <w:abstractNumId w:val="23"/>
  </w:num>
  <w:num w:numId="30">
    <w:abstractNumId w:val="14"/>
  </w:num>
  <w:num w:numId="31">
    <w:abstractNumId w:val="22"/>
  </w:num>
  <w:num w:numId="32">
    <w:abstractNumId w:val="5"/>
  </w:num>
  <w:num w:numId="33">
    <w:abstractNumId w:val="4"/>
  </w:num>
  <w:num w:numId="34">
    <w:abstractNumId w:val="42"/>
  </w:num>
  <w:num w:numId="35">
    <w:abstractNumId w:val="27"/>
  </w:num>
  <w:num w:numId="36">
    <w:abstractNumId w:val="12"/>
  </w:num>
  <w:num w:numId="37">
    <w:abstractNumId w:val="20"/>
  </w:num>
  <w:num w:numId="38">
    <w:abstractNumId w:val="30"/>
  </w:num>
  <w:num w:numId="39">
    <w:abstractNumId w:val="11"/>
  </w:num>
  <w:num w:numId="40">
    <w:abstractNumId w:val="31"/>
  </w:num>
  <w:num w:numId="41">
    <w:abstractNumId w:val="6"/>
  </w:num>
  <w:num w:numId="42">
    <w:abstractNumId w:val="2"/>
  </w:num>
  <w:num w:numId="43">
    <w:abstractNumId w:val="39"/>
  </w:num>
  <w:num w:numId="44">
    <w:abstractNumId w:val="0"/>
  </w:num>
  <w:num w:numId="45">
    <w:abstractNumId w:val="45"/>
  </w:num>
  <w:num w:numId="46">
    <w:abstractNumId w:val="7"/>
  </w:num>
  <w:num w:numId="47">
    <w:abstractNumId w:val="28"/>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423"/>
    <w:rsid w:val="00001926"/>
    <w:rsid w:val="0000377B"/>
    <w:rsid w:val="0000520C"/>
    <w:rsid w:val="0000631A"/>
    <w:rsid w:val="00007FB3"/>
    <w:rsid w:val="00010CE1"/>
    <w:rsid w:val="00012CFB"/>
    <w:rsid w:val="00012FB6"/>
    <w:rsid w:val="000178AC"/>
    <w:rsid w:val="00017E0E"/>
    <w:rsid w:val="00021AAC"/>
    <w:rsid w:val="00025F2D"/>
    <w:rsid w:val="00035116"/>
    <w:rsid w:val="00042CB2"/>
    <w:rsid w:val="00043AC4"/>
    <w:rsid w:val="0004455E"/>
    <w:rsid w:val="00044B60"/>
    <w:rsid w:val="00047D91"/>
    <w:rsid w:val="000503A3"/>
    <w:rsid w:val="000514B6"/>
    <w:rsid w:val="00052193"/>
    <w:rsid w:val="0005238B"/>
    <w:rsid w:val="00052433"/>
    <w:rsid w:val="00055155"/>
    <w:rsid w:val="000555F2"/>
    <w:rsid w:val="0006149B"/>
    <w:rsid w:val="00062FD2"/>
    <w:rsid w:val="0006491B"/>
    <w:rsid w:val="00064A65"/>
    <w:rsid w:val="00064A92"/>
    <w:rsid w:val="00064BA4"/>
    <w:rsid w:val="000658C8"/>
    <w:rsid w:val="00066EBF"/>
    <w:rsid w:val="0006726C"/>
    <w:rsid w:val="000714BA"/>
    <w:rsid w:val="00071855"/>
    <w:rsid w:val="00073C59"/>
    <w:rsid w:val="00080562"/>
    <w:rsid w:val="00080B67"/>
    <w:rsid w:val="00081087"/>
    <w:rsid w:val="00081FBB"/>
    <w:rsid w:val="000879DD"/>
    <w:rsid w:val="00087AC7"/>
    <w:rsid w:val="0009018D"/>
    <w:rsid w:val="0009121C"/>
    <w:rsid w:val="00095E14"/>
    <w:rsid w:val="00096C46"/>
    <w:rsid w:val="000A0D73"/>
    <w:rsid w:val="000A4397"/>
    <w:rsid w:val="000A5812"/>
    <w:rsid w:val="000A59B7"/>
    <w:rsid w:val="000A7341"/>
    <w:rsid w:val="000B00E2"/>
    <w:rsid w:val="000B036F"/>
    <w:rsid w:val="000B22BE"/>
    <w:rsid w:val="000B2AB9"/>
    <w:rsid w:val="000B2ADF"/>
    <w:rsid w:val="000B2CCB"/>
    <w:rsid w:val="000B3455"/>
    <w:rsid w:val="000B3CC5"/>
    <w:rsid w:val="000B4416"/>
    <w:rsid w:val="000B741C"/>
    <w:rsid w:val="000C2373"/>
    <w:rsid w:val="000C30B6"/>
    <w:rsid w:val="000C3964"/>
    <w:rsid w:val="000C7991"/>
    <w:rsid w:val="000D0811"/>
    <w:rsid w:val="000D2F04"/>
    <w:rsid w:val="000E059B"/>
    <w:rsid w:val="000E0912"/>
    <w:rsid w:val="000E11F5"/>
    <w:rsid w:val="000E1BDC"/>
    <w:rsid w:val="000F21AF"/>
    <w:rsid w:val="000F4709"/>
    <w:rsid w:val="000F5ACE"/>
    <w:rsid w:val="00103663"/>
    <w:rsid w:val="001036B6"/>
    <w:rsid w:val="0010452A"/>
    <w:rsid w:val="00106522"/>
    <w:rsid w:val="00106C25"/>
    <w:rsid w:val="00106D41"/>
    <w:rsid w:val="00106EEA"/>
    <w:rsid w:val="00107D86"/>
    <w:rsid w:val="00107E0C"/>
    <w:rsid w:val="001130EC"/>
    <w:rsid w:val="00116F10"/>
    <w:rsid w:val="00121E03"/>
    <w:rsid w:val="001236A1"/>
    <w:rsid w:val="00123815"/>
    <w:rsid w:val="001263E9"/>
    <w:rsid w:val="001265C6"/>
    <w:rsid w:val="00126717"/>
    <w:rsid w:val="00130987"/>
    <w:rsid w:val="00131A6C"/>
    <w:rsid w:val="00134D7E"/>
    <w:rsid w:val="001363DE"/>
    <w:rsid w:val="00136A27"/>
    <w:rsid w:val="00144788"/>
    <w:rsid w:val="00144CD0"/>
    <w:rsid w:val="00146D73"/>
    <w:rsid w:val="00147F5A"/>
    <w:rsid w:val="00155301"/>
    <w:rsid w:val="00155AA4"/>
    <w:rsid w:val="00156B30"/>
    <w:rsid w:val="00156B7E"/>
    <w:rsid w:val="001572D0"/>
    <w:rsid w:val="00160E56"/>
    <w:rsid w:val="00162670"/>
    <w:rsid w:val="00162C8B"/>
    <w:rsid w:val="001726C5"/>
    <w:rsid w:val="00172E58"/>
    <w:rsid w:val="00173806"/>
    <w:rsid w:val="0017609B"/>
    <w:rsid w:val="001771E0"/>
    <w:rsid w:val="0018128F"/>
    <w:rsid w:val="00181F03"/>
    <w:rsid w:val="00184F77"/>
    <w:rsid w:val="00185109"/>
    <w:rsid w:val="00187675"/>
    <w:rsid w:val="00187AC0"/>
    <w:rsid w:val="001902F1"/>
    <w:rsid w:val="00190D18"/>
    <w:rsid w:val="00193240"/>
    <w:rsid w:val="00194DDF"/>
    <w:rsid w:val="001969EE"/>
    <w:rsid w:val="00197E49"/>
    <w:rsid w:val="001A039D"/>
    <w:rsid w:val="001A0589"/>
    <w:rsid w:val="001A207C"/>
    <w:rsid w:val="001A33AE"/>
    <w:rsid w:val="001A4035"/>
    <w:rsid w:val="001A506B"/>
    <w:rsid w:val="001A5BB7"/>
    <w:rsid w:val="001A7677"/>
    <w:rsid w:val="001B0724"/>
    <w:rsid w:val="001B0E3D"/>
    <w:rsid w:val="001B2B07"/>
    <w:rsid w:val="001B309C"/>
    <w:rsid w:val="001C0E39"/>
    <w:rsid w:val="001C48B2"/>
    <w:rsid w:val="001C5396"/>
    <w:rsid w:val="001C583F"/>
    <w:rsid w:val="001C6915"/>
    <w:rsid w:val="001C6A9D"/>
    <w:rsid w:val="001D027C"/>
    <w:rsid w:val="001D0617"/>
    <w:rsid w:val="001D1ABC"/>
    <w:rsid w:val="001D1B89"/>
    <w:rsid w:val="001D3249"/>
    <w:rsid w:val="001D430F"/>
    <w:rsid w:val="001D60D7"/>
    <w:rsid w:val="001E0927"/>
    <w:rsid w:val="001E0C43"/>
    <w:rsid w:val="001E0CAC"/>
    <w:rsid w:val="001E625F"/>
    <w:rsid w:val="001E675B"/>
    <w:rsid w:val="001E6979"/>
    <w:rsid w:val="001E6BBD"/>
    <w:rsid w:val="001E7E81"/>
    <w:rsid w:val="001F003B"/>
    <w:rsid w:val="001F027A"/>
    <w:rsid w:val="001F2046"/>
    <w:rsid w:val="001F34F3"/>
    <w:rsid w:val="001F3E6C"/>
    <w:rsid w:val="001F5DFD"/>
    <w:rsid w:val="001F7EA3"/>
    <w:rsid w:val="00200A2D"/>
    <w:rsid w:val="0020175D"/>
    <w:rsid w:val="002017CF"/>
    <w:rsid w:val="00202F19"/>
    <w:rsid w:val="00205E61"/>
    <w:rsid w:val="00212F80"/>
    <w:rsid w:val="002152B0"/>
    <w:rsid w:val="0021575A"/>
    <w:rsid w:val="00216725"/>
    <w:rsid w:val="00217492"/>
    <w:rsid w:val="00217614"/>
    <w:rsid w:val="002176CE"/>
    <w:rsid w:val="0022081D"/>
    <w:rsid w:val="00221D22"/>
    <w:rsid w:val="002230D5"/>
    <w:rsid w:val="002319D5"/>
    <w:rsid w:val="0023570F"/>
    <w:rsid w:val="00237661"/>
    <w:rsid w:val="002420F8"/>
    <w:rsid w:val="002424A9"/>
    <w:rsid w:val="00245310"/>
    <w:rsid w:val="002517B3"/>
    <w:rsid w:val="002553DA"/>
    <w:rsid w:val="00256065"/>
    <w:rsid w:val="00256663"/>
    <w:rsid w:val="00257D6E"/>
    <w:rsid w:val="00260851"/>
    <w:rsid w:val="00262FC6"/>
    <w:rsid w:val="00263954"/>
    <w:rsid w:val="0026623C"/>
    <w:rsid w:val="00267AE0"/>
    <w:rsid w:val="002702A5"/>
    <w:rsid w:val="00271544"/>
    <w:rsid w:val="00272915"/>
    <w:rsid w:val="002745C5"/>
    <w:rsid w:val="00281614"/>
    <w:rsid w:val="002852C8"/>
    <w:rsid w:val="00285BF3"/>
    <w:rsid w:val="002869B4"/>
    <w:rsid w:val="00286E16"/>
    <w:rsid w:val="002909A5"/>
    <w:rsid w:val="002909CD"/>
    <w:rsid w:val="00290F57"/>
    <w:rsid w:val="00291EB3"/>
    <w:rsid w:val="002A042F"/>
    <w:rsid w:val="002A1EC0"/>
    <w:rsid w:val="002A3C35"/>
    <w:rsid w:val="002A3D26"/>
    <w:rsid w:val="002A443F"/>
    <w:rsid w:val="002A5A59"/>
    <w:rsid w:val="002B3C87"/>
    <w:rsid w:val="002B3FEE"/>
    <w:rsid w:val="002B4F0E"/>
    <w:rsid w:val="002B68C5"/>
    <w:rsid w:val="002B7484"/>
    <w:rsid w:val="002C1256"/>
    <w:rsid w:val="002C1484"/>
    <w:rsid w:val="002C3502"/>
    <w:rsid w:val="002C4083"/>
    <w:rsid w:val="002C54B7"/>
    <w:rsid w:val="002C65B4"/>
    <w:rsid w:val="002C6A7E"/>
    <w:rsid w:val="002C79FB"/>
    <w:rsid w:val="002D015D"/>
    <w:rsid w:val="002D19CC"/>
    <w:rsid w:val="002D1DDE"/>
    <w:rsid w:val="002D2103"/>
    <w:rsid w:val="002D5B1A"/>
    <w:rsid w:val="002D6010"/>
    <w:rsid w:val="002D78E9"/>
    <w:rsid w:val="002E44FB"/>
    <w:rsid w:val="002E6AC8"/>
    <w:rsid w:val="002E7DFA"/>
    <w:rsid w:val="002F0923"/>
    <w:rsid w:val="002F0AF7"/>
    <w:rsid w:val="002F1449"/>
    <w:rsid w:val="002F1FC9"/>
    <w:rsid w:val="002F3238"/>
    <w:rsid w:val="002F5C40"/>
    <w:rsid w:val="002F60E1"/>
    <w:rsid w:val="002F69EC"/>
    <w:rsid w:val="00301359"/>
    <w:rsid w:val="0030145C"/>
    <w:rsid w:val="0030424C"/>
    <w:rsid w:val="003048CF"/>
    <w:rsid w:val="00305487"/>
    <w:rsid w:val="00305B6D"/>
    <w:rsid w:val="00305F97"/>
    <w:rsid w:val="003069D9"/>
    <w:rsid w:val="00307BB4"/>
    <w:rsid w:val="00312582"/>
    <w:rsid w:val="00312D7D"/>
    <w:rsid w:val="003175A6"/>
    <w:rsid w:val="00322697"/>
    <w:rsid w:val="0032289E"/>
    <w:rsid w:val="00323164"/>
    <w:rsid w:val="00323864"/>
    <w:rsid w:val="00324878"/>
    <w:rsid w:val="00325086"/>
    <w:rsid w:val="00326DC4"/>
    <w:rsid w:val="0032707C"/>
    <w:rsid w:val="00331FF6"/>
    <w:rsid w:val="0033234B"/>
    <w:rsid w:val="003350E0"/>
    <w:rsid w:val="003351CF"/>
    <w:rsid w:val="0033528F"/>
    <w:rsid w:val="00337F00"/>
    <w:rsid w:val="0034222F"/>
    <w:rsid w:val="0034678E"/>
    <w:rsid w:val="0035400F"/>
    <w:rsid w:val="0036091C"/>
    <w:rsid w:val="00364A22"/>
    <w:rsid w:val="0036615E"/>
    <w:rsid w:val="00366B94"/>
    <w:rsid w:val="0037255D"/>
    <w:rsid w:val="00372C16"/>
    <w:rsid w:val="00374A8C"/>
    <w:rsid w:val="0037646A"/>
    <w:rsid w:val="00381CFE"/>
    <w:rsid w:val="00384A8F"/>
    <w:rsid w:val="00385D18"/>
    <w:rsid w:val="00390ACF"/>
    <w:rsid w:val="00391BD8"/>
    <w:rsid w:val="00391DE8"/>
    <w:rsid w:val="003951BC"/>
    <w:rsid w:val="003956BD"/>
    <w:rsid w:val="00395B4E"/>
    <w:rsid w:val="0039648D"/>
    <w:rsid w:val="003A443F"/>
    <w:rsid w:val="003A46E1"/>
    <w:rsid w:val="003A61ED"/>
    <w:rsid w:val="003A6957"/>
    <w:rsid w:val="003A76EC"/>
    <w:rsid w:val="003A79A8"/>
    <w:rsid w:val="003B0AD1"/>
    <w:rsid w:val="003B0C98"/>
    <w:rsid w:val="003B1D63"/>
    <w:rsid w:val="003B3E38"/>
    <w:rsid w:val="003B4AE9"/>
    <w:rsid w:val="003B5018"/>
    <w:rsid w:val="003B73EA"/>
    <w:rsid w:val="003C3CD6"/>
    <w:rsid w:val="003C40FE"/>
    <w:rsid w:val="003C5242"/>
    <w:rsid w:val="003D02FC"/>
    <w:rsid w:val="003D3BCF"/>
    <w:rsid w:val="003D3FC0"/>
    <w:rsid w:val="003D43D8"/>
    <w:rsid w:val="003D51F9"/>
    <w:rsid w:val="003D6F84"/>
    <w:rsid w:val="003D747D"/>
    <w:rsid w:val="003F2A90"/>
    <w:rsid w:val="003F35FB"/>
    <w:rsid w:val="003F60B5"/>
    <w:rsid w:val="003F7837"/>
    <w:rsid w:val="00400911"/>
    <w:rsid w:val="00401547"/>
    <w:rsid w:val="00405457"/>
    <w:rsid w:val="00412490"/>
    <w:rsid w:val="00413A82"/>
    <w:rsid w:val="00414AD3"/>
    <w:rsid w:val="0041745C"/>
    <w:rsid w:val="00417A2E"/>
    <w:rsid w:val="004202DA"/>
    <w:rsid w:val="004205AE"/>
    <w:rsid w:val="0042125D"/>
    <w:rsid w:val="00425CF2"/>
    <w:rsid w:val="004315E8"/>
    <w:rsid w:val="00433161"/>
    <w:rsid w:val="004343B0"/>
    <w:rsid w:val="004355EF"/>
    <w:rsid w:val="004359CC"/>
    <w:rsid w:val="00435E56"/>
    <w:rsid w:val="0043667E"/>
    <w:rsid w:val="00436D34"/>
    <w:rsid w:val="00437030"/>
    <w:rsid w:val="00437BCC"/>
    <w:rsid w:val="00441F3B"/>
    <w:rsid w:val="0044272B"/>
    <w:rsid w:val="00446F52"/>
    <w:rsid w:val="00447663"/>
    <w:rsid w:val="004476C3"/>
    <w:rsid w:val="00452088"/>
    <w:rsid w:val="00456198"/>
    <w:rsid w:val="004563F3"/>
    <w:rsid w:val="00456883"/>
    <w:rsid w:val="00460532"/>
    <w:rsid w:val="00462E71"/>
    <w:rsid w:val="004703F0"/>
    <w:rsid w:val="00470C3A"/>
    <w:rsid w:val="0047273A"/>
    <w:rsid w:val="00472AD7"/>
    <w:rsid w:val="00472D78"/>
    <w:rsid w:val="00476106"/>
    <w:rsid w:val="00476528"/>
    <w:rsid w:val="00482E3A"/>
    <w:rsid w:val="0048346D"/>
    <w:rsid w:val="00485009"/>
    <w:rsid w:val="00490B0F"/>
    <w:rsid w:val="00492F43"/>
    <w:rsid w:val="00493F8A"/>
    <w:rsid w:val="00494984"/>
    <w:rsid w:val="00495E17"/>
    <w:rsid w:val="00496349"/>
    <w:rsid w:val="00497F63"/>
    <w:rsid w:val="004A0576"/>
    <w:rsid w:val="004A0FB4"/>
    <w:rsid w:val="004A121D"/>
    <w:rsid w:val="004A4E04"/>
    <w:rsid w:val="004A513E"/>
    <w:rsid w:val="004A7C45"/>
    <w:rsid w:val="004A7DA7"/>
    <w:rsid w:val="004B0AFA"/>
    <w:rsid w:val="004B13D3"/>
    <w:rsid w:val="004B3AF4"/>
    <w:rsid w:val="004B4883"/>
    <w:rsid w:val="004B4BC7"/>
    <w:rsid w:val="004B7B1A"/>
    <w:rsid w:val="004B7E18"/>
    <w:rsid w:val="004C13A5"/>
    <w:rsid w:val="004C417C"/>
    <w:rsid w:val="004C460C"/>
    <w:rsid w:val="004C60CB"/>
    <w:rsid w:val="004C6547"/>
    <w:rsid w:val="004D0D81"/>
    <w:rsid w:val="004D39D7"/>
    <w:rsid w:val="004E289E"/>
    <w:rsid w:val="004E32C5"/>
    <w:rsid w:val="004E51A3"/>
    <w:rsid w:val="004E725B"/>
    <w:rsid w:val="004F2A25"/>
    <w:rsid w:val="004F357A"/>
    <w:rsid w:val="004F3A55"/>
    <w:rsid w:val="004F3C89"/>
    <w:rsid w:val="004F4BC2"/>
    <w:rsid w:val="004F4D81"/>
    <w:rsid w:val="004F542C"/>
    <w:rsid w:val="004F5FE6"/>
    <w:rsid w:val="004F64B9"/>
    <w:rsid w:val="004F7FDA"/>
    <w:rsid w:val="00502120"/>
    <w:rsid w:val="0050728A"/>
    <w:rsid w:val="005114B2"/>
    <w:rsid w:val="0051224B"/>
    <w:rsid w:val="0051254A"/>
    <w:rsid w:val="00512D18"/>
    <w:rsid w:val="005130FA"/>
    <w:rsid w:val="00513F0F"/>
    <w:rsid w:val="00514772"/>
    <w:rsid w:val="00514A55"/>
    <w:rsid w:val="005175DC"/>
    <w:rsid w:val="00520526"/>
    <w:rsid w:val="0052432E"/>
    <w:rsid w:val="00524FC4"/>
    <w:rsid w:val="00525029"/>
    <w:rsid w:val="005271D3"/>
    <w:rsid w:val="00527DE8"/>
    <w:rsid w:val="00530DBB"/>
    <w:rsid w:val="005318B3"/>
    <w:rsid w:val="0053205B"/>
    <w:rsid w:val="00532B22"/>
    <w:rsid w:val="00532DBD"/>
    <w:rsid w:val="00532E03"/>
    <w:rsid w:val="0053372D"/>
    <w:rsid w:val="005344D7"/>
    <w:rsid w:val="00535EAA"/>
    <w:rsid w:val="005372A3"/>
    <w:rsid w:val="00543B81"/>
    <w:rsid w:val="0054794A"/>
    <w:rsid w:val="00552A49"/>
    <w:rsid w:val="00553B18"/>
    <w:rsid w:val="00553BAB"/>
    <w:rsid w:val="00556D8A"/>
    <w:rsid w:val="00560578"/>
    <w:rsid w:val="00560A63"/>
    <w:rsid w:val="00560AC4"/>
    <w:rsid w:val="0056233A"/>
    <w:rsid w:val="005630CE"/>
    <w:rsid w:val="0056486D"/>
    <w:rsid w:val="00564F21"/>
    <w:rsid w:val="005651AA"/>
    <w:rsid w:val="005654E0"/>
    <w:rsid w:val="00565E04"/>
    <w:rsid w:val="005663AD"/>
    <w:rsid w:val="00566DC9"/>
    <w:rsid w:val="00567232"/>
    <w:rsid w:val="00567270"/>
    <w:rsid w:val="00567F16"/>
    <w:rsid w:val="005707D7"/>
    <w:rsid w:val="00570C5A"/>
    <w:rsid w:val="005719F7"/>
    <w:rsid w:val="00572F24"/>
    <w:rsid w:val="005732E9"/>
    <w:rsid w:val="00573421"/>
    <w:rsid w:val="005748C4"/>
    <w:rsid w:val="0057796F"/>
    <w:rsid w:val="005804CC"/>
    <w:rsid w:val="0058187A"/>
    <w:rsid w:val="005840EA"/>
    <w:rsid w:val="005851AA"/>
    <w:rsid w:val="0058635F"/>
    <w:rsid w:val="00590831"/>
    <w:rsid w:val="0059161A"/>
    <w:rsid w:val="00592487"/>
    <w:rsid w:val="00593E44"/>
    <w:rsid w:val="005960D4"/>
    <w:rsid w:val="005975A5"/>
    <w:rsid w:val="005A4799"/>
    <w:rsid w:val="005B0B35"/>
    <w:rsid w:val="005B2B51"/>
    <w:rsid w:val="005B2D98"/>
    <w:rsid w:val="005B454D"/>
    <w:rsid w:val="005B5D11"/>
    <w:rsid w:val="005B76BA"/>
    <w:rsid w:val="005B7B28"/>
    <w:rsid w:val="005C0653"/>
    <w:rsid w:val="005C16C5"/>
    <w:rsid w:val="005C292F"/>
    <w:rsid w:val="005C3871"/>
    <w:rsid w:val="005C38D0"/>
    <w:rsid w:val="005C5C7B"/>
    <w:rsid w:val="005D11FF"/>
    <w:rsid w:val="005D1FD3"/>
    <w:rsid w:val="005D2523"/>
    <w:rsid w:val="005D2A76"/>
    <w:rsid w:val="005D5BD0"/>
    <w:rsid w:val="005D5F8B"/>
    <w:rsid w:val="005D65F6"/>
    <w:rsid w:val="005D7787"/>
    <w:rsid w:val="005E01BB"/>
    <w:rsid w:val="005E067C"/>
    <w:rsid w:val="005E3AEA"/>
    <w:rsid w:val="005E4E31"/>
    <w:rsid w:val="005E631D"/>
    <w:rsid w:val="005E733D"/>
    <w:rsid w:val="005E7673"/>
    <w:rsid w:val="005E7D9D"/>
    <w:rsid w:val="005F1651"/>
    <w:rsid w:val="005F3A74"/>
    <w:rsid w:val="005F785D"/>
    <w:rsid w:val="00600C69"/>
    <w:rsid w:val="00602EC2"/>
    <w:rsid w:val="0060327E"/>
    <w:rsid w:val="00604A61"/>
    <w:rsid w:val="0060686C"/>
    <w:rsid w:val="006073E3"/>
    <w:rsid w:val="0060795B"/>
    <w:rsid w:val="00610564"/>
    <w:rsid w:val="00610AAA"/>
    <w:rsid w:val="00610ADE"/>
    <w:rsid w:val="00614D6B"/>
    <w:rsid w:val="006171E4"/>
    <w:rsid w:val="006279BD"/>
    <w:rsid w:val="00632463"/>
    <w:rsid w:val="0063488C"/>
    <w:rsid w:val="00637FC1"/>
    <w:rsid w:val="00645755"/>
    <w:rsid w:val="00646784"/>
    <w:rsid w:val="00650C82"/>
    <w:rsid w:val="0065139F"/>
    <w:rsid w:val="0065393D"/>
    <w:rsid w:val="00660678"/>
    <w:rsid w:val="006607B4"/>
    <w:rsid w:val="00661DCA"/>
    <w:rsid w:val="00662B83"/>
    <w:rsid w:val="006679D5"/>
    <w:rsid w:val="00670FCB"/>
    <w:rsid w:val="006720CB"/>
    <w:rsid w:val="00672FDA"/>
    <w:rsid w:val="00674B9D"/>
    <w:rsid w:val="00677AFC"/>
    <w:rsid w:val="006810B5"/>
    <w:rsid w:val="00682E6E"/>
    <w:rsid w:val="006848B7"/>
    <w:rsid w:val="00684B20"/>
    <w:rsid w:val="00686D19"/>
    <w:rsid w:val="00686EF5"/>
    <w:rsid w:val="0069269A"/>
    <w:rsid w:val="00692FBD"/>
    <w:rsid w:val="006932C4"/>
    <w:rsid w:val="00694486"/>
    <w:rsid w:val="00694AD8"/>
    <w:rsid w:val="00695D64"/>
    <w:rsid w:val="006A0414"/>
    <w:rsid w:val="006A0AD6"/>
    <w:rsid w:val="006A2130"/>
    <w:rsid w:val="006A31C7"/>
    <w:rsid w:val="006A3345"/>
    <w:rsid w:val="006A3DE5"/>
    <w:rsid w:val="006A530E"/>
    <w:rsid w:val="006A5F18"/>
    <w:rsid w:val="006A769B"/>
    <w:rsid w:val="006B086A"/>
    <w:rsid w:val="006B2EDC"/>
    <w:rsid w:val="006B3833"/>
    <w:rsid w:val="006B3AF9"/>
    <w:rsid w:val="006B68FE"/>
    <w:rsid w:val="006B72F4"/>
    <w:rsid w:val="006C0AC4"/>
    <w:rsid w:val="006C16B1"/>
    <w:rsid w:val="006C1D1B"/>
    <w:rsid w:val="006C37AB"/>
    <w:rsid w:val="006C5427"/>
    <w:rsid w:val="006C5D1F"/>
    <w:rsid w:val="006C632A"/>
    <w:rsid w:val="006C66DC"/>
    <w:rsid w:val="006C69C5"/>
    <w:rsid w:val="006D0E81"/>
    <w:rsid w:val="006D2967"/>
    <w:rsid w:val="006D434D"/>
    <w:rsid w:val="006D527B"/>
    <w:rsid w:val="006D6EE7"/>
    <w:rsid w:val="006E0376"/>
    <w:rsid w:val="006E0E6A"/>
    <w:rsid w:val="006E4B67"/>
    <w:rsid w:val="006E60BB"/>
    <w:rsid w:val="006E67D1"/>
    <w:rsid w:val="006E6FF8"/>
    <w:rsid w:val="006F45F7"/>
    <w:rsid w:val="006F64B1"/>
    <w:rsid w:val="006F7E48"/>
    <w:rsid w:val="00702408"/>
    <w:rsid w:val="007030F2"/>
    <w:rsid w:val="007058B5"/>
    <w:rsid w:val="00707A86"/>
    <w:rsid w:val="00710F34"/>
    <w:rsid w:val="0071144E"/>
    <w:rsid w:val="00711696"/>
    <w:rsid w:val="007116A4"/>
    <w:rsid w:val="0071384F"/>
    <w:rsid w:val="00716985"/>
    <w:rsid w:val="00721BC8"/>
    <w:rsid w:val="007224E1"/>
    <w:rsid w:val="0072319E"/>
    <w:rsid w:val="00724C22"/>
    <w:rsid w:val="00726B46"/>
    <w:rsid w:val="00726BB1"/>
    <w:rsid w:val="00726C7E"/>
    <w:rsid w:val="0072750F"/>
    <w:rsid w:val="00727B0B"/>
    <w:rsid w:val="00731019"/>
    <w:rsid w:val="00732670"/>
    <w:rsid w:val="00735F6E"/>
    <w:rsid w:val="00736670"/>
    <w:rsid w:val="00740640"/>
    <w:rsid w:val="00741F25"/>
    <w:rsid w:val="00746BEF"/>
    <w:rsid w:val="00746EC1"/>
    <w:rsid w:val="00753086"/>
    <w:rsid w:val="007538E0"/>
    <w:rsid w:val="00756DF8"/>
    <w:rsid w:val="00757565"/>
    <w:rsid w:val="007677A8"/>
    <w:rsid w:val="00772BB0"/>
    <w:rsid w:val="00775B94"/>
    <w:rsid w:val="00776521"/>
    <w:rsid w:val="00776D84"/>
    <w:rsid w:val="00780679"/>
    <w:rsid w:val="0078113F"/>
    <w:rsid w:val="007826CD"/>
    <w:rsid w:val="00782D25"/>
    <w:rsid w:val="00784417"/>
    <w:rsid w:val="00784A21"/>
    <w:rsid w:val="0078522A"/>
    <w:rsid w:val="00785AFC"/>
    <w:rsid w:val="00785D89"/>
    <w:rsid w:val="0078613A"/>
    <w:rsid w:val="0078633C"/>
    <w:rsid w:val="00792980"/>
    <w:rsid w:val="00793316"/>
    <w:rsid w:val="007A1625"/>
    <w:rsid w:val="007A173B"/>
    <w:rsid w:val="007A5014"/>
    <w:rsid w:val="007A5F35"/>
    <w:rsid w:val="007B584C"/>
    <w:rsid w:val="007B76F0"/>
    <w:rsid w:val="007B7D77"/>
    <w:rsid w:val="007C06FF"/>
    <w:rsid w:val="007C23ED"/>
    <w:rsid w:val="007C2585"/>
    <w:rsid w:val="007C31B3"/>
    <w:rsid w:val="007C3B8D"/>
    <w:rsid w:val="007C42F9"/>
    <w:rsid w:val="007C5551"/>
    <w:rsid w:val="007C56C0"/>
    <w:rsid w:val="007C6D49"/>
    <w:rsid w:val="007C78C1"/>
    <w:rsid w:val="007C7C56"/>
    <w:rsid w:val="007D06A6"/>
    <w:rsid w:val="007D1D98"/>
    <w:rsid w:val="007D1F59"/>
    <w:rsid w:val="007D29E3"/>
    <w:rsid w:val="007D3093"/>
    <w:rsid w:val="007E29F3"/>
    <w:rsid w:val="007E2D30"/>
    <w:rsid w:val="007E56C8"/>
    <w:rsid w:val="007E5B4C"/>
    <w:rsid w:val="007E7F35"/>
    <w:rsid w:val="007F04AA"/>
    <w:rsid w:val="007F489A"/>
    <w:rsid w:val="007F4DD3"/>
    <w:rsid w:val="008000E3"/>
    <w:rsid w:val="008049AC"/>
    <w:rsid w:val="00804A53"/>
    <w:rsid w:val="008062EE"/>
    <w:rsid w:val="00806B18"/>
    <w:rsid w:val="00807355"/>
    <w:rsid w:val="00810BC7"/>
    <w:rsid w:val="00811826"/>
    <w:rsid w:val="00812C79"/>
    <w:rsid w:val="008137DB"/>
    <w:rsid w:val="00815E39"/>
    <w:rsid w:val="00816EA4"/>
    <w:rsid w:val="0082019A"/>
    <w:rsid w:val="00821AD8"/>
    <w:rsid w:val="00832CA1"/>
    <w:rsid w:val="00834456"/>
    <w:rsid w:val="00834DF9"/>
    <w:rsid w:val="00836015"/>
    <w:rsid w:val="00837BC8"/>
    <w:rsid w:val="00841360"/>
    <w:rsid w:val="008429A5"/>
    <w:rsid w:val="0084363B"/>
    <w:rsid w:val="00843E24"/>
    <w:rsid w:val="00845FC8"/>
    <w:rsid w:val="00846619"/>
    <w:rsid w:val="00847FA7"/>
    <w:rsid w:val="00850BD2"/>
    <w:rsid w:val="008550C0"/>
    <w:rsid w:val="0085556C"/>
    <w:rsid w:val="00856AD5"/>
    <w:rsid w:val="008570F8"/>
    <w:rsid w:val="00860FB7"/>
    <w:rsid w:val="00861111"/>
    <w:rsid w:val="0086216F"/>
    <w:rsid w:val="0086362A"/>
    <w:rsid w:val="008652C7"/>
    <w:rsid w:val="00865E39"/>
    <w:rsid w:val="00866FE4"/>
    <w:rsid w:val="008713A4"/>
    <w:rsid w:val="008761E0"/>
    <w:rsid w:val="00876712"/>
    <w:rsid w:val="00880838"/>
    <w:rsid w:val="00880B45"/>
    <w:rsid w:val="00883737"/>
    <w:rsid w:val="00884C9E"/>
    <w:rsid w:val="00885E5B"/>
    <w:rsid w:val="008918DF"/>
    <w:rsid w:val="008929F6"/>
    <w:rsid w:val="008A092D"/>
    <w:rsid w:val="008A10B4"/>
    <w:rsid w:val="008A2FEE"/>
    <w:rsid w:val="008A420A"/>
    <w:rsid w:val="008B5D48"/>
    <w:rsid w:val="008B63C0"/>
    <w:rsid w:val="008B645A"/>
    <w:rsid w:val="008B6C1E"/>
    <w:rsid w:val="008B7974"/>
    <w:rsid w:val="008C023D"/>
    <w:rsid w:val="008C028A"/>
    <w:rsid w:val="008C3DB7"/>
    <w:rsid w:val="008C427D"/>
    <w:rsid w:val="008D3A86"/>
    <w:rsid w:val="008D6D41"/>
    <w:rsid w:val="008E259E"/>
    <w:rsid w:val="008E382E"/>
    <w:rsid w:val="008E50C7"/>
    <w:rsid w:val="008F246D"/>
    <w:rsid w:val="008F35D3"/>
    <w:rsid w:val="008F4A32"/>
    <w:rsid w:val="008F5CF2"/>
    <w:rsid w:val="008F6548"/>
    <w:rsid w:val="008F75E9"/>
    <w:rsid w:val="009021CB"/>
    <w:rsid w:val="00902D63"/>
    <w:rsid w:val="00905AF1"/>
    <w:rsid w:val="0090710E"/>
    <w:rsid w:val="00907E57"/>
    <w:rsid w:val="0091092B"/>
    <w:rsid w:val="0091186F"/>
    <w:rsid w:val="00914AE6"/>
    <w:rsid w:val="009152A6"/>
    <w:rsid w:val="009156F0"/>
    <w:rsid w:val="00917A01"/>
    <w:rsid w:val="009225CB"/>
    <w:rsid w:val="00922819"/>
    <w:rsid w:val="00923970"/>
    <w:rsid w:val="0092400D"/>
    <w:rsid w:val="00924F1A"/>
    <w:rsid w:val="00934679"/>
    <w:rsid w:val="00934725"/>
    <w:rsid w:val="00934F1A"/>
    <w:rsid w:val="009356EC"/>
    <w:rsid w:val="00935954"/>
    <w:rsid w:val="00941166"/>
    <w:rsid w:val="00941A23"/>
    <w:rsid w:val="0094491A"/>
    <w:rsid w:val="00954320"/>
    <w:rsid w:val="00954529"/>
    <w:rsid w:val="00963B9C"/>
    <w:rsid w:val="00964730"/>
    <w:rsid w:val="009647F6"/>
    <w:rsid w:val="00965051"/>
    <w:rsid w:val="009656BB"/>
    <w:rsid w:val="0097011B"/>
    <w:rsid w:val="009711B8"/>
    <w:rsid w:val="009733F0"/>
    <w:rsid w:val="00974BE5"/>
    <w:rsid w:val="009755B4"/>
    <w:rsid w:val="009756CE"/>
    <w:rsid w:val="00977DA8"/>
    <w:rsid w:val="00980AC4"/>
    <w:rsid w:val="00980B41"/>
    <w:rsid w:val="00980FB2"/>
    <w:rsid w:val="00981C0D"/>
    <w:rsid w:val="00981EC4"/>
    <w:rsid w:val="00981FA6"/>
    <w:rsid w:val="00990CED"/>
    <w:rsid w:val="0099114B"/>
    <w:rsid w:val="00993884"/>
    <w:rsid w:val="00996C6A"/>
    <w:rsid w:val="009A029B"/>
    <w:rsid w:val="009B0ABD"/>
    <w:rsid w:val="009B1A93"/>
    <w:rsid w:val="009B260A"/>
    <w:rsid w:val="009B3F26"/>
    <w:rsid w:val="009B5C59"/>
    <w:rsid w:val="009B63E6"/>
    <w:rsid w:val="009B6B3B"/>
    <w:rsid w:val="009B75D0"/>
    <w:rsid w:val="009B7903"/>
    <w:rsid w:val="009C0858"/>
    <w:rsid w:val="009C0F53"/>
    <w:rsid w:val="009C0F6B"/>
    <w:rsid w:val="009C1F8E"/>
    <w:rsid w:val="009C49AB"/>
    <w:rsid w:val="009C4E02"/>
    <w:rsid w:val="009C76AA"/>
    <w:rsid w:val="009D087D"/>
    <w:rsid w:val="009D198D"/>
    <w:rsid w:val="009D2175"/>
    <w:rsid w:val="009D29FB"/>
    <w:rsid w:val="009D4562"/>
    <w:rsid w:val="009D49F1"/>
    <w:rsid w:val="009D63F2"/>
    <w:rsid w:val="009D676C"/>
    <w:rsid w:val="009D6C29"/>
    <w:rsid w:val="009E0635"/>
    <w:rsid w:val="009E3687"/>
    <w:rsid w:val="009F0C23"/>
    <w:rsid w:val="009F1316"/>
    <w:rsid w:val="009F3D09"/>
    <w:rsid w:val="009F527D"/>
    <w:rsid w:val="009F67E7"/>
    <w:rsid w:val="009F6DE6"/>
    <w:rsid w:val="009F7578"/>
    <w:rsid w:val="009F7C43"/>
    <w:rsid w:val="00A00118"/>
    <w:rsid w:val="00A001C2"/>
    <w:rsid w:val="00A00AF2"/>
    <w:rsid w:val="00A00C63"/>
    <w:rsid w:val="00A00F6B"/>
    <w:rsid w:val="00A011ED"/>
    <w:rsid w:val="00A0222F"/>
    <w:rsid w:val="00A02297"/>
    <w:rsid w:val="00A02CCD"/>
    <w:rsid w:val="00A045DB"/>
    <w:rsid w:val="00A06C8D"/>
    <w:rsid w:val="00A071AD"/>
    <w:rsid w:val="00A10260"/>
    <w:rsid w:val="00A12026"/>
    <w:rsid w:val="00A16145"/>
    <w:rsid w:val="00A21FB8"/>
    <w:rsid w:val="00A233DA"/>
    <w:rsid w:val="00A23E56"/>
    <w:rsid w:val="00A25239"/>
    <w:rsid w:val="00A30216"/>
    <w:rsid w:val="00A3290C"/>
    <w:rsid w:val="00A40774"/>
    <w:rsid w:val="00A50039"/>
    <w:rsid w:val="00A51E71"/>
    <w:rsid w:val="00A520EC"/>
    <w:rsid w:val="00A52359"/>
    <w:rsid w:val="00A5263F"/>
    <w:rsid w:val="00A527F9"/>
    <w:rsid w:val="00A54E78"/>
    <w:rsid w:val="00A57629"/>
    <w:rsid w:val="00A6113F"/>
    <w:rsid w:val="00A615EC"/>
    <w:rsid w:val="00A61A20"/>
    <w:rsid w:val="00A65792"/>
    <w:rsid w:val="00A65EED"/>
    <w:rsid w:val="00A71409"/>
    <w:rsid w:val="00A7279E"/>
    <w:rsid w:val="00A733DA"/>
    <w:rsid w:val="00A73E76"/>
    <w:rsid w:val="00A75132"/>
    <w:rsid w:val="00A8091E"/>
    <w:rsid w:val="00A82001"/>
    <w:rsid w:val="00A848E7"/>
    <w:rsid w:val="00A84B37"/>
    <w:rsid w:val="00A8549A"/>
    <w:rsid w:val="00A857CA"/>
    <w:rsid w:val="00A859B6"/>
    <w:rsid w:val="00A9109F"/>
    <w:rsid w:val="00A92B46"/>
    <w:rsid w:val="00A95B65"/>
    <w:rsid w:val="00A96691"/>
    <w:rsid w:val="00A9723A"/>
    <w:rsid w:val="00AA2C37"/>
    <w:rsid w:val="00AA3920"/>
    <w:rsid w:val="00AA47D5"/>
    <w:rsid w:val="00AA4944"/>
    <w:rsid w:val="00AA58D9"/>
    <w:rsid w:val="00AA7696"/>
    <w:rsid w:val="00AA78B6"/>
    <w:rsid w:val="00AB0203"/>
    <w:rsid w:val="00AB2ED1"/>
    <w:rsid w:val="00AB72B8"/>
    <w:rsid w:val="00AB74B2"/>
    <w:rsid w:val="00AC0FEF"/>
    <w:rsid w:val="00AC3971"/>
    <w:rsid w:val="00AC4DF3"/>
    <w:rsid w:val="00AC6F94"/>
    <w:rsid w:val="00AD0BAD"/>
    <w:rsid w:val="00AD1F66"/>
    <w:rsid w:val="00AD23B1"/>
    <w:rsid w:val="00AD346B"/>
    <w:rsid w:val="00AD3D3C"/>
    <w:rsid w:val="00AD5AF8"/>
    <w:rsid w:val="00AD66B4"/>
    <w:rsid w:val="00AD7089"/>
    <w:rsid w:val="00AE325E"/>
    <w:rsid w:val="00AE479B"/>
    <w:rsid w:val="00AF507B"/>
    <w:rsid w:val="00B0044A"/>
    <w:rsid w:val="00B03008"/>
    <w:rsid w:val="00B04D28"/>
    <w:rsid w:val="00B0517A"/>
    <w:rsid w:val="00B052B3"/>
    <w:rsid w:val="00B056ED"/>
    <w:rsid w:val="00B06E2C"/>
    <w:rsid w:val="00B10F26"/>
    <w:rsid w:val="00B1392F"/>
    <w:rsid w:val="00B14E2E"/>
    <w:rsid w:val="00B164A6"/>
    <w:rsid w:val="00B203A2"/>
    <w:rsid w:val="00B20E26"/>
    <w:rsid w:val="00B20EAA"/>
    <w:rsid w:val="00B21C10"/>
    <w:rsid w:val="00B23FE3"/>
    <w:rsid w:val="00B24F3A"/>
    <w:rsid w:val="00B2669F"/>
    <w:rsid w:val="00B30119"/>
    <w:rsid w:val="00B3480A"/>
    <w:rsid w:val="00B3763D"/>
    <w:rsid w:val="00B376AF"/>
    <w:rsid w:val="00B37A98"/>
    <w:rsid w:val="00B432C3"/>
    <w:rsid w:val="00B4397F"/>
    <w:rsid w:val="00B449C0"/>
    <w:rsid w:val="00B451EE"/>
    <w:rsid w:val="00B46FAA"/>
    <w:rsid w:val="00B50492"/>
    <w:rsid w:val="00B50C98"/>
    <w:rsid w:val="00B512A1"/>
    <w:rsid w:val="00B5409A"/>
    <w:rsid w:val="00B540E5"/>
    <w:rsid w:val="00B54579"/>
    <w:rsid w:val="00B555FD"/>
    <w:rsid w:val="00B55897"/>
    <w:rsid w:val="00B5780F"/>
    <w:rsid w:val="00B60359"/>
    <w:rsid w:val="00B60C8F"/>
    <w:rsid w:val="00B614E0"/>
    <w:rsid w:val="00B64688"/>
    <w:rsid w:val="00B65202"/>
    <w:rsid w:val="00B664C5"/>
    <w:rsid w:val="00B70A43"/>
    <w:rsid w:val="00B7192C"/>
    <w:rsid w:val="00B72853"/>
    <w:rsid w:val="00B72DF3"/>
    <w:rsid w:val="00B72E59"/>
    <w:rsid w:val="00B74819"/>
    <w:rsid w:val="00B76EA3"/>
    <w:rsid w:val="00B82CA9"/>
    <w:rsid w:val="00B82FA7"/>
    <w:rsid w:val="00B842BD"/>
    <w:rsid w:val="00B856D7"/>
    <w:rsid w:val="00B8729E"/>
    <w:rsid w:val="00B92AC8"/>
    <w:rsid w:val="00B92BA3"/>
    <w:rsid w:val="00B9391C"/>
    <w:rsid w:val="00B93D13"/>
    <w:rsid w:val="00B94666"/>
    <w:rsid w:val="00B94E08"/>
    <w:rsid w:val="00B95A60"/>
    <w:rsid w:val="00B97C17"/>
    <w:rsid w:val="00BA0902"/>
    <w:rsid w:val="00BA0C84"/>
    <w:rsid w:val="00BA106A"/>
    <w:rsid w:val="00BA1AB6"/>
    <w:rsid w:val="00BA2D85"/>
    <w:rsid w:val="00BA384C"/>
    <w:rsid w:val="00BA4B34"/>
    <w:rsid w:val="00BA7E5A"/>
    <w:rsid w:val="00BB0E9C"/>
    <w:rsid w:val="00BB2332"/>
    <w:rsid w:val="00BB3710"/>
    <w:rsid w:val="00BB55E1"/>
    <w:rsid w:val="00BB5624"/>
    <w:rsid w:val="00BB6C2F"/>
    <w:rsid w:val="00BC21C1"/>
    <w:rsid w:val="00BC39FB"/>
    <w:rsid w:val="00BC3F85"/>
    <w:rsid w:val="00BC4F10"/>
    <w:rsid w:val="00BC6337"/>
    <w:rsid w:val="00BC7974"/>
    <w:rsid w:val="00BC7C61"/>
    <w:rsid w:val="00BD378C"/>
    <w:rsid w:val="00BD4688"/>
    <w:rsid w:val="00BD693F"/>
    <w:rsid w:val="00BD7591"/>
    <w:rsid w:val="00BE00F9"/>
    <w:rsid w:val="00BE0E90"/>
    <w:rsid w:val="00BE1ECB"/>
    <w:rsid w:val="00BE2938"/>
    <w:rsid w:val="00BE4587"/>
    <w:rsid w:val="00BE5998"/>
    <w:rsid w:val="00BE7363"/>
    <w:rsid w:val="00BF058F"/>
    <w:rsid w:val="00BF070B"/>
    <w:rsid w:val="00BF432D"/>
    <w:rsid w:val="00BF4664"/>
    <w:rsid w:val="00BF49C6"/>
    <w:rsid w:val="00BF4CE3"/>
    <w:rsid w:val="00BF5170"/>
    <w:rsid w:val="00BF61CB"/>
    <w:rsid w:val="00BF6687"/>
    <w:rsid w:val="00BF6A85"/>
    <w:rsid w:val="00C00265"/>
    <w:rsid w:val="00C01547"/>
    <w:rsid w:val="00C01CF7"/>
    <w:rsid w:val="00C021F8"/>
    <w:rsid w:val="00C06423"/>
    <w:rsid w:val="00C119EF"/>
    <w:rsid w:val="00C11CA0"/>
    <w:rsid w:val="00C12204"/>
    <w:rsid w:val="00C12A48"/>
    <w:rsid w:val="00C13549"/>
    <w:rsid w:val="00C138B9"/>
    <w:rsid w:val="00C13FF0"/>
    <w:rsid w:val="00C15708"/>
    <w:rsid w:val="00C16006"/>
    <w:rsid w:val="00C160A8"/>
    <w:rsid w:val="00C162F6"/>
    <w:rsid w:val="00C20970"/>
    <w:rsid w:val="00C217C6"/>
    <w:rsid w:val="00C24F13"/>
    <w:rsid w:val="00C260EB"/>
    <w:rsid w:val="00C270B2"/>
    <w:rsid w:val="00C34732"/>
    <w:rsid w:val="00C35D63"/>
    <w:rsid w:val="00C35E60"/>
    <w:rsid w:val="00C361D5"/>
    <w:rsid w:val="00C41CB6"/>
    <w:rsid w:val="00C456CA"/>
    <w:rsid w:val="00C45AB4"/>
    <w:rsid w:val="00C505D9"/>
    <w:rsid w:val="00C53624"/>
    <w:rsid w:val="00C536FF"/>
    <w:rsid w:val="00C56198"/>
    <w:rsid w:val="00C564E7"/>
    <w:rsid w:val="00C56E5A"/>
    <w:rsid w:val="00C579CA"/>
    <w:rsid w:val="00C60DC5"/>
    <w:rsid w:val="00C61397"/>
    <w:rsid w:val="00C63887"/>
    <w:rsid w:val="00C65A50"/>
    <w:rsid w:val="00C71A7A"/>
    <w:rsid w:val="00C72423"/>
    <w:rsid w:val="00C7309C"/>
    <w:rsid w:val="00C743C4"/>
    <w:rsid w:val="00C761C0"/>
    <w:rsid w:val="00C7723E"/>
    <w:rsid w:val="00C77C35"/>
    <w:rsid w:val="00C83977"/>
    <w:rsid w:val="00C84865"/>
    <w:rsid w:val="00C8495A"/>
    <w:rsid w:val="00C85EE2"/>
    <w:rsid w:val="00C872CD"/>
    <w:rsid w:val="00C87D1C"/>
    <w:rsid w:val="00C9227D"/>
    <w:rsid w:val="00CA1ABB"/>
    <w:rsid w:val="00CA57A0"/>
    <w:rsid w:val="00CA5BE4"/>
    <w:rsid w:val="00CA7281"/>
    <w:rsid w:val="00CA7C6D"/>
    <w:rsid w:val="00CA7E5D"/>
    <w:rsid w:val="00CB057F"/>
    <w:rsid w:val="00CB11F0"/>
    <w:rsid w:val="00CB17E8"/>
    <w:rsid w:val="00CB23DF"/>
    <w:rsid w:val="00CB3AF9"/>
    <w:rsid w:val="00CB60EB"/>
    <w:rsid w:val="00CC0283"/>
    <w:rsid w:val="00CC2CBB"/>
    <w:rsid w:val="00CC38EF"/>
    <w:rsid w:val="00CC61DB"/>
    <w:rsid w:val="00CD22CB"/>
    <w:rsid w:val="00CD4E05"/>
    <w:rsid w:val="00CD6F9C"/>
    <w:rsid w:val="00CD7645"/>
    <w:rsid w:val="00CE1914"/>
    <w:rsid w:val="00CE475B"/>
    <w:rsid w:val="00CE55D9"/>
    <w:rsid w:val="00CE7B4F"/>
    <w:rsid w:val="00CF033F"/>
    <w:rsid w:val="00CF113E"/>
    <w:rsid w:val="00CF13B2"/>
    <w:rsid w:val="00CF1B0B"/>
    <w:rsid w:val="00CF2299"/>
    <w:rsid w:val="00CF2D76"/>
    <w:rsid w:val="00CF3D21"/>
    <w:rsid w:val="00CF4E74"/>
    <w:rsid w:val="00CF5E09"/>
    <w:rsid w:val="00CF600B"/>
    <w:rsid w:val="00CF706C"/>
    <w:rsid w:val="00D02315"/>
    <w:rsid w:val="00D03486"/>
    <w:rsid w:val="00D03C8B"/>
    <w:rsid w:val="00D0496D"/>
    <w:rsid w:val="00D057E9"/>
    <w:rsid w:val="00D11C80"/>
    <w:rsid w:val="00D11F0B"/>
    <w:rsid w:val="00D14941"/>
    <w:rsid w:val="00D14DBF"/>
    <w:rsid w:val="00D15612"/>
    <w:rsid w:val="00D163D6"/>
    <w:rsid w:val="00D2037F"/>
    <w:rsid w:val="00D204F9"/>
    <w:rsid w:val="00D20B96"/>
    <w:rsid w:val="00D235DA"/>
    <w:rsid w:val="00D2404F"/>
    <w:rsid w:val="00D26C2A"/>
    <w:rsid w:val="00D271D3"/>
    <w:rsid w:val="00D33B5E"/>
    <w:rsid w:val="00D36676"/>
    <w:rsid w:val="00D37F28"/>
    <w:rsid w:val="00D4395C"/>
    <w:rsid w:val="00D466C7"/>
    <w:rsid w:val="00D53934"/>
    <w:rsid w:val="00D53ED0"/>
    <w:rsid w:val="00D552C0"/>
    <w:rsid w:val="00D55DDC"/>
    <w:rsid w:val="00D6582B"/>
    <w:rsid w:val="00D660F8"/>
    <w:rsid w:val="00D674DA"/>
    <w:rsid w:val="00D705AB"/>
    <w:rsid w:val="00D74575"/>
    <w:rsid w:val="00D75306"/>
    <w:rsid w:val="00D76A09"/>
    <w:rsid w:val="00D85754"/>
    <w:rsid w:val="00D90782"/>
    <w:rsid w:val="00D91263"/>
    <w:rsid w:val="00D91B32"/>
    <w:rsid w:val="00D953C2"/>
    <w:rsid w:val="00D9791C"/>
    <w:rsid w:val="00DA2D0D"/>
    <w:rsid w:val="00DA4110"/>
    <w:rsid w:val="00DA4113"/>
    <w:rsid w:val="00DB27BA"/>
    <w:rsid w:val="00DB3431"/>
    <w:rsid w:val="00DB3746"/>
    <w:rsid w:val="00DB500D"/>
    <w:rsid w:val="00DB548D"/>
    <w:rsid w:val="00DB6FAE"/>
    <w:rsid w:val="00DC3017"/>
    <w:rsid w:val="00DC3ECE"/>
    <w:rsid w:val="00DC639D"/>
    <w:rsid w:val="00DC6754"/>
    <w:rsid w:val="00DC68B4"/>
    <w:rsid w:val="00DC70F1"/>
    <w:rsid w:val="00DC72EC"/>
    <w:rsid w:val="00DC7A3B"/>
    <w:rsid w:val="00DD011B"/>
    <w:rsid w:val="00DD0C24"/>
    <w:rsid w:val="00DD1720"/>
    <w:rsid w:val="00DD6116"/>
    <w:rsid w:val="00DD7182"/>
    <w:rsid w:val="00DE1D89"/>
    <w:rsid w:val="00DE2D4C"/>
    <w:rsid w:val="00DE563A"/>
    <w:rsid w:val="00DE6AAD"/>
    <w:rsid w:val="00DE76BB"/>
    <w:rsid w:val="00DF17D6"/>
    <w:rsid w:val="00DF2EBA"/>
    <w:rsid w:val="00DF32EA"/>
    <w:rsid w:val="00DF4880"/>
    <w:rsid w:val="00DF4E98"/>
    <w:rsid w:val="00DF5B42"/>
    <w:rsid w:val="00DF654D"/>
    <w:rsid w:val="00DF6DDE"/>
    <w:rsid w:val="00E000B7"/>
    <w:rsid w:val="00E001C4"/>
    <w:rsid w:val="00E02D77"/>
    <w:rsid w:val="00E046E4"/>
    <w:rsid w:val="00E06AAF"/>
    <w:rsid w:val="00E10320"/>
    <w:rsid w:val="00E1131D"/>
    <w:rsid w:val="00E11D66"/>
    <w:rsid w:val="00E1253F"/>
    <w:rsid w:val="00E14372"/>
    <w:rsid w:val="00E14B7B"/>
    <w:rsid w:val="00E1562E"/>
    <w:rsid w:val="00E177D2"/>
    <w:rsid w:val="00E242AB"/>
    <w:rsid w:val="00E250A5"/>
    <w:rsid w:val="00E26582"/>
    <w:rsid w:val="00E31672"/>
    <w:rsid w:val="00E336AA"/>
    <w:rsid w:val="00E35E58"/>
    <w:rsid w:val="00E4072D"/>
    <w:rsid w:val="00E42A2C"/>
    <w:rsid w:val="00E42B6D"/>
    <w:rsid w:val="00E42BC0"/>
    <w:rsid w:val="00E42DEB"/>
    <w:rsid w:val="00E45643"/>
    <w:rsid w:val="00E4652C"/>
    <w:rsid w:val="00E507EB"/>
    <w:rsid w:val="00E5153C"/>
    <w:rsid w:val="00E532CA"/>
    <w:rsid w:val="00E53A41"/>
    <w:rsid w:val="00E55F18"/>
    <w:rsid w:val="00E61D3A"/>
    <w:rsid w:val="00E63865"/>
    <w:rsid w:val="00E64C53"/>
    <w:rsid w:val="00E67791"/>
    <w:rsid w:val="00E71435"/>
    <w:rsid w:val="00E71C67"/>
    <w:rsid w:val="00E75FB6"/>
    <w:rsid w:val="00E76E01"/>
    <w:rsid w:val="00E76F39"/>
    <w:rsid w:val="00E7713D"/>
    <w:rsid w:val="00E807AD"/>
    <w:rsid w:val="00E8116B"/>
    <w:rsid w:val="00E83E0A"/>
    <w:rsid w:val="00E90D91"/>
    <w:rsid w:val="00E91B68"/>
    <w:rsid w:val="00E92ADD"/>
    <w:rsid w:val="00E93D3F"/>
    <w:rsid w:val="00E945C1"/>
    <w:rsid w:val="00E95701"/>
    <w:rsid w:val="00E97321"/>
    <w:rsid w:val="00EA022A"/>
    <w:rsid w:val="00EA136D"/>
    <w:rsid w:val="00EA330C"/>
    <w:rsid w:val="00EB1CCE"/>
    <w:rsid w:val="00EB2DE8"/>
    <w:rsid w:val="00EB3E79"/>
    <w:rsid w:val="00EB4B41"/>
    <w:rsid w:val="00EB557F"/>
    <w:rsid w:val="00EC12A9"/>
    <w:rsid w:val="00EC2851"/>
    <w:rsid w:val="00EC5F73"/>
    <w:rsid w:val="00EC61B0"/>
    <w:rsid w:val="00ED1D32"/>
    <w:rsid w:val="00ED3B68"/>
    <w:rsid w:val="00ED3F43"/>
    <w:rsid w:val="00ED4BB4"/>
    <w:rsid w:val="00ED4FC8"/>
    <w:rsid w:val="00ED74E8"/>
    <w:rsid w:val="00EE0265"/>
    <w:rsid w:val="00EE31B0"/>
    <w:rsid w:val="00EE63B7"/>
    <w:rsid w:val="00EF0670"/>
    <w:rsid w:val="00EF2471"/>
    <w:rsid w:val="00EF2FBA"/>
    <w:rsid w:val="00EF5D47"/>
    <w:rsid w:val="00EF65A8"/>
    <w:rsid w:val="00EF66FA"/>
    <w:rsid w:val="00EF6C4C"/>
    <w:rsid w:val="00EF7D4E"/>
    <w:rsid w:val="00F01185"/>
    <w:rsid w:val="00F01F69"/>
    <w:rsid w:val="00F038C3"/>
    <w:rsid w:val="00F040F9"/>
    <w:rsid w:val="00F043D3"/>
    <w:rsid w:val="00F04F35"/>
    <w:rsid w:val="00F05D01"/>
    <w:rsid w:val="00F068A7"/>
    <w:rsid w:val="00F0742D"/>
    <w:rsid w:val="00F07915"/>
    <w:rsid w:val="00F132E8"/>
    <w:rsid w:val="00F1375C"/>
    <w:rsid w:val="00F20341"/>
    <w:rsid w:val="00F261EA"/>
    <w:rsid w:val="00F27F22"/>
    <w:rsid w:val="00F32F69"/>
    <w:rsid w:val="00F3434F"/>
    <w:rsid w:val="00F34973"/>
    <w:rsid w:val="00F37B0E"/>
    <w:rsid w:val="00F401B4"/>
    <w:rsid w:val="00F404F8"/>
    <w:rsid w:val="00F40A08"/>
    <w:rsid w:val="00F43B75"/>
    <w:rsid w:val="00F46EB9"/>
    <w:rsid w:val="00F47276"/>
    <w:rsid w:val="00F52E4E"/>
    <w:rsid w:val="00F54789"/>
    <w:rsid w:val="00F62659"/>
    <w:rsid w:val="00F634F0"/>
    <w:rsid w:val="00F640DB"/>
    <w:rsid w:val="00F6553F"/>
    <w:rsid w:val="00F663E0"/>
    <w:rsid w:val="00F75EFF"/>
    <w:rsid w:val="00F825E6"/>
    <w:rsid w:val="00F82CB8"/>
    <w:rsid w:val="00F835F8"/>
    <w:rsid w:val="00F85E70"/>
    <w:rsid w:val="00F91A85"/>
    <w:rsid w:val="00F923B0"/>
    <w:rsid w:val="00F92A12"/>
    <w:rsid w:val="00F94987"/>
    <w:rsid w:val="00F95873"/>
    <w:rsid w:val="00FA0A5A"/>
    <w:rsid w:val="00FA1383"/>
    <w:rsid w:val="00FA1E32"/>
    <w:rsid w:val="00FA4740"/>
    <w:rsid w:val="00FA5508"/>
    <w:rsid w:val="00FA59AD"/>
    <w:rsid w:val="00FA6CA9"/>
    <w:rsid w:val="00FA7242"/>
    <w:rsid w:val="00FB0061"/>
    <w:rsid w:val="00FB1987"/>
    <w:rsid w:val="00FB2462"/>
    <w:rsid w:val="00FB5203"/>
    <w:rsid w:val="00FB5947"/>
    <w:rsid w:val="00FB637C"/>
    <w:rsid w:val="00FB6B05"/>
    <w:rsid w:val="00FB783F"/>
    <w:rsid w:val="00FC0F5D"/>
    <w:rsid w:val="00FC1642"/>
    <w:rsid w:val="00FC196F"/>
    <w:rsid w:val="00FC323D"/>
    <w:rsid w:val="00FC3BD0"/>
    <w:rsid w:val="00FC478C"/>
    <w:rsid w:val="00FC529C"/>
    <w:rsid w:val="00FC67EC"/>
    <w:rsid w:val="00FD0CC9"/>
    <w:rsid w:val="00FD1585"/>
    <w:rsid w:val="00FD20C4"/>
    <w:rsid w:val="00FD574F"/>
    <w:rsid w:val="00FD60E3"/>
    <w:rsid w:val="00FD640A"/>
    <w:rsid w:val="00FE09D3"/>
    <w:rsid w:val="00FE1DAD"/>
    <w:rsid w:val="00FE295F"/>
    <w:rsid w:val="00FE7700"/>
    <w:rsid w:val="00FE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6F8AA4BB"/>
  <w15:docId w15:val="{60956008-C753-484F-A024-8AF4D15D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B645A"/>
    <w:rPr>
      <w:color w:val="0000FF" w:themeColor="hyperlink"/>
      <w:u w:val="single"/>
    </w:rPr>
  </w:style>
  <w:style w:type="character" w:customStyle="1" w:styleId="UnresolvedMention1">
    <w:name w:val="Unresolved Mention1"/>
    <w:basedOn w:val="DefaultParagraphFont"/>
    <w:uiPriority w:val="99"/>
    <w:semiHidden/>
    <w:unhideWhenUsed/>
    <w:rsid w:val="008B645A"/>
    <w:rPr>
      <w:color w:val="808080"/>
      <w:shd w:val="clear" w:color="auto" w:fill="E6E6E6"/>
    </w:rPr>
  </w:style>
  <w:style w:type="character" w:styleId="FollowedHyperlink">
    <w:name w:val="FollowedHyperlink"/>
    <w:basedOn w:val="DefaultParagraphFont"/>
    <w:semiHidden/>
    <w:unhideWhenUsed/>
    <w:rsid w:val="008B645A"/>
    <w:rPr>
      <w:color w:val="800080" w:themeColor="followedHyperlink"/>
      <w:u w:val="single"/>
    </w:rPr>
  </w:style>
  <w:style w:type="character" w:customStyle="1" w:styleId="UnresolvedMention2">
    <w:name w:val="Unresolved Mention2"/>
    <w:basedOn w:val="DefaultParagraphFont"/>
    <w:uiPriority w:val="99"/>
    <w:semiHidden/>
    <w:unhideWhenUsed/>
    <w:rsid w:val="00BE00F9"/>
    <w:rPr>
      <w:color w:val="605E5C"/>
      <w:shd w:val="clear" w:color="auto" w:fill="E1DFDD"/>
    </w:rPr>
  </w:style>
  <w:style w:type="paragraph" w:styleId="Revision">
    <w:name w:val="Revision"/>
    <w:hidden/>
    <w:uiPriority w:val="99"/>
    <w:semiHidden/>
    <w:rsid w:val="000F4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6726393">
      <w:bodyDiv w:val="1"/>
      <w:marLeft w:val="0"/>
      <w:marRight w:val="0"/>
      <w:marTop w:val="0"/>
      <w:marBottom w:val="0"/>
      <w:divBdr>
        <w:top w:val="none" w:sz="0" w:space="0" w:color="auto"/>
        <w:left w:val="none" w:sz="0" w:space="0" w:color="auto"/>
        <w:bottom w:val="none" w:sz="0" w:space="0" w:color="auto"/>
        <w:right w:val="none" w:sz="0" w:space="0" w:color="auto"/>
      </w:divBdr>
    </w:div>
    <w:div w:id="487986878">
      <w:bodyDiv w:val="1"/>
      <w:marLeft w:val="0"/>
      <w:marRight w:val="0"/>
      <w:marTop w:val="0"/>
      <w:marBottom w:val="0"/>
      <w:divBdr>
        <w:top w:val="none" w:sz="0" w:space="0" w:color="auto"/>
        <w:left w:val="none" w:sz="0" w:space="0" w:color="auto"/>
        <w:bottom w:val="none" w:sz="0" w:space="0" w:color="auto"/>
        <w:right w:val="none" w:sz="0" w:space="0" w:color="auto"/>
      </w:divBdr>
    </w:div>
    <w:div w:id="69411737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0499389">
      <w:bodyDiv w:val="1"/>
      <w:marLeft w:val="0"/>
      <w:marRight w:val="0"/>
      <w:marTop w:val="0"/>
      <w:marBottom w:val="0"/>
      <w:divBdr>
        <w:top w:val="none" w:sz="0" w:space="0" w:color="auto"/>
        <w:left w:val="none" w:sz="0" w:space="0" w:color="auto"/>
        <w:bottom w:val="none" w:sz="0" w:space="0" w:color="auto"/>
        <w:right w:val="none" w:sz="0" w:space="0" w:color="auto"/>
      </w:divBdr>
    </w:div>
    <w:div w:id="1192572426">
      <w:bodyDiv w:val="1"/>
      <w:marLeft w:val="0"/>
      <w:marRight w:val="0"/>
      <w:marTop w:val="0"/>
      <w:marBottom w:val="0"/>
      <w:divBdr>
        <w:top w:val="none" w:sz="0" w:space="0" w:color="auto"/>
        <w:left w:val="none" w:sz="0" w:space="0" w:color="auto"/>
        <w:bottom w:val="none" w:sz="0" w:space="0" w:color="auto"/>
        <w:right w:val="none" w:sz="0" w:space="0" w:color="auto"/>
      </w:divBdr>
    </w:div>
    <w:div w:id="1328634775">
      <w:bodyDiv w:val="1"/>
      <w:marLeft w:val="0"/>
      <w:marRight w:val="0"/>
      <w:marTop w:val="0"/>
      <w:marBottom w:val="0"/>
      <w:divBdr>
        <w:top w:val="none" w:sz="0" w:space="0" w:color="auto"/>
        <w:left w:val="none" w:sz="0" w:space="0" w:color="auto"/>
        <w:bottom w:val="none" w:sz="0" w:space="0" w:color="auto"/>
        <w:right w:val="none" w:sz="0" w:space="0" w:color="auto"/>
      </w:divBdr>
    </w:div>
    <w:div w:id="145066693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22119682">
      <w:bodyDiv w:val="1"/>
      <w:marLeft w:val="0"/>
      <w:marRight w:val="0"/>
      <w:marTop w:val="0"/>
      <w:marBottom w:val="0"/>
      <w:divBdr>
        <w:top w:val="none" w:sz="0" w:space="0" w:color="auto"/>
        <w:left w:val="none" w:sz="0" w:space="0" w:color="auto"/>
        <w:bottom w:val="none" w:sz="0" w:space="0" w:color="auto"/>
        <w:right w:val="none" w:sz="0" w:space="0" w:color="auto"/>
      </w:divBdr>
    </w:div>
    <w:div w:id="185441410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infobank/circular/cir0803x.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nj.gov/infobank/circular/cir1907_omb.pdf" TargetMode="External"/><Relationship Id="rId2" Type="http://schemas.openxmlformats.org/officeDocument/2006/relationships/customXml" Target="../customXml/item2.xml"/><Relationship Id="rId16" Type="http://schemas.openxmlformats.org/officeDocument/2006/relationships/hyperlink" Target="http://www.nj.gov/dep/bmvim/NJ2018_Annual_Report.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gov/dep/bmvim/NJ2018_Annual_Report.pdf"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gov/dep/bmvim/NJ2018_Annual_Report.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infopath/2007/PartnerControls"/>
    <ds:schemaRef ds:uri="035e97a8-7486-4082-94c4-ab983c563e82"/>
    <ds:schemaRef ds:uri="http://schemas.microsoft.com/sharepoint/v3"/>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3F8DF769-C642-4AB7-A452-ED5E8D67D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11</TotalTime>
  <Pages>23</Pages>
  <Words>9939</Words>
  <Characters>56656</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Iversen, Courtney</cp:lastModifiedBy>
  <cp:revision>6</cp:revision>
  <cp:lastPrinted>2020-03-03T17:23:00Z</cp:lastPrinted>
  <dcterms:created xsi:type="dcterms:W3CDTF">2020-03-13T18:47:00Z</dcterms:created>
  <dcterms:modified xsi:type="dcterms:W3CDTF">2020-03-16T17:11:00Z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