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B3E8458" w:rsidR="00364A22" w:rsidRPr="002420F8" w:rsidRDefault="007D55A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13</w:t>
      </w:r>
      <w:bookmarkStart w:id="0" w:name="_GoBack"/>
      <w:bookmarkEnd w:id="0"/>
      <w:r w:rsidR="00A85523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19D74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20DPP00442</w:t>
      </w:r>
    </w:p>
    <w:p w14:paraId="03C6B415" w14:textId="4B1E55A4" w:rsidR="007D1D98" w:rsidRDefault="007209E8" w:rsidP="008918DF">
      <w:pPr>
        <w:ind w:firstLine="720"/>
        <w:rPr>
          <w:rFonts w:ascii="Arial" w:hAnsi="Arial" w:cs="Arial"/>
          <w:b/>
        </w:rPr>
      </w:pPr>
      <w:r w:rsidRPr="007209E8">
        <w:rPr>
          <w:rFonts w:ascii="Arial" w:hAnsi="Arial" w:cs="Arial"/>
          <w:b/>
        </w:rPr>
        <w:t>Health Benefits Coordinator (HBC) for NJ FamilyCare Managed Care Programs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8517D69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A85523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556D3F">
        <w:rPr>
          <w:rFonts w:ascii="Arial" w:hAnsi="Arial" w:cs="Arial"/>
          <w:b/>
          <w:u w:val="single"/>
        </w:rPr>
        <w:t>August 18</w:t>
      </w:r>
      <w:r w:rsidR="007744EA" w:rsidRPr="007744EA">
        <w:rPr>
          <w:rFonts w:ascii="Arial" w:hAnsi="Arial" w:cs="Arial"/>
          <w:b/>
          <w:u w:val="single"/>
        </w:rPr>
        <w:t>, 2020 (2:00 p.m. Eastern Time)</w:t>
      </w:r>
    </w:p>
    <w:p w14:paraId="3565CB1D" w14:textId="2DEC73B6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556D3F">
        <w:rPr>
          <w:rFonts w:ascii="Arial" w:hAnsi="Arial" w:cs="Arial"/>
          <w:b/>
          <w:color w:val="FF0000"/>
          <w:sz w:val="22"/>
          <w:szCs w:val="22"/>
          <w:u w:val="single"/>
        </w:rPr>
        <w:t>October 28</w:t>
      </w:r>
      <w:r w:rsidRPr="0069733F">
        <w:rPr>
          <w:rFonts w:ascii="Arial" w:hAnsi="Arial" w:cs="Arial"/>
          <w:b/>
          <w:color w:val="FF0000"/>
          <w:sz w:val="22"/>
          <w:szCs w:val="22"/>
          <w:u w:val="single"/>
        </w:rPr>
        <w:t>, 2020</w:t>
      </w:r>
      <w:r w:rsidRPr="0069733F">
        <w:rPr>
          <w:rFonts w:ascii="Arial" w:hAnsi="Arial" w:cs="Arial"/>
          <w:b/>
          <w:color w:val="FF0000"/>
          <w:sz w:val="22"/>
          <w:szCs w:val="22"/>
        </w:rPr>
        <w:t xml:space="preserve"> (2:00 p.m. Eastern Time</w:t>
      </w:r>
      <w:r>
        <w:rPr>
          <w:rFonts w:ascii="Arial" w:hAnsi="Arial" w:cs="Arial"/>
          <w:b/>
          <w:color w:val="FF0000"/>
          <w:sz w:val="22"/>
          <w:szCs w:val="22"/>
        </w:rPr>
        <w:t>)</w:t>
      </w:r>
    </w:p>
    <w:p w14:paraId="587E99EF" w14:textId="77777777" w:rsidR="00A85523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</w:p>
    <w:p w14:paraId="414B3AF9" w14:textId="77777777" w:rsidR="003069D9" w:rsidRPr="008918DF" w:rsidRDefault="003069D9" w:rsidP="002420F8"/>
    <w:p w14:paraId="03C6B419" w14:textId="72BB0C6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556D3F">
        <w:rPr>
          <w:rFonts w:ascii="Arial" w:hAnsi="Arial" w:cs="Arial"/>
          <w:i w:val="0"/>
          <w:sz w:val="20"/>
        </w:rPr>
        <w:t>5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88C77D9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56D3F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D352DDA" w14:textId="1AAA18DF" w:rsidR="00A85523" w:rsidRPr="0069733F" w:rsidRDefault="00A85523" w:rsidP="00A85523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556D3F">
        <w:rPr>
          <w:rFonts w:ascii="Arial" w:hAnsi="Arial" w:cs="Arial"/>
          <w:b/>
        </w:rPr>
        <w:t>5</w:t>
      </w:r>
      <w:r w:rsidRPr="0069733F">
        <w:rPr>
          <w:rFonts w:ascii="Arial" w:hAnsi="Arial" w:cs="Arial"/>
          <w:b/>
        </w:rPr>
        <w:t xml:space="preserve"> postpones the Quote submission date from </w:t>
      </w:r>
      <w:r w:rsidR="007744EA">
        <w:rPr>
          <w:rFonts w:ascii="Arial" w:hAnsi="Arial" w:cs="Arial"/>
          <w:b/>
        </w:rPr>
        <w:t>August 18, 2020</w:t>
      </w:r>
      <w:r w:rsidR="00556D3F">
        <w:rPr>
          <w:rFonts w:ascii="Arial" w:hAnsi="Arial" w:cs="Arial"/>
          <w:b/>
        </w:rPr>
        <w:t xml:space="preserve"> to October 28, 2020</w:t>
      </w:r>
      <w:r w:rsidRPr="0069733F">
        <w:rPr>
          <w:rFonts w:ascii="Arial" w:hAnsi="Arial" w:cs="Arial"/>
          <w:b/>
        </w:rPr>
        <w:t>.   Answers to Vendor {Bidder} electronic questions will be posted in a future Bid Amendment.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A6E7E9" w14:textId="77777777" w:rsidR="00F64EC3" w:rsidRDefault="00F64EC3">
      <w:r>
        <w:separator/>
      </w:r>
    </w:p>
  </w:endnote>
  <w:endnote w:type="continuationSeparator" w:id="0">
    <w:p w14:paraId="320914AF" w14:textId="77777777" w:rsidR="00F64EC3" w:rsidRDefault="00F64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11A97" w14:textId="77777777" w:rsidR="00F64EC3" w:rsidRDefault="00F64EC3">
      <w:r>
        <w:separator/>
      </w:r>
    </w:p>
  </w:footnote>
  <w:footnote w:type="continuationSeparator" w:id="0">
    <w:p w14:paraId="70A83C67" w14:textId="77777777" w:rsidR="00F64EC3" w:rsidRDefault="00F64E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1EC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56D3F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516A7"/>
    <w:rsid w:val="007677A8"/>
    <w:rsid w:val="007744EA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55A0"/>
    <w:rsid w:val="007E2D30"/>
    <w:rsid w:val="007E56C8"/>
    <w:rsid w:val="00803C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4EC3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73E902F-7DF7-4454-BE6C-EC0F7DDD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Fletcher, Shana</cp:lastModifiedBy>
  <cp:revision>3</cp:revision>
  <cp:lastPrinted>2016-08-03T15:29:00Z</cp:lastPrinted>
  <dcterms:created xsi:type="dcterms:W3CDTF">2020-07-13T14:12:00Z</dcterms:created>
  <dcterms:modified xsi:type="dcterms:W3CDTF">2020-07-13T15:59:00Z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