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5E7DD3" w14:textId="272F77D5" w:rsidR="00374206" w:rsidRPr="00382E90" w:rsidRDefault="00647BF7" w:rsidP="00647BF7">
      <w:pPr>
        <w:rPr>
          <w:rFonts w:ascii="Arial" w:hAnsi="Arial" w:cs="Arial"/>
          <w:b/>
        </w:rPr>
      </w:pPr>
      <w:bookmarkStart w:id="0" w:name="_GoBack"/>
      <w:bookmarkEnd w:id="0"/>
      <w:r w:rsidRPr="00382E90">
        <w:rPr>
          <w:rFonts w:ascii="Arial" w:hAnsi="Arial" w:cs="Arial"/>
          <w:b/>
        </w:rPr>
        <w:t xml:space="preserve">APPENDIX </w:t>
      </w:r>
      <w:r w:rsidR="0065019F">
        <w:rPr>
          <w:rFonts w:ascii="Arial" w:hAnsi="Arial" w:cs="Arial"/>
          <w:b/>
        </w:rPr>
        <w:t>H</w:t>
      </w:r>
      <w:r w:rsidRPr="00382E90">
        <w:rPr>
          <w:rFonts w:ascii="Arial" w:hAnsi="Arial" w:cs="Arial"/>
          <w:b/>
        </w:rPr>
        <w:t xml:space="preserve"> </w:t>
      </w:r>
      <w:r w:rsidR="00D57E99" w:rsidRPr="00382E90">
        <w:rPr>
          <w:rFonts w:ascii="Arial" w:hAnsi="Arial" w:cs="Arial"/>
          <w:b/>
        </w:rPr>
        <w:t>–</w:t>
      </w:r>
      <w:r w:rsidRPr="00382E90">
        <w:rPr>
          <w:rFonts w:ascii="Arial" w:hAnsi="Arial" w:cs="Arial"/>
          <w:b/>
        </w:rPr>
        <w:t xml:space="preserve"> </w:t>
      </w:r>
      <w:r w:rsidR="00315360" w:rsidRPr="00382E90">
        <w:rPr>
          <w:rFonts w:ascii="Arial" w:hAnsi="Arial" w:cs="Arial"/>
          <w:b/>
        </w:rPr>
        <w:t>Contents</w:t>
      </w:r>
      <w:r w:rsidR="00315360" w:rsidRPr="00382E90">
        <w:rPr>
          <w:rFonts w:ascii="Arial" w:hAnsi="Arial" w:cs="Arial"/>
          <w:b/>
          <w:spacing w:val="29"/>
        </w:rPr>
        <w:t xml:space="preserve"> </w:t>
      </w:r>
      <w:r w:rsidR="00315360" w:rsidRPr="00382E90">
        <w:rPr>
          <w:rFonts w:ascii="Arial" w:hAnsi="Arial" w:cs="Arial"/>
          <w:b/>
        </w:rPr>
        <w:t>of</w:t>
      </w:r>
      <w:r w:rsidR="00315360" w:rsidRPr="00382E90">
        <w:rPr>
          <w:rFonts w:ascii="Arial" w:hAnsi="Arial" w:cs="Arial"/>
          <w:b/>
          <w:spacing w:val="18"/>
        </w:rPr>
        <w:t xml:space="preserve"> </w:t>
      </w:r>
      <w:r w:rsidR="00114764" w:rsidRPr="00382E90">
        <w:rPr>
          <w:rFonts w:ascii="Arial" w:hAnsi="Arial" w:cs="Arial"/>
          <w:b/>
        </w:rPr>
        <w:t>Oral Presentation</w:t>
      </w:r>
      <w:r w:rsidR="008F7B4E" w:rsidRPr="00382E90">
        <w:rPr>
          <w:rFonts w:ascii="Arial" w:hAnsi="Arial" w:cs="Arial"/>
          <w:b/>
        </w:rPr>
        <w:t xml:space="preserve"> </w:t>
      </w:r>
    </w:p>
    <w:p w14:paraId="680DFC3D" w14:textId="77777777" w:rsidR="002B2671" w:rsidRPr="00382E90" w:rsidRDefault="002B2671">
      <w:pPr>
        <w:spacing w:before="18" w:line="240" w:lineRule="exact"/>
        <w:rPr>
          <w:rFonts w:ascii="Arial" w:hAnsi="Arial" w:cs="Arial"/>
        </w:rPr>
      </w:pPr>
    </w:p>
    <w:p w14:paraId="7B92A246" w14:textId="2DD0D81F" w:rsidR="002B2671" w:rsidRPr="00382E90" w:rsidRDefault="00647BF7" w:rsidP="00B2661C">
      <w:pPr>
        <w:spacing w:before="3" w:line="260" w:lineRule="exact"/>
        <w:jc w:val="both"/>
        <w:rPr>
          <w:rFonts w:ascii="Arial" w:hAnsi="Arial" w:cs="Arial"/>
        </w:rPr>
      </w:pPr>
      <w:r w:rsidRPr="00382E90">
        <w:rPr>
          <w:rFonts w:ascii="Arial" w:hAnsi="Arial" w:cs="Arial"/>
        </w:rPr>
        <w:t xml:space="preserve">In the event the State </w:t>
      </w:r>
      <w:r w:rsidR="00D83E83">
        <w:rPr>
          <w:rFonts w:ascii="Arial" w:hAnsi="Arial" w:cs="Arial"/>
        </w:rPr>
        <w:t>selects</w:t>
      </w:r>
      <w:r w:rsidR="00D83E83" w:rsidRPr="00382E90">
        <w:rPr>
          <w:rFonts w:ascii="Arial" w:hAnsi="Arial" w:cs="Arial"/>
        </w:rPr>
        <w:t xml:space="preserve"> </w:t>
      </w:r>
      <w:r w:rsidRPr="00382E90">
        <w:rPr>
          <w:rFonts w:ascii="Arial" w:hAnsi="Arial" w:cs="Arial"/>
        </w:rPr>
        <w:t>a Vendor {</w:t>
      </w:r>
      <w:r w:rsidR="00D83E83">
        <w:rPr>
          <w:rFonts w:ascii="Arial" w:hAnsi="Arial" w:cs="Arial"/>
        </w:rPr>
        <w:t>Bidder</w:t>
      </w:r>
      <w:r w:rsidRPr="00382E90">
        <w:rPr>
          <w:rFonts w:ascii="Arial" w:hAnsi="Arial" w:cs="Arial"/>
        </w:rPr>
        <w:t>} to give an oral presentation concerning its Quote, the Vendor {</w:t>
      </w:r>
      <w:r w:rsidR="00D83E83">
        <w:rPr>
          <w:rFonts w:ascii="Arial" w:hAnsi="Arial" w:cs="Arial"/>
        </w:rPr>
        <w:t>Bidder</w:t>
      </w:r>
      <w:r w:rsidRPr="00382E90">
        <w:rPr>
          <w:rFonts w:ascii="Arial" w:hAnsi="Arial" w:cs="Arial"/>
        </w:rPr>
        <w:t>} will receive notification from the Division</w:t>
      </w:r>
      <w:r w:rsidR="000E3ECB">
        <w:rPr>
          <w:rFonts w:ascii="Arial" w:hAnsi="Arial" w:cs="Arial"/>
        </w:rPr>
        <w:t xml:space="preserve"> regarding </w:t>
      </w:r>
      <w:r w:rsidR="00D74E0A">
        <w:rPr>
          <w:rFonts w:ascii="Arial" w:hAnsi="Arial" w:cs="Arial"/>
        </w:rPr>
        <w:t>presentation logistics</w:t>
      </w:r>
      <w:r w:rsidR="000E3ECB">
        <w:rPr>
          <w:rFonts w:ascii="Arial" w:hAnsi="Arial" w:cs="Arial"/>
        </w:rPr>
        <w:t>.</w:t>
      </w:r>
      <w:r w:rsidRPr="00382E90">
        <w:rPr>
          <w:rFonts w:ascii="Arial" w:hAnsi="Arial" w:cs="Arial"/>
        </w:rPr>
        <w:t xml:space="preserve"> </w:t>
      </w:r>
      <w:r w:rsidR="000E3ECB">
        <w:rPr>
          <w:rFonts w:ascii="Arial" w:hAnsi="Arial" w:cs="Arial"/>
        </w:rPr>
        <w:t xml:space="preserve"> The content of the oral presentation shall </w:t>
      </w:r>
      <w:r w:rsidR="00823FEC">
        <w:rPr>
          <w:rFonts w:ascii="Arial" w:hAnsi="Arial" w:cs="Arial"/>
        </w:rPr>
        <w:t xml:space="preserve">minimally </w:t>
      </w:r>
      <w:r w:rsidR="000E3ECB">
        <w:rPr>
          <w:rFonts w:ascii="Arial" w:hAnsi="Arial" w:cs="Arial"/>
        </w:rPr>
        <w:t>include the following:</w:t>
      </w:r>
    </w:p>
    <w:p w14:paraId="436849C5" w14:textId="77777777" w:rsidR="00D57E99" w:rsidRPr="00382E90" w:rsidRDefault="00D57E99" w:rsidP="00B2661C">
      <w:pPr>
        <w:spacing w:before="3" w:line="260" w:lineRule="exact"/>
        <w:jc w:val="both"/>
        <w:rPr>
          <w:rFonts w:ascii="Arial" w:hAnsi="Arial" w:cs="Arial"/>
        </w:rPr>
      </w:pPr>
    </w:p>
    <w:p w14:paraId="789A6008" w14:textId="77777777" w:rsidR="002B2671" w:rsidRPr="00382E90" w:rsidRDefault="002F5F52" w:rsidP="00B2661C">
      <w:pPr>
        <w:pStyle w:val="BodyText"/>
        <w:ind w:left="0"/>
        <w:rPr>
          <w:rFonts w:ascii="Arial" w:hAnsi="Arial" w:cs="Arial"/>
          <w:sz w:val="22"/>
          <w:szCs w:val="22"/>
        </w:rPr>
      </w:pPr>
      <w:r w:rsidRPr="00382E90">
        <w:rPr>
          <w:rFonts w:ascii="Arial" w:hAnsi="Arial" w:cs="Arial"/>
          <w:sz w:val="22"/>
          <w:szCs w:val="22"/>
          <w:u w:val="single" w:color="000000"/>
        </w:rPr>
        <w:t xml:space="preserve">Account </w:t>
      </w:r>
      <w:r w:rsidR="002E250C" w:rsidRPr="00382E90">
        <w:rPr>
          <w:rFonts w:ascii="Arial" w:hAnsi="Arial" w:cs="Arial"/>
          <w:spacing w:val="4"/>
          <w:sz w:val="22"/>
          <w:szCs w:val="22"/>
          <w:u w:val="single" w:color="000000"/>
        </w:rPr>
        <w:t>M</w:t>
      </w:r>
      <w:r w:rsidRPr="00382E90">
        <w:rPr>
          <w:rFonts w:ascii="Arial" w:hAnsi="Arial" w:cs="Arial"/>
          <w:spacing w:val="4"/>
          <w:sz w:val="22"/>
          <w:szCs w:val="22"/>
          <w:u w:val="single" w:color="000000"/>
        </w:rPr>
        <w:t>anagement</w:t>
      </w:r>
      <w:r w:rsidR="00AA1595" w:rsidRPr="00B95250">
        <w:rPr>
          <w:rFonts w:ascii="Arial" w:hAnsi="Arial" w:cs="Arial"/>
          <w:spacing w:val="4"/>
          <w:sz w:val="22"/>
          <w:szCs w:val="22"/>
        </w:rPr>
        <w:t xml:space="preserve"> </w:t>
      </w:r>
    </w:p>
    <w:p w14:paraId="69CA4EB5" w14:textId="225E6E5D" w:rsidR="0088013D" w:rsidRDefault="0088013D" w:rsidP="00B2661C">
      <w:pPr>
        <w:pStyle w:val="BodyText"/>
        <w:numPr>
          <w:ilvl w:val="0"/>
          <w:numId w:val="2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Perform account adjustments </w:t>
      </w:r>
      <w:r w:rsidR="00832D1D">
        <w:rPr>
          <w:rFonts w:ascii="Arial" w:hAnsi="Arial" w:cs="Arial"/>
          <w:sz w:val="22"/>
          <w:szCs w:val="22"/>
        </w:rPr>
        <w:t>(e.g., line item adjustment)</w:t>
      </w:r>
    </w:p>
    <w:p w14:paraId="52C76307" w14:textId="3A37FF74" w:rsidR="002F5F52" w:rsidRPr="00382E90" w:rsidRDefault="002F5F52" w:rsidP="00B2661C">
      <w:pPr>
        <w:pStyle w:val="BodyText"/>
        <w:numPr>
          <w:ilvl w:val="0"/>
          <w:numId w:val="27"/>
        </w:numPr>
        <w:rPr>
          <w:rFonts w:ascii="Arial" w:hAnsi="Arial" w:cs="Arial"/>
          <w:sz w:val="22"/>
          <w:szCs w:val="22"/>
        </w:rPr>
      </w:pPr>
      <w:r w:rsidRPr="00382E90">
        <w:rPr>
          <w:rFonts w:ascii="Arial" w:hAnsi="Arial" w:cs="Arial"/>
          <w:sz w:val="22"/>
          <w:szCs w:val="22"/>
        </w:rPr>
        <w:t>Transfer</w:t>
      </w:r>
      <w:r w:rsidR="00315360" w:rsidRPr="00382E90">
        <w:rPr>
          <w:rFonts w:ascii="Arial" w:hAnsi="Arial" w:cs="Arial"/>
          <w:spacing w:val="21"/>
          <w:sz w:val="22"/>
          <w:szCs w:val="22"/>
        </w:rPr>
        <w:t xml:space="preserve"> </w:t>
      </w:r>
      <w:r w:rsidR="00315360" w:rsidRPr="00382E90">
        <w:rPr>
          <w:rFonts w:ascii="Arial" w:hAnsi="Arial" w:cs="Arial"/>
          <w:sz w:val="22"/>
          <w:szCs w:val="22"/>
        </w:rPr>
        <w:t>a</w:t>
      </w:r>
      <w:r w:rsidR="00315360" w:rsidRPr="00382E90">
        <w:rPr>
          <w:rFonts w:ascii="Arial" w:hAnsi="Arial" w:cs="Arial"/>
          <w:spacing w:val="-6"/>
          <w:sz w:val="22"/>
          <w:szCs w:val="22"/>
        </w:rPr>
        <w:t xml:space="preserve"> </w:t>
      </w:r>
      <w:r w:rsidR="00315360" w:rsidRPr="00382E90">
        <w:rPr>
          <w:rFonts w:ascii="Arial" w:hAnsi="Arial" w:cs="Arial"/>
          <w:sz w:val="22"/>
          <w:szCs w:val="22"/>
        </w:rPr>
        <w:t>tax</w:t>
      </w:r>
      <w:r w:rsidR="00315360" w:rsidRPr="00382E90">
        <w:rPr>
          <w:rFonts w:ascii="Arial" w:hAnsi="Arial" w:cs="Arial"/>
          <w:spacing w:val="16"/>
          <w:sz w:val="22"/>
          <w:szCs w:val="22"/>
        </w:rPr>
        <w:t xml:space="preserve"> </w:t>
      </w:r>
      <w:r w:rsidR="00315360" w:rsidRPr="00382E90">
        <w:rPr>
          <w:rFonts w:ascii="Arial" w:hAnsi="Arial" w:cs="Arial"/>
          <w:sz w:val="22"/>
          <w:szCs w:val="22"/>
        </w:rPr>
        <w:t>return</w:t>
      </w:r>
      <w:r w:rsidR="00315360" w:rsidRPr="00D74E0A">
        <w:rPr>
          <w:rFonts w:ascii="Arial" w:hAnsi="Arial" w:cs="Arial"/>
          <w:sz w:val="22"/>
          <w:szCs w:val="22"/>
        </w:rPr>
        <w:t xml:space="preserve"> </w:t>
      </w:r>
      <w:r w:rsidR="003A2D74">
        <w:rPr>
          <w:rFonts w:ascii="Arial" w:hAnsi="Arial" w:cs="Arial"/>
          <w:sz w:val="22"/>
          <w:szCs w:val="22"/>
        </w:rPr>
        <w:t xml:space="preserve">or payment </w:t>
      </w:r>
      <w:r w:rsidR="003A2D74" w:rsidRPr="00D74E0A">
        <w:rPr>
          <w:rFonts w:ascii="Arial" w:hAnsi="Arial" w:cs="Arial"/>
          <w:sz w:val="22"/>
          <w:szCs w:val="22"/>
        </w:rPr>
        <w:t xml:space="preserve">between taxpayer </w:t>
      </w:r>
      <w:r w:rsidR="00315360" w:rsidRPr="00382E90">
        <w:rPr>
          <w:rFonts w:ascii="Arial" w:hAnsi="Arial" w:cs="Arial"/>
          <w:sz w:val="22"/>
          <w:szCs w:val="22"/>
        </w:rPr>
        <w:t>account</w:t>
      </w:r>
      <w:r w:rsidR="003A2D74">
        <w:rPr>
          <w:rFonts w:ascii="Arial" w:hAnsi="Arial" w:cs="Arial"/>
          <w:sz w:val="22"/>
          <w:szCs w:val="22"/>
        </w:rPr>
        <w:t>s, tax types and/or tax periods</w:t>
      </w:r>
    </w:p>
    <w:p w14:paraId="0F5FE53C" w14:textId="77777777" w:rsidR="002B2671" w:rsidRPr="00382E90" w:rsidRDefault="002F5F52" w:rsidP="00B2661C">
      <w:pPr>
        <w:pStyle w:val="BodyText"/>
        <w:numPr>
          <w:ilvl w:val="0"/>
          <w:numId w:val="27"/>
        </w:numPr>
        <w:rPr>
          <w:rFonts w:ascii="Arial" w:hAnsi="Arial" w:cs="Arial"/>
          <w:sz w:val="22"/>
          <w:szCs w:val="22"/>
        </w:rPr>
      </w:pPr>
      <w:r w:rsidRPr="00382E90">
        <w:rPr>
          <w:rFonts w:ascii="Arial" w:hAnsi="Arial" w:cs="Arial"/>
          <w:sz w:val="22"/>
          <w:szCs w:val="22"/>
        </w:rPr>
        <w:t>Reverse</w:t>
      </w:r>
      <w:r w:rsidR="00315360" w:rsidRPr="00D74E0A">
        <w:rPr>
          <w:rFonts w:ascii="Arial" w:hAnsi="Arial" w:cs="Arial"/>
          <w:sz w:val="22"/>
          <w:szCs w:val="22"/>
        </w:rPr>
        <w:t xml:space="preserve"> </w:t>
      </w:r>
      <w:r w:rsidR="00315360" w:rsidRPr="00382E90">
        <w:rPr>
          <w:rFonts w:ascii="Arial" w:hAnsi="Arial" w:cs="Arial"/>
          <w:sz w:val="22"/>
          <w:szCs w:val="22"/>
        </w:rPr>
        <w:t>a</w:t>
      </w:r>
      <w:r w:rsidR="00315360" w:rsidRPr="00D74E0A">
        <w:rPr>
          <w:rFonts w:ascii="Arial" w:hAnsi="Arial" w:cs="Arial"/>
          <w:sz w:val="22"/>
          <w:szCs w:val="22"/>
        </w:rPr>
        <w:t xml:space="preserve"> </w:t>
      </w:r>
      <w:r w:rsidR="00315360" w:rsidRPr="00382E90">
        <w:rPr>
          <w:rFonts w:ascii="Arial" w:hAnsi="Arial" w:cs="Arial"/>
          <w:sz w:val="22"/>
          <w:szCs w:val="22"/>
        </w:rPr>
        <w:t>payment</w:t>
      </w:r>
    </w:p>
    <w:p w14:paraId="6CE9DA8D" w14:textId="38206630" w:rsidR="002B2671" w:rsidRDefault="00832D1D" w:rsidP="00B2661C">
      <w:pPr>
        <w:pStyle w:val="BodyText"/>
        <w:numPr>
          <w:ilvl w:val="0"/>
          <w:numId w:val="2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Allocate a</w:t>
      </w:r>
      <w:r w:rsidR="005D492B" w:rsidRPr="00382E90">
        <w:rPr>
          <w:rFonts w:ascii="Arial" w:hAnsi="Arial" w:cs="Arial"/>
          <w:sz w:val="22"/>
          <w:szCs w:val="22"/>
        </w:rPr>
        <w:t xml:space="preserve"> payment across mul</w:t>
      </w:r>
      <w:r w:rsidR="00B34740" w:rsidRPr="00382E90">
        <w:rPr>
          <w:rFonts w:ascii="Arial" w:hAnsi="Arial" w:cs="Arial"/>
          <w:sz w:val="22"/>
          <w:szCs w:val="22"/>
        </w:rPr>
        <w:t>tiple tax types and tax periods</w:t>
      </w:r>
    </w:p>
    <w:p w14:paraId="1BBCAD32" w14:textId="304D0E9D" w:rsidR="00832D1D" w:rsidRPr="00382E90" w:rsidRDefault="00832D1D" w:rsidP="00B2661C">
      <w:pPr>
        <w:pStyle w:val="BodyText"/>
        <w:numPr>
          <w:ilvl w:val="0"/>
          <w:numId w:val="2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View history of account adjustments</w:t>
      </w:r>
    </w:p>
    <w:p w14:paraId="576A492C" w14:textId="77777777" w:rsidR="00791101" w:rsidRPr="00382E90" w:rsidRDefault="00791101" w:rsidP="00B2661C">
      <w:pPr>
        <w:pStyle w:val="BodyText"/>
        <w:spacing w:before="10"/>
        <w:rPr>
          <w:rFonts w:ascii="Arial" w:hAnsi="Arial" w:cs="Arial"/>
          <w:sz w:val="22"/>
          <w:szCs w:val="22"/>
          <w:u w:val="single" w:color="000000"/>
        </w:rPr>
      </w:pPr>
    </w:p>
    <w:p w14:paraId="2385F1F5" w14:textId="77777777" w:rsidR="00791101" w:rsidRPr="00382E90" w:rsidRDefault="00791101" w:rsidP="00B2661C">
      <w:pPr>
        <w:pStyle w:val="BodyText"/>
        <w:tabs>
          <w:tab w:val="left" w:pos="10350"/>
        </w:tabs>
        <w:spacing w:before="10"/>
        <w:ind w:left="0"/>
        <w:rPr>
          <w:rFonts w:ascii="Arial" w:hAnsi="Arial" w:cs="Arial"/>
          <w:sz w:val="22"/>
          <w:szCs w:val="22"/>
        </w:rPr>
      </w:pPr>
      <w:r w:rsidRPr="00382E90">
        <w:rPr>
          <w:rFonts w:ascii="Arial" w:hAnsi="Arial" w:cs="Arial"/>
          <w:sz w:val="22"/>
          <w:szCs w:val="22"/>
          <w:u w:val="single" w:color="000000"/>
        </w:rPr>
        <w:t>Audit/Audit Selection</w:t>
      </w:r>
    </w:p>
    <w:p w14:paraId="077341DD" w14:textId="03D117C5" w:rsidR="00F03E61" w:rsidRPr="003A2D74" w:rsidRDefault="00F03E61" w:rsidP="003A2D74">
      <w:pPr>
        <w:pStyle w:val="BodyText"/>
        <w:numPr>
          <w:ilvl w:val="0"/>
          <w:numId w:val="27"/>
        </w:numPr>
        <w:tabs>
          <w:tab w:val="left" w:pos="10350"/>
        </w:tabs>
        <w:rPr>
          <w:rFonts w:ascii="Arial" w:hAnsi="Arial" w:cs="Arial"/>
          <w:sz w:val="22"/>
          <w:szCs w:val="22"/>
        </w:rPr>
      </w:pPr>
      <w:r w:rsidRPr="003A2D74">
        <w:rPr>
          <w:rFonts w:ascii="Arial" w:hAnsi="Arial" w:cs="Arial"/>
          <w:sz w:val="22"/>
          <w:szCs w:val="22"/>
        </w:rPr>
        <w:t>Create and modify</w:t>
      </w:r>
      <w:r w:rsidR="006428EB" w:rsidRPr="003A2D74">
        <w:rPr>
          <w:rFonts w:ascii="Arial" w:hAnsi="Arial" w:cs="Arial"/>
          <w:sz w:val="22"/>
          <w:szCs w:val="22"/>
        </w:rPr>
        <w:t xml:space="preserve"> an audit</w:t>
      </w:r>
      <w:r w:rsidR="00FF6297" w:rsidRPr="003A2D74">
        <w:rPr>
          <w:rFonts w:ascii="Arial" w:hAnsi="Arial" w:cs="Arial"/>
          <w:sz w:val="22"/>
          <w:szCs w:val="22"/>
        </w:rPr>
        <w:t>/assessment</w:t>
      </w:r>
      <w:r w:rsidR="006428EB" w:rsidRPr="003A2D74">
        <w:rPr>
          <w:rFonts w:ascii="Arial" w:hAnsi="Arial" w:cs="Arial"/>
          <w:sz w:val="22"/>
          <w:szCs w:val="22"/>
        </w:rPr>
        <w:t xml:space="preserve"> (</w:t>
      </w:r>
      <w:r w:rsidR="009970F0">
        <w:rPr>
          <w:rFonts w:ascii="Arial" w:hAnsi="Arial" w:cs="Arial"/>
          <w:sz w:val="22"/>
          <w:szCs w:val="22"/>
        </w:rPr>
        <w:t xml:space="preserve">e.g., </w:t>
      </w:r>
      <w:r w:rsidR="006428EB" w:rsidRPr="003A2D74">
        <w:rPr>
          <w:rFonts w:ascii="Arial" w:hAnsi="Arial" w:cs="Arial"/>
          <w:sz w:val="22"/>
          <w:szCs w:val="22"/>
        </w:rPr>
        <w:t>selecting tax types, tax periods)</w:t>
      </w:r>
    </w:p>
    <w:p w14:paraId="42221031" w14:textId="2FD3EDF0" w:rsidR="006428EB" w:rsidRDefault="006428EB" w:rsidP="00B2661C">
      <w:pPr>
        <w:pStyle w:val="BodyText"/>
        <w:numPr>
          <w:ilvl w:val="0"/>
          <w:numId w:val="27"/>
        </w:numPr>
        <w:tabs>
          <w:tab w:val="left" w:pos="1035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Create and produce audit work papers</w:t>
      </w:r>
    </w:p>
    <w:p w14:paraId="2E28888B" w14:textId="34D7C1B4" w:rsidR="002B2671" w:rsidRDefault="006428EB" w:rsidP="00B2661C">
      <w:pPr>
        <w:pStyle w:val="BodyText"/>
        <w:numPr>
          <w:ilvl w:val="0"/>
          <w:numId w:val="27"/>
        </w:numPr>
        <w:tabs>
          <w:tab w:val="left" w:pos="1035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Display a</w:t>
      </w:r>
      <w:r w:rsidR="00315360" w:rsidRPr="00382E90">
        <w:rPr>
          <w:rFonts w:ascii="Arial" w:hAnsi="Arial" w:cs="Arial"/>
          <w:sz w:val="22"/>
          <w:szCs w:val="22"/>
        </w:rPr>
        <w:t>udit history</w:t>
      </w:r>
      <w:r w:rsidR="00D74E0A">
        <w:rPr>
          <w:rFonts w:ascii="Arial" w:hAnsi="Arial" w:cs="Arial"/>
          <w:sz w:val="22"/>
          <w:szCs w:val="22"/>
        </w:rPr>
        <w:t xml:space="preserve"> for a taxpayer</w:t>
      </w:r>
    </w:p>
    <w:p w14:paraId="1BF004A2" w14:textId="7A221B9B" w:rsidR="00FF6297" w:rsidRPr="00382E90" w:rsidRDefault="00FF6297" w:rsidP="00B2661C">
      <w:pPr>
        <w:pStyle w:val="BodyText"/>
        <w:numPr>
          <w:ilvl w:val="0"/>
          <w:numId w:val="27"/>
        </w:numPr>
        <w:tabs>
          <w:tab w:val="left" w:pos="1035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Demonstrate audit time tracking</w:t>
      </w:r>
    </w:p>
    <w:p w14:paraId="409DA1B7" w14:textId="77777777" w:rsidR="00114764" w:rsidRPr="00382E90" w:rsidRDefault="00114764" w:rsidP="00B2661C">
      <w:pPr>
        <w:pStyle w:val="BodyText"/>
        <w:tabs>
          <w:tab w:val="left" w:pos="10350"/>
        </w:tabs>
        <w:spacing w:before="10"/>
        <w:ind w:left="0"/>
        <w:rPr>
          <w:rFonts w:ascii="Arial" w:hAnsi="Arial" w:cs="Arial"/>
          <w:sz w:val="22"/>
          <w:szCs w:val="22"/>
        </w:rPr>
      </w:pPr>
    </w:p>
    <w:p w14:paraId="7A51AE43" w14:textId="5F3F143B" w:rsidR="00C96BB6" w:rsidRPr="00382E90" w:rsidRDefault="00C96BB6" w:rsidP="00B2661C">
      <w:pPr>
        <w:pStyle w:val="BodyText"/>
        <w:tabs>
          <w:tab w:val="left" w:pos="10350"/>
        </w:tabs>
        <w:spacing w:before="10"/>
        <w:ind w:left="0"/>
        <w:rPr>
          <w:rFonts w:ascii="Arial" w:hAnsi="Arial" w:cs="Arial"/>
          <w:sz w:val="22"/>
          <w:szCs w:val="22"/>
        </w:rPr>
      </w:pPr>
      <w:r w:rsidRPr="00382E90">
        <w:rPr>
          <w:rFonts w:ascii="Arial" w:hAnsi="Arial" w:cs="Arial"/>
          <w:sz w:val="22"/>
          <w:szCs w:val="22"/>
          <w:u w:val="single" w:color="000000"/>
        </w:rPr>
        <w:t>Business Rule</w:t>
      </w:r>
      <w:r w:rsidR="00F74C0D">
        <w:rPr>
          <w:rFonts w:ascii="Arial" w:hAnsi="Arial" w:cs="Arial"/>
          <w:sz w:val="22"/>
          <w:szCs w:val="22"/>
          <w:u w:val="single" w:color="000000"/>
        </w:rPr>
        <w:t>s</w:t>
      </w:r>
      <w:r w:rsidRPr="00382E90">
        <w:rPr>
          <w:rFonts w:ascii="Arial" w:hAnsi="Arial" w:cs="Arial"/>
          <w:sz w:val="22"/>
          <w:szCs w:val="22"/>
          <w:u w:val="single" w:color="000000"/>
        </w:rPr>
        <w:t xml:space="preserve"> </w:t>
      </w:r>
      <w:r w:rsidR="00F74C0D">
        <w:rPr>
          <w:rFonts w:ascii="Arial" w:hAnsi="Arial" w:cs="Arial"/>
          <w:sz w:val="22"/>
          <w:szCs w:val="22"/>
          <w:u w:val="single" w:color="000000"/>
        </w:rPr>
        <w:t>Management</w:t>
      </w:r>
      <w:r w:rsidR="00F74C0D" w:rsidRPr="00382E90">
        <w:rPr>
          <w:rFonts w:ascii="Arial" w:hAnsi="Arial" w:cs="Arial"/>
          <w:sz w:val="22"/>
          <w:szCs w:val="22"/>
          <w:u w:val="single" w:color="000000"/>
        </w:rPr>
        <w:t xml:space="preserve"> </w:t>
      </w:r>
    </w:p>
    <w:p w14:paraId="5A7CD8A0" w14:textId="028F6345" w:rsidR="00F74C0D" w:rsidRDefault="00F74C0D" w:rsidP="00B2661C">
      <w:pPr>
        <w:pStyle w:val="BodyText"/>
        <w:numPr>
          <w:ilvl w:val="0"/>
          <w:numId w:val="27"/>
        </w:numPr>
        <w:tabs>
          <w:tab w:val="left" w:pos="1034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Demonstrate business rules environment</w:t>
      </w:r>
    </w:p>
    <w:p w14:paraId="758FFB08" w14:textId="08E26C3F" w:rsidR="00F74C0D" w:rsidRPr="006A611C" w:rsidRDefault="006A611C" w:rsidP="006A611C">
      <w:pPr>
        <w:pStyle w:val="BodyText"/>
        <w:numPr>
          <w:ilvl w:val="0"/>
          <w:numId w:val="27"/>
        </w:numPr>
        <w:tabs>
          <w:tab w:val="left" w:pos="1034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Create and categorize</w:t>
      </w:r>
      <w:r w:rsidR="00D74E0A">
        <w:rPr>
          <w:rFonts w:ascii="Arial" w:hAnsi="Arial" w:cs="Arial"/>
          <w:sz w:val="22"/>
          <w:szCs w:val="22"/>
        </w:rPr>
        <w:t xml:space="preserve"> a</w:t>
      </w:r>
      <w:r>
        <w:rPr>
          <w:rFonts w:ascii="Arial" w:hAnsi="Arial" w:cs="Arial"/>
          <w:sz w:val="22"/>
          <w:szCs w:val="22"/>
        </w:rPr>
        <w:t xml:space="preserve"> </w:t>
      </w:r>
      <w:r w:rsidR="00F74C0D">
        <w:rPr>
          <w:rFonts w:ascii="Arial" w:hAnsi="Arial" w:cs="Arial"/>
          <w:sz w:val="22"/>
          <w:szCs w:val="22"/>
        </w:rPr>
        <w:t>business rule</w:t>
      </w:r>
      <w:r w:rsidR="00D74E0A"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</w:rPr>
        <w:t>s</w:t>
      </w:r>
      <w:r w:rsidR="00D74E0A">
        <w:rPr>
          <w:rFonts w:ascii="Arial" w:hAnsi="Arial" w:cs="Arial"/>
          <w:sz w:val="22"/>
          <w:szCs w:val="22"/>
        </w:rPr>
        <w:t>)</w:t>
      </w:r>
    </w:p>
    <w:p w14:paraId="4DA4C5D8" w14:textId="118E043E" w:rsidR="00CD6880" w:rsidRDefault="006A611C" w:rsidP="00B2661C">
      <w:pPr>
        <w:pStyle w:val="BodyText"/>
        <w:numPr>
          <w:ilvl w:val="0"/>
          <w:numId w:val="27"/>
        </w:numPr>
        <w:tabs>
          <w:tab w:val="left" w:pos="1034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Modify and test</w:t>
      </w:r>
      <w:r w:rsidR="00D74E0A">
        <w:rPr>
          <w:rFonts w:ascii="Arial" w:hAnsi="Arial" w:cs="Arial"/>
          <w:sz w:val="22"/>
          <w:szCs w:val="22"/>
        </w:rPr>
        <w:t xml:space="preserve"> a</w:t>
      </w:r>
      <w:r w:rsidR="00B35CB0" w:rsidRPr="00382E90">
        <w:rPr>
          <w:rFonts w:ascii="Arial" w:hAnsi="Arial" w:cs="Arial"/>
          <w:sz w:val="22"/>
          <w:szCs w:val="22"/>
        </w:rPr>
        <w:t xml:space="preserve"> business rule</w:t>
      </w:r>
      <w:r w:rsidR="00D74E0A">
        <w:rPr>
          <w:rFonts w:ascii="Arial" w:hAnsi="Arial" w:cs="Arial"/>
          <w:sz w:val="22"/>
          <w:szCs w:val="22"/>
        </w:rPr>
        <w:t>(</w:t>
      </w:r>
      <w:r w:rsidR="00B35CB0" w:rsidRPr="00382E90">
        <w:rPr>
          <w:rFonts w:ascii="Arial" w:hAnsi="Arial" w:cs="Arial"/>
          <w:sz w:val="22"/>
          <w:szCs w:val="22"/>
        </w:rPr>
        <w:t>s</w:t>
      </w:r>
      <w:r w:rsidR="00D74E0A">
        <w:rPr>
          <w:rFonts w:ascii="Arial" w:hAnsi="Arial" w:cs="Arial"/>
          <w:sz w:val="22"/>
          <w:szCs w:val="22"/>
        </w:rPr>
        <w:t>)</w:t>
      </w:r>
    </w:p>
    <w:p w14:paraId="1B20C89E" w14:textId="1336754F" w:rsidR="006A611C" w:rsidRPr="006A611C" w:rsidRDefault="006A611C" w:rsidP="006A611C">
      <w:pPr>
        <w:pStyle w:val="BodyText"/>
        <w:numPr>
          <w:ilvl w:val="0"/>
          <w:numId w:val="27"/>
        </w:numPr>
        <w:tabs>
          <w:tab w:val="left" w:pos="1034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</w:t>
      </w:r>
      <w:r w:rsidRPr="00382E90">
        <w:rPr>
          <w:rFonts w:ascii="Arial" w:hAnsi="Arial" w:cs="Arial"/>
          <w:sz w:val="22"/>
          <w:szCs w:val="22"/>
        </w:rPr>
        <w:t xml:space="preserve">iew </w:t>
      </w:r>
      <w:r w:rsidR="00D74E0A">
        <w:rPr>
          <w:rFonts w:ascii="Arial" w:hAnsi="Arial" w:cs="Arial"/>
          <w:sz w:val="22"/>
          <w:szCs w:val="22"/>
        </w:rPr>
        <w:t>stored list of</w:t>
      </w:r>
      <w:r w:rsidR="003A2D74">
        <w:rPr>
          <w:rFonts w:ascii="Arial" w:hAnsi="Arial" w:cs="Arial"/>
          <w:sz w:val="22"/>
          <w:szCs w:val="22"/>
        </w:rPr>
        <w:t xml:space="preserve"> </w:t>
      </w:r>
      <w:r w:rsidRPr="00382E90">
        <w:rPr>
          <w:rFonts w:ascii="Arial" w:hAnsi="Arial" w:cs="Arial"/>
          <w:sz w:val="22"/>
          <w:szCs w:val="22"/>
        </w:rPr>
        <w:t xml:space="preserve">business rules </w:t>
      </w:r>
      <w:r>
        <w:rPr>
          <w:rFonts w:ascii="Arial" w:hAnsi="Arial" w:cs="Arial"/>
          <w:sz w:val="22"/>
          <w:szCs w:val="22"/>
        </w:rPr>
        <w:t>(including penalty &amp; interest calculations)</w:t>
      </w:r>
    </w:p>
    <w:p w14:paraId="4AF5A738" w14:textId="77777777" w:rsidR="00114764" w:rsidRPr="00382E90" w:rsidRDefault="00114764" w:rsidP="00B2661C">
      <w:pPr>
        <w:pStyle w:val="BodyText"/>
        <w:tabs>
          <w:tab w:val="left" w:pos="10350"/>
        </w:tabs>
        <w:ind w:left="0"/>
        <w:rPr>
          <w:rFonts w:ascii="Arial" w:eastAsiaTheme="minorHAnsi" w:hAnsi="Arial" w:cs="Arial"/>
          <w:sz w:val="22"/>
          <w:szCs w:val="22"/>
        </w:rPr>
      </w:pPr>
    </w:p>
    <w:p w14:paraId="4D1CF4A5" w14:textId="77777777" w:rsidR="002B2671" w:rsidRPr="00382E90" w:rsidRDefault="00315360" w:rsidP="00B2661C">
      <w:pPr>
        <w:pStyle w:val="BodyText"/>
        <w:tabs>
          <w:tab w:val="left" w:pos="10350"/>
        </w:tabs>
        <w:ind w:left="0"/>
        <w:rPr>
          <w:rFonts w:ascii="Arial" w:hAnsi="Arial" w:cs="Arial"/>
          <w:sz w:val="22"/>
          <w:szCs w:val="22"/>
        </w:rPr>
      </w:pPr>
      <w:r w:rsidRPr="00382E90">
        <w:rPr>
          <w:rFonts w:ascii="Arial" w:hAnsi="Arial" w:cs="Arial"/>
          <w:sz w:val="22"/>
          <w:szCs w:val="22"/>
          <w:u w:val="single" w:color="000000"/>
        </w:rPr>
        <w:t>Case</w:t>
      </w:r>
      <w:r w:rsidRPr="00382E90">
        <w:rPr>
          <w:rFonts w:ascii="Arial" w:hAnsi="Arial" w:cs="Arial"/>
          <w:spacing w:val="29"/>
          <w:sz w:val="22"/>
          <w:szCs w:val="22"/>
          <w:u w:val="single" w:color="000000"/>
        </w:rPr>
        <w:t xml:space="preserve"> </w:t>
      </w:r>
      <w:r w:rsidRPr="00382E90">
        <w:rPr>
          <w:rFonts w:ascii="Arial" w:hAnsi="Arial" w:cs="Arial"/>
          <w:sz w:val="22"/>
          <w:szCs w:val="22"/>
          <w:u w:val="single" w:color="000000"/>
        </w:rPr>
        <w:t>Management</w:t>
      </w:r>
    </w:p>
    <w:p w14:paraId="7E16FCC9" w14:textId="1C6B5B98" w:rsidR="003A2611" w:rsidRDefault="00890144" w:rsidP="00DA433A">
      <w:pPr>
        <w:pStyle w:val="BodyText"/>
        <w:numPr>
          <w:ilvl w:val="0"/>
          <w:numId w:val="27"/>
        </w:numPr>
        <w:tabs>
          <w:tab w:val="left" w:pos="10350"/>
        </w:tabs>
        <w:rPr>
          <w:rFonts w:ascii="Arial" w:hAnsi="Arial" w:cs="Arial"/>
          <w:sz w:val="22"/>
          <w:szCs w:val="22"/>
        </w:rPr>
      </w:pPr>
      <w:r w:rsidRPr="00DA433A">
        <w:rPr>
          <w:rFonts w:ascii="Arial" w:hAnsi="Arial" w:cs="Arial"/>
          <w:sz w:val="22"/>
          <w:szCs w:val="22"/>
        </w:rPr>
        <w:t>Create</w:t>
      </w:r>
      <w:r w:rsidR="00315360" w:rsidRPr="00DA433A">
        <w:rPr>
          <w:rFonts w:ascii="Arial" w:hAnsi="Arial" w:cs="Arial"/>
          <w:sz w:val="22"/>
          <w:szCs w:val="22"/>
        </w:rPr>
        <w:t xml:space="preserve"> </w:t>
      </w:r>
      <w:r w:rsidR="003A2611" w:rsidRPr="00DA433A">
        <w:rPr>
          <w:rFonts w:ascii="Arial" w:hAnsi="Arial" w:cs="Arial"/>
          <w:sz w:val="22"/>
          <w:szCs w:val="22"/>
        </w:rPr>
        <w:t xml:space="preserve">and </w:t>
      </w:r>
      <w:r w:rsidR="00DA433A">
        <w:rPr>
          <w:rFonts w:ascii="Arial" w:hAnsi="Arial" w:cs="Arial"/>
          <w:sz w:val="22"/>
          <w:szCs w:val="22"/>
        </w:rPr>
        <w:t>c</w:t>
      </w:r>
      <w:r w:rsidR="003A2611" w:rsidRPr="00DA433A">
        <w:rPr>
          <w:rFonts w:ascii="Arial" w:hAnsi="Arial" w:cs="Arial"/>
          <w:sz w:val="22"/>
          <w:szCs w:val="22"/>
        </w:rPr>
        <w:t>ategorize a case (e.g., audit, collection, appeals)</w:t>
      </w:r>
    </w:p>
    <w:p w14:paraId="5DA5A32B" w14:textId="4C227151" w:rsidR="00DA433A" w:rsidRPr="00DA433A" w:rsidRDefault="00DA433A" w:rsidP="00DA433A">
      <w:pPr>
        <w:pStyle w:val="BodyText"/>
        <w:numPr>
          <w:ilvl w:val="0"/>
          <w:numId w:val="27"/>
        </w:numPr>
        <w:tabs>
          <w:tab w:val="left" w:pos="1035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Modify a case (</w:t>
      </w:r>
      <w:r w:rsidR="009970F0">
        <w:rPr>
          <w:rFonts w:ascii="Arial" w:hAnsi="Arial" w:cs="Arial"/>
          <w:sz w:val="22"/>
          <w:szCs w:val="22"/>
        </w:rPr>
        <w:t xml:space="preserve">e.g., </w:t>
      </w:r>
      <w:r>
        <w:rPr>
          <w:rFonts w:ascii="Arial" w:hAnsi="Arial" w:cs="Arial"/>
          <w:sz w:val="22"/>
          <w:szCs w:val="22"/>
        </w:rPr>
        <w:t>assign a case, change case status</w:t>
      </w:r>
      <w:r w:rsidR="009970F0">
        <w:rPr>
          <w:rFonts w:ascii="Arial" w:hAnsi="Arial" w:cs="Arial"/>
          <w:sz w:val="22"/>
          <w:szCs w:val="22"/>
        </w:rPr>
        <w:t>, update case action</w:t>
      </w:r>
      <w:r>
        <w:rPr>
          <w:rFonts w:ascii="Arial" w:hAnsi="Arial" w:cs="Arial"/>
          <w:sz w:val="22"/>
          <w:szCs w:val="22"/>
        </w:rPr>
        <w:t>)</w:t>
      </w:r>
    </w:p>
    <w:p w14:paraId="06D59F0D" w14:textId="31D9EA91" w:rsidR="002B2671" w:rsidRPr="00382E90" w:rsidRDefault="0088013D" w:rsidP="00B2661C">
      <w:pPr>
        <w:pStyle w:val="BodyText"/>
        <w:numPr>
          <w:ilvl w:val="0"/>
          <w:numId w:val="27"/>
        </w:numPr>
        <w:tabs>
          <w:tab w:val="left" w:pos="1035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Demonstrate or speak to associating </w:t>
      </w:r>
      <w:r w:rsidR="003A2D74">
        <w:rPr>
          <w:rFonts w:ascii="Arial" w:hAnsi="Arial" w:cs="Arial"/>
          <w:sz w:val="22"/>
          <w:szCs w:val="22"/>
        </w:rPr>
        <w:t>business</w:t>
      </w:r>
      <w:r w:rsidR="00315360" w:rsidRPr="00382E90">
        <w:rPr>
          <w:rFonts w:ascii="Arial" w:hAnsi="Arial" w:cs="Arial"/>
          <w:sz w:val="22"/>
          <w:szCs w:val="22"/>
        </w:rPr>
        <w:t xml:space="preserve"> rules</w:t>
      </w:r>
      <w:r w:rsidR="00C31185">
        <w:rPr>
          <w:rFonts w:ascii="Arial" w:hAnsi="Arial" w:cs="Arial"/>
          <w:sz w:val="22"/>
          <w:szCs w:val="22"/>
        </w:rPr>
        <w:t xml:space="preserve"> and</w:t>
      </w:r>
      <w:r w:rsidR="00315360" w:rsidRPr="00382E90">
        <w:rPr>
          <w:rFonts w:ascii="Arial" w:hAnsi="Arial" w:cs="Arial"/>
          <w:sz w:val="22"/>
          <w:szCs w:val="22"/>
        </w:rPr>
        <w:t xml:space="preserve"> workflow rules</w:t>
      </w:r>
      <w:r w:rsidR="003A2D74">
        <w:rPr>
          <w:rFonts w:ascii="Arial" w:hAnsi="Arial" w:cs="Arial"/>
          <w:sz w:val="22"/>
          <w:szCs w:val="22"/>
        </w:rPr>
        <w:t xml:space="preserve"> to cases</w:t>
      </w:r>
    </w:p>
    <w:p w14:paraId="4C4370B1" w14:textId="100887AF" w:rsidR="002B2671" w:rsidRPr="00382E90" w:rsidRDefault="003A2611" w:rsidP="00B2661C">
      <w:pPr>
        <w:pStyle w:val="BodyText"/>
        <w:numPr>
          <w:ilvl w:val="0"/>
          <w:numId w:val="27"/>
        </w:numPr>
        <w:tabs>
          <w:tab w:val="left" w:pos="1035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View a c</w:t>
      </w:r>
      <w:r w:rsidR="00315360" w:rsidRPr="00382E90">
        <w:rPr>
          <w:rFonts w:ascii="Arial" w:hAnsi="Arial" w:cs="Arial"/>
          <w:sz w:val="22"/>
          <w:szCs w:val="22"/>
        </w:rPr>
        <w:t>ase history</w:t>
      </w:r>
    </w:p>
    <w:p w14:paraId="0AFB29FD" w14:textId="77777777" w:rsidR="002B2671" w:rsidRDefault="00315360" w:rsidP="00B2661C">
      <w:pPr>
        <w:pStyle w:val="BodyText"/>
        <w:numPr>
          <w:ilvl w:val="0"/>
          <w:numId w:val="27"/>
        </w:numPr>
        <w:tabs>
          <w:tab w:val="left" w:pos="10350"/>
        </w:tabs>
        <w:rPr>
          <w:rFonts w:ascii="Arial" w:hAnsi="Arial" w:cs="Arial"/>
          <w:sz w:val="22"/>
          <w:szCs w:val="22"/>
        </w:rPr>
      </w:pPr>
      <w:r w:rsidRPr="00382E90">
        <w:rPr>
          <w:rFonts w:ascii="Arial" w:hAnsi="Arial" w:cs="Arial"/>
          <w:sz w:val="22"/>
          <w:szCs w:val="22"/>
        </w:rPr>
        <w:t>Link or combine cases</w:t>
      </w:r>
    </w:p>
    <w:p w14:paraId="44A02C79" w14:textId="0A152448" w:rsidR="00DA433A" w:rsidRPr="00382E90" w:rsidRDefault="00DA433A" w:rsidP="00B2661C">
      <w:pPr>
        <w:pStyle w:val="BodyText"/>
        <w:numPr>
          <w:ilvl w:val="0"/>
          <w:numId w:val="27"/>
        </w:numPr>
        <w:tabs>
          <w:tab w:val="left" w:pos="1035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Split a case and select liabilities for the separate cases</w:t>
      </w:r>
    </w:p>
    <w:p w14:paraId="2164D73C" w14:textId="77777777" w:rsidR="002B2671" w:rsidRPr="00382E90" w:rsidRDefault="002B2671" w:rsidP="00B2661C">
      <w:pPr>
        <w:tabs>
          <w:tab w:val="left" w:pos="10350"/>
        </w:tabs>
        <w:spacing w:before="2" w:line="200" w:lineRule="exact"/>
        <w:rPr>
          <w:rFonts w:ascii="Arial" w:hAnsi="Arial" w:cs="Arial"/>
        </w:rPr>
      </w:pPr>
    </w:p>
    <w:p w14:paraId="34A1EFDD" w14:textId="77777777" w:rsidR="002B2671" w:rsidRPr="00382E90" w:rsidRDefault="00315360" w:rsidP="00B2661C">
      <w:pPr>
        <w:pStyle w:val="BodyText"/>
        <w:tabs>
          <w:tab w:val="left" w:pos="10350"/>
        </w:tabs>
        <w:ind w:left="0"/>
        <w:rPr>
          <w:rFonts w:ascii="Arial" w:hAnsi="Arial" w:cs="Arial"/>
          <w:sz w:val="22"/>
          <w:szCs w:val="22"/>
          <w:u w:val="single"/>
        </w:rPr>
      </w:pPr>
      <w:r w:rsidRPr="00382E90">
        <w:rPr>
          <w:rFonts w:ascii="Arial" w:hAnsi="Arial" w:cs="Arial"/>
          <w:w w:val="105"/>
          <w:sz w:val="22"/>
          <w:szCs w:val="22"/>
          <w:u w:val="single"/>
        </w:rPr>
        <w:t>Collections</w:t>
      </w:r>
    </w:p>
    <w:p w14:paraId="437BCDAC" w14:textId="56787DBB" w:rsidR="002B2671" w:rsidRPr="00382E90" w:rsidRDefault="009970F0" w:rsidP="00B2661C">
      <w:pPr>
        <w:pStyle w:val="BodyText"/>
        <w:numPr>
          <w:ilvl w:val="0"/>
          <w:numId w:val="27"/>
        </w:numPr>
        <w:tabs>
          <w:tab w:val="left" w:pos="1035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Demonstrate or speak to c</w:t>
      </w:r>
      <w:r w:rsidR="00B319E6" w:rsidRPr="00382E90">
        <w:rPr>
          <w:rFonts w:ascii="Arial" w:hAnsi="Arial" w:cs="Arial"/>
          <w:sz w:val="22"/>
          <w:szCs w:val="22"/>
        </w:rPr>
        <w:t>ase</w:t>
      </w:r>
      <w:r w:rsidR="00315360" w:rsidRPr="00382E90">
        <w:rPr>
          <w:rFonts w:ascii="Arial" w:hAnsi="Arial" w:cs="Arial"/>
          <w:sz w:val="22"/>
          <w:szCs w:val="22"/>
        </w:rPr>
        <w:t xml:space="preserve"> select</w:t>
      </w:r>
      <w:r w:rsidR="00B35CB0" w:rsidRPr="00382E90">
        <w:rPr>
          <w:rFonts w:ascii="Arial" w:hAnsi="Arial" w:cs="Arial"/>
          <w:sz w:val="22"/>
          <w:szCs w:val="22"/>
        </w:rPr>
        <w:t>io</w:t>
      </w:r>
      <w:r w:rsidR="00315360" w:rsidRPr="00382E90">
        <w:rPr>
          <w:rFonts w:ascii="Arial" w:hAnsi="Arial" w:cs="Arial"/>
          <w:sz w:val="22"/>
          <w:szCs w:val="22"/>
        </w:rPr>
        <w:t xml:space="preserve">n and </w:t>
      </w:r>
      <w:r w:rsidR="00B319E6" w:rsidRPr="00382E90">
        <w:rPr>
          <w:rFonts w:ascii="Arial" w:hAnsi="Arial" w:cs="Arial"/>
          <w:sz w:val="22"/>
          <w:szCs w:val="22"/>
        </w:rPr>
        <w:t>prioritization</w:t>
      </w:r>
    </w:p>
    <w:p w14:paraId="10388259" w14:textId="28F78376" w:rsidR="009970F0" w:rsidRPr="00382E90" w:rsidRDefault="009970F0" w:rsidP="00B2661C">
      <w:pPr>
        <w:pStyle w:val="BodyText"/>
        <w:numPr>
          <w:ilvl w:val="0"/>
          <w:numId w:val="27"/>
        </w:numPr>
        <w:tabs>
          <w:tab w:val="left" w:pos="1035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View a</w:t>
      </w:r>
      <w:r w:rsidR="00315360" w:rsidRPr="00382E90">
        <w:rPr>
          <w:rFonts w:ascii="Arial" w:hAnsi="Arial" w:cs="Arial"/>
          <w:sz w:val="22"/>
          <w:szCs w:val="22"/>
        </w:rPr>
        <w:t>ccounts receivables and delinquencies for an entity</w:t>
      </w:r>
    </w:p>
    <w:p w14:paraId="0937B949" w14:textId="3A7B1178" w:rsidR="002B2671" w:rsidRPr="009970F0" w:rsidRDefault="009970F0" w:rsidP="009970F0">
      <w:pPr>
        <w:pStyle w:val="BodyText"/>
        <w:numPr>
          <w:ilvl w:val="0"/>
          <w:numId w:val="27"/>
        </w:numPr>
        <w:tabs>
          <w:tab w:val="left" w:pos="1035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Display p</w:t>
      </w:r>
      <w:r w:rsidR="00315360" w:rsidRPr="009970F0">
        <w:rPr>
          <w:rFonts w:ascii="Arial" w:hAnsi="Arial" w:cs="Arial"/>
          <w:sz w:val="22"/>
          <w:szCs w:val="22"/>
        </w:rPr>
        <w:t xml:space="preserve">ayment </w:t>
      </w:r>
      <w:r>
        <w:rPr>
          <w:rFonts w:ascii="Arial" w:hAnsi="Arial" w:cs="Arial"/>
          <w:sz w:val="22"/>
          <w:szCs w:val="22"/>
        </w:rPr>
        <w:t xml:space="preserve">and filing </w:t>
      </w:r>
      <w:r w:rsidR="00315360" w:rsidRPr="009970F0">
        <w:rPr>
          <w:rFonts w:ascii="Arial" w:hAnsi="Arial" w:cs="Arial"/>
          <w:sz w:val="22"/>
          <w:szCs w:val="22"/>
        </w:rPr>
        <w:t xml:space="preserve">history for </w:t>
      </w:r>
      <w:r>
        <w:rPr>
          <w:rFonts w:ascii="Arial" w:hAnsi="Arial" w:cs="Arial"/>
          <w:sz w:val="22"/>
          <w:szCs w:val="22"/>
        </w:rPr>
        <w:t xml:space="preserve">a </w:t>
      </w:r>
      <w:r w:rsidR="00315360" w:rsidRPr="009970F0">
        <w:rPr>
          <w:rFonts w:ascii="Arial" w:hAnsi="Arial" w:cs="Arial"/>
          <w:sz w:val="22"/>
          <w:szCs w:val="22"/>
        </w:rPr>
        <w:t>case</w:t>
      </w:r>
    </w:p>
    <w:p w14:paraId="39CBDA32" w14:textId="7FB17BC2" w:rsidR="00B319E6" w:rsidRPr="00382E90" w:rsidRDefault="009970F0" w:rsidP="00B2661C">
      <w:pPr>
        <w:pStyle w:val="BodyText"/>
        <w:numPr>
          <w:ilvl w:val="0"/>
          <w:numId w:val="27"/>
        </w:numPr>
        <w:tabs>
          <w:tab w:val="left" w:pos="1035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Display history of collection activity (e.g., garnishment, bank levy, seizure)</w:t>
      </w:r>
      <w:r w:rsidR="00315360" w:rsidRPr="00382E90">
        <w:rPr>
          <w:rFonts w:ascii="Arial" w:hAnsi="Arial" w:cs="Arial"/>
          <w:sz w:val="22"/>
          <w:szCs w:val="22"/>
        </w:rPr>
        <w:t xml:space="preserve"> </w:t>
      </w:r>
    </w:p>
    <w:p w14:paraId="5C7E7E3D" w14:textId="77777777" w:rsidR="002B2671" w:rsidRPr="00382E90" w:rsidRDefault="00B319E6" w:rsidP="00B2661C">
      <w:pPr>
        <w:pStyle w:val="BodyText"/>
        <w:numPr>
          <w:ilvl w:val="0"/>
          <w:numId w:val="27"/>
        </w:numPr>
        <w:tabs>
          <w:tab w:val="left" w:pos="10350"/>
        </w:tabs>
        <w:rPr>
          <w:rFonts w:ascii="Arial" w:hAnsi="Arial" w:cs="Arial"/>
          <w:sz w:val="22"/>
          <w:szCs w:val="22"/>
        </w:rPr>
      </w:pPr>
      <w:r w:rsidRPr="00382E90">
        <w:rPr>
          <w:rFonts w:ascii="Arial" w:hAnsi="Arial" w:cs="Arial"/>
          <w:sz w:val="22"/>
          <w:szCs w:val="22"/>
        </w:rPr>
        <w:t>E</w:t>
      </w:r>
      <w:r w:rsidR="00315360" w:rsidRPr="00382E90">
        <w:rPr>
          <w:rFonts w:ascii="Arial" w:hAnsi="Arial" w:cs="Arial"/>
          <w:sz w:val="22"/>
          <w:szCs w:val="22"/>
        </w:rPr>
        <w:t>stablish a payment plan</w:t>
      </w:r>
    </w:p>
    <w:p w14:paraId="2CD2CCB4" w14:textId="465B2C82" w:rsidR="003A2611" w:rsidRPr="003A2611" w:rsidRDefault="003A2611" w:rsidP="003A2611">
      <w:pPr>
        <w:pStyle w:val="BodyText"/>
        <w:tabs>
          <w:tab w:val="left" w:pos="10350"/>
        </w:tabs>
        <w:ind w:left="360"/>
        <w:rPr>
          <w:rFonts w:ascii="Arial" w:hAnsi="Arial" w:cs="Arial"/>
          <w:sz w:val="22"/>
          <w:szCs w:val="22"/>
        </w:rPr>
      </w:pPr>
    </w:p>
    <w:p w14:paraId="3BA1B3D3" w14:textId="23CB675C" w:rsidR="002B2671" w:rsidRPr="00382E90" w:rsidRDefault="00CB191A" w:rsidP="00B2661C">
      <w:pPr>
        <w:pStyle w:val="BodyText"/>
        <w:tabs>
          <w:tab w:val="left" w:pos="10350"/>
        </w:tabs>
        <w:ind w:left="0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>Document/</w:t>
      </w:r>
      <w:r w:rsidR="00315360" w:rsidRPr="00382E90">
        <w:rPr>
          <w:rFonts w:ascii="Arial" w:hAnsi="Arial" w:cs="Arial"/>
          <w:sz w:val="22"/>
          <w:szCs w:val="22"/>
          <w:u w:val="single"/>
        </w:rPr>
        <w:t>Correspondence</w:t>
      </w:r>
      <w:r w:rsidR="006D5A17">
        <w:rPr>
          <w:rFonts w:ascii="Arial" w:hAnsi="Arial" w:cs="Arial"/>
          <w:sz w:val="22"/>
          <w:szCs w:val="22"/>
          <w:u w:val="single"/>
        </w:rPr>
        <w:t xml:space="preserve"> Management</w:t>
      </w:r>
      <w:r>
        <w:rPr>
          <w:rFonts w:ascii="Arial" w:hAnsi="Arial" w:cs="Arial"/>
          <w:sz w:val="22"/>
          <w:szCs w:val="22"/>
          <w:u w:val="single"/>
        </w:rPr>
        <w:t xml:space="preserve"> and CRM</w:t>
      </w:r>
    </w:p>
    <w:p w14:paraId="42E7133F" w14:textId="0D9BAACA" w:rsidR="006D5A17" w:rsidRDefault="006D5A17" w:rsidP="00B2661C">
      <w:pPr>
        <w:pStyle w:val="BodyText"/>
        <w:numPr>
          <w:ilvl w:val="0"/>
          <w:numId w:val="27"/>
        </w:numPr>
        <w:tabs>
          <w:tab w:val="left" w:pos="1035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Create and categorize a document</w:t>
      </w:r>
    </w:p>
    <w:p w14:paraId="35DA2A75" w14:textId="66F031FA" w:rsidR="006D5A17" w:rsidRDefault="006D5A17" w:rsidP="00B2661C">
      <w:pPr>
        <w:pStyle w:val="BodyText"/>
        <w:numPr>
          <w:ilvl w:val="0"/>
          <w:numId w:val="27"/>
        </w:numPr>
        <w:tabs>
          <w:tab w:val="left" w:pos="1035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Define a document template using merge fields</w:t>
      </w:r>
      <w:r w:rsidR="009B7DBD">
        <w:rPr>
          <w:rFonts w:ascii="Arial" w:hAnsi="Arial" w:cs="Arial"/>
          <w:sz w:val="22"/>
          <w:szCs w:val="22"/>
        </w:rPr>
        <w:t xml:space="preserve"> (e.g., notice, bill)</w:t>
      </w:r>
    </w:p>
    <w:p w14:paraId="0D468F32" w14:textId="2B75F445" w:rsidR="009B7DBD" w:rsidRDefault="009B7DBD" w:rsidP="00B2661C">
      <w:pPr>
        <w:pStyle w:val="BodyText"/>
        <w:numPr>
          <w:ilvl w:val="0"/>
          <w:numId w:val="27"/>
        </w:numPr>
        <w:tabs>
          <w:tab w:val="left" w:pos="1035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Generate a document with user-entered variables</w:t>
      </w:r>
    </w:p>
    <w:p w14:paraId="457C85C9" w14:textId="01768E69" w:rsidR="003D0AAF" w:rsidRPr="00382E90" w:rsidRDefault="003D0AAF" w:rsidP="00B2661C">
      <w:pPr>
        <w:pStyle w:val="BodyText"/>
        <w:numPr>
          <w:ilvl w:val="0"/>
          <w:numId w:val="27"/>
        </w:numPr>
        <w:tabs>
          <w:tab w:val="left" w:pos="10350"/>
        </w:tabs>
        <w:rPr>
          <w:rFonts w:ascii="Arial" w:hAnsi="Arial" w:cs="Arial"/>
          <w:sz w:val="22"/>
          <w:szCs w:val="22"/>
        </w:rPr>
      </w:pPr>
      <w:r w:rsidRPr="00382E90">
        <w:rPr>
          <w:rFonts w:ascii="Arial" w:hAnsi="Arial" w:cs="Arial"/>
          <w:sz w:val="22"/>
          <w:szCs w:val="22"/>
        </w:rPr>
        <w:t>Generate</w:t>
      </w:r>
      <w:r w:rsidR="00315360" w:rsidRPr="00382E90">
        <w:rPr>
          <w:rFonts w:ascii="Arial" w:hAnsi="Arial" w:cs="Arial"/>
          <w:sz w:val="22"/>
          <w:szCs w:val="22"/>
        </w:rPr>
        <w:t xml:space="preserve"> </w:t>
      </w:r>
      <w:r w:rsidR="00811ECC">
        <w:rPr>
          <w:rFonts w:ascii="Arial" w:hAnsi="Arial" w:cs="Arial"/>
          <w:sz w:val="22"/>
          <w:szCs w:val="22"/>
        </w:rPr>
        <w:t>correspondence</w:t>
      </w:r>
      <w:r w:rsidR="00811ECC" w:rsidRPr="00382E90">
        <w:rPr>
          <w:rFonts w:ascii="Arial" w:hAnsi="Arial" w:cs="Arial"/>
          <w:sz w:val="22"/>
          <w:szCs w:val="22"/>
        </w:rPr>
        <w:t xml:space="preserve"> to</w:t>
      </w:r>
      <w:r w:rsidR="00811ECC">
        <w:rPr>
          <w:rFonts w:ascii="Arial" w:hAnsi="Arial" w:cs="Arial"/>
          <w:sz w:val="22"/>
          <w:szCs w:val="22"/>
        </w:rPr>
        <w:t xml:space="preserve"> a </w:t>
      </w:r>
      <w:r w:rsidR="00315360" w:rsidRPr="00382E90">
        <w:rPr>
          <w:rFonts w:ascii="Arial" w:hAnsi="Arial" w:cs="Arial"/>
          <w:sz w:val="22"/>
          <w:szCs w:val="22"/>
        </w:rPr>
        <w:t xml:space="preserve">taxpayer </w:t>
      </w:r>
      <w:r w:rsidR="00811ECC">
        <w:rPr>
          <w:rFonts w:ascii="Arial" w:hAnsi="Arial" w:cs="Arial"/>
          <w:sz w:val="22"/>
          <w:szCs w:val="22"/>
        </w:rPr>
        <w:t>(e.g., letter)</w:t>
      </w:r>
    </w:p>
    <w:p w14:paraId="071A7A19" w14:textId="77777777" w:rsidR="002B2671" w:rsidRPr="00382E90" w:rsidRDefault="003D0AAF" w:rsidP="00B2661C">
      <w:pPr>
        <w:pStyle w:val="BodyText"/>
        <w:numPr>
          <w:ilvl w:val="0"/>
          <w:numId w:val="27"/>
        </w:numPr>
        <w:tabs>
          <w:tab w:val="left" w:pos="10350"/>
        </w:tabs>
        <w:rPr>
          <w:rFonts w:ascii="Arial" w:hAnsi="Arial" w:cs="Arial"/>
          <w:sz w:val="22"/>
          <w:szCs w:val="22"/>
        </w:rPr>
      </w:pPr>
      <w:r w:rsidRPr="00382E90">
        <w:rPr>
          <w:rFonts w:ascii="Arial" w:hAnsi="Arial" w:cs="Arial"/>
          <w:sz w:val="22"/>
          <w:szCs w:val="22"/>
        </w:rPr>
        <w:t>P</w:t>
      </w:r>
      <w:r w:rsidR="00315360" w:rsidRPr="00382E90">
        <w:rPr>
          <w:rFonts w:ascii="Arial" w:hAnsi="Arial" w:cs="Arial"/>
          <w:sz w:val="22"/>
          <w:szCs w:val="22"/>
        </w:rPr>
        <w:t>roduce a combined, multi-tax accounts receivable notice</w:t>
      </w:r>
    </w:p>
    <w:p w14:paraId="1DCAC190" w14:textId="41959DEE" w:rsidR="005D492B" w:rsidRPr="00382E90" w:rsidRDefault="009B7DBD" w:rsidP="00B2661C">
      <w:pPr>
        <w:pStyle w:val="BodyText"/>
        <w:numPr>
          <w:ilvl w:val="0"/>
          <w:numId w:val="27"/>
        </w:numPr>
        <w:tabs>
          <w:tab w:val="left" w:pos="1035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Associate incoming or outgoing correspondence to an entity, account</w:t>
      </w:r>
      <w:r w:rsidR="00811ECC">
        <w:rPr>
          <w:rFonts w:ascii="Arial" w:hAnsi="Arial" w:cs="Arial"/>
          <w:sz w:val="22"/>
          <w:szCs w:val="22"/>
        </w:rPr>
        <w:t>, or case</w:t>
      </w:r>
    </w:p>
    <w:p w14:paraId="0204FA84" w14:textId="13B442C9" w:rsidR="00CB191A" w:rsidRPr="00382E90" w:rsidRDefault="00683261" w:rsidP="00CB191A">
      <w:pPr>
        <w:pStyle w:val="BodyText"/>
        <w:numPr>
          <w:ilvl w:val="0"/>
          <w:numId w:val="2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Demonstrate or speak to contact management</w:t>
      </w:r>
      <w:r w:rsidR="00CB191A" w:rsidRPr="00382E90">
        <w:rPr>
          <w:rFonts w:ascii="Arial" w:hAnsi="Arial" w:cs="Arial"/>
          <w:sz w:val="22"/>
          <w:szCs w:val="22"/>
        </w:rPr>
        <w:t xml:space="preserve"> capabilities (</w:t>
      </w:r>
      <w:r w:rsidR="00CB191A">
        <w:rPr>
          <w:rFonts w:ascii="Arial" w:hAnsi="Arial" w:cs="Arial"/>
          <w:sz w:val="22"/>
          <w:szCs w:val="22"/>
        </w:rPr>
        <w:t xml:space="preserve">e.g., </w:t>
      </w:r>
      <w:r>
        <w:rPr>
          <w:rFonts w:ascii="Arial" w:hAnsi="Arial" w:cs="Arial"/>
          <w:sz w:val="22"/>
          <w:szCs w:val="22"/>
        </w:rPr>
        <w:t xml:space="preserve">supported contact channels, </w:t>
      </w:r>
      <w:r w:rsidR="00CB191A" w:rsidRPr="00382E90">
        <w:rPr>
          <w:rFonts w:ascii="Arial" w:hAnsi="Arial" w:cs="Arial"/>
          <w:sz w:val="22"/>
          <w:szCs w:val="22"/>
        </w:rPr>
        <w:t>contact</w:t>
      </w:r>
      <w:r w:rsidR="00CB191A">
        <w:rPr>
          <w:rFonts w:ascii="Arial" w:hAnsi="Arial" w:cs="Arial"/>
          <w:sz w:val="22"/>
          <w:szCs w:val="22"/>
        </w:rPr>
        <w:t xml:space="preserve"> history</w:t>
      </w:r>
      <w:r w:rsidR="00CB191A" w:rsidRPr="00382E90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contact tracking</w:t>
      </w:r>
      <w:r w:rsidR="00CB191A" w:rsidRPr="00382E90">
        <w:rPr>
          <w:rFonts w:ascii="Arial" w:hAnsi="Arial" w:cs="Arial"/>
          <w:sz w:val="22"/>
          <w:szCs w:val="22"/>
        </w:rPr>
        <w:t xml:space="preserve">) </w:t>
      </w:r>
    </w:p>
    <w:p w14:paraId="698DD788" w14:textId="77777777" w:rsidR="006E5B78" w:rsidRDefault="006E5B78" w:rsidP="00B2661C">
      <w:pPr>
        <w:pStyle w:val="BodyText"/>
        <w:tabs>
          <w:tab w:val="left" w:pos="10350"/>
        </w:tabs>
        <w:ind w:left="0"/>
        <w:rPr>
          <w:rFonts w:ascii="Arial" w:hAnsi="Arial" w:cs="Arial"/>
          <w:sz w:val="22"/>
          <w:szCs w:val="22"/>
          <w:u w:val="single" w:color="000000"/>
        </w:rPr>
      </w:pPr>
    </w:p>
    <w:p w14:paraId="13D9B02A" w14:textId="77777777" w:rsidR="00507CE4" w:rsidRDefault="00507CE4" w:rsidP="00B2661C">
      <w:pPr>
        <w:pStyle w:val="BodyText"/>
        <w:tabs>
          <w:tab w:val="left" w:pos="10350"/>
        </w:tabs>
        <w:ind w:left="0"/>
        <w:rPr>
          <w:rFonts w:ascii="Arial" w:hAnsi="Arial" w:cs="Arial"/>
          <w:sz w:val="22"/>
          <w:szCs w:val="22"/>
          <w:u w:val="single" w:color="000000"/>
        </w:rPr>
      </w:pPr>
    </w:p>
    <w:p w14:paraId="23D6E887" w14:textId="77777777" w:rsidR="004E190E" w:rsidRPr="00382E90" w:rsidRDefault="00373760" w:rsidP="00B2661C">
      <w:pPr>
        <w:pStyle w:val="BodyText"/>
        <w:tabs>
          <w:tab w:val="left" w:pos="10350"/>
        </w:tabs>
        <w:ind w:left="0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 w:color="000000"/>
        </w:rPr>
        <w:lastRenderedPageBreak/>
        <w:t>eF</w:t>
      </w:r>
      <w:r w:rsidR="004E190E" w:rsidRPr="00382E90">
        <w:rPr>
          <w:rFonts w:ascii="Arial" w:hAnsi="Arial" w:cs="Arial"/>
          <w:sz w:val="22"/>
          <w:szCs w:val="22"/>
          <w:u w:val="single" w:color="000000"/>
        </w:rPr>
        <w:t>orms</w:t>
      </w:r>
    </w:p>
    <w:p w14:paraId="06A34249" w14:textId="0ED77C91" w:rsidR="00C96BB6" w:rsidRPr="00382E90" w:rsidRDefault="009B7DBD" w:rsidP="00B2661C">
      <w:pPr>
        <w:pStyle w:val="BodyText"/>
        <w:numPr>
          <w:ilvl w:val="0"/>
          <w:numId w:val="27"/>
        </w:numPr>
        <w:tabs>
          <w:tab w:val="left" w:pos="1035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Demonstrate </w:t>
      </w:r>
      <w:r w:rsidR="00C96BB6" w:rsidRPr="00382E90">
        <w:rPr>
          <w:rFonts w:ascii="Arial" w:hAnsi="Arial" w:cs="Arial"/>
          <w:sz w:val="22"/>
          <w:szCs w:val="22"/>
        </w:rPr>
        <w:t>eForm</w:t>
      </w:r>
      <w:r w:rsidR="00811ECC">
        <w:rPr>
          <w:rFonts w:ascii="Arial" w:hAnsi="Arial" w:cs="Arial"/>
          <w:sz w:val="22"/>
          <w:szCs w:val="22"/>
        </w:rPr>
        <w:t>s</w:t>
      </w:r>
      <w:r w:rsidR="00C96BB6" w:rsidRPr="00382E90">
        <w:rPr>
          <w:rFonts w:ascii="Arial" w:hAnsi="Arial" w:cs="Arial"/>
          <w:sz w:val="22"/>
          <w:szCs w:val="22"/>
        </w:rPr>
        <w:t xml:space="preserve"> development environment </w:t>
      </w:r>
    </w:p>
    <w:p w14:paraId="3E595B17" w14:textId="77777777" w:rsidR="00811ECC" w:rsidRDefault="00811ECC" w:rsidP="00B2661C">
      <w:pPr>
        <w:pStyle w:val="BodyText"/>
        <w:numPr>
          <w:ilvl w:val="0"/>
          <w:numId w:val="27"/>
        </w:numPr>
        <w:tabs>
          <w:tab w:val="left" w:pos="1035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Create an eForm (e.g., tax return, schedule)</w:t>
      </w:r>
    </w:p>
    <w:p w14:paraId="44F9A32C" w14:textId="68124489" w:rsidR="0092090C" w:rsidRDefault="0092090C" w:rsidP="00B2661C">
      <w:pPr>
        <w:pStyle w:val="BodyText"/>
        <w:numPr>
          <w:ilvl w:val="0"/>
          <w:numId w:val="27"/>
        </w:numPr>
        <w:tabs>
          <w:tab w:val="left" w:pos="1035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Modify an eForm</w:t>
      </w:r>
    </w:p>
    <w:p w14:paraId="5F4D8135" w14:textId="57160181" w:rsidR="000C5B0B" w:rsidRDefault="000C5B0B" w:rsidP="00B2661C">
      <w:pPr>
        <w:pStyle w:val="BodyText"/>
        <w:numPr>
          <w:ilvl w:val="0"/>
          <w:numId w:val="27"/>
        </w:numPr>
        <w:tabs>
          <w:tab w:val="left" w:pos="1035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View library of stored eForms</w:t>
      </w:r>
    </w:p>
    <w:p w14:paraId="37F5B44A" w14:textId="2B4C3108" w:rsidR="0092090C" w:rsidRDefault="0092090C" w:rsidP="00B2661C">
      <w:pPr>
        <w:pStyle w:val="BodyText"/>
        <w:numPr>
          <w:ilvl w:val="0"/>
          <w:numId w:val="27"/>
        </w:numPr>
        <w:tabs>
          <w:tab w:val="left" w:pos="1035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Establish a new version of an eForm for next tax year</w:t>
      </w:r>
    </w:p>
    <w:p w14:paraId="2501CC7C" w14:textId="640F24BE" w:rsidR="0092090C" w:rsidRDefault="00811ECC" w:rsidP="00811ECC">
      <w:pPr>
        <w:pStyle w:val="BodyText"/>
        <w:numPr>
          <w:ilvl w:val="0"/>
          <w:numId w:val="27"/>
        </w:numPr>
        <w:tabs>
          <w:tab w:val="left" w:pos="1035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Demonstrate or speak to </w:t>
      </w:r>
      <w:r w:rsidR="00CD1220">
        <w:rPr>
          <w:rFonts w:ascii="Arial" w:hAnsi="Arial" w:cs="Arial"/>
          <w:sz w:val="22"/>
          <w:szCs w:val="22"/>
        </w:rPr>
        <w:t>the following</w:t>
      </w:r>
      <w:r w:rsidR="0092090C">
        <w:rPr>
          <w:rFonts w:ascii="Arial" w:hAnsi="Arial" w:cs="Arial"/>
          <w:sz w:val="22"/>
          <w:szCs w:val="22"/>
        </w:rPr>
        <w:t>:</w:t>
      </w:r>
    </w:p>
    <w:p w14:paraId="1C6C5076" w14:textId="340182D0" w:rsidR="0092090C" w:rsidRDefault="00811ECC" w:rsidP="0092090C">
      <w:pPr>
        <w:pStyle w:val="BodyText"/>
        <w:numPr>
          <w:ilvl w:val="1"/>
          <w:numId w:val="27"/>
        </w:numPr>
        <w:tabs>
          <w:tab w:val="left" w:pos="1035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associating business</w:t>
      </w:r>
      <w:r w:rsidRPr="00382E90">
        <w:rPr>
          <w:rFonts w:ascii="Arial" w:hAnsi="Arial" w:cs="Arial"/>
          <w:sz w:val="22"/>
          <w:szCs w:val="22"/>
        </w:rPr>
        <w:t xml:space="preserve"> rules</w:t>
      </w:r>
      <w:r>
        <w:rPr>
          <w:rFonts w:ascii="Arial" w:hAnsi="Arial" w:cs="Arial"/>
          <w:sz w:val="22"/>
          <w:szCs w:val="22"/>
        </w:rPr>
        <w:t xml:space="preserve"> to an eForm (e.g., </w:t>
      </w:r>
      <w:r w:rsidR="00CD1220">
        <w:rPr>
          <w:rFonts w:ascii="Arial" w:hAnsi="Arial" w:cs="Arial"/>
          <w:sz w:val="22"/>
          <w:szCs w:val="22"/>
        </w:rPr>
        <w:t xml:space="preserve">edit rules, </w:t>
      </w:r>
      <w:r>
        <w:rPr>
          <w:rFonts w:ascii="Arial" w:hAnsi="Arial" w:cs="Arial"/>
          <w:sz w:val="22"/>
          <w:szCs w:val="22"/>
        </w:rPr>
        <w:t>line item calculation)</w:t>
      </w:r>
    </w:p>
    <w:p w14:paraId="747BF594" w14:textId="77777777" w:rsidR="0092090C" w:rsidRDefault="0092090C" w:rsidP="0092090C">
      <w:pPr>
        <w:pStyle w:val="BodyText"/>
        <w:numPr>
          <w:ilvl w:val="1"/>
          <w:numId w:val="27"/>
        </w:numPr>
        <w:tabs>
          <w:tab w:val="left" w:pos="1035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pre-population of taxpayer profile information</w:t>
      </w:r>
    </w:p>
    <w:p w14:paraId="592B1EC3" w14:textId="6648154D" w:rsidR="00381D54" w:rsidRDefault="00381D54" w:rsidP="0092090C">
      <w:pPr>
        <w:pStyle w:val="BodyText"/>
        <w:numPr>
          <w:ilvl w:val="1"/>
          <w:numId w:val="27"/>
        </w:numPr>
        <w:tabs>
          <w:tab w:val="left" w:pos="1035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electronic signatures</w:t>
      </w:r>
    </w:p>
    <w:p w14:paraId="4583ABCD" w14:textId="77777777" w:rsidR="0092090C" w:rsidRDefault="0092090C" w:rsidP="0092090C">
      <w:pPr>
        <w:pStyle w:val="BodyText"/>
        <w:numPr>
          <w:ilvl w:val="1"/>
          <w:numId w:val="27"/>
        </w:numPr>
        <w:tabs>
          <w:tab w:val="left" w:pos="1035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taxpayer acknowledgements</w:t>
      </w:r>
    </w:p>
    <w:p w14:paraId="4DE056C3" w14:textId="77777777" w:rsidR="0092090C" w:rsidRDefault="0092090C" w:rsidP="0092090C">
      <w:pPr>
        <w:pStyle w:val="BodyText"/>
        <w:numPr>
          <w:ilvl w:val="1"/>
          <w:numId w:val="27"/>
        </w:numPr>
        <w:tabs>
          <w:tab w:val="left" w:pos="1035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error handling</w:t>
      </w:r>
    </w:p>
    <w:p w14:paraId="0A7214DD" w14:textId="77777777" w:rsidR="000C5B0B" w:rsidRDefault="0092090C" w:rsidP="0092090C">
      <w:pPr>
        <w:pStyle w:val="BodyText"/>
        <w:numPr>
          <w:ilvl w:val="1"/>
          <w:numId w:val="27"/>
        </w:numPr>
        <w:tabs>
          <w:tab w:val="left" w:pos="1035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testing of form rules</w:t>
      </w:r>
    </w:p>
    <w:p w14:paraId="4032A9AF" w14:textId="219D247B" w:rsidR="004E190E" w:rsidRPr="00382E90" w:rsidRDefault="000C5B0B" w:rsidP="0092090C">
      <w:pPr>
        <w:pStyle w:val="BodyText"/>
        <w:numPr>
          <w:ilvl w:val="1"/>
          <w:numId w:val="27"/>
        </w:numPr>
        <w:tabs>
          <w:tab w:val="left" w:pos="1035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extracting data from eForms for processing in the ITS</w:t>
      </w:r>
    </w:p>
    <w:p w14:paraId="72D89529" w14:textId="77777777" w:rsidR="00114764" w:rsidRPr="00382E90" w:rsidRDefault="00114764" w:rsidP="00B2661C">
      <w:pPr>
        <w:pStyle w:val="BodyText"/>
        <w:tabs>
          <w:tab w:val="left" w:pos="10350"/>
        </w:tabs>
        <w:ind w:left="0"/>
        <w:rPr>
          <w:rFonts w:ascii="Arial" w:hAnsi="Arial" w:cs="Arial"/>
          <w:sz w:val="22"/>
          <w:szCs w:val="22"/>
        </w:rPr>
      </w:pPr>
    </w:p>
    <w:p w14:paraId="79DF3C81" w14:textId="77777777" w:rsidR="002B2671" w:rsidRPr="00382E90" w:rsidRDefault="00315360" w:rsidP="00B2661C">
      <w:pPr>
        <w:pStyle w:val="BodyText"/>
        <w:tabs>
          <w:tab w:val="left" w:pos="10350"/>
        </w:tabs>
        <w:ind w:left="0"/>
        <w:rPr>
          <w:rFonts w:ascii="Arial" w:hAnsi="Arial" w:cs="Arial"/>
          <w:sz w:val="22"/>
          <w:szCs w:val="22"/>
          <w:u w:val="single"/>
        </w:rPr>
      </w:pPr>
      <w:r w:rsidRPr="00382E90">
        <w:rPr>
          <w:rFonts w:ascii="Arial" w:hAnsi="Arial" w:cs="Arial"/>
          <w:sz w:val="22"/>
          <w:szCs w:val="22"/>
          <w:u w:val="single" w:color="000000"/>
        </w:rPr>
        <w:t>Entity</w:t>
      </w:r>
      <w:r w:rsidRPr="00382E90">
        <w:rPr>
          <w:rFonts w:ascii="Arial" w:hAnsi="Arial" w:cs="Arial"/>
          <w:spacing w:val="27"/>
          <w:sz w:val="22"/>
          <w:szCs w:val="22"/>
          <w:u w:val="single" w:color="000000"/>
        </w:rPr>
        <w:t xml:space="preserve"> </w:t>
      </w:r>
      <w:r w:rsidRPr="00382E90">
        <w:rPr>
          <w:rFonts w:ascii="Arial" w:hAnsi="Arial" w:cs="Arial"/>
          <w:sz w:val="22"/>
          <w:szCs w:val="22"/>
          <w:u w:val="single" w:color="000000"/>
        </w:rPr>
        <w:t>Registration</w:t>
      </w:r>
    </w:p>
    <w:p w14:paraId="04210F63" w14:textId="58A253A6" w:rsidR="002B2671" w:rsidRDefault="00381D54" w:rsidP="00B2661C">
      <w:pPr>
        <w:pStyle w:val="BodyText"/>
        <w:numPr>
          <w:ilvl w:val="0"/>
          <w:numId w:val="2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Create a </w:t>
      </w:r>
      <w:r w:rsidR="00315360" w:rsidRPr="00382E90">
        <w:rPr>
          <w:rFonts w:ascii="Arial" w:hAnsi="Arial" w:cs="Arial"/>
          <w:sz w:val="22"/>
          <w:szCs w:val="22"/>
        </w:rPr>
        <w:t>taxpayer entity</w:t>
      </w:r>
      <w:r>
        <w:rPr>
          <w:rFonts w:ascii="Arial" w:hAnsi="Arial" w:cs="Arial"/>
          <w:sz w:val="22"/>
          <w:szCs w:val="22"/>
        </w:rPr>
        <w:t xml:space="preserve"> profile</w:t>
      </w:r>
      <w:r w:rsidR="00CD1220">
        <w:rPr>
          <w:rFonts w:ascii="Arial" w:hAnsi="Arial" w:cs="Arial"/>
          <w:sz w:val="22"/>
          <w:szCs w:val="22"/>
        </w:rPr>
        <w:t xml:space="preserve"> w</w:t>
      </w:r>
      <w:r w:rsidR="0071658E">
        <w:rPr>
          <w:rFonts w:ascii="Arial" w:hAnsi="Arial" w:cs="Arial"/>
          <w:sz w:val="22"/>
          <w:szCs w:val="22"/>
        </w:rPr>
        <w:t>ith unique identifi</w:t>
      </w:r>
      <w:r w:rsidR="00CD1220">
        <w:rPr>
          <w:rFonts w:ascii="Arial" w:hAnsi="Arial" w:cs="Arial"/>
          <w:sz w:val="22"/>
          <w:szCs w:val="22"/>
        </w:rPr>
        <w:t>er</w:t>
      </w:r>
    </w:p>
    <w:p w14:paraId="39042DB8" w14:textId="7843AE1A" w:rsidR="00CD1220" w:rsidRPr="00382E90" w:rsidRDefault="00CD1220" w:rsidP="00B2661C">
      <w:pPr>
        <w:pStyle w:val="BodyText"/>
        <w:numPr>
          <w:ilvl w:val="0"/>
          <w:numId w:val="2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Store and maintain entity profile information (</w:t>
      </w:r>
      <w:r w:rsidR="00701A30">
        <w:rPr>
          <w:rFonts w:ascii="Arial" w:hAnsi="Arial" w:cs="Arial"/>
          <w:sz w:val="22"/>
          <w:szCs w:val="22"/>
        </w:rPr>
        <w:t>addresses, email</w:t>
      </w:r>
      <w:r w:rsidR="00AC17A8">
        <w:rPr>
          <w:rFonts w:ascii="Arial" w:hAnsi="Arial" w:cs="Arial"/>
          <w:sz w:val="22"/>
          <w:szCs w:val="22"/>
        </w:rPr>
        <w:t>s</w:t>
      </w:r>
      <w:r w:rsidR="00701A30">
        <w:rPr>
          <w:rFonts w:ascii="Arial" w:hAnsi="Arial" w:cs="Arial"/>
          <w:sz w:val="22"/>
          <w:szCs w:val="22"/>
        </w:rPr>
        <w:t>, phone no’s</w:t>
      </w:r>
      <w:r w:rsidR="009A1368">
        <w:rPr>
          <w:rFonts w:ascii="Arial" w:hAnsi="Arial" w:cs="Arial"/>
          <w:sz w:val="22"/>
          <w:szCs w:val="22"/>
        </w:rPr>
        <w:t xml:space="preserve">, bank </w:t>
      </w:r>
      <w:r w:rsidR="00AC17A8">
        <w:rPr>
          <w:rFonts w:ascii="Arial" w:hAnsi="Arial" w:cs="Arial"/>
          <w:sz w:val="22"/>
          <w:szCs w:val="22"/>
        </w:rPr>
        <w:t xml:space="preserve">info) </w:t>
      </w:r>
    </w:p>
    <w:p w14:paraId="0357F973" w14:textId="6D5F3723" w:rsidR="001B533B" w:rsidRDefault="00AC17A8" w:rsidP="00B2661C">
      <w:pPr>
        <w:pStyle w:val="BodyText"/>
        <w:numPr>
          <w:ilvl w:val="0"/>
          <w:numId w:val="2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Create</w:t>
      </w:r>
      <w:r w:rsidR="009A1368">
        <w:rPr>
          <w:rFonts w:ascii="Arial" w:hAnsi="Arial" w:cs="Arial"/>
          <w:sz w:val="22"/>
          <w:szCs w:val="22"/>
        </w:rPr>
        <w:t xml:space="preserve"> a relationship(s) between entity profiles</w:t>
      </w:r>
      <w:r w:rsidR="00315360" w:rsidRPr="00382E90">
        <w:rPr>
          <w:rFonts w:ascii="Arial" w:hAnsi="Arial" w:cs="Arial"/>
          <w:sz w:val="22"/>
          <w:szCs w:val="22"/>
        </w:rPr>
        <w:t xml:space="preserve"> </w:t>
      </w:r>
    </w:p>
    <w:p w14:paraId="37A1FA0A" w14:textId="61E42A3A" w:rsidR="009A1368" w:rsidRPr="00382E90" w:rsidRDefault="009A1368" w:rsidP="00B2661C">
      <w:pPr>
        <w:pStyle w:val="BodyText"/>
        <w:numPr>
          <w:ilvl w:val="0"/>
          <w:numId w:val="2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Add and update tax eligibilities</w:t>
      </w:r>
      <w:r w:rsidR="00701A30">
        <w:rPr>
          <w:rFonts w:ascii="Arial" w:hAnsi="Arial" w:cs="Arial"/>
          <w:sz w:val="22"/>
          <w:szCs w:val="22"/>
        </w:rPr>
        <w:t>, effective dates, statuses</w:t>
      </w:r>
    </w:p>
    <w:p w14:paraId="3D97A2F8" w14:textId="77777777" w:rsidR="00114764" w:rsidRDefault="00114764" w:rsidP="00B2661C">
      <w:pPr>
        <w:pStyle w:val="BodyText"/>
        <w:tabs>
          <w:tab w:val="left" w:pos="10350"/>
        </w:tabs>
        <w:ind w:left="0"/>
        <w:rPr>
          <w:rFonts w:ascii="Arial" w:hAnsi="Arial" w:cs="Arial"/>
          <w:w w:val="95"/>
          <w:sz w:val="22"/>
          <w:szCs w:val="22"/>
          <w:u w:val="single"/>
        </w:rPr>
      </w:pPr>
    </w:p>
    <w:p w14:paraId="0367F31B" w14:textId="413CDEE0" w:rsidR="00D35002" w:rsidRDefault="00D35002" w:rsidP="00B2661C">
      <w:pPr>
        <w:pStyle w:val="BodyText"/>
        <w:tabs>
          <w:tab w:val="left" w:pos="10350"/>
        </w:tabs>
        <w:ind w:left="0"/>
        <w:rPr>
          <w:rFonts w:ascii="Arial" w:hAnsi="Arial" w:cs="Arial"/>
          <w:w w:val="95"/>
          <w:sz w:val="22"/>
          <w:szCs w:val="22"/>
          <w:u w:val="single"/>
        </w:rPr>
      </w:pPr>
      <w:r>
        <w:rPr>
          <w:rFonts w:ascii="Arial" w:hAnsi="Arial" w:cs="Arial"/>
          <w:w w:val="95"/>
          <w:sz w:val="22"/>
          <w:szCs w:val="22"/>
          <w:u w:val="single"/>
        </w:rPr>
        <w:t>Notes</w:t>
      </w:r>
    </w:p>
    <w:p w14:paraId="23F676EB" w14:textId="0C84A2DA" w:rsidR="00D35002" w:rsidRPr="00381D54" w:rsidRDefault="00D35002" w:rsidP="00381D54">
      <w:pPr>
        <w:pStyle w:val="BodyText"/>
        <w:numPr>
          <w:ilvl w:val="0"/>
          <w:numId w:val="27"/>
        </w:numPr>
        <w:rPr>
          <w:rFonts w:ascii="Arial" w:hAnsi="Arial" w:cs="Arial"/>
          <w:sz w:val="22"/>
          <w:szCs w:val="22"/>
        </w:rPr>
      </w:pPr>
      <w:r w:rsidRPr="00381D54">
        <w:rPr>
          <w:rFonts w:ascii="Arial" w:hAnsi="Arial" w:cs="Arial"/>
          <w:sz w:val="22"/>
          <w:szCs w:val="22"/>
        </w:rPr>
        <w:t>Create and modify a note</w:t>
      </w:r>
    </w:p>
    <w:p w14:paraId="28101865" w14:textId="74A681A2" w:rsidR="00D35002" w:rsidRPr="00381D54" w:rsidRDefault="00D35002" w:rsidP="00381D54">
      <w:pPr>
        <w:pStyle w:val="BodyText"/>
        <w:numPr>
          <w:ilvl w:val="0"/>
          <w:numId w:val="27"/>
        </w:numPr>
        <w:rPr>
          <w:rFonts w:ascii="Arial" w:hAnsi="Arial" w:cs="Arial"/>
          <w:sz w:val="22"/>
          <w:szCs w:val="22"/>
        </w:rPr>
      </w:pPr>
      <w:r w:rsidRPr="00381D54">
        <w:rPr>
          <w:rFonts w:ascii="Arial" w:hAnsi="Arial" w:cs="Arial"/>
          <w:sz w:val="22"/>
          <w:szCs w:val="22"/>
        </w:rPr>
        <w:t>Relate a note</w:t>
      </w:r>
      <w:r w:rsidR="0058553D">
        <w:rPr>
          <w:rFonts w:ascii="Arial" w:hAnsi="Arial" w:cs="Arial"/>
          <w:sz w:val="22"/>
          <w:szCs w:val="22"/>
        </w:rPr>
        <w:t xml:space="preserve"> to various objects</w:t>
      </w:r>
      <w:r w:rsidRPr="00381D54">
        <w:rPr>
          <w:rFonts w:ascii="Arial" w:hAnsi="Arial" w:cs="Arial"/>
          <w:sz w:val="22"/>
          <w:szCs w:val="22"/>
        </w:rPr>
        <w:t xml:space="preserve"> (e.g., </w:t>
      </w:r>
      <w:r w:rsidR="0058553D">
        <w:rPr>
          <w:rFonts w:ascii="Arial" w:hAnsi="Arial" w:cs="Arial"/>
          <w:sz w:val="22"/>
          <w:szCs w:val="22"/>
        </w:rPr>
        <w:t>a</w:t>
      </w:r>
      <w:r w:rsidRPr="00381D54">
        <w:rPr>
          <w:rFonts w:ascii="Arial" w:hAnsi="Arial" w:cs="Arial"/>
          <w:sz w:val="22"/>
          <w:szCs w:val="22"/>
        </w:rPr>
        <w:t>n account, a case, an audit)</w:t>
      </w:r>
    </w:p>
    <w:p w14:paraId="57683599" w14:textId="638D1267" w:rsidR="00D35002" w:rsidRPr="00381D54" w:rsidRDefault="00D35002" w:rsidP="00381D54">
      <w:pPr>
        <w:pStyle w:val="BodyText"/>
        <w:numPr>
          <w:ilvl w:val="0"/>
          <w:numId w:val="27"/>
        </w:numPr>
        <w:rPr>
          <w:rFonts w:ascii="Arial" w:hAnsi="Arial" w:cs="Arial"/>
          <w:sz w:val="22"/>
          <w:szCs w:val="22"/>
        </w:rPr>
      </w:pPr>
      <w:r w:rsidRPr="00381D54">
        <w:rPr>
          <w:rFonts w:ascii="Arial" w:hAnsi="Arial" w:cs="Arial"/>
          <w:sz w:val="22"/>
          <w:szCs w:val="22"/>
        </w:rPr>
        <w:t>Demonstrate or speak to notes security features</w:t>
      </w:r>
    </w:p>
    <w:p w14:paraId="45E60263" w14:textId="77777777" w:rsidR="00D35002" w:rsidRPr="00382E90" w:rsidRDefault="00D35002" w:rsidP="00B2661C">
      <w:pPr>
        <w:pStyle w:val="BodyText"/>
        <w:tabs>
          <w:tab w:val="left" w:pos="10350"/>
        </w:tabs>
        <w:ind w:left="0"/>
        <w:rPr>
          <w:rFonts w:ascii="Arial" w:hAnsi="Arial" w:cs="Arial"/>
          <w:w w:val="95"/>
          <w:sz w:val="22"/>
          <w:szCs w:val="22"/>
          <w:u w:val="single"/>
        </w:rPr>
      </w:pPr>
    </w:p>
    <w:p w14:paraId="7D53E9B1" w14:textId="77777777" w:rsidR="002B2671" w:rsidRPr="00382E90" w:rsidRDefault="00315360" w:rsidP="00B2661C">
      <w:pPr>
        <w:pStyle w:val="BodyText"/>
        <w:tabs>
          <w:tab w:val="left" w:pos="10350"/>
        </w:tabs>
        <w:ind w:left="0"/>
        <w:rPr>
          <w:rFonts w:ascii="Arial" w:hAnsi="Arial" w:cs="Arial"/>
          <w:sz w:val="22"/>
          <w:szCs w:val="22"/>
          <w:u w:val="single"/>
        </w:rPr>
      </w:pPr>
      <w:r w:rsidRPr="00483156">
        <w:rPr>
          <w:rFonts w:ascii="Arial" w:hAnsi="Arial" w:cs="Arial"/>
          <w:sz w:val="22"/>
          <w:szCs w:val="22"/>
          <w:u w:val="single"/>
        </w:rPr>
        <w:t>Refunds/Credits/Offsets</w:t>
      </w:r>
    </w:p>
    <w:p w14:paraId="17393732" w14:textId="77777777" w:rsidR="007409B6" w:rsidRPr="00382E90" w:rsidRDefault="007409B6" w:rsidP="00B2661C">
      <w:pPr>
        <w:pStyle w:val="BodyText"/>
        <w:numPr>
          <w:ilvl w:val="0"/>
          <w:numId w:val="27"/>
        </w:numPr>
        <w:rPr>
          <w:rFonts w:ascii="Arial" w:hAnsi="Arial" w:cs="Arial"/>
          <w:sz w:val="22"/>
          <w:szCs w:val="22"/>
        </w:rPr>
      </w:pPr>
      <w:r w:rsidRPr="00382E90">
        <w:rPr>
          <w:rFonts w:ascii="Arial" w:hAnsi="Arial" w:cs="Arial"/>
          <w:sz w:val="22"/>
          <w:szCs w:val="22"/>
        </w:rPr>
        <w:t>Generate</w:t>
      </w:r>
      <w:r w:rsidR="00315360" w:rsidRPr="00382E90">
        <w:rPr>
          <w:rFonts w:ascii="Arial" w:hAnsi="Arial" w:cs="Arial"/>
          <w:sz w:val="22"/>
          <w:szCs w:val="22"/>
        </w:rPr>
        <w:t xml:space="preserve"> a refund/credit from posting of a return</w:t>
      </w:r>
    </w:p>
    <w:p w14:paraId="09073170" w14:textId="77777777" w:rsidR="002B2671" w:rsidRPr="00382E90" w:rsidRDefault="007409B6" w:rsidP="00B2661C">
      <w:pPr>
        <w:pStyle w:val="BodyText"/>
        <w:numPr>
          <w:ilvl w:val="0"/>
          <w:numId w:val="27"/>
        </w:numPr>
        <w:rPr>
          <w:rFonts w:ascii="Arial" w:hAnsi="Arial" w:cs="Arial"/>
          <w:sz w:val="22"/>
          <w:szCs w:val="22"/>
        </w:rPr>
      </w:pPr>
      <w:r w:rsidRPr="00382E90">
        <w:rPr>
          <w:rFonts w:ascii="Arial" w:hAnsi="Arial" w:cs="Arial"/>
          <w:sz w:val="22"/>
          <w:szCs w:val="22"/>
        </w:rPr>
        <w:t>O</w:t>
      </w:r>
      <w:r w:rsidR="00315360" w:rsidRPr="00382E90">
        <w:rPr>
          <w:rFonts w:ascii="Arial" w:hAnsi="Arial" w:cs="Arial"/>
          <w:sz w:val="22"/>
          <w:szCs w:val="22"/>
        </w:rPr>
        <w:t xml:space="preserve">ffset a refund/credit </w:t>
      </w:r>
      <w:r w:rsidRPr="00382E90">
        <w:rPr>
          <w:rFonts w:ascii="Arial" w:hAnsi="Arial" w:cs="Arial"/>
          <w:sz w:val="22"/>
          <w:szCs w:val="22"/>
        </w:rPr>
        <w:t>wi</w:t>
      </w:r>
      <w:r w:rsidR="00315360" w:rsidRPr="00382E90">
        <w:rPr>
          <w:rFonts w:ascii="Arial" w:hAnsi="Arial" w:cs="Arial"/>
          <w:sz w:val="22"/>
          <w:szCs w:val="22"/>
        </w:rPr>
        <w:t>th an internal/external debt</w:t>
      </w:r>
    </w:p>
    <w:p w14:paraId="740058F8" w14:textId="77777777" w:rsidR="002B2671" w:rsidRPr="00382E90" w:rsidRDefault="002B2671" w:rsidP="00B2661C">
      <w:pPr>
        <w:tabs>
          <w:tab w:val="left" w:pos="10350"/>
        </w:tabs>
        <w:spacing w:before="9" w:line="200" w:lineRule="exact"/>
        <w:rPr>
          <w:rFonts w:ascii="Arial" w:hAnsi="Arial" w:cs="Arial"/>
        </w:rPr>
      </w:pPr>
    </w:p>
    <w:p w14:paraId="4C6226A4" w14:textId="08CCE9E1" w:rsidR="002B2671" w:rsidRPr="00382E90" w:rsidRDefault="00315360" w:rsidP="00B2661C">
      <w:pPr>
        <w:pStyle w:val="BodyText"/>
        <w:tabs>
          <w:tab w:val="left" w:pos="10260"/>
          <w:tab w:val="left" w:pos="10350"/>
        </w:tabs>
        <w:ind w:left="0"/>
        <w:rPr>
          <w:rFonts w:ascii="Arial" w:hAnsi="Arial" w:cs="Arial"/>
          <w:sz w:val="22"/>
          <w:szCs w:val="22"/>
          <w:u w:val="single"/>
        </w:rPr>
      </w:pPr>
      <w:r w:rsidRPr="00382E90">
        <w:rPr>
          <w:rFonts w:ascii="Arial" w:hAnsi="Arial" w:cs="Arial"/>
          <w:sz w:val="22"/>
          <w:szCs w:val="22"/>
          <w:u w:val="single"/>
        </w:rPr>
        <w:t>Reportin</w:t>
      </w:r>
      <w:r w:rsidR="00BB3C20">
        <w:rPr>
          <w:rFonts w:ascii="Arial" w:hAnsi="Arial" w:cs="Arial"/>
          <w:sz w:val="22"/>
          <w:szCs w:val="22"/>
          <w:u w:val="single"/>
        </w:rPr>
        <w:t>g/Query</w:t>
      </w:r>
      <w:r w:rsidR="00F50C3F" w:rsidRPr="00382E90">
        <w:rPr>
          <w:rFonts w:ascii="Arial" w:hAnsi="Arial" w:cs="Arial"/>
          <w:sz w:val="22"/>
          <w:szCs w:val="22"/>
          <w:u w:val="single"/>
        </w:rPr>
        <w:t xml:space="preserve"> Environment</w:t>
      </w:r>
      <w:r w:rsidR="00374512" w:rsidRPr="00382E90">
        <w:rPr>
          <w:rFonts w:ascii="Arial" w:hAnsi="Arial" w:cs="Arial"/>
          <w:sz w:val="22"/>
          <w:szCs w:val="22"/>
          <w:u w:val="single"/>
        </w:rPr>
        <w:t xml:space="preserve"> </w:t>
      </w:r>
      <w:r w:rsidR="00BB3C20">
        <w:rPr>
          <w:rFonts w:ascii="Arial" w:hAnsi="Arial" w:cs="Arial"/>
          <w:sz w:val="22"/>
          <w:szCs w:val="22"/>
          <w:u w:val="single"/>
        </w:rPr>
        <w:t>and</w:t>
      </w:r>
      <w:r w:rsidR="00374512" w:rsidRPr="00382E90">
        <w:rPr>
          <w:rFonts w:ascii="Arial" w:hAnsi="Arial" w:cs="Arial"/>
          <w:sz w:val="22"/>
          <w:szCs w:val="22"/>
          <w:u w:val="single"/>
        </w:rPr>
        <w:t xml:space="preserve"> BI Analytics</w:t>
      </w:r>
      <w:r w:rsidR="00F50C3F" w:rsidRPr="00382E90">
        <w:rPr>
          <w:rFonts w:ascii="Arial" w:hAnsi="Arial" w:cs="Arial"/>
          <w:sz w:val="22"/>
          <w:szCs w:val="22"/>
          <w:u w:val="single"/>
        </w:rPr>
        <w:t xml:space="preserve"> </w:t>
      </w:r>
    </w:p>
    <w:p w14:paraId="6C7147DA" w14:textId="66E9DD95" w:rsidR="006E36BE" w:rsidRDefault="00790F73" w:rsidP="00B2661C">
      <w:pPr>
        <w:pStyle w:val="BodyText"/>
        <w:numPr>
          <w:ilvl w:val="0"/>
          <w:numId w:val="2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Demonstrate query and reporting</w:t>
      </w:r>
      <w:r w:rsidR="006E36BE" w:rsidRPr="00382E90">
        <w:rPr>
          <w:rFonts w:ascii="Arial" w:hAnsi="Arial" w:cs="Arial"/>
          <w:sz w:val="22"/>
          <w:szCs w:val="22"/>
        </w:rPr>
        <w:t xml:space="preserve"> environment</w:t>
      </w:r>
    </w:p>
    <w:p w14:paraId="1F91668B" w14:textId="3494391B" w:rsidR="00790F73" w:rsidRPr="00382E90" w:rsidRDefault="00790F73" w:rsidP="00B2661C">
      <w:pPr>
        <w:pStyle w:val="BodyText"/>
        <w:numPr>
          <w:ilvl w:val="0"/>
          <w:numId w:val="2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Create and store a user-defined report/query (format &amp; parameters)</w:t>
      </w:r>
    </w:p>
    <w:p w14:paraId="0117DCBD" w14:textId="119A2282" w:rsidR="003A579E" w:rsidRDefault="00557C45" w:rsidP="00B2661C">
      <w:pPr>
        <w:pStyle w:val="BodyText"/>
        <w:numPr>
          <w:ilvl w:val="0"/>
          <w:numId w:val="2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Retrieve, </w:t>
      </w:r>
      <w:r w:rsidR="00315360" w:rsidRPr="00382E90">
        <w:rPr>
          <w:rFonts w:ascii="Arial" w:hAnsi="Arial" w:cs="Arial"/>
          <w:sz w:val="22"/>
          <w:szCs w:val="22"/>
        </w:rPr>
        <w:t>modify</w:t>
      </w:r>
      <w:r>
        <w:rPr>
          <w:rFonts w:ascii="Arial" w:hAnsi="Arial" w:cs="Arial"/>
          <w:sz w:val="22"/>
          <w:szCs w:val="22"/>
        </w:rPr>
        <w:t>, and run</w:t>
      </w:r>
      <w:r w:rsidR="00315360" w:rsidRPr="00382E90">
        <w:rPr>
          <w:rFonts w:ascii="Arial" w:hAnsi="Arial" w:cs="Arial"/>
          <w:sz w:val="22"/>
          <w:szCs w:val="22"/>
        </w:rPr>
        <w:t xml:space="preserve"> a </w:t>
      </w:r>
      <w:r>
        <w:rPr>
          <w:rFonts w:ascii="Arial" w:hAnsi="Arial" w:cs="Arial"/>
          <w:sz w:val="22"/>
          <w:szCs w:val="22"/>
        </w:rPr>
        <w:t>stored</w:t>
      </w:r>
      <w:r w:rsidR="00315360" w:rsidRPr="00382E90">
        <w:rPr>
          <w:rFonts w:ascii="Arial" w:hAnsi="Arial" w:cs="Arial"/>
          <w:sz w:val="22"/>
          <w:szCs w:val="22"/>
        </w:rPr>
        <w:t xml:space="preserve"> report/query</w:t>
      </w:r>
      <w:r w:rsidR="007A1B81" w:rsidRPr="00382E90">
        <w:rPr>
          <w:rFonts w:ascii="Arial" w:hAnsi="Arial" w:cs="Arial"/>
          <w:sz w:val="22"/>
          <w:szCs w:val="22"/>
        </w:rPr>
        <w:t xml:space="preserve"> </w:t>
      </w:r>
      <w:r w:rsidR="00315360" w:rsidRPr="00382E90">
        <w:rPr>
          <w:rFonts w:ascii="Arial" w:hAnsi="Arial" w:cs="Arial"/>
          <w:sz w:val="22"/>
          <w:szCs w:val="22"/>
        </w:rPr>
        <w:t>(format &amp; parameters)</w:t>
      </w:r>
    </w:p>
    <w:p w14:paraId="15A07C34" w14:textId="6A2943D8" w:rsidR="00790F73" w:rsidRDefault="00557C45" w:rsidP="00B2661C">
      <w:pPr>
        <w:pStyle w:val="BodyText"/>
        <w:numPr>
          <w:ilvl w:val="0"/>
          <w:numId w:val="2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Demonstrate</w:t>
      </w:r>
      <w:r w:rsidR="00790F73">
        <w:rPr>
          <w:rFonts w:ascii="Arial" w:hAnsi="Arial" w:cs="Arial"/>
          <w:sz w:val="22"/>
          <w:szCs w:val="22"/>
        </w:rPr>
        <w:t xml:space="preserve"> search capability features (e.g., partial field value, wildcard, Boolean)</w:t>
      </w:r>
    </w:p>
    <w:p w14:paraId="2ED9854F" w14:textId="0326F267" w:rsidR="00BA0293" w:rsidRPr="00382E90" w:rsidRDefault="00557C45" w:rsidP="00B2661C">
      <w:pPr>
        <w:pStyle w:val="BodyText"/>
        <w:numPr>
          <w:ilvl w:val="0"/>
          <w:numId w:val="27"/>
        </w:numPr>
        <w:rPr>
          <w:rFonts w:ascii="Arial" w:hAnsi="Arial" w:cs="Arial"/>
          <w:sz w:val="22"/>
          <w:szCs w:val="22"/>
        </w:rPr>
      </w:pPr>
      <w:r w:rsidRPr="00557C45">
        <w:rPr>
          <w:rFonts w:ascii="Arial" w:hAnsi="Arial" w:cs="Arial"/>
          <w:sz w:val="22"/>
          <w:szCs w:val="22"/>
        </w:rPr>
        <w:t>Execute a report</w:t>
      </w:r>
      <w:r w:rsidR="0080346A">
        <w:rPr>
          <w:rFonts w:ascii="Arial" w:hAnsi="Arial" w:cs="Arial"/>
          <w:sz w:val="22"/>
          <w:szCs w:val="22"/>
        </w:rPr>
        <w:t xml:space="preserve"> and</w:t>
      </w:r>
      <w:r w:rsidRPr="00557C45">
        <w:rPr>
          <w:rFonts w:ascii="Arial" w:hAnsi="Arial" w:cs="Arial"/>
          <w:sz w:val="22"/>
          <w:szCs w:val="22"/>
        </w:rPr>
        <w:t xml:space="preserve"> </w:t>
      </w:r>
      <w:r w:rsidR="0080346A">
        <w:rPr>
          <w:rFonts w:ascii="Arial" w:hAnsi="Arial" w:cs="Arial"/>
          <w:sz w:val="22"/>
          <w:szCs w:val="22"/>
        </w:rPr>
        <w:t>show supported output formats (e.g., Excel, .txt, PDF, email)</w:t>
      </w:r>
      <w:r w:rsidR="00BA0293" w:rsidRPr="00382E90">
        <w:rPr>
          <w:rFonts w:ascii="Arial" w:hAnsi="Arial" w:cs="Arial"/>
          <w:sz w:val="22"/>
          <w:szCs w:val="22"/>
        </w:rPr>
        <w:t xml:space="preserve"> </w:t>
      </w:r>
    </w:p>
    <w:p w14:paraId="69DBF908" w14:textId="082E1716" w:rsidR="002B2671" w:rsidRPr="00382E90" w:rsidRDefault="0080346A" w:rsidP="00B2661C">
      <w:pPr>
        <w:pStyle w:val="BodyText"/>
        <w:numPr>
          <w:ilvl w:val="0"/>
          <w:numId w:val="2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Demonstrate or speak to g</w:t>
      </w:r>
      <w:r w:rsidR="00315360" w:rsidRPr="00382E90">
        <w:rPr>
          <w:rFonts w:ascii="Arial" w:hAnsi="Arial" w:cs="Arial"/>
          <w:sz w:val="22"/>
          <w:szCs w:val="22"/>
        </w:rPr>
        <w:t xml:space="preserve">raphics capabilities and </w:t>
      </w:r>
      <w:r w:rsidR="00420E95">
        <w:rPr>
          <w:rFonts w:ascii="Arial" w:hAnsi="Arial" w:cs="Arial"/>
          <w:sz w:val="22"/>
          <w:szCs w:val="22"/>
        </w:rPr>
        <w:t xml:space="preserve">executive </w:t>
      </w:r>
      <w:r w:rsidR="00315360" w:rsidRPr="00382E90">
        <w:rPr>
          <w:rFonts w:ascii="Arial" w:hAnsi="Arial" w:cs="Arial"/>
          <w:sz w:val="22"/>
          <w:szCs w:val="22"/>
        </w:rPr>
        <w:t>dashboards</w:t>
      </w:r>
    </w:p>
    <w:p w14:paraId="36ED9B7C" w14:textId="19E21C16" w:rsidR="00186FAA" w:rsidRPr="00382E90" w:rsidRDefault="0080346A" w:rsidP="0080346A">
      <w:pPr>
        <w:pStyle w:val="BodyText"/>
        <w:numPr>
          <w:ilvl w:val="0"/>
          <w:numId w:val="27"/>
        </w:numPr>
        <w:ind w:right="-9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Demonstrate or speak to statistical analyses features (e.g., f</w:t>
      </w:r>
      <w:r w:rsidR="00186FAA" w:rsidRPr="00382E90">
        <w:rPr>
          <w:rFonts w:ascii="Arial" w:hAnsi="Arial" w:cs="Arial"/>
          <w:sz w:val="22"/>
          <w:szCs w:val="22"/>
        </w:rPr>
        <w:t>orecasting</w:t>
      </w:r>
      <w:r>
        <w:rPr>
          <w:rFonts w:ascii="Arial" w:hAnsi="Arial" w:cs="Arial"/>
          <w:sz w:val="22"/>
          <w:szCs w:val="22"/>
        </w:rPr>
        <w:t xml:space="preserve">, what-if, </w:t>
      </w:r>
      <w:r w:rsidR="00BB3C20">
        <w:rPr>
          <w:rFonts w:ascii="Arial" w:hAnsi="Arial" w:cs="Arial"/>
          <w:sz w:val="22"/>
          <w:szCs w:val="22"/>
        </w:rPr>
        <w:t>trends</w:t>
      </w:r>
      <w:r>
        <w:rPr>
          <w:rFonts w:ascii="Arial" w:hAnsi="Arial" w:cs="Arial"/>
          <w:sz w:val="22"/>
          <w:szCs w:val="22"/>
        </w:rPr>
        <w:t>)</w:t>
      </w:r>
    </w:p>
    <w:p w14:paraId="5472B1AC" w14:textId="0A7C0733" w:rsidR="00042987" w:rsidRPr="00382E90" w:rsidRDefault="0080346A" w:rsidP="00B2661C">
      <w:pPr>
        <w:pStyle w:val="BodyText"/>
        <w:numPr>
          <w:ilvl w:val="0"/>
          <w:numId w:val="2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Demonstrate or speak to report/query</w:t>
      </w:r>
      <w:r w:rsidRPr="00382E90">
        <w:rPr>
          <w:rFonts w:ascii="Arial" w:hAnsi="Arial" w:cs="Arial"/>
          <w:sz w:val="22"/>
          <w:szCs w:val="22"/>
        </w:rPr>
        <w:t xml:space="preserve"> </w:t>
      </w:r>
      <w:r w:rsidR="00042987" w:rsidRPr="00382E90">
        <w:rPr>
          <w:rFonts w:ascii="Arial" w:hAnsi="Arial" w:cs="Arial"/>
          <w:sz w:val="22"/>
          <w:szCs w:val="22"/>
        </w:rPr>
        <w:t xml:space="preserve">job </w:t>
      </w:r>
      <w:r w:rsidR="00420E95">
        <w:rPr>
          <w:rFonts w:ascii="Arial" w:hAnsi="Arial" w:cs="Arial"/>
          <w:sz w:val="22"/>
          <w:szCs w:val="22"/>
        </w:rPr>
        <w:t>scheduler</w:t>
      </w:r>
      <w:r w:rsidR="00420E95" w:rsidRPr="00382E90">
        <w:rPr>
          <w:rFonts w:ascii="Arial" w:hAnsi="Arial" w:cs="Arial"/>
          <w:sz w:val="22"/>
          <w:szCs w:val="22"/>
        </w:rPr>
        <w:t xml:space="preserve"> </w:t>
      </w:r>
      <w:r w:rsidR="00042987" w:rsidRPr="00382E90">
        <w:rPr>
          <w:rFonts w:ascii="Arial" w:hAnsi="Arial" w:cs="Arial"/>
          <w:sz w:val="22"/>
          <w:szCs w:val="22"/>
        </w:rPr>
        <w:t>and</w:t>
      </w:r>
      <w:r w:rsidR="00634777" w:rsidRPr="00382E90">
        <w:rPr>
          <w:rFonts w:ascii="Arial" w:hAnsi="Arial" w:cs="Arial"/>
          <w:sz w:val="22"/>
          <w:szCs w:val="22"/>
        </w:rPr>
        <w:t xml:space="preserve"> job</w:t>
      </w:r>
      <w:r w:rsidR="00042987" w:rsidRPr="00382E90">
        <w:rPr>
          <w:rFonts w:ascii="Arial" w:hAnsi="Arial" w:cs="Arial"/>
          <w:sz w:val="22"/>
          <w:szCs w:val="22"/>
        </w:rPr>
        <w:t xml:space="preserve"> maintenance environment</w:t>
      </w:r>
    </w:p>
    <w:p w14:paraId="4F16F437" w14:textId="77777777" w:rsidR="002B2671" w:rsidRPr="00382E90" w:rsidRDefault="002B2671" w:rsidP="00B2661C">
      <w:pPr>
        <w:tabs>
          <w:tab w:val="left" w:pos="10350"/>
        </w:tabs>
        <w:spacing w:before="5"/>
        <w:rPr>
          <w:rFonts w:ascii="Arial" w:hAnsi="Arial" w:cs="Arial"/>
        </w:rPr>
      </w:pPr>
    </w:p>
    <w:p w14:paraId="3EA3CEED" w14:textId="77777777" w:rsidR="002B2671" w:rsidRPr="00382E90" w:rsidRDefault="00315360" w:rsidP="00B2661C">
      <w:pPr>
        <w:pStyle w:val="BodyText"/>
        <w:tabs>
          <w:tab w:val="left" w:pos="9000"/>
          <w:tab w:val="left" w:pos="10350"/>
        </w:tabs>
        <w:ind w:left="0"/>
        <w:rPr>
          <w:rFonts w:ascii="Arial" w:hAnsi="Arial" w:cs="Arial"/>
          <w:sz w:val="22"/>
          <w:szCs w:val="22"/>
        </w:rPr>
      </w:pPr>
      <w:r w:rsidRPr="00382E90">
        <w:rPr>
          <w:rFonts w:ascii="Arial" w:hAnsi="Arial" w:cs="Arial"/>
          <w:sz w:val="22"/>
          <w:szCs w:val="22"/>
          <w:u w:val="single"/>
        </w:rPr>
        <w:t>Returns</w:t>
      </w:r>
      <w:r w:rsidRPr="00382E90">
        <w:rPr>
          <w:rFonts w:ascii="Arial" w:hAnsi="Arial" w:cs="Arial"/>
          <w:spacing w:val="8"/>
          <w:sz w:val="22"/>
          <w:szCs w:val="22"/>
          <w:u w:val="single"/>
        </w:rPr>
        <w:t xml:space="preserve"> </w:t>
      </w:r>
      <w:r w:rsidRPr="00382E90">
        <w:rPr>
          <w:rFonts w:ascii="Arial" w:hAnsi="Arial" w:cs="Arial"/>
          <w:sz w:val="22"/>
          <w:szCs w:val="22"/>
          <w:u w:val="single"/>
        </w:rPr>
        <w:t>and</w:t>
      </w:r>
      <w:r w:rsidRPr="00382E90">
        <w:rPr>
          <w:rFonts w:ascii="Arial" w:hAnsi="Arial" w:cs="Arial"/>
          <w:spacing w:val="19"/>
          <w:sz w:val="22"/>
          <w:szCs w:val="22"/>
          <w:u w:val="single"/>
        </w:rPr>
        <w:t xml:space="preserve"> </w:t>
      </w:r>
      <w:r w:rsidRPr="00382E90">
        <w:rPr>
          <w:rFonts w:ascii="Arial" w:hAnsi="Arial" w:cs="Arial"/>
          <w:sz w:val="22"/>
          <w:szCs w:val="22"/>
          <w:u w:val="single"/>
        </w:rPr>
        <w:t>Remittance</w:t>
      </w:r>
    </w:p>
    <w:p w14:paraId="32BF5F17" w14:textId="745360D8" w:rsidR="001875F6" w:rsidRDefault="00114764" w:rsidP="00B2661C">
      <w:pPr>
        <w:pStyle w:val="BodyText"/>
        <w:numPr>
          <w:ilvl w:val="0"/>
          <w:numId w:val="27"/>
        </w:numPr>
        <w:rPr>
          <w:rFonts w:ascii="Arial" w:hAnsi="Arial" w:cs="Arial"/>
          <w:sz w:val="22"/>
          <w:szCs w:val="22"/>
        </w:rPr>
      </w:pPr>
      <w:r w:rsidRPr="00382E90">
        <w:rPr>
          <w:rFonts w:ascii="Arial" w:hAnsi="Arial" w:cs="Arial"/>
          <w:sz w:val="22"/>
          <w:szCs w:val="22"/>
        </w:rPr>
        <w:t xml:space="preserve">Demonstrate or speak to </w:t>
      </w:r>
      <w:r w:rsidR="001875F6">
        <w:rPr>
          <w:rFonts w:ascii="Arial" w:hAnsi="Arial" w:cs="Arial"/>
          <w:sz w:val="22"/>
          <w:szCs w:val="22"/>
        </w:rPr>
        <w:t>the following:</w:t>
      </w:r>
    </w:p>
    <w:p w14:paraId="2D4637FC" w14:textId="17F55A97" w:rsidR="002B2671" w:rsidRDefault="00114764" w:rsidP="001875F6">
      <w:pPr>
        <w:pStyle w:val="BodyText"/>
        <w:numPr>
          <w:ilvl w:val="1"/>
          <w:numId w:val="27"/>
        </w:numPr>
        <w:rPr>
          <w:rFonts w:ascii="Arial" w:hAnsi="Arial" w:cs="Arial"/>
          <w:sz w:val="22"/>
          <w:szCs w:val="22"/>
        </w:rPr>
      </w:pPr>
      <w:r w:rsidRPr="00382E90">
        <w:rPr>
          <w:rFonts w:ascii="Arial" w:hAnsi="Arial" w:cs="Arial"/>
          <w:sz w:val="22"/>
          <w:szCs w:val="22"/>
        </w:rPr>
        <w:t>s</w:t>
      </w:r>
      <w:r w:rsidR="00BA0293" w:rsidRPr="00382E90">
        <w:rPr>
          <w:rFonts w:ascii="Arial" w:hAnsi="Arial" w:cs="Arial"/>
          <w:sz w:val="22"/>
          <w:szCs w:val="22"/>
        </w:rPr>
        <w:t xml:space="preserve">upported methods </w:t>
      </w:r>
      <w:r w:rsidR="001875F6">
        <w:rPr>
          <w:rFonts w:ascii="Arial" w:hAnsi="Arial" w:cs="Arial"/>
          <w:sz w:val="22"/>
          <w:szCs w:val="22"/>
        </w:rPr>
        <w:t>for</w:t>
      </w:r>
      <w:r w:rsidR="00BA0293" w:rsidRPr="00382E90">
        <w:rPr>
          <w:rFonts w:ascii="Arial" w:hAnsi="Arial" w:cs="Arial"/>
          <w:sz w:val="22"/>
          <w:szCs w:val="22"/>
        </w:rPr>
        <w:t xml:space="preserve"> submitting </w:t>
      </w:r>
      <w:r w:rsidR="00315360" w:rsidRPr="00382E90">
        <w:rPr>
          <w:rFonts w:ascii="Arial" w:hAnsi="Arial" w:cs="Arial"/>
          <w:sz w:val="22"/>
          <w:szCs w:val="22"/>
        </w:rPr>
        <w:t>a return</w:t>
      </w:r>
    </w:p>
    <w:p w14:paraId="304198AE" w14:textId="5F8B0BDF" w:rsidR="001875F6" w:rsidRDefault="001875F6" w:rsidP="001875F6">
      <w:pPr>
        <w:pStyle w:val="BodyText"/>
        <w:numPr>
          <w:ilvl w:val="1"/>
          <w:numId w:val="27"/>
        </w:numPr>
        <w:rPr>
          <w:rFonts w:ascii="Arial" w:hAnsi="Arial" w:cs="Arial"/>
          <w:sz w:val="22"/>
          <w:szCs w:val="22"/>
        </w:rPr>
      </w:pPr>
      <w:r w:rsidRPr="00382E90">
        <w:rPr>
          <w:rFonts w:ascii="Arial" w:hAnsi="Arial" w:cs="Arial"/>
          <w:sz w:val="22"/>
          <w:szCs w:val="22"/>
        </w:rPr>
        <w:t>correcting a return with multiple errors before and after posting</w:t>
      </w:r>
    </w:p>
    <w:p w14:paraId="7F2193EE" w14:textId="49DDFD33" w:rsidR="001875F6" w:rsidRDefault="001875F6" w:rsidP="001875F6">
      <w:pPr>
        <w:pStyle w:val="BodyText"/>
        <w:numPr>
          <w:ilvl w:val="1"/>
          <w:numId w:val="27"/>
        </w:numPr>
        <w:rPr>
          <w:rFonts w:ascii="Arial" w:hAnsi="Arial" w:cs="Arial"/>
          <w:sz w:val="22"/>
          <w:szCs w:val="22"/>
        </w:rPr>
      </w:pPr>
      <w:r w:rsidRPr="00382E90">
        <w:rPr>
          <w:rFonts w:ascii="Arial" w:hAnsi="Arial" w:cs="Arial"/>
          <w:sz w:val="22"/>
          <w:szCs w:val="22"/>
        </w:rPr>
        <w:t xml:space="preserve">supported methods </w:t>
      </w:r>
      <w:r>
        <w:rPr>
          <w:rFonts w:ascii="Arial" w:hAnsi="Arial" w:cs="Arial"/>
          <w:sz w:val="22"/>
          <w:szCs w:val="22"/>
        </w:rPr>
        <w:t>for</w:t>
      </w:r>
      <w:r w:rsidRPr="00382E90">
        <w:rPr>
          <w:rFonts w:ascii="Arial" w:hAnsi="Arial" w:cs="Arial"/>
          <w:sz w:val="22"/>
          <w:szCs w:val="22"/>
        </w:rPr>
        <w:t xml:space="preserve"> processing a payment</w:t>
      </w:r>
    </w:p>
    <w:p w14:paraId="665CA831" w14:textId="0BAD4ABA" w:rsidR="00B43E69" w:rsidRPr="00382E90" w:rsidRDefault="00B43E69" w:rsidP="001875F6">
      <w:pPr>
        <w:pStyle w:val="BodyText"/>
        <w:numPr>
          <w:ilvl w:val="1"/>
          <w:numId w:val="2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supported methods for processing historical returns (e.g., generic returns)</w:t>
      </w:r>
    </w:p>
    <w:p w14:paraId="5208AA50" w14:textId="77777777" w:rsidR="00042987" w:rsidRPr="00382E90" w:rsidRDefault="00042987" w:rsidP="00B2661C">
      <w:pPr>
        <w:tabs>
          <w:tab w:val="left" w:pos="10350"/>
        </w:tabs>
        <w:spacing w:before="2" w:line="200" w:lineRule="exact"/>
        <w:rPr>
          <w:rFonts w:ascii="Arial" w:hAnsi="Arial" w:cs="Arial"/>
        </w:rPr>
      </w:pPr>
    </w:p>
    <w:p w14:paraId="317A936F" w14:textId="77777777" w:rsidR="002B2671" w:rsidRPr="00382E90" w:rsidRDefault="00280601" w:rsidP="00B2661C">
      <w:pPr>
        <w:pStyle w:val="BodyText"/>
        <w:tabs>
          <w:tab w:val="left" w:pos="10350"/>
        </w:tabs>
        <w:ind w:left="0"/>
        <w:rPr>
          <w:rFonts w:ascii="Arial" w:hAnsi="Arial" w:cs="Arial"/>
          <w:sz w:val="22"/>
          <w:szCs w:val="22"/>
          <w:u w:val="single"/>
        </w:rPr>
      </w:pPr>
      <w:r w:rsidRPr="00382E90">
        <w:rPr>
          <w:rFonts w:ascii="Arial" w:hAnsi="Arial" w:cs="Arial"/>
          <w:sz w:val="22"/>
          <w:szCs w:val="22"/>
          <w:u w:val="single"/>
        </w:rPr>
        <w:t>Revenue Accounting</w:t>
      </w:r>
    </w:p>
    <w:p w14:paraId="70A1D8DE" w14:textId="506DFDAD" w:rsidR="00F51B0D" w:rsidRDefault="009548AC" w:rsidP="00B2661C">
      <w:pPr>
        <w:pStyle w:val="BodyText"/>
        <w:numPr>
          <w:ilvl w:val="0"/>
          <w:numId w:val="27"/>
        </w:numPr>
        <w:rPr>
          <w:rFonts w:ascii="Arial" w:hAnsi="Arial" w:cs="Arial"/>
          <w:sz w:val="22"/>
          <w:szCs w:val="22"/>
        </w:rPr>
      </w:pPr>
      <w:r w:rsidRPr="00382E90">
        <w:rPr>
          <w:rFonts w:ascii="Arial" w:hAnsi="Arial" w:cs="Arial"/>
          <w:sz w:val="22"/>
          <w:szCs w:val="22"/>
        </w:rPr>
        <w:t>D</w:t>
      </w:r>
      <w:r w:rsidR="00F51B0D">
        <w:rPr>
          <w:rFonts w:ascii="Arial" w:hAnsi="Arial" w:cs="Arial"/>
          <w:sz w:val="22"/>
          <w:szCs w:val="22"/>
        </w:rPr>
        <w:t xml:space="preserve">emonstrate or speak to revenue accounting </w:t>
      </w:r>
      <w:r w:rsidR="00FC5F8D">
        <w:rPr>
          <w:rFonts w:ascii="Arial" w:hAnsi="Arial" w:cs="Arial"/>
          <w:sz w:val="22"/>
          <w:szCs w:val="22"/>
        </w:rPr>
        <w:t>features</w:t>
      </w:r>
      <w:r w:rsidR="00F51B0D">
        <w:rPr>
          <w:rFonts w:ascii="Arial" w:hAnsi="Arial" w:cs="Arial"/>
          <w:sz w:val="22"/>
          <w:szCs w:val="22"/>
        </w:rPr>
        <w:t xml:space="preserve"> including:</w:t>
      </w:r>
    </w:p>
    <w:p w14:paraId="30B6CE3C" w14:textId="79BBC737" w:rsidR="00F51B0D" w:rsidRDefault="00EF1C3F" w:rsidP="00FC5F8D">
      <w:pPr>
        <w:pStyle w:val="BodyText"/>
        <w:numPr>
          <w:ilvl w:val="1"/>
          <w:numId w:val="2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</w:t>
      </w:r>
      <w:r w:rsidR="00F51B0D">
        <w:rPr>
          <w:rFonts w:ascii="Arial" w:hAnsi="Arial" w:cs="Arial"/>
          <w:sz w:val="22"/>
          <w:szCs w:val="22"/>
        </w:rPr>
        <w:t>evenue tracking</w:t>
      </w:r>
    </w:p>
    <w:p w14:paraId="15F86AC5" w14:textId="47B2E952" w:rsidR="00F51B0D" w:rsidRDefault="00EF1C3F" w:rsidP="00FC5F8D">
      <w:pPr>
        <w:pStyle w:val="BodyText"/>
        <w:numPr>
          <w:ilvl w:val="1"/>
          <w:numId w:val="2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</w:t>
      </w:r>
      <w:r w:rsidR="00F51B0D">
        <w:rPr>
          <w:rFonts w:ascii="Arial" w:hAnsi="Arial" w:cs="Arial"/>
          <w:sz w:val="22"/>
          <w:szCs w:val="22"/>
        </w:rPr>
        <w:t>evenue distribution</w:t>
      </w:r>
    </w:p>
    <w:p w14:paraId="7B5C5790" w14:textId="6943DFA5" w:rsidR="00563B90" w:rsidRDefault="00EF1C3F" w:rsidP="00FC5F8D">
      <w:pPr>
        <w:pStyle w:val="BodyText"/>
        <w:numPr>
          <w:ilvl w:val="1"/>
          <w:numId w:val="2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</w:t>
      </w:r>
      <w:r w:rsidR="00563B90">
        <w:rPr>
          <w:rFonts w:ascii="Arial" w:hAnsi="Arial" w:cs="Arial"/>
          <w:sz w:val="22"/>
          <w:szCs w:val="22"/>
        </w:rPr>
        <w:t>evenue reporting</w:t>
      </w:r>
    </w:p>
    <w:p w14:paraId="13C3097C" w14:textId="341F2850" w:rsidR="00563B90" w:rsidRDefault="00EF1C3F" w:rsidP="00FC5F8D">
      <w:pPr>
        <w:pStyle w:val="BodyText"/>
        <w:numPr>
          <w:ilvl w:val="1"/>
          <w:numId w:val="2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r</w:t>
      </w:r>
      <w:r w:rsidR="00563B90">
        <w:rPr>
          <w:rFonts w:ascii="Arial" w:hAnsi="Arial" w:cs="Arial"/>
          <w:sz w:val="22"/>
          <w:szCs w:val="22"/>
        </w:rPr>
        <w:t>econciliation capabilities</w:t>
      </w:r>
    </w:p>
    <w:p w14:paraId="200D499B" w14:textId="7057241D" w:rsidR="00F51B0D" w:rsidRPr="00382E90" w:rsidRDefault="00563B90" w:rsidP="00F51B0D">
      <w:pPr>
        <w:pStyle w:val="BodyText"/>
        <w:numPr>
          <w:ilvl w:val="0"/>
          <w:numId w:val="2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Show available</w:t>
      </w:r>
      <w:r w:rsidR="00F51B0D">
        <w:rPr>
          <w:rFonts w:ascii="Arial" w:hAnsi="Arial" w:cs="Arial"/>
          <w:sz w:val="22"/>
          <w:szCs w:val="22"/>
        </w:rPr>
        <w:t xml:space="preserve"> v</w:t>
      </w:r>
      <w:r w:rsidR="00F51B0D" w:rsidRPr="00382E90">
        <w:rPr>
          <w:rFonts w:ascii="Arial" w:hAnsi="Arial" w:cs="Arial"/>
          <w:sz w:val="22"/>
          <w:szCs w:val="22"/>
        </w:rPr>
        <w:t>iew</w:t>
      </w:r>
      <w:r w:rsidR="00F51B0D">
        <w:rPr>
          <w:rFonts w:ascii="Arial" w:hAnsi="Arial" w:cs="Arial"/>
          <w:sz w:val="22"/>
          <w:szCs w:val="22"/>
        </w:rPr>
        <w:t>(s)</w:t>
      </w:r>
      <w:r w:rsidR="00F51B0D" w:rsidRPr="00382E90">
        <w:rPr>
          <w:rFonts w:ascii="Arial" w:hAnsi="Arial" w:cs="Arial"/>
          <w:sz w:val="22"/>
          <w:szCs w:val="22"/>
        </w:rPr>
        <w:t xml:space="preserve"> </w:t>
      </w:r>
      <w:r w:rsidR="00F51B0D">
        <w:rPr>
          <w:rFonts w:ascii="Arial" w:hAnsi="Arial" w:cs="Arial"/>
          <w:sz w:val="22"/>
          <w:szCs w:val="22"/>
        </w:rPr>
        <w:t xml:space="preserve">of </w:t>
      </w:r>
      <w:r w:rsidR="00F51B0D" w:rsidRPr="00382E90">
        <w:rPr>
          <w:rFonts w:ascii="Arial" w:hAnsi="Arial" w:cs="Arial"/>
          <w:sz w:val="22"/>
          <w:szCs w:val="22"/>
        </w:rPr>
        <w:t xml:space="preserve">revenue </w:t>
      </w:r>
      <w:r>
        <w:rPr>
          <w:rFonts w:ascii="Arial" w:hAnsi="Arial" w:cs="Arial"/>
          <w:sz w:val="22"/>
          <w:szCs w:val="22"/>
        </w:rPr>
        <w:t xml:space="preserve">accounting statistics (e.g., </w:t>
      </w:r>
      <w:r w:rsidR="00F51B0D" w:rsidRPr="00382E90">
        <w:rPr>
          <w:rFonts w:ascii="Arial" w:hAnsi="Arial" w:cs="Arial"/>
          <w:sz w:val="22"/>
          <w:szCs w:val="22"/>
        </w:rPr>
        <w:t xml:space="preserve">by </w:t>
      </w:r>
      <w:r>
        <w:rPr>
          <w:rFonts w:ascii="Arial" w:hAnsi="Arial" w:cs="Arial"/>
          <w:sz w:val="22"/>
          <w:szCs w:val="22"/>
        </w:rPr>
        <w:t xml:space="preserve">revenue code, source, </w:t>
      </w:r>
      <w:r w:rsidR="00F51B0D" w:rsidRPr="00382E90">
        <w:rPr>
          <w:rFonts w:ascii="Arial" w:hAnsi="Arial" w:cs="Arial"/>
          <w:sz w:val="22"/>
          <w:szCs w:val="22"/>
        </w:rPr>
        <w:t>tax type</w:t>
      </w:r>
      <w:r>
        <w:rPr>
          <w:rFonts w:ascii="Arial" w:hAnsi="Arial" w:cs="Arial"/>
          <w:sz w:val="22"/>
          <w:szCs w:val="22"/>
        </w:rPr>
        <w:t xml:space="preserve">, sub-tax) </w:t>
      </w:r>
    </w:p>
    <w:p w14:paraId="22FE12D8" w14:textId="77777777" w:rsidR="004B55BF" w:rsidRDefault="004B55BF" w:rsidP="00B2661C">
      <w:pPr>
        <w:pStyle w:val="BodyText"/>
        <w:tabs>
          <w:tab w:val="left" w:pos="10350"/>
        </w:tabs>
        <w:spacing w:before="17"/>
        <w:ind w:left="1573"/>
        <w:rPr>
          <w:rFonts w:ascii="Arial" w:hAnsi="Arial" w:cs="Arial"/>
          <w:sz w:val="22"/>
          <w:szCs w:val="22"/>
        </w:rPr>
      </w:pPr>
    </w:p>
    <w:p w14:paraId="25C285C0" w14:textId="77777777" w:rsidR="00634777" w:rsidRPr="00382E90" w:rsidRDefault="00634777" w:rsidP="00B2661C">
      <w:pPr>
        <w:pStyle w:val="BodyText"/>
        <w:tabs>
          <w:tab w:val="left" w:pos="9000"/>
          <w:tab w:val="left" w:pos="10350"/>
        </w:tabs>
        <w:ind w:left="0"/>
        <w:rPr>
          <w:rFonts w:ascii="Arial" w:hAnsi="Arial" w:cs="Arial"/>
          <w:sz w:val="22"/>
          <w:szCs w:val="22"/>
        </w:rPr>
      </w:pPr>
      <w:r w:rsidRPr="00382E90">
        <w:rPr>
          <w:rFonts w:ascii="Arial" w:hAnsi="Arial" w:cs="Arial"/>
          <w:sz w:val="22"/>
          <w:szCs w:val="22"/>
          <w:u w:val="single" w:color="000000"/>
        </w:rPr>
        <w:t>Scoring &amp; Ranking</w:t>
      </w:r>
    </w:p>
    <w:p w14:paraId="3291EEDE" w14:textId="77777777" w:rsidR="00634777" w:rsidRPr="00382E90" w:rsidRDefault="004B55BF" w:rsidP="00B2661C">
      <w:pPr>
        <w:pStyle w:val="BodyText"/>
        <w:numPr>
          <w:ilvl w:val="0"/>
          <w:numId w:val="27"/>
        </w:numPr>
        <w:rPr>
          <w:rFonts w:ascii="Arial" w:hAnsi="Arial" w:cs="Arial"/>
          <w:sz w:val="22"/>
          <w:szCs w:val="22"/>
        </w:rPr>
      </w:pPr>
      <w:r w:rsidRPr="00382E90">
        <w:rPr>
          <w:rFonts w:ascii="Arial" w:hAnsi="Arial" w:cs="Arial"/>
          <w:sz w:val="22"/>
          <w:szCs w:val="22"/>
        </w:rPr>
        <w:t>Demonstrate or speak to s</w:t>
      </w:r>
      <w:r w:rsidR="00634777" w:rsidRPr="00382E90">
        <w:rPr>
          <w:rFonts w:ascii="Arial" w:hAnsi="Arial" w:cs="Arial"/>
          <w:sz w:val="22"/>
          <w:szCs w:val="22"/>
        </w:rPr>
        <w:t>coring and ranking modeling tool (predictive analytics models)</w:t>
      </w:r>
    </w:p>
    <w:p w14:paraId="23858581" w14:textId="7DAE36BF" w:rsidR="00634777" w:rsidRPr="00382E90" w:rsidRDefault="00A04C94" w:rsidP="00B2661C">
      <w:pPr>
        <w:pStyle w:val="BodyText"/>
        <w:numPr>
          <w:ilvl w:val="0"/>
          <w:numId w:val="2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Describe how the ITS solution </w:t>
      </w:r>
      <w:r w:rsidR="006E5B78">
        <w:rPr>
          <w:rFonts w:ascii="Arial" w:hAnsi="Arial" w:cs="Arial"/>
          <w:sz w:val="22"/>
          <w:szCs w:val="22"/>
        </w:rPr>
        <w:t>support</w:t>
      </w:r>
      <w:r>
        <w:rPr>
          <w:rFonts w:ascii="Arial" w:hAnsi="Arial" w:cs="Arial"/>
          <w:sz w:val="22"/>
          <w:szCs w:val="22"/>
        </w:rPr>
        <w:t>s</w:t>
      </w:r>
      <w:r w:rsidR="006E5B78">
        <w:rPr>
          <w:rFonts w:ascii="Arial" w:hAnsi="Arial" w:cs="Arial"/>
          <w:sz w:val="22"/>
          <w:szCs w:val="22"/>
        </w:rPr>
        <w:t xml:space="preserve"> </w:t>
      </w:r>
      <w:r w:rsidR="0086637E">
        <w:rPr>
          <w:rFonts w:ascii="Arial" w:hAnsi="Arial" w:cs="Arial"/>
          <w:sz w:val="22"/>
          <w:szCs w:val="22"/>
        </w:rPr>
        <w:t xml:space="preserve">BI </w:t>
      </w:r>
      <w:r>
        <w:rPr>
          <w:rFonts w:ascii="Arial" w:hAnsi="Arial" w:cs="Arial"/>
          <w:sz w:val="22"/>
          <w:szCs w:val="22"/>
        </w:rPr>
        <w:t>P</w:t>
      </w:r>
      <w:r w:rsidR="0086637E">
        <w:rPr>
          <w:rFonts w:ascii="Arial" w:hAnsi="Arial" w:cs="Arial"/>
          <w:sz w:val="22"/>
          <w:szCs w:val="22"/>
        </w:rPr>
        <w:t>rojects and the resulting</w:t>
      </w:r>
      <w:r w:rsidR="00634777" w:rsidRPr="00382E90">
        <w:rPr>
          <w:rFonts w:ascii="Arial" w:hAnsi="Arial" w:cs="Arial"/>
          <w:sz w:val="22"/>
          <w:szCs w:val="22"/>
        </w:rPr>
        <w:t xml:space="preserve"> scoring and ranking results</w:t>
      </w:r>
      <w:r w:rsidR="006E5B78">
        <w:rPr>
          <w:rFonts w:ascii="Arial" w:hAnsi="Arial" w:cs="Arial"/>
          <w:sz w:val="22"/>
          <w:szCs w:val="22"/>
        </w:rPr>
        <w:t xml:space="preserve"> or leads</w:t>
      </w:r>
    </w:p>
    <w:p w14:paraId="545F6AF2" w14:textId="77777777" w:rsidR="004B55BF" w:rsidRPr="00382E90" w:rsidRDefault="004B55BF" w:rsidP="00B2661C">
      <w:pPr>
        <w:pStyle w:val="BodyText"/>
        <w:tabs>
          <w:tab w:val="left" w:pos="10350"/>
        </w:tabs>
        <w:spacing w:before="17"/>
        <w:rPr>
          <w:rFonts w:ascii="Arial" w:hAnsi="Arial" w:cs="Arial"/>
          <w:sz w:val="22"/>
          <w:szCs w:val="22"/>
        </w:rPr>
      </w:pPr>
    </w:p>
    <w:p w14:paraId="602AB516" w14:textId="77777777" w:rsidR="00A04C94" w:rsidRDefault="00BD74EC" w:rsidP="00A04C94">
      <w:pPr>
        <w:pStyle w:val="BodyText"/>
        <w:tabs>
          <w:tab w:val="left" w:pos="5040"/>
          <w:tab w:val="left" w:pos="10350"/>
        </w:tabs>
        <w:ind w:left="0"/>
        <w:rPr>
          <w:rFonts w:ascii="Arial" w:hAnsi="Arial" w:cs="Arial"/>
          <w:sz w:val="22"/>
          <w:szCs w:val="22"/>
          <w:u w:val="single" w:color="000000"/>
        </w:rPr>
      </w:pPr>
      <w:r w:rsidRPr="00382E90">
        <w:rPr>
          <w:rFonts w:ascii="Arial" w:hAnsi="Arial" w:cs="Arial"/>
          <w:sz w:val="22"/>
          <w:szCs w:val="22"/>
          <w:u w:val="single" w:color="000000"/>
        </w:rPr>
        <w:t>Security</w:t>
      </w:r>
      <w:r w:rsidR="009449E8" w:rsidRPr="00382E90">
        <w:rPr>
          <w:rFonts w:ascii="Arial" w:hAnsi="Arial" w:cs="Arial"/>
          <w:sz w:val="22"/>
          <w:szCs w:val="22"/>
          <w:u w:val="single" w:color="000000"/>
        </w:rPr>
        <w:t>/Encryption</w:t>
      </w:r>
      <w:r w:rsidR="00DF1E13" w:rsidRPr="00382E90">
        <w:rPr>
          <w:rFonts w:ascii="Arial" w:hAnsi="Arial" w:cs="Arial"/>
          <w:sz w:val="22"/>
          <w:szCs w:val="22"/>
          <w:u w:val="single" w:color="000000"/>
        </w:rPr>
        <w:t xml:space="preserve"> </w:t>
      </w:r>
    </w:p>
    <w:p w14:paraId="22B5AB80" w14:textId="6171F8E3" w:rsidR="0086637E" w:rsidRDefault="00C31185" w:rsidP="00A04C94">
      <w:pPr>
        <w:pStyle w:val="BodyText"/>
        <w:numPr>
          <w:ilvl w:val="0"/>
          <w:numId w:val="29"/>
        </w:numPr>
        <w:tabs>
          <w:tab w:val="left" w:pos="5040"/>
          <w:tab w:val="left" w:pos="10350"/>
        </w:tabs>
        <w:rPr>
          <w:rFonts w:ascii="Arial" w:hAnsi="Arial" w:cs="Arial"/>
          <w:sz w:val="22"/>
          <w:szCs w:val="22"/>
        </w:rPr>
      </w:pPr>
      <w:r w:rsidRPr="00382E90">
        <w:rPr>
          <w:rFonts w:ascii="Arial" w:hAnsi="Arial" w:cs="Arial"/>
          <w:sz w:val="22"/>
          <w:szCs w:val="22"/>
        </w:rPr>
        <w:t xml:space="preserve">Demonstrate or speak to </w:t>
      </w:r>
      <w:r w:rsidR="0086637E">
        <w:rPr>
          <w:rFonts w:ascii="Arial" w:hAnsi="Arial" w:cs="Arial"/>
          <w:sz w:val="22"/>
          <w:szCs w:val="22"/>
        </w:rPr>
        <w:t xml:space="preserve">user </w:t>
      </w:r>
      <w:r>
        <w:rPr>
          <w:rFonts w:ascii="Arial" w:hAnsi="Arial" w:cs="Arial"/>
          <w:sz w:val="22"/>
          <w:szCs w:val="22"/>
        </w:rPr>
        <w:t>a</w:t>
      </w:r>
      <w:r w:rsidR="004A6DA3" w:rsidRPr="00382E90">
        <w:rPr>
          <w:rFonts w:ascii="Arial" w:hAnsi="Arial" w:cs="Arial"/>
          <w:sz w:val="22"/>
          <w:szCs w:val="22"/>
        </w:rPr>
        <w:t>uthentication</w:t>
      </w:r>
      <w:r w:rsidR="00B2720B">
        <w:rPr>
          <w:rFonts w:ascii="Arial" w:hAnsi="Arial" w:cs="Arial"/>
          <w:sz w:val="22"/>
          <w:szCs w:val="22"/>
        </w:rPr>
        <w:t xml:space="preserve"> and r</w:t>
      </w:r>
      <w:r w:rsidR="006E5B78">
        <w:rPr>
          <w:rFonts w:ascii="Arial" w:hAnsi="Arial" w:cs="Arial"/>
          <w:sz w:val="22"/>
          <w:szCs w:val="22"/>
        </w:rPr>
        <w:t>o</w:t>
      </w:r>
      <w:r w:rsidR="00B2720B">
        <w:rPr>
          <w:rFonts w:ascii="Arial" w:hAnsi="Arial" w:cs="Arial"/>
          <w:sz w:val="22"/>
          <w:szCs w:val="22"/>
        </w:rPr>
        <w:t xml:space="preserve">le based </w:t>
      </w:r>
      <w:r w:rsidR="002F7622">
        <w:rPr>
          <w:rFonts w:ascii="Arial" w:hAnsi="Arial" w:cs="Arial"/>
          <w:sz w:val="22"/>
          <w:szCs w:val="22"/>
        </w:rPr>
        <w:t>security</w:t>
      </w:r>
      <w:r w:rsidR="006E5B78">
        <w:rPr>
          <w:rFonts w:ascii="Arial" w:hAnsi="Arial" w:cs="Arial"/>
          <w:sz w:val="22"/>
          <w:szCs w:val="22"/>
        </w:rPr>
        <w:t xml:space="preserve"> for both internal and external users (e.g., the public)</w:t>
      </w:r>
    </w:p>
    <w:p w14:paraId="2887AC0B" w14:textId="37EAE46E" w:rsidR="0086637E" w:rsidRPr="00382E90" w:rsidRDefault="00B2720B" w:rsidP="0086637E">
      <w:pPr>
        <w:pStyle w:val="BodyText"/>
        <w:numPr>
          <w:ilvl w:val="0"/>
          <w:numId w:val="2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Demonstrate </w:t>
      </w:r>
      <w:r w:rsidR="00A04C94">
        <w:rPr>
          <w:rFonts w:ascii="Arial" w:hAnsi="Arial" w:cs="Arial"/>
          <w:sz w:val="22"/>
          <w:szCs w:val="22"/>
        </w:rPr>
        <w:t xml:space="preserve">user </w:t>
      </w:r>
      <w:r>
        <w:rPr>
          <w:rFonts w:ascii="Arial" w:hAnsi="Arial" w:cs="Arial"/>
          <w:sz w:val="22"/>
          <w:szCs w:val="22"/>
        </w:rPr>
        <w:t>account managemen</w:t>
      </w:r>
      <w:r w:rsidR="0086637E" w:rsidRPr="00382E90">
        <w:rPr>
          <w:rFonts w:ascii="Arial" w:hAnsi="Arial" w:cs="Arial"/>
          <w:sz w:val="22"/>
          <w:szCs w:val="22"/>
        </w:rPr>
        <w:t>t environment</w:t>
      </w:r>
    </w:p>
    <w:p w14:paraId="77DFE31B" w14:textId="66E961BF" w:rsidR="0086637E" w:rsidRPr="00382E90" w:rsidRDefault="00EF1C3F" w:rsidP="0086637E">
      <w:pPr>
        <w:pStyle w:val="BodyText"/>
        <w:numPr>
          <w:ilvl w:val="1"/>
          <w:numId w:val="2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</w:t>
      </w:r>
      <w:r w:rsidR="00B2720B">
        <w:rPr>
          <w:rFonts w:ascii="Arial" w:hAnsi="Arial" w:cs="Arial"/>
          <w:sz w:val="22"/>
          <w:szCs w:val="22"/>
        </w:rPr>
        <w:t>et up a new u</w:t>
      </w:r>
      <w:r w:rsidR="0086637E" w:rsidRPr="00382E90">
        <w:rPr>
          <w:rFonts w:ascii="Arial" w:hAnsi="Arial" w:cs="Arial"/>
          <w:sz w:val="22"/>
          <w:szCs w:val="22"/>
        </w:rPr>
        <w:t xml:space="preserve">ser </w:t>
      </w:r>
      <w:r w:rsidR="00B2720B">
        <w:rPr>
          <w:rFonts w:ascii="Arial" w:hAnsi="Arial" w:cs="Arial"/>
          <w:sz w:val="22"/>
          <w:szCs w:val="22"/>
        </w:rPr>
        <w:t>account</w:t>
      </w:r>
    </w:p>
    <w:p w14:paraId="470F4F3F" w14:textId="1A751B0E" w:rsidR="00B2720B" w:rsidRPr="002F7622" w:rsidRDefault="00EF1C3F" w:rsidP="00B2720B">
      <w:pPr>
        <w:pStyle w:val="BodyText"/>
        <w:numPr>
          <w:ilvl w:val="1"/>
          <w:numId w:val="2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</w:t>
      </w:r>
      <w:r w:rsidR="0086637E" w:rsidRPr="00B2720B">
        <w:rPr>
          <w:rFonts w:ascii="Arial" w:hAnsi="Arial" w:cs="Arial"/>
          <w:sz w:val="22"/>
          <w:szCs w:val="22"/>
        </w:rPr>
        <w:t>rant</w:t>
      </w:r>
      <w:r w:rsidR="00B2720B" w:rsidRPr="002F7622">
        <w:rPr>
          <w:rFonts w:ascii="Arial" w:hAnsi="Arial" w:cs="Arial"/>
          <w:sz w:val="22"/>
          <w:szCs w:val="22"/>
        </w:rPr>
        <w:t xml:space="preserve"> access</w:t>
      </w:r>
      <w:r w:rsidR="0086637E" w:rsidRPr="002F7622">
        <w:rPr>
          <w:rFonts w:ascii="Arial" w:hAnsi="Arial" w:cs="Arial"/>
          <w:sz w:val="22"/>
          <w:szCs w:val="22"/>
        </w:rPr>
        <w:t xml:space="preserve"> </w:t>
      </w:r>
      <w:r w:rsidR="00B2720B" w:rsidRPr="002F7622">
        <w:rPr>
          <w:rFonts w:ascii="Arial" w:hAnsi="Arial" w:cs="Arial"/>
          <w:sz w:val="22"/>
          <w:szCs w:val="22"/>
        </w:rPr>
        <w:t>(roles and permissions) based on user role</w:t>
      </w:r>
    </w:p>
    <w:p w14:paraId="453EF990" w14:textId="032CE3A9" w:rsidR="004A6DA3" w:rsidRPr="0086637E" w:rsidRDefault="00EF1C3F" w:rsidP="00B2720B">
      <w:pPr>
        <w:pStyle w:val="BodyText"/>
        <w:numPr>
          <w:ilvl w:val="1"/>
          <w:numId w:val="2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</w:t>
      </w:r>
      <w:r w:rsidR="0086637E" w:rsidRPr="00382E90">
        <w:rPr>
          <w:rFonts w:ascii="Arial" w:hAnsi="Arial" w:cs="Arial"/>
          <w:sz w:val="22"/>
          <w:szCs w:val="22"/>
        </w:rPr>
        <w:t>emov</w:t>
      </w:r>
      <w:r w:rsidR="00B2720B">
        <w:rPr>
          <w:rFonts w:ascii="Arial" w:hAnsi="Arial" w:cs="Arial"/>
          <w:sz w:val="22"/>
          <w:szCs w:val="22"/>
        </w:rPr>
        <w:t xml:space="preserve">e </w:t>
      </w:r>
      <w:r w:rsidR="002F7622">
        <w:rPr>
          <w:rFonts w:ascii="Arial" w:hAnsi="Arial" w:cs="Arial"/>
          <w:sz w:val="22"/>
          <w:szCs w:val="22"/>
        </w:rPr>
        <w:t xml:space="preserve">or suspend system </w:t>
      </w:r>
      <w:r w:rsidR="00B2720B">
        <w:rPr>
          <w:rFonts w:ascii="Arial" w:hAnsi="Arial" w:cs="Arial"/>
          <w:sz w:val="22"/>
          <w:szCs w:val="22"/>
        </w:rPr>
        <w:t>access</w:t>
      </w:r>
      <w:r w:rsidR="0086637E" w:rsidRPr="00382E90">
        <w:rPr>
          <w:rFonts w:ascii="Arial" w:hAnsi="Arial" w:cs="Arial"/>
          <w:sz w:val="22"/>
          <w:szCs w:val="22"/>
        </w:rPr>
        <w:t xml:space="preserve"> </w:t>
      </w:r>
    </w:p>
    <w:p w14:paraId="7FF3C490" w14:textId="7C21E913" w:rsidR="002F7622" w:rsidRDefault="002F7622" w:rsidP="00B2661C">
      <w:pPr>
        <w:pStyle w:val="BodyText"/>
        <w:numPr>
          <w:ilvl w:val="0"/>
          <w:numId w:val="2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Demonstrate or speak to system security features</w:t>
      </w:r>
      <w:r w:rsidR="006E5B78">
        <w:rPr>
          <w:rFonts w:ascii="Arial" w:hAnsi="Arial" w:cs="Arial"/>
          <w:sz w:val="22"/>
          <w:szCs w:val="22"/>
        </w:rPr>
        <w:t>, including:</w:t>
      </w:r>
    </w:p>
    <w:p w14:paraId="7AE1A78B" w14:textId="1961C097" w:rsidR="002F7622" w:rsidRDefault="00EF1C3F" w:rsidP="002F7622">
      <w:pPr>
        <w:pStyle w:val="BodyText"/>
        <w:numPr>
          <w:ilvl w:val="1"/>
          <w:numId w:val="2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="002D1DFA">
        <w:rPr>
          <w:rFonts w:ascii="Arial" w:hAnsi="Arial" w:cs="Arial"/>
          <w:sz w:val="22"/>
          <w:szCs w:val="22"/>
        </w:rPr>
        <w:t>ata e</w:t>
      </w:r>
      <w:r w:rsidR="002F7622">
        <w:rPr>
          <w:rFonts w:ascii="Arial" w:hAnsi="Arial" w:cs="Arial"/>
          <w:sz w:val="22"/>
          <w:szCs w:val="22"/>
        </w:rPr>
        <w:t>ncryption</w:t>
      </w:r>
    </w:p>
    <w:p w14:paraId="5930A131" w14:textId="0D8516F4" w:rsidR="002F7622" w:rsidRDefault="00EF1C3F" w:rsidP="002F7622">
      <w:pPr>
        <w:pStyle w:val="BodyText"/>
        <w:numPr>
          <w:ilvl w:val="1"/>
          <w:numId w:val="2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</w:t>
      </w:r>
      <w:r w:rsidR="002F7622">
        <w:rPr>
          <w:rFonts w:ascii="Arial" w:hAnsi="Arial" w:cs="Arial"/>
          <w:sz w:val="22"/>
          <w:szCs w:val="22"/>
        </w:rPr>
        <w:t>estricted access (</w:t>
      </w:r>
      <w:r w:rsidR="002D1DFA">
        <w:rPr>
          <w:rFonts w:ascii="Arial" w:hAnsi="Arial" w:cs="Arial"/>
          <w:sz w:val="22"/>
          <w:szCs w:val="22"/>
        </w:rPr>
        <w:t xml:space="preserve">e.g., </w:t>
      </w:r>
      <w:r w:rsidR="002F7622">
        <w:rPr>
          <w:rFonts w:ascii="Arial" w:hAnsi="Arial" w:cs="Arial"/>
          <w:sz w:val="22"/>
          <w:szCs w:val="22"/>
        </w:rPr>
        <w:t xml:space="preserve">database, table, </w:t>
      </w:r>
      <w:r w:rsidR="002D1DFA">
        <w:rPr>
          <w:rFonts w:ascii="Arial" w:hAnsi="Arial" w:cs="Arial"/>
          <w:sz w:val="22"/>
          <w:szCs w:val="22"/>
        </w:rPr>
        <w:t xml:space="preserve">record, </w:t>
      </w:r>
      <w:r w:rsidR="002F7622">
        <w:rPr>
          <w:rFonts w:ascii="Arial" w:hAnsi="Arial" w:cs="Arial"/>
          <w:sz w:val="22"/>
          <w:szCs w:val="22"/>
        </w:rPr>
        <w:t>field level)</w:t>
      </w:r>
    </w:p>
    <w:p w14:paraId="2F0C24FD" w14:textId="12BA625F" w:rsidR="002F7622" w:rsidRDefault="00EF1C3F" w:rsidP="002F7622">
      <w:pPr>
        <w:pStyle w:val="BodyText"/>
        <w:numPr>
          <w:ilvl w:val="1"/>
          <w:numId w:val="2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</w:t>
      </w:r>
      <w:r w:rsidR="002F7622">
        <w:rPr>
          <w:rFonts w:ascii="Arial" w:hAnsi="Arial" w:cs="Arial"/>
          <w:sz w:val="22"/>
          <w:szCs w:val="22"/>
        </w:rPr>
        <w:t>uppression of collection activity (e.g., during an appeal, a bankruptcy, criminal investigation)</w:t>
      </w:r>
    </w:p>
    <w:p w14:paraId="552FB885" w14:textId="0C156B95" w:rsidR="003131F2" w:rsidRPr="00382E90" w:rsidRDefault="002D1DFA" w:rsidP="00B2661C">
      <w:pPr>
        <w:pStyle w:val="BodyText"/>
        <w:numPr>
          <w:ilvl w:val="0"/>
          <w:numId w:val="2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Demonstrate or speak to the management, storage and identification of </w:t>
      </w:r>
      <w:r w:rsidR="003131F2" w:rsidRPr="00382E90">
        <w:rPr>
          <w:rFonts w:ascii="Arial" w:hAnsi="Arial" w:cs="Arial"/>
          <w:sz w:val="22"/>
          <w:szCs w:val="22"/>
        </w:rPr>
        <w:t xml:space="preserve">Federal Tax Information (FTI) </w:t>
      </w:r>
    </w:p>
    <w:p w14:paraId="22C6A015" w14:textId="77777777" w:rsidR="00634777" w:rsidRPr="00382E90" w:rsidRDefault="00634777" w:rsidP="00B2661C">
      <w:pPr>
        <w:pStyle w:val="BodyText"/>
        <w:tabs>
          <w:tab w:val="left" w:pos="10350"/>
        </w:tabs>
        <w:ind w:left="1573"/>
        <w:rPr>
          <w:rFonts w:ascii="Arial" w:hAnsi="Arial" w:cs="Arial"/>
          <w:sz w:val="22"/>
          <w:szCs w:val="22"/>
        </w:rPr>
      </w:pPr>
    </w:p>
    <w:p w14:paraId="38F81055" w14:textId="3BF76634" w:rsidR="001B5C9D" w:rsidRPr="00382E90" w:rsidRDefault="00315360" w:rsidP="00B2661C">
      <w:pPr>
        <w:pStyle w:val="BodyText"/>
        <w:tabs>
          <w:tab w:val="left" w:pos="10350"/>
        </w:tabs>
        <w:spacing w:before="73" w:line="253" w:lineRule="auto"/>
        <w:ind w:left="0"/>
        <w:jc w:val="both"/>
        <w:rPr>
          <w:rFonts w:ascii="Arial" w:hAnsi="Arial" w:cs="Arial"/>
          <w:spacing w:val="-2"/>
          <w:sz w:val="22"/>
          <w:szCs w:val="22"/>
          <w:u w:val="single" w:color="000000"/>
        </w:rPr>
      </w:pPr>
      <w:r w:rsidRPr="00382E90">
        <w:rPr>
          <w:rFonts w:ascii="Arial" w:hAnsi="Arial" w:cs="Arial"/>
          <w:sz w:val="22"/>
          <w:szCs w:val="22"/>
          <w:u w:val="single" w:color="000000"/>
        </w:rPr>
        <w:t>Taxpayer Portal</w:t>
      </w:r>
    </w:p>
    <w:p w14:paraId="1CF57300" w14:textId="2C683507" w:rsidR="00E46BD5" w:rsidRDefault="002D1DFA" w:rsidP="00B2661C">
      <w:pPr>
        <w:pStyle w:val="BodyText"/>
        <w:numPr>
          <w:ilvl w:val="0"/>
          <w:numId w:val="2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Demonstrate </w:t>
      </w:r>
      <w:r w:rsidR="006E5B78">
        <w:rPr>
          <w:rFonts w:ascii="Arial" w:hAnsi="Arial" w:cs="Arial"/>
          <w:sz w:val="22"/>
          <w:szCs w:val="22"/>
        </w:rPr>
        <w:t xml:space="preserve">or speak to </w:t>
      </w:r>
      <w:r w:rsidR="006F22E5">
        <w:rPr>
          <w:rFonts w:ascii="Arial" w:hAnsi="Arial" w:cs="Arial"/>
          <w:sz w:val="22"/>
          <w:szCs w:val="22"/>
        </w:rPr>
        <w:t>the</w:t>
      </w:r>
      <w:r>
        <w:rPr>
          <w:rFonts w:ascii="Arial" w:hAnsi="Arial" w:cs="Arial"/>
          <w:sz w:val="22"/>
          <w:szCs w:val="22"/>
        </w:rPr>
        <w:t xml:space="preserve"> </w:t>
      </w:r>
      <w:r w:rsidR="006E5B78">
        <w:rPr>
          <w:rFonts w:ascii="Arial" w:hAnsi="Arial" w:cs="Arial"/>
          <w:sz w:val="22"/>
          <w:szCs w:val="22"/>
        </w:rPr>
        <w:t xml:space="preserve">taxpayer portal </w:t>
      </w:r>
      <w:r w:rsidR="00E46BD5">
        <w:rPr>
          <w:rFonts w:ascii="Arial" w:hAnsi="Arial" w:cs="Arial"/>
          <w:sz w:val="22"/>
          <w:szCs w:val="22"/>
        </w:rPr>
        <w:t>and how it interacts with the ITS</w:t>
      </w:r>
    </w:p>
    <w:p w14:paraId="3C7722DD" w14:textId="34C710AE" w:rsidR="002D1DFA" w:rsidRDefault="00E46BD5" w:rsidP="00B2661C">
      <w:pPr>
        <w:pStyle w:val="BodyText"/>
        <w:numPr>
          <w:ilvl w:val="0"/>
          <w:numId w:val="2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Demonstrate or speak to the </w:t>
      </w:r>
      <w:r w:rsidR="00A04C94">
        <w:rPr>
          <w:rFonts w:ascii="Arial" w:hAnsi="Arial" w:cs="Arial"/>
          <w:sz w:val="22"/>
          <w:szCs w:val="22"/>
        </w:rPr>
        <w:t>supported</w:t>
      </w:r>
      <w:r>
        <w:rPr>
          <w:rFonts w:ascii="Arial" w:hAnsi="Arial" w:cs="Arial"/>
          <w:sz w:val="22"/>
          <w:szCs w:val="22"/>
        </w:rPr>
        <w:t xml:space="preserve"> online</w:t>
      </w:r>
      <w:r w:rsidR="00A04C94">
        <w:rPr>
          <w:rFonts w:ascii="Arial" w:hAnsi="Arial" w:cs="Arial"/>
          <w:sz w:val="22"/>
          <w:szCs w:val="22"/>
        </w:rPr>
        <w:t xml:space="preserve"> </w:t>
      </w:r>
      <w:r w:rsidR="006E5B78">
        <w:rPr>
          <w:rFonts w:ascii="Arial" w:hAnsi="Arial" w:cs="Arial"/>
          <w:sz w:val="22"/>
          <w:szCs w:val="22"/>
        </w:rPr>
        <w:t>services</w:t>
      </w:r>
      <w:r>
        <w:rPr>
          <w:rFonts w:ascii="Arial" w:hAnsi="Arial" w:cs="Arial"/>
          <w:sz w:val="22"/>
          <w:szCs w:val="22"/>
        </w:rPr>
        <w:t>, including</w:t>
      </w:r>
      <w:r w:rsidR="006F22E5">
        <w:rPr>
          <w:rFonts w:ascii="Arial" w:hAnsi="Arial" w:cs="Arial"/>
          <w:sz w:val="22"/>
          <w:szCs w:val="22"/>
        </w:rPr>
        <w:t>:</w:t>
      </w:r>
    </w:p>
    <w:p w14:paraId="1791DA4F" w14:textId="15322FCC" w:rsidR="002D1DFA" w:rsidRDefault="00EF1C3F" w:rsidP="00087746">
      <w:pPr>
        <w:pStyle w:val="BodyText"/>
        <w:numPr>
          <w:ilvl w:val="1"/>
          <w:numId w:val="2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="002D1DFA">
        <w:rPr>
          <w:rFonts w:ascii="Arial" w:hAnsi="Arial" w:cs="Arial"/>
          <w:sz w:val="22"/>
          <w:szCs w:val="22"/>
        </w:rPr>
        <w:t>axpayer requests</w:t>
      </w:r>
      <w:r w:rsidR="00336C36">
        <w:rPr>
          <w:rFonts w:ascii="Arial" w:hAnsi="Arial" w:cs="Arial"/>
          <w:sz w:val="22"/>
          <w:szCs w:val="22"/>
        </w:rPr>
        <w:t>, such as</w:t>
      </w:r>
      <w:r w:rsidR="002D1DFA">
        <w:rPr>
          <w:rFonts w:ascii="Arial" w:hAnsi="Arial" w:cs="Arial"/>
          <w:sz w:val="22"/>
          <w:szCs w:val="22"/>
        </w:rPr>
        <w:t>:</w:t>
      </w:r>
    </w:p>
    <w:p w14:paraId="21E3B6AB" w14:textId="5EBC50E0" w:rsidR="002D1DFA" w:rsidRDefault="00EF1C3F" w:rsidP="00087746">
      <w:pPr>
        <w:pStyle w:val="BodyText"/>
        <w:numPr>
          <w:ilvl w:val="2"/>
          <w:numId w:val="2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="00572A3D">
        <w:rPr>
          <w:rFonts w:ascii="Arial" w:hAnsi="Arial" w:cs="Arial"/>
          <w:sz w:val="22"/>
          <w:szCs w:val="22"/>
        </w:rPr>
        <w:t>ax clearance</w:t>
      </w:r>
    </w:p>
    <w:p w14:paraId="195D980A" w14:textId="7AC11BFD" w:rsidR="00572A3D" w:rsidRDefault="00EF1C3F" w:rsidP="00087746">
      <w:pPr>
        <w:pStyle w:val="BodyText"/>
        <w:numPr>
          <w:ilvl w:val="2"/>
          <w:numId w:val="2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</w:t>
      </w:r>
      <w:r w:rsidR="00572A3D">
        <w:rPr>
          <w:rFonts w:ascii="Arial" w:hAnsi="Arial" w:cs="Arial"/>
          <w:sz w:val="22"/>
          <w:szCs w:val="22"/>
        </w:rPr>
        <w:t>icense application</w:t>
      </w:r>
    </w:p>
    <w:p w14:paraId="75318A52" w14:textId="240451D6" w:rsidR="00572A3D" w:rsidRDefault="00EF1C3F" w:rsidP="00087746">
      <w:pPr>
        <w:pStyle w:val="BodyText"/>
        <w:numPr>
          <w:ilvl w:val="2"/>
          <w:numId w:val="2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="00572A3D">
        <w:rPr>
          <w:rFonts w:ascii="Arial" w:hAnsi="Arial" w:cs="Arial"/>
          <w:sz w:val="22"/>
          <w:szCs w:val="22"/>
        </w:rPr>
        <w:t>ayment plan</w:t>
      </w:r>
    </w:p>
    <w:p w14:paraId="210C2C4A" w14:textId="5CAD3AFB" w:rsidR="00572A3D" w:rsidRDefault="00572A3D" w:rsidP="00087746">
      <w:pPr>
        <w:pStyle w:val="BodyText"/>
        <w:numPr>
          <w:ilvl w:val="1"/>
          <w:numId w:val="2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Taxpayer services</w:t>
      </w:r>
      <w:r w:rsidR="00336C36">
        <w:rPr>
          <w:rFonts w:ascii="Arial" w:hAnsi="Arial" w:cs="Arial"/>
          <w:sz w:val="22"/>
          <w:szCs w:val="22"/>
        </w:rPr>
        <w:t>, such as</w:t>
      </w:r>
      <w:r>
        <w:rPr>
          <w:rFonts w:ascii="Arial" w:hAnsi="Arial" w:cs="Arial"/>
          <w:sz w:val="22"/>
          <w:szCs w:val="22"/>
        </w:rPr>
        <w:t>:</w:t>
      </w:r>
    </w:p>
    <w:p w14:paraId="20106BB6" w14:textId="05C48026" w:rsidR="00572A3D" w:rsidRDefault="00EF1C3F" w:rsidP="00087746">
      <w:pPr>
        <w:pStyle w:val="BodyText"/>
        <w:numPr>
          <w:ilvl w:val="2"/>
          <w:numId w:val="2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</w:t>
      </w:r>
      <w:r w:rsidR="00572A3D">
        <w:rPr>
          <w:rFonts w:ascii="Arial" w:hAnsi="Arial" w:cs="Arial"/>
          <w:sz w:val="22"/>
          <w:szCs w:val="22"/>
        </w:rPr>
        <w:t>ile a return</w:t>
      </w:r>
    </w:p>
    <w:p w14:paraId="3100ECE6" w14:textId="4619A67E" w:rsidR="00572A3D" w:rsidRDefault="00EF1C3F" w:rsidP="00087746">
      <w:pPr>
        <w:pStyle w:val="BodyText"/>
        <w:numPr>
          <w:ilvl w:val="2"/>
          <w:numId w:val="2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</w:t>
      </w:r>
      <w:r w:rsidR="00572A3D">
        <w:rPr>
          <w:rFonts w:ascii="Arial" w:hAnsi="Arial" w:cs="Arial"/>
          <w:sz w:val="22"/>
          <w:szCs w:val="22"/>
        </w:rPr>
        <w:t>ake a payment</w:t>
      </w:r>
    </w:p>
    <w:p w14:paraId="58FE71B3" w14:textId="7D894FF0" w:rsidR="00572A3D" w:rsidRDefault="00EF1C3F" w:rsidP="00087746">
      <w:pPr>
        <w:pStyle w:val="BodyText"/>
        <w:numPr>
          <w:ilvl w:val="2"/>
          <w:numId w:val="2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</w:t>
      </w:r>
      <w:r w:rsidR="00572A3D">
        <w:rPr>
          <w:rFonts w:ascii="Arial" w:hAnsi="Arial" w:cs="Arial"/>
          <w:sz w:val="22"/>
          <w:szCs w:val="22"/>
        </w:rPr>
        <w:t>pdate profile information (address, email, phone)</w:t>
      </w:r>
    </w:p>
    <w:p w14:paraId="17791D85" w14:textId="2277E714" w:rsidR="00572A3D" w:rsidRDefault="00EF1C3F" w:rsidP="00087746">
      <w:pPr>
        <w:pStyle w:val="BodyText"/>
        <w:numPr>
          <w:ilvl w:val="2"/>
          <w:numId w:val="2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</w:t>
      </w:r>
      <w:r w:rsidR="00572A3D">
        <w:rPr>
          <w:rFonts w:ascii="Arial" w:hAnsi="Arial" w:cs="Arial"/>
          <w:sz w:val="22"/>
          <w:szCs w:val="22"/>
        </w:rPr>
        <w:t>iew statement of account</w:t>
      </w:r>
    </w:p>
    <w:p w14:paraId="0F639E2C" w14:textId="36484D8C" w:rsidR="00572A3D" w:rsidRDefault="00EF1C3F" w:rsidP="00087746">
      <w:pPr>
        <w:pStyle w:val="BodyText"/>
        <w:numPr>
          <w:ilvl w:val="2"/>
          <w:numId w:val="2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</w:t>
      </w:r>
      <w:r w:rsidR="00572A3D">
        <w:rPr>
          <w:rFonts w:ascii="Arial" w:hAnsi="Arial" w:cs="Arial"/>
          <w:sz w:val="22"/>
          <w:szCs w:val="22"/>
        </w:rPr>
        <w:t>iew image of a filed tax return</w:t>
      </w:r>
    </w:p>
    <w:p w14:paraId="714C1AFF" w14:textId="7CBCA139" w:rsidR="00572A3D" w:rsidRDefault="00572A3D" w:rsidP="00087746">
      <w:pPr>
        <w:pStyle w:val="BodyText"/>
        <w:numPr>
          <w:ilvl w:val="1"/>
          <w:numId w:val="2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Taxpayer inquiries</w:t>
      </w:r>
      <w:r w:rsidR="00336C36">
        <w:rPr>
          <w:rFonts w:ascii="Arial" w:hAnsi="Arial" w:cs="Arial"/>
          <w:sz w:val="22"/>
          <w:szCs w:val="22"/>
        </w:rPr>
        <w:t>, such as</w:t>
      </w:r>
      <w:r>
        <w:rPr>
          <w:rFonts w:ascii="Arial" w:hAnsi="Arial" w:cs="Arial"/>
          <w:sz w:val="22"/>
          <w:szCs w:val="22"/>
        </w:rPr>
        <w:t>:</w:t>
      </w:r>
    </w:p>
    <w:p w14:paraId="0FB4AE3D" w14:textId="6A820BFF" w:rsidR="00572A3D" w:rsidRDefault="00EF1C3F" w:rsidP="00087746">
      <w:pPr>
        <w:pStyle w:val="BodyText"/>
        <w:numPr>
          <w:ilvl w:val="2"/>
          <w:numId w:val="2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</w:t>
      </w:r>
      <w:r w:rsidR="00572A3D">
        <w:rPr>
          <w:rFonts w:ascii="Arial" w:hAnsi="Arial" w:cs="Arial"/>
          <w:sz w:val="22"/>
          <w:szCs w:val="22"/>
        </w:rPr>
        <w:t>tatus of a refund</w:t>
      </w:r>
    </w:p>
    <w:p w14:paraId="3A8D80AE" w14:textId="6AD4EF81" w:rsidR="00572A3D" w:rsidRDefault="00EF1C3F" w:rsidP="00087746">
      <w:pPr>
        <w:pStyle w:val="BodyText"/>
        <w:numPr>
          <w:ilvl w:val="2"/>
          <w:numId w:val="2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</w:t>
      </w:r>
      <w:r w:rsidR="00572A3D">
        <w:rPr>
          <w:rFonts w:ascii="Arial" w:hAnsi="Arial" w:cs="Arial"/>
          <w:sz w:val="22"/>
          <w:szCs w:val="22"/>
        </w:rPr>
        <w:t>tatus of a payment</w:t>
      </w:r>
    </w:p>
    <w:p w14:paraId="31A989FF" w14:textId="2629474A" w:rsidR="00572A3D" w:rsidRDefault="00EF1C3F" w:rsidP="00087746">
      <w:pPr>
        <w:pStyle w:val="BodyText"/>
        <w:numPr>
          <w:ilvl w:val="2"/>
          <w:numId w:val="2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</w:t>
      </w:r>
      <w:r w:rsidR="00572A3D">
        <w:rPr>
          <w:rFonts w:ascii="Arial" w:hAnsi="Arial" w:cs="Arial"/>
          <w:sz w:val="22"/>
          <w:szCs w:val="22"/>
        </w:rPr>
        <w:t>ccounts receivable balance</w:t>
      </w:r>
    </w:p>
    <w:p w14:paraId="30DAEE37" w14:textId="68A4E182" w:rsidR="00087746" w:rsidRDefault="00EF1C3F" w:rsidP="00087746">
      <w:pPr>
        <w:pStyle w:val="BodyText"/>
        <w:numPr>
          <w:ilvl w:val="2"/>
          <w:numId w:val="2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="00087746">
        <w:rPr>
          <w:rFonts w:ascii="Arial" w:hAnsi="Arial" w:cs="Arial"/>
          <w:sz w:val="22"/>
          <w:szCs w:val="22"/>
        </w:rPr>
        <w:t>ransaction history</w:t>
      </w:r>
    </w:p>
    <w:p w14:paraId="59F19490" w14:textId="06DDF241" w:rsidR="00087746" w:rsidRDefault="00EF1C3F" w:rsidP="00087746">
      <w:pPr>
        <w:pStyle w:val="BodyText"/>
        <w:numPr>
          <w:ilvl w:val="2"/>
          <w:numId w:val="2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</w:t>
      </w:r>
      <w:r w:rsidR="00087746">
        <w:rPr>
          <w:rFonts w:ascii="Arial" w:hAnsi="Arial" w:cs="Arial"/>
          <w:sz w:val="22"/>
          <w:szCs w:val="22"/>
        </w:rPr>
        <w:t>ase history</w:t>
      </w:r>
    </w:p>
    <w:p w14:paraId="529486FE" w14:textId="77777777" w:rsidR="00DF1E13" w:rsidRPr="00382E90" w:rsidRDefault="00DF1E13" w:rsidP="00B2661C">
      <w:pPr>
        <w:pStyle w:val="BodyText"/>
        <w:tabs>
          <w:tab w:val="left" w:pos="10350"/>
        </w:tabs>
        <w:spacing w:after="10" w:line="252" w:lineRule="auto"/>
        <w:jc w:val="both"/>
        <w:rPr>
          <w:rFonts w:ascii="Arial" w:hAnsi="Arial" w:cs="Arial"/>
          <w:spacing w:val="-2"/>
          <w:sz w:val="22"/>
          <w:szCs w:val="22"/>
        </w:rPr>
      </w:pPr>
    </w:p>
    <w:p w14:paraId="270BB137" w14:textId="3DE1D3C4" w:rsidR="00DF1E13" w:rsidRPr="00382E90" w:rsidRDefault="00DF1E13" w:rsidP="00B2661C">
      <w:pPr>
        <w:pStyle w:val="BodyText"/>
        <w:tabs>
          <w:tab w:val="left" w:pos="10350"/>
        </w:tabs>
        <w:spacing w:before="73" w:line="253" w:lineRule="auto"/>
        <w:ind w:left="0"/>
        <w:jc w:val="both"/>
        <w:rPr>
          <w:rFonts w:ascii="Arial" w:hAnsi="Arial" w:cs="Arial"/>
          <w:sz w:val="22"/>
          <w:szCs w:val="22"/>
          <w:u w:val="single" w:color="000000"/>
        </w:rPr>
      </w:pPr>
      <w:r w:rsidRPr="00382E90">
        <w:rPr>
          <w:rFonts w:ascii="Arial" w:hAnsi="Arial" w:cs="Arial"/>
          <w:sz w:val="22"/>
          <w:szCs w:val="22"/>
          <w:u w:val="single" w:color="000000"/>
        </w:rPr>
        <w:t>Workflow</w:t>
      </w:r>
      <w:r w:rsidR="00683261">
        <w:rPr>
          <w:rFonts w:ascii="Arial" w:hAnsi="Arial" w:cs="Arial"/>
          <w:sz w:val="22"/>
          <w:szCs w:val="22"/>
          <w:u w:val="single" w:color="000000"/>
        </w:rPr>
        <w:t xml:space="preserve"> Management</w:t>
      </w:r>
    </w:p>
    <w:p w14:paraId="069A56E3" w14:textId="1EB14877" w:rsidR="003A579E" w:rsidRPr="00382E90" w:rsidRDefault="00683261" w:rsidP="00B2661C">
      <w:pPr>
        <w:pStyle w:val="BodyText"/>
        <w:numPr>
          <w:ilvl w:val="0"/>
          <w:numId w:val="2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Demonstrate or speak to w</w:t>
      </w:r>
      <w:r w:rsidR="003A579E" w:rsidRPr="00382E90">
        <w:rPr>
          <w:rFonts w:ascii="Arial" w:hAnsi="Arial" w:cs="Arial"/>
          <w:sz w:val="22"/>
          <w:szCs w:val="22"/>
        </w:rPr>
        <w:t xml:space="preserve">orkflow </w:t>
      </w:r>
      <w:r>
        <w:rPr>
          <w:rFonts w:ascii="Arial" w:hAnsi="Arial" w:cs="Arial"/>
          <w:sz w:val="22"/>
          <w:szCs w:val="22"/>
        </w:rPr>
        <w:t xml:space="preserve">management </w:t>
      </w:r>
      <w:r w:rsidR="003A579E" w:rsidRPr="00382E90">
        <w:rPr>
          <w:rFonts w:ascii="Arial" w:hAnsi="Arial" w:cs="Arial"/>
          <w:sz w:val="22"/>
          <w:szCs w:val="22"/>
        </w:rPr>
        <w:t>capabilities</w:t>
      </w:r>
    </w:p>
    <w:p w14:paraId="6A03F603" w14:textId="1B85CF7C" w:rsidR="00DF1E13" w:rsidRPr="00382E90" w:rsidRDefault="00DF1E13" w:rsidP="00B2661C">
      <w:pPr>
        <w:pStyle w:val="BodyText"/>
        <w:numPr>
          <w:ilvl w:val="0"/>
          <w:numId w:val="27"/>
        </w:numPr>
        <w:rPr>
          <w:rFonts w:ascii="Arial" w:hAnsi="Arial" w:cs="Arial"/>
          <w:sz w:val="22"/>
          <w:szCs w:val="22"/>
        </w:rPr>
      </w:pPr>
      <w:r w:rsidRPr="00382E90">
        <w:rPr>
          <w:rFonts w:ascii="Arial" w:hAnsi="Arial" w:cs="Arial"/>
          <w:sz w:val="22"/>
          <w:szCs w:val="22"/>
        </w:rPr>
        <w:t xml:space="preserve">Create </w:t>
      </w:r>
      <w:r w:rsidR="00683261">
        <w:rPr>
          <w:rFonts w:ascii="Arial" w:hAnsi="Arial" w:cs="Arial"/>
          <w:sz w:val="22"/>
          <w:szCs w:val="22"/>
        </w:rPr>
        <w:t xml:space="preserve">and modify </w:t>
      </w:r>
      <w:r w:rsidRPr="00382E90">
        <w:rPr>
          <w:rFonts w:ascii="Arial" w:hAnsi="Arial" w:cs="Arial"/>
          <w:sz w:val="22"/>
          <w:szCs w:val="22"/>
        </w:rPr>
        <w:t>a workflow</w:t>
      </w:r>
    </w:p>
    <w:p w14:paraId="2198FDFD" w14:textId="505A9C9E" w:rsidR="003A579E" w:rsidRPr="00382E90" w:rsidRDefault="00C31185" w:rsidP="00B2661C">
      <w:pPr>
        <w:pStyle w:val="BodyText"/>
        <w:numPr>
          <w:ilvl w:val="0"/>
          <w:numId w:val="2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</w:t>
      </w:r>
      <w:r w:rsidR="003A579E" w:rsidRPr="00382E90">
        <w:rPr>
          <w:rFonts w:ascii="Arial" w:hAnsi="Arial" w:cs="Arial"/>
          <w:sz w:val="22"/>
          <w:szCs w:val="22"/>
        </w:rPr>
        <w:t xml:space="preserve">ssign </w:t>
      </w:r>
      <w:r w:rsidR="00072B69">
        <w:rPr>
          <w:rFonts w:ascii="Arial" w:hAnsi="Arial" w:cs="Arial"/>
          <w:sz w:val="22"/>
          <w:szCs w:val="22"/>
        </w:rPr>
        <w:t xml:space="preserve">tasks, </w:t>
      </w:r>
      <w:r w:rsidR="003A579E" w:rsidRPr="00382E90">
        <w:rPr>
          <w:rFonts w:ascii="Arial" w:hAnsi="Arial" w:cs="Arial"/>
          <w:sz w:val="22"/>
          <w:szCs w:val="22"/>
        </w:rPr>
        <w:t>user roles</w:t>
      </w:r>
      <w:r w:rsidR="00072B69">
        <w:rPr>
          <w:rFonts w:ascii="Arial" w:hAnsi="Arial" w:cs="Arial"/>
          <w:sz w:val="22"/>
          <w:szCs w:val="22"/>
        </w:rPr>
        <w:t>, and timeframes to a workflow</w:t>
      </w:r>
    </w:p>
    <w:p w14:paraId="0554A184" w14:textId="3211476E" w:rsidR="00DF1E13" w:rsidRPr="00382E90" w:rsidRDefault="00DF1E13" w:rsidP="00B2661C">
      <w:pPr>
        <w:pStyle w:val="BodyText"/>
        <w:numPr>
          <w:ilvl w:val="0"/>
          <w:numId w:val="27"/>
        </w:numPr>
        <w:rPr>
          <w:rFonts w:ascii="Arial" w:hAnsi="Arial" w:cs="Arial"/>
          <w:sz w:val="22"/>
          <w:szCs w:val="22"/>
        </w:rPr>
      </w:pPr>
      <w:r w:rsidRPr="00382E90">
        <w:rPr>
          <w:rFonts w:ascii="Arial" w:hAnsi="Arial" w:cs="Arial"/>
          <w:sz w:val="22"/>
          <w:szCs w:val="22"/>
        </w:rPr>
        <w:t>Set up system alerts</w:t>
      </w:r>
      <w:r w:rsidR="00072B69">
        <w:rPr>
          <w:rFonts w:ascii="Arial" w:hAnsi="Arial" w:cs="Arial"/>
          <w:sz w:val="22"/>
          <w:szCs w:val="22"/>
        </w:rPr>
        <w:t xml:space="preserve">, </w:t>
      </w:r>
      <w:r w:rsidR="003A579E" w:rsidRPr="00382E90">
        <w:rPr>
          <w:rFonts w:ascii="Arial" w:hAnsi="Arial" w:cs="Arial"/>
          <w:sz w:val="22"/>
          <w:szCs w:val="22"/>
        </w:rPr>
        <w:t>notifications</w:t>
      </w:r>
      <w:r w:rsidR="00072B69">
        <w:rPr>
          <w:rFonts w:ascii="Arial" w:hAnsi="Arial" w:cs="Arial"/>
          <w:sz w:val="22"/>
          <w:szCs w:val="22"/>
        </w:rPr>
        <w:t xml:space="preserve">, and </w:t>
      </w:r>
      <w:r w:rsidR="00336C36">
        <w:rPr>
          <w:rFonts w:ascii="Arial" w:hAnsi="Arial" w:cs="Arial"/>
          <w:sz w:val="22"/>
          <w:szCs w:val="22"/>
        </w:rPr>
        <w:t>approval requests</w:t>
      </w:r>
    </w:p>
    <w:p w14:paraId="1AC4E6D3" w14:textId="39257E0C" w:rsidR="00C84345" w:rsidRDefault="00072B69" w:rsidP="00B2661C">
      <w:pPr>
        <w:pStyle w:val="BodyText"/>
        <w:numPr>
          <w:ilvl w:val="0"/>
          <w:numId w:val="2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Demonstrate use of user work queues, assignments, and reassignments</w:t>
      </w:r>
    </w:p>
    <w:p w14:paraId="21B8661A" w14:textId="70D62B73" w:rsidR="00B34740" w:rsidRPr="00382E90" w:rsidRDefault="00072B69" w:rsidP="006E5B78">
      <w:pPr>
        <w:pStyle w:val="BodyText"/>
        <w:numPr>
          <w:ilvl w:val="0"/>
          <w:numId w:val="27"/>
        </w:numPr>
        <w:rPr>
          <w:rFonts w:ascii="Arial" w:hAnsi="Arial" w:cs="Arial"/>
          <w:spacing w:val="-2"/>
          <w:sz w:val="22"/>
          <w:szCs w:val="22"/>
        </w:rPr>
      </w:pPr>
      <w:r w:rsidRPr="00072B69">
        <w:rPr>
          <w:rFonts w:ascii="Arial" w:hAnsi="Arial" w:cs="Arial"/>
          <w:sz w:val="22"/>
          <w:szCs w:val="22"/>
        </w:rPr>
        <w:t>Show or describe performance tracking capabilities</w:t>
      </w:r>
      <w:r w:rsidR="00382E90">
        <w:rPr>
          <w:rFonts w:ascii="Arial" w:hAnsi="Arial" w:cs="Arial"/>
          <w:spacing w:val="-2"/>
          <w:sz w:val="22"/>
          <w:szCs w:val="22"/>
        </w:rPr>
        <w:tab/>
      </w:r>
    </w:p>
    <w:sectPr w:rsidR="00B34740" w:rsidRPr="00382E90" w:rsidSect="00E46BD5">
      <w:headerReference w:type="default" r:id="rId8"/>
      <w:footerReference w:type="default" r:id="rId9"/>
      <w:type w:val="continuous"/>
      <w:pgSz w:w="12240" w:h="15840" w:code="1"/>
      <w:pgMar w:top="1080" w:right="1440" w:bottom="1260" w:left="1440" w:header="720" w:footer="43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A445CB" w14:textId="77777777" w:rsidR="007B6378" w:rsidRDefault="007B6378">
      <w:r>
        <w:separator/>
      </w:r>
    </w:p>
  </w:endnote>
  <w:endnote w:type="continuationSeparator" w:id="0">
    <w:p w14:paraId="4613C311" w14:textId="77777777" w:rsidR="007B6378" w:rsidRDefault="007B6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  <w:sz w:val="20"/>
        <w:szCs w:val="20"/>
      </w:rPr>
      <w:id w:val="32340191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A78E484" w14:textId="0438EE4E" w:rsidR="0041034E" w:rsidRPr="00382E90" w:rsidRDefault="0048146D" w:rsidP="004B55BF">
        <w:pPr>
          <w:pStyle w:val="Footer"/>
          <w:tabs>
            <w:tab w:val="clear" w:pos="9360"/>
            <w:tab w:val="right" w:pos="10350"/>
          </w:tabs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 xml:space="preserve">APPENDIX </w:t>
        </w:r>
        <w:r w:rsidR="0065019F">
          <w:rPr>
            <w:rFonts w:ascii="Arial" w:hAnsi="Arial" w:cs="Arial"/>
            <w:sz w:val="20"/>
            <w:szCs w:val="20"/>
          </w:rPr>
          <w:t>H</w:t>
        </w:r>
        <w:r w:rsidR="004B55BF" w:rsidRPr="00382E90">
          <w:rPr>
            <w:rFonts w:ascii="Arial" w:hAnsi="Arial" w:cs="Arial"/>
            <w:sz w:val="20"/>
            <w:szCs w:val="20"/>
          </w:rPr>
          <w:t xml:space="preserve"> – Contents of Oral Presentation</w:t>
        </w:r>
        <w:r w:rsidR="004B55BF" w:rsidRPr="00382E90">
          <w:rPr>
            <w:rFonts w:ascii="Arial" w:hAnsi="Arial" w:cs="Arial"/>
            <w:sz w:val="20"/>
            <w:szCs w:val="20"/>
          </w:rPr>
          <w:tab/>
          <w:t xml:space="preserve">                                                        </w:t>
        </w:r>
        <w:r w:rsidR="0041034E" w:rsidRPr="00382E90">
          <w:rPr>
            <w:rFonts w:ascii="Arial" w:hAnsi="Arial" w:cs="Arial"/>
            <w:sz w:val="20"/>
            <w:szCs w:val="20"/>
          </w:rPr>
          <w:t xml:space="preserve">Page | </w:t>
        </w:r>
        <w:r w:rsidR="0041034E" w:rsidRPr="00382E90">
          <w:rPr>
            <w:rFonts w:ascii="Arial" w:hAnsi="Arial" w:cs="Arial"/>
            <w:sz w:val="20"/>
            <w:szCs w:val="20"/>
          </w:rPr>
          <w:fldChar w:fldCharType="begin"/>
        </w:r>
        <w:r w:rsidR="0041034E" w:rsidRPr="00382E90">
          <w:rPr>
            <w:rFonts w:ascii="Arial" w:hAnsi="Arial" w:cs="Arial"/>
            <w:sz w:val="20"/>
            <w:szCs w:val="20"/>
          </w:rPr>
          <w:instrText xml:space="preserve"> PAGE   \* MERGEFORMAT </w:instrText>
        </w:r>
        <w:r w:rsidR="0041034E" w:rsidRPr="00382E90">
          <w:rPr>
            <w:rFonts w:ascii="Arial" w:hAnsi="Arial" w:cs="Arial"/>
            <w:sz w:val="20"/>
            <w:szCs w:val="20"/>
          </w:rPr>
          <w:fldChar w:fldCharType="separate"/>
        </w:r>
        <w:r w:rsidR="00F165EE">
          <w:rPr>
            <w:rFonts w:ascii="Arial" w:hAnsi="Arial" w:cs="Arial"/>
            <w:noProof/>
            <w:sz w:val="20"/>
            <w:szCs w:val="20"/>
          </w:rPr>
          <w:t>1</w:t>
        </w:r>
        <w:r w:rsidR="0041034E" w:rsidRPr="00382E90">
          <w:rPr>
            <w:rFonts w:ascii="Arial" w:hAnsi="Arial" w:cs="Arial"/>
            <w:noProof/>
            <w:sz w:val="20"/>
            <w:szCs w:val="20"/>
          </w:rPr>
          <w:fldChar w:fldCharType="end"/>
        </w:r>
      </w:p>
    </w:sdtContent>
  </w:sdt>
  <w:p w14:paraId="2AE36C81" w14:textId="77777777" w:rsidR="0041034E" w:rsidRPr="00382E90" w:rsidRDefault="0041034E">
    <w:pPr>
      <w:pStyle w:val="Footer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C2B957" w14:textId="77777777" w:rsidR="007B6378" w:rsidRDefault="007B6378">
      <w:r>
        <w:separator/>
      </w:r>
    </w:p>
  </w:footnote>
  <w:footnote w:type="continuationSeparator" w:id="0">
    <w:p w14:paraId="59E97385" w14:textId="77777777" w:rsidR="007B6378" w:rsidRDefault="007B63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1DBF01" w14:textId="77777777" w:rsidR="002B2671" w:rsidRDefault="002B2671">
    <w:pPr>
      <w:spacing w:line="14" w:lineRule="auto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452FD"/>
    <w:multiLevelType w:val="hybridMultilevel"/>
    <w:tmpl w:val="E7623232"/>
    <w:lvl w:ilvl="0" w:tplc="52E20562">
      <w:start w:val="1"/>
      <w:numFmt w:val="bullet"/>
      <w:lvlText w:val=""/>
      <w:lvlJc w:val="left"/>
      <w:pPr>
        <w:ind w:left="159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51" w:hanging="360"/>
      </w:pPr>
      <w:rPr>
        <w:rFonts w:ascii="Wingdings" w:hAnsi="Wingdings" w:hint="default"/>
      </w:rPr>
    </w:lvl>
  </w:abstractNum>
  <w:abstractNum w:abstractNumId="1" w15:restartNumberingAfterBreak="0">
    <w:nsid w:val="04AF60CC"/>
    <w:multiLevelType w:val="hybridMultilevel"/>
    <w:tmpl w:val="7EEA5174"/>
    <w:lvl w:ilvl="0" w:tplc="52E20562">
      <w:start w:val="1"/>
      <w:numFmt w:val="bullet"/>
      <w:lvlText w:val=""/>
      <w:lvlJc w:val="left"/>
      <w:pPr>
        <w:ind w:left="157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3" w:hanging="360"/>
      </w:pPr>
      <w:rPr>
        <w:rFonts w:ascii="Wingdings" w:hAnsi="Wingdings" w:hint="default"/>
      </w:rPr>
    </w:lvl>
  </w:abstractNum>
  <w:abstractNum w:abstractNumId="2" w15:restartNumberingAfterBreak="0">
    <w:nsid w:val="08AC6003"/>
    <w:multiLevelType w:val="hybridMultilevel"/>
    <w:tmpl w:val="5FF241FA"/>
    <w:lvl w:ilvl="0" w:tplc="52E205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0F2348"/>
    <w:multiLevelType w:val="hybridMultilevel"/>
    <w:tmpl w:val="4E1029E6"/>
    <w:lvl w:ilvl="0" w:tplc="52E2056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4960149"/>
    <w:multiLevelType w:val="hybridMultilevel"/>
    <w:tmpl w:val="1B200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D71C52"/>
    <w:multiLevelType w:val="hybridMultilevel"/>
    <w:tmpl w:val="778CA54A"/>
    <w:lvl w:ilvl="0" w:tplc="52E20562">
      <w:start w:val="1"/>
      <w:numFmt w:val="bullet"/>
      <w:lvlText w:val=""/>
      <w:lvlJc w:val="left"/>
      <w:pPr>
        <w:ind w:left="15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6" w15:restartNumberingAfterBreak="0">
    <w:nsid w:val="187F65C9"/>
    <w:multiLevelType w:val="hybridMultilevel"/>
    <w:tmpl w:val="2E362A90"/>
    <w:lvl w:ilvl="0" w:tplc="52E20562">
      <w:start w:val="1"/>
      <w:numFmt w:val="bullet"/>
      <w:lvlText w:val=""/>
      <w:lvlJc w:val="left"/>
      <w:pPr>
        <w:ind w:left="158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44" w:hanging="360"/>
      </w:pPr>
      <w:rPr>
        <w:rFonts w:ascii="Wingdings" w:hAnsi="Wingdings" w:hint="default"/>
      </w:rPr>
    </w:lvl>
  </w:abstractNum>
  <w:abstractNum w:abstractNumId="7" w15:restartNumberingAfterBreak="0">
    <w:nsid w:val="1E031962"/>
    <w:multiLevelType w:val="hybridMultilevel"/>
    <w:tmpl w:val="131C72D0"/>
    <w:lvl w:ilvl="0" w:tplc="52E205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6C5F8D"/>
    <w:multiLevelType w:val="hybridMultilevel"/>
    <w:tmpl w:val="E51E3532"/>
    <w:lvl w:ilvl="0" w:tplc="52E205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A345F9"/>
    <w:multiLevelType w:val="hybridMultilevel"/>
    <w:tmpl w:val="8F6A6724"/>
    <w:lvl w:ilvl="0" w:tplc="F6B63D22">
      <w:start w:val="1"/>
      <w:numFmt w:val="bullet"/>
      <w:lvlText w:val=""/>
      <w:lvlJc w:val="left"/>
      <w:pPr>
        <w:ind w:left="1800" w:hanging="360"/>
      </w:pPr>
      <w:rPr>
        <w:rFonts w:ascii="Symbol" w:hAnsi="Symbol" w:hint="default"/>
      </w:rPr>
    </w:lvl>
    <w:lvl w:ilvl="1" w:tplc="F6B63D22">
      <w:start w:val="1"/>
      <w:numFmt w:val="bullet"/>
      <w:lvlText w:val="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A1F3C"/>
    <w:multiLevelType w:val="hybridMultilevel"/>
    <w:tmpl w:val="0928AE36"/>
    <w:lvl w:ilvl="0" w:tplc="52E20562">
      <w:start w:val="1"/>
      <w:numFmt w:val="bullet"/>
      <w:lvlText w:val=""/>
      <w:lvlJc w:val="left"/>
      <w:pPr>
        <w:ind w:left="157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3" w:hanging="360"/>
      </w:pPr>
      <w:rPr>
        <w:rFonts w:ascii="Wingdings" w:hAnsi="Wingdings" w:hint="default"/>
      </w:rPr>
    </w:lvl>
  </w:abstractNum>
  <w:abstractNum w:abstractNumId="11" w15:restartNumberingAfterBreak="0">
    <w:nsid w:val="3C19475C"/>
    <w:multiLevelType w:val="hybridMultilevel"/>
    <w:tmpl w:val="BDD2A6F8"/>
    <w:lvl w:ilvl="0" w:tplc="52E205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745F10"/>
    <w:multiLevelType w:val="hybridMultilevel"/>
    <w:tmpl w:val="53E62EEA"/>
    <w:lvl w:ilvl="0" w:tplc="52E2056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CBA5B5F"/>
    <w:multiLevelType w:val="hybridMultilevel"/>
    <w:tmpl w:val="4E14DFBC"/>
    <w:lvl w:ilvl="0" w:tplc="52E205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0E644D"/>
    <w:multiLevelType w:val="hybridMultilevel"/>
    <w:tmpl w:val="5F4EAD72"/>
    <w:lvl w:ilvl="0" w:tplc="52E2056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9B2B99"/>
    <w:multiLevelType w:val="hybridMultilevel"/>
    <w:tmpl w:val="93B2B14A"/>
    <w:lvl w:ilvl="0" w:tplc="52E20562">
      <w:start w:val="1"/>
      <w:numFmt w:val="bullet"/>
      <w:lvlText w:val=""/>
      <w:lvlJc w:val="left"/>
      <w:pPr>
        <w:ind w:left="1573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2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3" w:hanging="360"/>
      </w:pPr>
      <w:rPr>
        <w:rFonts w:ascii="Wingdings" w:hAnsi="Wingdings" w:hint="default"/>
      </w:rPr>
    </w:lvl>
  </w:abstractNum>
  <w:abstractNum w:abstractNumId="16" w15:restartNumberingAfterBreak="0">
    <w:nsid w:val="44CC0506"/>
    <w:multiLevelType w:val="hybridMultilevel"/>
    <w:tmpl w:val="DFB00F5E"/>
    <w:lvl w:ilvl="0" w:tplc="52E20562">
      <w:start w:val="1"/>
      <w:numFmt w:val="bullet"/>
      <w:lvlText w:val=""/>
      <w:lvlJc w:val="left"/>
      <w:pPr>
        <w:ind w:left="1591" w:hanging="360"/>
      </w:pPr>
      <w:rPr>
        <w:rFonts w:ascii="Symbol" w:hAnsi="Symbol" w:hint="default"/>
      </w:rPr>
    </w:lvl>
    <w:lvl w:ilvl="1" w:tplc="52E20562">
      <w:start w:val="1"/>
      <w:numFmt w:val="bullet"/>
      <w:lvlText w:val=""/>
      <w:lvlJc w:val="left"/>
      <w:pPr>
        <w:ind w:left="2311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30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51" w:hanging="360"/>
      </w:pPr>
      <w:rPr>
        <w:rFonts w:ascii="Wingdings" w:hAnsi="Wingdings" w:hint="default"/>
      </w:rPr>
    </w:lvl>
  </w:abstractNum>
  <w:abstractNum w:abstractNumId="17" w15:restartNumberingAfterBreak="0">
    <w:nsid w:val="4FDA289F"/>
    <w:multiLevelType w:val="hybridMultilevel"/>
    <w:tmpl w:val="526C5D4C"/>
    <w:lvl w:ilvl="0" w:tplc="52E20562">
      <w:start w:val="1"/>
      <w:numFmt w:val="bullet"/>
      <w:lvlText w:val=""/>
      <w:lvlJc w:val="left"/>
      <w:pPr>
        <w:ind w:left="1570" w:hanging="360"/>
      </w:pPr>
      <w:rPr>
        <w:rFonts w:ascii="Symbol" w:hAnsi="Symbol" w:hint="default"/>
      </w:rPr>
    </w:lvl>
    <w:lvl w:ilvl="1" w:tplc="52E20562">
      <w:start w:val="1"/>
      <w:numFmt w:val="bullet"/>
      <w:lvlText w:val=""/>
      <w:lvlJc w:val="left"/>
      <w:pPr>
        <w:ind w:left="229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18" w15:restartNumberingAfterBreak="0">
    <w:nsid w:val="573E2A9A"/>
    <w:multiLevelType w:val="hybridMultilevel"/>
    <w:tmpl w:val="338AA83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9BD74E9"/>
    <w:multiLevelType w:val="hybridMultilevel"/>
    <w:tmpl w:val="CED2CCEA"/>
    <w:lvl w:ilvl="0" w:tplc="52E20562">
      <w:start w:val="1"/>
      <w:numFmt w:val="bullet"/>
      <w:lvlText w:val=""/>
      <w:lvlJc w:val="left"/>
      <w:pPr>
        <w:ind w:left="15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20" w15:restartNumberingAfterBreak="0">
    <w:nsid w:val="5DEE4205"/>
    <w:multiLevelType w:val="hybridMultilevel"/>
    <w:tmpl w:val="18A2665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DF6680E"/>
    <w:multiLevelType w:val="hybridMultilevel"/>
    <w:tmpl w:val="41907C16"/>
    <w:lvl w:ilvl="0" w:tplc="52E20562">
      <w:start w:val="1"/>
      <w:numFmt w:val="bullet"/>
      <w:lvlText w:val=""/>
      <w:lvlJc w:val="left"/>
      <w:pPr>
        <w:ind w:left="15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6" w:hanging="360"/>
      </w:pPr>
      <w:rPr>
        <w:rFonts w:ascii="Wingdings" w:hAnsi="Wingdings" w:hint="default"/>
      </w:rPr>
    </w:lvl>
  </w:abstractNum>
  <w:abstractNum w:abstractNumId="22" w15:restartNumberingAfterBreak="0">
    <w:nsid w:val="63DE08B2"/>
    <w:multiLevelType w:val="hybridMultilevel"/>
    <w:tmpl w:val="ACFCC0C2"/>
    <w:lvl w:ilvl="0" w:tplc="52E20562">
      <w:start w:val="1"/>
      <w:numFmt w:val="bullet"/>
      <w:lvlText w:val=""/>
      <w:lvlJc w:val="left"/>
      <w:pPr>
        <w:ind w:left="157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3" w:hanging="360"/>
      </w:pPr>
      <w:rPr>
        <w:rFonts w:ascii="Wingdings" w:hAnsi="Wingdings" w:hint="default"/>
      </w:rPr>
    </w:lvl>
  </w:abstractNum>
  <w:abstractNum w:abstractNumId="23" w15:restartNumberingAfterBreak="0">
    <w:nsid w:val="660C2949"/>
    <w:multiLevelType w:val="hybridMultilevel"/>
    <w:tmpl w:val="FBB4B55A"/>
    <w:lvl w:ilvl="0" w:tplc="474EC9C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E77DF7"/>
    <w:multiLevelType w:val="hybridMultilevel"/>
    <w:tmpl w:val="6A4AFAA6"/>
    <w:lvl w:ilvl="0" w:tplc="F6B63D22">
      <w:start w:val="1"/>
      <w:numFmt w:val="bullet"/>
      <w:lvlText w:val="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C6521E2"/>
    <w:multiLevelType w:val="hybridMultilevel"/>
    <w:tmpl w:val="2446F98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D470A47"/>
    <w:multiLevelType w:val="hybridMultilevel"/>
    <w:tmpl w:val="D4F66978"/>
    <w:lvl w:ilvl="0" w:tplc="F6B63D22">
      <w:start w:val="1"/>
      <w:numFmt w:val="bullet"/>
      <w:lvlText w:val=""/>
      <w:lvlJc w:val="left"/>
      <w:pPr>
        <w:ind w:left="1231" w:hanging="360"/>
      </w:pPr>
      <w:rPr>
        <w:rFonts w:ascii="Symbol" w:hAnsi="Symbol" w:hint="default"/>
      </w:rPr>
    </w:lvl>
    <w:lvl w:ilvl="1" w:tplc="52E20562">
      <w:start w:val="1"/>
      <w:numFmt w:val="bullet"/>
      <w:lvlText w:val=""/>
      <w:lvlJc w:val="left"/>
      <w:pPr>
        <w:ind w:left="871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59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1" w:hanging="360"/>
      </w:pPr>
      <w:rPr>
        <w:rFonts w:ascii="Wingdings" w:hAnsi="Wingdings" w:hint="default"/>
      </w:rPr>
    </w:lvl>
  </w:abstractNum>
  <w:abstractNum w:abstractNumId="27" w15:restartNumberingAfterBreak="0">
    <w:nsid w:val="765974D9"/>
    <w:multiLevelType w:val="hybridMultilevel"/>
    <w:tmpl w:val="023C2480"/>
    <w:lvl w:ilvl="0" w:tplc="52E20562">
      <w:start w:val="1"/>
      <w:numFmt w:val="bullet"/>
      <w:lvlText w:val=""/>
      <w:lvlJc w:val="left"/>
      <w:pPr>
        <w:ind w:left="1591" w:hanging="360"/>
      </w:pPr>
      <w:rPr>
        <w:rFonts w:ascii="Symbol" w:hAnsi="Symbol" w:hint="default"/>
      </w:rPr>
    </w:lvl>
    <w:lvl w:ilvl="1" w:tplc="52E20562">
      <w:start w:val="1"/>
      <w:numFmt w:val="bullet"/>
      <w:lvlText w:val=""/>
      <w:lvlJc w:val="left"/>
      <w:pPr>
        <w:ind w:left="1231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9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71" w:hanging="360"/>
      </w:pPr>
      <w:rPr>
        <w:rFonts w:ascii="Wingdings" w:hAnsi="Wingdings" w:hint="default"/>
      </w:rPr>
    </w:lvl>
  </w:abstractNum>
  <w:abstractNum w:abstractNumId="28" w15:restartNumberingAfterBreak="0">
    <w:nsid w:val="7F037B77"/>
    <w:multiLevelType w:val="hybridMultilevel"/>
    <w:tmpl w:val="BAE473AA"/>
    <w:lvl w:ilvl="0" w:tplc="52E205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4"/>
  </w:num>
  <w:num w:numId="3">
    <w:abstractNumId w:val="9"/>
  </w:num>
  <w:num w:numId="4">
    <w:abstractNumId w:val="26"/>
  </w:num>
  <w:num w:numId="5">
    <w:abstractNumId w:val="14"/>
  </w:num>
  <w:num w:numId="6">
    <w:abstractNumId w:val="0"/>
  </w:num>
  <w:num w:numId="7">
    <w:abstractNumId w:val="27"/>
  </w:num>
  <w:num w:numId="8">
    <w:abstractNumId w:val="11"/>
  </w:num>
  <w:num w:numId="9">
    <w:abstractNumId w:val="16"/>
  </w:num>
  <w:num w:numId="10">
    <w:abstractNumId w:val="6"/>
  </w:num>
  <w:num w:numId="11">
    <w:abstractNumId w:val="7"/>
  </w:num>
  <w:num w:numId="12">
    <w:abstractNumId w:val="8"/>
  </w:num>
  <w:num w:numId="13">
    <w:abstractNumId w:val="28"/>
  </w:num>
  <w:num w:numId="14">
    <w:abstractNumId w:val="17"/>
  </w:num>
  <w:num w:numId="15">
    <w:abstractNumId w:val="13"/>
  </w:num>
  <w:num w:numId="16">
    <w:abstractNumId w:val="21"/>
  </w:num>
  <w:num w:numId="17">
    <w:abstractNumId w:val="10"/>
  </w:num>
  <w:num w:numId="18">
    <w:abstractNumId w:val="1"/>
  </w:num>
  <w:num w:numId="19">
    <w:abstractNumId w:val="22"/>
  </w:num>
  <w:num w:numId="20">
    <w:abstractNumId w:val="15"/>
  </w:num>
  <w:num w:numId="21">
    <w:abstractNumId w:val="2"/>
  </w:num>
  <w:num w:numId="22">
    <w:abstractNumId w:val="12"/>
  </w:num>
  <w:num w:numId="23">
    <w:abstractNumId w:val="3"/>
  </w:num>
  <w:num w:numId="24">
    <w:abstractNumId w:val="5"/>
  </w:num>
  <w:num w:numId="25">
    <w:abstractNumId w:val="19"/>
  </w:num>
  <w:num w:numId="26">
    <w:abstractNumId w:val="23"/>
  </w:num>
  <w:num w:numId="27">
    <w:abstractNumId w:val="20"/>
  </w:num>
  <w:num w:numId="28">
    <w:abstractNumId w:val="18"/>
  </w:num>
  <w:num w:numId="2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671"/>
    <w:rsid w:val="000012E6"/>
    <w:rsid w:val="00042987"/>
    <w:rsid w:val="00072B69"/>
    <w:rsid w:val="00083F67"/>
    <w:rsid w:val="00087746"/>
    <w:rsid w:val="000879D1"/>
    <w:rsid w:val="000C13A0"/>
    <w:rsid w:val="000C5B0B"/>
    <w:rsid w:val="000E3ECB"/>
    <w:rsid w:val="00103843"/>
    <w:rsid w:val="00114764"/>
    <w:rsid w:val="00186FAA"/>
    <w:rsid w:val="001875F6"/>
    <w:rsid w:val="001B533B"/>
    <w:rsid w:val="001B5C9D"/>
    <w:rsid w:val="001F0C87"/>
    <w:rsid w:val="00280601"/>
    <w:rsid w:val="00280774"/>
    <w:rsid w:val="002B2671"/>
    <w:rsid w:val="002C1A7F"/>
    <w:rsid w:val="002D1DFA"/>
    <w:rsid w:val="002E250C"/>
    <w:rsid w:val="002F5F52"/>
    <w:rsid w:val="002F7622"/>
    <w:rsid w:val="003020EF"/>
    <w:rsid w:val="003131F2"/>
    <w:rsid w:val="003132E7"/>
    <w:rsid w:val="00315360"/>
    <w:rsid w:val="00336C36"/>
    <w:rsid w:val="0035241F"/>
    <w:rsid w:val="00373760"/>
    <w:rsid w:val="00374206"/>
    <w:rsid w:val="00374512"/>
    <w:rsid w:val="00381D54"/>
    <w:rsid w:val="00382E90"/>
    <w:rsid w:val="00391EA7"/>
    <w:rsid w:val="003A2611"/>
    <w:rsid w:val="003A2D74"/>
    <w:rsid w:val="003A579E"/>
    <w:rsid w:val="003C5532"/>
    <w:rsid w:val="003D0AAF"/>
    <w:rsid w:val="0041034E"/>
    <w:rsid w:val="00420E95"/>
    <w:rsid w:val="00455419"/>
    <w:rsid w:val="00463524"/>
    <w:rsid w:val="00474F67"/>
    <w:rsid w:val="0048146D"/>
    <w:rsid w:val="00483156"/>
    <w:rsid w:val="004A6DA3"/>
    <w:rsid w:val="004B55BF"/>
    <w:rsid w:val="004B5D34"/>
    <w:rsid w:val="004C2597"/>
    <w:rsid w:val="004E190E"/>
    <w:rsid w:val="00500722"/>
    <w:rsid w:val="00507CE4"/>
    <w:rsid w:val="00557C45"/>
    <w:rsid w:val="00560BB8"/>
    <w:rsid w:val="00563B90"/>
    <w:rsid w:val="00572A3D"/>
    <w:rsid w:val="0058553D"/>
    <w:rsid w:val="00585B23"/>
    <w:rsid w:val="005A4065"/>
    <w:rsid w:val="005B05C5"/>
    <w:rsid w:val="005D492B"/>
    <w:rsid w:val="00634777"/>
    <w:rsid w:val="006428EB"/>
    <w:rsid w:val="00647BF7"/>
    <w:rsid w:val="0065019F"/>
    <w:rsid w:val="00683261"/>
    <w:rsid w:val="006A1549"/>
    <w:rsid w:val="006A5098"/>
    <w:rsid w:val="006A611C"/>
    <w:rsid w:val="006C2B5A"/>
    <w:rsid w:val="006C59D7"/>
    <w:rsid w:val="006D5A17"/>
    <w:rsid w:val="006E36BE"/>
    <w:rsid w:val="006E5B78"/>
    <w:rsid w:val="006E779D"/>
    <w:rsid w:val="006F22E5"/>
    <w:rsid w:val="00701A30"/>
    <w:rsid w:val="0071658E"/>
    <w:rsid w:val="007409B6"/>
    <w:rsid w:val="00766E21"/>
    <w:rsid w:val="0078166A"/>
    <w:rsid w:val="00790F73"/>
    <w:rsid w:val="00791101"/>
    <w:rsid w:val="007A1B81"/>
    <w:rsid w:val="007B6378"/>
    <w:rsid w:val="007C3C79"/>
    <w:rsid w:val="0080346A"/>
    <w:rsid w:val="00811ECC"/>
    <w:rsid w:val="008164DE"/>
    <w:rsid w:val="00823FEC"/>
    <w:rsid w:val="00832D1D"/>
    <w:rsid w:val="00854102"/>
    <w:rsid w:val="0086637E"/>
    <w:rsid w:val="0088013D"/>
    <w:rsid w:val="00890144"/>
    <w:rsid w:val="008F0FB6"/>
    <w:rsid w:val="008F7B4E"/>
    <w:rsid w:val="0092090C"/>
    <w:rsid w:val="00934644"/>
    <w:rsid w:val="009449E8"/>
    <w:rsid w:val="009548AC"/>
    <w:rsid w:val="009970F0"/>
    <w:rsid w:val="009A1368"/>
    <w:rsid w:val="009A3B64"/>
    <w:rsid w:val="009B7DBD"/>
    <w:rsid w:val="009C3E96"/>
    <w:rsid w:val="00A01509"/>
    <w:rsid w:val="00A04C94"/>
    <w:rsid w:val="00A125DE"/>
    <w:rsid w:val="00A41300"/>
    <w:rsid w:val="00A93F1D"/>
    <w:rsid w:val="00AA1595"/>
    <w:rsid w:val="00AC126F"/>
    <w:rsid w:val="00AC17A8"/>
    <w:rsid w:val="00AE0175"/>
    <w:rsid w:val="00B2661C"/>
    <w:rsid w:val="00B2720B"/>
    <w:rsid w:val="00B319E6"/>
    <w:rsid w:val="00B34740"/>
    <w:rsid w:val="00B35CB0"/>
    <w:rsid w:val="00B43E69"/>
    <w:rsid w:val="00B4786B"/>
    <w:rsid w:val="00B53876"/>
    <w:rsid w:val="00B606B9"/>
    <w:rsid w:val="00B740D1"/>
    <w:rsid w:val="00B81E91"/>
    <w:rsid w:val="00B95250"/>
    <w:rsid w:val="00BA0293"/>
    <w:rsid w:val="00BB3C20"/>
    <w:rsid w:val="00BD74EC"/>
    <w:rsid w:val="00C31185"/>
    <w:rsid w:val="00C33D20"/>
    <w:rsid w:val="00C84345"/>
    <w:rsid w:val="00C96BB6"/>
    <w:rsid w:val="00CB191A"/>
    <w:rsid w:val="00CD0AA0"/>
    <w:rsid w:val="00CD1220"/>
    <w:rsid w:val="00CD6880"/>
    <w:rsid w:val="00CE07F4"/>
    <w:rsid w:val="00CF04E3"/>
    <w:rsid w:val="00D35002"/>
    <w:rsid w:val="00D35781"/>
    <w:rsid w:val="00D42997"/>
    <w:rsid w:val="00D57E99"/>
    <w:rsid w:val="00D74E0A"/>
    <w:rsid w:val="00D83E83"/>
    <w:rsid w:val="00D9035F"/>
    <w:rsid w:val="00D9289D"/>
    <w:rsid w:val="00D94235"/>
    <w:rsid w:val="00DA42E1"/>
    <w:rsid w:val="00DA433A"/>
    <w:rsid w:val="00DC0304"/>
    <w:rsid w:val="00DF1E13"/>
    <w:rsid w:val="00E03C14"/>
    <w:rsid w:val="00E46BD5"/>
    <w:rsid w:val="00EF1C3F"/>
    <w:rsid w:val="00F03E61"/>
    <w:rsid w:val="00F0678C"/>
    <w:rsid w:val="00F165EE"/>
    <w:rsid w:val="00F50C3F"/>
    <w:rsid w:val="00F51B0D"/>
    <w:rsid w:val="00F53932"/>
    <w:rsid w:val="00F74C0D"/>
    <w:rsid w:val="00FC5F8D"/>
    <w:rsid w:val="00FF4054"/>
    <w:rsid w:val="00FF6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66B48C"/>
  <w15:docId w15:val="{49B7FF06-35A8-41C8-8AC3-F76C08D66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20"/>
      <w:outlineLvl w:val="0"/>
    </w:pPr>
    <w:rPr>
      <w:rFonts w:ascii="Times New Roman" w:eastAsia="Times New Roman" w:hAnsi="Times New Roman"/>
      <w:b/>
      <w:bCs/>
      <w:sz w:val="23"/>
      <w:szCs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ind w:left="1566"/>
    </w:pPr>
    <w:rPr>
      <w:rFonts w:ascii="Times New Roman" w:eastAsia="Times New Roman" w:hAnsi="Times New Roman"/>
      <w:sz w:val="21"/>
      <w:szCs w:val="21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89014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0144"/>
  </w:style>
  <w:style w:type="paragraph" w:styleId="Footer">
    <w:name w:val="footer"/>
    <w:basedOn w:val="Normal"/>
    <w:link w:val="FooterChar"/>
    <w:uiPriority w:val="99"/>
    <w:unhideWhenUsed/>
    <w:rsid w:val="0089014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0144"/>
  </w:style>
  <w:style w:type="character" w:customStyle="1" w:styleId="BodyTextChar">
    <w:name w:val="Body Text Char"/>
    <w:basedOn w:val="DefaultParagraphFont"/>
    <w:link w:val="BodyText"/>
    <w:uiPriority w:val="1"/>
    <w:rsid w:val="008F0FB6"/>
    <w:rPr>
      <w:rFonts w:ascii="Times New Roman" w:eastAsia="Times New Roman" w:hAnsi="Times New Roman"/>
      <w:sz w:val="21"/>
      <w:szCs w:val="21"/>
    </w:rPr>
  </w:style>
  <w:style w:type="character" w:styleId="CommentReference">
    <w:name w:val="annotation reference"/>
    <w:basedOn w:val="DefaultParagraphFont"/>
    <w:uiPriority w:val="99"/>
    <w:semiHidden/>
    <w:unhideWhenUsed/>
    <w:rsid w:val="00FF405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F405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F405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F405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F405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405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4054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3A579E"/>
    <w:pPr>
      <w:widowControl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D0D172-B355-4BDB-BC23-A766BE1EF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918</Words>
  <Characters>5239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6145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Benz, Vincent</dc:creator>
  <cp:lastModifiedBy>Woodside, Joseph</cp:lastModifiedBy>
  <cp:revision>2</cp:revision>
  <cp:lastPrinted>2018-10-24T19:20:00Z</cp:lastPrinted>
  <dcterms:created xsi:type="dcterms:W3CDTF">2019-11-14T18:29:00Z</dcterms:created>
  <dcterms:modified xsi:type="dcterms:W3CDTF">2019-11-14T18:29:00Z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2013-09-16T00:00:00Z</vt:filetime>
  </property>
  <property fmtid="{D5CDD505-2E9C-101B-9397-08002B2CF9AE}" pid="3" name="LastSaved">
    <vt:filetime>2017-06-26T00:00:00Z</vt:filetime>
  </property>
</Properties>
</file>