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520058B" w:rsidR="00364A22" w:rsidRPr="002420F8" w:rsidRDefault="004E078A" w:rsidP="004F542C">
      <w:pPr>
        <w:pStyle w:val="Heading3"/>
        <w:keepNext w:val="0"/>
        <w:jc w:val="center"/>
        <w:rPr>
          <w:rFonts w:ascii="Arial" w:hAnsi="Arial" w:cs="Arial"/>
          <w:b/>
          <w:sz w:val="20"/>
        </w:rPr>
      </w:pPr>
      <w:r>
        <w:rPr>
          <w:rFonts w:ascii="Arial" w:hAnsi="Arial" w:cs="Arial"/>
          <w:b/>
          <w:sz w:val="20"/>
        </w:rPr>
        <w:t xml:space="preserve">July </w:t>
      </w:r>
      <w:r w:rsidR="00FB7740">
        <w:rPr>
          <w:rFonts w:ascii="Arial" w:hAnsi="Arial" w:cs="Arial"/>
          <w:b/>
          <w:sz w:val="20"/>
        </w:rPr>
        <w:t>25</w:t>
      </w:r>
      <w:r>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DFD78D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E6D25">
        <w:rPr>
          <w:rFonts w:ascii="Arial" w:hAnsi="Arial" w:cs="Arial"/>
          <w:sz w:val="20"/>
        </w:rPr>
        <w:t>19DPP00427</w:t>
      </w:r>
    </w:p>
    <w:p w14:paraId="6F83CB5D" w14:textId="262C62D8" w:rsidR="008918DF" w:rsidRPr="008918DF" w:rsidRDefault="00CE6D25" w:rsidP="008918DF">
      <w:pPr>
        <w:ind w:firstLine="720"/>
        <w:rPr>
          <w:rFonts w:ascii="Arial" w:hAnsi="Arial" w:cs="Arial"/>
          <w:b/>
        </w:rPr>
      </w:pPr>
      <w:r>
        <w:rPr>
          <w:rFonts w:ascii="Arial" w:hAnsi="Arial" w:cs="Arial"/>
          <w:b/>
        </w:rPr>
        <w:t>T2936 Laboratory Analytical Services for Asbestos &amp; Lead Abatement Sites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1259E29"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CE6D25">
        <w:rPr>
          <w:rFonts w:ascii="Arial" w:hAnsi="Arial" w:cs="Arial"/>
          <w:b/>
          <w:u w:val="single"/>
        </w:rPr>
        <w:t>August 6,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A5AFDE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E6D25">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BD20C1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E6D25">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20" w14:textId="7FE8A12C" w:rsidR="007D1D98" w:rsidRDefault="007D1D98" w:rsidP="00CE6D25">
      <w:pPr>
        <w:pStyle w:val="ListParagraph"/>
        <w:numPr>
          <w:ilvl w:val="0"/>
          <w:numId w:val="1"/>
        </w:numPr>
        <w:tabs>
          <w:tab w:val="left" w:pos="0"/>
        </w:tabs>
        <w:jc w:val="both"/>
        <w:rPr>
          <w:rFonts w:ascii="Arial" w:hAnsi="Arial" w:cs="Arial"/>
        </w:rPr>
      </w:pPr>
      <w:r w:rsidRPr="00CE6D25">
        <w:rPr>
          <w:rFonts w:ascii="Arial" w:hAnsi="Arial" w:cs="Arial"/>
        </w:rPr>
        <w:t xml:space="preserve">This </w:t>
      </w:r>
      <w:r w:rsidR="00490B0F" w:rsidRPr="00CE6D25">
        <w:rPr>
          <w:rFonts w:ascii="Arial" w:hAnsi="Arial" w:cs="Arial"/>
        </w:rPr>
        <w:t>B</w:t>
      </w:r>
      <w:r w:rsidRPr="00CE6D25">
        <w:rPr>
          <w:rFonts w:ascii="Arial" w:hAnsi="Arial" w:cs="Arial"/>
        </w:rPr>
        <w:t xml:space="preserve">id </w:t>
      </w:r>
      <w:r w:rsidR="00490B0F" w:rsidRPr="00CE6D25">
        <w:rPr>
          <w:rFonts w:ascii="Arial" w:hAnsi="Arial" w:cs="Arial"/>
        </w:rPr>
        <w:t>A</w:t>
      </w:r>
      <w:r w:rsidRPr="00CE6D25">
        <w:rPr>
          <w:rFonts w:ascii="Arial" w:hAnsi="Arial" w:cs="Arial"/>
        </w:rPr>
        <w:t>mendment</w:t>
      </w:r>
      <w:r w:rsidR="00A233DA" w:rsidRPr="00CE6D25">
        <w:rPr>
          <w:rFonts w:ascii="Arial" w:hAnsi="Arial" w:cs="Arial"/>
        </w:rPr>
        <w:t xml:space="preserve"> includes</w:t>
      </w:r>
      <w:r w:rsidRPr="00CE6D25">
        <w:rPr>
          <w:rFonts w:ascii="Arial" w:hAnsi="Arial" w:cs="Arial"/>
        </w:rPr>
        <w:t xml:space="preserve"> </w:t>
      </w:r>
      <w:r w:rsidR="00260851" w:rsidRPr="00CE6D25">
        <w:rPr>
          <w:rFonts w:ascii="Arial" w:hAnsi="Arial" w:cs="Arial"/>
        </w:rPr>
        <w:t>answers to questions</w:t>
      </w:r>
      <w:r w:rsidR="007340EA">
        <w:rPr>
          <w:rFonts w:ascii="Arial" w:hAnsi="Arial" w:cs="Arial"/>
        </w:rPr>
        <w:t xml:space="preserve"> and revisions to the Bid Solicitation</w:t>
      </w:r>
      <w:r w:rsidR="00260851" w:rsidRPr="00CE6D25">
        <w:rPr>
          <w:rFonts w:ascii="Arial" w:hAnsi="Arial" w:cs="Arial"/>
        </w:rPr>
        <w:t xml:space="preserve">.  </w:t>
      </w:r>
    </w:p>
    <w:p w14:paraId="17C93284" w14:textId="77777777" w:rsidR="007340EA" w:rsidRDefault="007340EA" w:rsidP="007340EA">
      <w:pPr>
        <w:pStyle w:val="ListParagraph"/>
        <w:tabs>
          <w:tab w:val="left" w:pos="0"/>
        </w:tabs>
        <w:jc w:val="both"/>
        <w:rPr>
          <w:rFonts w:ascii="Arial" w:hAnsi="Arial" w:cs="Arial"/>
        </w:rPr>
      </w:pPr>
    </w:p>
    <w:p w14:paraId="60E866EA" w14:textId="2EE44B4F" w:rsidR="007340EA" w:rsidRDefault="007340EA" w:rsidP="00CE6D25">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entitle</w:t>
      </w:r>
      <w:r w:rsidR="00D447B6">
        <w:rPr>
          <w:rFonts w:ascii="Arial" w:hAnsi="Arial" w:cs="Arial"/>
        </w:rPr>
        <w:t>d</w:t>
      </w:r>
      <w:r>
        <w:rPr>
          <w:rFonts w:ascii="Arial" w:hAnsi="Arial" w:cs="Arial"/>
        </w:rPr>
        <w:t xml:space="preserve"> </w:t>
      </w:r>
      <w:bookmarkStart w:id="0" w:name="_GoBack"/>
      <w:r w:rsidRPr="009922BD">
        <w:rPr>
          <w:rFonts w:ascii="Arial" w:hAnsi="Arial" w:cs="Arial"/>
          <w:b/>
          <w:u w:val="single"/>
        </w:rPr>
        <w:t>“T2936 Revised Bid Solicitation 071019”.</w:t>
      </w:r>
      <w:bookmarkEnd w:id="0"/>
    </w:p>
    <w:p w14:paraId="4FCE7EF3" w14:textId="77777777" w:rsidR="007340EA" w:rsidRPr="007340EA" w:rsidRDefault="007340EA" w:rsidP="007340EA">
      <w:pPr>
        <w:pStyle w:val="ListParagraph"/>
        <w:rPr>
          <w:rFonts w:ascii="Arial" w:hAnsi="Arial" w:cs="Arial"/>
        </w:rPr>
      </w:pPr>
    </w:p>
    <w:p w14:paraId="1CA3B7CA" w14:textId="0729DCE3" w:rsidR="007340EA" w:rsidRPr="00D447B6" w:rsidRDefault="007340EA" w:rsidP="007340EA">
      <w:pPr>
        <w:tabs>
          <w:tab w:val="left" w:pos="0"/>
        </w:tabs>
        <w:jc w:val="both"/>
        <w:rPr>
          <w:rFonts w:ascii="Arial" w:hAnsi="Arial" w:cs="Arial"/>
          <w:b/>
        </w:rPr>
      </w:pPr>
      <w:r w:rsidRPr="00D447B6">
        <w:rPr>
          <w:rFonts w:ascii="Arial" w:hAnsi="Arial" w:cs="Arial"/>
          <w:b/>
        </w:rPr>
        <w:t>In addition to the above, Vendors {Bidders} are advised that this Bid Solicitation is designated as Small Business &amp; Disabled Veteran-Owned Business Set-Aside for Subcontracting Only.</w:t>
      </w:r>
      <w:r w:rsidR="00D447B6" w:rsidRPr="00D447B6">
        <w:rPr>
          <w:rFonts w:ascii="Arial" w:hAnsi="Arial" w:cs="Arial"/>
          <w:b/>
        </w:rPr>
        <w:t xml:space="preserve">  Please refer to Bid Solicitation Section 4.4.1.6 for additional information.</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7CD5E2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CE6D25">
        <w:rPr>
          <w:rFonts w:ascii="Arial" w:hAnsi="Arial" w:cs="Arial"/>
          <w:sz w:val="20"/>
        </w:rPr>
        <w:t>19DPP00427</w:t>
      </w:r>
    </w:p>
    <w:p w14:paraId="41F946E0" w14:textId="18C5F893" w:rsidR="008918DF" w:rsidRPr="008918DF" w:rsidRDefault="00CE6D25" w:rsidP="008918DF">
      <w:pPr>
        <w:jc w:val="center"/>
        <w:rPr>
          <w:rFonts w:ascii="Arial" w:hAnsi="Arial" w:cs="Arial"/>
          <w:b/>
        </w:rPr>
      </w:pPr>
      <w:r>
        <w:rPr>
          <w:rFonts w:ascii="Arial" w:hAnsi="Arial" w:cs="Arial"/>
          <w:b/>
        </w:rPr>
        <w:t>T2936 Laboratory Analytical Services for Asbestos &amp; Lead Abatement Sites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1FB7B975" w:rsidR="008918DF" w:rsidRDefault="00FE438B" w:rsidP="005663AD">
            <w:pPr>
              <w:tabs>
                <w:tab w:val="left" w:pos="0"/>
              </w:tabs>
              <w:overflowPunct w:val="0"/>
              <w:autoSpaceDE w:val="0"/>
              <w:autoSpaceDN w:val="0"/>
              <w:adjustRightInd w:val="0"/>
              <w:jc w:val="center"/>
              <w:rPr>
                <w:rFonts w:ascii="Arial" w:hAnsi="Arial" w:cs="Arial"/>
              </w:rPr>
            </w:pPr>
            <w:r>
              <w:rPr>
                <w:rFonts w:ascii="Arial" w:hAnsi="Arial" w:cs="Arial"/>
              </w:rPr>
              <w:t>Section 5.8 Ownership of Material</w:t>
            </w:r>
          </w:p>
        </w:tc>
        <w:tc>
          <w:tcPr>
            <w:tcW w:w="7200" w:type="dxa"/>
            <w:tcBorders>
              <w:top w:val="single" w:sz="4" w:space="0" w:color="auto"/>
              <w:left w:val="single" w:sz="4" w:space="0" w:color="auto"/>
              <w:bottom w:val="single" w:sz="4" w:space="0" w:color="auto"/>
              <w:right w:val="single" w:sz="4" w:space="0" w:color="auto"/>
            </w:tcBorders>
          </w:tcPr>
          <w:p w14:paraId="2FC3B625" w14:textId="77777777" w:rsidR="008918DF" w:rsidRPr="003D1E7A" w:rsidRDefault="00CE6D25" w:rsidP="006B7871">
            <w:pPr>
              <w:tabs>
                <w:tab w:val="left" w:pos="0"/>
              </w:tabs>
              <w:overflowPunct w:val="0"/>
              <w:autoSpaceDE w:val="0"/>
              <w:autoSpaceDN w:val="0"/>
              <w:adjustRightInd w:val="0"/>
              <w:jc w:val="both"/>
              <w:rPr>
                <w:rFonts w:ascii="Arial" w:hAnsi="Arial" w:cs="Arial"/>
                <w:b/>
              </w:rPr>
            </w:pPr>
            <w:r w:rsidRPr="003D1E7A">
              <w:rPr>
                <w:rFonts w:ascii="Arial" w:hAnsi="Arial" w:cs="Arial"/>
                <w:b/>
              </w:rPr>
              <w:t>Can Section 5.8.A. be modified to the following "A.</w:t>
            </w:r>
            <w:r w:rsidRPr="003D1E7A">
              <w:rPr>
                <w:rFonts w:ascii="Arial" w:hAnsi="Arial" w:cs="Arial"/>
                <w:b/>
              </w:rPr>
              <w:tab/>
              <w:t xml:space="preserve">State Ownership of Data 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w:t>
            </w:r>
            <w:r w:rsidR="006B7871" w:rsidRPr="003D1E7A">
              <w:rPr>
                <w:rFonts w:ascii="Arial" w:hAnsi="Arial" w:cs="Arial"/>
                <w:b/>
              </w:rPr>
              <w:t>days’ notice</w:t>
            </w:r>
            <w:r w:rsidRPr="003D1E7A">
              <w:rPr>
                <w:rFonts w:ascii="Arial" w:hAnsi="Arial" w:cs="Arial"/>
                <w:b/>
              </w:rPr>
              <w:t xml:space="preserve"> by the State. All analytical results and data deliverables delivered by Vendor under this contract will become the property of the State. Quality Systems, analysis Standard Operating Procedures (SOPs), operational procedures and all intellectual property related to the process of receiving, prepping, analyzing, reporting, and quality control samples remain the property of the Vendor."</w:t>
            </w:r>
          </w:p>
          <w:p w14:paraId="022F81C9" w14:textId="77777777" w:rsidR="006B7871" w:rsidRDefault="006B7871" w:rsidP="006B7871">
            <w:pPr>
              <w:tabs>
                <w:tab w:val="left" w:pos="0"/>
              </w:tabs>
              <w:overflowPunct w:val="0"/>
              <w:autoSpaceDE w:val="0"/>
              <w:autoSpaceDN w:val="0"/>
              <w:adjustRightInd w:val="0"/>
              <w:jc w:val="both"/>
              <w:rPr>
                <w:rFonts w:ascii="Arial" w:hAnsi="Arial" w:cs="Arial"/>
              </w:rPr>
            </w:pPr>
          </w:p>
          <w:p w14:paraId="03C6B436" w14:textId="5614716A" w:rsidR="006B7871" w:rsidRDefault="00B62A04" w:rsidP="006B7871">
            <w:pPr>
              <w:tabs>
                <w:tab w:val="left" w:pos="0"/>
              </w:tabs>
              <w:overflowPunct w:val="0"/>
              <w:autoSpaceDE w:val="0"/>
              <w:autoSpaceDN w:val="0"/>
              <w:adjustRightInd w:val="0"/>
              <w:jc w:val="both"/>
              <w:rPr>
                <w:rFonts w:ascii="Arial" w:hAnsi="Arial" w:cs="Arial"/>
              </w:rPr>
            </w:pPr>
            <w:r>
              <w:rPr>
                <w:rFonts w:ascii="Arial" w:hAnsi="Arial" w:cs="Arial"/>
              </w:rPr>
              <w:t>The State agrees with this proposed modification.  Please refer to the revised Bid Solicitation entitled “T2936 Revised Bid Solicitation 071019”.</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13D5A357" w:rsidR="008918DF" w:rsidRDefault="00CE6D25"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AA3E8A3" w14:textId="77777777" w:rsidR="008918DF" w:rsidRPr="00FE438B" w:rsidRDefault="00FE438B" w:rsidP="00FE438B">
            <w:pPr>
              <w:tabs>
                <w:tab w:val="left" w:pos="0"/>
              </w:tabs>
              <w:overflowPunct w:val="0"/>
              <w:autoSpaceDE w:val="0"/>
              <w:autoSpaceDN w:val="0"/>
              <w:adjustRightInd w:val="0"/>
              <w:jc w:val="both"/>
              <w:rPr>
                <w:rFonts w:ascii="Arial" w:hAnsi="Arial" w:cs="Arial"/>
                <w:b/>
              </w:rPr>
            </w:pPr>
            <w:r w:rsidRPr="00FE438B">
              <w:rPr>
                <w:rFonts w:ascii="Arial" w:hAnsi="Arial" w:cs="Arial"/>
                <w:b/>
              </w:rPr>
              <w:t>Will the State allow Vendors {Bidders} to take exception to any of the Standard Terms and Conditions?</w:t>
            </w:r>
          </w:p>
          <w:p w14:paraId="7D20B9C2" w14:textId="77777777" w:rsidR="00FE438B" w:rsidRDefault="00FE438B" w:rsidP="00FE438B">
            <w:pPr>
              <w:tabs>
                <w:tab w:val="left" w:pos="0"/>
              </w:tabs>
              <w:overflowPunct w:val="0"/>
              <w:autoSpaceDE w:val="0"/>
              <w:autoSpaceDN w:val="0"/>
              <w:adjustRightInd w:val="0"/>
              <w:jc w:val="both"/>
              <w:rPr>
                <w:rFonts w:ascii="Arial" w:hAnsi="Arial" w:cs="Arial"/>
              </w:rPr>
            </w:pPr>
          </w:p>
          <w:p w14:paraId="03C6B43B" w14:textId="59A046DF" w:rsidR="00FE438B" w:rsidRDefault="00FE438B" w:rsidP="00FE438B">
            <w:pPr>
              <w:tabs>
                <w:tab w:val="left" w:pos="0"/>
              </w:tabs>
              <w:overflowPunct w:val="0"/>
              <w:autoSpaceDE w:val="0"/>
              <w:autoSpaceDN w:val="0"/>
              <w:adjustRightInd w:val="0"/>
              <w:jc w:val="both"/>
              <w:rPr>
                <w:rFonts w:ascii="Arial" w:hAnsi="Arial" w:cs="Arial"/>
              </w:rPr>
            </w:pPr>
            <w:r w:rsidRPr="00FE438B">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74CBCE46" w:rsidR="008918DF" w:rsidRDefault="00FE438B"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A9BAB62" w14:textId="77777777" w:rsidR="008918DF" w:rsidRPr="00FE438B" w:rsidRDefault="00FE438B" w:rsidP="00FE438B">
            <w:pPr>
              <w:tabs>
                <w:tab w:val="left" w:pos="0"/>
              </w:tabs>
              <w:overflowPunct w:val="0"/>
              <w:autoSpaceDE w:val="0"/>
              <w:autoSpaceDN w:val="0"/>
              <w:adjustRightInd w:val="0"/>
              <w:jc w:val="both"/>
              <w:rPr>
                <w:rFonts w:ascii="Arial" w:hAnsi="Arial" w:cs="Arial"/>
                <w:b/>
              </w:rPr>
            </w:pPr>
            <w:r w:rsidRPr="00FE438B">
              <w:rPr>
                <w:rFonts w:ascii="Arial" w:hAnsi="Arial" w:cs="Arial"/>
                <w:b/>
              </w:rPr>
              <w:t>Should I check that I have properly completed and attached all of the required documents with my submitted Quote?</w:t>
            </w:r>
          </w:p>
          <w:p w14:paraId="510AA285" w14:textId="77777777" w:rsidR="00FE438B" w:rsidRDefault="00FE438B" w:rsidP="00FE438B">
            <w:pPr>
              <w:tabs>
                <w:tab w:val="left" w:pos="0"/>
              </w:tabs>
              <w:overflowPunct w:val="0"/>
              <w:autoSpaceDE w:val="0"/>
              <w:autoSpaceDN w:val="0"/>
              <w:adjustRightInd w:val="0"/>
              <w:jc w:val="both"/>
              <w:rPr>
                <w:rFonts w:ascii="Arial" w:hAnsi="Arial" w:cs="Arial"/>
              </w:rPr>
            </w:pPr>
          </w:p>
          <w:p w14:paraId="03C6B440" w14:textId="5720AA9D" w:rsidR="00FE438B" w:rsidRDefault="00FE438B" w:rsidP="006B7871">
            <w:pPr>
              <w:tabs>
                <w:tab w:val="left" w:pos="0"/>
              </w:tabs>
              <w:overflowPunct w:val="0"/>
              <w:autoSpaceDE w:val="0"/>
              <w:autoSpaceDN w:val="0"/>
              <w:adjustRightInd w:val="0"/>
              <w:jc w:val="both"/>
              <w:rPr>
                <w:rFonts w:ascii="Arial" w:hAnsi="Arial" w:cs="Arial"/>
              </w:rPr>
            </w:pPr>
            <w:r w:rsidRPr="00FE438B">
              <w:rPr>
                <w:rFonts w:ascii="Arial" w:hAnsi="Arial" w:cs="Arial"/>
              </w:rPr>
              <w:t xml:space="preserve">Yes. Prior to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w:t>
            </w:r>
            <w:r w:rsidR="006B7871">
              <w:rPr>
                <w:rFonts w:ascii="Arial" w:hAnsi="Arial" w:cs="Arial"/>
              </w:rPr>
              <w:t>T</w:t>
            </w:r>
            <w:r w:rsidRPr="00FE438B">
              <w:rPr>
                <w:rFonts w:ascii="Arial" w:hAnsi="Arial" w:cs="Arial"/>
              </w:rPr>
              <w: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75D25260" w:rsidR="008918DF" w:rsidRDefault="00FE438B" w:rsidP="005663AD">
            <w:pPr>
              <w:tabs>
                <w:tab w:val="left" w:pos="0"/>
              </w:tabs>
              <w:overflowPunct w:val="0"/>
              <w:autoSpaceDE w:val="0"/>
              <w:autoSpaceDN w:val="0"/>
              <w:adjustRightInd w:val="0"/>
              <w:jc w:val="center"/>
              <w:rPr>
                <w:rFonts w:ascii="Arial" w:hAnsi="Arial" w:cs="Arial"/>
              </w:rPr>
            </w:pPr>
            <w:r w:rsidRPr="00FE438B">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3A5330B" w14:textId="77777777" w:rsidR="008918DF" w:rsidRPr="00FE438B" w:rsidRDefault="00FE438B" w:rsidP="00FE438B">
            <w:pPr>
              <w:tabs>
                <w:tab w:val="left" w:pos="0"/>
              </w:tabs>
              <w:overflowPunct w:val="0"/>
              <w:autoSpaceDE w:val="0"/>
              <w:autoSpaceDN w:val="0"/>
              <w:adjustRightInd w:val="0"/>
              <w:jc w:val="both"/>
              <w:rPr>
                <w:rFonts w:ascii="Arial" w:hAnsi="Arial" w:cs="Arial"/>
                <w:b/>
              </w:rPr>
            </w:pPr>
            <w:r w:rsidRPr="00FE438B">
              <w:rPr>
                <w:rFonts w:ascii="Arial" w:hAnsi="Arial" w:cs="Arial"/>
                <w:b/>
              </w:rPr>
              <w:t>When trying to open a Portable Document Format (PDF) document I am receiving an error message and am unable to access the PDF document. How should I proceed?</w:t>
            </w:r>
          </w:p>
          <w:p w14:paraId="23A42CE7" w14:textId="77777777" w:rsidR="00FE438B" w:rsidRDefault="00FE438B" w:rsidP="00FE438B">
            <w:pPr>
              <w:tabs>
                <w:tab w:val="left" w:pos="0"/>
              </w:tabs>
              <w:overflowPunct w:val="0"/>
              <w:autoSpaceDE w:val="0"/>
              <w:autoSpaceDN w:val="0"/>
              <w:adjustRightInd w:val="0"/>
              <w:jc w:val="both"/>
              <w:rPr>
                <w:rFonts w:ascii="Arial" w:hAnsi="Arial" w:cs="Arial"/>
              </w:rPr>
            </w:pPr>
          </w:p>
          <w:p w14:paraId="03C6B445" w14:textId="41A6E2C9" w:rsidR="00FE438B" w:rsidRDefault="00FE438B" w:rsidP="00FE438B">
            <w:pPr>
              <w:tabs>
                <w:tab w:val="left" w:pos="0"/>
              </w:tabs>
              <w:overflowPunct w:val="0"/>
              <w:autoSpaceDE w:val="0"/>
              <w:autoSpaceDN w:val="0"/>
              <w:adjustRightInd w:val="0"/>
              <w:jc w:val="both"/>
              <w:rPr>
                <w:rFonts w:ascii="Arial" w:hAnsi="Arial" w:cs="Arial"/>
              </w:rPr>
            </w:pPr>
            <w:r w:rsidRPr="00FE438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 hand corner of the browser after an error message is received. An alternative option is to disable the built in PDF viewers in Chrome or Firefox.</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9922BD">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1E7A"/>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078A"/>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B7871"/>
    <w:rsid w:val="006C37AB"/>
    <w:rsid w:val="006C5427"/>
    <w:rsid w:val="006D2967"/>
    <w:rsid w:val="006D6EE7"/>
    <w:rsid w:val="006E6FF8"/>
    <w:rsid w:val="0071384F"/>
    <w:rsid w:val="00721BC8"/>
    <w:rsid w:val="007340EA"/>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3EB8"/>
    <w:rsid w:val="00954320"/>
    <w:rsid w:val="00954529"/>
    <w:rsid w:val="00963B9C"/>
    <w:rsid w:val="00980AC4"/>
    <w:rsid w:val="00990CED"/>
    <w:rsid w:val="009922BD"/>
    <w:rsid w:val="00993884"/>
    <w:rsid w:val="009B63E6"/>
    <w:rsid w:val="009C0858"/>
    <w:rsid w:val="009C4E02"/>
    <w:rsid w:val="009C76AA"/>
    <w:rsid w:val="009D198D"/>
    <w:rsid w:val="009D2175"/>
    <w:rsid w:val="009D676C"/>
    <w:rsid w:val="009F1316"/>
    <w:rsid w:val="009F527D"/>
    <w:rsid w:val="00A0222F"/>
    <w:rsid w:val="00A02297"/>
    <w:rsid w:val="00A073B5"/>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2A04"/>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E6D25"/>
    <w:rsid w:val="00CF3D21"/>
    <w:rsid w:val="00D057E9"/>
    <w:rsid w:val="00D2037F"/>
    <w:rsid w:val="00D33B5E"/>
    <w:rsid w:val="00D447B6"/>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B7740"/>
    <w:rsid w:val="00FC529C"/>
    <w:rsid w:val="00FE4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sharepoint/v3"/>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E9C6CBFC-5B0B-4591-AFD8-7B6C3A539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1209</TotalTime>
  <Pages>3</Pages>
  <Words>802</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8</cp:revision>
  <cp:lastPrinted>2019-07-10T20:04:00Z</cp:lastPrinted>
  <dcterms:created xsi:type="dcterms:W3CDTF">2019-07-10T18:56:00Z</dcterms:created>
  <dcterms:modified xsi:type="dcterms:W3CDTF">2019-07-23T14:56:00Z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