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5B6" w:rsidRPr="00042120" w:rsidRDefault="00E935B6" w:rsidP="00E935B6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 CHECKLIST</w:t>
      </w:r>
    </w:p>
    <w:p w:rsidR="00E935B6" w:rsidRPr="00442C20" w:rsidRDefault="00E935B6" w:rsidP="00E935B6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E935B6" w:rsidRPr="00442C20" w:rsidTr="0094544D">
        <w:tc>
          <w:tcPr>
            <w:tcW w:w="2880" w:type="dxa"/>
            <w:vAlign w:val="bottom"/>
          </w:tcPr>
          <w:p w:rsidR="00E935B6" w:rsidRPr="002560DB" w:rsidRDefault="00E935B6" w:rsidP="0094544D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E935B6" w:rsidRPr="002560DB" w:rsidRDefault="00E935B6" w:rsidP="00BA0B2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</w:t>
            </w:r>
            <w:r w:rsidR="00BA0B29">
              <w:rPr>
                <w:rFonts w:ascii="Times New Roman" w:hAnsi="Times New Roman" w:cs="Times New Roman"/>
                <w:sz w:val="20"/>
                <w:szCs w:val="18"/>
              </w:rPr>
              <w:t>424</w:t>
            </w:r>
          </w:p>
        </w:tc>
      </w:tr>
      <w:tr w:rsidR="00E935B6" w:rsidRPr="00442C20" w:rsidTr="0094544D">
        <w:tc>
          <w:tcPr>
            <w:tcW w:w="2880" w:type="dxa"/>
            <w:vAlign w:val="bottom"/>
          </w:tcPr>
          <w:p w:rsidR="00E935B6" w:rsidRPr="002560DB" w:rsidRDefault="00E935B6" w:rsidP="0094544D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E935B6" w:rsidRPr="002560DB" w:rsidRDefault="00BA0B29" w:rsidP="0094544D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Cosmetology and Hairstyling License Examinations, L&amp;PS</w:t>
            </w:r>
          </w:p>
        </w:tc>
      </w:tr>
    </w:tbl>
    <w:p w:rsidR="00E935B6" w:rsidRPr="00442C20" w:rsidRDefault="00E935B6" w:rsidP="00E935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E935B6" w:rsidRDefault="00E935B6" w:rsidP="00E93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 COMPLETE AND RESPONSIVE QUOTE.  IT IS THE VENDOR’S {BIDDER’S} RESPONSIBILITY TO ENSURE THAT ALL REQUIREMENTS OF THE BID SOLICITATION HAVE BEEN MET.</w:t>
      </w:r>
    </w:p>
    <w:p w:rsidR="00E935B6" w:rsidRDefault="00E935B6" w:rsidP="00E93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E935B6" w:rsidRDefault="00E935B6" w:rsidP="00E93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E935B6" w:rsidRDefault="00E935B6" w:rsidP="00E93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E935B6" w:rsidTr="0094544D">
        <w:tc>
          <w:tcPr>
            <w:tcW w:w="10790" w:type="dxa"/>
            <w:tcBorders>
              <w:bottom w:val="nil"/>
            </w:tcBorders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E935B6" w:rsidTr="0094544D">
        <w:tc>
          <w:tcPr>
            <w:tcW w:w="10790" w:type="dxa"/>
            <w:tcBorders>
              <w:top w:val="nil"/>
              <w:bottom w:val="nil"/>
            </w:tcBorders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 BY THE VENDOR {BIDDER} WITH THE QUOTE</w:t>
            </w:r>
          </w:p>
        </w:tc>
      </w:tr>
      <w:tr w:rsidR="00E935B6" w:rsidRPr="002560DB" w:rsidTr="0094544D">
        <w:tc>
          <w:tcPr>
            <w:tcW w:w="10790" w:type="dxa"/>
            <w:tcBorders>
              <w:top w:val="nil"/>
            </w:tcBorders>
            <w:vAlign w:val="center"/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vAlign w:val="center"/>
          </w:tcPr>
          <w:p w:rsidR="00E935B6" w:rsidRPr="00D32A5D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7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(See Bid Solicitation Section 4.4.1.1)</w:t>
            </w:r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vAlign w:val="center"/>
          </w:tcPr>
          <w:p w:rsidR="00E935B6" w:rsidRPr="00767207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E935B6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 4.4.1.2.1)</w:t>
            </w:r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vAlign w:val="center"/>
          </w:tcPr>
          <w:p w:rsidR="00E935B6" w:rsidRPr="00D32A5D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 xml:space="preserve">See Bid Solicitation Section 4.4.1.2.2) </w:t>
            </w:r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vAlign w:val="center"/>
          </w:tcPr>
          <w:p w:rsidR="00E935B6" w:rsidRPr="00D32A5D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0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935B6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 4.4.1.3)</w:t>
            </w:r>
          </w:p>
        </w:tc>
      </w:tr>
    </w:tbl>
    <w:p w:rsidR="00E935B6" w:rsidRDefault="00E935B6" w:rsidP="00E935B6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935B6" w:rsidRDefault="00E935B6" w:rsidP="00E935B6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E935B6" w:rsidRPr="007D7E8F" w:rsidTr="0094544D">
        <w:tc>
          <w:tcPr>
            <w:tcW w:w="10790" w:type="dxa"/>
            <w:gridSpan w:val="2"/>
            <w:tcBorders>
              <w:bottom w:val="nil"/>
            </w:tcBorders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E935B6" w:rsidRPr="007D7E8F" w:rsidTr="0094544D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QUOTE.  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AWARD 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OF THE MASTER BLANKET PURCHASE ORDER.</w:t>
            </w:r>
          </w:p>
        </w:tc>
      </w:tr>
      <w:tr w:rsidR="00E935B6" w:rsidRPr="007D7E8F" w:rsidTr="0094544D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935B6" w:rsidRPr="007D7E8F" w:rsidTr="0094544D">
        <w:trPr>
          <w:trHeight w:val="576"/>
        </w:trPr>
        <w:tc>
          <w:tcPr>
            <w:tcW w:w="10790" w:type="dxa"/>
            <w:gridSpan w:val="2"/>
            <w:vAlign w:val="center"/>
          </w:tcPr>
          <w:p w:rsidR="00E935B6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1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E935B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 4.4.2.2)</w:t>
            </w:r>
          </w:p>
        </w:tc>
      </w:tr>
      <w:tr w:rsidR="00E935B6" w:rsidRPr="007D7E8F" w:rsidTr="0094544D">
        <w:trPr>
          <w:trHeight w:val="576"/>
        </w:trPr>
        <w:tc>
          <w:tcPr>
            <w:tcW w:w="10790" w:type="dxa"/>
            <w:gridSpan w:val="2"/>
            <w:vAlign w:val="center"/>
          </w:tcPr>
          <w:p w:rsidR="00E935B6" w:rsidRPr="00767207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935B6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 7.1.1)</w:t>
            </w:r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gridSpan w:val="2"/>
            <w:vAlign w:val="center"/>
          </w:tcPr>
          <w:p w:rsidR="00E935B6" w:rsidRPr="00767207" w:rsidRDefault="00E935B6" w:rsidP="0094544D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 7.1.3)</w:t>
            </w:r>
          </w:p>
          <w:p w:rsidR="00E935B6" w:rsidRPr="00767207" w:rsidRDefault="00E935B6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E935B6" w:rsidRPr="007D7E8F" w:rsidTr="0094544D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E935B6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E935B6" w:rsidRPr="00767207" w:rsidRDefault="00E935B6" w:rsidP="00E935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E935B6" w:rsidRPr="007D7E8F" w:rsidTr="0094544D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E935B6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E935B6" w:rsidRPr="00767207" w:rsidRDefault="00E935B6" w:rsidP="00E935B6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E935B6" w:rsidRPr="007D7E8F" w:rsidTr="0094544D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E935B6" w:rsidRPr="00C57DC2" w:rsidRDefault="00E935B6" w:rsidP="009454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E935B6" w:rsidRPr="00767207" w:rsidRDefault="00886168" w:rsidP="00E935B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3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E935B6" w:rsidRPr="007D7E8F" w:rsidTr="0094544D">
        <w:trPr>
          <w:trHeight w:val="432"/>
        </w:trPr>
        <w:tc>
          <w:tcPr>
            <w:tcW w:w="10790" w:type="dxa"/>
            <w:gridSpan w:val="2"/>
            <w:vAlign w:val="center"/>
          </w:tcPr>
          <w:p w:rsidR="00E935B6" w:rsidRPr="00767207" w:rsidRDefault="00886168" w:rsidP="00945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E935B6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E935B6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935B6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935B6" w:rsidRPr="00767207">
              <w:rPr>
                <w:rStyle w:val="IntenseEmphasis"/>
                <w:rFonts w:ascii="Times New Roman" w:hAnsi="Times New Roman" w:cs="Times New Roman"/>
                <w:sz w:val="20"/>
                <w:szCs w:val="20"/>
              </w:rPr>
              <w:t>See Bid Solicitation Sections 4.4.2.3 and 7.1.2)</w:t>
            </w:r>
          </w:p>
        </w:tc>
      </w:tr>
    </w:tbl>
    <w:p w:rsidR="00E935B6" w:rsidRPr="007D7E8F" w:rsidRDefault="00E935B6" w:rsidP="00E935B6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FD46FF" w:rsidRDefault="00FD46FF"/>
    <w:sectPr w:rsidR="00FD46FF" w:rsidSect="001A499F">
      <w:footerReference w:type="default" r:id="rId15"/>
      <w:headerReference w:type="first" r:id="rId16"/>
      <w:footerReference w:type="first" r:id="rId17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ED4" w:rsidRDefault="00BA0B29">
      <w:pPr>
        <w:spacing w:after="0" w:line="240" w:lineRule="auto"/>
      </w:pPr>
      <w:r>
        <w:separator/>
      </w:r>
    </w:p>
  </w:endnote>
  <w:endnote w:type="continuationSeparator" w:id="0">
    <w:p w:rsidR="00974ED4" w:rsidRDefault="00BA0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E935B6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E935B6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>
            <w:rPr>
              <w:rFonts w:ascii="Times New Roman" w:hAnsi="Times New Roman" w:cs="Times New Roman"/>
              <w:sz w:val="18"/>
            </w:rPr>
            <w:t>4.25.18</w:t>
          </w:r>
        </w:p>
      </w:tc>
      <w:tc>
        <w:tcPr>
          <w:tcW w:w="5395" w:type="dxa"/>
        </w:tcPr>
        <w:p w:rsidR="001A499F" w:rsidRPr="003F030C" w:rsidRDefault="00E935B6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861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8616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886168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ED4" w:rsidRDefault="00BA0B29">
      <w:pPr>
        <w:spacing w:after="0" w:line="240" w:lineRule="auto"/>
      </w:pPr>
      <w:r>
        <w:separator/>
      </w:r>
    </w:p>
  </w:footnote>
  <w:footnote w:type="continuationSeparator" w:id="0">
    <w:p w:rsidR="00974ED4" w:rsidRDefault="00BA0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E935B6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4566C80C" wp14:editId="131551A6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E935B6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E935B6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E935B6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886168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E935B6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33 WEST STATE STREET, P.O. BOX 230</w:t>
          </w:r>
        </w:p>
        <w:p w:rsidR="00442C20" w:rsidRPr="0090774E" w:rsidRDefault="00E935B6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08625-0230</w:t>
          </w:r>
        </w:p>
      </w:tc>
    </w:tr>
  </w:tbl>
  <w:p w:rsidR="00442C20" w:rsidRDefault="008861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5B6"/>
    <w:rsid w:val="00886168"/>
    <w:rsid w:val="00974ED4"/>
    <w:rsid w:val="00BA0B29"/>
    <w:rsid w:val="00E935B6"/>
    <w:rsid w:val="00F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4A125-2F53-45D1-9669-EF930C37A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5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5B6"/>
  </w:style>
  <w:style w:type="paragraph" w:styleId="Footer">
    <w:name w:val="footer"/>
    <w:basedOn w:val="Normal"/>
    <w:link w:val="FooterChar"/>
    <w:uiPriority w:val="99"/>
    <w:unhideWhenUsed/>
    <w:rsid w:val="00E9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5B6"/>
  </w:style>
  <w:style w:type="table" w:styleId="TableGrid">
    <w:name w:val="Table Grid"/>
    <w:basedOn w:val="TableNormal"/>
    <w:uiPriority w:val="39"/>
    <w:rsid w:val="00E93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35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35B6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E935B6"/>
    <w:rPr>
      <w:b/>
      <w:bCs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wnershipDisclosure.pdf" TargetMode="External"/><Relationship Id="rId13" Type="http://schemas.openxmlformats.org/officeDocument/2006/relationships/hyperlink" Target="http://www.state.nj.us/treasury/purchase/forms/AA_%20Supplement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ate.nj.us/treasury/purchase/forms/OfferandAcceptance.pdf" TargetMode="External"/><Relationship Id="rId12" Type="http://schemas.openxmlformats.org/officeDocument/2006/relationships/hyperlink" Target="http://www.state.nj.us/treasury/purchase/forms/eo134/Chapter51.pdf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ate.nj.us/treasury/purchase/forms/DisclosureofInvestigations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tate.nj.us/treasury/purchase/forms/DisclosureofInvestmentActivitiesinIran.pdf" TargetMode="External"/><Relationship Id="rId14" Type="http://schemas.openxmlformats.org/officeDocument/2006/relationships/hyperlink" Target="http://www.state.nj.us/treasury/purchase/forms/SourceDisclosureCertificatio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Loughran, Jennifer</dc:creator>
  <cp:keywords/>
  <dc:description/>
  <cp:lastModifiedBy>Loughran, Jennifer</cp:lastModifiedBy>
  <cp:revision>3</cp:revision>
  <dcterms:created xsi:type="dcterms:W3CDTF">2019-08-02T14:20:00Z</dcterms:created>
  <dcterms:modified xsi:type="dcterms:W3CDTF">2019-10-07T20:16:00Z</dcterms:modified>
</cp:coreProperties>
</file>