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28231C" w:rsidP="004F542C">
      <w:pPr>
        <w:pStyle w:val="Heading3"/>
        <w:keepNext w:val="0"/>
        <w:jc w:val="center"/>
        <w:rPr>
          <w:rFonts w:ascii="Arial" w:hAnsi="Arial" w:cs="Arial"/>
          <w:b/>
          <w:sz w:val="20"/>
        </w:rPr>
      </w:pPr>
      <w:r>
        <w:rPr>
          <w:rFonts w:ascii="Arial" w:hAnsi="Arial" w:cs="Arial"/>
          <w:b/>
          <w:sz w:val="20"/>
        </w:rPr>
        <w:t>May 24</w:t>
      </w:r>
      <w:r w:rsidR="00D06976">
        <w:rPr>
          <w:rFonts w:ascii="Arial" w:hAnsi="Arial" w:cs="Arial"/>
          <w:b/>
          <w:sz w:val="20"/>
        </w:rPr>
        <w:t>, 2019</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B205C9"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B205C9">
        <w:rPr>
          <w:rFonts w:ascii="Arial" w:hAnsi="Arial" w:cs="Arial"/>
          <w:sz w:val="20"/>
        </w:rPr>
        <w:t>Bid Solicitation #</w:t>
      </w:r>
      <w:r w:rsidR="00DA1D21" w:rsidRPr="00B205C9">
        <w:rPr>
          <w:rFonts w:ascii="Arial" w:hAnsi="Arial" w:cs="Arial"/>
          <w:sz w:val="20"/>
        </w:rPr>
        <w:t>19DPP00389</w:t>
      </w:r>
    </w:p>
    <w:p w:rsidR="008918DF" w:rsidRPr="00462B0F" w:rsidRDefault="00DA1D21" w:rsidP="008918DF">
      <w:pPr>
        <w:ind w:firstLine="720"/>
        <w:rPr>
          <w:rFonts w:ascii="Arial" w:hAnsi="Arial" w:cs="Arial"/>
          <w:b/>
        </w:rPr>
      </w:pPr>
      <w:r w:rsidRPr="00462B0F">
        <w:rPr>
          <w:rFonts w:ascii="Arial" w:hAnsi="Arial" w:cs="Arial"/>
          <w:b/>
        </w:rPr>
        <w:t>T2831 - Traffic Monitoring Systems Maintenance and Installation</w:t>
      </w:r>
    </w:p>
    <w:p w:rsidR="007D1D98" w:rsidRDefault="007D1D98" w:rsidP="008918DF">
      <w:pPr>
        <w:ind w:firstLine="720"/>
        <w:rPr>
          <w:rFonts w:ascii="Arial" w:hAnsi="Arial" w:cs="Arial"/>
          <w:b/>
        </w:rPr>
      </w:pP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8268DD">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DA1D21">
        <w:rPr>
          <w:rFonts w:ascii="Arial" w:hAnsi="Arial" w:cs="Arial"/>
          <w:b/>
          <w:u w:val="single"/>
        </w:rPr>
        <w:t>June 5,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0608F" w:rsidRDefault="0030608F" w:rsidP="0030608F">
      <w:pPr>
        <w:tabs>
          <w:tab w:val="left" w:pos="0"/>
        </w:tabs>
        <w:jc w:val="both"/>
        <w:outlineLvl w:val="0"/>
        <w:rPr>
          <w:rFonts w:ascii="Arial" w:hAnsi="Arial" w:cs="Arial"/>
          <w:b/>
          <w:color w:val="FF0000"/>
          <w:szCs w:val="18"/>
        </w:rPr>
      </w:pPr>
    </w:p>
    <w:p w:rsidR="00F15D92" w:rsidRPr="00F15D92" w:rsidRDefault="0030608F" w:rsidP="00F15D92">
      <w:pPr>
        <w:tabs>
          <w:tab w:val="left" w:pos="0"/>
        </w:tabs>
        <w:outlineLvl w:val="0"/>
        <w:rPr>
          <w:rFonts w:ascii="Arial" w:hAnsi="Arial" w:cs="Arial"/>
          <w:b/>
          <w:color w:val="FF0000"/>
        </w:rPr>
      </w:pPr>
      <w:r>
        <w:rPr>
          <w:rFonts w:ascii="Arial" w:hAnsi="Arial" w:cs="Arial"/>
          <w:b/>
          <w:color w:val="FF0000"/>
          <w:szCs w:val="18"/>
        </w:rPr>
        <w:tab/>
        <w:t xml:space="preserve">Revised Quote Submission Due Date: </w:t>
      </w:r>
      <w:r w:rsidRPr="00780EE8">
        <w:rPr>
          <w:rFonts w:ascii="Arial" w:hAnsi="Arial" w:cs="Arial"/>
          <w:b/>
          <w:color w:val="FF0000"/>
          <w:szCs w:val="18"/>
          <w:u w:val="single"/>
        </w:rPr>
        <w:t>June 7</w:t>
      </w:r>
      <w:r w:rsidR="00F15D92" w:rsidRPr="00780EE8">
        <w:rPr>
          <w:rFonts w:ascii="Arial" w:hAnsi="Arial" w:cs="Arial"/>
          <w:b/>
          <w:color w:val="FF0000"/>
          <w:szCs w:val="18"/>
          <w:u w:val="single"/>
        </w:rPr>
        <w:t>, 2019</w:t>
      </w:r>
      <w:r w:rsidR="00F15D92">
        <w:rPr>
          <w:rFonts w:ascii="Arial" w:hAnsi="Arial" w:cs="Arial"/>
          <w:b/>
          <w:color w:val="FF0000"/>
          <w:szCs w:val="18"/>
        </w:rPr>
        <w:t xml:space="preserve"> </w:t>
      </w:r>
      <w:r w:rsidR="00F15D92" w:rsidRPr="00F15D92">
        <w:rPr>
          <w:rFonts w:ascii="Arial" w:hAnsi="Arial" w:cs="Arial"/>
          <w:b/>
          <w:color w:val="FF0000"/>
        </w:rPr>
        <w:t>(2:00 p.m. Eastern Time)</w:t>
      </w:r>
    </w:p>
    <w:p w:rsidR="00364A22" w:rsidRDefault="00364A22" w:rsidP="002420F8"/>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w:t>
      </w:r>
      <w:r w:rsidRPr="005128EF">
        <w:rPr>
          <w:rFonts w:ascii="Arial" w:hAnsi="Arial" w:cs="Arial"/>
          <w:i w:val="0"/>
          <w:sz w:val="20"/>
        </w:rPr>
        <w:t>endment #</w:t>
      </w:r>
      <w:r w:rsidR="00DA1D21" w:rsidRPr="005128EF">
        <w:rPr>
          <w:rFonts w:ascii="Arial" w:hAnsi="Arial" w:cs="Arial"/>
          <w:i w:val="0"/>
          <w:sz w:val="20"/>
        </w:rPr>
        <w:t>1</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w:t>
      </w:r>
      <w:r w:rsidRPr="005128EF">
        <w:rPr>
          <w:rFonts w:ascii="Arial" w:hAnsi="Arial" w:cs="Arial"/>
        </w:rPr>
        <w:t>dment #</w:t>
      </w:r>
      <w:r w:rsidR="00DA1D21" w:rsidRPr="005128EF">
        <w:rPr>
          <w:rFonts w:ascii="Arial" w:hAnsi="Arial" w:cs="Arial"/>
        </w:rPr>
        <w:t>1</w:t>
      </w:r>
      <w:r w:rsidRPr="005128EF">
        <w:rPr>
          <w:rFonts w:ascii="Arial" w:hAnsi="Arial" w:cs="Arial"/>
        </w:rPr>
        <w:t xml:space="preserve"> to the above re</w:t>
      </w:r>
      <w:r w:rsidRPr="008918DF">
        <w:rPr>
          <w:rFonts w:ascii="Arial" w:hAnsi="Arial" w:cs="Arial"/>
        </w:rPr>
        <w:t xml:space="preserv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Default="007D1D98" w:rsidP="002A7E85">
      <w:pPr>
        <w:pStyle w:val="ListParagraph"/>
        <w:numPr>
          <w:ilvl w:val="0"/>
          <w:numId w:val="1"/>
        </w:numPr>
        <w:tabs>
          <w:tab w:val="left" w:pos="0"/>
        </w:tabs>
        <w:jc w:val="both"/>
        <w:rPr>
          <w:rFonts w:ascii="Arial" w:hAnsi="Arial" w:cs="Arial"/>
        </w:rPr>
      </w:pPr>
      <w:r w:rsidRPr="00B205C9">
        <w:rPr>
          <w:rFonts w:ascii="Arial" w:hAnsi="Arial" w:cs="Arial"/>
        </w:rPr>
        <w:t xml:space="preserve">This </w:t>
      </w:r>
      <w:r w:rsidR="00490B0F" w:rsidRPr="00B205C9">
        <w:rPr>
          <w:rFonts w:ascii="Arial" w:hAnsi="Arial" w:cs="Arial"/>
        </w:rPr>
        <w:t>B</w:t>
      </w:r>
      <w:r w:rsidRPr="00B205C9">
        <w:rPr>
          <w:rFonts w:ascii="Arial" w:hAnsi="Arial" w:cs="Arial"/>
        </w:rPr>
        <w:t xml:space="preserve">id </w:t>
      </w:r>
      <w:r w:rsidR="00490B0F" w:rsidRPr="00B205C9">
        <w:rPr>
          <w:rFonts w:ascii="Arial" w:hAnsi="Arial" w:cs="Arial"/>
        </w:rPr>
        <w:t>A</w:t>
      </w:r>
      <w:r w:rsidRPr="00B205C9">
        <w:rPr>
          <w:rFonts w:ascii="Arial" w:hAnsi="Arial" w:cs="Arial"/>
        </w:rPr>
        <w:t>mendment</w:t>
      </w:r>
      <w:r w:rsidR="00A233DA" w:rsidRPr="00B205C9">
        <w:rPr>
          <w:rFonts w:ascii="Arial" w:hAnsi="Arial" w:cs="Arial"/>
        </w:rPr>
        <w:t xml:space="preserve"> includes</w:t>
      </w:r>
      <w:r w:rsidRPr="00B205C9">
        <w:rPr>
          <w:rFonts w:ascii="Arial" w:hAnsi="Arial" w:cs="Arial"/>
        </w:rPr>
        <w:t xml:space="preserve"> </w:t>
      </w:r>
      <w:r w:rsidR="002C58A4">
        <w:rPr>
          <w:rFonts w:ascii="Arial" w:hAnsi="Arial" w:cs="Arial"/>
        </w:rPr>
        <w:t xml:space="preserve">answers to questions; </w:t>
      </w:r>
    </w:p>
    <w:p w:rsidR="002A7E85" w:rsidRDefault="002A7E85" w:rsidP="002A7E85">
      <w:pPr>
        <w:tabs>
          <w:tab w:val="left" w:pos="0"/>
        </w:tabs>
        <w:jc w:val="both"/>
        <w:rPr>
          <w:rFonts w:ascii="Arial" w:hAnsi="Arial" w:cs="Arial"/>
        </w:rPr>
      </w:pPr>
    </w:p>
    <w:p w:rsidR="002A7E85" w:rsidRPr="002A7E85" w:rsidRDefault="002A7E85" w:rsidP="002A7E85">
      <w:pPr>
        <w:pStyle w:val="ListParagraph"/>
        <w:numPr>
          <w:ilvl w:val="0"/>
          <w:numId w:val="1"/>
        </w:numPr>
        <w:tabs>
          <w:tab w:val="left" w:pos="0"/>
        </w:tabs>
        <w:jc w:val="both"/>
        <w:rPr>
          <w:rFonts w:ascii="Arial" w:hAnsi="Arial" w:cs="Arial"/>
        </w:rPr>
      </w:pPr>
      <w:r w:rsidRPr="002A7E85">
        <w:rPr>
          <w:rFonts w:ascii="Arial" w:hAnsi="Arial" w:cs="Arial"/>
        </w:rPr>
        <w:t xml:space="preserve">Please note that for all additions, deletions, clarifications, and modifications to the Bid Solicitation, please refer to the Revised Bid Solicitation </w:t>
      </w:r>
      <w:r w:rsidR="00462B0F">
        <w:rPr>
          <w:rFonts w:ascii="Arial" w:hAnsi="Arial" w:cs="Arial"/>
        </w:rPr>
        <w:t>titled</w:t>
      </w:r>
      <w:r w:rsidRPr="002A7E85">
        <w:rPr>
          <w:rFonts w:ascii="Arial" w:hAnsi="Arial" w:cs="Arial"/>
        </w:rPr>
        <w:t xml:space="preserve"> “</w:t>
      </w:r>
      <w:proofErr w:type="spellStart"/>
      <w:r w:rsidRPr="002A7E85">
        <w:rPr>
          <w:rFonts w:ascii="Arial" w:hAnsi="Arial" w:cs="Arial"/>
        </w:rPr>
        <w:t>T2831</w:t>
      </w:r>
      <w:proofErr w:type="spellEnd"/>
      <w:r w:rsidRPr="002A7E85">
        <w:rPr>
          <w:rFonts w:ascii="Arial" w:hAnsi="Arial" w:cs="Arial"/>
        </w:rPr>
        <w:t xml:space="preserve"> Revised Bid Solicitation </w:t>
      </w:r>
      <w:r w:rsidR="00362865">
        <w:rPr>
          <w:rFonts w:ascii="Arial" w:hAnsi="Arial" w:cs="Arial"/>
        </w:rPr>
        <w:t>5.24</w:t>
      </w:r>
      <w:r>
        <w:rPr>
          <w:rFonts w:ascii="Arial" w:hAnsi="Arial" w:cs="Arial"/>
        </w:rPr>
        <w:t>.19;</w:t>
      </w:r>
      <w:r w:rsidRPr="002A7E85">
        <w:rPr>
          <w:rFonts w:ascii="Arial" w:hAnsi="Arial" w:cs="Arial"/>
        </w:rPr>
        <w:t>”</w:t>
      </w:r>
      <w:r>
        <w:rPr>
          <w:rFonts w:ascii="Arial" w:hAnsi="Arial" w:cs="Arial"/>
        </w:rPr>
        <w:t xml:space="preserve"> and</w:t>
      </w:r>
      <w:r w:rsidRPr="002A7E85">
        <w:rPr>
          <w:rFonts w:ascii="Arial" w:hAnsi="Arial" w:cs="Arial"/>
        </w:rPr>
        <w:t xml:space="preserve"> </w:t>
      </w:r>
    </w:p>
    <w:p w:rsidR="00F15D92" w:rsidRPr="00F15D92" w:rsidRDefault="00F15D92" w:rsidP="002A7E85">
      <w:pPr>
        <w:pStyle w:val="ListParagraph"/>
        <w:tabs>
          <w:tab w:val="left" w:pos="0"/>
        </w:tabs>
        <w:jc w:val="both"/>
        <w:rPr>
          <w:rFonts w:ascii="Arial" w:hAnsi="Arial" w:cs="Arial"/>
          <w:color w:val="FF0000"/>
        </w:rPr>
      </w:pPr>
    </w:p>
    <w:p w:rsidR="00F15D92" w:rsidRPr="00C53EDC" w:rsidRDefault="002C58A4" w:rsidP="002A7E85">
      <w:pPr>
        <w:pStyle w:val="ListParagraph"/>
        <w:numPr>
          <w:ilvl w:val="0"/>
          <w:numId w:val="1"/>
        </w:numPr>
        <w:tabs>
          <w:tab w:val="left" w:pos="0"/>
        </w:tabs>
        <w:jc w:val="both"/>
        <w:outlineLvl w:val="0"/>
        <w:rPr>
          <w:rFonts w:ascii="Arial" w:hAnsi="Arial" w:cs="Arial"/>
          <w:b/>
          <w:u w:val="single"/>
        </w:rPr>
      </w:pPr>
      <w:r w:rsidRPr="00C53EDC">
        <w:rPr>
          <w:rFonts w:ascii="Arial" w:hAnsi="Arial" w:cs="Arial"/>
        </w:rPr>
        <w:t xml:space="preserve">The </w:t>
      </w:r>
      <w:r w:rsidR="00F15D92" w:rsidRPr="00C53EDC">
        <w:rPr>
          <w:rFonts w:ascii="Arial" w:hAnsi="Arial" w:cs="Arial"/>
        </w:rPr>
        <w:t xml:space="preserve">Quote Submission Due Date has been extended to </w:t>
      </w:r>
      <w:r w:rsidR="00F15D92" w:rsidRPr="00C53EDC">
        <w:rPr>
          <w:rFonts w:ascii="Arial" w:hAnsi="Arial" w:cs="Arial"/>
          <w:b/>
          <w:u w:val="single"/>
        </w:rPr>
        <w:t>Friday, June 7, 2019 at 2:00 p.m. Eastern Time.</w:t>
      </w:r>
    </w:p>
    <w:p w:rsidR="007D1D98" w:rsidRPr="00F15D92" w:rsidRDefault="007D1D98" w:rsidP="002A7E85">
      <w:pPr>
        <w:tabs>
          <w:tab w:val="left" w:pos="0"/>
        </w:tabs>
        <w:ind w:left="720"/>
        <w:contextualSpacing/>
        <w:jc w:val="both"/>
        <w:rPr>
          <w:rFonts w:ascii="Arial" w:hAnsi="Arial" w:cs="Arial"/>
          <w:u w:val="single"/>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w:t>
      </w:r>
      <w:r w:rsidRPr="00F15D92">
        <w:rPr>
          <w:rFonts w:ascii="Arial" w:hAnsi="Arial" w:cs="Arial"/>
        </w:rPr>
        <w:t>n</w:t>
      </w:r>
      <w:r w:rsidRPr="008918DF">
        <w:rPr>
          <w:rFonts w:ascii="Arial" w:hAnsi="Arial" w:cs="Arial"/>
        </w:rPr>
        <w:t>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205C9">
        <w:rPr>
          <w:rFonts w:ascii="Arial" w:hAnsi="Arial" w:cs="Arial"/>
          <w:sz w:val="20"/>
        </w:rPr>
        <w:t>19DPP00389</w:t>
      </w:r>
    </w:p>
    <w:p w:rsidR="008918DF" w:rsidRPr="00462B0F" w:rsidRDefault="00B205C9" w:rsidP="00B205C9">
      <w:pPr>
        <w:ind w:firstLine="720"/>
        <w:jc w:val="center"/>
        <w:rPr>
          <w:rFonts w:ascii="Arial" w:hAnsi="Arial" w:cs="Arial"/>
          <w:b/>
        </w:rPr>
      </w:pPr>
      <w:r w:rsidRPr="00462B0F">
        <w:rPr>
          <w:rFonts w:ascii="Arial" w:hAnsi="Arial" w:cs="Arial"/>
          <w:b/>
        </w:rPr>
        <w:t>T2831 - Traffic Monitoring Systems Maintenance and Installation</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736FA9">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Default="00B205C9"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rsidR="008918DF" w:rsidRPr="009C1C9E" w:rsidRDefault="00B205C9" w:rsidP="00C24D2B">
            <w:pPr>
              <w:tabs>
                <w:tab w:val="left" w:pos="0"/>
              </w:tabs>
              <w:overflowPunct w:val="0"/>
              <w:autoSpaceDE w:val="0"/>
              <w:autoSpaceDN w:val="0"/>
              <w:adjustRightInd w:val="0"/>
              <w:jc w:val="both"/>
              <w:rPr>
                <w:rFonts w:ascii="Arial" w:hAnsi="Arial" w:cs="Arial"/>
                <w:b/>
              </w:rPr>
            </w:pPr>
            <w:r w:rsidRPr="009C1C9E">
              <w:rPr>
                <w:rFonts w:ascii="Arial" w:hAnsi="Arial" w:cs="Arial"/>
                <w:b/>
              </w:rPr>
              <w:t>When trying to open a Portable Document Format (PDF) I am receiving an error message and am unable to access the PDF. How should I proceed?</w:t>
            </w:r>
          </w:p>
          <w:p w:rsidR="00B205C9" w:rsidRPr="009C1C9E" w:rsidRDefault="00B205C9" w:rsidP="00C24D2B">
            <w:pPr>
              <w:tabs>
                <w:tab w:val="left" w:pos="0"/>
              </w:tabs>
              <w:overflowPunct w:val="0"/>
              <w:autoSpaceDE w:val="0"/>
              <w:autoSpaceDN w:val="0"/>
              <w:adjustRightInd w:val="0"/>
              <w:jc w:val="both"/>
              <w:rPr>
                <w:rFonts w:ascii="Arial" w:hAnsi="Arial" w:cs="Arial"/>
              </w:rPr>
            </w:pPr>
          </w:p>
          <w:p w:rsidR="00B205C9" w:rsidRDefault="00B205C9" w:rsidP="00C24D2B">
            <w:pPr>
              <w:tabs>
                <w:tab w:val="left" w:pos="0"/>
              </w:tabs>
              <w:overflowPunct w:val="0"/>
              <w:autoSpaceDE w:val="0"/>
              <w:autoSpaceDN w:val="0"/>
              <w:adjustRightInd w:val="0"/>
              <w:jc w:val="both"/>
              <w:rPr>
                <w:rFonts w:ascii="Arial" w:hAnsi="Arial" w:cs="Arial"/>
              </w:rPr>
            </w:pPr>
            <w:r w:rsidRPr="009C1C9E">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D06976" w:rsidRPr="009C1C9E" w:rsidRDefault="00D06976"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Default="00B205C9"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rsidR="008918DF" w:rsidRPr="009C1C9E" w:rsidRDefault="00B205C9" w:rsidP="00C24D2B">
            <w:pPr>
              <w:tabs>
                <w:tab w:val="left" w:pos="0"/>
              </w:tabs>
              <w:overflowPunct w:val="0"/>
              <w:autoSpaceDE w:val="0"/>
              <w:autoSpaceDN w:val="0"/>
              <w:adjustRightInd w:val="0"/>
              <w:jc w:val="both"/>
              <w:rPr>
                <w:rFonts w:ascii="Arial" w:hAnsi="Arial" w:cs="Arial"/>
                <w:b/>
              </w:rPr>
            </w:pPr>
            <w:r w:rsidRPr="009C1C9E">
              <w:rPr>
                <w:rFonts w:ascii="Arial" w:hAnsi="Arial" w:cs="Arial"/>
                <w:b/>
              </w:rPr>
              <w:t>Should I check that I have properly completed and attached all of the required documents with my submitted Quote?</w:t>
            </w:r>
          </w:p>
          <w:p w:rsidR="00B205C9" w:rsidRPr="009C1C9E" w:rsidRDefault="00B205C9" w:rsidP="00C24D2B">
            <w:pPr>
              <w:tabs>
                <w:tab w:val="left" w:pos="0"/>
              </w:tabs>
              <w:overflowPunct w:val="0"/>
              <w:autoSpaceDE w:val="0"/>
              <w:autoSpaceDN w:val="0"/>
              <w:adjustRightInd w:val="0"/>
              <w:jc w:val="both"/>
              <w:rPr>
                <w:rFonts w:ascii="Arial" w:hAnsi="Arial" w:cs="Arial"/>
              </w:rPr>
            </w:pPr>
          </w:p>
          <w:p w:rsidR="00B205C9" w:rsidRDefault="00B205C9" w:rsidP="00C24D2B">
            <w:pPr>
              <w:tabs>
                <w:tab w:val="left" w:pos="0"/>
              </w:tabs>
              <w:overflowPunct w:val="0"/>
              <w:autoSpaceDE w:val="0"/>
              <w:autoSpaceDN w:val="0"/>
              <w:adjustRightInd w:val="0"/>
              <w:jc w:val="both"/>
              <w:rPr>
                <w:rFonts w:ascii="Arial" w:hAnsi="Arial" w:cs="Arial"/>
              </w:rPr>
            </w:pPr>
            <w:r w:rsidRPr="009C1C9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00D06976" w:rsidRPr="009C1C9E" w:rsidRDefault="00D06976"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918DF" w:rsidRDefault="00B205C9" w:rsidP="009C1C9E">
            <w:pPr>
              <w:tabs>
                <w:tab w:val="left" w:pos="0"/>
              </w:tabs>
              <w:overflowPunct w:val="0"/>
              <w:autoSpaceDE w:val="0"/>
              <w:autoSpaceDN w:val="0"/>
              <w:adjustRightInd w:val="0"/>
              <w:jc w:val="center"/>
              <w:rPr>
                <w:rFonts w:ascii="Arial" w:hAnsi="Arial" w:cs="Arial"/>
              </w:rPr>
            </w:pPr>
            <w:r>
              <w:rPr>
                <w:rFonts w:ascii="Arial" w:hAnsi="Arial" w:cs="Arial"/>
              </w:rPr>
              <w:t xml:space="preserve">State-Supplied Price Sheet, </w:t>
            </w:r>
            <w:r w:rsidR="009C1C9E">
              <w:rPr>
                <w:rFonts w:ascii="Arial" w:hAnsi="Arial" w:cs="Arial"/>
              </w:rPr>
              <w:t xml:space="preserve">Price </w:t>
            </w:r>
            <w:r>
              <w:rPr>
                <w:rFonts w:ascii="Arial" w:hAnsi="Arial" w:cs="Arial"/>
              </w:rPr>
              <w:t>Line Item #7</w:t>
            </w:r>
            <w:r w:rsidR="00300821">
              <w:rPr>
                <w:rFonts w:ascii="Arial" w:hAnsi="Arial" w:cs="Arial"/>
              </w:rPr>
              <w:t>.</w:t>
            </w:r>
            <w:r w:rsidR="009C1C9E">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rsidR="00F33B16" w:rsidRDefault="00EF632B" w:rsidP="00C24D2B">
            <w:pPr>
              <w:tabs>
                <w:tab w:val="left" w:pos="0"/>
              </w:tabs>
              <w:overflowPunct w:val="0"/>
              <w:autoSpaceDE w:val="0"/>
              <w:autoSpaceDN w:val="0"/>
              <w:adjustRightInd w:val="0"/>
              <w:jc w:val="both"/>
              <w:rPr>
                <w:rFonts w:ascii="Arial" w:hAnsi="Arial" w:cs="Arial"/>
                <w:b/>
              </w:rPr>
            </w:pPr>
            <w:r>
              <w:rPr>
                <w:rFonts w:ascii="Arial" w:hAnsi="Arial" w:cs="Arial"/>
                <w:b/>
              </w:rPr>
              <w:t>In r</w:t>
            </w:r>
            <w:r w:rsidR="00B205C9" w:rsidRPr="009C1C9E">
              <w:rPr>
                <w:rFonts w:ascii="Arial" w:hAnsi="Arial" w:cs="Arial"/>
                <w:b/>
              </w:rPr>
              <w:t>eference</w:t>
            </w:r>
            <w:r w:rsidR="00012600">
              <w:rPr>
                <w:rFonts w:ascii="Arial" w:hAnsi="Arial" w:cs="Arial"/>
                <w:b/>
              </w:rPr>
              <w:t xml:space="preserve"> to Price L</w:t>
            </w:r>
            <w:r>
              <w:rPr>
                <w:rFonts w:ascii="Arial" w:hAnsi="Arial" w:cs="Arial"/>
                <w:b/>
              </w:rPr>
              <w:t>ine i</w:t>
            </w:r>
            <w:r w:rsidR="00B205C9" w:rsidRPr="009C1C9E">
              <w:rPr>
                <w:rFonts w:ascii="Arial" w:hAnsi="Arial" w:cs="Arial"/>
                <w:b/>
              </w:rPr>
              <w:t xml:space="preserve">tem </w:t>
            </w:r>
            <w:r>
              <w:rPr>
                <w:rFonts w:ascii="Arial" w:hAnsi="Arial" w:cs="Arial"/>
                <w:b/>
              </w:rPr>
              <w:t>seven (</w:t>
            </w:r>
            <w:r w:rsidR="00B205C9" w:rsidRPr="009C1C9E">
              <w:rPr>
                <w:rFonts w:ascii="Arial" w:hAnsi="Arial" w:cs="Arial"/>
                <w:b/>
              </w:rPr>
              <w:t>7</w:t>
            </w:r>
            <w:r>
              <w:rPr>
                <w:rFonts w:ascii="Arial" w:hAnsi="Arial" w:cs="Arial"/>
                <w:b/>
              </w:rPr>
              <w:t>) on</w:t>
            </w:r>
            <w:r w:rsidR="00B205C9" w:rsidRPr="009C1C9E">
              <w:rPr>
                <w:rFonts w:ascii="Arial" w:hAnsi="Arial" w:cs="Arial"/>
                <w:b/>
              </w:rPr>
              <w:t xml:space="preserve"> the </w:t>
            </w:r>
            <w:r>
              <w:rPr>
                <w:rFonts w:ascii="Arial" w:hAnsi="Arial" w:cs="Arial"/>
                <w:b/>
              </w:rPr>
              <w:t xml:space="preserve">State-Supplied </w:t>
            </w:r>
            <w:r w:rsidR="00AC7C5B">
              <w:rPr>
                <w:rFonts w:ascii="Arial" w:hAnsi="Arial" w:cs="Arial"/>
                <w:b/>
              </w:rPr>
              <w:t>Price Sheet; i</w:t>
            </w:r>
            <w:r w:rsidR="00B205C9" w:rsidRPr="009C1C9E">
              <w:rPr>
                <w:rFonts w:ascii="Arial" w:hAnsi="Arial" w:cs="Arial"/>
                <w:b/>
              </w:rPr>
              <w:t>t requires performance of Level A and C testing which are utilizing a 5-axel tractor trailer loaded 90</w:t>
            </w:r>
            <w:r>
              <w:rPr>
                <w:rFonts w:ascii="Arial" w:hAnsi="Arial" w:cs="Arial"/>
                <w:b/>
              </w:rPr>
              <w:t>% and the truck driver, as per S</w:t>
            </w:r>
            <w:r w:rsidR="00B205C9" w:rsidRPr="009C1C9E">
              <w:rPr>
                <w:rFonts w:ascii="Arial" w:hAnsi="Arial" w:cs="Arial"/>
                <w:b/>
              </w:rPr>
              <w:t xml:space="preserve">ection 3.6. </w:t>
            </w:r>
          </w:p>
          <w:p w:rsidR="00F33B16" w:rsidRDefault="00F33B16" w:rsidP="00C24D2B">
            <w:pPr>
              <w:tabs>
                <w:tab w:val="left" w:pos="0"/>
              </w:tabs>
              <w:overflowPunct w:val="0"/>
              <w:autoSpaceDE w:val="0"/>
              <w:autoSpaceDN w:val="0"/>
              <w:adjustRightInd w:val="0"/>
              <w:jc w:val="both"/>
              <w:rPr>
                <w:rFonts w:ascii="Arial" w:hAnsi="Arial" w:cs="Arial"/>
                <w:b/>
              </w:rPr>
            </w:pPr>
          </w:p>
          <w:p w:rsidR="008918DF" w:rsidRPr="009C1C9E" w:rsidRDefault="00B205C9" w:rsidP="00C24D2B">
            <w:pPr>
              <w:tabs>
                <w:tab w:val="left" w:pos="0"/>
              </w:tabs>
              <w:overflowPunct w:val="0"/>
              <w:autoSpaceDE w:val="0"/>
              <w:autoSpaceDN w:val="0"/>
              <w:adjustRightInd w:val="0"/>
              <w:jc w:val="both"/>
              <w:rPr>
                <w:rFonts w:ascii="Arial" w:hAnsi="Arial" w:cs="Arial"/>
                <w:b/>
              </w:rPr>
            </w:pPr>
            <w:r w:rsidRPr="009C1C9E">
              <w:rPr>
                <w:rFonts w:ascii="Arial" w:hAnsi="Arial" w:cs="Arial"/>
                <w:b/>
              </w:rPr>
              <w:t xml:space="preserve">Should the hourly rate in </w:t>
            </w:r>
            <w:r w:rsidR="00012600">
              <w:rPr>
                <w:rFonts w:ascii="Arial" w:hAnsi="Arial" w:cs="Arial"/>
                <w:b/>
              </w:rPr>
              <w:t>Price L</w:t>
            </w:r>
            <w:r w:rsidR="00EF632B">
              <w:rPr>
                <w:rFonts w:ascii="Arial" w:hAnsi="Arial" w:cs="Arial"/>
                <w:b/>
              </w:rPr>
              <w:t xml:space="preserve">ine </w:t>
            </w:r>
            <w:r w:rsidRPr="009C1C9E">
              <w:rPr>
                <w:rFonts w:ascii="Arial" w:hAnsi="Arial" w:cs="Arial"/>
                <w:b/>
              </w:rPr>
              <w:t xml:space="preserve">item </w:t>
            </w:r>
            <w:r w:rsidR="00EF632B">
              <w:rPr>
                <w:rFonts w:ascii="Arial" w:hAnsi="Arial" w:cs="Arial"/>
                <w:b/>
              </w:rPr>
              <w:t>seven (</w:t>
            </w:r>
            <w:r w:rsidRPr="009C1C9E">
              <w:rPr>
                <w:rFonts w:ascii="Arial" w:hAnsi="Arial" w:cs="Arial"/>
                <w:b/>
              </w:rPr>
              <w:t>7</w:t>
            </w:r>
            <w:r w:rsidR="00EF632B">
              <w:rPr>
                <w:rFonts w:ascii="Arial" w:hAnsi="Arial" w:cs="Arial"/>
                <w:b/>
              </w:rPr>
              <w:t>)</w:t>
            </w:r>
            <w:r w:rsidRPr="009C1C9E">
              <w:rPr>
                <w:rFonts w:ascii="Arial" w:hAnsi="Arial" w:cs="Arial"/>
                <w:b/>
              </w:rPr>
              <w:t xml:space="preserve"> include the truck and the driver rate or only include the actual test conduct, so that the truck/driver rates will be accounted for and charged under </w:t>
            </w:r>
            <w:r w:rsidR="00012600">
              <w:rPr>
                <w:rFonts w:ascii="Arial" w:hAnsi="Arial" w:cs="Arial"/>
                <w:b/>
              </w:rPr>
              <w:t>Price L</w:t>
            </w:r>
            <w:r w:rsidR="00EF632B">
              <w:rPr>
                <w:rFonts w:ascii="Arial" w:hAnsi="Arial" w:cs="Arial"/>
                <w:b/>
              </w:rPr>
              <w:t xml:space="preserve">ine </w:t>
            </w:r>
            <w:r w:rsidRPr="009C1C9E">
              <w:rPr>
                <w:rFonts w:ascii="Arial" w:hAnsi="Arial" w:cs="Arial"/>
                <w:b/>
              </w:rPr>
              <w:t xml:space="preserve">item </w:t>
            </w:r>
            <w:r w:rsidR="00EF632B">
              <w:rPr>
                <w:rFonts w:ascii="Arial" w:hAnsi="Arial" w:cs="Arial"/>
                <w:b/>
              </w:rPr>
              <w:t>four (</w:t>
            </w:r>
            <w:r w:rsidRPr="009C1C9E">
              <w:rPr>
                <w:rFonts w:ascii="Arial" w:hAnsi="Arial" w:cs="Arial"/>
                <w:b/>
              </w:rPr>
              <w:t>4</w:t>
            </w:r>
            <w:r w:rsidR="00EF632B">
              <w:rPr>
                <w:rFonts w:ascii="Arial" w:hAnsi="Arial" w:cs="Arial"/>
                <w:b/>
              </w:rPr>
              <w:t>)</w:t>
            </w:r>
            <w:r w:rsidRPr="009C1C9E">
              <w:rPr>
                <w:rFonts w:ascii="Arial" w:hAnsi="Arial" w:cs="Arial"/>
                <w:b/>
              </w:rPr>
              <w:t>?</w:t>
            </w:r>
          </w:p>
          <w:p w:rsidR="00B205C9" w:rsidRDefault="00B205C9" w:rsidP="00C24D2B">
            <w:pPr>
              <w:tabs>
                <w:tab w:val="left" w:pos="0"/>
              </w:tabs>
              <w:overflowPunct w:val="0"/>
              <w:autoSpaceDE w:val="0"/>
              <w:autoSpaceDN w:val="0"/>
              <w:adjustRightInd w:val="0"/>
              <w:jc w:val="both"/>
              <w:rPr>
                <w:rFonts w:ascii="Arial" w:hAnsi="Arial" w:cs="Arial"/>
              </w:rPr>
            </w:pPr>
          </w:p>
          <w:p w:rsidR="00F33B16" w:rsidRDefault="00F33B16" w:rsidP="00F33B16">
            <w:pPr>
              <w:tabs>
                <w:tab w:val="left" w:pos="0"/>
              </w:tabs>
              <w:overflowPunct w:val="0"/>
              <w:autoSpaceDE w:val="0"/>
              <w:autoSpaceDN w:val="0"/>
              <w:adjustRightInd w:val="0"/>
              <w:jc w:val="both"/>
              <w:rPr>
                <w:rFonts w:ascii="Arial" w:hAnsi="Arial" w:cs="Arial"/>
                <w:szCs w:val="24"/>
              </w:rPr>
            </w:pPr>
            <w:r>
              <w:rPr>
                <w:rFonts w:ascii="Arial" w:hAnsi="Arial" w:cs="Arial"/>
                <w:szCs w:val="24"/>
              </w:rPr>
              <w:t>The al</w:t>
            </w:r>
            <w:r w:rsidR="005C0B34">
              <w:rPr>
                <w:rFonts w:ascii="Arial" w:hAnsi="Arial" w:cs="Arial"/>
                <w:szCs w:val="24"/>
              </w:rPr>
              <w:t xml:space="preserve">l-inclusive hourly rate for Price Line 7 - </w:t>
            </w:r>
            <w:r>
              <w:rPr>
                <w:rFonts w:ascii="Arial" w:hAnsi="Arial" w:cs="Arial"/>
                <w:szCs w:val="24"/>
              </w:rPr>
              <w:t xml:space="preserve">Level A and C </w:t>
            </w:r>
            <w:r w:rsidR="005C0B34">
              <w:rPr>
                <w:rFonts w:ascii="Arial" w:hAnsi="Arial" w:cs="Arial"/>
                <w:szCs w:val="24"/>
              </w:rPr>
              <w:t xml:space="preserve">Performance </w:t>
            </w:r>
            <w:r>
              <w:rPr>
                <w:rFonts w:ascii="Arial" w:hAnsi="Arial" w:cs="Arial"/>
                <w:szCs w:val="24"/>
              </w:rPr>
              <w:t>Testing</w:t>
            </w:r>
            <w:r w:rsidR="005C0B34">
              <w:rPr>
                <w:rFonts w:ascii="Arial" w:hAnsi="Arial" w:cs="Arial"/>
                <w:szCs w:val="24"/>
              </w:rPr>
              <w:t xml:space="preserve"> does not include truck and driver rates. </w:t>
            </w:r>
            <w:r w:rsidR="00D402C1">
              <w:rPr>
                <w:rFonts w:ascii="Arial" w:hAnsi="Arial" w:cs="Arial"/>
                <w:szCs w:val="24"/>
              </w:rPr>
              <w:t xml:space="preserve">Price Line 7 is only for the hourly rate to conduct the testing in accordance with Section 3.9 of the Bid Solicitation.  </w:t>
            </w:r>
          </w:p>
          <w:p w:rsidR="005C0B34" w:rsidRDefault="005C0B34" w:rsidP="00F33B16">
            <w:pPr>
              <w:tabs>
                <w:tab w:val="left" w:pos="0"/>
              </w:tabs>
              <w:overflowPunct w:val="0"/>
              <w:autoSpaceDE w:val="0"/>
              <w:autoSpaceDN w:val="0"/>
              <w:adjustRightInd w:val="0"/>
              <w:jc w:val="both"/>
              <w:rPr>
                <w:rFonts w:ascii="Arial" w:hAnsi="Arial" w:cs="Arial"/>
                <w:szCs w:val="24"/>
              </w:rPr>
            </w:pPr>
          </w:p>
          <w:p w:rsidR="005C0B34" w:rsidRDefault="005C0B34" w:rsidP="00F33B16">
            <w:pPr>
              <w:tabs>
                <w:tab w:val="left" w:pos="0"/>
              </w:tabs>
              <w:overflowPunct w:val="0"/>
              <w:autoSpaceDE w:val="0"/>
              <w:autoSpaceDN w:val="0"/>
              <w:adjustRightInd w:val="0"/>
              <w:jc w:val="both"/>
              <w:rPr>
                <w:rFonts w:ascii="Arial" w:hAnsi="Arial" w:cs="Arial"/>
                <w:szCs w:val="24"/>
              </w:rPr>
            </w:pPr>
            <w:r>
              <w:rPr>
                <w:rFonts w:ascii="Arial" w:hAnsi="Arial" w:cs="Arial"/>
                <w:szCs w:val="24"/>
              </w:rPr>
              <w:t xml:space="preserve">Truck and driver rates in accordance with Bid Solicitation Section 3.6 shall be compensated under Price Line 4 – WIM Roadway Devices Testing and Calibration. </w:t>
            </w:r>
          </w:p>
          <w:p w:rsidR="00D402C1" w:rsidRDefault="00D402C1" w:rsidP="00C24D2B">
            <w:pPr>
              <w:tabs>
                <w:tab w:val="left" w:pos="0"/>
              </w:tabs>
              <w:overflowPunct w:val="0"/>
              <w:autoSpaceDE w:val="0"/>
              <w:autoSpaceDN w:val="0"/>
              <w:adjustRightInd w:val="0"/>
              <w:jc w:val="both"/>
              <w:rPr>
                <w:rFonts w:ascii="Arial" w:hAnsi="Arial" w:cs="Arial"/>
                <w:szCs w:val="24"/>
              </w:rPr>
            </w:pPr>
          </w:p>
          <w:p w:rsidR="002E0D80" w:rsidRPr="002E0D80" w:rsidRDefault="002E0D80" w:rsidP="00C24D2B">
            <w:pPr>
              <w:tabs>
                <w:tab w:val="left" w:pos="0"/>
              </w:tabs>
              <w:overflowPunct w:val="0"/>
              <w:autoSpaceDE w:val="0"/>
              <w:autoSpaceDN w:val="0"/>
              <w:adjustRightInd w:val="0"/>
              <w:jc w:val="both"/>
              <w:rPr>
                <w:rFonts w:ascii="Arial" w:hAnsi="Arial" w:cs="Arial"/>
              </w:rPr>
            </w:pPr>
            <w:r w:rsidRPr="002E0D80">
              <w:rPr>
                <w:rFonts w:ascii="Arial" w:hAnsi="Arial" w:cs="Arial"/>
              </w:rPr>
              <w:t>Note: This question has been paraphrased in the interest of readability and clarity.</w:t>
            </w:r>
          </w:p>
          <w:p w:rsidR="00BD0A35" w:rsidRPr="009C1C9E" w:rsidRDefault="00BD0A35" w:rsidP="00BD0A35">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9E285C" w:rsidRDefault="009E285C" w:rsidP="009E285C">
            <w:pPr>
              <w:tabs>
                <w:tab w:val="left" w:pos="0"/>
              </w:tabs>
              <w:overflowPunct w:val="0"/>
              <w:autoSpaceDE w:val="0"/>
              <w:autoSpaceDN w:val="0"/>
              <w:adjustRightInd w:val="0"/>
              <w:jc w:val="center"/>
              <w:rPr>
                <w:rFonts w:ascii="Arial" w:hAnsi="Arial" w:cs="Arial"/>
              </w:rPr>
            </w:pPr>
            <w:r>
              <w:rPr>
                <w:rFonts w:ascii="Arial" w:hAnsi="Arial" w:cs="Arial"/>
              </w:rPr>
              <w:t xml:space="preserve">Section </w:t>
            </w:r>
            <w:proofErr w:type="spellStart"/>
            <w:r w:rsidR="009C1C9E">
              <w:rPr>
                <w:rFonts w:ascii="Arial" w:hAnsi="Arial" w:cs="Arial"/>
              </w:rPr>
              <w:t>3.</w:t>
            </w:r>
            <w:r>
              <w:rPr>
                <w:rFonts w:ascii="Arial" w:hAnsi="Arial" w:cs="Arial"/>
              </w:rPr>
              <w:t>14.2</w:t>
            </w:r>
          </w:p>
          <w:p w:rsidR="008918DF" w:rsidRDefault="009E285C" w:rsidP="009E285C">
            <w:pPr>
              <w:tabs>
                <w:tab w:val="left" w:pos="0"/>
              </w:tabs>
              <w:overflowPunct w:val="0"/>
              <w:autoSpaceDE w:val="0"/>
              <w:autoSpaceDN w:val="0"/>
              <w:adjustRightInd w:val="0"/>
              <w:jc w:val="center"/>
              <w:rPr>
                <w:rFonts w:ascii="Arial" w:hAnsi="Arial" w:cs="Arial"/>
              </w:rPr>
            </w:pPr>
            <w:proofErr w:type="spellEnd"/>
            <w:r>
              <w:rPr>
                <w:rFonts w:ascii="Arial" w:hAnsi="Arial" w:cs="Arial"/>
              </w:rPr>
              <w:t>Certified Payroll Records</w:t>
            </w:r>
          </w:p>
        </w:tc>
        <w:tc>
          <w:tcPr>
            <w:tcW w:w="7200" w:type="dxa"/>
            <w:tcBorders>
              <w:top w:val="single" w:sz="4" w:space="0" w:color="auto"/>
              <w:left w:val="single" w:sz="4" w:space="0" w:color="auto"/>
              <w:bottom w:val="single" w:sz="4" w:space="0" w:color="auto"/>
              <w:right w:val="single" w:sz="4" w:space="0" w:color="auto"/>
            </w:tcBorders>
          </w:tcPr>
          <w:p w:rsidR="008918DF" w:rsidRPr="009C1C9E" w:rsidRDefault="00B205C9" w:rsidP="00C24D2B">
            <w:pPr>
              <w:tabs>
                <w:tab w:val="left" w:pos="0"/>
              </w:tabs>
              <w:overflowPunct w:val="0"/>
              <w:autoSpaceDE w:val="0"/>
              <w:autoSpaceDN w:val="0"/>
              <w:adjustRightInd w:val="0"/>
              <w:jc w:val="both"/>
              <w:rPr>
                <w:rFonts w:ascii="Arial" w:hAnsi="Arial" w:cs="Arial"/>
                <w:b/>
              </w:rPr>
            </w:pPr>
            <w:r w:rsidRPr="009C1C9E">
              <w:rPr>
                <w:rFonts w:ascii="Arial" w:hAnsi="Arial" w:cs="Arial"/>
                <w:b/>
              </w:rPr>
              <w:t xml:space="preserve">Would the State consider removing </w:t>
            </w:r>
            <w:r w:rsidR="00EF632B">
              <w:rPr>
                <w:rFonts w:ascii="Arial" w:hAnsi="Arial" w:cs="Arial"/>
                <w:b/>
              </w:rPr>
              <w:t xml:space="preserve">the </w:t>
            </w:r>
            <w:r w:rsidRPr="009C1C9E">
              <w:rPr>
                <w:rFonts w:ascii="Arial" w:hAnsi="Arial" w:cs="Arial"/>
                <w:b/>
              </w:rPr>
              <w:t>requirement</w:t>
            </w:r>
            <w:r w:rsidR="00EF632B">
              <w:rPr>
                <w:rFonts w:ascii="Arial" w:hAnsi="Arial" w:cs="Arial"/>
                <w:b/>
              </w:rPr>
              <w:t>s</w:t>
            </w:r>
            <w:r w:rsidR="00813804">
              <w:rPr>
                <w:rFonts w:ascii="Arial" w:hAnsi="Arial" w:cs="Arial"/>
                <w:b/>
              </w:rPr>
              <w:t xml:space="preserve"> for Certified P</w:t>
            </w:r>
            <w:r w:rsidRPr="009C1C9E">
              <w:rPr>
                <w:rFonts w:ascii="Arial" w:hAnsi="Arial" w:cs="Arial"/>
                <w:b/>
              </w:rPr>
              <w:t>ayroll submissions?</w:t>
            </w:r>
          </w:p>
          <w:p w:rsidR="00B205C9" w:rsidRPr="009C1C9E" w:rsidRDefault="00B205C9" w:rsidP="00C24D2B">
            <w:pPr>
              <w:tabs>
                <w:tab w:val="left" w:pos="0"/>
              </w:tabs>
              <w:overflowPunct w:val="0"/>
              <w:autoSpaceDE w:val="0"/>
              <w:autoSpaceDN w:val="0"/>
              <w:adjustRightInd w:val="0"/>
              <w:jc w:val="both"/>
              <w:rPr>
                <w:rFonts w:ascii="Arial" w:hAnsi="Arial" w:cs="Arial"/>
              </w:rPr>
            </w:pPr>
          </w:p>
          <w:p w:rsidR="002E0D80" w:rsidRDefault="00EE43C2" w:rsidP="00C24D2B">
            <w:pPr>
              <w:tabs>
                <w:tab w:val="left" w:pos="0"/>
              </w:tabs>
              <w:overflowPunct w:val="0"/>
              <w:autoSpaceDE w:val="0"/>
              <w:autoSpaceDN w:val="0"/>
              <w:adjustRightInd w:val="0"/>
              <w:jc w:val="both"/>
              <w:rPr>
                <w:rFonts w:ascii="Arial" w:hAnsi="Arial" w:cs="Arial"/>
              </w:rPr>
            </w:pPr>
            <w:r>
              <w:rPr>
                <w:rFonts w:ascii="Arial" w:hAnsi="Arial" w:cs="Arial"/>
              </w:rPr>
              <w:lastRenderedPageBreak/>
              <w:t>No</w:t>
            </w:r>
            <w:r w:rsidR="009E285C">
              <w:rPr>
                <w:rFonts w:ascii="Arial" w:hAnsi="Arial" w:cs="Arial"/>
              </w:rPr>
              <w:t>, the State is unable to remove the specified certified payroll requirements</w:t>
            </w:r>
            <w:r>
              <w:rPr>
                <w:rFonts w:ascii="Arial" w:hAnsi="Arial" w:cs="Arial"/>
              </w:rPr>
              <w:t xml:space="preserve">. </w:t>
            </w:r>
            <w:r w:rsidR="009E285C">
              <w:rPr>
                <w:rFonts w:ascii="Arial" w:hAnsi="Arial" w:cs="Arial"/>
              </w:rPr>
              <w:t>As a public w</w:t>
            </w:r>
            <w:r w:rsidR="00505E23">
              <w:rPr>
                <w:rFonts w:ascii="Arial" w:hAnsi="Arial" w:cs="Arial"/>
              </w:rPr>
              <w:t xml:space="preserve">orks Blanket P.O., </w:t>
            </w:r>
            <w:proofErr w:type="spellStart"/>
            <w:r w:rsidR="00505E23" w:rsidRPr="00D355C7">
              <w:rPr>
                <w:rFonts w:ascii="Arial" w:hAnsi="Arial" w:cs="Arial"/>
                <w:u w:val="single"/>
              </w:rPr>
              <w:t>N</w:t>
            </w:r>
            <w:r w:rsidR="00A43469" w:rsidRPr="00D355C7">
              <w:rPr>
                <w:rFonts w:ascii="Arial" w:hAnsi="Arial" w:cs="Arial"/>
                <w:u w:val="single"/>
              </w:rPr>
              <w:t>.</w:t>
            </w:r>
            <w:r w:rsidR="00505E23" w:rsidRPr="00D355C7">
              <w:rPr>
                <w:rFonts w:ascii="Arial" w:hAnsi="Arial" w:cs="Arial"/>
                <w:u w:val="single"/>
              </w:rPr>
              <w:t>J</w:t>
            </w:r>
            <w:r w:rsidR="00A43469" w:rsidRPr="00D355C7">
              <w:rPr>
                <w:rFonts w:ascii="Arial" w:hAnsi="Arial" w:cs="Arial"/>
                <w:u w:val="single"/>
              </w:rPr>
              <w:t>.</w:t>
            </w:r>
            <w:r w:rsidR="00505E23" w:rsidRPr="00D355C7">
              <w:rPr>
                <w:rFonts w:ascii="Arial" w:hAnsi="Arial" w:cs="Arial"/>
                <w:u w:val="single"/>
              </w:rPr>
              <w:t>A</w:t>
            </w:r>
            <w:r w:rsidR="00A43469" w:rsidRPr="00D355C7">
              <w:rPr>
                <w:rFonts w:ascii="Arial" w:hAnsi="Arial" w:cs="Arial"/>
                <w:u w:val="single"/>
              </w:rPr>
              <w:t>.</w:t>
            </w:r>
            <w:r w:rsidR="00505E23" w:rsidRPr="00D355C7">
              <w:rPr>
                <w:rFonts w:ascii="Arial" w:hAnsi="Arial" w:cs="Arial"/>
                <w:u w:val="single"/>
              </w:rPr>
              <w:t>C</w:t>
            </w:r>
            <w:proofErr w:type="spellEnd"/>
            <w:r w:rsidR="00A43469" w:rsidRPr="00D355C7">
              <w:rPr>
                <w:rFonts w:ascii="Arial" w:hAnsi="Arial" w:cs="Arial"/>
                <w:u w:val="single"/>
              </w:rPr>
              <w:t>.</w:t>
            </w:r>
            <w:r w:rsidR="00252F9D">
              <w:rPr>
                <w:rFonts w:ascii="Arial" w:hAnsi="Arial" w:cs="Arial"/>
              </w:rPr>
              <w:t xml:space="preserve"> </w:t>
            </w:r>
            <w:r w:rsidR="00D355C7">
              <w:rPr>
                <w:rFonts w:ascii="Arial" w:hAnsi="Arial" w:cs="Arial"/>
              </w:rPr>
              <w:t>12:60-5.1(</w:t>
            </w:r>
            <w:r w:rsidR="00375C47">
              <w:rPr>
                <w:rFonts w:ascii="Arial" w:hAnsi="Arial" w:cs="Arial"/>
              </w:rPr>
              <w:t>c)</w:t>
            </w:r>
            <w:r w:rsidR="008C3166">
              <w:rPr>
                <w:rFonts w:ascii="Arial" w:hAnsi="Arial" w:cs="Arial"/>
              </w:rPr>
              <w:t xml:space="preserve"> </w:t>
            </w:r>
            <w:r w:rsidR="00505E23">
              <w:rPr>
                <w:rFonts w:ascii="Arial" w:hAnsi="Arial" w:cs="Arial"/>
              </w:rPr>
              <w:t xml:space="preserve">requires that certified payroll records be submitted as specified by Bid Solicitation Section 3.14.2. </w:t>
            </w:r>
          </w:p>
          <w:p w:rsidR="00505E23" w:rsidRDefault="00505E23" w:rsidP="00C24D2B">
            <w:pPr>
              <w:tabs>
                <w:tab w:val="left" w:pos="0"/>
              </w:tabs>
              <w:overflowPunct w:val="0"/>
              <w:autoSpaceDE w:val="0"/>
              <w:autoSpaceDN w:val="0"/>
              <w:adjustRightInd w:val="0"/>
              <w:jc w:val="both"/>
              <w:rPr>
                <w:rFonts w:ascii="Arial" w:hAnsi="Arial" w:cs="Arial"/>
              </w:rPr>
            </w:pPr>
          </w:p>
          <w:p w:rsidR="002E0D80" w:rsidRPr="002E0D80" w:rsidRDefault="002E0D80" w:rsidP="002E0D80">
            <w:pPr>
              <w:tabs>
                <w:tab w:val="left" w:pos="0"/>
              </w:tabs>
              <w:overflowPunct w:val="0"/>
              <w:autoSpaceDE w:val="0"/>
              <w:autoSpaceDN w:val="0"/>
              <w:adjustRightInd w:val="0"/>
              <w:jc w:val="both"/>
              <w:rPr>
                <w:rFonts w:ascii="Arial" w:hAnsi="Arial" w:cs="Arial"/>
              </w:rPr>
            </w:pPr>
            <w:r w:rsidRPr="002E0D80">
              <w:rPr>
                <w:rFonts w:ascii="Arial" w:hAnsi="Arial" w:cs="Arial"/>
              </w:rPr>
              <w:t>Note: This question has been paraphrased in the interest of readability and clarity.</w:t>
            </w:r>
            <w:bookmarkStart w:id="0" w:name="_GoBack"/>
            <w:bookmarkEnd w:id="0"/>
          </w:p>
          <w:p w:rsidR="00EF632B" w:rsidRPr="009C1C9E" w:rsidRDefault="00EF632B" w:rsidP="00813804">
            <w:pPr>
              <w:tabs>
                <w:tab w:val="left" w:pos="0"/>
              </w:tabs>
              <w:overflowPunct w:val="0"/>
              <w:autoSpaceDE w:val="0"/>
              <w:autoSpaceDN w:val="0"/>
              <w:adjustRightInd w:val="0"/>
              <w:rPr>
                <w:rFonts w:ascii="Arial" w:hAnsi="Arial" w:cs="Arial"/>
              </w:rPr>
            </w:pP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7EB" w:rsidRDefault="00B337EB">
      <w:r>
        <w:separator/>
      </w:r>
    </w:p>
  </w:endnote>
  <w:endnote w:type="continuationSeparator" w:id="0">
    <w:p w:rsidR="00B337EB" w:rsidRDefault="00B33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9E285C">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7EB" w:rsidRDefault="00B337EB">
      <w:r>
        <w:separator/>
      </w:r>
    </w:p>
  </w:footnote>
  <w:footnote w:type="continuationSeparator" w:id="0">
    <w:p w:rsidR="00B337EB" w:rsidRDefault="00B33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B6905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F85B2F"/>
    <w:multiLevelType w:val="hybridMultilevel"/>
    <w:tmpl w:val="9EC43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2600"/>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0B99"/>
    <w:rsid w:val="001036B6"/>
    <w:rsid w:val="001130EC"/>
    <w:rsid w:val="001236A1"/>
    <w:rsid w:val="001265C6"/>
    <w:rsid w:val="00160E56"/>
    <w:rsid w:val="00194DDF"/>
    <w:rsid w:val="001A5938"/>
    <w:rsid w:val="001D1ABC"/>
    <w:rsid w:val="001F34F3"/>
    <w:rsid w:val="0020175D"/>
    <w:rsid w:val="00202F19"/>
    <w:rsid w:val="002119A2"/>
    <w:rsid w:val="00222BDC"/>
    <w:rsid w:val="002420F8"/>
    <w:rsid w:val="00252F9D"/>
    <w:rsid w:val="00257D6E"/>
    <w:rsid w:val="00260851"/>
    <w:rsid w:val="00271544"/>
    <w:rsid w:val="002745C5"/>
    <w:rsid w:val="0028231C"/>
    <w:rsid w:val="00285BF3"/>
    <w:rsid w:val="002A7E85"/>
    <w:rsid w:val="002C1484"/>
    <w:rsid w:val="002C54B7"/>
    <w:rsid w:val="002C58A4"/>
    <w:rsid w:val="002E0D80"/>
    <w:rsid w:val="002F1449"/>
    <w:rsid w:val="00300821"/>
    <w:rsid w:val="003048CF"/>
    <w:rsid w:val="00305B6D"/>
    <w:rsid w:val="0030608F"/>
    <w:rsid w:val="003069D9"/>
    <w:rsid w:val="00312D7D"/>
    <w:rsid w:val="00322697"/>
    <w:rsid w:val="00326DC4"/>
    <w:rsid w:val="0032707C"/>
    <w:rsid w:val="0034222F"/>
    <w:rsid w:val="00362865"/>
    <w:rsid w:val="00364A22"/>
    <w:rsid w:val="00372C16"/>
    <w:rsid w:val="003742CE"/>
    <w:rsid w:val="00375C47"/>
    <w:rsid w:val="0037646A"/>
    <w:rsid w:val="00381796"/>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62B0F"/>
    <w:rsid w:val="00476106"/>
    <w:rsid w:val="00490B0F"/>
    <w:rsid w:val="004A0576"/>
    <w:rsid w:val="004A121D"/>
    <w:rsid w:val="004A7DA7"/>
    <w:rsid w:val="004C13A5"/>
    <w:rsid w:val="004C417C"/>
    <w:rsid w:val="004D39D7"/>
    <w:rsid w:val="004E32C5"/>
    <w:rsid w:val="004E725B"/>
    <w:rsid w:val="004F3C89"/>
    <w:rsid w:val="004F542C"/>
    <w:rsid w:val="00502120"/>
    <w:rsid w:val="00505E23"/>
    <w:rsid w:val="005128EF"/>
    <w:rsid w:val="005175DC"/>
    <w:rsid w:val="005260C3"/>
    <w:rsid w:val="005271D3"/>
    <w:rsid w:val="0053372D"/>
    <w:rsid w:val="0054794A"/>
    <w:rsid w:val="00560578"/>
    <w:rsid w:val="00560A4E"/>
    <w:rsid w:val="005654E0"/>
    <w:rsid w:val="005663AD"/>
    <w:rsid w:val="00567F16"/>
    <w:rsid w:val="00572F24"/>
    <w:rsid w:val="005748C4"/>
    <w:rsid w:val="0058187A"/>
    <w:rsid w:val="005840EA"/>
    <w:rsid w:val="0058635F"/>
    <w:rsid w:val="00596B0F"/>
    <w:rsid w:val="005B7B28"/>
    <w:rsid w:val="005C0B34"/>
    <w:rsid w:val="005D1FD3"/>
    <w:rsid w:val="005D5F8B"/>
    <w:rsid w:val="005E3AEA"/>
    <w:rsid w:val="005E7D9D"/>
    <w:rsid w:val="005F3A74"/>
    <w:rsid w:val="00610AAA"/>
    <w:rsid w:val="00610ADE"/>
    <w:rsid w:val="00646784"/>
    <w:rsid w:val="00657CC3"/>
    <w:rsid w:val="00670FCB"/>
    <w:rsid w:val="00674464"/>
    <w:rsid w:val="006848B7"/>
    <w:rsid w:val="006A3DE5"/>
    <w:rsid w:val="006B22A7"/>
    <w:rsid w:val="006B3833"/>
    <w:rsid w:val="006C37AB"/>
    <w:rsid w:val="006C5427"/>
    <w:rsid w:val="006D2967"/>
    <w:rsid w:val="006D6EE7"/>
    <w:rsid w:val="006E6FF8"/>
    <w:rsid w:val="0071384F"/>
    <w:rsid w:val="00715D6D"/>
    <w:rsid w:val="00721BC8"/>
    <w:rsid w:val="00736FA9"/>
    <w:rsid w:val="007677A8"/>
    <w:rsid w:val="00770367"/>
    <w:rsid w:val="00776521"/>
    <w:rsid w:val="00776D84"/>
    <w:rsid w:val="00780679"/>
    <w:rsid w:val="00780EE8"/>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3804"/>
    <w:rsid w:val="00815E39"/>
    <w:rsid w:val="00816EA4"/>
    <w:rsid w:val="0082019A"/>
    <w:rsid w:val="008268DD"/>
    <w:rsid w:val="00883737"/>
    <w:rsid w:val="00884C9E"/>
    <w:rsid w:val="008918DF"/>
    <w:rsid w:val="008C3166"/>
    <w:rsid w:val="008D3A86"/>
    <w:rsid w:val="008E50C7"/>
    <w:rsid w:val="008F75E9"/>
    <w:rsid w:val="00900FB6"/>
    <w:rsid w:val="0091092B"/>
    <w:rsid w:val="00917A01"/>
    <w:rsid w:val="009225CB"/>
    <w:rsid w:val="00922819"/>
    <w:rsid w:val="00923970"/>
    <w:rsid w:val="00934725"/>
    <w:rsid w:val="00951C03"/>
    <w:rsid w:val="00954320"/>
    <w:rsid w:val="00954529"/>
    <w:rsid w:val="00963B9C"/>
    <w:rsid w:val="00980AC4"/>
    <w:rsid w:val="00990CED"/>
    <w:rsid w:val="00993884"/>
    <w:rsid w:val="009B63E6"/>
    <w:rsid w:val="009C0858"/>
    <w:rsid w:val="009C1C9E"/>
    <w:rsid w:val="009C4E02"/>
    <w:rsid w:val="009C76AA"/>
    <w:rsid w:val="009D198D"/>
    <w:rsid w:val="009D2175"/>
    <w:rsid w:val="009D676C"/>
    <w:rsid w:val="009E285C"/>
    <w:rsid w:val="009F1316"/>
    <w:rsid w:val="009F527D"/>
    <w:rsid w:val="00A0222F"/>
    <w:rsid w:val="00A02297"/>
    <w:rsid w:val="00A233DA"/>
    <w:rsid w:val="00A25E6B"/>
    <w:rsid w:val="00A30216"/>
    <w:rsid w:val="00A40774"/>
    <w:rsid w:val="00A43469"/>
    <w:rsid w:val="00A51E71"/>
    <w:rsid w:val="00A527F9"/>
    <w:rsid w:val="00A6113F"/>
    <w:rsid w:val="00A649B2"/>
    <w:rsid w:val="00A8091E"/>
    <w:rsid w:val="00A84B37"/>
    <w:rsid w:val="00A8549A"/>
    <w:rsid w:val="00AA2C37"/>
    <w:rsid w:val="00AA3920"/>
    <w:rsid w:val="00AB72B8"/>
    <w:rsid w:val="00AC7C5B"/>
    <w:rsid w:val="00AD3D3C"/>
    <w:rsid w:val="00B1392F"/>
    <w:rsid w:val="00B205C9"/>
    <w:rsid w:val="00B2669F"/>
    <w:rsid w:val="00B337EB"/>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0A35"/>
    <w:rsid w:val="00BD378C"/>
    <w:rsid w:val="00BD5144"/>
    <w:rsid w:val="00BD693F"/>
    <w:rsid w:val="00BF5170"/>
    <w:rsid w:val="00C021F8"/>
    <w:rsid w:val="00C06423"/>
    <w:rsid w:val="00C12204"/>
    <w:rsid w:val="00C12A48"/>
    <w:rsid w:val="00C16006"/>
    <w:rsid w:val="00C162F6"/>
    <w:rsid w:val="00C24D2B"/>
    <w:rsid w:val="00C34732"/>
    <w:rsid w:val="00C41CB6"/>
    <w:rsid w:val="00C45AB4"/>
    <w:rsid w:val="00C53EDC"/>
    <w:rsid w:val="00C56198"/>
    <w:rsid w:val="00C564E7"/>
    <w:rsid w:val="00C60DC5"/>
    <w:rsid w:val="00C83977"/>
    <w:rsid w:val="00C94A71"/>
    <w:rsid w:val="00C96E69"/>
    <w:rsid w:val="00CC2CBB"/>
    <w:rsid w:val="00CE1914"/>
    <w:rsid w:val="00CF3D21"/>
    <w:rsid w:val="00D057E9"/>
    <w:rsid w:val="00D06976"/>
    <w:rsid w:val="00D2037F"/>
    <w:rsid w:val="00D33B5E"/>
    <w:rsid w:val="00D355C7"/>
    <w:rsid w:val="00D402C1"/>
    <w:rsid w:val="00D55DDC"/>
    <w:rsid w:val="00D705AB"/>
    <w:rsid w:val="00D75306"/>
    <w:rsid w:val="00D91263"/>
    <w:rsid w:val="00D91B32"/>
    <w:rsid w:val="00DA1D21"/>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E43C2"/>
    <w:rsid w:val="00EF632B"/>
    <w:rsid w:val="00EF7D4E"/>
    <w:rsid w:val="00F043D3"/>
    <w:rsid w:val="00F05D01"/>
    <w:rsid w:val="00F15D92"/>
    <w:rsid w:val="00F33B16"/>
    <w:rsid w:val="00F3434F"/>
    <w:rsid w:val="00F34973"/>
    <w:rsid w:val="00F401B4"/>
    <w:rsid w:val="00F40A08"/>
    <w:rsid w:val="00F47276"/>
    <w:rsid w:val="00F52E4E"/>
    <w:rsid w:val="00F75EFF"/>
    <w:rsid w:val="00F9303C"/>
    <w:rsid w:val="00F97299"/>
    <w:rsid w:val="00FA0A5A"/>
    <w:rsid w:val="00FA1383"/>
    <w:rsid w:val="00FA59AD"/>
    <w:rsid w:val="00FA7242"/>
    <w:rsid w:val="00FB2462"/>
    <w:rsid w:val="00FB6B05"/>
    <w:rsid w:val="00FC529C"/>
    <w:rsid w:val="00FE7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9611052">
      <w:bodyDiv w:val="1"/>
      <w:marLeft w:val="0"/>
      <w:marRight w:val="0"/>
      <w:marTop w:val="0"/>
      <w:marBottom w:val="0"/>
      <w:divBdr>
        <w:top w:val="none" w:sz="0" w:space="0" w:color="auto"/>
        <w:left w:val="none" w:sz="0" w:space="0" w:color="auto"/>
        <w:bottom w:val="none" w:sz="0" w:space="0" w:color="auto"/>
        <w:right w:val="none" w:sz="0" w:space="0" w:color="auto"/>
      </w:divBdr>
    </w:div>
    <w:div w:id="63710767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documentManagement/types"/>
    <ds:schemaRef ds:uri="http://schemas.microsoft.com/sharepoint/v3"/>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035e97a8-7486-4082-94c4-ab983c563e82"/>
    <ds:schemaRef ds:uri="http://purl.org/dc/dcmitype/"/>
    <ds:schemaRef ds:uri="http://purl.org/dc/term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C2CCE38-B646-4F4F-BA32-0A01E4F6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3</Pages>
  <Words>675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2</cp:revision>
  <cp:lastPrinted>2019-05-20T19:13:00Z</cp:lastPrinted>
  <dcterms:created xsi:type="dcterms:W3CDTF">2019-05-24T14:31:00Z</dcterms:created>
  <dcterms:modified xsi:type="dcterms:W3CDTF">2019-05-24T14:31:00Z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