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C46ADE" w14:textId="77777777" w:rsidR="00DC59A6" w:rsidRPr="00874DF2" w:rsidRDefault="004A42B5" w:rsidP="004A42B5">
      <w:pPr>
        <w:ind w:right="180"/>
        <w:jc w:val="center"/>
        <w:rPr>
          <w:rFonts w:ascii="Garamond" w:hAnsi="Garamond"/>
        </w:rPr>
      </w:pPr>
      <w:r w:rsidRPr="00D27F5D">
        <w:rPr>
          <w:noProof/>
        </w:rPr>
        <w:drawing>
          <wp:inline distT="0" distB="0" distL="0" distR="0" wp14:anchorId="59DFB655" wp14:editId="7662CE7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369D51D0" w14:textId="0076C4A7" w:rsidR="005D7989" w:rsidRDefault="00F951A0" w:rsidP="005D7989">
      <w:pPr>
        <w:spacing w:line="300" w:lineRule="auto"/>
        <w:ind w:right="187"/>
        <w:rPr>
          <w:rFonts w:ascii="Garamond" w:hAnsi="Garamond"/>
          <w:b/>
          <w:sz w:val="52"/>
          <w:szCs w:val="52"/>
        </w:rPr>
      </w:pPr>
      <w:r w:rsidRPr="00FA7111">
        <w:rPr>
          <w:rFonts w:ascii="Garamond" w:hAnsi="Garamond" w:cs="Arial"/>
          <w:b/>
          <w:bCs/>
          <w:sz w:val="52"/>
          <w:szCs w:val="52"/>
        </w:rPr>
        <w:t xml:space="preserve">Bid </w:t>
      </w:r>
      <w:r w:rsidR="00D41961" w:rsidRPr="00FA7111">
        <w:rPr>
          <w:rFonts w:ascii="Garamond" w:hAnsi="Garamond" w:cs="Arial"/>
          <w:b/>
          <w:bCs/>
          <w:sz w:val="52"/>
          <w:szCs w:val="52"/>
        </w:rPr>
        <w:t>Solicitation</w:t>
      </w:r>
      <w:r w:rsidR="00FA7111" w:rsidRPr="00FA7111">
        <w:rPr>
          <w:rFonts w:ascii="Garamond" w:hAnsi="Garamond" w:cs="Arial"/>
          <w:b/>
          <w:bCs/>
          <w:sz w:val="52"/>
          <w:szCs w:val="52"/>
        </w:rPr>
        <w:t xml:space="preserve"> </w:t>
      </w:r>
      <w:r w:rsidRPr="00FA7111">
        <w:rPr>
          <w:rFonts w:ascii="Garamond" w:hAnsi="Garamond" w:cs="Arial"/>
          <w:b/>
          <w:bCs/>
          <w:sz w:val="52"/>
          <w:szCs w:val="52"/>
        </w:rPr>
        <w:t>#</w:t>
      </w:r>
      <w:r w:rsidR="005D7989">
        <w:rPr>
          <w:rFonts w:ascii="Garamond" w:hAnsi="Garamond" w:cs="Arial"/>
          <w:b/>
          <w:bCs/>
          <w:sz w:val="52"/>
          <w:szCs w:val="52"/>
        </w:rPr>
        <w:tab/>
      </w:r>
      <w:r w:rsidR="00FB4D68">
        <w:rPr>
          <w:rFonts w:ascii="Garamond" w:hAnsi="Garamond" w:cs="Arial"/>
          <w:b/>
          <w:bCs/>
          <w:sz w:val="52"/>
          <w:szCs w:val="52"/>
        </w:rPr>
        <w:t>1</w:t>
      </w:r>
      <w:r w:rsidR="00B438C0">
        <w:rPr>
          <w:rFonts w:ascii="Garamond" w:hAnsi="Garamond" w:cs="Arial"/>
          <w:b/>
          <w:bCs/>
          <w:sz w:val="52"/>
          <w:szCs w:val="52"/>
        </w:rPr>
        <w:t>9</w:t>
      </w:r>
      <w:r w:rsidR="00FB4D68">
        <w:rPr>
          <w:rFonts w:ascii="Garamond" w:hAnsi="Garamond" w:cs="Arial"/>
          <w:b/>
          <w:bCs/>
          <w:sz w:val="52"/>
          <w:szCs w:val="52"/>
        </w:rPr>
        <w:t>DPP</w:t>
      </w:r>
      <w:r w:rsidR="00B438C0">
        <w:rPr>
          <w:rFonts w:ascii="Garamond" w:hAnsi="Garamond" w:cs="Arial"/>
          <w:b/>
          <w:bCs/>
          <w:sz w:val="52"/>
          <w:szCs w:val="52"/>
        </w:rPr>
        <w:t>00381</w:t>
      </w:r>
    </w:p>
    <w:tbl>
      <w:tblPr>
        <w:tblW w:w="9360" w:type="dxa"/>
        <w:tblInd w:w="108" w:type="dxa"/>
        <w:tblLook w:val="01E0" w:firstRow="1" w:lastRow="1" w:firstColumn="1" w:lastColumn="1" w:noHBand="0" w:noVBand="0"/>
      </w:tblPr>
      <w:tblGrid>
        <w:gridCol w:w="1080"/>
        <w:gridCol w:w="8280"/>
      </w:tblGrid>
      <w:tr w:rsidR="00770C95" w:rsidRPr="00370188" w14:paraId="39441B60" w14:textId="77777777" w:rsidTr="00B438C0">
        <w:tc>
          <w:tcPr>
            <w:tcW w:w="1080" w:type="dxa"/>
            <w:shd w:val="clear" w:color="auto" w:fill="auto"/>
          </w:tcPr>
          <w:p w14:paraId="4C585F12" w14:textId="77777777" w:rsidR="00770C95" w:rsidRPr="00AD3D8E" w:rsidRDefault="00770C95" w:rsidP="00370188">
            <w:pPr>
              <w:ind w:left="-108" w:right="5"/>
              <w:jc w:val="center"/>
              <w:rPr>
                <w:rFonts w:ascii="Garamond" w:hAnsi="Garamond"/>
                <w:sz w:val="44"/>
                <w:szCs w:val="44"/>
              </w:rPr>
            </w:pPr>
            <w:r w:rsidRPr="00AD3D8E">
              <w:rPr>
                <w:rFonts w:ascii="Garamond" w:hAnsi="Garamond" w:cs="Arial"/>
                <w:b/>
                <w:bCs/>
                <w:sz w:val="44"/>
                <w:szCs w:val="44"/>
              </w:rPr>
              <w:t>For:</w:t>
            </w:r>
          </w:p>
        </w:tc>
        <w:tc>
          <w:tcPr>
            <w:tcW w:w="8280" w:type="dxa"/>
            <w:shd w:val="clear" w:color="auto" w:fill="auto"/>
          </w:tcPr>
          <w:p w14:paraId="4E9EB2F4" w14:textId="1E525E4C" w:rsidR="00770C95" w:rsidRPr="00AD3D8E" w:rsidRDefault="00B438C0" w:rsidP="00F549A1">
            <w:pPr>
              <w:ind w:left="-108"/>
              <w:rPr>
                <w:rFonts w:ascii="Garamond" w:hAnsi="Garamond"/>
                <w:sz w:val="44"/>
                <w:szCs w:val="44"/>
              </w:rPr>
            </w:pPr>
            <w:r>
              <w:rPr>
                <w:rFonts w:ascii="Garamond" w:hAnsi="Garamond"/>
                <w:sz w:val="44"/>
                <w:szCs w:val="44"/>
              </w:rPr>
              <w:t xml:space="preserve">T2848 </w:t>
            </w:r>
            <w:r w:rsidR="00873F1D">
              <w:rPr>
                <w:rFonts w:ascii="Garamond" w:hAnsi="Garamond"/>
                <w:sz w:val="44"/>
                <w:szCs w:val="44"/>
              </w:rPr>
              <w:t>–</w:t>
            </w:r>
            <w:r w:rsidR="00BC6088">
              <w:rPr>
                <w:rFonts w:ascii="Garamond" w:hAnsi="Garamond"/>
                <w:sz w:val="44"/>
                <w:szCs w:val="44"/>
              </w:rPr>
              <w:t xml:space="preserve"> </w:t>
            </w:r>
            <w:r>
              <w:rPr>
                <w:rFonts w:ascii="Garamond" w:hAnsi="Garamond"/>
                <w:sz w:val="44"/>
                <w:szCs w:val="44"/>
              </w:rPr>
              <w:t>Preventive</w:t>
            </w:r>
            <w:r w:rsidR="0094168C">
              <w:rPr>
                <w:rFonts w:ascii="Garamond" w:hAnsi="Garamond"/>
                <w:sz w:val="44"/>
                <w:szCs w:val="44"/>
              </w:rPr>
              <w:t xml:space="preserve"> </w:t>
            </w:r>
            <w:r>
              <w:rPr>
                <w:rFonts w:ascii="Garamond" w:hAnsi="Garamond"/>
                <w:sz w:val="44"/>
                <w:szCs w:val="44"/>
              </w:rPr>
              <w:t>Maintenance &amp; Testing of Generators</w:t>
            </w:r>
          </w:p>
        </w:tc>
      </w:tr>
    </w:tbl>
    <w:p w14:paraId="04DAF876" w14:textId="77777777" w:rsidR="00DC59A6" w:rsidRPr="00137A7F" w:rsidRDefault="00DC59A6" w:rsidP="00DC59A6">
      <w:pPr>
        <w:rPr>
          <w:rFonts w:ascii="Garamond" w:hAnsi="Garamond" w:cs="Arial"/>
          <w:b/>
          <w:smallCaps/>
          <w:color w:val="000000"/>
          <w:sz w:val="18"/>
          <w:szCs w:val="18"/>
        </w:rPr>
      </w:pPr>
      <w:r>
        <w:rPr>
          <w:rFonts w:ascii="Garamond" w:hAnsi="Garamond" w:cs="Arial"/>
          <w:b/>
          <w:smallCaps/>
          <w:color w:val="000000"/>
          <w:sz w:val="18"/>
          <w:szCs w:val="18"/>
        </w:rPr>
        <w:t xml:space="preserve">                                                                                  </w:t>
      </w:r>
      <w:r w:rsidRPr="005F1677">
        <w:rPr>
          <w:rFonts w:ascii="Garamond" w:hAnsi="Garamond" w:cs="Arial"/>
          <w:b/>
          <w:bCs/>
          <w:sz w:val="40"/>
          <w:szCs w:val="40"/>
        </w:rPr>
        <w:t xml:space="preserve">                      </w:t>
      </w: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0BC74A59" w14:textId="77777777">
        <w:tc>
          <w:tcPr>
            <w:tcW w:w="5760" w:type="dxa"/>
            <w:tcBorders>
              <w:top w:val="thinThickSmallGap" w:sz="24" w:space="0" w:color="auto"/>
              <w:bottom w:val="single" w:sz="4" w:space="0" w:color="auto"/>
            </w:tcBorders>
            <w:shd w:val="clear" w:color="auto" w:fill="CCFFCC"/>
            <w:vAlign w:val="center"/>
          </w:tcPr>
          <w:p w14:paraId="5F7A7E63"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794F8CA7"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7BD3EA0F"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51105CE8" w14:textId="77777777">
        <w:trPr>
          <w:trHeight w:val="720"/>
        </w:trPr>
        <w:tc>
          <w:tcPr>
            <w:tcW w:w="5760" w:type="dxa"/>
            <w:tcBorders>
              <w:top w:val="single" w:sz="4" w:space="0" w:color="auto"/>
            </w:tcBorders>
            <w:shd w:val="clear" w:color="auto" w:fill="auto"/>
            <w:vAlign w:val="center"/>
          </w:tcPr>
          <w:p w14:paraId="777BE669" w14:textId="77777777" w:rsidR="00DC59A6" w:rsidRPr="0062765D" w:rsidRDefault="006069F8" w:rsidP="00576F34">
            <w:pPr>
              <w:rPr>
                <w:rFonts w:ascii="Garamond" w:hAnsi="Garamond" w:cs="Arial"/>
                <w:b/>
                <w:bCs/>
                <w:color w:val="000000"/>
                <w:sz w:val="20"/>
                <w:szCs w:val="20"/>
              </w:rPr>
            </w:pPr>
            <w:r w:rsidRPr="0062765D">
              <w:rPr>
                <w:rFonts w:ascii="Garamond" w:hAnsi="Garamond" w:cs="Arial"/>
                <w:b/>
                <w:bCs/>
                <w:color w:val="000000"/>
                <w:szCs w:val="20"/>
              </w:rPr>
              <w:t>Vendor</w:t>
            </w:r>
            <w:r w:rsidR="008E24C3" w:rsidRPr="0062765D">
              <w:rPr>
                <w:rFonts w:ascii="Garamond" w:hAnsi="Garamond" w:cs="Arial"/>
                <w:b/>
                <w:bCs/>
                <w:color w:val="000000"/>
                <w:szCs w:val="20"/>
              </w:rPr>
              <w:t>’s</w:t>
            </w:r>
            <w:r w:rsidRPr="0062765D">
              <w:rPr>
                <w:rFonts w:ascii="Garamond" w:hAnsi="Garamond" w:cs="Arial"/>
                <w:b/>
                <w:bCs/>
                <w:color w:val="000000"/>
                <w:szCs w:val="20"/>
              </w:rPr>
              <w:t xml:space="preserve"> </w:t>
            </w:r>
            <w:r w:rsidR="00647C5C" w:rsidRPr="0062765D">
              <w:rPr>
                <w:rFonts w:ascii="Garamond" w:hAnsi="Garamond" w:cs="Arial"/>
                <w:b/>
                <w:bCs/>
                <w:color w:val="000000"/>
                <w:szCs w:val="20"/>
              </w:rPr>
              <w:t>{</w:t>
            </w:r>
            <w:r w:rsidRPr="0062765D">
              <w:rPr>
                <w:rFonts w:ascii="Garamond" w:hAnsi="Garamond" w:cs="Arial"/>
                <w:b/>
                <w:bCs/>
                <w:color w:val="000000"/>
                <w:szCs w:val="20"/>
              </w:rPr>
              <w:t>Bidder’s</w:t>
            </w:r>
            <w:r w:rsidR="00647C5C" w:rsidRPr="0062765D">
              <w:rPr>
                <w:rFonts w:ascii="Garamond" w:hAnsi="Garamond" w:cs="Arial"/>
                <w:b/>
                <w:bCs/>
                <w:color w:val="000000"/>
                <w:szCs w:val="20"/>
              </w:rPr>
              <w:t>}</w:t>
            </w:r>
            <w:r w:rsidR="008E24C3" w:rsidRPr="0062765D">
              <w:rPr>
                <w:rFonts w:ascii="Garamond" w:hAnsi="Garamond" w:cs="Arial"/>
                <w:b/>
                <w:bCs/>
                <w:color w:val="000000"/>
                <w:szCs w:val="20"/>
              </w:rPr>
              <w:t xml:space="preserve"> </w:t>
            </w:r>
            <w:r w:rsidR="00DC59A6" w:rsidRPr="0062765D">
              <w:rPr>
                <w:rFonts w:ascii="Garamond" w:hAnsi="Garamond" w:cs="Arial"/>
                <w:b/>
                <w:bCs/>
                <w:color w:val="000000"/>
                <w:szCs w:val="20"/>
              </w:rPr>
              <w:t>Electronic Question Due Date</w:t>
            </w:r>
          </w:p>
          <w:p w14:paraId="67433F2E" w14:textId="75196930" w:rsidR="00DC59A6" w:rsidRPr="0062765D" w:rsidRDefault="00DC59A6" w:rsidP="00196559">
            <w:pPr>
              <w:rPr>
                <w:rFonts w:ascii="Garamond" w:hAnsi="Garamond" w:cs="Arial"/>
                <w:bCs/>
                <w:color w:val="000000"/>
                <w:sz w:val="20"/>
                <w:szCs w:val="20"/>
              </w:rPr>
            </w:pPr>
            <w:r w:rsidRPr="0062765D">
              <w:rPr>
                <w:rFonts w:ascii="Garamond" w:hAnsi="Garamond" w:cs="Arial"/>
                <w:bCs/>
                <w:color w:val="000000"/>
                <w:sz w:val="20"/>
                <w:szCs w:val="20"/>
              </w:rPr>
              <w:t xml:space="preserve">(Refer to </w:t>
            </w:r>
            <w:r w:rsidR="00626F14" w:rsidRPr="0062765D">
              <w:rPr>
                <w:rFonts w:ascii="Garamond" w:hAnsi="Garamond" w:cs="Arial"/>
                <w:bCs/>
                <w:color w:val="000000"/>
                <w:sz w:val="20"/>
                <w:szCs w:val="20"/>
              </w:rPr>
              <w:t xml:space="preserve">Bid Solicitation </w:t>
            </w:r>
            <w:hyperlink w:anchor="_1.3.1_ELECTRONIC_QUESTION_AND ANSWE" w:history="1">
              <w:r w:rsidR="00196559" w:rsidRPr="0062765D">
                <w:rPr>
                  <w:rFonts w:ascii="Garamond" w:hAnsi="Garamond"/>
                  <w:color w:val="0000FF"/>
                  <w:sz w:val="20"/>
                  <w:szCs w:val="20"/>
                  <w:u w:val="single"/>
                </w:rPr>
                <w:t>Section 1.3.1</w:t>
              </w:r>
            </w:hyperlink>
            <w:r w:rsidRPr="0062765D">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19DBBD6D" w14:textId="28D9AAD1" w:rsidR="00DC59A6" w:rsidRPr="00840DF8" w:rsidRDefault="00D97859" w:rsidP="00576F34">
            <w:pPr>
              <w:ind w:right="180"/>
              <w:jc w:val="center"/>
              <w:rPr>
                <w:rFonts w:ascii="Garamond" w:hAnsi="Garamond" w:cs="Arial"/>
                <w:bCs/>
                <w:color w:val="000000"/>
              </w:rPr>
            </w:pPr>
            <w:r>
              <w:rPr>
                <w:rFonts w:ascii="Garamond" w:hAnsi="Garamond" w:cs="Arial"/>
                <w:bCs/>
                <w:color w:val="000000"/>
              </w:rPr>
              <w:t>10/</w:t>
            </w:r>
            <w:r w:rsidR="00D17E9F">
              <w:rPr>
                <w:rFonts w:ascii="Garamond" w:hAnsi="Garamond" w:cs="Arial"/>
                <w:bCs/>
                <w:color w:val="000000"/>
              </w:rPr>
              <w:t>18/19</w:t>
            </w:r>
          </w:p>
        </w:tc>
        <w:tc>
          <w:tcPr>
            <w:tcW w:w="1440" w:type="dxa"/>
            <w:tcBorders>
              <w:top w:val="single" w:sz="4" w:space="0" w:color="auto"/>
            </w:tcBorders>
            <w:shd w:val="clear" w:color="auto" w:fill="auto"/>
            <w:vAlign w:val="center"/>
          </w:tcPr>
          <w:p w14:paraId="1DFEBFCA"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1D1C39" w:rsidRPr="00874DF2" w14:paraId="1C5F8221" w14:textId="77777777" w:rsidTr="001D1C39">
        <w:trPr>
          <w:trHeight w:val="720"/>
        </w:trPr>
        <w:tc>
          <w:tcPr>
            <w:tcW w:w="5760" w:type="dxa"/>
            <w:shd w:val="clear" w:color="auto" w:fill="auto"/>
            <w:vAlign w:val="center"/>
          </w:tcPr>
          <w:p w14:paraId="7BC916C8" w14:textId="7B0C7A71" w:rsidR="001D1C39" w:rsidRPr="0062765D" w:rsidRDefault="001D1C39" w:rsidP="00576F34">
            <w:pPr>
              <w:rPr>
                <w:rFonts w:ascii="Garamond" w:hAnsi="Garamond" w:cs="Arial"/>
                <w:b/>
                <w:bCs/>
                <w:color w:val="000000"/>
                <w:szCs w:val="20"/>
              </w:rPr>
            </w:pPr>
            <w:r w:rsidRPr="0062765D">
              <w:rPr>
                <w:rFonts w:ascii="Garamond" w:hAnsi="Garamond" w:cs="Arial"/>
                <w:b/>
                <w:bCs/>
                <w:color w:val="000000"/>
                <w:szCs w:val="20"/>
              </w:rPr>
              <w:t xml:space="preserve">Mandatory/Optional Pre-Quote Submission Conference </w:t>
            </w:r>
          </w:p>
          <w:p w14:paraId="6C7BE313" w14:textId="493DCEFB" w:rsidR="001D1C39" w:rsidRPr="0062765D" w:rsidRDefault="001D1C39" w:rsidP="00196559">
            <w:pPr>
              <w:rPr>
                <w:rFonts w:ascii="Garamond" w:hAnsi="Garamond" w:cs="Arial"/>
                <w:bCs/>
                <w:color w:val="000000"/>
                <w:sz w:val="20"/>
                <w:szCs w:val="20"/>
              </w:rPr>
            </w:pPr>
            <w:r w:rsidRPr="0062765D">
              <w:rPr>
                <w:rFonts w:ascii="Garamond" w:hAnsi="Garamond" w:cs="Arial"/>
                <w:bCs/>
                <w:color w:val="000000"/>
                <w:sz w:val="20"/>
                <w:szCs w:val="20"/>
              </w:rPr>
              <w:t xml:space="preserve">(Refer to Bid Solicitation </w:t>
            </w:r>
            <w:hyperlink w:anchor="_1.3.56__MANDATORY/OPTIONAL" w:history="1">
              <w:r w:rsidRPr="0062765D">
                <w:rPr>
                  <w:rStyle w:val="Hyperlink"/>
                  <w:rFonts w:ascii="Garamond" w:hAnsi="Garamond" w:cs="Arial"/>
                  <w:bCs/>
                  <w:sz w:val="20"/>
                  <w:szCs w:val="20"/>
                </w:rPr>
                <w:t>Section 1.3.5</w:t>
              </w:r>
            </w:hyperlink>
            <w:r w:rsidRPr="0062765D">
              <w:rPr>
                <w:rFonts w:ascii="Garamond" w:hAnsi="Garamond" w:cs="Arial"/>
                <w:bCs/>
                <w:color w:val="000000"/>
                <w:sz w:val="20"/>
                <w:szCs w:val="20"/>
              </w:rPr>
              <w:t xml:space="preserve"> for more information.)</w:t>
            </w:r>
          </w:p>
        </w:tc>
        <w:tc>
          <w:tcPr>
            <w:tcW w:w="3420" w:type="dxa"/>
            <w:gridSpan w:val="2"/>
            <w:shd w:val="clear" w:color="auto" w:fill="auto"/>
            <w:vAlign w:val="center"/>
          </w:tcPr>
          <w:p w14:paraId="49F3786B" w14:textId="43CC0F15" w:rsidR="001D1C39" w:rsidRPr="000227FE" w:rsidRDefault="001D1C39" w:rsidP="00576F34">
            <w:pPr>
              <w:ind w:right="180"/>
              <w:jc w:val="center"/>
              <w:rPr>
                <w:rFonts w:ascii="Garamond" w:hAnsi="Garamond" w:cs="Arial"/>
                <w:bCs/>
                <w:color w:val="000000"/>
                <w:highlight w:val="yellow"/>
              </w:rPr>
            </w:pPr>
            <w:r>
              <w:rPr>
                <w:rFonts w:ascii="Garamond" w:hAnsi="Garamond"/>
              </w:rPr>
              <w:t>Not Applicable.</w:t>
            </w:r>
          </w:p>
        </w:tc>
      </w:tr>
      <w:tr w:rsidR="001D1C39" w:rsidRPr="00874DF2" w14:paraId="09401B82" w14:textId="77777777" w:rsidTr="001D1C39">
        <w:trPr>
          <w:trHeight w:val="720"/>
        </w:trPr>
        <w:tc>
          <w:tcPr>
            <w:tcW w:w="5760" w:type="dxa"/>
            <w:shd w:val="clear" w:color="auto" w:fill="auto"/>
            <w:vAlign w:val="center"/>
          </w:tcPr>
          <w:p w14:paraId="170FFCFD" w14:textId="77777777" w:rsidR="001D1C39" w:rsidRPr="0062765D" w:rsidRDefault="001D1C39" w:rsidP="00576F34">
            <w:pPr>
              <w:rPr>
                <w:rFonts w:ascii="Garamond" w:hAnsi="Garamond" w:cs="Arial"/>
                <w:b/>
                <w:bCs/>
                <w:color w:val="000000"/>
                <w:szCs w:val="20"/>
              </w:rPr>
            </w:pPr>
            <w:r w:rsidRPr="0062765D">
              <w:rPr>
                <w:rFonts w:ascii="Garamond" w:hAnsi="Garamond" w:cs="Arial"/>
                <w:b/>
                <w:bCs/>
                <w:color w:val="000000"/>
                <w:szCs w:val="20"/>
              </w:rPr>
              <w:t>Mandatory/Optional Site Visit</w:t>
            </w:r>
          </w:p>
          <w:p w14:paraId="5B6936F2" w14:textId="62F159F2" w:rsidR="001D1C39" w:rsidRPr="0062765D" w:rsidRDefault="001D1C39" w:rsidP="00196559">
            <w:pPr>
              <w:rPr>
                <w:rFonts w:ascii="Garamond" w:hAnsi="Garamond" w:cs="Arial"/>
                <w:bCs/>
                <w:color w:val="000000"/>
                <w:sz w:val="20"/>
                <w:szCs w:val="20"/>
              </w:rPr>
            </w:pPr>
            <w:r w:rsidRPr="0062765D">
              <w:rPr>
                <w:rFonts w:ascii="Garamond" w:hAnsi="Garamond" w:cs="Arial"/>
                <w:bCs/>
                <w:color w:val="000000"/>
                <w:sz w:val="20"/>
                <w:szCs w:val="20"/>
              </w:rPr>
              <w:t xml:space="preserve">(Refer to Bid Solicitation </w:t>
            </w:r>
            <w:hyperlink w:anchor="_1.3.45_MANDATORY/OPTIONAL_SITE" w:history="1">
              <w:r w:rsidRPr="0062765D">
                <w:rPr>
                  <w:rStyle w:val="Hyperlink"/>
                  <w:rFonts w:ascii="Garamond" w:hAnsi="Garamond" w:cs="Arial"/>
                  <w:bCs/>
                  <w:sz w:val="20"/>
                  <w:szCs w:val="20"/>
                </w:rPr>
                <w:t>Section 1.3.4</w:t>
              </w:r>
            </w:hyperlink>
            <w:r w:rsidRPr="0062765D">
              <w:rPr>
                <w:rFonts w:ascii="Garamond" w:hAnsi="Garamond" w:cs="Arial"/>
                <w:bCs/>
                <w:color w:val="000000"/>
                <w:sz w:val="20"/>
                <w:szCs w:val="20"/>
              </w:rPr>
              <w:t xml:space="preserve"> for more information.)</w:t>
            </w:r>
          </w:p>
        </w:tc>
        <w:tc>
          <w:tcPr>
            <w:tcW w:w="3420" w:type="dxa"/>
            <w:gridSpan w:val="2"/>
            <w:shd w:val="clear" w:color="auto" w:fill="auto"/>
          </w:tcPr>
          <w:p w14:paraId="7935B295" w14:textId="77777777" w:rsidR="001D1C39" w:rsidRDefault="001D1C39" w:rsidP="00576F34">
            <w:pPr>
              <w:rPr>
                <w:rFonts w:ascii="Garamond" w:hAnsi="Garamond" w:cs="Arial"/>
                <w:color w:val="000000"/>
                <w:highlight w:val="yellow"/>
              </w:rPr>
            </w:pPr>
          </w:p>
          <w:p w14:paraId="5D1E1762" w14:textId="720E38DB" w:rsidR="001D1C39" w:rsidRDefault="001D1C39" w:rsidP="00576F34">
            <w:pPr>
              <w:ind w:right="180"/>
              <w:jc w:val="center"/>
              <w:rPr>
                <w:rFonts w:ascii="Garamond" w:hAnsi="Garamond" w:cs="Arial"/>
                <w:bCs/>
                <w:color w:val="000000"/>
                <w:highlight w:val="yellow"/>
              </w:rPr>
            </w:pPr>
            <w:r>
              <w:rPr>
                <w:rFonts w:ascii="Garamond" w:hAnsi="Garamond" w:cs="Arial"/>
                <w:color w:val="000000"/>
              </w:rPr>
              <w:t>Not Applicable</w:t>
            </w:r>
          </w:p>
          <w:p w14:paraId="6673F30D" w14:textId="5090E668" w:rsidR="001D1C39" w:rsidRPr="000227FE" w:rsidRDefault="001D1C39" w:rsidP="00576F34">
            <w:pPr>
              <w:ind w:right="180"/>
              <w:jc w:val="center"/>
              <w:rPr>
                <w:rFonts w:ascii="Garamond" w:hAnsi="Garamond" w:cs="Arial"/>
                <w:bCs/>
                <w:color w:val="000000"/>
                <w:highlight w:val="yellow"/>
              </w:rPr>
            </w:pPr>
          </w:p>
        </w:tc>
      </w:tr>
      <w:tr w:rsidR="00DC59A6" w:rsidRPr="00874DF2" w14:paraId="408CCF29" w14:textId="77777777">
        <w:trPr>
          <w:trHeight w:val="720"/>
        </w:trPr>
        <w:tc>
          <w:tcPr>
            <w:tcW w:w="5760" w:type="dxa"/>
            <w:shd w:val="clear" w:color="auto" w:fill="auto"/>
            <w:vAlign w:val="center"/>
          </w:tcPr>
          <w:p w14:paraId="7B6BFF46" w14:textId="10976D22" w:rsidR="00DC59A6" w:rsidRPr="0062765D" w:rsidRDefault="00CE00E7" w:rsidP="00576F34">
            <w:pPr>
              <w:rPr>
                <w:rFonts w:ascii="Garamond" w:hAnsi="Garamond" w:cs="Arial"/>
                <w:b/>
                <w:bCs/>
                <w:color w:val="000000"/>
                <w:szCs w:val="20"/>
              </w:rPr>
            </w:pPr>
            <w:r w:rsidRPr="0062765D">
              <w:rPr>
                <w:rFonts w:ascii="Garamond" w:hAnsi="Garamond" w:cs="Arial"/>
                <w:b/>
                <w:bCs/>
                <w:color w:val="000000"/>
                <w:szCs w:val="20"/>
              </w:rPr>
              <w:t>Quote</w:t>
            </w:r>
            <w:r w:rsidR="00BE0E0D" w:rsidRPr="0062765D">
              <w:rPr>
                <w:rFonts w:ascii="Garamond" w:hAnsi="Garamond" w:cs="Arial"/>
                <w:b/>
                <w:bCs/>
                <w:color w:val="000000"/>
                <w:szCs w:val="20"/>
              </w:rPr>
              <w:t xml:space="preserve"> </w:t>
            </w:r>
            <w:r w:rsidR="00DC59A6" w:rsidRPr="0062765D">
              <w:rPr>
                <w:rFonts w:ascii="Garamond" w:hAnsi="Garamond" w:cs="Arial"/>
                <w:b/>
                <w:bCs/>
                <w:color w:val="000000"/>
                <w:szCs w:val="20"/>
              </w:rPr>
              <w:t>Submission Date</w:t>
            </w:r>
          </w:p>
          <w:p w14:paraId="792D1158" w14:textId="64DED83A" w:rsidR="00DC59A6" w:rsidRPr="0062765D" w:rsidRDefault="00DC59A6" w:rsidP="00196559">
            <w:pPr>
              <w:rPr>
                <w:rFonts w:ascii="Garamond" w:hAnsi="Garamond" w:cs="Arial"/>
                <w:b/>
                <w:bCs/>
                <w:color w:val="000000"/>
                <w:szCs w:val="20"/>
              </w:rPr>
            </w:pPr>
            <w:r w:rsidRPr="0062765D">
              <w:rPr>
                <w:rFonts w:ascii="Garamond" w:hAnsi="Garamond" w:cs="Arial"/>
                <w:bCs/>
                <w:color w:val="000000"/>
                <w:sz w:val="20"/>
                <w:szCs w:val="20"/>
              </w:rPr>
              <w:t xml:space="preserve">(Refer to </w:t>
            </w:r>
            <w:r w:rsidR="00626F14" w:rsidRPr="0062765D">
              <w:rPr>
                <w:rFonts w:ascii="Garamond" w:hAnsi="Garamond" w:cs="Arial"/>
                <w:bCs/>
                <w:color w:val="000000"/>
                <w:sz w:val="20"/>
                <w:szCs w:val="20"/>
              </w:rPr>
              <w:t xml:space="preserve">Bid Solicitation </w:t>
            </w:r>
            <w:hyperlink w:anchor="_1.3.3__Mandatory_Pre-Bid Conference" w:history="1">
              <w:r w:rsidR="00196559" w:rsidRPr="0062765D">
                <w:rPr>
                  <w:rStyle w:val="Hyperlink"/>
                  <w:rFonts w:ascii="Garamond" w:hAnsi="Garamond" w:cs="Arial"/>
                  <w:bCs/>
                  <w:sz w:val="20"/>
                  <w:szCs w:val="20"/>
                </w:rPr>
                <w:t>Section 1.3.2</w:t>
              </w:r>
            </w:hyperlink>
            <w:r w:rsidRPr="0062765D">
              <w:rPr>
                <w:rFonts w:ascii="Garamond" w:hAnsi="Garamond" w:cs="Arial"/>
                <w:bCs/>
                <w:color w:val="000000"/>
                <w:sz w:val="20"/>
                <w:szCs w:val="20"/>
              </w:rPr>
              <w:t xml:space="preserve"> for more information.)</w:t>
            </w:r>
          </w:p>
        </w:tc>
        <w:tc>
          <w:tcPr>
            <w:tcW w:w="1980" w:type="dxa"/>
            <w:shd w:val="clear" w:color="auto" w:fill="auto"/>
            <w:vAlign w:val="center"/>
          </w:tcPr>
          <w:p w14:paraId="50FF52FB" w14:textId="5D9A51C2" w:rsidR="00DC59A6" w:rsidRPr="00874DF2" w:rsidRDefault="00D17E9F" w:rsidP="00155892">
            <w:pPr>
              <w:ind w:right="180"/>
              <w:jc w:val="center"/>
              <w:rPr>
                <w:rFonts w:ascii="Garamond" w:hAnsi="Garamond" w:cs="Arial"/>
                <w:color w:val="000000"/>
              </w:rPr>
            </w:pPr>
            <w:r>
              <w:rPr>
                <w:rFonts w:ascii="Garamond" w:hAnsi="Garamond" w:cs="Arial"/>
                <w:color w:val="000000"/>
              </w:rPr>
              <w:t>11/</w:t>
            </w:r>
            <w:r w:rsidR="00E55D60">
              <w:rPr>
                <w:rFonts w:ascii="Garamond" w:hAnsi="Garamond" w:cs="Arial"/>
                <w:color w:val="000000"/>
              </w:rPr>
              <w:t>07</w:t>
            </w:r>
            <w:r>
              <w:rPr>
                <w:rFonts w:ascii="Garamond" w:hAnsi="Garamond" w:cs="Arial"/>
                <w:color w:val="000000"/>
              </w:rPr>
              <w:t>/19</w:t>
            </w:r>
          </w:p>
        </w:tc>
        <w:tc>
          <w:tcPr>
            <w:tcW w:w="1440" w:type="dxa"/>
            <w:shd w:val="clear" w:color="auto" w:fill="auto"/>
            <w:vAlign w:val="center"/>
          </w:tcPr>
          <w:p w14:paraId="6E1F4451"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74F43BEC" w14:textId="77777777" w:rsidR="00DC59A6" w:rsidRDefault="00DC59A6" w:rsidP="00DC59A6">
      <w:pPr>
        <w:rPr>
          <w:rFonts w:ascii="Garamond" w:hAnsi="Garamond"/>
          <w:color w:val="000000"/>
        </w:rPr>
      </w:pPr>
    </w:p>
    <w:p w14:paraId="58ABB961" w14:textId="345BFFA4"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to the </w:t>
      </w:r>
      <w:r w:rsidR="00C3197E">
        <w:rPr>
          <w:rFonts w:ascii="Garamond" w:hAnsi="Garamond"/>
          <w:color w:val="000000"/>
        </w:rPr>
        <w:t xml:space="preserve">Bid Solicitation </w:t>
      </w:r>
      <w:r w:rsidRPr="00874DF2">
        <w:rPr>
          <w:rFonts w:ascii="Garamond" w:hAnsi="Garamond"/>
          <w:color w:val="000000"/>
        </w:rPr>
        <w:t xml:space="preserve">posted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2F63E8E0" w14:textId="77777777" w:rsidR="00DC59A6" w:rsidRDefault="00DC59A6" w:rsidP="002766BB">
      <w:pPr>
        <w:rPr>
          <w:rFonts w:ascii="Garamond" w:hAnsi="Garamond" w:cs="Arial"/>
          <w:b/>
          <w:color w:val="000000"/>
          <w:sz w:val="28"/>
          <w:szCs w:val="28"/>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6089"/>
        <w:gridCol w:w="2912"/>
      </w:tblGrid>
      <w:tr w:rsidR="00D41961" w:rsidRPr="00370188" w14:paraId="550BBB0C" w14:textId="77777777" w:rsidTr="00D41961">
        <w:trPr>
          <w:trHeight w:val="983"/>
        </w:trPr>
        <w:tc>
          <w:tcPr>
            <w:tcW w:w="6089" w:type="dxa"/>
            <w:shd w:val="clear" w:color="auto" w:fill="CCFFCC"/>
            <w:vAlign w:val="center"/>
          </w:tcPr>
          <w:p w14:paraId="3661BFB8" w14:textId="60E4D935" w:rsidR="00D41961" w:rsidRDefault="00591DC2" w:rsidP="00D41961">
            <w:pPr>
              <w:jc w:val="left"/>
              <w:rPr>
                <w:rFonts w:ascii="Garamond" w:hAnsi="Garamond" w:cs="Arial"/>
                <w:b/>
                <w:color w:val="000000"/>
                <w:sz w:val="28"/>
                <w:szCs w:val="28"/>
              </w:rPr>
            </w:pPr>
            <w:sdt>
              <w:sdtPr>
                <w:rPr>
                  <w:rFonts w:ascii="Garamond" w:hAnsi="Garamond"/>
                  <w:b/>
                  <w:color w:val="000000"/>
                  <w:sz w:val="24"/>
                </w:rPr>
                <w:id w:val="109258891"/>
                <w14:checkbox>
                  <w14:checked w14:val="1"/>
                  <w14:checkedState w14:val="2612" w14:font="MS Gothic"/>
                  <w14:uncheckedState w14:val="2610" w14:font="MS Gothic"/>
                </w14:checkbox>
              </w:sdtPr>
              <w:sdtEndPr/>
              <w:sdtContent>
                <w:r w:rsidR="008A5BF9">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b/>
                <w:color w:val="000000"/>
                <w:sz w:val="28"/>
                <w:szCs w:val="28"/>
              </w:rPr>
              <w:t>Small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Category</w:t>
            </w:r>
          </w:p>
          <w:p w14:paraId="5F04D2C1" w14:textId="77777777" w:rsidR="00D41961" w:rsidRPr="00981735" w:rsidRDefault="00D41961" w:rsidP="00D41961">
            <w:pPr>
              <w:ind w:left="369"/>
              <w:jc w:val="left"/>
              <w:rPr>
                <w:rFonts w:ascii="Garamond" w:hAnsi="Garamond" w:cs="Arial"/>
                <w:b/>
                <w:color w:val="000000"/>
                <w:sz w:val="24"/>
              </w:rPr>
            </w:pPr>
            <w:r w:rsidRPr="00981735">
              <w:rPr>
                <w:rFonts w:ascii="Garamond" w:hAnsi="Garamond" w:cs="Arial"/>
                <w:b/>
                <w:color w:val="000000"/>
                <w:sz w:val="24"/>
              </w:rPr>
              <w:t>For Goods and Services:</w:t>
            </w:r>
          </w:p>
          <w:p w14:paraId="571618F1" w14:textId="54550197" w:rsidR="00D41961" w:rsidRPr="00981735" w:rsidRDefault="00591DC2" w:rsidP="00D41961">
            <w:pPr>
              <w:ind w:left="729"/>
              <w:jc w:val="left"/>
              <w:rPr>
                <w:rFonts w:ascii="Garamond" w:hAnsi="Garamond" w:cs="Arial"/>
                <w:b/>
                <w:color w:val="000000"/>
                <w:sz w:val="24"/>
              </w:rPr>
            </w:pPr>
            <w:sdt>
              <w:sdtPr>
                <w:rPr>
                  <w:rFonts w:ascii="Garamond" w:hAnsi="Garamond" w:cs="Arial"/>
                  <w:b/>
                  <w:color w:val="000000"/>
                  <w:sz w:val="24"/>
                </w:rPr>
                <w:id w:val="1630976176"/>
                <w14:checkbox>
                  <w14:checked w14:val="1"/>
                  <w14:checkedState w14:val="2612" w14:font="MS Gothic"/>
                  <w14:uncheckedState w14:val="2610" w14:font="MS Gothic"/>
                </w14:checkbox>
              </w:sdtPr>
              <w:sdtEndPr/>
              <w:sdtContent>
                <w:r w:rsidR="00567028">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          </w:t>
            </w:r>
            <w:sdt>
              <w:sdtPr>
                <w:rPr>
                  <w:rFonts w:ascii="Garamond" w:hAnsi="Garamond" w:cs="Arial"/>
                  <w:b/>
                  <w:color w:val="000000"/>
                  <w:sz w:val="24"/>
                </w:rPr>
                <w:id w:val="-1440593321"/>
                <w14:checkbox>
                  <w14:checked w14:val="1"/>
                  <w14:checkedState w14:val="2612" w14:font="MS Gothic"/>
                  <w14:uncheckedState w14:val="2610" w14:font="MS Gothic"/>
                </w14:checkbox>
              </w:sdtPr>
              <w:sdtEndPr/>
              <w:sdtContent>
                <w:r w:rsidR="00567028">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          </w:t>
            </w:r>
            <w:sdt>
              <w:sdtPr>
                <w:rPr>
                  <w:rFonts w:ascii="Garamond" w:hAnsi="Garamond" w:cs="Arial"/>
                  <w:b/>
                  <w:color w:val="000000"/>
                  <w:sz w:val="24"/>
                </w:rPr>
                <w:id w:val="989903539"/>
                <w14:checkbox>
                  <w14:checked w14:val="1"/>
                  <w14:checkedState w14:val="2612" w14:font="MS Gothic"/>
                  <w14:uncheckedState w14:val="2610" w14:font="MS Gothic"/>
                </w14:checkbox>
              </w:sdtPr>
              <w:sdtEndPr/>
              <w:sdtContent>
                <w:r w:rsidR="00567028">
                  <w:rPr>
                    <w:rFonts w:ascii="MS Gothic" w:eastAsia="MS Gothic" w:hAnsi="MS Gothic" w:cs="Arial" w:hint="eastAsia"/>
                    <w:b/>
                    <w:color w:val="000000"/>
                    <w:sz w:val="24"/>
                  </w:rPr>
                  <w:t>☒</w:t>
                </w:r>
              </w:sdtContent>
            </w:sdt>
            <w:r w:rsidR="00D41961" w:rsidRPr="00981735">
              <w:rPr>
                <w:rFonts w:ascii="Garamond" w:hAnsi="Garamond" w:cs="Arial"/>
                <w:b/>
                <w:color w:val="000000"/>
                <w:sz w:val="24"/>
              </w:rPr>
              <w:t xml:space="preserve">  III</w:t>
            </w:r>
          </w:p>
          <w:p w14:paraId="05C7C5CC" w14:textId="77777777" w:rsidR="00D41961" w:rsidRPr="00981735" w:rsidRDefault="00D41961" w:rsidP="00D41961">
            <w:pPr>
              <w:ind w:left="369"/>
              <w:jc w:val="left"/>
              <w:rPr>
                <w:rFonts w:ascii="Garamond" w:hAnsi="Garamond" w:cs="Arial"/>
                <w:b/>
                <w:color w:val="000000"/>
                <w:sz w:val="24"/>
              </w:rPr>
            </w:pPr>
            <w:r w:rsidRPr="00981735">
              <w:rPr>
                <w:rFonts w:ascii="Garamond" w:eastAsia="MS Gothic" w:hAnsi="Garamond" w:cs="Arial"/>
                <w:b/>
                <w:color w:val="000000"/>
                <w:sz w:val="24"/>
              </w:rPr>
              <w:t>For Construction</w:t>
            </w:r>
            <w:r>
              <w:rPr>
                <w:rFonts w:ascii="Garamond" w:eastAsia="MS Gothic" w:hAnsi="Garamond" w:cs="Arial"/>
                <w:b/>
                <w:color w:val="000000"/>
                <w:sz w:val="24"/>
              </w:rPr>
              <w:t>:</w:t>
            </w:r>
          </w:p>
          <w:p w14:paraId="5BFBDA55" w14:textId="77777777" w:rsidR="00D41961" w:rsidRPr="00981735" w:rsidRDefault="00591DC2" w:rsidP="00D41961">
            <w:pPr>
              <w:ind w:left="729"/>
              <w:jc w:val="left"/>
              <w:rPr>
                <w:rFonts w:ascii="Garamond" w:hAnsi="Garamond" w:cs="Arial"/>
                <w:b/>
                <w:color w:val="000000"/>
                <w:sz w:val="24"/>
              </w:rPr>
            </w:pPr>
            <w:sdt>
              <w:sdtPr>
                <w:rPr>
                  <w:rFonts w:ascii="Garamond" w:hAnsi="Garamond" w:cs="Arial"/>
                  <w:b/>
                  <w:color w:val="000000"/>
                  <w:sz w:val="24"/>
                </w:rPr>
                <w:id w:val="-608497731"/>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IV          </w:t>
            </w:r>
            <w:sdt>
              <w:sdtPr>
                <w:rPr>
                  <w:rFonts w:ascii="Garamond" w:hAnsi="Garamond" w:cs="Arial"/>
                  <w:b/>
                  <w:color w:val="000000"/>
                  <w:sz w:val="24"/>
                </w:rPr>
                <w:id w:val="169692765"/>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          </w:t>
            </w:r>
            <w:sdt>
              <w:sdtPr>
                <w:rPr>
                  <w:rFonts w:ascii="Garamond" w:hAnsi="Garamond" w:cs="Arial"/>
                  <w:b/>
                  <w:color w:val="000000"/>
                  <w:sz w:val="24"/>
                </w:rPr>
                <w:id w:val="-1842237248"/>
                <w14:checkbox>
                  <w14:checked w14:val="0"/>
                  <w14:checkedState w14:val="2612" w14:font="MS Gothic"/>
                  <w14:uncheckedState w14:val="2610" w14:font="MS Gothic"/>
                </w14:checkbox>
              </w:sdtPr>
              <w:sdtEndPr/>
              <w:sdtContent>
                <w:r w:rsidR="00D41961" w:rsidRPr="00981735">
                  <w:rPr>
                    <w:rFonts w:ascii="Segoe UI Symbol" w:hAnsi="Segoe UI Symbol" w:cs="Segoe UI Symbol"/>
                    <w:b/>
                    <w:color w:val="000000"/>
                    <w:sz w:val="24"/>
                  </w:rPr>
                  <w:t>☐</w:t>
                </w:r>
              </w:sdtContent>
            </w:sdt>
            <w:r w:rsidR="00D41961" w:rsidRPr="00981735">
              <w:rPr>
                <w:rFonts w:ascii="Garamond" w:hAnsi="Garamond" w:cs="Arial"/>
                <w:b/>
                <w:color w:val="000000"/>
                <w:sz w:val="24"/>
              </w:rPr>
              <w:t xml:space="preserve">  VI</w:t>
            </w:r>
          </w:p>
          <w:p w14:paraId="67F3C3B2" w14:textId="77777777" w:rsidR="00D41961" w:rsidRPr="00D11F81" w:rsidRDefault="00D41961" w:rsidP="00D41961">
            <w:pPr>
              <w:jc w:val="left"/>
              <w:rPr>
                <w:rFonts w:ascii="Garamond" w:hAnsi="Garamond" w:cs="Arial"/>
                <w:b/>
                <w:color w:val="000000"/>
                <w:sz w:val="20"/>
                <w:szCs w:val="28"/>
              </w:rPr>
            </w:pPr>
          </w:p>
        </w:tc>
        <w:tc>
          <w:tcPr>
            <w:tcW w:w="2912" w:type="dxa"/>
            <w:vMerge w:val="restart"/>
            <w:shd w:val="clear" w:color="auto" w:fill="CCFFCC"/>
          </w:tcPr>
          <w:p w14:paraId="0DA7752F" w14:textId="77777777" w:rsidR="00D41961" w:rsidRPr="00370188" w:rsidRDefault="00D41961" w:rsidP="00D41961">
            <w:pPr>
              <w:jc w:val="center"/>
              <w:rPr>
                <w:rFonts w:ascii="Garamond" w:hAnsi="Garamond" w:cs="Arial"/>
                <w:b/>
                <w:color w:val="000000"/>
                <w:sz w:val="28"/>
                <w:szCs w:val="28"/>
              </w:rPr>
            </w:pPr>
            <w:r w:rsidRPr="00370188">
              <w:rPr>
                <w:rFonts w:ascii="Garamond" w:hAnsi="Garamond" w:cs="Arial"/>
                <w:b/>
                <w:color w:val="000000"/>
                <w:sz w:val="28"/>
                <w:szCs w:val="28"/>
              </w:rPr>
              <w:t>Status</w:t>
            </w:r>
          </w:p>
          <w:p w14:paraId="6C4746AA" w14:textId="77777777" w:rsidR="00D41961" w:rsidRPr="00D11F81" w:rsidRDefault="00D41961" w:rsidP="00D41961">
            <w:pPr>
              <w:rPr>
                <w:rFonts w:ascii="Garamond" w:hAnsi="Garamond"/>
                <w:b/>
                <w:color w:val="000000"/>
                <w:sz w:val="20"/>
              </w:rPr>
            </w:pPr>
          </w:p>
          <w:p w14:paraId="056EE99D" w14:textId="13A47D62" w:rsidR="00D41961" w:rsidRPr="00370188" w:rsidRDefault="00591DC2" w:rsidP="00D41961">
            <w:pPr>
              <w:rPr>
                <w:rFonts w:ascii="Garamond" w:hAnsi="Garamond"/>
                <w:b/>
                <w:color w:val="000000"/>
              </w:rPr>
            </w:pPr>
            <w:sdt>
              <w:sdtPr>
                <w:rPr>
                  <w:rFonts w:ascii="Garamond" w:hAnsi="Garamond"/>
                  <w:b/>
                  <w:color w:val="000000"/>
                  <w:sz w:val="24"/>
                </w:rPr>
                <w:id w:val="-1075962469"/>
                <w14:checkbox>
                  <w14:checked w14:val="0"/>
                  <w14:checkedState w14:val="2612" w14:font="MS Gothic"/>
                  <w14:uncheckedState w14:val="2610" w14:font="MS Gothic"/>
                </w14:checkbox>
              </w:sdtPr>
              <w:sdtEndPr/>
              <w:sdtContent>
                <w:r w:rsidR="00567028">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sidRPr="00370188">
              <w:rPr>
                <w:rFonts w:ascii="Garamond" w:hAnsi="Garamond" w:cs="Arial"/>
                <w:color w:val="000000"/>
              </w:rPr>
              <w:t>Not Applicable</w:t>
            </w:r>
          </w:p>
          <w:p w14:paraId="0B04D746" w14:textId="77777777" w:rsidR="00D41961" w:rsidRPr="00370188" w:rsidRDefault="00D41961" w:rsidP="00D41961">
            <w:pPr>
              <w:rPr>
                <w:rFonts w:ascii="Garamond" w:hAnsi="Garamond"/>
                <w:b/>
                <w:color w:val="000000"/>
                <w:sz w:val="16"/>
                <w:szCs w:val="16"/>
              </w:rPr>
            </w:pPr>
          </w:p>
          <w:p w14:paraId="53C3447D" w14:textId="4F322B6F" w:rsidR="00D41961" w:rsidRPr="00370188" w:rsidRDefault="00591DC2" w:rsidP="00D41961">
            <w:pPr>
              <w:rPr>
                <w:rFonts w:ascii="Garamond" w:hAnsi="Garamond" w:cs="Arial"/>
                <w:color w:val="000000"/>
              </w:rPr>
            </w:pPr>
            <w:sdt>
              <w:sdtPr>
                <w:rPr>
                  <w:rFonts w:ascii="Garamond" w:hAnsi="Garamond"/>
                  <w:b/>
                  <w:color w:val="000000"/>
                  <w:sz w:val="24"/>
                </w:rPr>
                <w:id w:val="-24481000"/>
                <w14:checkbox>
                  <w14:checked w14:val="0"/>
                  <w14:checkedState w14:val="2612" w14:font="MS Gothic"/>
                  <w14:uncheckedState w14:val="2610" w14:font="MS Gothic"/>
                </w14:checkbox>
              </w:sdtPr>
              <w:sdtEndPr/>
              <w:sdtContent>
                <w:r w:rsidR="005B78F9">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Entire </w:t>
            </w:r>
            <w:r w:rsidR="00D41961">
              <w:rPr>
                <w:rFonts w:ascii="Garamond" w:hAnsi="Garamond" w:cs="Arial"/>
                <w:color w:val="000000"/>
              </w:rPr>
              <w:t xml:space="preserve">Blanket P.O. </w:t>
            </w:r>
          </w:p>
          <w:p w14:paraId="052741C3" w14:textId="77777777" w:rsidR="00D41961" w:rsidRPr="00370188" w:rsidRDefault="00D41961" w:rsidP="00D41961">
            <w:pPr>
              <w:rPr>
                <w:rFonts w:ascii="Garamond" w:hAnsi="Garamond"/>
                <w:b/>
                <w:color w:val="000000"/>
                <w:sz w:val="18"/>
                <w:szCs w:val="18"/>
                <w:highlight w:val="yellow"/>
              </w:rPr>
            </w:pPr>
          </w:p>
          <w:p w14:paraId="4E127ADB" w14:textId="63EB2D66" w:rsidR="00D41961" w:rsidRPr="00370188" w:rsidRDefault="00591DC2" w:rsidP="00D41961">
            <w:pPr>
              <w:rPr>
                <w:rFonts w:ascii="Garamond" w:hAnsi="Garamond" w:cs="Arial"/>
                <w:color w:val="000000"/>
              </w:rPr>
            </w:pPr>
            <w:sdt>
              <w:sdtPr>
                <w:rPr>
                  <w:rFonts w:ascii="Garamond" w:hAnsi="Garamond"/>
                  <w:b/>
                  <w:color w:val="000000"/>
                  <w:sz w:val="24"/>
                </w:rPr>
                <w:id w:val="-1320727458"/>
                <w14:checkbox>
                  <w14:checked w14:val="1"/>
                  <w14:checkedState w14:val="2612" w14:font="MS Gothic"/>
                  <w14:uncheckedState w14:val="2610" w14:font="MS Gothic"/>
                </w14:checkbox>
              </w:sdtPr>
              <w:sdtEndPr/>
              <w:sdtContent>
                <w:r w:rsidR="00920E7C">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Partial </w:t>
            </w:r>
            <w:r w:rsidR="00D41961">
              <w:rPr>
                <w:rFonts w:ascii="Garamond" w:hAnsi="Garamond" w:cs="Arial"/>
                <w:color w:val="000000"/>
              </w:rPr>
              <w:t xml:space="preserve">Blanket P.O. </w:t>
            </w:r>
          </w:p>
          <w:p w14:paraId="35FFF30F" w14:textId="77777777" w:rsidR="00D41961" w:rsidRPr="00370188" w:rsidRDefault="00D41961" w:rsidP="00D41961">
            <w:pPr>
              <w:rPr>
                <w:rFonts w:ascii="Garamond" w:hAnsi="Garamond"/>
                <w:b/>
                <w:color w:val="000000"/>
                <w:sz w:val="16"/>
                <w:szCs w:val="16"/>
              </w:rPr>
            </w:pPr>
          </w:p>
          <w:p w14:paraId="371C5593" w14:textId="1EE03C02" w:rsidR="00D41961" w:rsidRPr="009C4C25" w:rsidRDefault="00591DC2" w:rsidP="00D41961">
            <w:pPr>
              <w:jc w:val="left"/>
              <w:rPr>
                <w:rFonts w:ascii="Garamond" w:hAnsi="Garamond" w:cs="Arial"/>
                <w:b/>
                <w:color w:val="000000"/>
                <w:sz w:val="24"/>
              </w:rPr>
            </w:pPr>
            <w:sdt>
              <w:sdtPr>
                <w:rPr>
                  <w:rFonts w:ascii="Garamond" w:hAnsi="Garamond"/>
                  <w:b/>
                  <w:color w:val="000000"/>
                  <w:sz w:val="24"/>
                </w:rPr>
                <w:id w:val="-64653306"/>
                <w14:checkbox>
                  <w14:checked w14:val="0"/>
                  <w14:checkedState w14:val="2612" w14:font="MS Gothic"/>
                  <w14:uncheckedState w14:val="2610" w14:font="MS Gothic"/>
                </w14:checkbox>
              </w:sdtPr>
              <w:sdtEndPr/>
              <w:sdtContent>
                <w:r w:rsidR="00920E7C">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sidRPr="00370188">
              <w:rPr>
                <w:rFonts w:ascii="Garamond" w:hAnsi="Garamond" w:cs="Arial"/>
                <w:color w:val="000000"/>
              </w:rPr>
              <w:t xml:space="preserve"> </w:t>
            </w:r>
            <w:r w:rsidR="00D41961" w:rsidRPr="00C93A15">
              <w:rPr>
                <w:rFonts w:ascii="Garamond" w:hAnsi="Garamond" w:cs="Arial"/>
              </w:rPr>
              <w:t>Subcontracting Only</w:t>
            </w:r>
          </w:p>
        </w:tc>
      </w:tr>
      <w:tr w:rsidR="00D41961" w:rsidRPr="00370188" w14:paraId="73A46358" w14:textId="77777777" w:rsidTr="00D41961">
        <w:trPr>
          <w:trHeight w:val="983"/>
        </w:trPr>
        <w:tc>
          <w:tcPr>
            <w:tcW w:w="6089" w:type="dxa"/>
            <w:shd w:val="clear" w:color="auto" w:fill="CCFFCC"/>
            <w:vAlign w:val="center"/>
          </w:tcPr>
          <w:p w14:paraId="3E13A29C" w14:textId="5BFB241B" w:rsidR="00D41961" w:rsidRPr="001C0F5D" w:rsidRDefault="00591DC2" w:rsidP="00D41961">
            <w:pPr>
              <w:jc w:val="left"/>
              <w:rPr>
                <w:rFonts w:ascii="Garamond" w:hAnsi="Garamond" w:cs="Arial"/>
                <w:b/>
                <w:color w:val="000000"/>
                <w:sz w:val="28"/>
                <w:szCs w:val="28"/>
              </w:rPr>
            </w:pPr>
            <w:sdt>
              <w:sdtPr>
                <w:rPr>
                  <w:rFonts w:ascii="Garamond" w:hAnsi="Garamond"/>
                  <w:b/>
                  <w:color w:val="000000"/>
                  <w:sz w:val="24"/>
                </w:rPr>
                <w:id w:val="885839413"/>
                <w14:checkbox>
                  <w14:checked w14:val="0"/>
                  <w14:checkedState w14:val="2612" w14:font="MS Gothic"/>
                  <w14:uncheckedState w14:val="2610" w14:font="MS Gothic"/>
                </w14:checkbox>
              </w:sdtPr>
              <w:sdtEndPr/>
              <w:sdtContent>
                <w:r w:rsidR="00205BF0">
                  <w:rPr>
                    <w:rFonts w:ascii="MS Gothic" w:eastAsia="MS Gothic" w:hAnsi="MS Gothic" w:hint="eastAsia"/>
                    <w:b/>
                    <w:color w:val="000000"/>
                    <w:sz w:val="24"/>
                  </w:rPr>
                  <w:t>☐</w:t>
                </w:r>
              </w:sdtContent>
            </w:sdt>
            <w:r w:rsidR="00D41961" w:rsidRPr="00370188">
              <w:rPr>
                <w:rFonts w:ascii="Garamond" w:hAnsi="Garamond"/>
                <w:b/>
                <w:color w:val="000000"/>
              </w:rPr>
              <w:t xml:space="preserve"> </w:t>
            </w:r>
            <w:r w:rsidR="00D41961">
              <w:rPr>
                <w:rFonts w:ascii="Garamond" w:hAnsi="Garamond"/>
                <w:b/>
                <w:color w:val="000000"/>
              </w:rPr>
              <w:t xml:space="preserve"> </w:t>
            </w:r>
            <w:r w:rsidR="00D41961">
              <w:rPr>
                <w:rFonts w:ascii="Garamond" w:hAnsi="Garamond" w:cs="Arial"/>
                <w:b/>
                <w:color w:val="000000"/>
                <w:sz w:val="28"/>
                <w:szCs w:val="28"/>
              </w:rPr>
              <w:t>Disabled Veteran-Owned</w:t>
            </w:r>
            <w:r w:rsidR="00D41961" w:rsidRPr="00370188">
              <w:rPr>
                <w:rFonts w:ascii="Garamond" w:hAnsi="Garamond" w:cs="Arial"/>
                <w:b/>
                <w:color w:val="000000"/>
                <w:sz w:val="28"/>
                <w:szCs w:val="28"/>
              </w:rPr>
              <w:t xml:space="preserve"> Business</w:t>
            </w:r>
            <w:r w:rsidR="00D41961">
              <w:rPr>
                <w:rFonts w:ascii="Garamond" w:hAnsi="Garamond" w:cs="Arial"/>
                <w:b/>
                <w:color w:val="000000"/>
                <w:sz w:val="28"/>
                <w:szCs w:val="28"/>
              </w:rPr>
              <w:t xml:space="preserve"> </w:t>
            </w:r>
            <w:r w:rsidR="00D41961" w:rsidRPr="00370188">
              <w:rPr>
                <w:rFonts w:ascii="Garamond" w:hAnsi="Garamond" w:cs="Arial"/>
                <w:b/>
                <w:color w:val="000000"/>
                <w:sz w:val="28"/>
                <w:szCs w:val="28"/>
              </w:rPr>
              <w:t>Set-Aside</w:t>
            </w:r>
          </w:p>
        </w:tc>
        <w:tc>
          <w:tcPr>
            <w:tcW w:w="2912" w:type="dxa"/>
            <w:vMerge/>
            <w:shd w:val="clear" w:color="auto" w:fill="CCFFCC"/>
          </w:tcPr>
          <w:p w14:paraId="1252200E" w14:textId="77777777" w:rsidR="00D41961" w:rsidRPr="00370188" w:rsidRDefault="00D41961" w:rsidP="00D41961">
            <w:pPr>
              <w:jc w:val="center"/>
              <w:rPr>
                <w:rFonts w:ascii="Garamond" w:hAnsi="Garamond" w:cs="Arial"/>
                <w:b/>
                <w:color w:val="000000"/>
                <w:sz w:val="28"/>
                <w:szCs w:val="28"/>
              </w:rPr>
            </w:pPr>
          </w:p>
        </w:tc>
      </w:tr>
    </w:tbl>
    <w:p w14:paraId="0B07695D" w14:textId="77777777" w:rsidR="00D41961" w:rsidRPr="00E17F7D" w:rsidRDefault="00D41961" w:rsidP="002766BB">
      <w:pPr>
        <w:rPr>
          <w:rFonts w:ascii="Garamond" w:hAnsi="Garamond" w:cs="Arial"/>
          <w:b/>
          <w:color w:val="000000"/>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5"/>
        <w:gridCol w:w="4765"/>
      </w:tblGrid>
      <w:tr w:rsidR="00D41961" w14:paraId="1A4EB0D8" w14:textId="77777777" w:rsidTr="008A5BF9">
        <w:tc>
          <w:tcPr>
            <w:tcW w:w="4765" w:type="dxa"/>
          </w:tcPr>
          <w:p w14:paraId="5EDE9E60" w14:textId="77777777" w:rsidR="00D41961" w:rsidRDefault="00D41961" w:rsidP="00D41961">
            <w:pPr>
              <w:rPr>
                <w:rFonts w:ascii="Garamond" w:hAnsi="Garamond" w:cs="Arial"/>
                <w:bCs/>
                <w:color w:val="000000"/>
                <w:u w:val="single"/>
              </w:rPr>
            </w:pPr>
            <w:r w:rsidRPr="00770C95">
              <w:rPr>
                <w:rFonts w:ascii="Garamond" w:hAnsi="Garamond" w:cs="Arial"/>
                <w:bCs/>
                <w:color w:val="000000"/>
                <w:u w:val="single"/>
              </w:rPr>
              <w:t>Bid Solicitation Issued By</w:t>
            </w:r>
            <w:r>
              <w:rPr>
                <w:rFonts w:ascii="Garamond" w:hAnsi="Garamond" w:cs="Arial"/>
                <w:bCs/>
                <w:color w:val="000000"/>
                <w:u w:val="single"/>
              </w:rPr>
              <w:t>:</w:t>
            </w:r>
          </w:p>
          <w:p w14:paraId="1D6E9F6B" w14:textId="77777777" w:rsidR="00D41961" w:rsidRDefault="00D41961" w:rsidP="00D41961">
            <w:pPr>
              <w:ind w:left="337"/>
              <w:rPr>
                <w:rFonts w:ascii="Garamond" w:hAnsi="Garamond" w:cs="Arial"/>
                <w:bCs/>
                <w:color w:val="000000"/>
              </w:rPr>
            </w:pPr>
            <w:r w:rsidRPr="005D7989">
              <w:rPr>
                <w:rFonts w:ascii="Garamond" w:hAnsi="Garamond" w:cs="Arial"/>
                <w:bCs/>
                <w:color w:val="000000"/>
              </w:rPr>
              <w:t>State of New Jersey</w:t>
            </w:r>
          </w:p>
          <w:p w14:paraId="37E69DD8" w14:textId="77777777" w:rsidR="00D41961" w:rsidRDefault="00D41961" w:rsidP="00D41961">
            <w:pPr>
              <w:ind w:left="337"/>
              <w:rPr>
                <w:rFonts w:ascii="Garamond" w:hAnsi="Garamond" w:cs="Arial"/>
                <w:bCs/>
                <w:color w:val="000000"/>
              </w:rPr>
            </w:pPr>
            <w:r w:rsidRPr="005D7989">
              <w:rPr>
                <w:rFonts w:ascii="Garamond" w:hAnsi="Garamond" w:cs="Arial"/>
                <w:bCs/>
                <w:color w:val="000000"/>
              </w:rPr>
              <w:t>Department of the Treasury</w:t>
            </w:r>
          </w:p>
          <w:p w14:paraId="2542365F" w14:textId="77777777" w:rsidR="00D41961" w:rsidRDefault="00D41961" w:rsidP="00D41961">
            <w:pPr>
              <w:ind w:left="337"/>
              <w:rPr>
                <w:rFonts w:ascii="Garamond" w:hAnsi="Garamond" w:cs="Arial"/>
                <w:bCs/>
                <w:color w:val="000000"/>
                <w:szCs w:val="22"/>
              </w:rPr>
            </w:pPr>
            <w:r w:rsidRPr="00C93A15">
              <w:rPr>
                <w:rFonts w:ascii="Garamond" w:hAnsi="Garamond" w:cs="Arial"/>
                <w:bCs/>
                <w:color w:val="000000"/>
                <w:szCs w:val="22"/>
              </w:rPr>
              <w:t>Division of Purchase and Property</w:t>
            </w:r>
          </w:p>
          <w:p w14:paraId="782C9840" w14:textId="77777777" w:rsidR="00D41961" w:rsidRDefault="00D41961" w:rsidP="00D41961">
            <w:pPr>
              <w:ind w:left="337"/>
              <w:rPr>
                <w:rFonts w:ascii="Garamond" w:hAnsi="Garamond" w:cs="Arial"/>
                <w:bCs/>
                <w:color w:val="000000"/>
                <w:u w:val="single"/>
              </w:rPr>
            </w:pPr>
            <w:r w:rsidRPr="00C93A15">
              <w:rPr>
                <w:rFonts w:ascii="Garamond" w:hAnsi="Garamond" w:cs="Arial"/>
                <w:bCs/>
                <w:color w:val="000000"/>
              </w:rPr>
              <w:t>Trenton, New Jersey 08625</w:t>
            </w:r>
            <w:r w:rsidRPr="00C93A15">
              <w:rPr>
                <w:rFonts w:ascii="Garamond" w:hAnsi="Garamond" w:cs="Arial"/>
                <w:bCs/>
                <w:color w:val="000000"/>
              </w:rPr>
              <w:noBreakHyphen/>
              <w:t>0230</w:t>
            </w:r>
          </w:p>
        </w:tc>
        <w:tc>
          <w:tcPr>
            <w:tcW w:w="4765" w:type="dxa"/>
            <w:shd w:val="clear" w:color="auto" w:fill="auto"/>
          </w:tcPr>
          <w:p w14:paraId="61D9C2DD" w14:textId="77777777" w:rsidR="00D41961" w:rsidRPr="00873F1D" w:rsidRDefault="00D41961" w:rsidP="00D41961">
            <w:pPr>
              <w:rPr>
                <w:rFonts w:ascii="Garamond" w:hAnsi="Garamond" w:cs="Arial"/>
                <w:bCs/>
                <w:color w:val="000000"/>
                <w:u w:val="single"/>
              </w:rPr>
            </w:pPr>
            <w:r w:rsidRPr="00873F1D">
              <w:rPr>
                <w:rFonts w:ascii="Garamond" w:hAnsi="Garamond" w:cs="Arial"/>
                <w:bCs/>
                <w:color w:val="000000"/>
                <w:u w:val="single"/>
              </w:rPr>
              <w:t>Using Agency/Agencies:</w:t>
            </w:r>
          </w:p>
          <w:p w14:paraId="7A157C9C" w14:textId="77777777" w:rsidR="00D41961" w:rsidRPr="00873F1D" w:rsidRDefault="00D41961" w:rsidP="00D41961">
            <w:pPr>
              <w:ind w:left="252"/>
              <w:rPr>
                <w:rFonts w:ascii="Garamond" w:hAnsi="Garamond" w:cs="Arial"/>
                <w:bCs/>
                <w:color w:val="000000"/>
              </w:rPr>
            </w:pPr>
            <w:r w:rsidRPr="00873F1D">
              <w:rPr>
                <w:rFonts w:ascii="Garamond" w:hAnsi="Garamond" w:cs="Arial"/>
                <w:bCs/>
                <w:color w:val="000000"/>
              </w:rPr>
              <w:t>State of New Jersey</w:t>
            </w:r>
          </w:p>
          <w:p w14:paraId="255A7531" w14:textId="77777777" w:rsidR="00D41961" w:rsidRPr="00873F1D" w:rsidRDefault="00D41961" w:rsidP="00D41961">
            <w:pPr>
              <w:ind w:left="252"/>
              <w:rPr>
                <w:rFonts w:ascii="Garamond" w:hAnsi="Garamond" w:cs="Arial"/>
                <w:bCs/>
                <w:color w:val="000000"/>
                <w:u w:val="single"/>
              </w:rPr>
            </w:pPr>
            <w:r w:rsidRPr="00873F1D">
              <w:rPr>
                <w:rFonts w:ascii="Garamond" w:hAnsi="Garamond" w:cs="Arial"/>
                <w:bCs/>
                <w:color w:val="000000"/>
              </w:rPr>
              <w:t>Cooperative Purchasing Program Participants</w:t>
            </w:r>
          </w:p>
        </w:tc>
      </w:tr>
    </w:tbl>
    <w:p w14:paraId="2E38559E" w14:textId="462703B4" w:rsidR="00C93A15" w:rsidRDefault="00C93A15" w:rsidP="00B70F66">
      <w:pPr>
        <w:pStyle w:val="BodyText2"/>
        <w:rPr>
          <w:rFonts w:ascii="Garamond" w:hAnsi="Garamond" w:cs="Arial"/>
          <w:bCs/>
          <w:color w:val="000000"/>
        </w:rPr>
      </w:pPr>
      <w:r w:rsidRPr="00C93A15">
        <w:rPr>
          <w:rFonts w:ascii="Garamond" w:hAnsi="Garamond" w:cs="Arial"/>
          <w:bCs/>
          <w:color w:val="000000"/>
        </w:rPr>
        <w:tab/>
      </w:r>
      <w:r w:rsidRPr="00C93A15">
        <w:rPr>
          <w:rFonts w:ascii="Garamond" w:hAnsi="Garamond" w:cs="Arial"/>
          <w:bCs/>
          <w:color w:val="000000"/>
        </w:rPr>
        <w:tab/>
      </w:r>
    </w:p>
    <w:p w14:paraId="42394EB0" w14:textId="082B6C02" w:rsidR="00520D10" w:rsidRDefault="00520D10">
      <w:pPr>
        <w:jc w:val="left"/>
        <w:rPr>
          <w:rFonts w:ascii="Garamond" w:hAnsi="Garamond" w:cs="Arial"/>
          <w:bCs/>
          <w:color w:val="000000"/>
          <w:szCs w:val="22"/>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FE6536">
        <w:rPr>
          <w:rFonts w:ascii="Garamond" w:hAnsi="Garamond" w:cs="Arial"/>
          <w:bCs/>
          <w:color w:val="000000"/>
          <w:szCs w:val="22"/>
        </w:rPr>
        <w:t>10/3</w:t>
      </w:r>
      <w:r w:rsidR="00873F1D">
        <w:rPr>
          <w:rFonts w:ascii="Garamond" w:hAnsi="Garamond" w:cs="Arial"/>
          <w:bCs/>
          <w:color w:val="000000"/>
          <w:szCs w:val="22"/>
        </w:rPr>
        <w:t>/19</w:t>
      </w:r>
    </w:p>
    <w:p w14:paraId="58F84780" w14:textId="77777777" w:rsidR="00F549A1" w:rsidRDefault="00F549A1">
      <w:pPr>
        <w:jc w:val="left"/>
        <w:rPr>
          <w:rFonts w:ascii="Garamond" w:hAnsi="Garamond" w:cs="Arial"/>
          <w:bCs/>
          <w:color w:val="000000"/>
          <w:szCs w:val="22"/>
        </w:rPr>
      </w:pPr>
    </w:p>
    <w:p w14:paraId="47DBD4B0" w14:textId="77777777" w:rsidR="00F549A1" w:rsidRDefault="00F549A1">
      <w:pPr>
        <w:jc w:val="left"/>
        <w:rPr>
          <w:rFonts w:eastAsia="MS Mincho" w:cs="Arial"/>
          <w:b/>
          <w:sz w:val="24"/>
        </w:rPr>
      </w:pPr>
    </w:p>
    <w:p w14:paraId="2B8C89E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4994610D" w14:textId="77777777" w:rsidR="00E651D6" w:rsidRPr="00A33B5F" w:rsidRDefault="00E651D6" w:rsidP="00667478">
      <w:pPr>
        <w:pStyle w:val="PlainText"/>
        <w:rPr>
          <w:rFonts w:eastAsia="MS Mincho"/>
        </w:rPr>
      </w:pPr>
    </w:p>
    <w:p w14:paraId="1CC4EC5D" w14:textId="14F57CA0" w:rsidR="00C12F7A" w:rsidRDefault="001B3D50">
      <w:pPr>
        <w:pStyle w:val="TOC1"/>
        <w:tabs>
          <w:tab w:val="left" w:pos="475"/>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20488556" w:history="1">
        <w:r w:rsidR="00C12F7A" w:rsidRPr="00C56DB2">
          <w:rPr>
            <w:rStyle w:val="Hyperlink"/>
            <w:noProof/>
            <w14:scene3d>
              <w14:camera w14:prst="orthographicFront"/>
              <w14:lightRig w14:rig="threePt" w14:dir="t">
                <w14:rot w14:lat="0" w14:lon="0" w14:rev="0"/>
              </w14:lightRig>
            </w14:scene3d>
          </w:rPr>
          <w:t>1.0</w:t>
        </w:r>
        <w:r w:rsidR="00C12F7A">
          <w:rPr>
            <w:rFonts w:asciiTheme="minorHAnsi" w:eastAsiaTheme="minorEastAsia" w:hAnsiTheme="minorHAnsi" w:cstheme="minorBidi"/>
            <w:b w:val="0"/>
            <w:bCs w:val="0"/>
            <w:caps w:val="0"/>
            <w:noProof/>
            <w:sz w:val="22"/>
            <w:szCs w:val="22"/>
          </w:rPr>
          <w:tab/>
        </w:r>
        <w:r w:rsidR="00C12F7A" w:rsidRPr="00C56DB2">
          <w:rPr>
            <w:rStyle w:val="Hyperlink"/>
            <w:noProof/>
          </w:rPr>
          <w:t>INFORMATION FOR VENDORS {BIDDERS}</w:t>
        </w:r>
        <w:r w:rsidR="00C12F7A">
          <w:rPr>
            <w:noProof/>
            <w:webHidden/>
          </w:rPr>
          <w:tab/>
        </w:r>
        <w:r w:rsidR="00C12F7A">
          <w:rPr>
            <w:noProof/>
            <w:webHidden/>
          </w:rPr>
          <w:fldChar w:fldCharType="begin"/>
        </w:r>
        <w:r w:rsidR="00C12F7A">
          <w:rPr>
            <w:noProof/>
            <w:webHidden/>
          </w:rPr>
          <w:instrText xml:space="preserve"> PAGEREF _Toc20488556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49AC5B5D" w14:textId="1BEBFD4B" w:rsidR="00C12F7A" w:rsidRDefault="00591DC2">
      <w:pPr>
        <w:pStyle w:val="TOC2"/>
        <w:tabs>
          <w:tab w:val="left" w:pos="720"/>
        </w:tabs>
        <w:rPr>
          <w:rFonts w:asciiTheme="minorHAnsi" w:eastAsiaTheme="minorEastAsia" w:hAnsiTheme="minorHAnsi" w:cstheme="minorBidi"/>
          <w:caps w:val="0"/>
          <w:noProof/>
          <w:sz w:val="22"/>
          <w:szCs w:val="22"/>
        </w:rPr>
      </w:pPr>
      <w:hyperlink w:anchor="_Toc20488557" w:history="1">
        <w:r w:rsidR="00C12F7A" w:rsidRPr="00C56DB2">
          <w:rPr>
            <w:rStyle w:val="Hyperlink"/>
            <w:noProof/>
            <w14:scene3d>
              <w14:camera w14:prst="orthographicFront"/>
              <w14:lightRig w14:rig="threePt" w14:dir="t">
                <w14:rot w14:lat="0" w14:lon="0" w14:rev="0"/>
              </w14:lightRig>
            </w14:scene3d>
          </w:rPr>
          <w:t>1.1</w:t>
        </w:r>
        <w:r w:rsidR="00C12F7A">
          <w:rPr>
            <w:rFonts w:asciiTheme="minorHAnsi" w:eastAsiaTheme="minorEastAsia" w:hAnsiTheme="minorHAnsi" w:cstheme="minorBidi"/>
            <w:caps w:val="0"/>
            <w:noProof/>
            <w:sz w:val="22"/>
            <w:szCs w:val="22"/>
          </w:rPr>
          <w:tab/>
        </w:r>
        <w:r w:rsidR="00C12F7A" w:rsidRPr="00C56DB2">
          <w:rPr>
            <w:rStyle w:val="Hyperlink"/>
            <w:noProof/>
          </w:rPr>
          <w:t>PURPOSE AND INTENT</w:t>
        </w:r>
        <w:r w:rsidR="00C12F7A">
          <w:rPr>
            <w:noProof/>
            <w:webHidden/>
          </w:rPr>
          <w:tab/>
        </w:r>
        <w:r w:rsidR="00C12F7A">
          <w:rPr>
            <w:noProof/>
            <w:webHidden/>
          </w:rPr>
          <w:fldChar w:fldCharType="begin"/>
        </w:r>
        <w:r w:rsidR="00C12F7A">
          <w:rPr>
            <w:noProof/>
            <w:webHidden/>
          </w:rPr>
          <w:instrText xml:space="preserve"> PAGEREF _Toc20488557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7439E5BC" w14:textId="6A39D81E" w:rsidR="00C12F7A" w:rsidRDefault="00591DC2">
      <w:pPr>
        <w:pStyle w:val="TOC2"/>
        <w:tabs>
          <w:tab w:val="left" w:pos="720"/>
        </w:tabs>
        <w:rPr>
          <w:rFonts w:asciiTheme="minorHAnsi" w:eastAsiaTheme="minorEastAsia" w:hAnsiTheme="minorHAnsi" w:cstheme="minorBidi"/>
          <w:caps w:val="0"/>
          <w:noProof/>
          <w:sz w:val="22"/>
          <w:szCs w:val="22"/>
        </w:rPr>
      </w:pPr>
      <w:hyperlink w:anchor="_Toc20488558" w:history="1">
        <w:r w:rsidR="00C12F7A" w:rsidRPr="00C56DB2">
          <w:rPr>
            <w:rStyle w:val="Hyperlink"/>
            <w:noProof/>
            <w14:scene3d>
              <w14:camera w14:prst="orthographicFront"/>
              <w14:lightRig w14:rig="threePt" w14:dir="t">
                <w14:rot w14:lat="0" w14:lon="0" w14:rev="0"/>
              </w14:lightRig>
            </w14:scene3d>
          </w:rPr>
          <w:t>1.2</w:t>
        </w:r>
        <w:r w:rsidR="00C12F7A">
          <w:rPr>
            <w:rFonts w:asciiTheme="minorHAnsi" w:eastAsiaTheme="minorEastAsia" w:hAnsiTheme="minorHAnsi" w:cstheme="minorBidi"/>
            <w:caps w:val="0"/>
            <w:noProof/>
            <w:sz w:val="22"/>
            <w:szCs w:val="22"/>
          </w:rPr>
          <w:tab/>
        </w:r>
        <w:r w:rsidR="00C12F7A" w:rsidRPr="00C56DB2">
          <w:rPr>
            <w:rStyle w:val="Hyperlink"/>
            <w:noProof/>
          </w:rPr>
          <w:t>BACKGROUND</w:t>
        </w:r>
        <w:r w:rsidR="00C12F7A">
          <w:rPr>
            <w:noProof/>
            <w:webHidden/>
          </w:rPr>
          <w:tab/>
        </w:r>
        <w:r w:rsidR="00C12F7A">
          <w:rPr>
            <w:noProof/>
            <w:webHidden/>
          </w:rPr>
          <w:fldChar w:fldCharType="begin"/>
        </w:r>
        <w:r w:rsidR="00C12F7A">
          <w:rPr>
            <w:noProof/>
            <w:webHidden/>
          </w:rPr>
          <w:instrText xml:space="preserve"> PAGEREF _Toc20488558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6C2F4D2A" w14:textId="4A87D061" w:rsidR="00C12F7A" w:rsidRDefault="00591DC2">
      <w:pPr>
        <w:pStyle w:val="TOC3"/>
        <w:rPr>
          <w:rFonts w:asciiTheme="minorHAnsi" w:eastAsiaTheme="minorEastAsia" w:hAnsiTheme="minorHAnsi" w:cstheme="minorBidi"/>
          <w:iCs w:val="0"/>
          <w:caps w:val="0"/>
          <w:noProof/>
          <w:sz w:val="22"/>
          <w:szCs w:val="22"/>
        </w:rPr>
      </w:pPr>
      <w:hyperlink w:anchor="_Toc20488559" w:history="1">
        <w:r w:rsidR="00C12F7A" w:rsidRPr="00C56DB2">
          <w:rPr>
            <w:rStyle w:val="Hyperlink"/>
            <w:noProof/>
            <w:lang w:val="x-none" w:eastAsia="x-none"/>
            <w14:scene3d>
              <w14:camera w14:prst="orthographicFront"/>
              <w14:lightRig w14:rig="threePt" w14:dir="t">
                <w14:rot w14:lat="0" w14:lon="0" w14:rev="0"/>
              </w14:lightRig>
            </w14:scene3d>
          </w:rPr>
          <w:t>1.2.1</w:t>
        </w:r>
        <w:r w:rsidR="00C12F7A">
          <w:rPr>
            <w:rFonts w:asciiTheme="minorHAnsi" w:eastAsiaTheme="minorEastAsia" w:hAnsiTheme="minorHAnsi" w:cstheme="minorBidi"/>
            <w:iCs w:val="0"/>
            <w:caps w:val="0"/>
            <w:noProof/>
            <w:sz w:val="22"/>
            <w:szCs w:val="22"/>
          </w:rPr>
          <w:tab/>
        </w:r>
        <w:r w:rsidR="00C12F7A" w:rsidRPr="00C56DB2">
          <w:rPr>
            <w:rStyle w:val="Hyperlink"/>
            <w:noProof/>
          </w:rPr>
          <w:t>GEOGRAPHIC REGIONS</w:t>
        </w:r>
        <w:r w:rsidR="00C12F7A">
          <w:rPr>
            <w:noProof/>
            <w:webHidden/>
          </w:rPr>
          <w:tab/>
        </w:r>
        <w:r w:rsidR="00C12F7A">
          <w:rPr>
            <w:noProof/>
            <w:webHidden/>
          </w:rPr>
          <w:fldChar w:fldCharType="begin"/>
        </w:r>
        <w:r w:rsidR="00C12F7A">
          <w:rPr>
            <w:noProof/>
            <w:webHidden/>
          </w:rPr>
          <w:instrText xml:space="preserve"> PAGEREF _Toc20488559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6DB02570" w14:textId="7E9F0FA8" w:rsidR="00C12F7A" w:rsidRDefault="00591DC2">
      <w:pPr>
        <w:pStyle w:val="TOC3"/>
        <w:rPr>
          <w:rFonts w:asciiTheme="minorHAnsi" w:eastAsiaTheme="minorEastAsia" w:hAnsiTheme="minorHAnsi" w:cstheme="minorBidi"/>
          <w:iCs w:val="0"/>
          <w:caps w:val="0"/>
          <w:noProof/>
          <w:sz w:val="22"/>
          <w:szCs w:val="22"/>
        </w:rPr>
      </w:pPr>
      <w:hyperlink w:anchor="_Toc20488560" w:history="1">
        <w:r w:rsidR="00C12F7A" w:rsidRPr="00C56DB2">
          <w:rPr>
            <w:rStyle w:val="Hyperlink"/>
            <w:noProof/>
            <w:lang w:val="x-none" w:eastAsia="x-none"/>
            <w14:scene3d>
              <w14:camera w14:prst="orthographicFront"/>
              <w14:lightRig w14:rig="threePt" w14:dir="t">
                <w14:rot w14:lat="0" w14:lon="0" w14:rev="0"/>
              </w14:lightRig>
            </w14:scene3d>
          </w:rPr>
          <w:t>1.2.2</w:t>
        </w:r>
        <w:r w:rsidR="00C12F7A">
          <w:rPr>
            <w:rFonts w:asciiTheme="minorHAnsi" w:eastAsiaTheme="minorEastAsia" w:hAnsiTheme="minorHAnsi" w:cstheme="minorBidi"/>
            <w:iCs w:val="0"/>
            <w:caps w:val="0"/>
            <w:noProof/>
            <w:sz w:val="22"/>
            <w:szCs w:val="22"/>
          </w:rPr>
          <w:tab/>
        </w:r>
        <w:r w:rsidR="00C12F7A" w:rsidRPr="00C56DB2">
          <w:rPr>
            <w:rStyle w:val="Hyperlink"/>
            <w:noProof/>
          </w:rPr>
          <w:t>Department of corrections (doc) locations</w:t>
        </w:r>
        <w:r w:rsidR="00C12F7A">
          <w:rPr>
            <w:noProof/>
            <w:webHidden/>
          </w:rPr>
          <w:tab/>
        </w:r>
        <w:r w:rsidR="00C12F7A">
          <w:rPr>
            <w:noProof/>
            <w:webHidden/>
          </w:rPr>
          <w:fldChar w:fldCharType="begin"/>
        </w:r>
        <w:r w:rsidR="00C12F7A">
          <w:rPr>
            <w:noProof/>
            <w:webHidden/>
          </w:rPr>
          <w:instrText xml:space="preserve"> PAGEREF _Toc20488560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19992A28" w14:textId="2D3EA80B" w:rsidR="00C12F7A" w:rsidRDefault="00591DC2">
      <w:pPr>
        <w:pStyle w:val="TOC3"/>
        <w:rPr>
          <w:rFonts w:asciiTheme="minorHAnsi" w:eastAsiaTheme="minorEastAsia" w:hAnsiTheme="minorHAnsi" w:cstheme="minorBidi"/>
          <w:iCs w:val="0"/>
          <w:caps w:val="0"/>
          <w:noProof/>
          <w:sz w:val="22"/>
          <w:szCs w:val="22"/>
        </w:rPr>
      </w:pPr>
      <w:hyperlink w:anchor="_Toc20488561" w:history="1">
        <w:r w:rsidR="00C12F7A" w:rsidRPr="00C56DB2">
          <w:rPr>
            <w:rStyle w:val="Hyperlink"/>
            <w:noProof/>
            <w:lang w:val="x-none" w:eastAsia="x-none"/>
            <w14:scene3d>
              <w14:camera w14:prst="orthographicFront"/>
              <w14:lightRig w14:rig="threePt" w14:dir="t">
                <w14:rot w14:lat="0" w14:lon="0" w14:rev="0"/>
              </w14:lightRig>
            </w14:scene3d>
          </w:rPr>
          <w:t>1.2.3</w:t>
        </w:r>
        <w:r w:rsidR="00C12F7A">
          <w:rPr>
            <w:rFonts w:asciiTheme="minorHAnsi" w:eastAsiaTheme="minorEastAsia" w:hAnsiTheme="minorHAnsi" w:cstheme="minorBidi"/>
            <w:iCs w:val="0"/>
            <w:caps w:val="0"/>
            <w:noProof/>
            <w:sz w:val="22"/>
            <w:szCs w:val="22"/>
          </w:rPr>
          <w:tab/>
        </w:r>
        <w:r w:rsidR="00C12F7A" w:rsidRPr="00C56DB2">
          <w:rPr>
            <w:rStyle w:val="Hyperlink"/>
            <w:noProof/>
          </w:rPr>
          <w:t>Method of engagement</w:t>
        </w:r>
        <w:r w:rsidR="00C12F7A">
          <w:rPr>
            <w:noProof/>
            <w:webHidden/>
          </w:rPr>
          <w:tab/>
        </w:r>
        <w:r w:rsidR="00C12F7A">
          <w:rPr>
            <w:noProof/>
            <w:webHidden/>
          </w:rPr>
          <w:fldChar w:fldCharType="begin"/>
        </w:r>
        <w:r w:rsidR="00C12F7A">
          <w:rPr>
            <w:noProof/>
            <w:webHidden/>
          </w:rPr>
          <w:instrText xml:space="preserve"> PAGEREF _Toc20488561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23F30CBC" w14:textId="362BD26D" w:rsidR="00C12F7A" w:rsidRDefault="00591DC2">
      <w:pPr>
        <w:pStyle w:val="TOC2"/>
        <w:tabs>
          <w:tab w:val="left" w:pos="720"/>
        </w:tabs>
        <w:rPr>
          <w:rFonts w:asciiTheme="minorHAnsi" w:eastAsiaTheme="minorEastAsia" w:hAnsiTheme="minorHAnsi" w:cstheme="minorBidi"/>
          <w:caps w:val="0"/>
          <w:noProof/>
          <w:sz w:val="22"/>
          <w:szCs w:val="22"/>
        </w:rPr>
      </w:pPr>
      <w:hyperlink w:anchor="_Toc20488562" w:history="1">
        <w:r w:rsidR="00C12F7A" w:rsidRPr="00C56DB2">
          <w:rPr>
            <w:rStyle w:val="Hyperlink"/>
            <w:noProof/>
            <w14:scene3d>
              <w14:camera w14:prst="orthographicFront"/>
              <w14:lightRig w14:rig="threePt" w14:dir="t">
                <w14:rot w14:lat="0" w14:lon="0" w14:rev="0"/>
              </w14:lightRig>
            </w14:scene3d>
          </w:rPr>
          <w:t>1.3</w:t>
        </w:r>
        <w:r w:rsidR="00C12F7A">
          <w:rPr>
            <w:rFonts w:asciiTheme="minorHAnsi" w:eastAsiaTheme="minorEastAsia" w:hAnsiTheme="minorHAnsi" w:cstheme="minorBidi"/>
            <w:caps w:val="0"/>
            <w:noProof/>
            <w:sz w:val="22"/>
            <w:szCs w:val="22"/>
          </w:rPr>
          <w:tab/>
        </w:r>
        <w:r w:rsidR="00C12F7A" w:rsidRPr="00C56DB2">
          <w:rPr>
            <w:rStyle w:val="Hyperlink"/>
            <w:noProof/>
          </w:rPr>
          <w:t>key events</w:t>
        </w:r>
        <w:r w:rsidR="00C12F7A">
          <w:rPr>
            <w:noProof/>
            <w:webHidden/>
          </w:rPr>
          <w:tab/>
        </w:r>
        <w:r w:rsidR="00C12F7A">
          <w:rPr>
            <w:noProof/>
            <w:webHidden/>
          </w:rPr>
          <w:fldChar w:fldCharType="begin"/>
        </w:r>
        <w:r w:rsidR="00C12F7A">
          <w:rPr>
            <w:noProof/>
            <w:webHidden/>
          </w:rPr>
          <w:instrText xml:space="preserve"> PAGEREF _Toc20488562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3E3C57B9" w14:textId="56385C7E" w:rsidR="00C12F7A" w:rsidRDefault="00591DC2">
      <w:pPr>
        <w:pStyle w:val="TOC3"/>
        <w:rPr>
          <w:rFonts w:asciiTheme="minorHAnsi" w:eastAsiaTheme="minorEastAsia" w:hAnsiTheme="minorHAnsi" w:cstheme="minorBidi"/>
          <w:iCs w:val="0"/>
          <w:caps w:val="0"/>
          <w:noProof/>
          <w:sz w:val="22"/>
          <w:szCs w:val="22"/>
        </w:rPr>
      </w:pPr>
      <w:hyperlink w:anchor="_Toc20488563" w:history="1">
        <w:r w:rsidR="00C12F7A" w:rsidRPr="00C56DB2">
          <w:rPr>
            <w:rStyle w:val="Hyperlink"/>
            <w:noProof/>
            <w:lang w:val="x-none" w:eastAsia="x-none"/>
            <w14:scene3d>
              <w14:camera w14:prst="orthographicFront"/>
              <w14:lightRig w14:rig="threePt" w14:dir="t">
                <w14:rot w14:lat="0" w14:lon="0" w14:rev="0"/>
              </w14:lightRig>
            </w14:scene3d>
          </w:rPr>
          <w:t>1.3.1</w:t>
        </w:r>
        <w:r w:rsidR="00C12F7A">
          <w:rPr>
            <w:rFonts w:asciiTheme="minorHAnsi" w:eastAsiaTheme="minorEastAsia" w:hAnsiTheme="minorHAnsi" w:cstheme="minorBidi"/>
            <w:iCs w:val="0"/>
            <w:caps w:val="0"/>
            <w:noProof/>
            <w:sz w:val="22"/>
            <w:szCs w:val="22"/>
          </w:rPr>
          <w:tab/>
        </w:r>
        <w:r w:rsidR="00C12F7A" w:rsidRPr="00C56DB2">
          <w:rPr>
            <w:rStyle w:val="Hyperlink"/>
            <w:noProof/>
          </w:rPr>
          <w:t>ELECTRONIC QUESTION AND ANSWER PERIOD</w:t>
        </w:r>
        <w:r w:rsidR="00C12F7A">
          <w:rPr>
            <w:noProof/>
            <w:webHidden/>
          </w:rPr>
          <w:tab/>
        </w:r>
        <w:r w:rsidR="00C12F7A">
          <w:rPr>
            <w:noProof/>
            <w:webHidden/>
          </w:rPr>
          <w:fldChar w:fldCharType="begin"/>
        </w:r>
        <w:r w:rsidR="00C12F7A">
          <w:rPr>
            <w:noProof/>
            <w:webHidden/>
          </w:rPr>
          <w:instrText xml:space="preserve"> PAGEREF _Toc20488563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2BFE1C5D" w14:textId="2059C406" w:rsidR="00C12F7A" w:rsidRDefault="00591DC2">
      <w:pPr>
        <w:pStyle w:val="TOC3"/>
        <w:rPr>
          <w:rFonts w:asciiTheme="minorHAnsi" w:eastAsiaTheme="minorEastAsia" w:hAnsiTheme="minorHAnsi" w:cstheme="minorBidi"/>
          <w:iCs w:val="0"/>
          <w:caps w:val="0"/>
          <w:noProof/>
          <w:sz w:val="22"/>
          <w:szCs w:val="22"/>
        </w:rPr>
      </w:pPr>
      <w:hyperlink w:anchor="_Toc20488564" w:history="1">
        <w:r w:rsidR="00C12F7A" w:rsidRPr="00C56DB2">
          <w:rPr>
            <w:rStyle w:val="Hyperlink"/>
            <w:noProof/>
            <w:lang w:val="x-none" w:eastAsia="x-none"/>
            <w14:scene3d>
              <w14:camera w14:prst="orthographicFront"/>
              <w14:lightRig w14:rig="threePt" w14:dir="t">
                <w14:rot w14:lat="0" w14:lon="0" w14:rev="0"/>
              </w14:lightRig>
            </w14:scene3d>
          </w:rPr>
          <w:t>1.3.2</w:t>
        </w:r>
        <w:r w:rsidR="00C12F7A">
          <w:rPr>
            <w:rFonts w:asciiTheme="minorHAnsi" w:eastAsiaTheme="minorEastAsia" w:hAnsiTheme="minorHAnsi" w:cstheme="minorBidi"/>
            <w:iCs w:val="0"/>
            <w:caps w:val="0"/>
            <w:noProof/>
            <w:sz w:val="22"/>
            <w:szCs w:val="22"/>
          </w:rPr>
          <w:tab/>
        </w:r>
        <w:r w:rsidR="00C12F7A" w:rsidRPr="00C56DB2">
          <w:rPr>
            <w:rStyle w:val="Hyperlink"/>
            <w:noProof/>
          </w:rPr>
          <w:t>SUBMISSION OF QUOTES</w:t>
        </w:r>
        <w:r w:rsidR="00C12F7A">
          <w:rPr>
            <w:noProof/>
            <w:webHidden/>
          </w:rPr>
          <w:tab/>
        </w:r>
        <w:r w:rsidR="00C12F7A">
          <w:rPr>
            <w:noProof/>
            <w:webHidden/>
          </w:rPr>
          <w:fldChar w:fldCharType="begin"/>
        </w:r>
        <w:r w:rsidR="00C12F7A">
          <w:rPr>
            <w:noProof/>
            <w:webHidden/>
          </w:rPr>
          <w:instrText xml:space="preserve"> PAGEREF _Toc20488564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4E92F28D" w14:textId="5FD56B58" w:rsidR="00C12F7A" w:rsidRDefault="00591DC2">
      <w:pPr>
        <w:pStyle w:val="TOC3"/>
        <w:rPr>
          <w:rFonts w:asciiTheme="minorHAnsi" w:eastAsiaTheme="minorEastAsia" w:hAnsiTheme="minorHAnsi" w:cstheme="minorBidi"/>
          <w:iCs w:val="0"/>
          <w:caps w:val="0"/>
          <w:noProof/>
          <w:sz w:val="22"/>
          <w:szCs w:val="22"/>
        </w:rPr>
      </w:pPr>
      <w:hyperlink w:anchor="_Toc20488565" w:history="1">
        <w:r w:rsidR="00C12F7A" w:rsidRPr="00C56DB2">
          <w:rPr>
            <w:rStyle w:val="Hyperlink"/>
            <w:noProof/>
            <w:lang w:val="x-none" w:eastAsia="x-none"/>
            <w14:scene3d>
              <w14:camera w14:prst="orthographicFront"/>
              <w14:lightRig w14:rig="threePt" w14:dir="t">
                <w14:rot w14:lat="0" w14:lon="0" w14:rev="0"/>
              </w14:lightRig>
            </w14:scene3d>
          </w:rPr>
          <w:t>1.3.3</w:t>
        </w:r>
        <w:r w:rsidR="00C12F7A">
          <w:rPr>
            <w:rFonts w:asciiTheme="minorHAnsi" w:eastAsiaTheme="minorEastAsia" w:hAnsiTheme="minorHAnsi" w:cstheme="minorBidi"/>
            <w:iCs w:val="0"/>
            <w:caps w:val="0"/>
            <w:noProof/>
            <w:sz w:val="22"/>
            <w:szCs w:val="22"/>
          </w:rPr>
          <w:tab/>
        </w:r>
        <w:r w:rsidR="00C12F7A" w:rsidRPr="00C56DB2">
          <w:rPr>
            <w:rStyle w:val="Hyperlink"/>
            <w:noProof/>
          </w:rPr>
          <w:t>VENDOR {BIDDER} SUPPORT</w:t>
        </w:r>
        <w:r w:rsidR="00C12F7A">
          <w:rPr>
            <w:noProof/>
            <w:webHidden/>
          </w:rPr>
          <w:tab/>
        </w:r>
        <w:r w:rsidR="00C12F7A">
          <w:rPr>
            <w:noProof/>
            <w:webHidden/>
          </w:rPr>
          <w:fldChar w:fldCharType="begin"/>
        </w:r>
        <w:r w:rsidR="00C12F7A">
          <w:rPr>
            <w:noProof/>
            <w:webHidden/>
          </w:rPr>
          <w:instrText xml:space="preserve"> PAGEREF _Toc20488565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766FF219" w14:textId="7558F56D" w:rsidR="00C12F7A" w:rsidRDefault="00591DC2">
      <w:pPr>
        <w:pStyle w:val="TOC3"/>
        <w:rPr>
          <w:rFonts w:asciiTheme="minorHAnsi" w:eastAsiaTheme="minorEastAsia" w:hAnsiTheme="minorHAnsi" w:cstheme="minorBidi"/>
          <w:iCs w:val="0"/>
          <w:caps w:val="0"/>
          <w:noProof/>
          <w:sz w:val="22"/>
          <w:szCs w:val="22"/>
        </w:rPr>
      </w:pPr>
      <w:hyperlink w:anchor="_Toc20488566" w:history="1">
        <w:r w:rsidR="00C12F7A" w:rsidRPr="00C56DB2">
          <w:rPr>
            <w:rStyle w:val="Hyperlink"/>
            <w:noProof/>
            <w:lang w:val="x-none" w:eastAsia="x-none"/>
            <w14:scene3d>
              <w14:camera w14:prst="orthographicFront"/>
              <w14:lightRig w14:rig="threePt" w14:dir="t">
                <w14:rot w14:lat="0" w14:lon="0" w14:rev="0"/>
              </w14:lightRig>
            </w14:scene3d>
          </w:rPr>
          <w:t>1.3.4</w:t>
        </w:r>
        <w:r w:rsidR="00C12F7A">
          <w:rPr>
            <w:rFonts w:asciiTheme="minorHAnsi" w:eastAsiaTheme="minorEastAsia" w:hAnsiTheme="minorHAnsi" w:cstheme="minorBidi"/>
            <w:iCs w:val="0"/>
            <w:caps w:val="0"/>
            <w:noProof/>
            <w:sz w:val="22"/>
            <w:szCs w:val="22"/>
          </w:rPr>
          <w:tab/>
        </w:r>
        <w:r w:rsidR="00C12F7A" w:rsidRPr="00C56DB2">
          <w:rPr>
            <w:rStyle w:val="Hyperlink"/>
            <w:noProof/>
          </w:rPr>
          <w:t>MANDATORY/OPTIONAL SITE VISIT</w:t>
        </w:r>
        <w:r w:rsidR="00C12F7A">
          <w:rPr>
            <w:noProof/>
            <w:webHidden/>
          </w:rPr>
          <w:tab/>
        </w:r>
        <w:r w:rsidR="00C12F7A">
          <w:rPr>
            <w:noProof/>
            <w:webHidden/>
          </w:rPr>
          <w:fldChar w:fldCharType="begin"/>
        </w:r>
        <w:r w:rsidR="00C12F7A">
          <w:rPr>
            <w:noProof/>
            <w:webHidden/>
          </w:rPr>
          <w:instrText xml:space="preserve"> PAGEREF _Toc20488566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3FA791FB" w14:textId="6B025E98" w:rsidR="00C12F7A" w:rsidRDefault="00591DC2">
      <w:pPr>
        <w:pStyle w:val="TOC3"/>
        <w:rPr>
          <w:rFonts w:asciiTheme="minorHAnsi" w:eastAsiaTheme="minorEastAsia" w:hAnsiTheme="minorHAnsi" w:cstheme="minorBidi"/>
          <w:iCs w:val="0"/>
          <w:caps w:val="0"/>
          <w:noProof/>
          <w:sz w:val="22"/>
          <w:szCs w:val="22"/>
        </w:rPr>
      </w:pPr>
      <w:hyperlink w:anchor="_Toc20488567" w:history="1">
        <w:r w:rsidR="00C12F7A" w:rsidRPr="00C56DB2">
          <w:rPr>
            <w:rStyle w:val="Hyperlink"/>
            <w:noProof/>
            <w:lang w:val="x-none" w:eastAsia="x-none"/>
            <w14:scene3d>
              <w14:camera w14:prst="orthographicFront"/>
              <w14:lightRig w14:rig="threePt" w14:dir="t">
                <w14:rot w14:lat="0" w14:lon="0" w14:rev="0"/>
              </w14:lightRig>
            </w14:scene3d>
          </w:rPr>
          <w:t>1.3.5</w:t>
        </w:r>
        <w:r w:rsidR="00C12F7A">
          <w:rPr>
            <w:rFonts w:asciiTheme="minorHAnsi" w:eastAsiaTheme="minorEastAsia" w:hAnsiTheme="minorHAnsi" w:cstheme="minorBidi"/>
            <w:iCs w:val="0"/>
            <w:caps w:val="0"/>
            <w:noProof/>
            <w:sz w:val="22"/>
            <w:szCs w:val="22"/>
          </w:rPr>
          <w:tab/>
        </w:r>
        <w:r w:rsidR="00C12F7A" w:rsidRPr="00C56DB2">
          <w:rPr>
            <w:rStyle w:val="Hyperlink"/>
            <w:noProof/>
          </w:rPr>
          <w:t>MANDATORY/OPTIONAL PRE-QUOTE CONFERENCE</w:t>
        </w:r>
        <w:r w:rsidR="00C12F7A">
          <w:rPr>
            <w:noProof/>
            <w:webHidden/>
          </w:rPr>
          <w:tab/>
        </w:r>
        <w:r w:rsidR="00C12F7A">
          <w:rPr>
            <w:noProof/>
            <w:webHidden/>
          </w:rPr>
          <w:fldChar w:fldCharType="begin"/>
        </w:r>
        <w:r w:rsidR="00C12F7A">
          <w:rPr>
            <w:noProof/>
            <w:webHidden/>
          </w:rPr>
          <w:instrText xml:space="preserve"> PAGEREF _Toc20488567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1A982F6A" w14:textId="28DD488A" w:rsidR="00C12F7A" w:rsidRDefault="00591DC2">
      <w:pPr>
        <w:pStyle w:val="TOC3"/>
        <w:rPr>
          <w:rFonts w:asciiTheme="minorHAnsi" w:eastAsiaTheme="minorEastAsia" w:hAnsiTheme="minorHAnsi" w:cstheme="minorBidi"/>
          <w:iCs w:val="0"/>
          <w:caps w:val="0"/>
          <w:noProof/>
          <w:sz w:val="22"/>
          <w:szCs w:val="22"/>
        </w:rPr>
      </w:pPr>
      <w:hyperlink w:anchor="_Toc20488568" w:history="1">
        <w:r w:rsidR="00C12F7A" w:rsidRPr="00C56DB2">
          <w:rPr>
            <w:rStyle w:val="Hyperlink"/>
            <w:noProof/>
            <w:lang w:val="x-none" w:eastAsia="x-none"/>
            <w14:scene3d>
              <w14:camera w14:prst="orthographicFront"/>
              <w14:lightRig w14:rig="threePt" w14:dir="t">
                <w14:rot w14:lat="0" w14:lon="0" w14:rev="0"/>
              </w14:lightRig>
            </w14:scene3d>
          </w:rPr>
          <w:t>1.3.6</w:t>
        </w:r>
        <w:r w:rsidR="00C12F7A">
          <w:rPr>
            <w:rFonts w:asciiTheme="minorHAnsi" w:eastAsiaTheme="minorEastAsia" w:hAnsiTheme="minorHAnsi" w:cstheme="minorBidi"/>
            <w:iCs w:val="0"/>
            <w:caps w:val="0"/>
            <w:noProof/>
            <w:sz w:val="22"/>
            <w:szCs w:val="22"/>
          </w:rPr>
          <w:tab/>
        </w:r>
        <w:r w:rsidR="00C12F7A" w:rsidRPr="00C56DB2">
          <w:rPr>
            <w:rStyle w:val="Hyperlink"/>
            <w:noProof/>
          </w:rPr>
          <w:t>PRE-QUOTE DOCUMENT REVIEW</w:t>
        </w:r>
        <w:r w:rsidR="00C12F7A">
          <w:rPr>
            <w:noProof/>
            <w:webHidden/>
          </w:rPr>
          <w:tab/>
        </w:r>
        <w:r w:rsidR="00C12F7A">
          <w:rPr>
            <w:noProof/>
            <w:webHidden/>
          </w:rPr>
          <w:fldChar w:fldCharType="begin"/>
        </w:r>
        <w:r w:rsidR="00C12F7A">
          <w:rPr>
            <w:noProof/>
            <w:webHidden/>
          </w:rPr>
          <w:instrText xml:space="preserve"> PAGEREF _Toc20488568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5B5FB831" w14:textId="1B66DF9B" w:rsidR="00C12F7A" w:rsidRDefault="00591DC2">
      <w:pPr>
        <w:pStyle w:val="TOC2"/>
        <w:tabs>
          <w:tab w:val="left" w:pos="720"/>
        </w:tabs>
        <w:rPr>
          <w:rFonts w:asciiTheme="minorHAnsi" w:eastAsiaTheme="minorEastAsia" w:hAnsiTheme="minorHAnsi" w:cstheme="minorBidi"/>
          <w:caps w:val="0"/>
          <w:noProof/>
          <w:sz w:val="22"/>
          <w:szCs w:val="22"/>
        </w:rPr>
      </w:pPr>
      <w:hyperlink w:anchor="_Toc20488569" w:history="1">
        <w:r w:rsidR="00C12F7A" w:rsidRPr="00C56DB2">
          <w:rPr>
            <w:rStyle w:val="Hyperlink"/>
            <w:noProof/>
            <w14:scene3d>
              <w14:camera w14:prst="orthographicFront"/>
              <w14:lightRig w14:rig="threePt" w14:dir="t">
                <w14:rot w14:lat="0" w14:lon="0" w14:rev="0"/>
              </w14:lightRig>
            </w14:scene3d>
          </w:rPr>
          <w:t>1.4</w:t>
        </w:r>
        <w:r w:rsidR="00C12F7A">
          <w:rPr>
            <w:rFonts w:asciiTheme="minorHAnsi" w:eastAsiaTheme="minorEastAsia" w:hAnsiTheme="minorHAnsi" w:cstheme="minorBidi"/>
            <w:caps w:val="0"/>
            <w:noProof/>
            <w:sz w:val="22"/>
            <w:szCs w:val="22"/>
          </w:rPr>
          <w:tab/>
        </w:r>
        <w:r w:rsidR="00C12F7A" w:rsidRPr="00C56DB2">
          <w:rPr>
            <w:rStyle w:val="Hyperlink"/>
            <w:noProof/>
          </w:rPr>
          <w:t>ADDITIONAL INFORMATION</w:t>
        </w:r>
        <w:r w:rsidR="00C12F7A">
          <w:rPr>
            <w:noProof/>
            <w:webHidden/>
          </w:rPr>
          <w:tab/>
        </w:r>
        <w:r w:rsidR="00C12F7A">
          <w:rPr>
            <w:noProof/>
            <w:webHidden/>
          </w:rPr>
          <w:fldChar w:fldCharType="begin"/>
        </w:r>
        <w:r w:rsidR="00C12F7A">
          <w:rPr>
            <w:noProof/>
            <w:webHidden/>
          </w:rPr>
          <w:instrText xml:space="preserve"> PAGEREF _Toc20488569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022A22F8" w14:textId="27C4D30B" w:rsidR="00C12F7A" w:rsidRDefault="00591DC2">
      <w:pPr>
        <w:pStyle w:val="TOC3"/>
        <w:rPr>
          <w:rFonts w:asciiTheme="minorHAnsi" w:eastAsiaTheme="minorEastAsia" w:hAnsiTheme="minorHAnsi" w:cstheme="minorBidi"/>
          <w:iCs w:val="0"/>
          <w:caps w:val="0"/>
          <w:noProof/>
          <w:sz w:val="22"/>
          <w:szCs w:val="22"/>
        </w:rPr>
      </w:pPr>
      <w:hyperlink w:anchor="_Toc20488570" w:history="1">
        <w:r w:rsidR="00C12F7A" w:rsidRPr="00C56DB2">
          <w:rPr>
            <w:rStyle w:val="Hyperlink"/>
            <w:rFonts w:eastAsia="MS Mincho"/>
            <w:noProof/>
            <w:lang w:val="x-none" w:eastAsia="x-none"/>
            <w14:scene3d>
              <w14:camera w14:prst="orthographicFront"/>
              <w14:lightRig w14:rig="threePt" w14:dir="t">
                <w14:rot w14:lat="0" w14:lon="0" w14:rev="0"/>
              </w14:lightRig>
            </w14:scene3d>
          </w:rPr>
          <w:t>1.4.1</w:t>
        </w:r>
        <w:r w:rsidR="00C12F7A">
          <w:rPr>
            <w:rFonts w:asciiTheme="minorHAnsi" w:eastAsiaTheme="minorEastAsia" w:hAnsiTheme="minorHAnsi" w:cstheme="minorBidi"/>
            <w:iCs w:val="0"/>
            <w:caps w:val="0"/>
            <w:noProof/>
            <w:sz w:val="22"/>
            <w:szCs w:val="22"/>
          </w:rPr>
          <w:tab/>
        </w:r>
        <w:r w:rsidR="00C12F7A" w:rsidRPr="00C56DB2">
          <w:rPr>
            <w:rStyle w:val="Hyperlink"/>
            <w:rFonts w:eastAsia="MS Mincho"/>
            <w:noProof/>
          </w:rPr>
          <w:t>BID AMENDMENTS: Revisions to this BID SOLICITATION</w:t>
        </w:r>
        <w:r w:rsidR="00C12F7A">
          <w:rPr>
            <w:noProof/>
            <w:webHidden/>
          </w:rPr>
          <w:tab/>
        </w:r>
        <w:r w:rsidR="00C12F7A">
          <w:rPr>
            <w:noProof/>
            <w:webHidden/>
          </w:rPr>
          <w:fldChar w:fldCharType="begin"/>
        </w:r>
        <w:r w:rsidR="00C12F7A">
          <w:rPr>
            <w:noProof/>
            <w:webHidden/>
          </w:rPr>
          <w:instrText xml:space="preserve"> PAGEREF _Toc20488570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258C3E8A" w14:textId="07408F1B" w:rsidR="00C12F7A" w:rsidRDefault="00591DC2">
      <w:pPr>
        <w:pStyle w:val="TOC3"/>
        <w:rPr>
          <w:rFonts w:asciiTheme="minorHAnsi" w:eastAsiaTheme="minorEastAsia" w:hAnsiTheme="minorHAnsi" w:cstheme="minorBidi"/>
          <w:iCs w:val="0"/>
          <w:caps w:val="0"/>
          <w:noProof/>
          <w:sz w:val="22"/>
          <w:szCs w:val="22"/>
        </w:rPr>
      </w:pPr>
      <w:hyperlink w:anchor="_Toc20488571" w:history="1">
        <w:r w:rsidR="00C12F7A" w:rsidRPr="00C56DB2">
          <w:rPr>
            <w:rStyle w:val="Hyperlink"/>
            <w:rFonts w:eastAsia="MS Mincho"/>
            <w:noProof/>
            <w:lang w:val="x-none" w:eastAsia="x-none"/>
            <w14:scene3d>
              <w14:camera w14:prst="orthographicFront"/>
              <w14:lightRig w14:rig="threePt" w14:dir="t">
                <w14:rot w14:lat="0" w14:lon="0" w14:rev="0"/>
              </w14:lightRig>
            </w14:scene3d>
          </w:rPr>
          <w:t>1.4.2</w:t>
        </w:r>
        <w:r w:rsidR="00C12F7A">
          <w:rPr>
            <w:rFonts w:asciiTheme="minorHAnsi" w:eastAsiaTheme="minorEastAsia" w:hAnsiTheme="minorHAnsi" w:cstheme="minorBidi"/>
            <w:iCs w:val="0"/>
            <w:caps w:val="0"/>
            <w:noProof/>
            <w:sz w:val="22"/>
            <w:szCs w:val="22"/>
          </w:rPr>
          <w:tab/>
        </w:r>
        <w:r w:rsidR="00C12F7A" w:rsidRPr="00C56DB2">
          <w:rPr>
            <w:rStyle w:val="Hyperlink"/>
            <w:rFonts w:eastAsia="MS Mincho"/>
            <w:noProof/>
          </w:rPr>
          <w:t>VENDOR {BIDDER} Responsibility</w:t>
        </w:r>
        <w:r w:rsidR="00C12F7A">
          <w:rPr>
            <w:noProof/>
            <w:webHidden/>
          </w:rPr>
          <w:tab/>
        </w:r>
        <w:r w:rsidR="00C12F7A">
          <w:rPr>
            <w:noProof/>
            <w:webHidden/>
          </w:rPr>
          <w:fldChar w:fldCharType="begin"/>
        </w:r>
        <w:r w:rsidR="00C12F7A">
          <w:rPr>
            <w:noProof/>
            <w:webHidden/>
          </w:rPr>
          <w:instrText xml:space="preserve"> PAGEREF _Toc20488571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104801B0" w14:textId="7A1ABD0F" w:rsidR="00C12F7A" w:rsidRDefault="00591DC2">
      <w:pPr>
        <w:pStyle w:val="TOC3"/>
        <w:rPr>
          <w:rFonts w:asciiTheme="minorHAnsi" w:eastAsiaTheme="minorEastAsia" w:hAnsiTheme="minorHAnsi" w:cstheme="minorBidi"/>
          <w:iCs w:val="0"/>
          <w:caps w:val="0"/>
          <w:noProof/>
          <w:sz w:val="22"/>
          <w:szCs w:val="22"/>
        </w:rPr>
      </w:pPr>
      <w:hyperlink w:anchor="_Toc20488572" w:history="1">
        <w:r w:rsidR="00C12F7A" w:rsidRPr="00C56DB2">
          <w:rPr>
            <w:rStyle w:val="Hyperlink"/>
            <w:rFonts w:eastAsia="MS Mincho"/>
            <w:noProof/>
            <w:lang w:val="x-none" w:eastAsia="x-none"/>
            <w14:scene3d>
              <w14:camera w14:prst="orthographicFront"/>
              <w14:lightRig w14:rig="threePt" w14:dir="t">
                <w14:rot w14:lat="0" w14:lon="0" w14:rev="0"/>
              </w14:lightRig>
            </w14:scene3d>
          </w:rPr>
          <w:t>1.4.3</w:t>
        </w:r>
        <w:r w:rsidR="00C12F7A">
          <w:rPr>
            <w:rFonts w:asciiTheme="minorHAnsi" w:eastAsiaTheme="minorEastAsia" w:hAnsiTheme="minorHAnsi" w:cstheme="minorBidi"/>
            <w:iCs w:val="0"/>
            <w:caps w:val="0"/>
            <w:noProof/>
            <w:sz w:val="22"/>
            <w:szCs w:val="22"/>
          </w:rPr>
          <w:tab/>
        </w:r>
        <w:r w:rsidR="00C12F7A" w:rsidRPr="00C56DB2">
          <w:rPr>
            <w:rStyle w:val="Hyperlink"/>
            <w:rFonts w:eastAsia="MS Mincho"/>
            <w:noProof/>
          </w:rPr>
          <w:t>COST LIABILITY</w:t>
        </w:r>
        <w:r w:rsidR="00C12F7A">
          <w:rPr>
            <w:noProof/>
            <w:webHidden/>
          </w:rPr>
          <w:tab/>
        </w:r>
        <w:r w:rsidR="00C12F7A">
          <w:rPr>
            <w:noProof/>
            <w:webHidden/>
          </w:rPr>
          <w:fldChar w:fldCharType="begin"/>
        </w:r>
        <w:r w:rsidR="00C12F7A">
          <w:rPr>
            <w:noProof/>
            <w:webHidden/>
          </w:rPr>
          <w:instrText xml:space="preserve"> PAGEREF _Toc20488572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35758758" w14:textId="4F3B66E6" w:rsidR="00C12F7A" w:rsidRDefault="00591DC2">
      <w:pPr>
        <w:pStyle w:val="TOC3"/>
        <w:rPr>
          <w:rFonts w:asciiTheme="minorHAnsi" w:eastAsiaTheme="minorEastAsia" w:hAnsiTheme="minorHAnsi" w:cstheme="minorBidi"/>
          <w:iCs w:val="0"/>
          <w:caps w:val="0"/>
          <w:noProof/>
          <w:sz w:val="22"/>
          <w:szCs w:val="22"/>
        </w:rPr>
      </w:pPr>
      <w:hyperlink w:anchor="_Toc20488573" w:history="1">
        <w:r w:rsidR="00C12F7A" w:rsidRPr="00C56DB2">
          <w:rPr>
            <w:rStyle w:val="Hyperlink"/>
            <w:rFonts w:eastAsia="MS Mincho"/>
            <w:noProof/>
            <w:lang w:val="x-none" w:eastAsia="x-none"/>
            <w14:scene3d>
              <w14:camera w14:prst="orthographicFront"/>
              <w14:lightRig w14:rig="threePt" w14:dir="t">
                <w14:rot w14:lat="0" w14:lon="0" w14:rev="0"/>
              </w14:lightRig>
            </w14:scene3d>
          </w:rPr>
          <w:t>1.4.4</w:t>
        </w:r>
        <w:r w:rsidR="00C12F7A">
          <w:rPr>
            <w:rFonts w:asciiTheme="minorHAnsi" w:eastAsiaTheme="minorEastAsia" w:hAnsiTheme="minorHAnsi" w:cstheme="minorBidi"/>
            <w:iCs w:val="0"/>
            <w:caps w:val="0"/>
            <w:noProof/>
            <w:sz w:val="22"/>
            <w:szCs w:val="22"/>
          </w:rPr>
          <w:tab/>
        </w:r>
        <w:r w:rsidR="00C12F7A" w:rsidRPr="00C56DB2">
          <w:rPr>
            <w:rStyle w:val="Hyperlink"/>
            <w:rFonts w:eastAsia="MS Mincho"/>
            <w:noProof/>
          </w:rPr>
          <w:t>CONTENTS OF QUOTE</w:t>
        </w:r>
        <w:r w:rsidR="00C12F7A">
          <w:rPr>
            <w:noProof/>
            <w:webHidden/>
          </w:rPr>
          <w:tab/>
        </w:r>
        <w:r w:rsidR="00C12F7A">
          <w:rPr>
            <w:noProof/>
            <w:webHidden/>
          </w:rPr>
          <w:fldChar w:fldCharType="begin"/>
        </w:r>
        <w:r w:rsidR="00C12F7A">
          <w:rPr>
            <w:noProof/>
            <w:webHidden/>
          </w:rPr>
          <w:instrText xml:space="preserve"> PAGEREF _Toc20488573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78D5FC9A" w14:textId="2CBEE64B" w:rsidR="00C12F7A" w:rsidRDefault="00591DC2">
      <w:pPr>
        <w:pStyle w:val="TOC3"/>
        <w:rPr>
          <w:rFonts w:asciiTheme="minorHAnsi" w:eastAsiaTheme="minorEastAsia" w:hAnsiTheme="minorHAnsi" w:cstheme="minorBidi"/>
          <w:iCs w:val="0"/>
          <w:caps w:val="0"/>
          <w:noProof/>
          <w:sz w:val="22"/>
          <w:szCs w:val="22"/>
        </w:rPr>
      </w:pPr>
      <w:hyperlink w:anchor="_Toc20488574" w:history="1">
        <w:r w:rsidR="00C12F7A" w:rsidRPr="00C56DB2">
          <w:rPr>
            <w:rStyle w:val="Hyperlink"/>
            <w:rFonts w:eastAsia="MS Mincho"/>
            <w:noProof/>
            <w:lang w:val="x-none" w:eastAsia="x-none"/>
            <w14:scene3d>
              <w14:camera w14:prst="orthographicFront"/>
              <w14:lightRig w14:rig="threePt" w14:dir="t">
                <w14:rot w14:lat="0" w14:lon="0" w14:rev="0"/>
              </w14:lightRig>
            </w14:scene3d>
          </w:rPr>
          <w:t>1.4.5</w:t>
        </w:r>
        <w:r w:rsidR="00C12F7A">
          <w:rPr>
            <w:rFonts w:asciiTheme="minorHAnsi" w:eastAsiaTheme="minorEastAsia" w:hAnsiTheme="minorHAnsi" w:cstheme="minorBidi"/>
            <w:iCs w:val="0"/>
            <w:caps w:val="0"/>
            <w:noProof/>
            <w:sz w:val="22"/>
            <w:szCs w:val="22"/>
          </w:rPr>
          <w:tab/>
        </w:r>
        <w:r w:rsidR="00C12F7A" w:rsidRPr="00C56DB2">
          <w:rPr>
            <w:rStyle w:val="Hyperlink"/>
            <w:rFonts w:eastAsia="MS Mincho"/>
            <w:noProof/>
          </w:rPr>
          <w:t>ANNOUNCEMENT OF QUOTE INFORMATION</w:t>
        </w:r>
        <w:r w:rsidR="00C12F7A">
          <w:rPr>
            <w:noProof/>
            <w:webHidden/>
          </w:rPr>
          <w:tab/>
        </w:r>
        <w:r w:rsidR="00C12F7A">
          <w:rPr>
            <w:noProof/>
            <w:webHidden/>
          </w:rPr>
          <w:fldChar w:fldCharType="begin"/>
        </w:r>
        <w:r w:rsidR="00C12F7A">
          <w:rPr>
            <w:noProof/>
            <w:webHidden/>
          </w:rPr>
          <w:instrText xml:space="preserve"> PAGEREF _Toc20488574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4448A4A5" w14:textId="30D15B57" w:rsidR="00C12F7A" w:rsidRDefault="00591DC2">
      <w:pPr>
        <w:pStyle w:val="TOC3"/>
        <w:rPr>
          <w:rFonts w:asciiTheme="minorHAnsi" w:eastAsiaTheme="minorEastAsia" w:hAnsiTheme="minorHAnsi" w:cstheme="minorBidi"/>
          <w:iCs w:val="0"/>
          <w:caps w:val="0"/>
          <w:noProof/>
          <w:sz w:val="22"/>
          <w:szCs w:val="22"/>
        </w:rPr>
      </w:pPr>
      <w:hyperlink w:anchor="_Toc20488575" w:history="1">
        <w:r w:rsidR="00C12F7A" w:rsidRPr="00C56DB2">
          <w:rPr>
            <w:rStyle w:val="Hyperlink"/>
            <w:rFonts w:eastAsia="MS Mincho"/>
            <w:noProof/>
            <w:lang w:val="x-none" w:eastAsia="x-none"/>
            <w14:scene3d>
              <w14:camera w14:prst="orthographicFront"/>
              <w14:lightRig w14:rig="threePt" w14:dir="t">
                <w14:rot w14:lat="0" w14:lon="0" w14:rev="0"/>
              </w14:lightRig>
            </w14:scene3d>
          </w:rPr>
          <w:t>1.4.6</w:t>
        </w:r>
        <w:r w:rsidR="00C12F7A">
          <w:rPr>
            <w:rFonts w:asciiTheme="minorHAnsi" w:eastAsiaTheme="minorEastAsia" w:hAnsiTheme="minorHAnsi" w:cstheme="minorBidi"/>
            <w:iCs w:val="0"/>
            <w:caps w:val="0"/>
            <w:noProof/>
            <w:sz w:val="22"/>
            <w:szCs w:val="22"/>
          </w:rPr>
          <w:tab/>
        </w:r>
        <w:r w:rsidR="00C12F7A" w:rsidRPr="00C56DB2">
          <w:rPr>
            <w:rStyle w:val="Hyperlink"/>
            <w:rFonts w:eastAsia="MS Mincho"/>
            <w:noProof/>
          </w:rPr>
          <w:t>PRICE ALTERATION IN QUOTES</w:t>
        </w:r>
        <w:r w:rsidR="00C12F7A">
          <w:rPr>
            <w:noProof/>
            <w:webHidden/>
          </w:rPr>
          <w:tab/>
        </w:r>
        <w:r w:rsidR="00C12F7A">
          <w:rPr>
            <w:noProof/>
            <w:webHidden/>
          </w:rPr>
          <w:fldChar w:fldCharType="begin"/>
        </w:r>
        <w:r w:rsidR="00C12F7A">
          <w:rPr>
            <w:noProof/>
            <w:webHidden/>
          </w:rPr>
          <w:instrText xml:space="preserve"> PAGEREF _Toc20488575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31E11BCB" w14:textId="11FDF129" w:rsidR="00C12F7A" w:rsidRDefault="00591DC2">
      <w:pPr>
        <w:pStyle w:val="TOC3"/>
        <w:rPr>
          <w:rFonts w:asciiTheme="minorHAnsi" w:eastAsiaTheme="minorEastAsia" w:hAnsiTheme="minorHAnsi" w:cstheme="minorBidi"/>
          <w:iCs w:val="0"/>
          <w:caps w:val="0"/>
          <w:noProof/>
          <w:sz w:val="22"/>
          <w:szCs w:val="22"/>
        </w:rPr>
      </w:pPr>
      <w:hyperlink w:anchor="_Toc20488576" w:history="1">
        <w:r w:rsidR="00C12F7A" w:rsidRPr="00C56DB2">
          <w:rPr>
            <w:rStyle w:val="Hyperlink"/>
            <w:rFonts w:eastAsia="MS Mincho"/>
            <w:noProof/>
            <w:lang w:val="x-none" w:eastAsia="x-none"/>
            <w14:scene3d>
              <w14:camera w14:prst="orthographicFront"/>
              <w14:lightRig w14:rig="threePt" w14:dir="t">
                <w14:rot w14:lat="0" w14:lon="0" w14:rev="0"/>
              </w14:lightRig>
            </w14:scene3d>
          </w:rPr>
          <w:t>1.4.7</w:t>
        </w:r>
        <w:r w:rsidR="00C12F7A">
          <w:rPr>
            <w:rFonts w:asciiTheme="minorHAnsi" w:eastAsiaTheme="minorEastAsia" w:hAnsiTheme="minorHAnsi" w:cstheme="minorBidi"/>
            <w:iCs w:val="0"/>
            <w:caps w:val="0"/>
            <w:noProof/>
            <w:sz w:val="22"/>
            <w:szCs w:val="22"/>
          </w:rPr>
          <w:tab/>
        </w:r>
        <w:r w:rsidR="00C12F7A" w:rsidRPr="00C56DB2">
          <w:rPr>
            <w:rStyle w:val="Hyperlink"/>
            <w:rFonts w:eastAsia="MS Mincho"/>
            <w:noProof/>
          </w:rPr>
          <w:t>QUOTE ERRORS</w:t>
        </w:r>
        <w:r w:rsidR="00C12F7A">
          <w:rPr>
            <w:noProof/>
            <w:webHidden/>
          </w:rPr>
          <w:tab/>
        </w:r>
        <w:r w:rsidR="00C12F7A">
          <w:rPr>
            <w:noProof/>
            <w:webHidden/>
          </w:rPr>
          <w:fldChar w:fldCharType="begin"/>
        </w:r>
        <w:r w:rsidR="00C12F7A">
          <w:rPr>
            <w:noProof/>
            <w:webHidden/>
          </w:rPr>
          <w:instrText xml:space="preserve"> PAGEREF _Toc20488576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23F40A06" w14:textId="2AF0558B" w:rsidR="00C12F7A" w:rsidRDefault="00591DC2">
      <w:pPr>
        <w:pStyle w:val="TOC3"/>
        <w:rPr>
          <w:rFonts w:asciiTheme="minorHAnsi" w:eastAsiaTheme="minorEastAsia" w:hAnsiTheme="minorHAnsi" w:cstheme="minorBidi"/>
          <w:iCs w:val="0"/>
          <w:caps w:val="0"/>
          <w:noProof/>
          <w:sz w:val="22"/>
          <w:szCs w:val="22"/>
        </w:rPr>
      </w:pPr>
      <w:hyperlink w:anchor="_Toc20488577" w:history="1">
        <w:r w:rsidR="00C12F7A" w:rsidRPr="00C56DB2">
          <w:rPr>
            <w:rStyle w:val="Hyperlink"/>
            <w:rFonts w:eastAsia="MS Mincho"/>
            <w:noProof/>
            <w:lang w:val="x-none" w:eastAsia="x-none"/>
            <w14:scene3d>
              <w14:camera w14:prst="orthographicFront"/>
              <w14:lightRig w14:rig="threePt" w14:dir="t">
                <w14:rot w14:lat="0" w14:lon="0" w14:rev="0"/>
              </w14:lightRig>
            </w14:scene3d>
          </w:rPr>
          <w:t>1.4.8</w:t>
        </w:r>
        <w:r w:rsidR="00C12F7A">
          <w:rPr>
            <w:rFonts w:asciiTheme="minorHAnsi" w:eastAsiaTheme="minorEastAsia" w:hAnsiTheme="minorHAnsi" w:cstheme="minorBidi"/>
            <w:iCs w:val="0"/>
            <w:caps w:val="0"/>
            <w:noProof/>
            <w:sz w:val="22"/>
            <w:szCs w:val="22"/>
          </w:rPr>
          <w:tab/>
        </w:r>
        <w:r w:rsidR="00C12F7A" w:rsidRPr="00C56DB2">
          <w:rPr>
            <w:rStyle w:val="Hyperlink"/>
            <w:rFonts w:eastAsia="MS Mincho"/>
            <w:noProof/>
          </w:rPr>
          <w:t>JOINT VENTURE</w:t>
        </w:r>
        <w:r w:rsidR="00C12F7A">
          <w:rPr>
            <w:noProof/>
            <w:webHidden/>
          </w:rPr>
          <w:tab/>
        </w:r>
        <w:r w:rsidR="00C12F7A">
          <w:rPr>
            <w:noProof/>
            <w:webHidden/>
          </w:rPr>
          <w:fldChar w:fldCharType="begin"/>
        </w:r>
        <w:r w:rsidR="00C12F7A">
          <w:rPr>
            <w:noProof/>
            <w:webHidden/>
          </w:rPr>
          <w:instrText xml:space="preserve"> PAGEREF _Toc20488577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64314266" w14:textId="03284FC0" w:rsidR="00C12F7A" w:rsidRDefault="00591DC2">
      <w:pPr>
        <w:pStyle w:val="TOC3"/>
        <w:rPr>
          <w:rFonts w:asciiTheme="minorHAnsi" w:eastAsiaTheme="minorEastAsia" w:hAnsiTheme="minorHAnsi" w:cstheme="minorBidi"/>
          <w:iCs w:val="0"/>
          <w:caps w:val="0"/>
          <w:noProof/>
          <w:sz w:val="22"/>
          <w:szCs w:val="22"/>
        </w:rPr>
      </w:pPr>
      <w:hyperlink w:anchor="_Toc20488578" w:history="1">
        <w:r w:rsidR="00C12F7A" w:rsidRPr="00C56DB2">
          <w:rPr>
            <w:rStyle w:val="Hyperlink"/>
            <w:noProof/>
            <w:lang w:val="x-none" w:eastAsia="x-none"/>
            <w14:scene3d>
              <w14:camera w14:prst="orthographicFront"/>
              <w14:lightRig w14:rig="threePt" w14:dir="t">
                <w14:rot w14:lat="0" w14:lon="0" w14:rev="0"/>
              </w14:lightRig>
            </w14:scene3d>
          </w:rPr>
          <w:t>1.4.9</w:t>
        </w:r>
        <w:r w:rsidR="00C12F7A">
          <w:rPr>
            <w:rFonts w:asciiTheme="minorHAnsi" w:eastAsiaTheme="minorEastAsia" w:hAnsiTheme="minorHAnsi" w:cstheme="minorBidi"/>
            <w:iCs w:val="0"/>
            <w:caps w:val="0"/>
            <w:noProof/>
            <w:sz w:val="22"/>
            <w:szCs w:val="22"/>
          </w:rPr>
          <w:tab/>
        </w:r>
        <w:r w:rsidR="00C12F7A" w:rsidRPr="00C56DB2">
          <w:rPr>
            <w:rStyle w:val="Hyperlink"/>
            <w:noProof/>
          </w:rPr>
          <w:t>RECIPROCITY FOR JURISDICTIONAL VENDOR {BIDDER} PREFERENCE</w:t>
        </w:r>
        <w:r w:rsidR="00C12F7A">
          <w:rPr>
            <w:noProof/>
            <w:webHidden/>
          </w:rPr>
          <w:tab/>
        </w:r>
        <w:r w:rsidR="00C12F7A">
          <w:rPr>
            <w:noProof/>
            <w:webHidden/>
          </w:rPr>
          <w:fldChar w:fldCharType="begin"/>
        </w:r>
        <w:r w:rsidR="00C12F7A">
          <w:rPr>
            <w:noProof/>
            <w:webHidden/>
          </w:rPr>
          <w:instrText xml:space="preserve"> PAGEREF _Toc20488578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50CD2210" w14:textId="4F82B9D4" w:rsidR="00C12F7A" w:rsidRDefault="00591DC2">
      <w:pPr>
        <w:pStyle w:val="TOC3"/>
        <w:rPr>
          <w:rFonts w:asciiTheme="minorHAnsi" w:eastAsiaTheme="minorEastAsia" w:hAnsiTheme="minorHAnsi" w:cstheme="minorBidi"/>
          <w:iCs w:val="0"/>
          <w:caps w:val="0"/>
          <w:noProof/>
          <w:sz w:val="22"/>
          <w:szCs w:val="22"/>
        </w:rPr>
      </w:pPr>
      <w:hyperlink w:anchor="_Toc20488579" w:history="1">
        <w:r w:rsidR="00C12F7A" w:rsidRPr="00C56DB2">
          <w:rPr>
            <w:rStyle w:val="Hyperlink"/>
            <w:noProof/>
            <w:lang w:val="x-none" w:eastAsia="x-none"/>
            <w14:scene3d>
              <w14:camera w14:prst="orthographicFront"/>
              <w14:lightRig w14:rig="threePt" w14:dir="t">
                <w14:rot w14:lat="0" w14:lon="0" w14:rev="0"/>
              </w14:lightRig>
            </w14:scene3d>
          </w:rPr>
          <w:t>1.4.10</w:t>
        </w:r>
        <w:r w:rsidR="00C12F7A">
          <w:rPr>
            <w:rFonts w:asciiTheme="minorHAnsi" w:eastAsiaTheme="minorEastAsia" w:hAnsiTheme="minorHAnsi" w:cstheme="minorBidi"/>
            <w:iCs w:val="0"/>
            <w:caps w:val="0"/>
            <w:noProof/>
            <w:sz w:val="22"/>
            <w:szCs w:val="22"/>
          </w:rPr>
          <w:tab/>
        </w:r>
        <w:r w:rsidR="00C12F7A" w:rsidRPr="00C56DB2">
          <w:rPr>
            <w:rStyle w:val="Hyperlink"/>
            <w:noProof/>
          </w:rPr>
          <w:t>QUOTE ACCEPTANCES AND REJECTIONS</w:t>
        </w:r>
        <w:r w:rsidR="00C12F7A">
          <w:rPr>
            <w:noProof/>
            <w:webHidden/>
          </w:rPr>
          <w:tab/>
        </w:r>
        <w:r w:rsidR="00C12F7A">
          <w:rPr>
            <w:noProof/>
            <w:webHidden/>
          </w:rPr>
          <w:fldChar w:fldCharType="begin"/>
        </w:r>
        <w:r w:rsidR="00C12F7A">
          <w:rPr>
            <w:noProof/>
            <w:webHidden/>
          </w:rPr>
          <w:instrText xml:space="preserve"> PAGEREF _Toc20488579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68A0A5F0" w14:textId="13F7C8BD" w:rsidR="00C12F7A" w:rsidRDefault="00591DC2">
      <w:pPr>
        <w:pStyle w:val="TOC3"/>
        <w:rPr>
          <w:rFonts w:asciiTheme="minorHAnsi" w:eastAsiaTheme="minorEastAsia" w:hAnsiTheme="minorHAnsi" w:cstheme="minorBidi"/>
          <w:iCs w:val="0"/>
          <w:caps w:val="0"/>
          <w:noProof/>
          <w:sz w:val="22"/>
          <w:szCs w:val="22"/>
        </w:rPr>
      </w:pPr>
      <w:hyperlink w:anchor="_Toc20488580" w:history="1">
        <w:r w:rsidR="00C12F7A" w:rsidRPr="00C56DB2">
          <w:rPr>
            <w:rStyle w:val="Hyperlink"/>
            <w:noProof/>
            <w:lang w:val="x-none" w:eastAsia="x-none"/>
            <w14:scene3d>
              <w14:camera w14:prst="orthographicFront"/>
              <w14:lightRig w14:rig="threePt" w14:dir="t">
                <w14:rot w14:lat="0" w14:lon="0" w14:rev="0"/>
              </w14:lightRig>
            </w14:scene3d>
          </w:rPr>
          <w:t>1.4.11</w:t>
        </w:r>
        <w:r w:rsidR="00C12F7A">
          <w:rPr>
            <w:rFonts w:asciiTheme="minorHAnsi" w:eastAsiaTheme="minorEastAsia" w:hAnsiTheme="minorHAnsi" w:cstheme="minorBidi"/>
            <w:iCs w:val="0"/>
            <w:caps w:val="0"/>
            <w:noProof/>
            <w:sz w:val="22"/>
            <w:szCs w:val="22"/>
          </w:rPr>
          <w:tab/>
        </w:r>
        <w:r w:rsidR="00C12F7A" w:rsidRPr="00C56DB2">
          <w:rPr>
            <w:rStyle w:val="Hyperlink"/>
            <w:noProof/>
          </w:rPr>
          <w:t>ELECTRONIC SIGNATURES</w:t>
        </w:r>
        <w:r w:rsidR="00C12F7A">
          <w:rPr>
            <w:noProof/>
            <w:webHidden/>
          </w:rPr>
          <w:tab/>
        </w:r>
        <w:r w:rsidR="00C12F7A">
          <w:rPr>
            <w:noProof/>
            <w:webHidden/>
          </w:rPr>
          <w:fldChar w:fldCharType="begin"/>
        </w:r>
        <w:r w:rsidR="00C12F7A">
          <w:rPr>
            <w:noProof/>
            <w:webHidden/>
          </w:rPr>
          <w:instrText xml:space="preserve"> PAGEREF _Toc20488580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760AD821" w14:textId="65059B64" w:rsidR="00C12F7A" w:rsidRDefault="00591DC2">
      <w:pPr>
        <w:pStyle w:val="TOC1"/>
        <w:tabs>
          <w:tab w:val="left" w:pos="475"/>
        </w:tabs>
        <w:rPr>
          <w:rFonts w:asciiTheme="minorHAnsi" w:eastAsiaTheme="minorEastAsia" w:hAnsiTheme="minorHAnsi" w:cstheme="minorBidi"/>
          <w:b w:val="0"/>
          <w:bCs w:val="0"/>
          <w:caps w:val="0"/>
          <w:noProof/>
          <w:sz w:val="22"/>
          <w:szCs w:val="22"/>
        </w:rPr>
      </w:pPr>
      <w:hyperlink w:anchor="_Toc20488581" w:history="1">
        <w:r w:rsidR="00C12F7A" w:rsidRPr="00C56DB2">
          <w:rPr>
            <w:rStyle w:val="Hyperlink"/>
            <w:noProof/>
            <w14:scene3d>
              <w14:camera w14:prst="orthographicFront"/>
              <w14:lightRig w14:rig="threePt" w14:dir="t">
                <w14:rot w14:lat="0" w14:lon="0" w14:rev="0"/>
              </w14:lightRig>
            </w14:scene3d>
          </w:rPr>
          <w:t>2.0</w:t>
        </w:r>
        <w:r w:rsidR="00C12F7A">
          <w:rPr>
            <w:rFonts w:asciiTheme="minorHAnsi" w:eastAsiaTheme="minorEastAsia" w:hAnsiTheme="minorHAnsi" w:cstheme="minorBidi"/>
            <w:b w:val="0"/>
            <w:bCs w:val="0"/>
            <w:caps w:val="0"/>
            <w:noProof/>
            <w:sz w:val="22"/>
            <w:szCs w:val="22"/>
          </w:rPr>
          <w:tab/>
        </w:r>
        <w:r w:rsidR="00C12F7A" w:rsidRPr="00C56DB2">
          <w:rPr>
            <w:rStyle w:val="Hyperlink"/>
            <w:noProof/>
          </w:rPr>
          <w:t>DEFINITIONS</w:t>
        </w:r>
        <w:r w:rsidR="00C12F7A">
          <w:rPr>
            <w:noProof/>
            <w:webHidden/>
          </w:rPr>
          <w:tab/>
        </w:r>
        <w:r w:rsidR="00C12F7A">
          <w:rPr>
            <w:noProof/>
            <w:webHidden/>
          </w:rPr>
          <w:fldChar w:fldCharType="begin"/>
        </w:r>
        <w:r w:rsidR="00C12F7A">
          <w:rPr>
            <w:noProof/>
            <w:webHidden/>
          </w:rPr>
          <w:instrText xml:space="preserve"> PAGEREF _Toc20488581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19125211" w14:textId="34B79B85" w:rsidR="00C12F7A" w:rsidRDefault="00591DC2">
      <w:pPr>
        <w:pStyle w:val="TOC2"/>
        <w:tabs>
          <w:tab w:val="left" w:pos="720"/>
        </w:tabs>
        <w:rPr>
          <w:rFonts w:asciiTheme="minorHAnsi" w:eastAsiaTheme="minorEastAsia" w:hAnsiTheme="minorHAnsi" w:cstheme="minorBidi"/>
          <w:caps w:val="0"/>
          <w:noProof/>
          <w:sz w:val="22"/>
          <w:szCs w:val="22"/>
        </w:rPr>
      </w:pPr>
      <w:hyperlink w:anchor="_Toc20488582" w:history="1">
        <w:r w:rsidR="00C12F7A" w:rsidRPr="00C56DB2">
          <w:rPr>
            <w:rStyle w:val="Hyperlink"/>
            <w:noProof/>
            <w14:scene3d>
              <w14:camera w14:prst="orthographicFront"/>
              <w14:lightRig w14:rig="threePt" w14:dir="t">
                <w14:rot w14:lat="0" w14:lon="0" w14:rev="0"/>
              </w14:lightRig>
            </w14:scene3d>
          </w:rPr>
          <w:t>2.1</w:t>
        </w:r>
        <w:r w:rsidR="00C12F7A">
          <w:rPr>
            <w:rFonts w:asciiTheme="minorHAnsi" w:eastAsiaTheme="minorEastAsia" w:hAnsiTheme="minorHAnsi" w:cstheme="minorBidi"/>
            <w:caps w:val="0"/>
            <w:noProof/>
            <w:sz w:val="22"/>
            <w:szCs w:val="22"/>
          </w:rPr>
          <w:tab/>
        </w:r>
        <w:r w:rsidR="00C12F7A" w:rsidRPr="00C56DB2">
          <w:rPr>
            <w:rStyle w:val="Hyperlink"/>
            <w:noProof/>
          </w:rPr>
          <w:t>CROSSWALK</w:t>
        </w:r>
        <w:r w:rsidR="00C12F7A">
          <w:rPr>
            <w:noProof/>
            <w:webHidden/>
          </w:rPr>
          <w:tab/>
        </w:r>
        <w:r w:rsidR="00C12F7A">
          <w:rPr>
            <w:noProof/>
            <w:webHidden/>
          </w:rPr>
          <w:fldChar w:fldCharType="begin"/>
        </w:r>
        <w:r w:rsidR="00C12F7A">
          <w:rPr>
            <w:noProof/>
            <w:webHidden/>
          </w:rPr>
          <w:instrText xml:space="preserve"> PAGEREF _Toc20488582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6EE31530" w14:textId="69491674" w:rsidR="00C12F7A" w:rsidRDefault="00591DC2">
      <w:pPr>
        <w:pStyle w:val="TOC2"/>
        <w:tabs>
          <w:tab w:val="left" w:pos="720"/>
        </w:tabs>
        <w:rPr>
          <w:rFonts w:asciiTheme="minorHAnsi" w:eastAsiaTheme="minorEastAsia" w:hAnsiTheme="minorHAnsi" w:cstheme="minorBidi"/>
          <w:caps w:val="0"/>
          <w:noProof/>
          <w:sz w:val="22"/>
          <w:szCs w:val="22"/>
        </w:rPr>
      </w:pPr>
      <w:hyperlink w:anchor="_Toc20488583" w:history="1">
        <w:r w:rsidR="00C12F7A" w:rsidRPr="00C56DB2">
          <w:rPr>
            <w:rStyle w:val="Hyperlink"/>
            <w:noProof/>
            <w14:scene3d>
              <w14:camera w14:prst="orthographicFront"/>
              <w14:lightRig w14:rig="threePt" w14:dir="t">
                <w14:rot w14:lat="0" w14:lon="0" w14:rev="0"/>
              </w14:lightRig>
            </w14:scene3d>
          </w:rPr>
          <w:t>2.2</w:t>
        </w:r>
        <w:r w:rsidR="00C12F7A">
          <w:rPr>
            <w:rFonts w:asciiTheme="minorHAnsi" w:eastAsiaTheme="minorEastAsia" w:hAnsiTheme="minorHAnsi" w:cstheme="minorBidi"/>
            <w:caps w:val="0"/>
            <w:noProof/>
            <w:sz w:val="22"/>
            <w:szCs w:val="22"/>
          </w:rPr>
          <w:tab/>
        </w:r>
        <w:r w:rsidR="00C12F7A" w:rsidRPr="00C56DB2">
          <w:rPr>
            <w:rStyle w:val="Hyperlink"/>
            <w:noProof/>
          </w:rPr>
          <w:t>GENERAL DEFINITIONS</w:t>
        </w:r>
        <w:r w:rsidR="00C12F7A">
          <w:rPr>
            <w:noProof/>
            <w:webHidden/>
          </w:rPr>
          <w:tab/>
        </w:r>
        <w:r w:rsidR="00C12F7A">
          <w:rPr>
            <w:noProof/>
            <w:webHidden/>
          </w:rPr>
          <w:fldChar w:fldCharType="begin"/>
        </w:r>
        <w:r w:rsidR="00C12F7A">
          <w:rPr>
            <w:noProof/>
            <w:webHidden/>
          </w:rPr>
          <w:instrText xml:space="preserve"> PAGEREF _Toc20488583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18B0C96D" w14:textId="7D7BC4BE" w:rsidR="00C12F7A" w:rsidRDefault="00591DC2">
      <w:pPr>
        <w:pStyle w:val="TOC2"/>
        <w:tabs>
          <w:tab w:val="left" w:pos="720"/>
        </w:tabs>
        <w:rPr>
          <w:rFonts w:asciiTheme="minorHAnsi" w:eastAsiaTheme="minorEastAsia" w:hAnsiTheme="minorHAnsi" w:cstheme="minorBidi"/>
          <w:caps w:val="0"/>
          <w:noProof/>
          <w:sz w:val="22"/>
          <w:szCs w:val="22"/>
        </w:rPr>
      </w:pPr>
      <w:hyperlink w:anchor="_Toc20488584" w:history="1">
        <w:r w:rsidR="00C12F7A" w:rsidRPr="00C56DB2">
          <w:rPr>
            <w:rStyle w:val="Hyperlink"/>
            <w:noProof/>
            <w14:scene3d>
              <w14:camera w14:prst="orthographicFront"/>
              <w14:lightRig w14:rig="threePt" w14:dir="t">
                <w14:rot w14:lat="0" w14:lon="0" w14:rev="0"/>
              </w14:lightRig>
            </w14:scene3d>
          </w:rPr>
          <w:t>2.3</w:t>
        </w:r>
        <w:r w:rsidR="00C12F7A">
          <w:rPr>
            <w:rFonts w:asciiTheme="minorHAnsi" w:eastAsiaTheme="minorEastAsia" w:hAnsiTheme="minorHAnsi" w:cstheme="minorBidi"/>
            <w:caps w:val="0"/>
            <w:noProof/>
            <w:sz w:val="22"/>
            <w:szCs w:val="22"/>
          </w:rPr>
          <w:tab/>
        </w:r>
        <w:r w:rsidR="00C12F7A" w:rsidRPr="00C56DB2">
          <w:rPr>
            <w:rStyle w:val="Hyperlink"/>
            <w:noProof/>
          </w:rPr>
          <w:t>BLANKET P.O. SPECIFIC DEFINITIONS/ACRONYMS</w:t>
        </w:r>
        <w:r w:rsidR="00C12F7A">
          <w:rPr>
            <w:noProof/>
            <w:webHidden/>
          </w:rPr>
          <w:tab/>
        </w:r>
        <w:r w:rsidR="00C12F7A">
          <w:rPr>
            <w:noProof/>
            <w:webHidden/>
          </w:rPr>
          <w:fldChar w:fldCharType="begin"/>
        </w:r>
        <w:r w:rsidR="00C12F7A">
          <w:rPr>
            <w:noProof/>
            <w:webHidden/>
          </w:rPr>
          <w:instrText xml:space="preserve"> PAGEREF _Toc20488584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512C1F28" w14:textId="3F7104AF" w:rsidR="00C12F7A" w:rsidRDefault="00591DC2">
      <w:pPr>
        <w:pStyle w:val="TOC1"/>
        <w:tabs>
          <w:tab w:val="left" w:pos="475"/>
        </w:tabs>
        <w:rPr>
          <w:rFonts w:asciiTheme="minorHAnsi" w:eastAsiaTheme="minorEastAsia" w:hAnsiTheme="minorHAnsi" w:cstheme="minorBidi"/>
          <w:b w:val="0"/>
          <w:bCs w:val="0"/>
          <w:caps w:val="0"/>
          <w:noProof/>
          <w:sz w:val="22"/>
          <w:szCs w:val="22"/>
        </w:rPr>
      </w:pPr>
      <w:hyperlink w:anchor="_Toc20488585" w:history="1">
        <w:r w:rsidR="00C12F7A" w:rsidRPr="00C56DB2">
          <w:rPr>
            <w:rStyle w:val="Hyperlink"/>
            <w:noProof/>
            <w14:scene3d>
              <w14:camera w14:prst="orthographicFront"/>
              <w14:lightRig w14:rig="threePt" w14:dir="t">
                <w14:rot w14:lat="0" w14:lon="0" w14:rev="0"/>
              </w14:lightRig>
            </w14:scene3d>
          </w:rPr>
          <w:t>3.0</w:t>
        </w:r>
        <w:r w:rsidR="00C12F7A">
          <w:rPr>
            <w:rFonts w:asciiTheme="minorHAnsi" w:eastAsiaTheme="minorEastAsia" w:hAnsiTheme="minorHAnsi" w:cstheme="minorBidi"/>
            <w:b w:val="0"/>
            <w:bCs w:val="0"/>
            <w:caps w:val="0"/>
            <w:noProof/>
            <w:sz w:val="22"/>
            <w:szCs w:val="22"/>
          </w:rPr>
          <w:tab/>
        </w:r>
        <w:r w:rsidR="00C12F7A" w:rsidRPr="00C56DB2">
          <w:rPr>
            <w:rStyle w:val="Hyperlink"/>
            <w:noProof/>
          </w:rPr>
          <w:t>SCOPE OF WORK</w:t>
        </w:r>
        <w:r w:rsidR="00C12F7A">
          <w:rPr>
            <w:noProof/>
            <w:webHidden/>
          </w:rPr>
          <w:tab/>
        </w:r>
        <w:r w:rsidR="00C12F7A">
          <w:rPr>
            <w:noProof/>
            <w:webHidden/>
          </w:rPr>
          <w:fldChar w:fldCharType="begin"/>
        </w:r>
        <w:r w:rsidR="00C12F7A">
          <w:rPr>
            <w:noProof/>
            <w:webHidden/>
          </w:rPr>
          <w:instrText xml:space="preserve"> PAGEREF _Toc20488585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24B42317" w14:textId="017A578E" w:rsidR="00C12F7A" w:rsidRDefault="00591DC2">
      <w:pPr>
        <w:pStyle w:val="TOC2"/>
        <w:tabs>
          <w:tab w:val="left" w:pos="720"/>
        </w:tabs>
        <w:rPr>
          <w:rFonts w:asciiTheme="minorHAnsi" w:eastAsiaTheme="minorEastAsia" w:hAnsiTheme="minorHAnsi" w:cstheme="minorBidi"/>
          <w:caps w:val="0"/>
          <w:noProof/>
          <w:sz w:val="22"/>
          <w:szCs w:val="22"/>
        </w:rPr>
      </w:pPr>
      <w:hyperlink w:anchor="_Toc20488586" w:history="1">
        <w:r w:rsidR="00C12F7A" w:rsidRPr="00C56DB2">
          <w:rPr>
            <w:rStyle w:val="Hyperlink"/>
            <w:noProof/>
            <w14:scene3d>
              <w14:camera w14:prst="orthographicFront"/>
              <w14:lightRig w14:rig="threePt" w14:dir="t">
                <w14:rot w14:lat="0" w14:lon="0" w14:rev="0"/>
              </w14:lightRig>
            </w14:scene3d>
          </w:rPr>
          <w:t>3.1</w:t>
        </w:r>
        <w:r w:rsidR="00C12F7A">
          <w:rPr>
            <w:rFonts w:asciiTheme="minorHAnsi" w:eastAsiaTheme="minorEastAsia" w:hAnsiTheme="minorHAnsi" w:cstheme="minorBidi"/>
            <w:caps w:val="0"/>
            <w:noProof/>
            <w:sz w:val="22"/>
            <w:szCs w:val="22"/>
          </w:rPr>
          <w:tab/>
        </w:r>
        <w:r w:rsidR="00C12F7A" w:rsidRPr="00C56DB2">
          <w:rPr>
            <w:rStyle w:val="Hyperlink"/>
            <w:noProof/>
          </w:rPr>
          <w:t>general requirements</w:t>
        </w:r>
        <w:r w:rsidR="00C12F7A">
          <w:rPr>
            <w:noProof/>
            <w:webHidden/>
          </w:rPr>
          <w:tab/>
        </w:r>
        <w:r w:rsidR="00C12F7A">
          <w:rPr>
            <w:noProof/>
            <w:webHidden/>
          </w:rPr>
          <w:fldChar w:fldCharType="begin"/>
        </w:r>
        <w:r w:rsidR="00C12F7A">
          <w:rPr>
            <w:noProof/>
            <w:webHidden/>
          </w:rPr>
          <w:instrText xml:space="preserve"> PAGEREF _Toc20488586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2DB2EFDD" w14:textId="63F30C81" w:rsidR="00C12F7A" w:rsidRDefault="00591DC2">
      <w:pPr>
        <w:pStyle w:val="TOC2"/>
        <w:tabs>
          <w:tab w:val="left" w:pos="720"/>
        </w:tabs>
        <w:rPr>
          <w:rFonts w:asciiTheme="minorHAnsi" w:eastAsiaTheme="minorEastAsia" w:hAnsiTheme="minorHAnsi" w:cstheme="minorBidi"/>
          <w:caps w:val="0"/>
          <w:noProof/>
          <w:sz w:val="22"/>
          <w:szCs w:val="22"/>
        </w:rPr>
      </w:pPr>
      <w:hyperlink w:anchor="_Toc20488587" w:history="1">
        <w:r w:rsidR="00C12F7A" w:rsidRPr="00C56DB2">
          <w:rPr>
            <w:rStyle w:val="Hyperlink"/>
            <w:noProof/>
            <w14:scene3d>
              <w14:camera w14:prst="orthographicFront"/>
              <w14:lightRig w14:rig="threePt" w14:dir="t">
                <w14:rot w14:lat="0" w14:lon="0" w14:rev="0"/>
              </w14:lightRig>
            </w14:scene3d>
          </w:rPr>
          <w:t>3.2</w:t>
        </w:r>
        <w:r w:rsidR="00C12F7A">
          <w:rPr>
            <w:rFonts w:asciiTheme="minorHAnsi" w:eastAsiaTheme="minorEastAsia" w:hAnsiTheme="minorHAnsi" w:cstheme="minorBidi"/>
            <w:caps w:val="0"/>
            <w:noProof/>
            <w:sz w:val="22"/>
            <w:szCs w:val="22"/>
          </w:rPr>
          <w:tab/>
        </w:r>
        <w:r w:rsidR="00C12F7A" w:rsidRPr="00C56DB2">
          <w:rPr>
            <w:rStyle w:val="Hyperlink"/>
            <w:noProof/>
          </w:rPr>
          <w:t>Task 1 – major preventive maintenance service visit</w:t>
        </w:r>
        <w:r w:rsidR="00C12F7A">
          <w:rPr>
            <w:noProof/>
            <w:webHidden/>
          </w:rPr>
          <w:tab/>
        </w:r>
        <w:r w:rsidR="00C12F7A">
          <w:rPr>
            <w:noProof/>
            <w:webHidden/>
          </w:rPr>
          <w:fldChar w:fldCharType="begin"/>
        </w:r>
        <w:r w:rsidR="00C12F7A">
          <w:rPr>
            <w:noProof/>
            <w:webHidden/>
          </w:rPr>
          <w:instrText xml:space="preserve"> PAGEREF _Toc20488587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44A8C834" w14:textId="1CB5B209" w:rsidR="00C12F7A" w:rsidRDefault="00591DC2">
      <w:pPr>
        <w:pStyle w:val="TOC3"/>
        <w:rPr>
          <w:rFonts w:asciiTheme="minorHAnsi" w:eastAsiaTheme="minorEastAsia" w:hAnsiTheme="minorHAnsi" w:cstheme="minorBidi"/>
          <w:iCs w:val="0"/>
          <w:caps w:val="0"/>
          <w:noProof/>
          <w:sz w:val="22"/>
          <w:szCs w:val="22"/>
        </w:rPr>
      </w:pPr>
      <w:hyperlink w:anchor="_Toc20488588" w:history="1">
        <w:r w:rsidR="00C12F7A" w:rsidRPr="00C56DB2">
          <w:rPr>
            <w:rStyle w:val="Hyperlink"/>
            <w:noProof/>
            <w:lang w:val="x-none" w:eastAsia="x-none"/>
            <w14:scene3d>
              <w14:camera w14:prst="orthographicFront"/>
              <w14:lightRig w14:rig="threePt" w14:dir="t">
                <w14:rot w14:lat="0" w14:lon="0" w14:rev="0"/>
              </w14:lightRig>
            </w14:scene3d>
          </w:rPr>
          <w:t>3.2.1</w:t>
        </w:r>
        <w:r w:rsidR="00C12F7A">
          <w:rPr>
            <w:rFonts w:asciiTheme="minorHAnsi" w:eastAsiaTheme="minorEastAsia" w:hAnsiTheme="minorHAnsi" w:cstheme="minorBidi"/>
            <w:iCs w:val="0"/>
            <w:caps w:val="0"/>
            <w:noProof/>
            <w:sz w:val="22"/>
            <w:szCs w:val="22"/>
          </w:rPr>
          <w:tab/>
        </w:r>
        <w:r w:rsidR="00C12F7A" w:rsidRPr="00C56DB2">
          <w:rPr>
            <w:rStyle w:val="Hyperlink"/>
            <w:noProof/>
          </w:rPr>
          <w:t>task 1 – major preventive maintenance visit checklist</w:t>
        </w:r>
        <w:r w:rsidR="00C12F7A">
          <w:rPr>
            <w:noProof/>
            <w:webHidden/>
          </w:rPr>
          <w:tab/>
        </w:r>
        <w:r w:rsidR="00C12F7A">
          <w:rPr>
            <w:noProof/>
            <w:webHidden/>
          </w:rPr>
          <w:fldChar w:fldCharType="begin"/>
        </w:r>
        <w:r w:rsidR="00C12F7A">
          <w:rPr>
            <w:noProof/>
            <w:webHidden/>
          </w:rPr>
          <w:instrText xml:space="preserve"> PAGEREF _Toc20488588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1A154158" w14:textId="0537EB5E" w:rsidR="00C12F7A" w:rsidRDefault="00591DC2">
      <w:pPr>
        <w:pStyle w:val="TOC3"/>
        <w:rPr>
          <w:rFonts w:asciiTheme="minorHAnsi" w:eastAsiaTheme="minorEastAsia" w:hAnsiTheme="minorHAnsi" w:cstheme="minorBidi"/>
          <w:iCs w:val="0"/>
          <w:caps w:val="0"/>
          <w:noProof/>
          <w:sz w:val="22"/>
          <w:szCs w:val="22"/>
        </w:rPr>
      </w:pPr>
      <w:hyperlink w:anchor="_Toc20488589" w:history="1">
        <w:r w:rsidR="00C12F7A" w:rsidRPr="00C56DB2">
          <w:rPr>
            <w:rStyle w:val="Hyperlink"/>
            <w:rFonts w:eastAsia="MS Mincho"/>
            <w:noProof/>
            <w:lang w:val="x-none" w:eastAsia="x-none"/>
            <w14:scene3d>
              <w14:camera w14:prst="orthographicFront"/>
              <w14:lightRig w14:rig="threePt" w14:dir="t">
                <w14:rot w14:lat="0" w14:lon="0" w14:rev="0"/>
              </w14:lightRig>
            </w14:scene3d>
          </w:rPr>
          <w:t>3.2.2</w:t>
        </w:r>
        <w:r w:rsidR="00C12F7A">
          <w:rPr>
            <w:rFonts w:asciiTheme="minorHAnsi" w:eastAsiaTheme="minorEastAsia" w:hAnsiTheme="minorHAnsi" w:cstheme="minorBidi"/>
            <w:iCs w:val="0"/>
            <w:caps w:val="0"/>
            <w:noProof/>
            <w:sz w:val="22"/>
            <w:szCs w:val="22"/>
          </w:rPr>
          <w:tab/>
        </w:r>
        <w:r w:rsidR="00C12F7A" w:rsidRPr="00C56DB2">
          <w:rPr>
            <w:rStyle w:val="Hyperlink"/>
            <w:rFonts w:eastAsia="MS Mincho"/>
            <w:noProof/>
          </w:rPr>
          <w:t>maintenance procedure for automatic transfer switches (ats)</w:t>
        </w:r>
        <w:r w:rsidR="00C12F7A">
          <w:rPr>
            <w:noProof/>
            <w:webHidden/>
          </w:rPr>
          <w:tab/>
        </w:r>
        <w:r w:rsidR="00C12F7A">
          <w:rPr>
            <w:noProof/>
            <w:webHidden/>
          </w:rPr>
          <w:fldChar w:fldCharType="begin"/>
        </w:r>
        <w:r w:rsidR="00C12F7A">
          <w:rPr>
            <w:noProof/>
            <w:webHidden/>
          </w:rPr>
          <w:instrText xml:space="preserve"> PAGEREF _Toc20488589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3C788743" w14:textId="261088CB" w:rsidR="00C12F7A" w:rsidRDefault="00591DC2">
      <w:pPr>
        <w:pStyle w:val="TOC3"/>
        <w:rPr>
          <w:rFonts w:asciiTheme="minorHAnsi" w:eastAsiaTheme="minorEastAsia" w:hAnsiTheme="minorHAnsi" w:cstheme="minorBidi"/>
          <w:iCs w:val="0"/>
          <w:caps w:val="0"/>
          <w:noProof/>
          <w:sz w:val="22"/>
          <w:szCs w:val="22"/>
        </w:rPr>
      </w:pPr>
      <w:hyperlink w:anchor="_Toc20488590" w:history="1">
        <w:r w:rsidR="00C12F7A" w:rsidRPr="00C56DB2">
          <w:rPr>
            <w:rStyle w:val="Hyperlink"/>
            <w:rFonts w:eastAsia="MS Mincho"/>
            <w:noProof/>
            <w:lang w:val="x-none" w:eastAsia="x-none"/>
            <w14:scene3d>
              <w14:camera w14:prst="orthographicFront"/>
              <w14:lightRig w14:rig="threePt" w14:dir="t">
                <w14:rot w14:lat="0" w14:lon="0" w14:rev="0"/>
              </w14:lightRig>
            </w14:scene3d>
          </w:rPr>
          <w:t>3.2.3</w:t>
        </w:r>
        <w:r w:rsidR="00C12F7A">
          <w:rPr>
            <w:rFonts w:asciiTheme="minorHAnsi" w:eastAsiaTheme="minorEastAsia" w:hAnsiTheme="minorHAnsi" w:cstheme="minorBidi"/>
            <w:iCs w:val="0"/>
            <w:caps w:val="0"/>
            <w:noProof/>
            <w:sz w:val="22"/>
            <w:szCs w:val="22"/>
          </w:rPr>
          <w:tab/>
        </w:r>
        <w:r w:rsidR="00C12F7A" w:rsidRPr="00C56DB2">
          <w:rPr>
            <w:rStyle w:val="Hyperlink"/>
            <w:rFonts w:eastAsia="MS Mincho"/>
            <w:noProof/>
          </w:rPr>
          <w:t>maintenance procedure for paralleling control system</w:t>
        </w:r>
        <w:r w:rsidR="00C12F7A">
          <w:rPr>
            <w:noProof/>
            <w:webHidden/>
          </w:rPr>
          <w:tab/>
        </w:r>
        <w:r w:rsidR="00C12F7A">
          <w:rPr>
            <w:noProof/>
            <w:webHidden/>
          </w:rPr>
          <w:fldChar w:fldCharType="begin"/>
        </w:r>
        <w:r w:rsidR="00C12F7A">
          <w:rPr>
            <w:noProof/>
            <w:webHidden/>
          </w:rPr>
          <w:instrText xml:space="preserve"> PAGEREF _Toc20488590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76E9FB50" w14:textId="727F8790" w:rsidR="00C12F7A" w:rsidRDefault="00591DC2">
      <w:pPr>
        <w:pStyle w:val="TOC2"/>
        <w:tabs>
          <w:tab w:val="left" w:pos="720"/>
        </w:tabs>
        <w:rPr>
          <w:rFonts w:asciiTheme="minorHAnsi" w:eastAsiaTheme="minorEastAsia" w:hAnsiTheme="minorHAnsi" w:cstheme="minorBidi"/>
          <w:caps w:val="0"/>
          <w:noProof/>
          <w:sz w:val="22"/>
          <w:szCs w:val="22"/>
        </w:rPr>
      </w:pPr>
      <w:hyperlink w:anchor="_Toc20488591" w:history="1">
        <w:r w:rsidR="00C12F7A" w:rsidRPr="00C56DB2">
          <w:rPr>
            <w:rStyle w:val="Hyperlink"/>
            <w:rFonts w:eastAsia="MS Mincho"/>
            <w:noProof/>
            <w14:scene3d>
              <w14:camera w14:prst="orthographicFront"/>
              <w14:lightRig w14:rig="threePt" w14:dir="t">
                <w14:rot w14:lat="0" w14:lon="0" w14:rev="0"/>
              </w14:lightRig>
            </w14:scene3d>
          </w:rPr>
          <w:t>3.3</w:t>
        </w:r>
        <w:r w:rsidR="00C12F7A">
          <w:rPr>
            <w:rFonts w:asciiTheme="minorHAnsi" w:eastAsiaTheme="minorEastAsia" w:hAnsiTheme="minorHAnsi" w:cstheme="minorBidi"/>
            <w:caps w:val="0"/>
            <w:noProof/>
            <w:sz w:val="22"/>
            <w:szCs w:val="22"/>
          </w:rPr>
          <w:tab/>
        </w:r>
        <w:r w:rsidR="00C12F7A" w:rsidRPr="00C56DB2">
          <w:rPr>
            <w:rStyle w:val="Hyperlink"/>
            <w:rFonts w:eastAsia="MS Mincho"/>
            <w:noProof/>
          </w:rPr>
          <w:t>task 2 – minor preventive maintenance visit checklist</w:t>
        </w:r>
        <w:r w:rsidR="00C12F7A">
          <w:rPr>
            <w:noProof/>
            <w:webHidden/>
          </w:rPr>
          <w:tab/>
        </w:r>
        <w:r w:rsidR="00C12F7A">
          <w:rPr>
            <w:noProof/>
            <w:webHidden/>
          </w:rPr>
          <w:fldChar w:fldCharType="begin"/>
        </w:r>
        <w:r w:rsidR="00C12F7A">
          <w:rPr>
            <w:noProof/>
            <w:webHidden/>
          </w:rPr>
          <w:instrText xml:space="preserve"> PAGEREF _Toc20488591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095B3470" w14:textId="5BF079AB" w:rsidR="00C12F7A" w:rsidRDefault="00591DC2">
      <w:pPr>
        <w:pStyle w:val="TOC2"/>
        <w:tabs>
          <w:tab w:val="left" w:pos="720"/>
        </w:tabs>
        <w:rPr>
          <w:rFonts w:asciiTheme="minorHAnsi" w:eastAsiaTheme="minorEastAsia" w:hAnsiTheme="minorHAnsi" w:cstheme="minorBidi"/>
          <w:caps w:val="0"/>
          <w:noProof/>
          <w:sz w:val="22"/>
          <w:szCs w:val="22"/>
        </w:rPr>
      </w:pPr>
      <w:hyperlink w:anchor="_Toc20488592" w:history="1">
        <w:r w:rsidR="00C12F7A" w:rsidRPr="00C56DB2">
          <w:rPr>
            <w:rStyle w:val="Hyperlink"/>
            <w:rFonts w:eastAsia="MS Mincho"/>
            <w:noProof/>
            <w14:scene3d>
              <w14:camera w14:prst="orthographicFront"/>
              <w14:lightRig w14:rig="threePt" w14:dir="t">
                <w14:rot w14:lat="0" w14:lon="0" w14:rev="0"/>
              </w14:lightRig>
            </w14:scene3d>
          </w:rPr>
          <w:t>3.4</w:t>
        </w:r>
        <w:r w:rsidR="00C12F7A">
          <w:rPr>
            <w:rFonts w:asciiTheme="minorHAnsi" w:eastAsiaTheme="minorEastAsia" w:hAnsiTheme="minorHAnsi" w:cstheme="minorBidi"/>
            <w:caps w:val="0"/>
            <w:noProof/>
            <w:sz w:val="22"/>
            <w:szCs w:val="22"/>
          </w:rPr>
          <w:tab/>
        </w:r>
        <w:r w:rsidR="00C12F7A" w:rsidRPr="00C56DB2">
          <w:rPr>
            <w:rStyle w:val="Hyperlink"/>
            <w:rFonts w:eastAsia="MS Mincho"/>
            <w:noProof/>
          </w:rPr>
          <w:t>task 3 – minor preventive maintenance checklist and building load test</w:t>
        </w:r>
        <w:r w:rsidR="00C12F7A">
          <w:rPr>
            <w:noProof/>
            <w:webHidden/>
          </w:rPr>
          <w:tab/>
        </w:r>
        <w:r w:rsidR="00C12F7A">
          <w:rPr>
            <w:noProof/>
            <w:webHidden/>
          </w:rPr>
          <w:fldChar w:fldCharType="begin"/>
        </w:r>
        <w:r w:rsidR="00C12F7A">
          <w:rPr>
            <w:noProof/>
            <w:webHidden/>
          </w:rPr>
          <w:instrText xml:space="preserve"> PAGEREF _Toc20488592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0AF75048" w14:textId="2F9BB5A7" w:rsidR="00C12F7A" w:rsidRDefault="00591DC2">
      <w:pPr>
        <w:pStyle w:val="TOC3"/>
        <w:rPr>
          <w:rFonts w:asciiTheme="minorHAnsi" w:eastAsiaTheme="minorEastAsia" w:hAnsiTheme="minorHAnsi" w:cstheme="minorBidi"/>
          <w:iCs w:val="0"/>
          <w:caps w:val="0"/>
          <w:noProof/>
          <w:sz w:val="22"/>
          <w:szCs w:val="22"/>
        </w:rPr>
      </w:pPr>
      <w:hyperlink w:anchor="_Toc20488593" w:history="1">
        <w:r w:rsidR="00C12F7A" w:rsidRPr="00C56DB2">
          <w:rPr>
            <w:rStyle w:val="Hyperlink"/>
            <w:rFonts w:eastAsia="MS Mincho"/>
            <w:noProof/>
            <w:lang w:val="x-none" w:eastAsia="x-none"/>
            <w14:scene3d>
              <w14:camera w14:prst="orthographicFront"/>
              <w14:lightRig w14:rig="threePt" w14:dir="t">
                <w14:rot w14:lat="0" w14:lon="0" w14:rev="0"/>
              </w14:lightRig>
            </w14:scene3d>
          </w:rPr>
          <w:t>3.4.1</w:t>
        </w:r>
        <w:r w:rsidR="00C12F7A">
          <w:rPr>
            <w:rFonts w:asciiTheme="minorHAnsi" w:eastAsiaTheme="minorEastAsia" w:hAnsiTheme="minorHAnsi" w:cstheme="minorBidi"/>
            <w:iCs w:val="0"/>
            <w:caps w:val="0"/>
            <w:noProof/>
            <w:sz w:val="22"/>
            <w:szCs w:val="22"/>
          </w:rPr>
          <w:tab/>
        </w:r>
        <w:r w:rsidR="00C12F7A" w:rsidRPr="00C56DB2">
          <w:rPr>
            <w:rStyle w:val="Hyperlink"/>
            <w:rFonts w:eastAsia="MS Mincho"/>
            <w:noProof/>
          </w:rPr>
          <w:t>building load testing requirements</w:t>
        </w:r>
        <w:r w:rsidR="00C12F7A">
          <w:rPr>
            <w:noProof/>
            <w:webHidden/>
          </w:rPr>
          <w:tab/>
        </w:r>
        <w:r w:rsidR="00C12F7A">
          <w:rPr>
            <w:noProof/>
            <w:webHidden/>
          </w:rPr>
          <w:fldChar w:fldCharType="begin"/>
        </w:r>
        <w:r w:rsidR="00C12F7A">
          <w:rPr>
            <w:noProof/>
            <w:webHidden/>
          </w:rPr>
          <w:instrText xml:space="preserve"> PAGEREF _Toc20488593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4CCF9859" w14:textId="7372DE88" w:rsidR="00C12F7A" w:rsidRDefault="00591DC2">
      <w:pPr>
        <w:pStyle w:val="TOC2"/>
        <w:tabs>
          <w:tab w:val="left" w:pos="720"/>
        </w:tabs>
        <w:rPr>
          <w:rFonts w:asciiTheme="minorHAnsi" w:eastAsiaTheme="minorEastAsia" w:hAnsiTheme="minorHAnsi" w:cstheme="minorBidi"/>
          <w:caps w:val="0"/>
          <w:noProof/>
          <w:sz w:val="22"/>
          <w:szCs w:val="22"/>
        </w:rPr>
      </w:pPr>
      <w:hyperlink w:anchor="_Toc20488594" w:history="1">
        <w:r w:rsidR="00C12F7A" w:rsidRPr="00C56DB2">
          <w:rPr>
            <w:rStyle w:val="Hyperlink"/>
            <w:rFonts w:eastAsia="MS Mincho"/>
            <w:noProof/>
            <w14:scene3d>
              <w14:camera w14:prst="orthographicFront"/>
              <w14:lightRig w14:rig="threePt" w14:dir="t">
                <w14:rot w14:lat="0" w14:lon="0" w14:rev="0"/>
              </w14:lightRig>
            </w14:scene3d>
          </w:rPr>
          <w:t>3.5</w:t>
        </w:r>
        <w:r w:rsidR="00C12F7A">
          <w:rPr>
            <w:rFonts w:asciiTheme="minorHAnsi" w:eastAsiaTheme="minorEastAsia" w:hAnsiTheme="minorHAnsi" w:cstheme="minorBidi"/>
            <w:caps w:val="0"/>
            <w:noProof/>
            <w:sz w:val="22"/>
            <w:szCs w:val="22"/>
          </w:rPr>
          <w:tab/>
        </w:r>
        <w:r w:rsidR="00C12F7A" w:rsidRPr="00C56DB2">
          <w:rPr>
            <w:rStyle w:val="Hyperlink"/>
            <w:rFonts w:eastAsia="MS Mincho"/>
            <w:noProof/>
          </w:rPr>
          <w:t>task 4 – load bank testing</w:t>
        </w:r>
        <w:r w:rsidR="00C12F7A">
          <w:rPr>
            <w:noProof/>
            <w:webHidden/>
          </w:rPr>
          <w:tab/>
        </w:r>
        <w:r w:rsidR="00C12F7A">
          <w:rPr>
            <w:noProof/>
            <w:webHidden/>
          </w:rPr>
          <w:fldChar w:fldCharType="begin"/>
        </w:r>
        <w:r w:rsidR="00C12F7A">
          <w:rPr>
            <w:noProof/>
            <w:webHidden/>
          </w:rPr>
          <w:instrText xml:space="preserve"> PAGEREF _Toc20488594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53145F07" w14:textId="7E1470C2" w:rsidR="00C12F7A" w:rsidRDefault="00591DC2">
      <w:pPr>
        <w:pStyle w:val="TOC3"/>
        <w:rPr>
          <w:rFonts w:asciiTheme="minorHAnsi" w:eastAsiaTheme="minorEastAsia" w:hAnsiTheme="minorHAnsi" w:cstheme="minorBidi"/>
          <w:iCs w:val="0"/>
          <w:caps w:val="0"/>
          <w:noProof/>
          <w:sz w:val="22"/>
          <w:szCs w:val="22"/>
        </w:rPr>
      </w:pPr>
      <w:hyperlink w:anchor="_Toc20488595" w:history="1">
        <w:r w:rsidR="00C12F7A" w:rsidRPr="00C56DB2">
          <w:rPr>
            <w:rStyle w:val="Hyperlink"/>
            <w:rFonts w:eastAsia="MS Mincho"/>
            <w:noProof/>
            <w:lang w:val="x-none" w:eastAsia="x-none"/>
            <w14:scene3d>
              <w14:camera w14:prst="orthographicFront"/>
              <w14:lightRig w14:rig="threePt" w14:dir="t">
                <w14:rot w14:lat="0" w14:lon="0" w14:rev="0"/>
              </w14:lightRig>
            </w14:scene3d>
          </w:rPr>
          <w:t>3.5.1</w:t>
        </w:r>
        <w:r w:rsidR="00C12F7A">
          <w:rPr>
            <w:rFonts w:asciiTheme="minorHAnsi" w:eastAsiaTheme="minorEastAsia" w:hAnsiTheme="minorHAnsi" w:cstheme="minorBidi"/>
            <w:iCs w:val="0"/>
            <w:caps w:val="0"/>
            <w:noProof/>
            <w:sz w:val="22"/>
            <w:szCs w:val="22"/>
          </w:rPr>
          <w:tab/>
        </w:r>
        <w:r w:rsidR="00C12F7A" w:rsidRPr="00C56DB2">
          <w:rPr>
            <w:rStyle w:val="Hyperlink"/>
            <w:rFonts w:eastAsia="MS Mincho"/>
            <w:noProof/>
          </w:rPr>
          <w:t>testing</w:t>
        </w:r>
        <w:r w:rsidR="00C12F7A">
          <w:rPr>
            <w:noProof/>
            <w:webHidden/>
          </w:rPr>
          <w:tab/>
        </w:r>
        <w:r w:rsidR="00C12F7A">
          <w:rPr>
            <w:noProof/>
            <w:webHidden/>
          </w:rPr>
          <w:fldChar w:fldCharType="begin"/>
        </w:r>
        <w:r w:rsidR="00C12F7A">
          <w:rPr>
            <w:noProof/>
            <w:webHidden/>
          </w:rPr>
          <w:instrText xml:space="preserve"> PAGEREF _Toc20488595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4F8E816F" w14:textId="5EE5675D" w:rsidR="00C12F7A" w:rsidRDefault="00591DC2">
      <w:pPr>
        <w:pStyle w:val="TOC2"/>
        <w:tabs>
          <w:tab w:val="left" w:pos="720"/>
        </w:tabs>
        <w:rPr>
          <w:rFonts w:asciiTheme="minorHAnsi" w:eastAsiaTheme="minorEastAsia" w:hAnsiTheme="minorHAnsi" w:cstheme="minorBidi"/>
          <w:caps w:val="0"/>
          <w:noProof/>
          <w:sz w:val="22"/>
          <w:szCs w:val="22"/>
        </w:rPr>
      </w:pPr>
      <w:hyperlink w:anchor="_Toc20488596" w:history="1">
        <w:r w:rsidR="00C12F7A" w:rsidRPr="00C56DB2">
          <w:rPr>
            <w:rStyle w:val="Hyperlink"/>
            <w:rFonts w:eastAsia="MS Mincho"/>
            <w:noProof/>
            <w14:scene3d>
              <w14:camera w14:prst="orthographicFront"/>
              <w14:lightRig w14:rig="threePt" w14:dir="t">
                <w14:rot w14:lat="0" w14:lon="0" w14:rev="0"/>
              </w14:lightRig>
            </w14:scene3d>
          </w:rPr>
          <w:t>3.6</w:t>
        </w:r>
        <w:r w:rsidR="00C12F7A">
          <w:rPr>
            <w:rFonts w:asciiTheme="minorHAnsi" w:eastAsiaTheme="minorEastAsia" w:hAnsiTheme="minorHAnsi" w:cstheme="minorBidi"/>
            <w:caps w:val="0"/>
            <w:noProof/>
            <w:sz w:val="22"/>
            <w:szCs w:val="22"/>
          </w:rPr>
          <w:tab/>
        </w:r>
        <w:r w:rsidR="00C12F7A" w:rsidRPr="00C56DB2">
          <w:rPr>
            <w:rStyle w:val="Hyperlink"/>
            <w:rFonts w:eastAsia="MS Mincho"/>
            <w:noProof/>
          </w:rPr>
          <w:t>repair work</w:t>
        </w:r>
        <w:r w:rsidR="00C12F7A">
          <w:rPr>
            <w:noProof/>
            <w:webHidden/>
          </w:rPr>
          <w:tab/>
        </w:r>
        <w:r w:rsidR="00C12F7A">
          <w:rPr>
            <w:noProof/>
            <w:webHidden/>
          </w:rPr>
          <w:fldChar w:fldCharType="begin"/>
        </w:r>
        <w:r w:rsidR="00C12F7A">
          <w:rPr>
            <w:noProof/>
            <w:webHidden/>
          </w:rPr>
          <w:instrText xml:space="preserve"> PAGEREF _Toc20488596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29085CC3" w14:textId="29DE01C2" w:rsidR="00C12F7A" w:rsidRDefault="00591DC2">
      <w:pPr>
        <w:pStyle w:val="TOC2"/>
        <w:tabs>
          <w:tab w:val="left" w:pos="720"/>
        </w:tabs>
        <w:rPr>
          <w:rFonts w:asciiTheme="minorHAnsi" w:eastAsiaTheme="minorEastAsia" w:hAnsiTheme="minorHAnsi" w:cstheme="minorBidi"/>
          <w:caps w:val="0"/>
          <w:noProof/>
          <w:sz w:val="22"/>
          <w:szCs w:val="22"/>
        </w:rPr>
      </w:pPr>
      <w:hyperlink w:anchor="_Toc20488597" w:history="1">
        <w:r w:rsidR="00C12F7A" w:rsidRPr="00C56DB2">
          <w:rPr>
            <w:rStyle w:val="Hyperlink"/>
            <w:rFonts w:eastAsia="MS Mincho"/>
            <w:noProof/>
            <w14:scene3d>
              <w14:camera w14:prst="orthographicFront"/>
              <w14:lightRig w14:rig="threePt" w14:dir="t">
                <w14:rot w14:lat="0" w14:lon="0" w14:rev="0"/>
              </w14:lightRig>
            </w14:scene3d>
          </w:rPr>
          <w:t>3.7</w:t>
        </w:r>
        <w:r w:rsidR="00C12F7A">
          <w:rPr>
            <w:rFonts w:asciiTheme="minorHAnsi" w:eastAsiaTheme="minorEastAsia" w:hAnsiTheme="minorHAnsi" w:cstheme="minorBidi"/>
            <w:caps w:val="0"/>
            <w:noProof/>
            <w:sz w:val="22"/>
            <w:szCs w:val="22"/>
          </w:rPr>
          <w:tab/>
        </w:r>
        <w:r w:rsidR="00C12F7A" w:rsidRPr="00C56DB2">
          <w:rPr>
            <w:rStyle w:val="Hyperlink"/>
            <w:rFonts w:eastAsia="MS Mincho"/>
            <w:noProof/>
          </w:rPr>
          <w:t>Emergency Service Request/Calls</w:t>
        </w:r>
        <w:r w:rsidR="00C12F7A">
          <w:rPr>
            <w:noProof/>
            <w:webHidden/>
          </w:rPr>
          <w:tab/>
        </w:r>
        <w:r w:rsidR="00C12F7A">
          <w:rPr>
            <w:noProof/>
            <w:webHidden/>
          </w:rPr>
          <w:fldChar w:fldCharType="begin"/>
        </w:r>
        <w:r w:rsidR="00C12F7A">
          <w:rPr>
            <w:noProof/>
            <w:webHidden/>
          </w:rPr>
          <w:instrText xml:space="preserve"> PAGEREF _Toc20488597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40DB6BB9" w14:textId="35F1CAE9" w:rsidR="00C12F7A" w:rsidRDefault="00591DC2">
      <w:pPr>
        <w:pStyle w:val="TOC2"/>
        <w:tabs>
          <w:tab w:val="left" w:pos="720"/>
        </w:tabs>
        <w:rPr>
          <w:rFonts w:asciiTheme="minorHAnsi" w:eastAsiaTheme="minorEastAsia" w:hAnsiTheme="minorHAnsi" w:cstheme="minorBidi"/>
          <w:caps w:val="0"/>
          <w:noProof/>
          <w:sz w:val="22"/>
          <w:szCs w:val="22"/>
        </w:rPr>
      </w:pPr>
      <w:hyperlink w:anchor="_Toc20488598" w:history="1">
        <w:r w:rsidR="00C12F7A" w:rsidRPr="00C56DB2">
          <w:rPr>
            <w:rStyle w:val="Hyperlink"/>
            <w:rFonts w:eastAsia="MS Mincho"/>
            <w:noProof/>
            <w14:scene3d>
              <w14:camera w14:prst="orthographicFront"/>
              <w14:lightRig w14:rig="threePt" w14:dir="t">
                <w14:rot w14:lat="0" w14:lon="0" w14:rev="0"/>
              </w14:lightRig>
            </w14:scene3d>
          </w:rPr>
          <w:t>3.8</w:t>
        </w:r>
        <w:r w:rsidR="00C12F7A">
          <w:rPr>
            <w:rFonts w:asciiTheme="minorHAnsi" w:eastAsiaTheme="minorEastAsia" w:hAnsiTheme="minorHAnsi" w:cstheme="minorBidi"/>
            <w:caps w:val="0"/>
            <w:noProof/>
            <w:sz w:val="22"/>
            <w:szCs w:val="22"/>
          </w:rPr>
          <w:tab/>
        </w:r>
        <w:r w:rsidR="00C12F7A" w:rsidRPr="00C56DB2">
          <w:rPr>
            <w:rStyle w:val="Hyperlink"/>
            <w:rFonts w:eastAsia="MS Mincho"/>
            <w:noProof/>
          </w:rPr>
          <w:t>Purchase of Parts and materials</w:t>
        </w:r>
        <w:r w:rsidR="00C12F7A">
          <w:rPr>
            <w:noProof/>
            <w:webHidden/>
          </w:rPr>
          <w:tab/>
        </w:r>
        <w:r w:rsidR="00C12F7A">
          <w:rPr>
            <w:noProof/>
            <w:webHidden/>
          </w:rPr>
          <w:fldChar w:fldCharType="begin"/>
        </w:r>
        <w:r w:rsidR="00C12F7A">
          <w:rPr>
            <w:noProof/>
            <w:webHidden/>
          </w:rPr>
          <w:instrText xml:space="preserve"> PAGEREF _Toc20488598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3CC06B9A" w14:textId="254637D3" w:rsidR="00C12F7A" w:rsidRDefault="00591DC2">
      <w:pPr>
        <w:pStyle w:val="TOC2"/>
        <w:tabs>
          <w:tab w:val="left" w:pos="720"/>
        </w:tabs>
        <w:rPr>
          <w:rFonts w:asciiTheme="minorHAnsi" w:eastAsiaTheme="minorEastAsia" w:hAnsiTheme="minorHAnsi" w:cstheme="minorBidi"/>
          <w:caps w:val="0"/>
          <w:noProof/>
          <w:sz w:val="22"/>
          <w:szCs w:val="22"/>
        </w:rPr>
      </w:pPr>
      <w:hyperlink w:anchor="_Toc20488599" w:history="1">
        <w:r w:rsidR="00C12F7A" w:rsidRPr="00C56DB2">
          <w:rPr>
            <w:rStyle w:val="Hyperlink"/>
            <w:rFonts w:eastAsia="MS Mincho"/>
            <w:noProof/>
            <w14:scene3d>
              <w14:camera w14:prst="orthographicFront"/>
              <w14:lightRig w14:rig="threePt" w14:dir="t">
                <w14:rot w14:lat="0" w14:lon="0" w14:rev="0"/>
              </w14:lightRig>
            </w14:scene3d>
          </w:rPr>
          <w:t>3.9</w:t>
        </w:r>
        <w:r w:rsidR="00C12F7A">
          <w:rPr>
            <w:rFonts w:asciiTheme="minorHAnsi" w:eastAsiaTheme="minorEastAsia" w:hAnsiTheme="minorHAnsi" w:cstheme="minorBidi"/>
            <w:caps w:val="0"/>
            <w:noProof/>
            <w:sz w:val="22"/>
            <w:szCs w:val="22"/>
          </w:rPr>
          <w:tab/>
        </w:r>
        <w:r w:rsidR="00C12F7A" w:rsidRPr="00C56DB2">
          <w:rPr>
            <w:rStyle w:val="Hyperlink"/>
            <w:rFonts w:eastAsia="MS Mincho"/>
            <w:noProof/>
          </w:rPr>
          <w:t>scheduling</w:t>
        </w:r>
        <w:r w:rsidR="00C12F7A">
          <w:rPr>
            <w:noProof/>
            <w:webHidden/>
          </w:rPr>
          <w:tab/>
        </w:r>
        <w:r w:rsidR="00C12F7A">
          <w:rPr>
            <w:noProof/>
            <w:webHidden/>
          </w:rPr>
          <w:fldChar w:fldCharType="begin"/>
        </w:r>
        <w:r w:rsidR="00C12F7A">
          <w:rPr>
            <w:noProof/>
            <w:webHidden/>
          </w:rPr>
          <w:instrText xml:space="preserve"> PAGEREF _Toc20488599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3CECD327" w14:textId="35555728" w:rsidR="00C12F7A" w:rsidRDefault="00591DC2">
      <w:pPr>
        <w:pStyle w:val="TOC2"/>
        <w:tabs>
          <w:tab w:val="left" w:pos="1200"/>
        </w:tabs>
        <w:rPr>
          <w:rFonts w:asciiTheme="minorHAnsi" w:eastAsiaTheme="minorEastAsia" w:hAnsiTheme="minorHAnsi" w:cstheme="minorBidi"/>
          <w:caps w:val="0"/>
          <w:noProof/>
          <w:sz w:val="22"/>
          <w:szCs w:val="22"/>
        </w:rPr>
      </w:pPr>
      <w:hyperlink w:anchor="_Toc20488600" w:history="1">
        <w:r w:rsidR="00C12F7A" w:rsidRPr="00C56DB2">
          <w:rPr>
            <w:rStyle w:val="Hyperlink"/>
            <w:rFonts w:eastAsia="MS Mincho"/>
            <w:noProof/>
            <w14:scene3d>
              <w14:camera w14:prst="orthographicFront"/>
              <w14:lightRig w14:rig="threePt" w14:dir="t">
                <w14:rot w14:lat="0" w14:lon="0" w14:rev="0"/>
              </w14:lightRig>
            </w14:scene3d>
          </w:rPr>
          <w:t>3.10</w:t>
        </w:r>
        <w:r w:rsidR="00C12F7A">
          <w:rPr>
            <w:rFonts w:asciiTheme="minorHAnsi" w:eastAsiaTheme="minorEastAsia" w:hAnsiTheme="minorHAnsi" w:cstheme="minorBidi"/>
            <w:caps w:val="0"/>
            <w:noProof/>
            <w:sz w:val="22"/>
            <w:szCs w:val="22"/>
          </w:rPr>
          <w:tab/>
        </w:r>
        <w:r w:rsidR="00C12F7A" w:rsidRPr="00C56DB2">
          <w:rPr>
            <w:rStyle w:val="Hyperlink"/>
            <w:rFonts w:eastAsia="MS Mincho"/>
            <w:noProof/>
          </w:rPr>
          <w:t>work Hours – Statewide using agencies (northern, central and southern regions)</w:t>
        </w:r>
        <w:r w:rsidR="00C12F7A">
          <w:rPr>
            <w:noProof/>
            <w:webHidden/>
          </w:rPr>
          <w:tab/>
        </w:r>
        <w:r w:rsidR="00C12F7A">
          <w:rPr>
            <w:noProof/>
            <w:webHidden/>
          </w:rPr>
          <w:fldChar w:fldCharType="begin"/>
        </w:r>
        <w:r w:rsidR="00C12F7A">
          <w:rPr>
            <w:noProof/>
            <w:webHidden/>
          </w:rPr>
          <w:instrText xml:space="preserve"> PAGEREF _Toc20488600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646D61B2" w14:textId="064E600D" w:rsidR="00C12F7A" w:rsidRDefault="00591DC2">
      <w:pPr>
        <w:pStyle w:val="TOC3"/>
        <w:rPr>
          <w:rFonts w:asciiTheme="minorHAnsi" w:eastAsiaTheme="minorEastAsia" w:hAnsiTheme="minorHAnsi" w:cstheme="minorBidi"/>
          <w:iCs w:val="0"/>
          <w:caps w:val="0"/>
          <w:noProof/>
          <w:sz w:val="22"/>
          <w:szCs w:val="22"/>
        </w:rPr>
      </w:pPr>
      <w:hyperlink w:anchor="_Toc20488601" w:history="1">
        <w:r w:rsidR="00C12F7A" w:rsidRPr="00C56DB2">
          <w:rPr>
            <w:rStyle w:val="Hyperlink"/>
            <w:rFonts w:eastAsia="MS Mincho"/>
            <w:noProof/>
            <w:lang w:val="x-none" w:eastAsia="x-none"/>
            <w14:scene3d>
              <w14:camera w14:prst="orthographicFront"/>
              <w14:lightRig w14:rig="threePt" w14:dir="t">
                <w14:rot w14:lat="0" w14:lon="0" w14:rev="0"/>
              </w14:lightRig>
            </w14:scene3d>
          </w:rPr>
          <w:t>3.10.1</w:t>
        </w:r>
        <w:r w:rsidR="00C12F7A">
          <w:rPr>
            <w:rFonts w:asciiTheme="minorHAnsi" w:eastAsiaTheme="minorEastAsia" w:hAnsiTheme="minorHAnsi" w:cstheme="minorBidi"/>
            <w:iCs w:val="0"/>
            <w:caps w:val="0"/>
            <w:noProof/>
            <w:sz w:val="22"/>
            <w:szCs w:val="22"/>
          </w:rPr>
          <w:tab/>
        </w:r>
        <w:r w:rsidR="00C12F7A" w:rsidRPr="00C56DB2">
          <w:rPr>
            <w:rStyle w:val="Hyperlink"/>
            <w:rFonts w:eastAsia="MS Mincho"/>
            <w:noProof/>
          </w:rPr>
          <w:t>work hours for DOC facilities (swsp and sscf)</w:t>
        </w:r>
        <w:r w:rsidR="00C12F7A">
          <w:rPr>
            <w:noProof/>
            <w:webHidden/>
          </w:rPr>
          <w:tab/>
        </w:r>
        <w:r w:rsidR="00C12F7A">
          <w:rPr>
            <w:noProof/>
            <w:webHidden/>
          </w:rPr>
          <w:fldChar w:fldCharType="begin"/>
        </w:r>
        <w:r w:rsidR="00C12F7A">
          <w:rPr>
            <w:noProof/>
            <w:webHidden/>
          </w:rPr>
          <w:instrText xml:space="preserve"> PAGEREF _Toc20488601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5349E465" w14:textId="0C85636D" w:rsidR="00C12F7A" w:rsidRDefault="00591DC2">
      <w:pPr>
        <w:pStyle w:val="TOC2"/>
        <w:tabs>
          <w:tab w:val="left" w:pos="1200"/>
        </w:tabs>
        <w:rPr>
          <w:rFonts w:asciiTheme="minorHAnsi" w:eastAsiaTheme="minorEastAsia" w:hAnsiTheme="minorHAnsi" w:cstheme="minorBidi"/>
          <w:caps w:val="0"/>
          <w:noProof/>
          <w:sz w:val="22"/>
          <w:szCs w:val="22"/>
        </w:rPr>
      </w:pPr>
      <w:hyperlink w:anchor="_Toc20488602" w:history="1">
        <w:r w:rsidR="00C12F7A" w:rsidRPr="00C56DB2">
          <w:rPr>
            <w:rStyle w:val="Hyperlink"/>
            <w:rFonts w:eastAsia="MS Mincho"/>
            <w:noProof/>
            <w14:scene3d>
              <w14:camera w14:prst="orthographicFront"/>
              <w14:lightRig w14:rig="threePt" w14:dir="t">
                <w14:rot w14:lat="0" w14:lon="0" w14:rev="0"/>
              </w14:lightRig>
            </w14:scene3d>
          </w:rPr>
          <w:t>3.11</w:t>
        </w:r>
        <w:r w:rsidR="00C12F7A">
          <w:rPr>
            <w:rFonts w:asciiTheme="minorHAnsi" w:eastAsiaTheme="minorEastAsia" w:hAnsiTheme="minorHAnsi" w:cstheme="minorBidi"/>
            <w:caps w:val="0"/>
            <w:noProof/>
            <w:sz w:val="22"/>
            <w:szCs w:val="22"/>
          </w:rPr>
          <w:tab/>
        </w:r>
        <w:r w:rsidR="00C12F7A" w:rsidRPr="00C56DB2">
          <w:rPr>
            <w:rStyle w:val="Hyperlink"/>
            <w:rFonts w:eastAsia="MS Mincho"/>
            <w:noProof/>
          </w:rPr>
          <w:t>on-site accountability and reporting</w:t>
        </w:r>
        <w:r w:rsidR="00C12F7A">
          <w:rPr>
            <w:noProof/>
            <w:webHidden/>
          </w:rPr>
          <w:tab/>
        </w:r>
        <w:r w:rsidR="00C12F7A">
          <w:rPr>
            <w:noProof/>
            <w:webHidden/>
          </w:rPr>
          <w:fldChar w:fldCharType="begin"/>
        </w:r>
        <w:r w:rsidR="00C12F7A">
          <w:rPr>
            <w:noProof/>
            <w:webHidden/>
          </w:rPr>
          <w:instrText xml:space="preserve"> PAGEREF _Toc20488602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54CBE4C3" w14:textId="71BD93CF" w:rsidR="00C12F7A" w:rsidRDefault="00591DC2">
      <w:pPr>
        <w:pStyle w:val="TOC2"/>
        <w:tabs>
          <w:tab w:val="left" w:pos="1200"/>
        </w:tabs>
        <w:rPr>
          <w:rFonts w:asciiTheme="minorHAnsi" w:eastAsiaTheme="minorEastAsia" w:hAnsiTheme="minorHAnsi" w:cstheme="minorBidi"/>
          <w:caps w:val="0"/>
          <w:noProof/>
          <w:sz w:val="22"/>
          <w:szCs w:val="22"/>
        </w:rPr>
      </w:pPr>
      <w:hyperlink w:anchor="_Toc20488603" w:history="1">
        <w:r w:rsidR="00C12F7A" w:rsidRPr="00C56DB2">
          <w:rPr>
            <w:rStyle w:val="Hyperlink"/>
            <w:rFonts w:eastAsia="MS Mincho"/>
            <w:noProof/>
            <w14:scene3d>
              <w14:camera w14:prst="orthographicFront"/>
              <w14:lightRig w14:rig="threePt" w14:dir="t">
                <w14:rot w14:lat="0" w14:lon="0" w14:rev="0"/>
              </w14:lightRig>
            </w14:scene3d>
          </w:rPr>
          <w:t>3.12</w:t>
        </w:r>
        <w:r w:rsidR="00C12F7A">
          <w:rPr>
            <w:rFonts w:asciiTheme="minorHAnsi" w:eastAsiaTheme="minorEastAsia" w:hAnsiTheme="minorHAnsi" w:cstheme="minorBidi"/>
            <w:caps w:val="0"/>
            <w:noProof/>
            <w:sz w:val="22"/>
            <w:szCs w:val="22"/>
          </w:rPr>
          <w:tab/>
        </w:r>
        <w:r w:rsidR="00C12F7A" w:rsidRPr="00C56DB2">
          <w:rPr>
            <w:rStyle w:val="Hyperlink"/>
            <w:rFonts w:eastAsia="MS Mincho"/>
            <w:noProof/>
          </w:rPr>
          <w:t>Vendor {contractor} personnel</w:t>
        </w:r>
        <w:r w:rsidR="00C12F7A">
          <w:rPr>
            <w:noProof/>
            <w:webHidden/>
          </w:rPr>
          <w:tab/>
        </w:r>
        <w:r w:rsidR="00C12F7A">
          <w:rPr>
            <w:noProof/>
            <w:webHidden/>
          </w:rPr>
          <w:fldChar w:fldCharType="begin"/>
        </w:r>
        <w:r w:rsidR="00C12F7A">
          <w:rPr>
            <w:noProof/>
            <w:webHidden/>
          </w:rPr>
          <w:instrText xml:space="preserve"> PAGEREF _Toc20488603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2D13E029" w14:textId="73B5F779" w:rsidR="00C12F7A" w:rsidRDefault="00591DC2">
      <w:pPr>
        <w:pStyle w:val="TOC2"/>
        <w:tabs>
          <w:tab w:val="left" w:pos="1200"/>
        </w:tabs>
        <w:rPr>
          <w:rFonts w:asciiTheme="minorHAnsi" w:eastAsiaTheme="minorEastAsia" w:hAnsiTheme="minorHAnsi" w:cstheme="minorBidi"/>
          <w:caps w:val="0"/>
          <w:noProof/>
          <w:sz w:val="22"/>
          <w:szCs w:val="22"/>
        </w:rPr>
      </w:pPr>
      <w:hyperlink w:anchor="_Toc20488604" w:history="1">
        <w:r w:rsidR="00C12F7A" w:rsidRPr="00C56DB2">
          <w:rPr>
            <w:rStyle w:val="Hyperlink"/>
            <w:rFonts w:eastAsia="MS Mincho"/>
            <w:noProof/>
            <w14:scene3d>
              <w14:camera w14:prst="orthographicFront"/>
              <w14:lightRig w14:rig="threePt" w14:dir="t">
                <w14:rot w14:lat="0" w14:lon="0" w14:rev="0"/>
              </w14:lightRig>
            </w14:scene3d>
          </w:rPr>
          <w:t>3.13</w:t>
        </w:r>
        <w:r w:rsidR="00C12F7A">
          <w:rPr>
            <w:rFonts w:asciiTheme="minorHAnsi" w:eastAsiaTheme="minorEastAsia" w:hAnsiTheme="minorHAnsi" w:cstheme="minorBidi"/>
            <w:caps w:val="0"/>
            <w:noProof/>
            <w:sz w:val="22"/>
            <w:szCs w:val="22"/>
          </w:rPr>
          <w:tab/>
        </w:r>
        <w:r w:rsidR="00C12F7A" w:rsidRPr="00C56DB2">
          <w:rPr>
            <w:rStyle w:val="Hyperlink"/>
            <w:rFonts w:eastAsia="MS Mincho"/>
            <w:noProof/>
          </w:rPr>
          <w:t>security</w:t>
        </w:r>
        <w:r w:rsidR="00C12F7A">
          <w:rPr>
            <w:noProof/>
            <w:webHidden/>
          </w:rPr>
          <w:tab/>
        </w:r>
        <w:r w:rsidR="00C12F7A">
          <w:rPr>
            <w:noProof/>
            <w:webHidden/>
          </w:rPr>
          <w:fldChar w:fldCharType="begin"/>
        </w:r>
        <w:r w:rsidR="00C12F7A">
          <w:rPr>
            <w:noProof/>
            <w:webHidden/>
          </w:rPr>
          <w:instrText xml:space="preserve"> PAGEREF _Toc20488604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6E8B5E22" w14:textId="0B750494" w:rsidR="00C12F7A" w:rsidRDefault="00591DC2">
      <w:pPr>
        <w:pStyle w:val="TOC3"/>
        <w:rPr>
          <w:rFonts w:asciiTheme="minorHAnsi" w:eastAsiaTheme="minorEastAsia" w:hAnsiTheme="minorHAnsi" w:cstheme="minorBidi"/>
          <w:iCs w:val="0"/>
          <w:caps w:val="0"/>
          <w:noProof/>
          <w:sz w:val="22"/>
          <w:szCs w:val="22"/>
        </w:rPr>
      </w:pPr>
      <w:hyperlink w:anchor="_Toc20488605" w:history="1">
        <w:r w:rsidR="00C12F7A" w:rsidRPr="00C56DB2">
          <w:rPr>
            <w:rStyle w:val="Hyperlink"/>
            <w:rFonts w:eastAsia="MS Mincho"/>
            <w:noProof/>
            <w:lang w:val="x-none" w:eastAsia="x-none"/>
            <w14:scene3d>
              <w14:camera w14:prst="orthographicFront"/>
              <w14:lightRig w14:rig="threePt" w14:dir="t">
                <w14:rot w14:lat="0" w14:lon="0" w14:rev="0"/>
              </w14:lightRig>
            </w14:scene3d>
          </w:rPr>
          <w:t>3.13.1</w:t>
        </w:r>
        <w:r w:rsidR="00C12F7A">
          <w:rPr>
            <w:rFonts w:asciiTheme="minorHAnsi" w:eastAsiaTheme="minorEastAsia" w:hAnsiTheme="minorHAnsi" w:cstheme="minorBidi"/>
            <w:iCs w:val="0"/>
            <w:caps w:val="0"/>
            <w:noProof/>
            <w:sz w:val="22"/>
            <w:szCs w:val="22"/>
          </w:rPr>
          <w:tab/>
        </w:r>
        <w:r w:rsidR="00C12F7A" w:rsidRPr="00C56DB2">
          <w:rPr>
            <w:rStyle w:val="Hyperlink"/>
            <w:rFonts w:eastAsia="MS Mincho"/>
            <w:noProof/>
          </w:rPr>
          <w:t>state house complex-specific background checks &amp; reimbursement</w:t>
        </w:r>
        <w:r w:rsidR="00C12F7A">
          <w:rPr>
            <w:noProof/>
            <w:webHidden/>
          </w:rPr>
          <w:tab/>
        </w:r>
        <w:r w:rsidR="00C12F7A">
          <w:rPr>
            <w:noProof/>
            <w:webHidden/>
          </w:rPr>
          <w:fldChar w:fldCharType="begin"/>
        </w:r>
        <w:r w:rsidR="00C12F7A">
          <w:rPr>
            <w:noProof/>
            <w:webHidden/>
          </w:rPr>
          <w:instrText xml:space="preserve"> PAGEREF _Toc20488605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73A72500" w14:textId="02CB1F66" w:rsidR="00C12F7A" w:rsidRDefault="00591DC2">
      <w:pPr>
        <w:pStyle w:val="TOC2"/>
        <w:tabs>
          <w:tab w:val="left" w:pos="1200"/>
        </w:tabs>
        <w:rPr>
          <w:rFonts w:asciiTheme="minorHAnsi" w:eastAsiaTheme="minorEastAsia" w:hAnsiTheme="minorHAnsi" w:cstheme="minorBidi"/>
          <w:caps w:val="0"/>
          <w:noProof/>
          <w:sz w:val="22"/>
          <w:szCs w:val="22"/>
        </w:rPr>
      </w:pPr>
      <w:hyperlink w:anchor="_Toc20488606" w:history="1">
        <w:r w:rsidR="00C12F7A" w:rsidRPr="00C56DB2">
          <w:rPr>
            <w:rStyle w:val="Hyperlink"/>
            <w:noProof/>
            <w14:scene3d>
              <w14:camera w14:prst="orthographicFront"/>
              <w14:lightRig w14:rig="threePt" w14:dir="t">
                <w14:rot w14:lat="0" w14:lon="0" w14:rev="0"/>
              </w14:lightRig>
            </w14:scene3d>
          </w:rPr>
          <w:t>3.14</w:t>
        </w:r>
        <w:r w:rsidR="00C12F7A">
          <w:rPr>
            <w:rFonts w:asciiTheme="minorHAnsi" w:eastAsiaTheme="minorEastAsia" w:hAnsiTheme="minorHAnsi" w:cstheme="minorBidi"/>
            <w:caps w:val="0"/>
            <w:noProof/>
            <w:sz w:val="22"/>
            <w:szCs w:val="22"/>
          </w:rPr>
          <w:tab/>
        </w:r>
        <w:r w:rsidR="00C12F7A" w:rsidRPr="00C56DB2">
          <w:rPr>
            <w:rStyle w:val="Hyperlink"/>
            <w:noProof/>
          </w:rPr>
          <w:t>generators for DOC FACILITIES (southern state correctional facility and south woods prison)</w:t>
        </w:r>
        <w:r w:rsidR="00C12F7A">
          <w:rPr>
            <w:noProof/>
            <w:webHidden/>
          </w:rPr>
          <w:tab/>
        </w:r>
        <w:r w:rsidR="00C12F7A">
          <w:rPr>
            <w:noProof/>
            <w:webHidden/>
          </w:rPr>
          <w:fldChar w:fldCharType="begin"/>
        </w:r>
        <w:r w:rsidR="00C12F7A">
          <w:rPr>
            <w:noProof/>
            <w:webHidden/>
          </w:rPr>
          <w:instrText xml:space="preserve"> PAGEREF _Toc20488606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6E436B81" w14:textId="6301025D" w:rsidR="00C12F7A" w:rsidRDefault="00591DC2">
      <w:pPr>
        <w:pStyle w:val="TOC3"/>
        <w:rPr>
          <w:rFonts w:asciiTheme="minorHAnsi" w:eastAsiaTheme="minorEastAsia" w:hAnsiTheme="minorHAnsi" w:cstheme="minorBidi"/>
          <w:iCs w:val="0"/>
          <w:caps w:val="0"/>
          <w:noProof/>
          <w:sz w:val="22"/>
          <w:szCs w:val="22"/>
        </w:rPr>
      </w:pPr>
      <w:hyperlink w:anchor="_Toc20488607" w:history="1">
        <w:r w:rsidR="00C12F7A" w:rsidRPr="00C56DB2">
          <w:rPr>
            <w:rStyle w:val="Hyperlink"/>
            <w:noProof/>
            <w:lang w:val="x-none" w:eastAsia="x-none"/>
            <w14:scene3d>
              <w14:camera w14:prst="orthographicFront"/>
              <w14:lightRig w14:rig="threePt" w14:dir="t">
                <w14:rot w14:lat="0" w14:lon="0" w14:rev="0"/>
              </w14:lightRig>
            </w14:scene3d>
          </w:rPr>
          <w:t>3.14.1</w:t>
        </w:r>
        <w:r w:rsidR="00C12F7A">
          <w:rPr>
            <w:rFonts w:asciiTheme="minorHAnsi" w:eastAsiaTheme="minorEastAsia" w:hAnsiTheme="minorHAnsi" w:cstheme="minorBidi"/>
            <w:iCs w:val="0"/>
            <w:caps w:val="0"/>
            <w:noProof/>
            <w:sz w:val="22"/>
            <w:szCs w:val="22"/>
          </w:rPr>
          <w:tab/>
        </w:r>
        <w:r w:rsidR="00C12F7A" w:rsidRPr="00C56DB2">
          <w:rPr>
            <w:rStyle w:val="Hyperlink"/>
            <w:noProof/>
          </w:rPr>
          <w:t>southern state correctional facility generator location</w:t>
        </w:r>
        <w:r w:rsidR="00C12F7A">
          <w:rPr>
            <w:noProof/>
            <w:webHidden/>
          </w:rPr>
          <w:tab/>
        </w:r>
        <w:r w:rsidR="00C12F7A">
          <w:rPr>
            <w:noProof/>
            <w:webHidden/>
          </w:rPr>
          <w:fldChar w:fldCharType="begin"/>
        </w:r>
        <w:r w:rsidR="00C12F7A">
          <w:rPr>
            <w:noProof/>
            <w:webHidden/>
          </w:rPr>
          <w:instrText xml:space="preserve"> PAGEREF _Toc20488607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2B803378" w14:textId="6A896E4A" w:rsidR="00C12F7A" w:rsidRDefault="00591DC2">
      <w:pPr>
        <w:pStyle w:val="TOC3"/>
        <w:rPr>
          <w:rFonts w:asciiTheme="minorHAnsi" w:eastAsiaTheme="minorEastAsia" w:hAnsiTheme="minorHAnsi" w:cstheme="minorBidi"/>
          <w:iCs w:val="0"/>
          <w:caps w:val="0"/>
          <w:noProof/>
          <w:sz w:val="22"/>
          <w:szCs w:val="22"/>
        </w:rPr>
      </w:pPr>
      <w:hyperlink w:anchor="_Toc20488608" w:history="1">
        <w:r w:rsidR="00C12F7A" w:rsidRPr="00C56DB2">
          <w:rPr>
            <w:rStyle w:val="Hyperlink"/>
            <w:noProof/>
            <w:lang w:val="x-none" w:eastAsia="x-none"/>
            <w14:scene3d>
              <w14:camera w14:prst="orthographicFront"/>
              <w14:lightRig w14:rig="threePt" w14:dir="t">
                <w14:rot w14:lat="0" w14:lon="0" w14:rev="0"/>
              </w14:lightRig>
            </w14:scene3d>
          </w:rPr>
          <w:t>3.14.2</w:t>
        </w:r>
        <w:r w:rsidR="00C12F7A">
          <w:rPr>
            <w:rFonts w:asciiTheme="minorHAnsi" w:eastAsiaTheme="minorEastAsia" w:hAnsiTheme="minorHAnsi" w:cstheme="minorBidi"/>
            <w:iCs w:val="0"/>
            <w:caps w:val="0"/>
            <w:noProof/>
            <w:sz w:val="22"/>
            <w:szCs w:val="22"/>
          </w:rPr>
          <w:tab/>
        </w:r>
        <w:r w:rsidR="00C12F7A" w:rsidRPr="00C56DB2">
          <w:rPr>
            <w:rStyle w:val="Hyperlink"/>
            <w:noProof/>
          </w:rPr>
          <w:t>SOUTH WOODS STATE FACILITY generator location</w:t>
        </w:r>
        <w:r w:rsidR="00C12F7A">
          <w:rPr>
            <w:noProof/>
            <w:webHidden/>
          </w:rPr>
          <w:tab/>
        </w:r>
        <w:r w:rsidR="00C12F7A">
          <w:rPr>
            <w:noProof/>
            <w:webHidden/>
          </w:rPr>
          <w:fldChar w:fldCharType="begin"/>
        </w:r>
        <w:r w:rsidR="00C12F7A">
          <w:rPr>
            <w:noProof/>
            <w:webHidden/>
          </w:rPr>
          <w:instrText xml:space="preserve"> PAGEREF _Toc20488608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704342F4" w14:textId="30C0000D" w:rsidR="00C12F7A" w:rsidRDefault="00591DC2">
      <w:pPr>
        <w:pStyle w:val="TOC2"/>
        <w:tabs>
          <w:tab w:val="left" w:pos="1200"/>
        </w:tabs>
        <w:rPr>
          <w:rFonts w:asciiTheme="minorHAnsi" w:eastAsiaTheme="minorEastAsia" w:hAnsiTheme="minorHAnsi" w:cstheme="minorBidi"/>
          <w:caps w:val="0"/>
          <w:noProof/>
          <w:sz w:val="22"/>
          <w:szCs w:val="22"/>
        </w:rPr>
      </w:pPr>
      <w:hyperlink w:anchor="_Toc20488609" w:history="1">
        <w:r w:rsidR="00C12F7A" w:rsidRPr="00C56DB2">
          <w:rPr>
            <w:rStyle w:val="Hyperlink"/>
            <w:rFonts w:eastAsia="MS Mincho"/>
            <w:noProof/>
            <w14:scene3d>
              <w14:camera w14:prst="orthographicFront"/>
              <w14:lightRig w14:rig="threePt" w14:dir="t">
                <w14:rot w14:lat="0" w14:lon="0" w14:rev="0"/>
              </w14:lightRig>
            </w14:scene3d>
          </w:rPr>
          <w:t>3.15</w:t>
        </w:r>
        <w:r w:rsidR="00C12F7A">
          <w:rPr>
            <w:rFonts w:asciiTheme="minorHAnsi" w:eastAsiaTheme="minorEastAsia" w:hAnsiTheme="minorHAnsi" w:cstheme="minorBidi"/>
            <w:caps w:val="0"/>
            <w:noProof/>
            <w:sz w:val="22"/>
            <w:szCs w:val="22"/>
          </w:rPr>
          <w:tab/>
        </w:r>
        <w:r w:rsidR="00C12F7A" w:rsidRPr="00C56DB2">
          <w:rPr>
            <w:rStyle w:val="Hyperlink"/>
            <w:rFonts w:eastAsia="MS Mincho"/>
            <w:noProof/>
          </w:rPr>
          <w:t>Additional security clearance requirements for all DOC facilities</w:t>
        </w:r>
        <w:r w:rsidR="00C12F7A">
          <w:rPr>
            <w:noProof/>
            <w:webHidden/>
          </w:rPr>
          <w:tab/>
        </w:r>
        <w:r w:rsidR="00C12F7A">
          <w:rPr>
            <w:noProof/>
            <w:webHidden/>
          </w:rPr>
          <w:fldChar w:fldCharType="begin"/>
        </w:r>
        <w:r w:rsidR="00C12F7A">
          <w:rPr>
            <w:noProof/>
            <w:webHidden/>
          </w:rPr>
          <w:instrText xml:space="preserve"> PAGEREF _Toc20488609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5F6C8BF7" w14:textId="24E16C26" w:rsidR="00C12F7A" w:rsidRDefault="00591DC2">
      <w:pPr>
        <w:pStyle w:val="TOC2"/>
        <w:tabs>
          <w:tab w:val="left" w:pos="1200"/>
        </w:tabs>
        <w:rPr>
          <w:rFonts w:asciiTheme="minorHAnsi" w:eastAsiaTheme="minorEastAsia" w:hAnsiTheme="minorHAnsi" w:cstheme="minorBidi"/>
          <w:caps w:val="0"/>
          <w:noProof/>
          <w:sz w:val="22"/>
          <w:szCs w:val="22"/>
        </w:rPr>
      </w:pPr>
      <w:hyperlink w:anchor="_Toc20488610" w:history="1">
        <w:r w:rsidR="00C12F7A" w:rsidRPr="00C56DB2">
          <w:rPr>
            <w:rStyle w:val="Hyperlink"/>
            <w:rFonts w:eastAsia="MS Mincho"/>
            <w:noProof/>
            <w14:scene3d>
              <w14:camera w14:prst="orthographicFront"/>
              <w14:lightRig w14:rig="threePt" w14:dir="t">
                <w14:rot w14:lat="0" w14:lon="0" w14:rev="0"/>
              </w14:lightRig>
            </w14:scene3d>
          </w:rPr>
          <w:t>3.16</w:t>
        </w:r>
        <w:r w:rsidR="00C12F7A">
          <w:rPr>
            <w:rFonts w:asciiTheme="minorHAnsi" w:eastAsiaTheme="minorEastAsia" w:hAnsiTheme="minorHAnsi" w:cstheme="minorBidi"/>
            <w:caps w:val="0"/>
            <w:noProof/>
            <w:sz w:val="22"/>
            <w:szCs w:val="22"/>
          </w:rPr>
          <w:tab/>
        </w:r>
        <w:r w:rsidR="00C12F7A" w:rsidRPr="00C56DB2">
          <w:rPr>
            <w:rStyle w:val="Hyperlink"/>
            <w:rFonts w:eastAsia="MS Mincho"/>
            <w:noProof/>
          </w:rPr>
          <w:t>public works Vendor {Contractor} registration act</w:t>
        </w:r>
        <w:r w:rsidR="00C12F7A">
          <w:rPr>
            <w:noProof/>
            <w:webHidden/>
          </w:rPr>
          <w:tab/>
        </w:r>
        <w:r w:rsidR="00C12F7A">
          <w:rPr>
            <w:noProof/>
            <w:webHidden/>
          </w:rPr>
          <w:fldChar w:fldCharType="begin"/>
        </w:r>
        <w:r w:rsidR="00C12F7A">
          <w:rPr>
            <w:noProof/>
            <w:webHidden/>
          </w:rPr>
          <w:instrText xml:space="preserve"> PAGEREF _Toc20488610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62427059" w14:textId="21899850" w:rsidR="00C12F7A" w:rsidRDefault="00591DC2">
      <w:pPr>
        <w:pStyle w:val="TOC2"/>
        <w:tabs>
          <w:tab w:val="left" w:pos="1200"/>
        </w:tabs>
        <w:rPr>
          <w:rFonts w:asciiTheme="minorHAnsi" w:eastAsiaTheme="minorEastAsia" w:hAnsiTheme="minorHAnsi" w:cstheme="minorBidi"/>
          <w:caps w:val="0"/>
          <w:noProof/>
          <w:sz w:val="22"/>
          <w:szCs w:val="22"/>
        </w:rPr>
      </w:pPr>
      <w:hyperlink w:anchor="_Toc20488611" w:history="1">
        <w:r w:rsidR="00C12F7A" w:rsidRPr="00C56DB2">
          <w:rPr>
            <w:rStyle w:val="Hyperlink"/>
            <w:rFonts w:eastAsia="MS Mincho"/>
            <w:noProof/>
            <w14:scene3d>
              <w14:camera w14:prst="orthographicFront"/>
              <w14:lightRig w14:rig="threePt" w14:dir="t">
                <w14:rot w14:lat="0" w14:lon="0" w14:rev="0"/>
              </w14:lightRig>
            </w14:scene3d>
          </w:rPr>
          <w:t>3.17</w:t>
        </w:r>
        <w:r w:rsidR="00C12F7A">
          <w:rPr>
            <w:rFonts w:asciiTheme="minorHAnsi" w:eastAsiaTheme="minorEastAsia" w:hAnsiTheme="minorHAnsi" w:cstheme="minorBidi"/>
            <w:caps w:val="0"/>
            <w:noProof/>
            <w:sz w:val="22"/>
            <w:szCs w:val="22"/>
          </w:rPr>
          <w:tab/>
        </w:r>
        <w:r w:rsidR="00C12F7A" w:rsidRPr="00C56DB2">
          <w:rPr>
            <w:rStyle w:val="Hyperlink"/>
            <w:rFonts w:eastAsia="MS Mincho"/>
            <w:noProof/>
          </w:rPr>
          <w:t>Prevailing wage</w:t>
        </w:r>
        <w:r w:rsidR="00C12F7A">
          <w:rPr>
            <w:noProof/>
            <w:webHidden/>
          </w:rPr>
          <w:tab/>
        </w:r>
        <w:r w:rsidR="00C12F7A">
          <w:rPr>
            <w:noProof/>
            <w:webHidden/>
          </w:rPr>
          <w:fldChar w:fldCharType="begin"/>
        </w:r>
        <w:r w:rsidR="00C12F7A">
          <w:rPr>
            <w:noProof/>
            <w:webHidden/>
          </w:rPr>
          <w:instrText xml:space="preserve"> PAGEREF _Toc20488611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29DCFC92" w14:textId="72B5A28E" w:rsidR="00C12F7A" w:rsidRDefault="00591DC2">
      <w:pPr>
        <w:pStyle w:val="TOC3"/>
        <w:rPr>
          <w:rFonts w:asciiTheme="minorHAnsi" w:eastAsiaTheme="minorEastAsia" w:hAnsiTheme="minorHAnsi" w:cstheme="minorBidi"/>
          <w:iCs w:val="0"/>
          <w:caps w:val="0"/>
          <w:noProof/>
          <w:sz w:val="22"/>
          <w:szCs w:val="22"/>
        </w:rPr>
      </w:pPr>
      <w:hyperlink w:anchor="_Toc20488612" w:history="1">
        <w:r w:rsidR="00C12F7A" w:rsidRPr="00C56DB2">
          <w:rPr>
            <w:rStyle w:val="Hyperlink"/>
            <w:noProof/>
            <w:lang w:val="x-none" w:eastAsia="x-none"/>
            <w14:scene3d>
              <w14:camera w14:prst="orthographicFront"/>
              <w14:lightRig w14:rig="threePt" w14:dir="t">
                <w14:rot w14:lat="0" w14:lon="0" w14:rev="0"/>
              </w14:lightRig>
            </w14:scene3d>
          </w:rPr>
          <w:t>3.17.1</w:t>
        </w:r>
        <w:r w:rsidR="00C12F7A">
          <w:rPr>
            <w:rFonts w:asciiTheme="minorHAnsi" w:eastAsiaTheme="minorEastAsia" w:hAnsiTheme="minorHAnsi" w:cstheme="minorBidi"/>
            <w:iCs w:val="0"/>
            <w:caps w:val="0"/>
            <w:noProof/>
            <w:sz w:val="22"/>
            <w:szCs w:val="22"/>
          </w:rPr>
          <w:tab/>
        </w:r>
        <w:r w:rsidR="00C12F7A" w:rsidRPr="00C56DB2">
          <w:rPr>
            <w:rStyle w:val="Hyperlink"/>
            <w:noProof/>
          </w:rPr>
          <w:t>certified payroll records</w:t>
        </w:r>
        <w:r w:rsidR="00C12F7A">
          <w:rPr>
            <w:noProof/>
            <w:webHidden/>
          </w:rPr>
          <w:tab/>
        </w:r>
        <w:r w:rsidR="00C12F7A">
          <w:rPr>
            <w:noProof/>
            <w:webHidden/>
          </w:rPr>
          <w:fldChar w:fldCharType="begin"/>
        </w:r>
        <w:r w:rsidR="00C12F7A">
          <w:rPr>
            <w:noProof/>
            <w:webHidden/>
          </w:rPr>
          <w:instrText xml:space="preserve"> PAGEREF _Toc20488612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1DD238A5" w14:textId="14A9D0C5" w:rsidR="00C12F7A" w:rsidRDefault="00591DC2">
      <w:pPr>
        <w:pStyle w:val="TOC1"/>
        <w:tabs>
          <w:tab w:val="left" w:pos="475"/>
        </w:tabs>
        <w:rPr>
          <w:rFonts w:asciiTheme="minorHAnsi" w:eastAsiaTheme="minorEastAsia" w:hAnsiTheme="minorHAnsi" w:cstheme="minorBidi"/>
          <w:b w:val="0"/>
          <w:bCs w:val="0"/>
          <w:caps w:val="0"/>
          <w:noProof/>
          <w:sz w:val="22"/>
          <w:szCs w:val="22"/>
        </w:rPr>
      </w:pPr>
      <w:hyperlink w:anchor="_Toc20488613" w:history="1">
        <w:r w:rsidR="00C12F7A" w:rsidRPr="00C56DB2">
          <w:rPr>
            <w:rStyle w:val="Hyperlink"/>
            <w:noProof/>
            <w14:scene3d>
              <w14:camera w14:prst="orthographicFront"/>
              <w14:lightRig w14:rig="threePt" w14:dir="t">
                <w14:rot w14:lat="0" w14:lon="0" w14:rev="0"/>
              </w14:lightRig>
            </w14:scene3d>
          </w:rPr>
          <w:t>4.0</w:t>
        </w:r>
        <w:r w:rsidR="00C12F7A">
          <w:rPr>
            <w:rFonts w:asciiTheme="minorHAnsi" w:eastAsiaTheme="minorEastAsia" w:hAnsiTheme="minorHAnsi" w:cstheme="minorBidi"/>
            <w:b w:val="0"/>
            <w:bCs w:val="0"/>
            <w:caps w:val="0"/>
            <w:noProof/>
            <w:sz w:val="22"/>
            <w:szCs w:val="22"/>
          </w:rPr>
          <w:tab/>
        </w:r>
        <w:r w:rsidR="00C12F7A" w:rsidRPr="00C56DB2">
          <w:rPr>
            <w:rStyle w:val="Hyperlink"/>
            <w:noProof/>
          </w:rPr>
          <w:t>QUOTE PREPARATION AND SUBMISSION</w:t>
        </w:r>
        <w:r w:rsidR="00C12F7A">
          <w:rPr>
            <w:noProof/>
            <w:webHidden/>
          </w:rPr>
          <w:tab/>
        </w:r>
        <w:r w:rsidR="00C12F7A">
          <w:rPr>
            <w:noProof/>
            <w:webHidden/>
          </w:rPr>
          <w:fldChar w:fldCharType="begin"/>
        </w:r>
        <w:r w:rsidR="00C12F7A">
          <w:rPr>
            <w:noProof/>
            <w:webHidden/>
          </w:rPr>
          <w:instrText xml:space="preserve"> PAGEREF _Toc20488613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24D3CFFC" w14:textId="07EA43B6" w:rsidR="00C12F7A" w:rsidRDefault="00591DC2">
      <w:pPr>
        <w:pStyle w:val="TOC2"/>
        <w:tabs>
          <w:tab w:val="left" w:pos="720"/>
        </w:tabs>
        <w:rPr>
          <w:rFonts w:asciiTheme="minorHAnsi" w:eastAsiaTheme="minorEastAsia" w:hAnsiTheme="minorHAnsi" w:cstheme="minorBidi"/>
          <w:caps w:val="0"/>
          <w:noProof/>
          <w:sz w:val="22"/>
          <w:szCs w:val="22"/>
        </w:rPr>
      </w:pPr>
      <w:hyperlink w:anchor="_Toc20488614" w:history="1">
        <w:r w:rsidR="00C12F7A" w:rsidRPr="00C56DB2">
          <w:rPr>
            <w:rStyle w:val="Hyperlink"/>
            <w:noProof/>
            <w14:scene3d>
              <w14:camera w14:prst="orthographicFront"/>
              <w14:lightRig w14:rig="threePt" w14:dir="t">
                <w14:rot w14:lat="0" w14:lon="0" w14:rev="0"/>
              </w14:lightRig>
            </w14:scene3d>
          </w:rPr>
          <w:t>4.1</w:t>
        </w:r>
        <w:r w:rsidR="00C12F7A">
          <w:rPr>
            <w:rFonts w:asciiTheme="minorHAnsi" w:eastAsiaTheme="minorEastAsia" w:hAnsiTheme="minorHAnsi" w:cstheme="minorBidi"/>
            <w:caps w:val="0"/>
            <w:noProof/>
            <w:sz w:val="22"/>
            <w:szCs w:val="22"/>
          </w:rPr>
          <w:tab/>
        </w:r>
        <w:r w:rsidR="00C12F7A" w:rsidRPr="00C56DB2">
          <w:rPr>
            <w:rStyle w:val="Hyperlink"/>
            <w:noProof/>
          </w:rPr>
          <w:t>GENERAL</w:t>
        </w:r>
        <w:r w:rsidR="00C12F7A">
          <w:rPr>
            <w:noProof/>
            <w:webHidden/>
          </w:rPr>
          <w:tab/>
        </w:r>
        <w:r w:rsidR="00C12F7A">
          <w:rPr>
            <w:noProof/>
            <w:webHidden/>
          </w:rPr>
          <w:fldChar w:fldCharType="begin"/>
        </w:r>
        <w:r w:rsidR="00C12F7A">
          <w:rPr>
            <w:noProof/>
            <w:webHidden/>
          </w:rPr>
          <w:instrText xml:space="preserve"> PAGEREF _Toc20488614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6CDEB94E" w14:textId="107D37F4" w:rsidR="00C12F7A" w:rsidRDefault="00591DC2">
      <w:pPr>
        <w:pStyle w:val="TOC2"/>
        <w:tabs>
          <w:tab w:val="left" w:pos="720"/>
        </w:tabs>
        <w:rPr>
          <w:rFonts w:asciiTheme="minorHAnsi" w:eastAsiaTheme="minorEastAsia" w:hAnsiTheme="minorHAnsi" w:cstheme="minorBidi"/>
          <w:caps w:val="0"/>
          <w:noProof/>
          <w:sz w:val="22"/>
          <w:szCs w:val="22"/>
        </w:rPr>
      </w:pPr>
      <w:hyperlink w:anchor="_Toc20488615" w:history="1">
        <w:r w:rsidR="00C12F7A" w:rsidRPr="00C56DB2">
          <w:rPr>
            <w:rStyle w:val="Hyperlink"/>
            <w:noProof/>
            <w14:scene3d>
              <w14:camera w14:prst="orthographicFront"/>
              <w14:lightRig w14:rig="threePt" w14:dir="t">
                <w14:rot w14:lat="0" w14:lon="0" w14:rev="0"/>
              </w14:lightRig>
            </w14:scene3d>
          </w:rPr>
          <w:t>4.2</w:t>
        </w:r>
        <w:r w:rsidR="00C12F7A">
          <w:rPr>
            <w:rFonts w:asciiTheme="minorHAnsi" w:eastAsiaTheme="minorEastAsia" w:hAnsiTheme="minorHAnsi" w:cstheme="minorBidi"/>
            <w:caps w:val="0"/>
            <w:noProof/>
            <w:sz w:val="22"/>
            <w:szCs w:val="22"/>
          </w:rPr>
          <w:tab/>
        </w:r>
        <w:r w:rsidR="00C12F7A" w:rsidRPr="00C56DB2">
          <w:rPr>
            <w:rStyle w:val="Hyperlink"/>
            <w:noProof/>
          </w:rPr>
          <w:t>QUOTE DELIVERY AND IDENTIFICATION</w:t>
        </w:r>
        <w:r w:rsidR="00C12F7A">
          <w:rPr>
            <w:noProof/>
            <w:webHidden/>
          </w:rPr>
          <w:tab/>
        </w:r>
        <w:r w:rsidR="00C12F7A">
          <w:rPr>
            <w:noProof/>
            <w:webHidden/>
          </w:rPr>
          <w:fldChar w:fldCharType="begin"/>
        </w:r>
        <w:r w:rsidR="00C12F7A">
          <w:rPr>
            <w:noProof/>
            <w:webHidden/>
          </w:rPr>
          <w:instrText xml:space="preserve"> PAGEREF _Toc20488615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3777DF78" w14:textId="387E9922" w:rsidR="00C12F7A" w:rsidRDefault="00591DC2">
      <w:pPr>
        <w:pStyle w:val="TOC2"/>
        <w:tabs>
          <w:tab w:val="left" w:pos="720"/>
        </w:tabs>
        <w:rPr>
          <w:rFonts w:asciiTheme="minorHAnsi" w:eastAsiaTheme="minorEastAsia" w:hAnsiTheme="minorHAnsi" w:cstheme="minorBidi"/>
          <w:caps w:val="0"/>
          <w:noProof/>
          <w:sz w:val="22"/>
          <w:szCs w:val="22"/>
        </w:rPr>
      </w:pPr>
      <w:hyperlink w:anchor="_Toc20488616" w:history="1">
        <w:r w:rsidR="00C12F7A" w:rsidRPr="00C56DB2">
          <w:rPr>
            <w:rStyle w:val="Hyperlink"/>
            <w:noProof/>
            <w14:scene3d>
              <w14:camera w14:prst="orthographicFront"/>
              <w14:lightRig w14:rig="threePt" w14:dir="t">
                <w14:rot w14:lat="0" w14:lon="0" w14:rev="0"/>
              </w14:lightRig>
            </w14:scene3d>
          </w:rPr>
          <w:t>4.3</w:t>
        </w:r>
        <w:r w:rsidR="00C12F7A">
          <w:rPr>
            <w:rFonts w:asciiTheme="minorHAnsi" w:eastAsiaTheme="minorEastAsia" w:hAnsiTheme="minorHAnsi" w:cstheme="minorBidi"/>
            <w:caps w:val="0"/>
            <w:noProof/>
            <w:sz w:val="22"/>
            <w:szCs w:val="22"/>
          </w:rPr>
          <w:tab/>
        </w:r>
        <w:r w:rsidR="00C12F7A" w:rsidRPr="00C56DB2">
          <w:rPr>
            <w:rStyle w:val="Hyperlink"/>
            <w:rFonts w:ascii="Arial" w:hAnsi="Arial" w:cs="Arial"/>
            <w:i/>
            <w:iCs/>
            <w:noProof/>
          </w:rPr>
          <w:t>NJSTART</w:t>
        </w:r>
        <w:r w:rsidR="00C12F7A" w:rsidRPr="00C56DB2">
          <w:rPr>
            <w:rStyle w:val="Hyperlink"/>
            <w:noProof/>
          </w:rPr>
          <w:t xml:space="preserve"> ELECTRONIC SUBMISSION VS. HARD COPY SUBMISSION INSTRUCTION</w:t>
        </w:r>
        <w:r w:rsidR="00C12F7A">
          <w:rPr>
            <w:noProof/>
            <w:webHidden/>
          </w:rPr>
          <w:tab/>
        </w:r>
        <w:r w:rsidR="00C12F7A">
          <w:rPr>
            <w:noProof/>
            <w:webHidden/>
          </w:rPr>
          <w:fldChar w:fldCharType="begin"/>
        </w:r>
        <w:r w:rsidR="00C12F7A">
          <w:rPr>
            <w:noProof/>
            <w:webHidden/>
          </w:rPr>
          <w:instrText xml:space="preserve"> PAGEREF _Toc20488616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0CC4DB6F" w14:textId="119E6E78" w:rsidR="00C12F7A" w:rsidRDefault="00591DC2">
      <w:pPr>
        <w:pStyle w:val="TOC3"/>
        <w:rPr>
          <w:rFonts w:asciiTheme="minorHAnsi" w:eastAsiaTheme="minorEastAsia" w:hAnsiTheme="minorHAnsi" w:cstheme="minorBidi"/>
          <w:iCs w:val="0"/>
          <w:caps w:val="0"/>
          <w:noProof/>
          <w:sz w:val="22"/>
          <w:szCs w:val="22"/>
        </w:rPr>
      </w:pPr>
      <w:hyperlink w:anchor="_Toc20488617" w:history="1">
        <w:r w:rsidR="00C12F7A" w:rsidRPr="00C56DB2">
          <w:rPr>
            <w:rStyle w:val="Hyperlink"/>
            <w:noProof/>
            <w:lang w:val="x-none" w:eastAsia="x-none"/>
            <w14:scene3d>
              <w14:camera w14:prst="orthographicFront"/>
              <w14:lightRig w14:rig="threePt" w14:dir="t">
                <w14:rot w14:lat="0" w14:lon="0" w14:rev="0"/>
              </w14:lightRig>
            </w14:scene3d>
          </w:rPr>
          <w:t>4.3.1</w:t>
        </w:r>
        <w:r w:rsidR="00C12F7A">
          <w:rPr>
            <w:rFonts w:asciiTheme="minorHAnsi" w:eastAsiaTheme="minorEastAsia" w:hAnsiTheme="minorHAnsi" w:cstheme="minorBidi"/>
            <w:iCs w:val="0"/>
            <w:caps w:val="0"/>
            <w:noProof/>
            <w:sz w:val="22"/>
            <w:szCs w:val="22"/>
          </w:rPr>
          <w:tab/>
        </w:r>
        <w:r w:rsidR="00C12F7A" w:rsidRPr="00C56DB2">
          <w:rPr>
            <w:rStyle w:val="Hyperlink"/>
            <w:rFonts w:ascii="Arial" w:hAnsi="Arial"/>
            <w:i/>
            <w:noProof/>
          </w:rPr>
          <w:t>NJSTART</w:t>
        </w:r>
        <w:r w:rsidR="00C12F7A" w:rsidRPr="00C56DB2">
          <w:rPr>
            <w:rStyle w:val="Hyperlink"/>
            <w:noProof/>
          </w:rPr>
          <w:t xml:space="preserve"> SUBMISSION OF QUOTE</w:t>
        </w:r>
        <w:r w:rsidR="00C12F7A">
          <w:rPr>
            <w:noProof/>
            <w:webHidden/>
          </w:rPr>
          <w:tab/>
        </w:r>
        <w:r w:rsidR="00C12F7A">
          <w:rPr>
            <w:noProof/>
            <w:webHidden/>
          </w:rPr>
          <w:fldChar w:fldCharType="begin"/>
        </w:r>
        <w:r w:rsidR="00C12F7A">
          <w:rPr>
            <w:noProof/>
            <w:webHidden/>
          </w:rPr>
          <w:instrText xml:space="preserve"> PAGEREF _Toc20488617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7722E6D2" w14:textId="65220EAB" w:rsidR="00C12F7A" w:rsidRDefault="00591DC2">
      <w:pPr>
        <w:pStyle w:val="TOC3"/>
        <w:rPr>
          <w:rFonts w:asciiTheme="minorHAnsi" w:eastAsiaTheme="minorEastAsia" w:hAnsiTheme="minorHAnsi" w:cstheme="minorBidi"/>
          <w:iCs w:val="0"/>
          <w:caps w:val="0"/>
          <w:noProof/>
          <w:sz w:val="22"/>
          <w:szCs w:val="22"/>
        </w:rPr>
      </w:pPr>
      <w:hyperlink w:anchor="_Toc20488618" w:history="1">
        <w:r w:rsidR="00C12F7A" w:rsidRPr="00C56DB2">
          <w:rPr>
            <w:rStyle w:val="Hyperlink"/>
            <w:noProof/>
            <w:lang w:val="x-none" w:eastAsia="x-none"/>
            <w14:scene3d>
              <w14:camera w14:prst="orthographicFront"/>
              <w14:lightRig w14:rig="threePt" w14:dir="t">
                <w14:rot w14:lat="0" w14:lon="0" w14:rev="0"/>
              </w14:lightRig>
            </w14:scene3d>
          </w:rPr>
          <w:t>4.3.2</w:t>
        </w:r>
        <w:r w:rsidR="00C12F7A">
          <w:rPr>
            <w:rFonts w:asciiTheme="minorHAnsi" w:eastAsiaTheme="minorEastAsia" w:hAnsiTheme="minorHAnsi" w:cstheme="minorBidi"/>
            <w:iCs w:val="0"/>
            <w:caps w:val="0"/>
            <w:noProof/>
            <w:sz w:val="22"/>
            <w:szCs w:val="22"/>
          </w:rPr>
          <w:tab/>
        </w:r>
        <w:r w:rsidR="00C12F7A" w:rsidRPr="00C56DB2">
          <w:rPr>
            <w:rStyle w:val="Hyperlink"/>
            <w:noProof/>
          </w:rPr>
          <w:t>HARD COPY SUBMISSION</w:t>
        </w:r>
        <w:r w:rsidR="00C12F7A">
          <w:rPr>
            <w:noProof/>
            <w:webHidden/>
          </w:rPr>
          <w:tab/>
        </w:r>
        <w:r w:rsidR="00C12F7A">
          <w:rPr>
            <w:noProof/>
            <w:webHidden/>
          </w:rPr>
          <w:fldChar w:fldCharType="begin"/>
        </w:r>
        <w:r w:rsidR="00C12F7A">
          <w:rPr>
            <w:noProof/>
            <w:webHidden/>
          </w:rPr>
          <w:instrText xml:space="preserve"> PAGEREF _Toc20488618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10FDFAA8" w14:textId="31D1E161" w:rsidR="00C12F7A" w:rsidRDefault="00591DC2">
      <w:pPr>
        <w:pStyle w:val="TOC2"/>
        <w:tabs>
          <w:tab w:val="left" w:pos="720"/>
        </w:tabs>
        <w:rPr>
          <w:rFonts w:asciiTheme="minorHAnsi" w:eastAsiaTheme="minorEastAsia" w:hAnsiTheme="minorHAnsi" w:cstheme="minorBidi"/>
          <w:caps w:val="0"/>
          <w:noProof/>
          <w:sz w:val="22"/>
          <w:szCs w:val="22"/>
        </w:rPr>
      </w:pPr>
      <w:hyperlink w:anchor="_Toc20488619" w:history="1">
        <w:r w:rsidR="00C12F7A" w:rsidRPr="00C56DB2">
          <w:rPr>
            <w:rStyle w:val="Hyperlink"/>
            <w:noProof/>
            <w14:scene3d>
              <w14:camera w14:prst="orthographicFront"/>
              <w14:lightRig w14:rig="threePt" w14:dir="t">
                <w14:rot w14:lat="0" w14:lon="0" w14:rev="0"/>
              </w14:lightRig>
            </w14:scene3d>
          </w:rPr>
          <w:t>4.4</w:t>
        </w:r>
        <w:r w:rsidR="00C12F7A">
          <w:rPr>
            <w:rFonts w:asciiTheme="minorHAnsi" w:eastAsiaTheme="minorEastAsia" w:hAnsiTheme="minorHAnsi" w:cstheme="minorBidi"/>
            <w:caps w:val="0"/>
            <w:noProof/>
            <w:sz w:val="22"/>
            <w:szCs w:val="22"/>
          </w:rPr>
          <w:tab/>
        </w:r>
        <w:r w:rsidR="00C12F7A" w:rsidRPr="00C56DB2">
          <w:rPr>
            <w:rStyle w:val="Hyperlink"/>
            <w:noProof/>
          </w:rPr>
          <w:t>QUOTE CONTENT</w:t>
        </w:r>
        <w:r w:rsidR="00C12F7A">
          <w:rPr>
            <w:noProof/>
            <w:webHidden/>
          </w:rPr>
          <w:tab/>
        </w:r>
        <w:r w:rsidR="00C12F7A">
          <w:rPr>
            <w:noProof/>
            <w:webHidden/>
          </w:rPr>
          <w:fldChar w:fldCharType="begin"/>
        </w:r>
        <w:r w:rsidR="00C12F7A">
          <w:rPr>
            <w:noProof/>
            <w:webHidden/>
          </w:rPr>
          <w:instrText xml:space="preserve"> PAGEREF _Toc20488619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7A85B5F3" w14:textId="7073E0C9" w:rsidR="00C12F7A" w:rsidRDefault="00591DC2">
      <w:pPr>
        <w:pStyle w:val="TOC3"/>
        <w:rPr>
          <w:rFonts w:asciiTheme="minorHAnsi" w:eastAsiaTheme="minorEastAsia" w:hAnsiTheme="minorHAnsi" w:cstheme="minorBidi"/>
          <w:iCs w:val="0"/>
          <w:caps w:val="0"/>
          <w:noProof/>
          <w:sz w:val="22"/>
          <w:szCs w:val="22"/>
        </w:rPr>
      </w:pPr>
      <w:hyperlink w:anchor="_Toc20488620" w:history="1">
        <w:r w:rsidR="00C12F7A" w:rsidRPr="00C56DB2">
          <w:rPr>
            <w:rStyle w:val="Hyperlink"/>
            <w:noProof/>
            <w:lang w:val="x-none" w:eastAsia="x-none"/>
            <w14:scene3d>
              <w14:camera w14:prst="orthographicFront"/>
              <w14:lightRig w14:rig="threePt" w14:dir="t">
                <w14:rot w14:lat="0" w14:lon="0" w14:rev="0"/>
              </w14:lightRig>
            </w14:scene3d>
          </w:rPr>
          <w:t>4.4.1</w:t>
        </w:r>
        <w:r w:rsidR="00C12F7A">
          <w:rPr>
            <w:rFonts w:asciiTheme="minorHAnsi" w:eastAsiaTheme="minorEastAsia" w:hAnsiTheme="minorHAnsi" w:cstheme="minorBidi"/>
            <w:iCs w:val="0"/>
            <w:caps w:val="0"/>
            <w:noProof/>
            <w:sz w:val="22"/>
            <w:szCs w:val="22"/>
          </w:rPr>
          <w:tab/>
        </w:r>
        <w:r w:rsidR="00C12F7A" w:rsidRPr="00C56DB2">
          <w:rPr>
            <w:rStyle w:val="Hyperlink"/>
            <w:noProof/>
          </w:rPr>
          <w:t>FORMS, REGISTRATIONS AND CERTIFICATIONS REQUIRED WITH QUOTE</w:t>
        </w:r>
        <w:r w:rsidR="00C12F7A">
          <w:rPr>
            <w:noProof/>
            <w:webHidden/>
          </w:rPr>
          <w:tab/>
        </w:r>
        <w:r w:rsidR="00C12F7A">
          <w:rPr>
            <w:noProof/>
            <w:webHidden/>
          </w:rPr>
          <w:fldChar w:fldCharType="begin"/>
        </w:r>
        <w:r w:rsidR="00C12F7A">
          <w:rPr>
            <w:noProof/>
            <w:webHidden/>
          </w:rPr>
          <w:instrText xml:space="preserve"> PAGEREF _Toc20488620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76A230F2" w14:textId="562D910B" w:rsidR="00C12F7A" w:rsidRDefault="00591DC2">
      <w:pPr>
        <w:pStyle w:val="TOC3"/>
        <w:rPr>
          <w:rFonts w:asciiTheme="minorHAnsi" w:eastAsiaTheme="minorEastAsia" w:hAnsiTheme="minorHAnsi" w:cstheme="minorBidi"/>
          <w:iCs w:val="0"/>
          <w:caps w:val="0"/>
          <w:noProof/>
          <w:sz w:val="22"/>
          <w:szCs w:val="22"/>
        </w:rPr>
      </w:pPr>
      <w:hyperlink w:anchor="_Toc20488621" w:history="1">
        <w:r w:rsidR="00C12F7A" w:rsidRPr="00C56DB2">
          <w:rPr>
            <w:rStyle w:val="Hyperlink"/>
            <w:noProof/>
            <w:lang w:val="x-none" w:eastAsia="x-none"/>
            <w14:scene3d>
              <w14:camera w14:prst="orthographicFront"/>
              <w14:lightRig w14:rig="threePt" w14:dir="t">
                <w14:rot w14:lat="0" w14:lon="0" w14:rev="0"/>
              </w14:lightRig>
            </w14:scene3d>
          </w:rPr>
          <w:t>4.4.2</w:t>
        </w:r>
        <w:r w:rsidR="00C12F7A">
          <w:rPr>
            <w:rFonts w:asciiTheme="minorHAnsi" w:eastAsiaTheme="minorEastAsia" w:hAnsiTheme="minorHAnsi" w:cstheme="minorBidi"/>
            <w:iCs w:val="0"/>
            <w:caps w:val="0"/>
            <w:noProof/>
            <w:sz w:val="22"/>
            <w:szCs w:val="22"/>
          </w:rPr>
          <w:tab/>
        </w:r>
        <w:r w:rsidR="00C12F7A" w:rsidRPr="00C56DB2">
          <w:rPr>
            <w:rStyle w:val="Hyperlink"/>
            <w:noProof/>
          </w:rPr>
          <w:t>FORMS, REGISTRATIONS AND CERTIFICATIONS REQUIRED BEFORE BLANKET P.O. AWARD AND THAT SHOULD BE SUBMITTED WITH THE QUOTE</w:t>
        </w:r>
        <w:r w:rsidR="00C12F7A">
          <w:rPr>
            <w:noProof/>
            <w:webHidden/>
          </w:rPr>
          <w:tab/>
        </w:r>
        <w:r w:rsidR="00C12F7A">
          <w:rPr>
            <w:noProof/>
            <w:webHidden/>
          </w:rPr>
          <w:fldChar w:fldCharType="begin"/>
        </w:r>
        <w:r w:rsidR="00C12F7A">
          <w:rPr>
            <w:noProof/>
            <w:webHidden/>
          </w:rPr>
          <w:instrText xml:space="preserve"> PAGEREF _Toc20488621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473CB5EA" w14:textId="11DA0E08" w:rsidR="00C12F7A" w:rsidRDefault="00591DC2">
      <w:pPr>
        <w:pStyle w:val="TOC3"/>
        <w:rPr>
          <w:rFonts w:asciiTheme="minorHAnsi" w:eastAsiaTheme="minorEastAsia" w:hAnsiTheme="minorHAnsi" w:cstheme="minorBidi"/>
          <w:iCs w:val="0"/>
          <w:caps w:val="0"/>
          <w:noProof/>
          <w:sz w:val="22"/>
          <w:szCs w:val="22"/>
        </w:rPr>
      </w:pPr>
      <w:hyperlink w:anchor="_Toc20488622" w:history="1">
        <w:r w:rsidR="00C12F7A" w:rsidRPr="00C56DB2">
          <w:rPr>
            <w:rStyle w:val="Hyperlink"/>
            <w:rFonts w:eastAsia="MS Mincho"/>
            <w:noProof/>
            <w:lang w:val="x-none" w:eastAsia="x-none"/>
            <w14:scene3d>
              <w14:camera w14:prst="orthographicFront"/>
              <w14:lightRig w14:rig="threePt" w14:dir="t">
                <w14:rot w14:lat="0" w14:lon="0" w14:rev="0"/>
              </w14:lightRig>
            </w14:scene3d>
          </w:rPr>
          <w:t>4.4.3</w:t>
        </w:r>
        <w:r w:rsidR="00C12F7A">
          <w:rPr>
            <w:rFonts w:asciiTheme="minorHAnsi" w:eastAsiaTheme="minorEastAsia" w:hAnsiTheme="minorHAnsi" w:cstheme="minorBidi"/>
            <w:iCs w:val="0"/>
            <w:caps w:val="0"/>
            <w:noProof/>
            <w:sz w:val="22"/>
            <w:szCs w:val="22"/>
          </w:rPr>
          <w:tab/>
        </w:r>
        <w:r w:rsidR="00C12F7A" w:rsidRPr="00C56DB2">
          <w:rPr>
            <w:rStyle w:val="Hyperlink"/>
            <w:rFonts w:eastAsia="MS Mincho"/>
            <w:noProof/>
          </w:rPr>
          <w:t>VENDOR {BIDDER} DEMONSTRATIOn OF ITS ABILITY TO COMPLETE THE SCOPE OF WORK</w:t>
        </w:r>
        <w:r w:rsidR="00C12F7A">
          <w:rPr>
            <w:noProof/>
            <w:webHidden/>
          </w:rPr>
          <w:tab/>
        </w:r>
        <w:r w:rsidR="00C12F7A">
          <w:rPr>
            <w:noProof/>
            <w:webHidden/>
          </w:rPr>
          <w:fldChar w:fldCharType="begin"/>
        </w:r>
        <w:r w:rsidR="00C12F7A">
          <w:rPr>
            <w:noProof/>
            <w:webHidden/>
          </w:rPr>
          <w:instrText xml:space="preserve"> PAGEREF _Toc20488622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7F1BB18A" w14:textId="7291E4DD" w:rsidR="00C12F7A" w:rsidRDefault="00591DC2">
      <w:pPr>
        <w:pStyle w:val="TOC3"/>
        <w:rPr>
          <w:rFonts w:asciiTheme="minorHAnsi" w:eastAsiaTheme="minorEastAsia" w:hAnsiTheme="minorHAnsi" w:cstheme="minorBidi"/>
          <w:iCs w:val="0"/>
          <w:caps w:val="0"/>
          <w:noProof/>
          <w:sz w:val="22"/>
          <w:szCs w:val="22"/>
        </w:rPr>
      </w:pPr>
      <w:hyperlink w:anchor="_Toc20488623" w:history="1">
        <w:r w:rsidR="00C12F7A" w:rsidRPr="00C56DB2">
          <w:rPr>
            <w:rStyle w:val="Hyperlink"/>
            <w:noProof/>
            <w:lang w:val="x-none" w:eastAsia="x-none"/>
            <w14:scene3d>
              <w14:camera w14:prst="orthographicFront"/>
              <w14:lightRig w14:rig="threePt" w14:dir="t">
                <w14:rot w14:lat="0" w14:lon="0" w14:rev="0"/>
              </w14:lightRig>
            </w14:scene3d>
          </w:rPr>
          <w:t>4.4.4</w:t>
        </w:r>
        <w:r w:rsidR="00C12F7A">
          <w:rPr>
            <w:rFonts w:asciiTheme="minorHAnsi" w:eastAsiaTheme="minorEastAsia" w:hAnsiTheme="minorHAnsi" w:cstheme="minorBidi"/>
            <w:iCs w:val="0"/>
            <w:caps w:val="0"/>
            <w:noProof/>
            <w:sz w:val="22"/>
            <w:szCs w:val="22"/>
          </w:rPr>
          <w:tab/>
        </w:r>
        <w:r w:rsidR="00C12F7A" w:rsidRPr="00C56DB2">
          <w:rPr>
            <w:rStyle w:val="Hyperlink"/>
            <w:noProof/>
          </w:rPr>
          <w:t>finANCIAL CAPABILITY OF THE VENDOR {BIDDER}</w:t>
        </w:r>
        <w:r w:rsidR="00C12F7A">
          <w:rPr>
            <w:noProof/>
            <w:webHidden/>
          </w:rPr>
          <w:tab/>
        </w:r>
        <w:r w:rsidR="00C12F7A">
          <w:rPr>
            <w:noProof/>
            <w:webHidden/>
          </w:rPr>
          <w:fldChar w:fldCharType="begin"/>
        </w:r>
        <w:r w:rsidR="00C12F7A">
          <w:rPr>
            <w:noProof/>
            <w:webHidden/>
          </w:rPr>
          <w:instrText xml:space="preserve"> PAGEREF _Toc20488623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6476EBAC" w14:textId="193FF6A4" w:rsidR="00C12F7A" w:rsidRDefault="00591DC2">
      <w:pPr>
        <w:pStyle w:val="TOC3"/>
        <w:rPr>
          <w:rFonts w:asciiTheme="minorHAnsi" w:eastAsiaTheme="minorEastAsia" w:hAnsiTheme="minorHAnsi" w:cstheme="minorBidi"/>
          <w:iCs w:val="0"/>
          <w:caps w:val="0"/>
          <w:noProof/>
          <w:sz w:val="22"/>
          <w:szCs w:val="22"/>
        </w:rPr>
      </w:pPr>
      <w:hyperlink w:anchor="_Toc20488624" w:history="1">
        <w:r w:rsidR="00C12F7A" w:rsidRPr="00C56DB2">
          <w:rPr>
            <w:rStyle w:val="Hyperlink"/>
            <w:rFonts w:eastAsia="MS Mincho"/>
            <w:noProof/>
            <w:lang w:val="x-none" w:eastAsia="x-none"/>
            <w14:scene3d>
              <w14:camera w14:prst="orthographicFront"/>
              <w14:lightRig w14:rig="threePt" w14:dir="t">
                <w14:rot w14:lat="0" w14:lon="0" w14:rev="0"/>
              </w14:lightRig>
            </w14:scene3d>
          </w:rPr>
          <w:t>4.4.5</w:t>
        </w:r>
        <w:r w:rsidR="00C12F7A">
          <w:rPr>
            <w:rFonts w:asciiTheme="minorHAnsi" w:eastAsiaTheme="minorEastAsia" w:hAnsiTheme="minorHAnsi" w:cstheme="minorBidi"/>
            <w:iCs w:val="0"/>
            <w:caps w:val="0"/>
            <w:noProof/>
            <w:sz w:val="22"/>
            <w:szCs w:val="22"/>
          </w:rPr>
          <w:tab/>
        </w:r>
        <w:r w:rsidR="00C12F7A" w:rsidRPr="00C56DB2">
          <w:rPr>
            <w:rStyle w:val="Hyperlink"/>
            <w:rFonts w:eastAsia="MS Mincho"/>
            <w:noProof/>
          </w:rPr>
          <w:t>STATE-SUPPLIED PRICE SHEET</w:t>
        </w:r>
        <w:r w:rsidR="00C12F7A">
          <w:rPr>
            <w:noProof/>
            <w:webHidden/>
          </w:rPr>
          <w:tab/>
        </w:r>
        <w:r w:rsidR="00C12F7A">
          <w:rPr>
            <w:noProof/>
            <w:webHidden/>
          </w:rPr>
          <w:fldChar w:fldCharType="begin"/>
        </w:r>
        <w:r w:rsidR="00C12F7A">
          <w:rPr>
            <w:noProof/>
            <w:webHidden/>
          </w:rPr>
          <w:instrText xml:space="preserve"> PAGEREF _Toc20488624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413C1F18" w14:textId="1A3B4ABF" w:rsidR="00C12F7A" w:rsidRDefault="00591DC2">
      <w:pPr>
        <w:pStyle w:val="TOC3"/>
        <w:rPr>
          <w:rFonts w:asciiTheme="minorHAnsi" w:eastAsiaTheme="minorEastAsia" w:hAnsiTheme="minorHAnsi" w:cstheme="minorBidi"/>
          <w:iCs w:val="0"/>
          <w:caps w:val="0"/>
          <w:noProof/>
          <w:sz w:val="22"/>
          <w:szCs w:val="22"/>
        </w:rPr>
      </w:pPr>
      <w:hyperlink w:anchor="_Toc20488625" w:history="1">
        <w:r w:rsidR="00C12F7A" w:rsidRPr="00C56DB2">
          <w:rPr>
            <w:rStyle w:val="Hyperlink"/>
            <w:noProof/>
            <w:lang w:val="x-none" w:eastAsia="x-none"/>
            <w14:scene3d>
              <w14:camera w14:prst="orthographicFront"/>
              <w14:lightRig w14:rig="threePt" w14:dir="t">
                <w14:rot w14:lat="0" w14:lon="0" w14:rev="0"/>
              </w14:lightRig>
            </w14:scene3d>
          </w:rPr>
          <w:t>4.4.6</w:t>
        </w:r>
        <w:r w:rsidR="00C12F7A">
          <w:rPr>
            <w:rFonts w:asciiTheme="minorHAnsi" w:eastAsiaTheme="minorEastAsia" w:hAnsiTheme="minorHAnsi" w:cstheme="minorBidi"/>
            <w:iCs w:val="0"/>
            <w:caps w:val="0"/>
            <w:noProof/>
            <w:sz w:val="22"/>
            <w:szCs w:val="22"/>
          </w:rPr>
          <w:tab/>
        </w:r>
        <w:r w:rsidR="00C12F7A" w:rsidRPr="00C56DB2">
          <w:rPr>
            <w:rStyle w:val="Hyperlink"/>
            <w:noProof/>
          </w:rPr>
          <w:t>COOPERATIVE PURCHASING PROGRAM</w:t>
        </w:r>
        <w:r w:rsidR="00C12F7A">
          <w:rPr>
            <w:noProof/>
            <w:webHidden/>
          </w:rPr>
          <w:tab/>
        </w:r>
        <w:r w:rsidR="00C12F7A">
          <w:rPr>
            <w:noProof/>
            <w:webHidden/>
          </w:rPr>
          <w:fldChar w:fldCharType="begin"/>
        </w:r>
        <w:r w:rsidR="00C12F7A">
          <w:rPr>
            <w:noProof/>
            <w:webHidden/>
          </w:rPr>
          <w:instrText xml:space="preserve"> PAGEREF _Toc20488625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3A81ADFE" w14:textId="312121B9" w:rsidR="00C12F7A" w:rsidRDefault="00591DC2">
      <w:pPr>
        <w:pStyle w:val="TOC3"/>
        <w:rPr>
          <w:rFonts w:asciiTheme="minorHAnsi" w:eastAsiaTheme="minorEastAsia" w:hAnsiTheme="minorHAnsi" w:cstheme="minorBidi"/>
          <w:iCs w:val="0"/>
          <w:caps w:val="0"/>
          <w:noProof/>
          <w:sz w:val="22"/>
          <w:szCs w:val="22"/>
        </w:rPr>
      </w:pPr>
      <w:hyperlink w:anchor="_Toc20488626" w:history="1">
        <w:r w:rsidR="00C12F7A" w:rsidRPr="00C56DB2">
          <w:rPr>
            <w:rStyle w:val="Hyperlink"/>
            <w:rFonts w:eastAsia="MS Mincho"/>
            <w:noProof/>
            <w:lang w:val="x-none" w:eastAsia="x-none"/>
            <w14:scene3d>
              <w14:camera w14:prst="orthographicFront"/>
              <w14:lightRig w14:rig="threePt" w14:dir="t">
                <w14:rot w14:lat="0" w14:lon="0" w14:rev="0"/>
              </w14:lightRig>
            </w14:scene3d>
          </w:rPr>
          <w:t>4.4.7</w:t>
        </w:r>
        <w:r w:rsidR="00C12F7A">
          <w:rPr>
            <w:rFonts w:asciiTheme="minorHAnsi" w:eastAsiaTheme="minorEastAsia" w:hAnsiTheme="minorHAnsi" w:cstheme="minorBidi"/>
            <w:iCs w:val="0"/>
            <w:caps w:val="0"/>
            <w:noProof/>
            <w:sz w:val="22"/>
            <w:szCs w:val="22"/>
          </w:rPr>
          <w:tab/>
        </w:r>
        <w:r w:rsidR="00C12F7A" w:rsidRPr="00C56DB2">
          <w:rPr>
            <w:rStyle w:val="Hyperlink"/>
            <w:rFonts w:eastAsia="MS Mincho"/>
            <w:noProof/>
          </w:rPr>
          <w:t>ORAL PRESENTATIONS</w:t>
        </w:r>
        <w:r w:rsidR="00C12F7A">
          <w:rPr>
            <w:noProof/>
            <w:webHidden/>
          </w:rPr>
          <w:tab/>
        </w:r>
        <w:r w:rsidR="00C12F7A">
          <w:rPr>
            <w:noProof/>
            <w:webHidden/>
          </w:rPr>
          <w:fldChar w:fldCharType="begin"/>
        </w:r>
        <w:r w:rsidR="00C12F7A">
          <w:rPr>
            <w:noProof/>
            <w:webHidden/>
          </w:rPr>
          <w:instrText xml:space="preserve"> PAGEREF _Toc20488626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1BFCADAF" w14:textId="2517F861" w:rsidR="00C12F7A" w:rsidRDefault="00591DC2">
      <w:pPr>
        <w:pStyle w:val="TOC1"/>
        <w:tabs>
          <w:tab w:val="left" w:pos="475"/>
        </w:tabs>
        <w:rPr>
          <w:rFonts w:asciiTheme="minorHAnsi" w:eastAsiaTheme="minorEastAsia" w:hAnsiTheme="minorHAnsi" w:cstheme="minorBidi"/>
          <w:b w:val="0"/>
          <w:bCs w:val="0"/>
          <w:caps w:val="0"/>
          <w:noProof/>
          <w:sz w:val="22"/>
          <w:szCs w:val="22"/>
        </w:rPr>
      </w:pPr>
      <w:hyperlink w:anchor="_Toc20488627" w:history="1">
        <w:r w:rsidR="00C12F7A" w:rsidRPr="00C56DB2">
          <w:rPr>
            <w:rStyle w:val="Hyperlink"/>
            <w:noProof/>
            <w14:scene3d>
              <w14:camera w14:prst="orthographicFront"/>
              <w14:lightRig w14:rig="threePt" w14:dir="t">
                <w14:rot w14:lat="0" w14:lon="0" w14:rev="0"/>
              </w14:lightRig>
            </w14:scene3d>
          </w:rPr>
          <w:t>5.0</w:t>
        </w:r>
        <w:r w:rsidR="00C12F7A">
          <w:rPr>
            <w:rFonts w:asciiTheme="minorHAnsi" w:eastAsiaTheme="minorEastAsia" w:hAnsiTheme="minorHAnsi" w:cstheme="minorBidi"/>
            <w:b w:val="0"/>
            <w:bCs w:val="0"/>
            <w:caps w:val="0"/>
            <w:noProof/>
            <w:sz w:val="22"/>
            <w:szCs w:val="22"/>
          </w:rPr>
          <w:tab/>
        </w:r>
        <w:r w:rsidR="00C12F7A" w:rsidRPr="00C56DB2">
          <w:rPr>
            <w:rStyle w:val="Hyperlink"/>
            <w:noProof/>
          </w:rPr>
          <w:t>SPECIAL CONTRACTUAL TERMS AND CONDITIONS APPLICABLE TO THE BLANKET P.O.</w:t>
        </w:r>
        <w:r w:rsidR="00C12F7A">
          <w:rPr>
            <w:noProof/>
            <w:webHidden/>
          </w:rPr>
          <w:tab/>
        </w:r>
        <w:r w:rsidR="00C12F7A">
          <w:rPr>
            <w:noProof/>
            <w:webHidden/>
          </w:rPr>
          <w:fldChar w:fldCharType="begin"/>
        </w:r>
        <w:r w:rsidR="00C12F7A">
          <w:rPr>
            <w:noProof/>
            <w:webHidden/>
          </w:rPr>
          <w:instrText xml:space="preserve"> PAGEREF _Toc20488627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479FE632" w14:textId="5C375B9D" w:rsidR="00C12F7A" w:rsidRDefault="00591DC2">
      <w:pPr>
        <w:pStyle w:val="TOC2"/>
        <w:tabs>
          <w:tab w:val="left" w:pos="720"/>
        </w:tabs>
        <w:rPr>
          <w:rFonts w:asciiTheme="minorHAnsi" w:eastAsiaTheme="minorEastAsia" w:hAnsiTheme="minorHAnsi" w:cstheme="minorBidi"/>
          <w:caps w:val="0"/>
          <w:noProof/>
          <w:sz w:val="22"/>
          <w:szCs w:val="22"/>
        </w:rPr>
      </w:pPr>
      <w:hyperlink w:anchor="_Toc20488628" w:history="1">
        <w:r w:rsidR="00C12F7A" w:rsidRPr="00C56DB2">
          <w:rPr>
            <w:rStyle w:val="Hyperlink"/>
            <w:noProof/>
            <w14:scene3d>
              <w14:camera w14:prst="orthographicFront"/>
              <w14:lightRig w14:rig="threePt" w14:dir="t">
                <w14:rot w14:lat="0" w14:lon="0" w14:rev="0"/>
              </w14:lightRig>
            </w14:scene3d>
          </w:rPr>
          <w:t>5.1</w:t>
        </w:r>
        <w:r w:rsidR="00C12F7A">
          <w:rPr>
            <w:rFonts w:asciiTheme="minorHAnsi" w:eastAsiaTheme="minorEastAsia" w:hAnsiTheme="minorHAnsi" w:cstheme="minorBidi"/>
            <w:caps w:val="0"/>
            <w:noProof/>
            <w:sz w:val="22"/>
            <w:szCs w:val="22"/>
          </w:rPr>
          <w:tab/>
        </w:r>
        <w:r w:rsidR="00C12F7A" w:rsidRPr="00C56DB2">
          <w:rPr>
            <w:rStyle w:val="Hyperlink"/>
            <w:noProof/>
          </w:rPr>
          <w:t>PRECEDENCE OF SPECIAL CONTRACTUAL TERMS AND CONDITIONS</w:t>
        </w:r>
        <w:r w:rsidR="00C12F7A">
          <w:rPr>
            <w:noProof/>
            <w:webHidden/>
          </w:rPr>
          <w:tab/>
        </w:r>
        <w:r w:rsidR="00C12F7A">
          <w:rPr>
            <w:noProof/>
            <w:webHidden/>
          </w:rPr>
          <w:fldChar w:fldCharType="begin"/>
        </w:r>
        <w:r w:rsidR="00C12F7A">
          <w:rPr>
            <w:noProof/>
            <w:webHidden/>
          </w:rPr>
          <w:instrText xml:space="preserve"> PAGEREF _Toc20488628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5C4EDAEA" w14:textId="0828379A" w:rsidR="00C12F7A" w:rsidRDefault="00591DC2">
      <w:pPr>
        <w:pStyle w:val="TOC2"/>
        <w:tabs>
          <w:tab w:val="left" w:pos="720"/>
        </w:tabs>
        <w:rPr>
          <w:rFonts w:asciiTheme="minorHAnsi" w:eastAsiaTheme="minorEastAsia" w:hAnsiTheme="minorHAnsi" w:cstheme="minorBidi"/>
          <w:caps w:val="0"/>
          <w:noProof/>
          <w:sz w:val="22"/>
          <w:szCs w:val="22"/>
        </w:rPr>
      </w:pPr>
      <w:hyperlink w:anchor="_Toc20488629" w:history="1">
        <w:r w:rsidR="00C12F7A" w:rsidRPr="00C56DB2">
          <w:rPr>
            <w:rStyle w:val="Hyperlink"/>
            <w:noProof/>
            <w14:scene3d>
              <w14:camera w14:prst="orthographicFront"/>
              <w14:lightRig w14:rig="threePt" w14:dir="t">
                <w14:rot w14:lat="0" w14:lon="0" w14:rev="0"/>
              </w14:lightRig>
            </w14:scene3d>
          </w:rPr>
          <w:t>5.2</w:t>
        </w:r>
        <w:r w:rsidR="00C12F7A">
          <w:rPr>
            <w:rFonts w:asciiTheme="minorHAnsi" w:eastAsiaTheme="minorEastAsia" w:hAnsiTheme="minorHAnsi" w:cstheme="minorBidi"/>
            <w:caps w:val="0"/>
            <w:noProof/>
            <w:sz w:val="22"/>
            <w:szCs w:val="22"/>
          </w:rPr>
          <w:tab/>
        </w:r>
        <w:r w:rsidR="00C12F7A" w:rsidRPr="00C56DB2">
          <w:rPr>
            <w:rStyle w:val="Hyperlink"/>
            <w:noProof/>
          </w:rPr>
          <w:t>BLANKET P.O. TERM AND EXTENSION OPTION</w:t>
        </w:r>
        <w:r w:rsidR="00C12F7A">
          <w:rPr>
            <w:noProof/>
            <w:webHidden/>
          </w:rPr>
          <w:tab/>
        </w:r>
        <w:r w:rsidR="00C12F7A">
          <w:rPr>
            <w:noProof/>
            <w:webHidden/>
          </w:rPr>
          <w:fldChar w:fldCharType="begin"/>
        </w:r>
        <w:r w:rsidR="00C12F7A">
          <w:rPr>
            <w:noProof/>
            <w:webHidden/>
          </w:rPr>
          <w:instrText xml:space="preserve"> PAGEREF _Toc20488629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5831192D" w14:textId="696CA88A" w:rsidR="00C12F7A" w:rsidRDefault="00591DC2">
      <w:pPr>
        <w:pStyle w:val="TOC2"/>
        <w:tabs>
          <w:tab w:val="left" w:pos="720"/>
        </w:tabs>
        <w:rPr>
          <w:rFonts w:asciiTheme="minorHAnsi" w:eastAsiaTheme="minorEastAsia" w:hAnsiTheme="minorHAnsi" w:cstheme="minorBidi"/>
          <w:caps w:val="0"/>
          <w:noProof/>
          <w:sz w:val="22"/>
          <w:szCs w:val="22"/>
        </w:rPr>
      </w:pPr>
      <w:hyperlink w:anchor="_Toc20488630" w:history="1">
        <w:r w:rsidR="00C12F7A" w:rsidRPr="00C56DB2">
          <w:rPr>
            <w:rStyle w:val="Hyperlink"/>
            <w:noProof/>
            <w14:scene3d>
              <w14:camera w14:prst="orthographicFront"/>
              <w14:lightRig w14:rig="threePt" w14:dir="t">
                <w14:rot w14:lat="0" w14:lon="0" w14:rev="0"/>
              </w14:lightRig>
            </w14:scene3d>
          </w:rPr>
          <w:t>5.3</w:t>
        </w:r>
        <w:r w:rsidR="00C12F7A">
          <w:rPr>
            <w:rFonts w:asciiTheme="minorHAnsi" w:eastAsiaTheme="minorEastAsia" w:hAnsiTheme="minorHAnsi" w:cstheme="minorBidi"/>
            <w:caps w:val="0"/>
            <w:noProof/>
            <w:sz w:val="22"/>
            <w:szCs w:val="22"/>
          </w:rPr>
          <w:tab/>
        </w:r>
        <w:r w:rsidR="00C12F7A" w:rsidRPr="00C56DB2">
          <w:rPr>
            <w:rStyle w:val="Hyperlink"/>
            <w:noProof/>
          </w:rPr>
          <w:t>BLANKET P.O. TRANSITION</w:t>
        </w:r>
        <w:r w:rsidR="00C12F7A">
          <w:rPr>
            <w:noProof/>
            <w:webHidden/>
          </w:rPr>
          <w:tab/>
        </w:r>
        <w:r w:rsidR="00C12F7A">
          <w:rPr>
            <w:noProof/>
            <w:webHidden/>
          </w:rPr>
          <w:fldChar w:fldCharType="begin"/>
        </w:r>
        <w:r w:rsidR="00C12F7A">
          <w:rPr>
            <w:noProof/>
            <w:webHidden/>
          </w:rPr>
          <w:instrText xml:space="preserve"> PAGEREF _Toc20488630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6E9FA8D7" w14:textId="4AFAE481" w:rsidR="00C12F7A" w:rsidRDefault="00591DC2">
      <w:pPr>
        <w:pStyle w:val="TOC2"/>
        <w:tabs>
          <w:tab w:val="left" w:pos="720"/>
        </w:tabs>
        <w:rPr>
          <w:rFonts w:asciiTheme="minorHAnsi" w:eastAsiaTheme="minorEastAsia" w:hAnsiTheme="minorHAnsi" w:cstheme="minorBidi"/>
          <w:caps w:val="0"/>
          <w:noProof/>
          <w:sz w:val="22"/>
          <w:szCs w:val="22"/>
        </w:rPr>
      </w:pPr>
      <w:hyperlink w:anchor="_Toc20488631" w:history="1">
        <w:r w:rsidR="00C12F7A" w:rsidRPr="00C56DB2">
          <w:rPr>
            <w:rStyle w:val="Hyperlink"/>
            <w:noProof/>
            <w14:scene3d>
              <w14:camera w14:prst="orthographicFront"/>
              <w14:lightRig w14:rig="threePt" w14:dir="t">
                <w14:rot w14:lat="0" w14:lon="0" w14:rev="0"/>
              </w14:lightRig>
            </w14:scene3d>
          </w:rPr>
          <w:t>5.4</w:t>
        </w:r>
        <w:r w:rsidR="00C12F7A">
          <w:rPr>
            <w:rFonts w:asciiTheme="minorHAnsi" w:eastAsiaTheme="minorEastAsia" w:hAnsiTheme="minorHAnsi" w:cstheme="minorBidi"/>
            <w:caps w:val="0"/>
            <w:noProof/>
            <w:sz w:val="22"/>
            <w:szCs w:val="22"/>
          </w:rPr>
          <w:tab/>
        </w:r>
        <w:r w:rsidR="00C12F7A" w:rsidRPr="00C56DB2">
          <w:rPr>
            <w:rStyle w:val="Hyperlink"/>
            <w:noProof/>
          </w:rPr>
          <w:t>CHANGE ORDER</w:t>
        </w:r>
        <w:r w:rsidR="00C12F7A">
          <w:rPr>
            <w:noProof/>
            <w:webHidden/>
          </w:rPr>
          <w:tab/>
        </w:r>
        <w:r w:rsidR="00C12F7A">
          <w:rPr>
            <w:noProof/>
            <w:webHidden/>
          </w:rPr>
          <w:fldChar w:fldCharType="begin"/>
        </w:r>
        <w:r w:rsidR="00C12F7A">
          <w:rPr>
            <w:noProof/>
            <w:webHidden/>
          </w:rPr>
          <w:instrText xml:space="preserve"> PAGEREF _Toc20488631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7E1D239B" w14:textId="6FAD5FB3" w:rsidR="00C12F7A" w:rsidRDefault="00591DC2">
      <w:pPr>
        <w:pStyle w:val="TOC2"/>
        <w:tabs>
          <w:tab w:val="left" w:pos="720"/>
        </w:tabs>
        <w:rPr>
          <w:rFonts w:asciiTheme="minorHAnsi" w:eastAsiaTheme="minorEastAsia" w:hAnsiTheme="minorHAnsi" w:cstheme="minorBidi"/>
          <w:caps w:val="0"/>
          <w:noProof/>
          <w:sz w:val="22"/>
          <w:szCs w:val="22"/>
        </w:rPr>
      </w:pPr>
      <w:hyperlink w:anchor="_Toc20488632" w:history="1">
        <w:r w:rsidR="00C12F7A" w:rsidRPr="00C56DB2">
          <w:rPr>
            <w:rStyle w:val="Hyperlink"/>
            <w:noProof/>
            <w14:scene3d>
              <w14:camera w14:prst="orthographicFront"/>
              <w14:lightRig w14:rig="threePt" w14:dir="t">
                <w14:rot w14:lat="0" w14:lon="0" w14:rev="0"/>
              </w14:lightRig>
            </w14:scene3d>
          </w:rPr>
          <w:t>5.5</w:t>
        </w:r>
        <w:r w:rsidR="00C12F7A">
          <w:rPr>
            <w:rFonts w:asciiTheme="minorHAnsi" w:eastAsiaTheme="minorEastAsia" w:hAnsiTheme="minorHAnsi" w:cstheme="minorBidi"/>
            <w:caps w:val="0"/>
            <w:noProof/>
            <w:sz w:val="22"/>
            <w:szCs w:val="22"/>
          </w:rPr>
          <w:tab/>
        </w:r>
        <w:r w:rsidR="00C12F7A" w:rsidRPr="00C56DB2">
          <w:rPr>
            <w:rStyle w:val="Hyperlink"/>
            <w:noProof/>
          </w:rPr>
          <w:t>VENDOR {CONTRACTOR} RESPONSIBILITIES</w:t>
        </w:r>
        <w:r w:rsidR="00C12F7A">
          <w:rPr>
            <w:noProof/>
            <w:webHidden/>
          </w:rPr>
          <w:tab/>
        </w:r>
        <w:r w:rsidR="00C12F7A">
          <w:rPr>
            <w:noProof/>
            <w:webHidden/>
          </w:rPr>
          <w:fldChar w:fldCharType="begin"/>
        </w:r>
        <w:r w:rsidR="00C12F7A">
          <w:rPr>
            <w:noProof/>
            <w:webHidden/>
          </w:rPr>
          <w:instrText xml:space="preserve"> PAGEREF _Toc20488632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3EEBF9E7" w14:textId="71CE5F6B" w:rsidR="00C12F7A" w:rsidRDefault="00591DC2">
      <w:pPr>
        <w:pStyle w:val="TOC2"/>
        <w:tabs>
          <w:tab w:val="left" w:pos="720"/>
        </w:tabs>
        <w:rPr>
          <w:rFonts w:asciiTheme="minorHAnsi" w:eastAsiaTheme="minorEastAsia" w:hAnsiTheme="minorHAnsi" w:cstheme="minorBidi"/>
          <w:caps w:val="0"/>
          <w:noProof/>
          <w:sz w:val="22"/>
          <w:szCs w:val="22"/>
        </w:rPr>
      </w:pPr>
      <w:hyperlink w:anchor="_Toc20488633" w:history="1">
        <w:r w:rsidR="00C12F7A" w:rsidRPr="00C56DB2">
          <w:rPr>
            <w:rStyle w:val="Hyperlink"/>
            <w:noProof/>
            <w14:scene3d>
              <w14:camera w14:prst="orthographicFront"/>
              <w14:lightRig w14:rig="threePt" w14:dir="t">
                <w14:rot w14:lat="0" w14:lon="0" w14:rev="0"/>
              </w14:lightRig>
            </w14:scene3d>
          </w:rPr>
          <w:t>5.6</w:t>
        </w:r>
        <w:r w:rsidR="00C12F7A">
          <w:rPr>
            <w:rFonts w:asciiTheme="minorHAnsi" w:eastAsiaTheme="minorEastAsia" w:hAnsiTheme="minorHAnsi" w:cstheme="minorBidi"/>
            <w:caps w:val="0"/>
            <w:noProof/>
            <w:sz w:val="22"/>
            <w:szCs w:val="22"/>
          </w:rPr>
          <w:tab/>
        </w:r>
        <w:r w:rsidR="00C12F7A" w:rsidRPr="00C56DB2">
          <w:rPr>
            <w:rStyle w:val="Hyperlink"/>
            <w:noProof/>
          </w:rPr>
          <w:t>SUBSTITUTION OF STAFF</w:t>
        </w:r>
        <w:r w:rsidR="00C12F7A">
          <w:rPr>
            <w:noProof/>
            <w:webHidden/>
          </w:rPr>
          <w:tab/>
        </w:r>
        <w:r w:rsidR="00C12F7A">
          <w:rPr>
            <w:noProof/>
            <w:webHidden/>
          </w:rPr>
          <w:fldChar w:fldCharType="begin"/>
        </w:r>
        <w:r w:rsidR="00C12F7A">
          <w:rPr>
            <w:noProof/>
            <w:webHidden/>
          </w:rPr>
          <w:instrText xml:space="preserve"> PAGEREF _Toc20488633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7DDEF1D9" w14:textId="5A8838F5" w:rsidR="00C12F7A" w:rsidRDefault="00591DC2">
      <w:pPr>
        <w:pStyle w:val="TOC2"/>
        <w:tabs>
          <w:tab w:val="left" w:pos="720"/>
        </w:tabs>
        <w:rPr>
          <w:rFonts w:asciiTheme="minorHAnsi" w:eastAsiaTheme="minorEastAsia" w:hAnsiTheme="minorHAnsi" w:cstheme="minorBidi"/>
          <w:caps w:val="0"/>
          <w:noProof/>
          <w:sz w:val="22"/>
          <w:szCs w:val="22"/>
        </w:rPr>
      </w:pPr>
      <w:hyperlink w:anchor="_Toc20488634" w:history="1">
        <w:r w:rsidR="00C12F7A" w:rsidRPr="00C56DB2">
          <w:rPr>
            <w:rStyle w:val="Hyperlink"/>
            <w:noProof/>
            <w14:scene3d>
              <w14:camera w14:prst="orthographicFront"/>
              <w14:lightRig w14:rig="threePt" w14:dir="t">
                <w14:rot w14:lat="0" w14:lon="0" w14:rev="0"/>
              </w14:lightRig>
            </w14:scene3d>
          </w:rPr>
          <w:t>5.7</w:t>
        </w:r>
        <w:r w:rsidR="00C12F7A">
          <w:rPr>
            <w:rFonts w:asciiTheme="minorHAnsi" w:eastAsiaTheme="minorEastAsia" w:hAnsiTheme="minorHAnsi" w:cstheme="minorBidi"/>
            <w:caps w:val="0"/>
            <w:noProof/>
            <w:sz w:val="22"/>
            <w:szCs w:val="22"/>
          </w:rPr>
          <w:tab/>
        </w:r>
        <w:r w:rsidR="00C12F7A" w:rsidRPr="00C56DB2">
          <w:rPr>
            <w:rStyle w:val="Hyperlink"/>
            <w:noProof/>
          </w:rPr>
          <w:t>SUBSTITUTION OR ADDITION OF SUBCONTRACTOR(S)</w:t>
        </w:r>
        <w:r w:rsidR="00C12F7A">
          <w:rPr>
            <w:noProof/>
            <w:webHidden/>
          </w:rPr>
          <w:tab/>
        </w:r>
        <w:r w:rsidR="00C12F7A">
          <w:rPr>
            <w:noProof/>
            <w:webHidden/>
          </w:rPr>
          <w:fldChar w:fldCharType="begin"/>
        </w:r>
        <w:r w:rsidR="00C12F7A">
          <w:rPr>
            <w:noProof/>
            <w:webHidden/>
          </w:rPr>
          <w:instrText xml:space="preserve"> PAGEREF _Toc20488634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6CF1175A" w14:textId="48B7772A" w:rsidR="00C12F7A" w:rsidRDefault="00591DC2">
      <w:pPr>
        <w:pStyle w:val="TOC2"/>
        <w:tabs>
          <w:tab w:val="left" w:pos="720"/>
        </w:tabs>
        <w:rPr>
          <w:rFonts w:asciiTheme="minorHAnsi" w:eastAsiaTheme="minorEastAsia" w:hAnsiTheme="minorHAnsi" w:cstheme="minorBidi"/>
          <w:caps w:val="0"/>
          <w:noProof/>
          <w:sz w:val="22"/>
          <w:szCs w:val="22"/>
        </w:rPr>
      </w:pPr>
      <w:hyperlink w:anchor="_Toc20488635" w:history="1">
        <w:r w:rsidR="00C12F7A" w:rsidRPr="00C56DB2">
          <w:rPr>
            <w:rStyle w:val="Hyperlink"/>
            <w:noProof/>
            <w14:scene3d>
              <w14:camera w14:prst="orthographicFront"/>
              <w14:lightRig w14:rig="threePt" w14:dir="t">
                <w14:rot w14:lat="0" w14:lon="0" w14:rev="0"/>
              </w14:lightRig>
            </w14:scene3d>
          </w:rPr>
          <w:t>5.8</w:t>
        </w:r>
        <w:r w:rsidR="00C12F7A">
          <w:rPr>
            <w:rFonts w:asciiTheme="minorHAnsi" w:eastAsiaTheme="minorEastAsia" w:hAnsiTheme="minorHAnsi" w:cstheme="minorBidi"/>
            <w:caps w:val="0"/>
            <w:noProof/>
            <w:sz w:val="22"/>
            <w:szCs w:val="22"/>
          </w:rPr>
          <w:tab/>
        </w:r>
        <w:r w:rsidR="00C12F7A" w:rsidRPr="00C56DB2">
          <w:rPr>
            <w:rStyle w:val="Hyperlink"/>
            <w:noProof/>
          </w:rPr>
          <w:t>OWNERSHIP OF MATERIAL</w:t>
        </w:r>
        <w:r w:rsidR="00C12F7A">
          <w:rPr>
            <w:noProof/>
            <w:webHidden/>
          </w:rPr>
          <w:tab/>
        </w:r>
        <w:r w:rsidR="00C12F7A">
          <w:rPr>
            <w:noProof/>
            <w:webHidden/>
          </w:rPr>
          <w:fldChar w:fldCharType="begin"/>
        </w:r>
        <w:r w:rsidR="00C12F7A">
          <w:rPr>
            <w:noProof/>
            <w:webHidden/>
          </w:rPr>
          <w:instrText xml:space="preserve"> PAGEREF _Toc20488635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7819CBE8" w14:textId="1A176B87" w:rsidR="00C12F7A" w:rsidRDefault="00591DC2">
      <w:pPr>
        <w:pStyle w:val="TOC2"/>
        <w:tabs>
          <w:tab w:val="left" w:pos="720"/>
        </w:tabs>
        <w:rPr>
          <w:rFonts w:asciiTheme="minorHAnsi" w:eastAsiaTheme="minorEastAsia" w:hAnsiTheme="minorHAnsi" w:cstheme="minorBidi"/>
          <w:caps w:val="0"/>
          <w:noProof/>
          <w:sz w:val="22"/>
          <w:szCs w:val="22"/>
        </w:rPr>
      </w:pPr>
      <w:hyperlink w:anchor="_Toc20488636" w:history="1">
        <w:r w:rsidR="00C12F7A" w:rsidRPr="00C56DB2">
          <w:rPr>
            <w:rStyle w:val="Hyperlink"/>
            <w:noProof/>
            <w14:scene3d>
              <w14:camera w14:prst="orthographicFront"/>
              <w14:lightRig w14:rig="threePt" w14:dir="t">
                <w14:rot w14:lat="0" w14:lon="0" w14:rev="0"/>
              </w14:lightRig>
            </w14:scene3d>
          </w:rPr>
          <w:t>5.9</w:t>
        </w:r>
        <w:r w:rsidR="00C12F7A">
          <w:rPr>
            <w:rFonts w:asciiTheme="minorHAnsi" w:eastAsiaTheme="minorEastAsia" w:hAnsiTheme="minorHAnsi" w:cstheme="minorBidi"/>
            <w:caps w:val="0"/>
            <w:noProof/>
            <w:sz w:val="22"/>
            <w:szCs w:val="22"/>
          </w:rPr>
          <w:tab/>
        </w:r>
        <w:r w:rsidR="00C12F7A" w:rsidRPr="00C56DB2">
          <w:rPr>
            <w:rStyle w:val="Hyperlink"/>
            <w:noProof/>
          </w:rPr>
          <w:t>SECURITY AND CONFIDENTIALITY</w:t>
        </w:r>
        <w:r w:rsidR="00C12F7A">
          <w:rPr>
            <w:noProof/>
            <w:webHidden/>
          </w:rPr>
          <w:tab/>
        </w:r>
        <w:r w:rsidR="00C12F7A">
          <w:rPr>
            <w:noProof/>
            <w:webHidden/>
          </w:rPr>
          <w:fldChar w:fldCharType="begin"/>
        </w:r>
        <w:r w:rsidR="00C12F7A">
          <w:rPr>
            <w:noProof/>
            <w:webHidden/>
          </w:rPr>
          <w:instrText xml:space="preserve"> PAGEREF _Toc20488636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10B078FF" w14:textId="7617CA1D" w:rsidR="00C12F7A" w:rsidRDefault="00591DC2">
      <w:pPr>
        <w:pStyle w:val="TOC2"/>
        <w:tabs>
          <w:tab w:val="left" w:pos="1200"/>
        </w:tabs>
        <w:rPr>
          <w:rFonts w:asciiTheme="minorHAnsi" w:eastAsiaTheme="minorEastAsia" w:hAnsiTheme="minorHAnsi" w:cstheme="minorBidi"/>
          <w:caps w:val="0"/>
          <w:noProof/>
          <w:sz w:val="22"/>
          <w:szCs w:val="22"/>
        </w:rPr>
      </w:pPr>
      <w:hyperlink w:anchor="_Toc20488637" w:history="1">
        <w:r w:rsidR="00C12F7A" w:rsidRPr="00C56DB2">
          <w:rPr>
            <w:rStyle w:val="Hyperlink"/>
            <w:noProof/>
            <w14:scene3d>
              <w14:camera w14:prst="orthographicFront"/>
              <w14:lightRig w14:rig="threePt" w14:dir="t">
                <w14:rot w14:lat="0" w14:lon="0" w14:rev="0"/>
              </w14:lightRig>
            </w14:scene3d>
          </w:rPr>
          <w:t>5.10</w:t>
        </w:r>
        <w:r w:rsidR="00C12F7A">
          <w:rPr>
            <w:rFonts w:asciiTheme="minorHAnsi" w:eastAsiaTheme="minorEastAsia" w:hAnsiTheme="minorHAnsi" w:cstheme="minorBidi"/>
            <w:caps w:val="0"/>
            <w:noProof/>
            <w:sz w:val="22"/>
            <w:szCs w:val="22"/>
          </w:rPr>
          <w:tab/>
        </w:r>
        <w:r w:rsidR="00C12F7A" w:rsidRPr="00C56DB2">
          <w:rPr>
            <w:rStyle w:val="Hyperlink"/>
            <w:noProof/>
          </w:rPr>
          <w:t>NEWS RELEASES</w:t>
        </w:r>
        <w:r w:rsidR="00C12F7A">
          <w:rPr>
            <w:noProof/>
            <w:webHidden/>
          </w:rPr>
          <w:tab/>
        </w:r>
        <w:r w:rsidR="00C12F7A">
          <w:rPr>
            <w:noProof/>
            <w:webHidden/>
          </w:rPr>
          <w:fldChar w:fldCharType="begin"/>
        </w:r>
        <w:r w:rsidR="00C12F7A">
          <w:rPr>
            <w:noProof/>
            <w:webHidden/>
          </w:rPr>
          <w:instrText xml:space="preserve"> PAGEREF _Toc20488637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5D1E8FE6" w14:textId="003C2E85" w:rsidR="00C12F7A" w:rsidRDefault="00591DC2">
      <w:pPr>
        <w:pStyle w:val="TOC2"/>
        <w:tabs>
          <w:tab w:val="left" w:pos="1200"/>
        </w:tabs>
        <w:rPr>
          <w:rFonts w:asciiTheme="minorHAnsi" w:eastAsiaTheme="minorEastAsia" w:hAnsiTheme="minorHAnsi" w:cstheme="minorBidi"/>
          <w:caps w:val="0"/>
          <w:noProof/>
          <w:sz w:val="22"/>
          <w:szCs w:val="22"/>
        </w:rPr>
      </w:pPr>
      <w:hyperlink w:anchor="_Toc20488638" w:history="1">
        <w:r w:rsidR="00C12F7A" w:rsidRPr="00C56DB2">
          <w:rPr>
            <w:rStyle w:val="Hyperlink"/>
            <w:noProof/>
            <w14:scene3d>
              <w14:camera w14:prst="orthographicFront"/>
              <w14:lightRig w14:rig="threePt" w14:dir="t">
                <w14:rot w14:lat="0" w14:lon="0" w14:rev="0"/>
              </w14:lightRig>
            </w14:scene3d>
          </w:rPr>
          <w:t>5.11</w:t>
        </w:r>
        <w:r w:rsidR="00C12F7A">
          <w:rPr>
            <w:rFonts w:asciiTheme="minorHAnsi" w:eastAsiaTheme="minorEastAsia" w:hAnsiTheme="minorHAnsi" w:cstheme="minorBidi"/>
            <w:caps w:val="0"/>
            <w:noProof/>
            <w:sz w:val="22"/>
            <w:szCs w:val="22"/>
          </w:rPr>
          <w:tab/>
        </w:r>
        <w:r w:rsidR="00C12F7A" w:rsidRPr="00C56DB2">
          <w:rPr>
            <w:rStyle w:val="Hyperlink"/>
            <w:noProof/>
          </w:rPr>
          <w:t>ADVERTISING</w:t>
        </w:r>
        <w:r w:rsidR="00C12F7A">
          <w:rPr>
            <w:noProof/>
            <w:webHidden/>
          </w:rPr>
          <w:tab/>
        </w:r>
        <w:r w:rsidR="00C12F7A">
          <w:rPr>
            <w:noProof/>
            <w:webHidden/>
          </w:rPr>
          <w:fldChar w:fldCharType="begin"/>
        </w:r>
        <w:r w:rsidR="00C12F7A">
          <w:rPr>
            <w:noProof/>
            <w:webHidden/>
          </w:rPr>
          <w:instrText xml:space="preserve"> PAGEREF _Toc20488638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78834C68" w14:textId="3D91F360" w:rsidR="00C12F7A" w:rsidRDefault="00591DC2">
      <w:pPr>
        <w:pStyle w:val="TOC2"/>
        <w:tabs>
          <w:tab w:val="left" w:pos="1200"/>
        </w:tabs>
        <w:rPr>
          <w:rFonts w:asciiTheme="minorHAnsi" w:eastAsiaTheme="minorEastAsia" w:hAnsiTheme="minorHAnsi" w:cstheme="minorBidi"/>
          <w:caps w:val="0"/>
          <w:noProof/>
          <w:sz w:val="22"/>
          <w:szCs w:val="22"/>
        </w:rPr>
      </w:pPr>
      <w:hyperlink w:anchor="_Toc20488639" w:history="1">
        <w:r w:rsidR="00C12F7A" w:rsidRPr="00C56DB2">
          <w:rPr>
            <w:rStyle w:val="Hyperlink"/>
            <w:noProof/>
            <w14:scene3d>
              <w14:camera w14:prst="orthographicFront"/>
              <w14:lightRig w14:rig="threePt" w14:dir="t">
                <w14:rot w14:lat="0" w14:lon="0" w14:rev="0"/>
              </w14:lightRig>
            </w14:scene3d>
          </w:rPr>
          <w:t>5.12</w:t>
        </w:r>
        <w:r w:rsidR="00C12F7A">
          <w:rPr>
            <w:rFonts w:asciiTheme="minorHAnsi" w:eastAsiaTheme="minorEastAsia" w:hAnsiTheme="minorHAnsi" w:cstheme="minorBidi"/>
            <w:caps w:val="0"/>
            <w:noProof/>
            <w:sz w:val="22"/>
            <w:szCs w:val="22"/>
          </w:rPr>
          <w:tab/>
        </w:r>
        <w:r w:rsidR="00C12F7A" w:rsidRPr="00C56DB2">
          <w:rPr>
            <w:rStyle w:val="Hyperlink"/>
            <w:noProof/>
          </w:rPr>
          <w:t>LICENSES AND PERMITS</w:t>
        </w:r>
        <w:r w:rsidR="00C12F7A">
          <w:rPr>
            <w:noProof/>
            <w:webHidden/>
          </w:rPr>
          <w:tab/>
        </w:r>
        <w:r w:rsidR="00C12F7A">
          <w:rPr>
            <w:noProof/>
            <w:webHidden/>
          </w:rPr>
          <w:fldChar w:fldCharType="begin"/>
        </w:r>
        <w:r w:rsidR="00C12F7A">
          <w:rPr>
            <w:noProof/>
            <w:webHidden/>
          </w:rPr>
          <w:instrText xml:space="preserve"> PAGEREF _Toc20488639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60173A86" w14:textId="64F3A9A4" w:rsidR="00C12F7A" w:rsidRDefault="00591DC2">
      <w:pPr>
        <w:pStyle w:val="TOC2"/>
        <w:tabs>
          <w:tab w:val="left" w:pos="1200"/>
        </w:tabs>
        <w:rPr>
          <w:rFonts w:asciiTheme="minorHAnsi" w:eastAsiaTheme="minorEastAsia" w:hAnsiTheme="minorHAnsi" w:cstheme="minorBidi"/>
          <w:caps w:val="0"/>
          <w:noProof/>
          <w:sz w:val="22"/>
          <w:szCs w:val="22"/>
        </w:rPr>
      </w:pPr>
      <w:hyperlink w:anchor="_Toc20488640" w:history="1">
        <w:r w:rsidR="00C12F7A" w:rsidRPr="00C56DB2">
          <w:rPr>
            <w:rStyle w:val="Hyperlink"/>
            <w:noProof/>
            <w14:scene3d>
              <w14:camera w14:prst="orthographicFront"/>
              <w14:lightRig w14:rig="threePt" w14:dir="t">
                <w14:rot w14:lat="0" w14:lon="0" w14:rev="0"/>
              </w14:lightRig>
            </w14:scene3d>
          </w:rPr>
          <w:t>5.13</w:t>
        </w:r>
        <w:r w:rsidR="00C12F7A">
          <w:rPr>
            <w:rFonts w:asciiTheme="minorHAnsi" w:eastAsiaTheme="minorEastAsia" w:hAnsiTheme="minorHAnsi" w:cstheme="minorBidi"/>
            <w:caps w:val="0"/>
            <w:noProof/>
            <w:sz w:val="22"/>
            <w:szCs w:val="22"/>
          </w:rPr>
          <w:tab/>
        </w:r>
        <w:r w:rsidR="00C12F7A" w:rsidRPr="00C56DB2">
          <w:rPr>
            <w:rStyle w:val="Hyperlink"/>
            <w:noProof/>
          </w:rPr>
          <w:t>CLAIMS AND REMEDIES</w:t>
        </w:r>
        <w:r w:rsidR="00C12F7A">
          <w:rPr>
            <w:noProof/>
            <w:webHidden/>
          </w:rPr>
          <w:tab/>
        </w:r>
        <w:r w:rsidR="00C12F7A">
          <w:rPr>
            <w:noProof/>
            <w:webHidden/>
          </w:rPr>
          <w:fldChar w:fldCharType="begin"/>
        </w:r>
        <w:r w:rsidR="00C12F7A">
          <w:rPr>
            <w:noProof/>
            <w:webHidden/>
          </w:rPr>
          <w:instrText xml:space="preserve"> PAGEREF _Toc20488640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762D138C" w14:textId="466DA838" w:rsidR="00C12F7A" w:rsidRDefault="00591DC2">
      <w:pPr>
        <w:pStyle w:val="TOC3"/>
        <w:rPr>
          <w:rFonts w:asciiTheme="minorHAnsi" w:eastAsiaTheme="minorEastAsia" w:hAnsiTheme="minorHAnsi" w:cstheme="minorBidi"/>
          <w:iCs w:val="0"/>
          <w:caps w:val="0"/>
          <w:noProof/>
          <w:sz w:val="22"/>
          <w:szCs w:val="22"/>
        </w:rPr>
      </w:pPr>
      <w:hyperlink w:anchor="_Toc20488641" w:history="1">
        <w:r w:rsidR="00C12F7A" w:rsidRPr="00C56DB2">
          <w:rPr>
            <w:rStyle w:val="Hyperlink"/>
            <w:rFonts w:eastAsia="MS Mincho"/>
            <w:noProof/>
            <w:lang w:val="x-none" w:eastAsia="x-none"/>
            <w14:scene3d>
              <w14:camera w14:prst="orthographicFront"/>
              <w14:lightRig w14:rig="threePt" w14:dir="t">
                <w14:rot w14:lat="0" w14:lon="0" w14:rev="0"/>
              </w14:lightRig>
            </w14:scene3d>
          </w:rPr>
          <w:t>5.13.1</w:t>
        </w:r>
        <w:r w:rsidR="00C12F7A">
          <w:rPr>
            <w:rFonts w:asciiTheme="minorHAnsi" w:eastAsiaTheme="minorEastAsia" w:hAnsiTheme="minorHAnsi" w:cstheme="minorBidi"/>
            <w:iCs w:val="0"/>
            <w:caps w:val="0"/>
            <w:noProof/>
            <w:sz w:val="22"/>
            <w:szCs w:val="22"/>
          </w:rPr>
          <w:tab/>
        </w:r>
        <w:r w:rsidR="00C12F7A" w:rsidRPr="00C56DB2">
          <w:rPr>
            <w:rStyle w:val="Hyperlink"/>
            <w:rFonts w:eastAsia="MS Mincho"/>
            <w:noProof/>
          </w:rPr>
          <w:t>CLAIMS</w:t>
        </w:r>
        <w:r w:rsidR="00C12F7A">
          <w:rPr>
            <w:noProof/>
            <w:webHidden/>
          </w:rPr>
          <w:tab/>
        </w:r>
        <w:r w:rsidR="00C12F7A">
          <w:rPr>
            <w:noProof/>
            <w:webHidden/>
          </w:rPr>
          <w:fldChar w:fldCharType="begin"/>
        </w:r>
        <w:r w:rsidR="00C12F7A">
          <w:rPr>
            <w:noProof/>
            <w:webHidden/>
          </w:rPr>
          <w:instrText xml:space="preserve"> PAGEREF _Toc20488641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3A53DF24" w14:textId="34CC6BF8" w:rsidR="00C12F7A" w:rsidRDefault="00591DC2">
      <w:pPr>
        <w:pStyle w:val="TOC3"/>
        <w:rPr>
          <w:rFonts w:asciiTheme="minorHAnsi" w:eastAsiaTheme="minorEastAsia" w:hAnsiTheme="minorHAnsi" w:cstheme="minorBidi"/>
          <w:iCs w:val="0"/>
          <w:caps w:val="0"/>
          <w:noProof/>
          <w:sz w:val="22"/>
          <w:szCs w:val="22"/>
        </w:rPr>
      </w:pPr>
      <w:hyperlink w:anchor="_Toc20488642" w:history="1">
        <w:r w:rsidR="00C12F7A" w:rsidRPr="00C56DB2">
          <w:rPr>
            <w:rStyle w:val="Hyperlink"/>
            <w:rFonts w:eastAsia="MS Mincho"/>
            <w:noProof/>
            <w:lang w:val="x-none" w:eastAsia="x-none"/>
            <w14:scene3d>
              <w14:camera w14:prst="orthographicFront"/>
              <w14:lightRig w14:rig="threePt" w14:dir="t">
                <w14:rot w14:lat="0" w14:lon="0" w14:rev="0"/>
              </w14:lightRig>
            </w14:scene3d>
          </w:rPr>
          <w:t>5.13.2</w:t>
        </w:r>
        <w:r w:rsidR="00C12F7A">
          <w:rPr>
            <w:rFonts w:asciiTheme="minorHAnsi" w:eastAsiaTheme="minorEastAsia" w:hAnsiTheme="minorHAnsi" w:cstheme="minorBidi"/>
            <w:iCs w:val="0"/>
            <w:caps w:val="0"/>
            <w:noProof/>
            <w:sz w:val="22"/>
            <w:szCs w:val="22"/>
          </w:rPr>
          <w:tab/>
        </w:r>
        <w:r w:rsidR="00C12F7A" w:rsidRPr="00C56DB2">
          <w:rPr>
            <w:rStyle w:val="Hyperlink"/>
            <w:rFonts w:eastAsia="MS Mincho"/>
            <w:noProof/>
          </w:rPr>
          <w:t>REMEDIES</w:t>
        </w:r>
        <w:r w:rsidR="00C12F7A">
          <w:rPr>
            <w:noProof/>
            <w:webHidden/>
          </w:rPr>
          <w:tab/>
        </w:r>
        <w:r w:rsidR="00C12F7A">
          <w:rPr>
            <w:noProof/>
            <w:webHidden/>
          </w:rPr>
          <w:fldChar w:fldCharType="begin"/>
        </w:r>
        <w:r w:rsidR="00C12F7A">
          <w:rPr>
            <w:noProof/>
            <w:webHidden/>
          </w:rPr>
          <w:instrText xml:space="preserve"> PAGEREF _Toc20488642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3EA43687" w14:textId="19F9E2C7" w:rsidR="00C12F7A" w:rsidRDefault="00591DC2">
      <w:pPr>
        <w:pStyle w:val="TOC3"/>
        <w:rPr>
          <w:rFonts w:asciiTheme="minorHAnsi" w:eastAsiaTheme="minorEastAsia" w:hAnsiTheme="minorHAnsi" w:cstheme="minorBidi"/>
          <w:iCs w:val="0"/>
          <w:caps w:val="0"/>
          <w:noProof/>
          <w:sz w:val="22"/>
          <w:szCs w:val="22"/>
        </w:rPr>
      </w:pPr>
      <w:hyperlink w:anchor="_Toc20488643" w:history="1">
        <w:r w:rsidR="00C12F7A" w:rsidRPr="00C56DB2">
          <w:rPr>
            <w:rStyle w:val="Hyperlink"/>
            <w:rFonts w:eastAsia="MS Mincho"/>
            <w:noProof/>
            <w:lang w:val="x-none" w:eastAsia="x-none"/>
            <w14:scene3d>
              <w14:camera w14:prst="orthographicFront"/>
              <w14:lightRig w14:rig="threePt" w14:dir="t">
                <w14:rot w14:lat="0" w14:lon="0" w14:rev="0"/>
              </w14:lightRig>
            </w14:scene3d>
          </w:rPr>
          <w:t>5.13.3</w:t>
        </w:r>
        <w:r w:rsidR="00C12F7A">
          <w:rPr>
            <w:rFonts w:asciiTheme="minorHAnsi" w:eastAsiaTheme="minorEastAsia" w:hAnsiTheme="minorHAnsi" w:cstheme="minorBidi"/>
            <w:iCs w:val="0"/>
            <w:caps w:val="0"/>
            <w:noProof/>
            <w:sz w:val="22"/>
            <w:szCs w:val="22"/>
          </w:rPr>
          <w:tab/>
        </w:r>
        <w:r w:rsidR="00C12F7A" w:rsidRPr="00C56DB2">
          <w:rPr>
            <w:rStyle w:val="Hyperlink"/>
            <w:rFonts w:eastAsia="MS Mincho"/>
            <w:noProof/>
          </w:rPr>
          <w:t>REMEDIES FOR FAILURE TO COMPLY WITH MATERIAL BLANKET P.O. REQUIREMENTS</w:t>
        </w:r>
        <w:r w:rsidR="00C12F7A">
          <w:rPr>
            <w:noProof/>
            <w:webHidden/>
          </w:rPr>
          <w:tab/>
        </w:r>
        <w:r w:rsidR="00C12F7A">
          <w:rPr>
            <w:noProof/>
            <w:webHidden/>
          </w:rPr>
          <w:fldChar w:fldCharType="begin"/>
        </w:r>
        <w:r w:rsidR="00C12F7A">
          <w:rPr>
            <w:noProof/>
            <w:webHidden/>
          </w:rPr>
          <w:instrText xml:space="preserve"> PAGEREF _Toc20488643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3CCCB9B3" w14:textId="4CEAA640" w:rsidR="00C12F7A" w:rsidRDefault="00591DC2">
      <w:pPr>
        <w:pStyle w:val="TOC2"/>
        <w:tabs>
          <w:tab w:val="left" w:pos="1200"/>
        </w:tabs>
        <w:rPr>
          <w:rFonts w:asciiTheme="minorHAnsi" w:eastAsiaTheme="minorEastAsia" w:hAnsiTheme="minorHAnsi" w:cstheme="minorBidi"/>
          <w:caps w:val="0"/>
          <w:noProof/>
          <w:sz w:val="22"/>
          <w:szCs w:val="22"/>
        </w:rPr>
      </w:pPr>
      <w:hyperlink w:anchor="_Toc20488644" w:history="1">
        <w:r w:rsidR="00C12F7A" w:rsidRPr="00C56DB2">
          <w:rPr>
            <w:rStyle w:val="Hyperlink"/>
            <w:noProof/>
            <w14:scene3d>
              <w14:camera w14:prst="orthographicFront"/>
              <w14:lightRig w14:rig="threePt" w14:dir="t">
                <w14:rot w14:lat="0" w14:lon="0" w14:rev="0"/>
              </w14:lightRig>
            </w14:scene3d>
          </w:rPr>
          <w:t>5.14</w:t>
        </w:r>
        <w:r w:rsidR="00C12F7A">
          <w:rPr>
            <w:rFonts w:asciiTheme="minorHAnsi" w:eastAsiaTheme="minorEastAsia" w:hAnsiTheme="minorHAnsi" w:cstheme="minorBidi"/>
            <w:caps w:val="0"/>
            <w:noProof/>
            <w:sz w:val="22"/>
            <w:szCs w:val="22"/>
          </w:rPr>
          <w:tab/>
        </w:r>
        <w:r w:rsidR="00C12F7A" w:rsidRPr="00C56DB2">
          <w:rPr>
            <w:rStyle w:val="Hyperlink"/>
            <w:noProof/>
          </w:rPr>
          <w:t>LIQUIDATED DAMAGES</w:t>
        </w:r>
        <w:r w:rsidR="00C12F7A">
          <w:rPr>
            <w:noProof/>
            <w:webHidden/>
          </w:rPr>
          <w:tab/>
        </w:r>
        <w:r w:rsidR="00C12F7A">
          <w:rPr>
            <w:noProof/>
            <w:webHidden/>
          </w:rPr>
          <w:fldChar w:fldCharType="begin"/>
        </w:r>
        <w:r w:rsidR="00C12F7A">
          <w:rPr>
            <w:noProof/>
            <w:webHidden/>
          </w:rPr>
          <w:instrText xml:space="preserve"> PAGEREF _Toc20488644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14FCEE02" w14:textId="40A833F6" w:rsidR="00C12F7A" w:rsidRDefault="00591DC2">
      <w:pPr>
        <w:pStyle w:val="TOC2"/>
        <w:tabs>
          <w:tab w:val="left" w:pos="1200"/>
        </w:tabs>
        <w:rPr>
          <w:rFonts w:asciiTheme="minorHAnsi" w:eastAsiaTheme="minorEastAsia" w:hAnsiTheme="minorHAnsi" w:cstheme="minorBidi"/>
          <w:caps w:val="0"/>
          <w:noProof/>
          <w:sz w:val="22"/>
          <w:szCs w:val="22"/>
        </w:rPr>
      </w:pPr>
      <w:hyperlink w:anchor="_Toc20488645" w:history="1">
        <w:r w:rsidR="00C12F7A" w:rsidRPr="00C56DB2">
          <w:rPr>
            <w:rStyle w:val="Hyperlink"/>
            <w:noProof/>
            <w14:scene3d>
              <w14:camera w14:prst="orthographicFront"/>
              <w14:lightRig w14:rig="threePt" w14:dir="t">
                <w14:rot w14:lat="0" w14:lon="0" w14:rev="0"/>
              </w14:lightRig>
            </w14:scene3d>
          </w:rPr>
          <w:t>5.15</w:t>
        </w:r>
        <w:r w:rsidR="00C12F7A">
          <w:rPr>
            <w:rFonts w:asciiTheme="minorHAnsi" w:eastAsiaTheme="minorEastAsia" w:hAnsiTheme="minorHAnsi" w:cstheme="minorBidi"/>
            <w:caps w:val="0"/>
            <w:noProof/>
            <w:sz w:val="22"/>
            <w:szCs w:val="22"/>
          </w:rPr>
          <w:tab/>
        </w:r>
        <w:r w:rsidR="00C12F7A" w:rsidRPr="00C56DB2">
          <w:rPr>
            <w:rStyle w:val="Hyperlink"/>
            <w:noProof/>
          </w:rPr>
          <w:t>RETAINAGE</w:t>
        </w:r>
        <w:r w:rsidR="00C12F7A">
          <w:rPr>
            <w:noProof/>
            <w:webHidden/>
          </w:rPr>
          <w:tab/>
        </w:r>
        <w:r w:rsidR="00C12F7A">
          <w:rPr>
            <w:noProof/>
            <w:webHidden/>
          </w:rPr>
          <w:fldChar w:fldCharType="begin"/>
        </w:r>
        <w:r w:rsidR="00C12F7A">
          <w:rPr>
            <w:noProof/>
            <w:webHidden/>
          </w:rPr>
          <w:instrText xml:space="preserve"> PAGEREF _Toc20488645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46437E5F" w14:textId="5A789AC5" w:rsidR="00C12F7A" w:rsidRDefault="00591DC2">
      <w:pPr>
        <w:pStyle w:val="TOC2"/>
        <w:tabs>
          <w:tab w:val="left" w:pos="1200"/>
        </w:tabs>
        <w:rPr>
          <w:rFonts w:asciiTheme="minorHAnsi" w:eastAsiaTheme="minorEastAsia" w:hAnsiTheme="minorHAnsi" w:cstheme="minorBidi"/>
          <w:caps w:val="0"/>
          <w:noProof/>
          <w:sz w:val="22"/>
          <w:szCs w:val="22"/>
        </w:rPr>
      </w:pPr>
      <w:hyperlink w:anchor="_Toc20488646" w:history="1">
        <w:r w:rsidR="00C12F7A" w:rsidRPr="00C56DB2">
          <w:rPr>
            <w:rStyle w:val="Hyperlink"/>
            <w:noProof/>
            <w14:scene3d>
              <w14:camera w14:prst="orthographicFront"/>
              <w14:lightRig w14:rig="threePt" w14:dir="t">
                <w14:rot w14:lat="0" w14:lon="0" w14:rev="0"/>
              </w14:lightRig>
            </w14:scene3d>
          </w:rPr>
          <w:t>5.16</w:t>
        </w:r>
        <w:r w:rsidR="00C12F7A">
          <w:rPr>
            <w:rFonts w:asciiTheme="minorHAnsi" w:eastAsiaTheme="minorEastAsia" w:hAnsiTheme="minorHAnsi" w:cstheme="minorBidi"/>
            <w:caps w:val="0"/>
            <w:noProof/>
            <w:sz w:val="22"/>
            <w:szCs w:val="22"/>
          </w:rPr>
          <w:tab/>
        </w:r>
        <w:r w:rsidR="00C12F7A" w:rsidRPr="00C56DB2">
          <w:rPr>
            <w:rStyle w:val="Hyperlink"/>
            <w:noProof/>
          </w:rPr>
          <w:t>ADDITIONAL WORK AND/OR SPECIAL PROJECTS</w:t>
        </w:r>
        <w:r w:rsidR="00C12F7A">
          <w:rPr>
            <w:noProof/>
            <w:webHidden/>
          </w:rPr>
          <w:tab/>
        </w:r>
        <w:r w:rsidR="00C12F7A">
          <w:rPr>
            <w:noProof/>
            <w:webHidden/>
          </w:rPr>
          <w:fldChar w:fldCharType="begin"/>
        </w:r>
        <w:r w:rsidR="00C12F7A">
          <w:rPr>
            <w:noProof/>
            <w:webHidden/>
          </w:rPr>
          <w:instrText xml:space="preserve"> PAGEREF _Toc20488646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2653CC78" w14:textId="40A99EA7" w:rsidR="00C12F7A" w:rsidRDefault="00591DC2">
      <w:pPr>
        <w:pStyle w:val="TOC2"/>
        <w:tabs>
          <w:tab w:val="left" w:pos="1200"/>
        </w:tabs>
        <w:rPr>
          <w:rFonts w:asciiTheme="minorHAnsi" w:eastAsiaTheme="minorEastAsia" w:hAnsiTheme="minorHAnsi" w:cstheme="minorBidi"/>
          <w:caps w:val="0"/>
          <w:noProof/>
          <w:sz w:val="22"/>
          <w:szCs w:val="22"/>
        </w:rPr>
      </w:pPr>
      <w:hyperlink w:anchor="_Toc20488647" w:history="1">
        <w:r w:rsidR="00C12F7A" w:rsidRPr="00C56DB2">
          <w:rPr>
            <w:rStyle w:val="Hyperlink"/>
            <w:rFonts w:cs="Arial"/>
            <w:noProof/>
            <w14:scene3d>
              <w14:camera w14:prst="orthographicFront"/>
              <w14:lightRig w14:rig="threePt" w14:dir="t">
                <w14:rot w14:lat="0" w14:lon="0" w14:rev="0"/>
              </w14:lightRig>
            </w14:scene3d>
          </w:rPr>
          <w:t>5.17</w:t>
        </w:r>
        <w:r w:rsidR="00C12F7A">
          <w:rPr>
            <w:rFonts w:asciiTheme="minorHAnsi" w:eastAsiaTheme="minorEastAsia" w:hAnsiTheme="minorHAnsi" w:cstheme="minorBidi"/>
            <w:caps w:val="0"/>
            <w:noProof/>
            <w:sz w:val="22"/>
            <w:szCs w:val="22"/>
          </w:rPr>
          <w:tab/>
        </w:r>
        <w:r w:rsidR="00C12F7A" w:rsidRPr="00C56DB2">
          <w:rPr>
            <w:rStyle w:val="Hyperlink"/>
            <w:noProof/>
          </w:rPr>
          <w:t>MODIFICATIONS AND CHANGES TO THE State of NJ STANDARD TERMS AND CONDITIONS (SSTC)</w:t>
        </w:r>
        <w:r w:rsidR="00C12F7A">
          <w:rPr>
            <w:noProof/>
            <w:webHidden/>
          </w:rPr>
          <w:tab/>
        </w:r>
        <w:r w:rsidR="00C12F7A">
          <w:rPr>
            <w:noProof/>
            <w:webHidden/>
          </w:rPr>
          <w:fldChar w:fldCharType="begin"/>
        </w:r>
        <w:r w:rsidR="00C12F7A">
          <w:rPr>
            <w:noProof/>
            <w:webHidden/>
          </w:rPr>
          <w:instrText xml:space="preserve"> PAGEREF _Toc20488647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77D7D5C8" w14:textId="79B066FB" w:rsidR="00C12F7A" w:rsidRDefault="00591DC2">
      <w:pPr>
        <w:pStyle w:val="TOC3"/>
        <w:rPr>
          <w:rFonts w:asciiTheme="minorHAnsi" w:eastAsiaTheme="minorEastAsia" w:hAnsiTheme="minorHAnsi" w:cstheme="minorBidi"/>
          <w:iCs w:val="0"/>
          <w:caps w:val="0"/>
          <w:noProof/>
          <w:sz w:val="22"/>
          <w:szCs w:val="22"/>
        </w:rPr>
      </w:pPr>
      <w:hyperlink w:anchor="_Toc20488648" w:history="1">
        <w:r w:rsidR="00C12F7A" w:rsidRPr="00C56DB2">
          <w:rPr>
            <w:rStyle w:val="Hyperlink"/>
            <w:rFonts w:eastAsia="MS Mincho"/>
            <w:noProof/>
            <w:lang w:val="x-none" w:eastAsia="x-none"/>
            <w14:scene3d>
              <w14:camera w14:prst="orthographicFront"/>
              <w14:lightRig w14:rig="threePt" w14:dir="t">
                <w14:rot w14:lat="0" w14:lon="0" w14:rev="0"/>
              </w14:lightRig>
            </w14:scene3d>
          </w:rPr>
          <w:t>5.17.1</w:t>
        </w:r>
        <w:r w:rsidR="00C12F7A">
          <w:rPr>
            <w:rFonts w:asciiTheme="minorHAnsi" w:eastAsiaTheme="minorEastAsia" w:hAnsiTheme="minorHAnsi" w:cstheme="minorBidi"/>
            <w:iCs w:val="0"/>
            <w:caps w:val="0"/>
            <w:noProof/>
            <w:sz w:val="22"/>
            <w:szCs w:val="22"/>
          </w:rPr>
          <w:tab/>
        </w:r>
        <w:r w:rsidR="00C12F7A" w:rsidRPr="00C56DB2">
          <w:rPr>
            <w:rStyle w:val="Hyperlink"/>
            <w:rFonts w:eastAsia="MS Mincho"/>
            <w:noProof/>
          </w:rPr>
          <w:t>INSURANCE - PROFESSIONAL LIABILITY INSURANCE</w:t>
        </w:r>
        <w:r w:rsidR="00C12F7A">
          <w:rPr>
            <w:noProof/>
            <w:webHidden/>
          </w:rPr>
          <w:tab/>
        </w:r>
        <w:r w:rsidR="00C12F7A">
          <w:rPr>
            <w:noProof/>
            <w:webHidden/>
          </w:rPr>
          <w:fldChar w:fldCharType="begin"/>
        </w:r>
        <w:r w:rsidR="00C12F7A">
          <w:rPr>
            <w:noProof/>
            <w:webHidden/>
          </w:rPr>
          <w:instrText xml:space="preserve"> PAGEREF _Toc20488648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2E3150B8" w14:textId="5D6A6B70" w:rsidR="00C12F7A" w:rsidRDefault="00591DC2">
      <w:pPr>
        <w:pStyle w:val="TOC2"/>
        <w:tabs>
          <w:tab w:val="left" w:pos="1200"/>
        </w:tabs>
        <w:rPr>
          <w:rFonts w:asciiTheme="minorHAnsi" w:eastAsiaTheme="minorEastAsia" w:hAnsiTheme="minorHAnsi" w:cstheme="minorBidi"/>
          <w:caps w:val="0"/>
          <w:noProof/>
          <w:sz w:val="22"/>
          <w:szCs w:val="22"/>
        </w:rPr>
      </w:pPr>
      <w:hyperlink w:anchor="_Toc20488649" w:history="1">
        <w:r w:rsidR="00C12F7A" w:rsidRPr="00C56DB2">
          <w:rPr>
            <w:rStyle w:val="Hyperlink"/>
            <w:noProof/>
            <w14:scene3d>
              <w14:camera w14:prst="orthographicFront"/>
              <w14:lightRig w14:rig="threePt" w14:dir="t">
                <w14:rot w14:lat="0" w14:lon="0" w14:rev="0"/>
              </w14:lightRig>
            </w14:scene3d>
          </w:rPr>
          <w:t>5.18</w:t>
        </w:r>
        <w:r w:rsidR="00C12F7A">
          <w:rPr>
            <w:rFonts w:asciiTheme="minorHAnsi" w:eastAsiaTheme="minorEastAsia" w:hAnsiTheme="minorHAnsi" w:cstheme="minorBidi"/>
            <w:caps w:val="0"/>
            <w:noProof/>
            <w:sz w:val="22"/>
            <w:szCs w:val="22"/>
          </w:rPr>
          <w:tab/>
        </w:r>
        <w:r w:rsidR="00C12F7A" w:rsidRPr="00C56DB2">
          <w:rPr>
            <w:rStyle w:val="Hyperlink"/>
            <w:noProof/>
          </w:rPr>
          <w:t>ELECTRONIC PAYMENTS</w:t>
        </w:r>
        <w:r w:rsidR="00C12F7A">
          <w:rPr>
            <w:noProof/>
            <w:webHidden/>
          </w:rPr>
          <w:tab/>
        </w:r>
        <w:r w:rsidR="00C12F7A">
          <w:rPr>
            <w:noProof/>
            <w:webHidden/>
          </w:rPr>
          <w:fldChar w:fldCharType="begin"/>
        </w:r>
        <w:r w:rsidR="00C12F7A">
          <w:rPr>
            <w:noProof/>
            <w:webHidden/>
          </w:rPr>
          <w:instrText xml:space="preserve"> PAGEREF _Toc20488649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34F26E73" w14:textId="1D663CB6" w:rsidR="00C12F7A" w:rsidRDefault="00591DC2">
      <w:pPr>
        <w:pStyle w:val="TOC2"/>
        <w:tabs>
          <w:tab w:val="left" w:pos="1200"/>
        </w:tabs>
        <w:rPr>
          <w:rFonts w:asciiTheme="minorHAnsi" w:eastAsiaTheme="minorEastAsia" w:hAnsiTheme="minorHAnsi" w:cstheme="minorBidi"/>
          <w:caps w:val="0"/>
          <w:noProof/>
          <w:sz w:val="22"/>
          <w:szCs w:val="22"/>
        </w:rPr>
      </w:pPr>
      <w:hyperlink w:anchor="_Toc20488650" w:history="1">
        <w:r w:rsidR="00C12F7A" w:rsidRPr="00C56DB2">
          <w:rPr>
            <w:rStyle w:val="Hyperlink"/>
            <w:noProof/>
            <w14:scene3d>
              <w14:camera w14:prst="orthographicFront"/>
              <w14:lightRig w14:rig="threePt" w14:dir="t">
                <w14:rot w14:lat="0" w14:lon="0" w14:rev="0"/>
              </w14:lightRig>
            </w14:scene3d>
          </w:rPr>
          <w:t>5.19</w:t>
        </w:r>
        <w:r w:rsidR="00C12F7A">
          <w:rPr>
            <w:rFonts w:asciiTheme="minorHAnsi" w:eastAsiaTheme="minorEastAsia" w:hAnsiTheme="minorHAnsi" w:cstheme="minorBidi"/>
            <w:caps w:val="0"/>
            <w:noProof/>
            <w:sz w:val="22"/>
            <w:szCs w:val="22"/>
          </w:rPr>
          <w:tab/>
        </w:r>
        <w:r w:rsidR="00C12F7A" w:rsidRPr="00C56DB2">
          <w:rPr>
            <w:rStyle w:val="Hyperlink"/>
            <w:noProof/>
          </w:rPr>
          <w:t>PROGRAM EFFICIENCY ASSESSMENT FOR STATE USING AGENCIES</w:t>
        </w:r>
        <w:r w:rsidR="00C12F7A">
          <w:rPr>
            <w:noProof/>
            <w:webHidden/>
          </w:rPr>
          <w:tab/>
        </w:r>
        <w:r w:rsidR="00C12F7A">
          <w:rPr>
            <w:noProof/>
            <w:webHidden/>
          </w:rPr>
          <w:fldChar w:fldCharType="begin"/>
        </w:r>
        <w:r w:rsidR="00C12F7A">
          <w:rPr>
            <w:noProof/>
            <w:webHidden/>
          </w:rPr>
          <w:instrText xml:space="preserve"> PAGEREF _Toc20488650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5383EFD1" w14:textId="3EAB41CD" w:rsidR="00C12F7A" w:rsidRDefault="00591DC2">
      <w:pPr>
        <w:pStyle w:val="TOC1"/>
        <w:tabs>
          <w:tab w:val="left" w:pos="475"/>
        </w:tabs>
        <w:rPr>
          <w:rFonts w:asciiTheme="minorHAnsi" w:eastAsiaTheme="minorEastAsia" w:hAnsiTheme="minorHAnsi" w:cstheme="minorBidi"/>
          <w:b w:val="0"/>
          <w:bCs w:val="0"/>
          <w:caps w:val="0"/>
          <w:noProof/>
          <w:sz w:val="22"/>
          <w:szCs w:val="22"/>
        </w:rPr>
      </w:pPr>
      <w:hyperlink w:anchor="_Toc20488651" w:history="1">
        <w:r w:rsidR="00C12F7A" w:rsidRPr="00C56DB2">
          <w:rPr>
            <w:rStyle w:val="Hyperlink"/>
            <w:noProof/>
            <w14:scene3d>
              <w14:camera w14:prst="orthographicFront"/>
              <w14:lightRig w14:rig="threePt" w14:dir="t">
                <w14:rot w14:lat="0" w14:lon="0" w14:rev="0"/>
              </w14:lightRig>
            </w14:scene3d>
          </w:rPr>
          <w:t>6.0</w:t>
        </w:r>
        <w:r w:rsidR="00C12F7A">
          <w:rPr>
            <w:rFonts w:asciiTheme="minorHAnsi" w:eastAsiaTheme="minorEastAsia" w:hAnsiTheme="minorHAnsi" w:cstheme="minorBidi"/>
            <w:b w:val="0"/>
            <w:bCs w:val="0"/>
            <w:caps w:val="0"/>
            <w:noProof/>
            <w:sz w:val="22"/>
            <w:szCs w:val="22"/>
          </w:rPr>
          <w:tab/>
        </w:r>
        <w:r w:rsidR="00C12F7A" w:rsidRPr="00C56DB2">
          <w:rPr>
            <w:rStyle w:val="Hyperlink"/>
            <w:noProof/>
          </w:rPr>
          <w:t>QUOTE EVALUATION</w:t>
        </w:r>
        <w:r w:rsidR="00C12F7A">
          <w:rPr>
            <w:noProof/>
            <w:webHidden/>
          </w:rPr>
          <w:tab/>
        </w:r>
        <w:r w:rsidR="00C12F7A">
          <w:rPr>
            <w:noProof/>
            <w:webHidden/>
          </w:rPr>
          <w:fldChar w:fldCharType="begin"/>
        </w:r>
        <w:r w:rsidR="00C12F7A">
          <w:rPr>
            <w:noProof/>
            <w:webHidden/>
          </w:rPr>
          <w:instrText xml:space="preserve"> PAGEREF _Toc20488651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07940E0E" w14:textId="123FF66E" w:rsidR="00C12F7A" w:rsidRDefault="00591DC2">
      <w:pPr>
        <w:pStyle w:val="TOC2"/>
        <w:tabs>
          <w:tab w:val="left" w:pos="720"/>
        </w:tabs>
        <w:rPr>
          <w:rFonts w:asciiTheme="minorHAnsi" w:eastAsiaTheme="minorEastAsia" w:hAnsiTheme="minorHAnsi" w:cstheme="minorBidi"/>
          <w:caps w:val="0"/>
          <w:noProof/>
          <w:sz w:val="22"/>
          <w:szCs w:val="22"/>
        </w:rPr>
      </w:pPr>
      <w:hyperlink w:anchor="_Toc20488652" w:history="1">
        <w:r w:rsidR="00C12F7A" w:rsidRPr="00C56DB2">
          <w:rPr>
            <w:rStyle w:val="Hyperlink"/>
            <w:noProof/>
            <w14:scene3d>
              <w14:camera w14:prst="orthographicFront"/>
              <w14:lightRig w14:rig="threePt" w14:dir="t">
                <w14:rot w14:lat="0" w14:lon="0" w14:rev="0"/>
              </w14:lightRig>
            </w14:scene3d>
          </w:rPr>
          <w:t>6.1</w:t>
        </w:r>
        <w:r w:rsidR="00C12F7A">
          <w:rPr>
            <w:rFonts w:asciiTheme="minorHAnsi" w:eastAsiaTheme="minorEastAsia" w:hAnsiTheme="minorHAnsi" w:cstheme="minorBidi"/>
            <w:caps w:val="0"/>
            <w:noProof/>
            <w:sz w:val="22"/>
            <w:szCs w:val="22"/>
          </w:rPr>
          <w:tab/>
        </w:r>
        <w:r w:rsidR="00C12F7A" w:rsidRPr="00C56DB2">
          <w:rPr>
            <w:rStyle w:val="Hyperlink"/>
            <w:noProof/>
          </w:rPr>
          <w:t>RIGHT TO WAIVE</w:t>
        </w:r>
        <w:r w:rsidR="00C12F7A">
          <w:rPr>
            <w:noProof/>
            <w:webHidden/>
          </w:rPr>
          <w:tab/>
        </w:r>
        <w:r w:rsidR="00C12F7A">
          <w:rPr>
            <w:noProof/>
            <w:webHidden/>
          </w:rPr>
          <w:fldChar w:fldCharType="begin"/>
        </w:r>
        <w:r w:rsidR="00C12F7A">
          <w:rPr>
            <w:noProof/>
            <w:webHidden/>
          </w:rPr>
          <w:instrText xml:space="preserve"> PAGEREF _Toc20488652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55EBDC7E" w14:textId="618A87B8" w:rsidR="00C12F7A" w:rsidRDefault="00591DC2">
      <w:pPr>
        <w:pStyle w:val="TOC2"/>
        <w:tabs>
          <w:tab w:val="left" w:pos="720"/>
        </w:tabs>
        <w:rPr>
          <w:rFonts w:asciiTheme="minorHAnsi" w:eastAsiaTheme="minorEastAsia" w:hAnsiTheme="minorHAnsi" w:cstheme="minorBidi"/>
          <w:caps w:val="0"/>
          <w:noProof/>
          <w:sz w:val="22"/>
          <w:szCs w:val="22"/>
        </w:rPr>
      </w:pPr>
      <w:hyperlink w:anchor="_Toc20488653" w:history="1">
        <w:r w:rsidR="00C12F7A" w:rsidRPr="00C56DB2">
          <w:rPr>
            <w:rStyle w:val="Hyperlink"/>
            <w:noProof/>
            <w14:scene3d>
              <w14:camera w14:prst="orthographicFront"/>
              <w14:lightRig w14:rig="threePt" w14:dir="t">
                <w14:rot w14:lat="0" w14:lon="0" w14:rev="0"/>
              </w14:lightRig>
            </w14:scene3d>
          </w:rPr>
          <w:t>6.2</w:t>
        </w:r>
        <w:r w:rsidR="00C12F7A">
          <w:rPr>
            <w:rFonts w:asciiTheme="minorHAnsi" w:eastAsiaTheme="minorEastAsia" w:hAnsiTheme="minorHAnsi" w:cstheme="minorBidi"/>
            <w:caps w:val="0"/>
            <w:noProof/>
            <w:sz w:val="22"/>
            <w:szCs w:val="22"/>
          </w:rPr>
          <w:tab/>
        </w:r>
        <w:r w:rsidR="00C12F7A" w:rsidRPr="00C56DB2">
          <w:rPr>
            <w:rStyle w:val="Hyperlink"/>
            <w:noProof/>
          </w:rPr>
          <w:t>DIRECTOR’S RIGHT OF FINAL Quote ACCEPTANCE</w:t>
        </w:r>
        <w:r w:rsidR="00C12F7A">
          <w:rPr>
            <w:noProof/>
            <w:webHidden/>
          </w:rPr>
          <w:tab/>
        </w:r>
        <w:r w:rsidR="00C12F7A">
          <w:rPr>
            <w:noProof/>
            <w:webHidden/>
          </w:rPr>
          <w:fldChar w:fldCharType="begin"/>
        </w:r>
        <w:r w:rsidR="00C12F7A">
          <w:rPr>
            <w:noProof/>
            <w:webHidden/>
          </w:rPr>
          <w:instrText xml:space="preserve"> PAGEREF _Toc20488653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5476AA75" w14:textId="0F24B10A" w:rsidR="00C12F7A" w:rsidRDefault="00591DC2">
      <w:pPr>
        <w:pStyle w:val="TOC2"/>
        <w:tabs>
          <w:tab w:val="left" w:pos="720"/>
        </w:tabs>
        <w:rPr>
          <w:rFonts w:asciiTheme="minorHAnsi" w:eastAsiaTheme="minorEastAsia" w:hAnsiTheme="minorHAnsi" w:cstheme="minorBidi"/>
          <w:caps w:val="0"/>
          <w:noProof/>
          <w:sz w:val="22"/>
          <w:szCs w:val="22"/>
        </w:rPr>
      </w:pPr>
      <w:hyperlink w:anchor="_Toc20488654" w:history="1">
        <w:r w:rsidR="00C12F7A" w:rsidRPr="00C56DB2">
          <w:rPr>
            <w:rStyle w:val="Hyperlink"/>
            <w:noProof/>
            <w14:scene3d>
              <w14:camera w14:prst="orthographicFront"/>
              <w14:lightRig w14:rig="threePt" w14:dir="t">
                <w14:rot w14:lat="0" w14:lon="0" w14:rev="0"/>
              </w14:lightRig>
            </w14:scene3d>
          </w:rPr>
          <w:t>6.3</w:t>
        </w:r>
        <w:r w:rsidR="00C12F7A">
          <w:rPr>
            <w:rFonts w:asciiTheme="minorHAnsi" w:eastAsiaTheme="minorEastAsia" w:hAnsiTheme="minorHAnsi" w:cstheme="minorBidi"/>
            <w:caps w:val="0"/>
            <w:noProof/>
            <w:sz w:val="22"/>
            <w:szCs w:val="22"/>
          </w:rPr>
          <w:tab/>
        </w:r>
        <w:r w:rsidR="00C12F7A" w:rsidRPr="00C56DB2">
          <w:rPr>
            <w:rStyle w:val="Hyperlink"/>
            <w:noProof/>
          </w:rPr>
          <w:t>STATE'S RIGHT TO INSPECT VENDOR (BIDDER) FACILITIES</w:t>
        </w:r>
        <w:r w:rsidR="00C12F7A">
          <w:rPr>
            <w:noProof/>
            <w:webHidden/>
          </w:rPr>
          <w:tab/>
        </w:r>
        <w:r w:rsidR="00C12F7A">
          <w:rPr>
            <w:noProof/>
            <w:webHidden/>
          </w:rPr>
          <w:fldChar w:fldCharType="begin"/>
        </w:r>
        <w:r w:rsidR="00C12F7A">
          <w:rPr>
            <w:noProof/>
            <w:webHidden/>
          </w:rPr>
          <w:instrText xml:space="preserve"> PAGEREF _Toc20488654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67763ECA" w14:textId="1669AB46" w:rsidR="00C12F7A" w:rsidRDefault="00591DC2">
      <w:pPr>
        <w:pStyle w:val="TOC2"/>
        <w:tabs>
          <w:tab w:val="left" w:pos="720"/>
        </w:tabs>
        <w:rPr>
          <w:rFonts w:asciiTheme="minorHAnsi" w:eastAsiaTheme="minorEastAsia" w:hAnsiTheme="minorHAnsi" w:cstheme="minorBidi"/>
          <w:caps w:val="0"/>
          <w:noProof/>
          <w:sz w:val="22"/>
          <w:szCs w:val="22"/>
        </w:rPr>
      </w:pPr>
      <w:hyperlink w:anchor="_Toc20488655" w:history="1">
        <w:r w:rsidR="00C12F7A" w:rsidRPr="00C56DB2">
          <w:rPr>
            <w:rStyle w:val="Hyperlink"/>
            <w:noProof/>
            <w14:scene3d>
              <w14:camera w14:prst="orthographicFront"/>
              <w14:lightRig w14:rig="threePt" w14:dir="t">
                <w14:rot w14:lat="0" w14:lon="0" w14:rev="0"/>
              </w14:lightRig>
            </w14:scene3d>
          </w:rPr>
          <w:t>6.4</w:t>
        </w:r>
        <w:r w:rsidR="00C12F7A">
          <w:rPr>
            <w:rFonts w:asciiTheme="minorHAnsi" w:eastAsiaTheme="minorEastAsia" w:hAnsiTheme="minorHAnsi" w:cstheme="minorBidi"/>
            <w:caps w:val="0"/>
            <w:noProof/>
            <w:sz w:val="22"/>
            <w:szCs w:val="22"/>
          </w:rPr>
          <w:tab/>
        </w:r>
        <w:r w:rsidR="00C12F7A" w:rsidRPr="00C56DB2">
          <w:rPr>
            <w:rStyle w:val="Hyperlink"/>
            <w:noProof/>
          </w:rPr>
          <w:t>Clarification of Quote / STATE'S RIGHT TO REQUEST FURTHER INFORMATION</w:t>
        </w:r>
        <w:r w:rsidR="00C12F7A">
          <w:rPr>
            <w:noProof/>
            <w:webHidden/>
          </w:rPr>
          <w:tab/>
        </w:r>
        <w:r w:rsidR="00C12F7A">
          <w:rPr>
            <w:noProof/>
            <w:webHidden/>
          </w:rPr>
          <w:fldChar w:fldCharType="begin"/>
        </w:r>
        <w:r w:rsidR="00C12F7A">
          <w:rPr>
            <w:noProof/>
            <w:webHidden/>
          </w:rPr>
          <w:instrText xml:space="preserve"> PAGEREF _Toc20488655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3E53C7FD" w14:textId="184522AD" w:rsidR="00C12F7A" w:rsidRDefault="00591DC2">
      <w:pPr>
        <w:pStyle w:val="TOC2"/>
        <w:tabs>
          <w:tab w:val="left" w:pos="720"/>
        </w:tabs>
        <w:rPr>
          <w:rFonts w:asciiTheme="minorHAnsi" w:eastAsiaTheme="minorEastAsia" w:hAnsiTheme="minorHAnsi" w:cstheme="minorBidi"/>
          <w:caps w:val="0"/>
          <w:noProof/>
          <w:sz w:val="22"/>
          <w:szCs w:val="22"/>
        </w:rPr>
      </w:pPr>
      <w:hyperlink w:anchor="_Toc20488656" w:history="1">
        <w:r w:rsidR="00C12F7A" w:rsidRPr="00C56DB2">
          <w:rPr>
            <w:rStyle w:val="Hyperlink"/>
            <w:noProof/>
            <w14:scene3d>
              <w14:camera w14:prst="orthographicFront"/>
              <w14:lightRig w14:rig="threePt" w14:dir="t">
                <w14:rot w14:lat="0" w14:lon="0" w14:rev="0"/>
              </w14:lightRig>
            </w14:scene3d>
          </w:rPr>
          <w:t>6.5</w:t>
        </w:r>
        <w:r w:rsidR="00C12F7A">
          <w:rPr>
            <w:rFonts w:asciiTheme="minorHAnsi" w:eastAsiaTheme="minorEastAsia" w:hAnsiTheme="minorHAnsi" w:cstheme="minorBidi"/>
            <w:caps w:val="0"/>
            <w:noProof/>
            <w:sz w:val="22"/>
            <w:szCs w:val="22"/>
          </w:rPr>
          <w:tab/>
        </w:r>
        <w:r w:rsidR="00C12F7A" w:rsidRPr="00C56DB2">
          <w:rPr>
            <w:rStyle w:val="Hyperlink"/>
            <w:noProof/>
          </w:rPr>
          <w:t>QUOTE EVALUATION COMMITTEE</w:t>
        </w:r>
        <w:r w:rsidR="00C12F7A">
          <w:rPr>
            <w:noProof/>
            <w:webHidden/>
          </w:rPr>
          <w:tab/>
        </w:r>
        <w:r w:rsidR="00C12F7A">
          <w:rPr>
            <w:noProof/>
            <w:webHidden/>
          </w:rPr>
          <w:fldChar w:fldCharType="begin"/>
        </w:r>
        <w:r w:rsidR="00C12F7A">
          <w:rPr>
            <w:noProof/>
            <w:webHidden/>
          </w:rPr>
          <w:instrText xml:space="preserve"> PAGEREF _Toc20488656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2F2C115F" w14:textId="2B6286E5" w:rsidR="00C12F7A" w:rsidRDefault="00591DC2">
      <w:pPr>
        <w:pStyle w:val="TOC2"/>
        <w:tabs>
          <w:tab w:val="left" w:pos="720"/>
        </w:tabs>
        <w:rPr>
          <w:rFonts w:asciiTheme="minorHAnsi" w:eastAsiaTheme="minorEastAsia" w:hAnsiTheme="minorHAnsi" w:cstheme="minorBidi"/>
          <w:caps w:val="0"/>
          <w:noProof/>
          <w:sz w:val="22"/>
          <w:szCs w:val="22"/>
        </w:rPr>
      </w:pPr>
      <w:hyperlink w:anchor="_Toc20488657" w:history="1">
        <w:r w:rsidR="00C12F7A" w:rsidRPr="00C56DB2">
          <w:rPr>
            <w:rStyle w:val="Hyperlink"/>
            <w:noProof/>
            <w14:scene3d>
              <w14:camera w14:prst="orthographicFront"/>
              <w14:lightRig w14:rig="threePt" w14:dir="t">
                <w14:rot w14:lat="0" w14:lon="0" w14:rev="0"/>
              </w14:lightRig>
            </w14:scene3d>
          </w:rPr>
          <w:t>6.6</w:t>
        </w:r>
        <w:r w:rsidR="00C12F7A">
          <w:rPr>
            <w:rFonts w:asciiTheme="minorHAnsi" w:eastAsiaTheme="minorEastAsia" w:hAnsiTheme="minorHAnsi" w:cstheme="minorBidi"/>
            <w:caps w:val="0"/>
            <w:noProof/>
            <w:sz w:val="22"/>
            <w:szCs w:val="22"/>
          </w:rPr>
          <w:tab/>
        </w:r>
        <w:r w:rsidR="00C12F7A" w:rsidRPr="00C56DB2">
          <w:rPr>
            <w:rStyle w:val="Hyperlink"/>
            <w:noProof/>
          </w:rPr>
          <w:t>ORAL PRESENTATION</w:t>
        </w:r>
        <w:r w:rsidR="00C12F7A">
          <w:rPr>
            <w:noProof/>
            <w:webHidden/>
          </w:rPr>
          <w:tab/>
        </w:r>
        <w:r w:rsidR="00C12F7A">
          <w:rPr>
            <w:noProof/>
            <w:webHidden/>
          </w:rPr>
          <w:fldChar w:fldCharType="begin"/>
        </w:r>
        <w:r w:rsidR="00C12F7A">
          <w:rPr>
            <w:noProof/>
            <w:webHidden/>
          </w:rPr>
          <w:instrText xml:space="preserve"> PAGEREF _Toc20488657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48A348E5" w14:textId="3E864B80" w:rsidR="00C12F7A" w:rsidRDefault="00591DC2">
      <w:pPr>
        <w:pStyle w:val="TOC2"/>
        <w:tabs>
          <w:tab w:val="left" w:pos="720"/>
        </w:tabs>
        <w:rPr>
          <w:rFonts w:asciiTheme="minorHAnsi" w:eastAsiaTheme="minorEastAsia" w:hAnsiTheme="minorHAnsi" w:cstheme="minorBidi"/>
          <w:caps w:val="0"/>
          <w:noProof/>
          <w:sz w:val="22"/>
          <w:szCs w:val="22"/>
        </w:rPr>
      </w:pPr>
      <w:hyperlink w:anchor="_Toc20488658" w:history="1">
        <w:r w:rsidR="00C12F7A" w:rsidRPr="00C56DB2">
          <w:rPr>
            <w:rStyle w:val="Hyperlink"/>
            <w:noProof/>
            <w14:scene3d>
              <w14:camera w14:prst="orthographicFront"/>
              <w14:lightRig w14:rig="threePt" w14:dir="t">
                <w14:rot w14:lat="0" w14:lon="0" w14:rev="0"/>
              </w14:lightRig>
            </w14:scene3d>
          </w:rPr>
          <w:t>6.7</w:t>
        </w:r>
        <w:r w:rsidR="00C12F7A">
          <w:rPr>
            <w:rFonts w:asciiTheme="minorHAnsi" w:eastAsiaTheme="minorEastAsia" w:hAnsiTheme="minorHAnsi" w:cstheme="minorBidi"/>
            <w:caps w:val="0"/>
            <w:noProof/>
            <w:sz w:val="22"/>
            <w:szCs w:val="22"/>
          </w:rPr>
          <w:tab/>
        </w:r>
        <w:r w:rsidR="00C12F7A" w:rsidRPr="00C56DB2">
          <w:rPr>
            <w:rStyle w:val="Hyperlink"/>
            <w:noProof/>
          </w:rPr>
          <w:t>EVALUATION CRITERIA</w:t>
        </w:r>
        <w:r w:rsidR="00C12F7A">
          <w:rPr>
            <w:noProof/>
            <w:webHidden/>
          </w:rPr>
          <w:tab/>
        </w:r>
        <w:r w:rsidR="00C12F7A">
          <w:rPr>
            <w:noProof/>
            <w:webHidden/>
          </w:rPr>
          <w:fldChar w:fldCharType="begin"/>
        </w:r>
        <w:r w:rsidR="00C12F7A">
          <w:rPr>
            <w:noProof/>
            <w:webHidden/>
          </w:rPr>
          <w:instrText xml:space="preserve"> PAGEREF _Toc20488658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3B305BCC" w14:textId="6597CA7D" w:rsidR="00C12F7A" w:rsidRDefault="00591DC2">
      <w:pPr>
        <w:pStyle w:val="TOC3"/>
        <w:rPr>
          <w:rFonts w:asciiTheme="minorHAnsi" w:eastAsiaTheme="minorEastAsia" w:hAnsiTheme="minorHAnsi" w:cstheme="minorBidi"/>
          <w:iCs w:val="0"/>
          <w:caps w:val="0"/>
          <w:noProof/>
          <w:sz w:val="22"/>
          <w:szCs w:val="22"/>
        </w:rPr>
      </w:pPr>
      <w:hyperlink w:anchor="_Toc20488659" w:history="1">
        <w:r w:rsidR="00C12F7A" w:rsidRPr="00C56DB2">
          <w:rPr>
            <w:rStyle w:val="Hyperlink"/>
            <w:rFonts w:eastAsia="MS Mincho"/>
            <w:noProof/>
            <w:lang w:val="x-none" w:eastAsia="x-none"/>
            <w14:scene3d>
              <w14:camera w14:prst="orthographicFront"/>
              <w14:lightRig w14:rig="threePt" w14:dir="t">
                <w14:rot w14:lat="0" w14:lon="0" w14:rev="0"/>
              </w14:lightRig>
            </w14:scene3d>
          </w:rPr>
          <w:t>6.7.1</w:t>
        </w:r>
        <w:r w:rsidR="00C12F7A">
          <w:rPr>
            <w:rFonts w:asciiTheme="minorHAnsi" w:eastAsiaTheme="minorEastAsia" w:hAnsiTheme="minorHAnsi" w:cstheme="minorBidi"/>
            <w:iCs w:val="0"/>
            <w:caps w:val="0"/>
            <w:noProof/>
            <w:sz w:val="22"/>
            <w:szCs w:val="22"/>
          </w:rPr>
          <w:tab/>
        </w:r>
        <w:r w:rsidR="00C12F7A" w:rsidRPr="00C56DB2">
          <w:rPr>
            <w:rStyle w:val="Hyperlink"/>
            <w:rFonts w:eastAsia="MS Mincho"/>
            <w:noProof/>
          </w:rPr>
          <w:t>VENDOR’S {BIDDER’S} STATE-SUPPLIED PRICE SHEET</w:t>
        </w:r>
        <w:r w:rsidR="00C12F7A">
          <w:rPr>
            <w:noProof/>
            <w:webHidden/>
          </w:rPr>
          <w:tab/>
        </w:r>
        <w:r w:rsidR="00C12F7A">
          <w:rPr>
            <w:noProof/>
            <w:webHidden/>
          </w:rPr>
          <w:fldChar w:fldCharType="begin"/>
        </w:r>
        <w:r w:rsidR="00C12F7A">
          <w:rPr>
            <w:noProof/>
            <w:webHidden/>
          </w:rPr>
          <w:instrText xml:space="preserve"> PAGEREF _Toc20488659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493E7C72" w14:textId="305EDF87" w:rsidR="00C12F7A" w:rsidRDefault="00591DC2">
      <w:pPr>
        <w:pStyle w:val="TOC3"/>
        <w:rPr>
          <w:rFonts w:asciiTheme="minorHAnsi" w:eastAsiaTheme="minorEastAsia" w:hAnsiTheme="minorHAnsi" w:cstheme="minorBidi"/>
          <w:iCs w:val="0"/>
          <w:caps w:val="0"/>
          <w:noProof/>
          <w:sz w:val="22"/>
          <w:szCs w:val="22"/>
        </w:rPr>
      </w:pPr>
      <w:hyperlink w:anchor="_Toc20488660" w:history="1">
        <w:r w:rsidR="00C12F7A" w:rsidRPr="00C56DB2">
          <w:rPr>
            <w:rStyle w:val="Hyperlink"/>
            <w:rFonts w:eastAsia="MS Mincho"/>
            <w:noProof/>
            <w:lang w:val="x-none" w:eastAsia="x-none"/>
            <w14:scene3d>
              <w14:camera w14:prst="orthographicFront"/>
              <w14:lightRig w14:rig="threePt" w14:dir="t">
                <w14:rot w14:lat="0" w14:lon="0" w14:rev="0"/>
              </w14:lightRig>
            </w14:scene3d>
          </w:rPr>
          <w:t>6.7.2</w:t>
        </w:r>
        <w:r w:rsidR="00C12F7A">
          <w:rPr>
            <w:rFonts w:asciiTheme="minorHAnsi" w:eastAsiaTheme="minorEastAsia" w:hAnsiTheme="minorHAnsi" w:cstheme="minorBidi"/>
            <w:iCs w:val="0"/>
            <w:caps w:val="0"/>
            <w:noProof/>
            <w:sz w:val="22"/>
            <w:szCs w:val="22"/>
          </w:rPr>
          <w:tab/>
        </w:r>
        <w:r w:rsidR="00C12F7A" w:rsidRPr="00C56DB2">
          <w:rPr>
            <w:rStyle w:val="Hyperlink"/>
            <w:rFonts w:eastAsia="MS Mincho"/>
            <w:noProof/>
          </w:rPr>
          <w:t>QUOTE DISCREPANCIES</w:t>
        </w:r>
        <w:r w:rsidR="00C12F7A">
          <w:rPr>
            <w:noProof/>
            <w:webHidden/>
          </w:rPr>
          <w:tab/>
        </w:r>
        <w:r w:rsidR="00C12F7A">
          <w:rPr>
            <w:noProof/>
            <w:webHidden/>
          </w:rPr>
          <w:fldChar w:fldCharType="begin"/>
        </w:r>
        <w:r w:rsidR="00C12F7A">
          <w:rPr>
            <w:noProof/>
            <w:webHidden/>
          </w:rPr>
          <w:instrText xml:space="preserve"> PAGEREF _Toc20488660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7D390B5C" w14:textId="4179B6BF" w:rsidR="00C12F7A" w:rsidRDefault="00591DC2">
      <w:pPr>
        <w:pStyle w:val="TOC2"/>
        <w:tabs>
          <w:tab w:val="left" w:pos="720"/>
        </w:tabs>
        <w:rPr>
          <w:rFonts w:asciiTheme="minorHAnsi" w:eastAsiaTheme="minorEastAsia" w:hAnsiTheme="minorHAnsi" w:cstheme="minorBidi"/>
          <w:caps w:val="0"/>
          <w:noProof/>
          <w:sz w:val="22"/>
          <w:szCs w:val="22"/>
        </w:rPr>
      </w:pPr>
      <w:hyperlink w:anchor="_Toc20488661" w:history="1">
        <w:r w:rsidR="00C12F7A" w:rsidRPr="00C56DB2">
          <w:rPr>
            <w:rStyle w:val="Hyperlink"/>
            <w:noProof/>
            <w14:scene3d>
              <w14:camera w14:prst="orthographicFront"/>
              <w14:lightRig w14:rig="threePt" w14:dir="t">
                <w14:rot w14:lat="0" w14:lon="0" w14:rev="0"/>
              </w14:lightRig>
            </w14:scene3d>
          </w:rPr>
          <w:t>6.8</w:t>
        </w:r>
        <w:r w:rsidR="00C12F7A">
          <w:rPr>
            <w:rFonts w:asciiTheme="minorHAnsi" w:eastAsiaTheme="minorEastAsia" w:hAnsiTheme="minorHAnsi" w:cstheme="minorBidi"/>
            <w:caps w:val="0"/>
            <w:noProof/>
            <w:sz w:val="22"/>
            <w:szCs w:val="22"/>
          </w:rPr>
          <w:tab/>
        </w:r>
        <w:r w:rsidR="00C12F7A" w:rsidRPr="00C56DB2">
          <w:rPr>
            <w:rStyle w:val="Hyperlink"/>
            <w:noProof/>
          </w:rPr>
          <w:t>NEGOTIATION AND BEST AND FINAL OFFER (BAFO)</w:t>
        </w:r>
        <w:r w:rsidR="00C12F7A">
          <w:rPr>
            <w:noProof/>
            <w:webHidden/>
          </w:rPr>
          <w:tab/>
        </w:r>
        <w:r w:rsidR="00C12F7A">
          <w:rPr>
            <w:noProof/>
            <w:webHidden/>
          </w:rPr>
          <w:fldChar w:fldCharType="begin"/>
        </w:r>
        <w:r w:rsidR="00C12F7A">
          <w:rPr>
            <w:noProof/>
            <w:webHidden/>
          </w:rPr>
          <w:instrText xml:space="preserve"> PAGEREF _Toc20488661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1075C27C" w14:textId="2C3BBE13" w:rsidR="00C12F7A" w:rsidRDefault="00591DC2">
      <w:pPr>
        <w:pStyle w:val="TOC2"/>
        <w:tabs>
          <w:tab w:val="left" w:pos="720"/>
        </w:tabs>
        <w:rPr>
          <w:rFonts w:asciiTheme="minorHAnsi" w:eastAsiaTheme="minorEastAsia" w:hAnsiTheme="minorHAnsi" w:cstheme="minorBidi"/>
          <w:caps w:val="0"/>
          <w:noProof/>
          <w:sz w:val="22"/>
          <w:szCs w:val="22"/>
        </w:rPr>
      </w:pPr>
      <w:hyperlink w:anchor="_Toc20488662" w:history="1">
        <w:r w:rsidR="00C12F7A" w:rsidRPr="00C56DB2">
          <w:rPr>
            <w:rStyle w:val="Hyperlink"/>
            <w:noProof/>
            <w14:scene3d>
              <w14:camera w14:prst="orthographicFront"/>
              <w14:lightRig w14:rig="threePt" w14:dir="t">
                <w14:rot w14:lat="0" w14:lon="0" w14:rev="0"/>
              </w14:lightRig>
            </w14:scene3d>
          </w:rPr>
          <w:t>6.9</w:t>
        </w:r>
        <w:r w:rsidR="00C12F7A">
          <w:rPr>
            <w:rFonts w:asciiTheme="minorHAnsi" w:eastAsiaTheme="minorEastAsia" w:hAnsiTheme="minorHAnsi" w:cstheme="minorBidi"/>
            <w:caps w:val="0"/>
            <w:noProof/>
            <w:sz w:val="22"/>
            <w:szCs w:val="22"/>
          </w:rPr>
          <w:tab/>
        </w:r>
        <w:r w:rsidR="00C12F7A" w:rsidRPr="00C56DB2">
          <w:rPr>
            <w:rStyle w:val="Hyperlink"/>
            <w:noProof/>
          </w:rPr>
          <w:t xml:space="preserve">“REQUEST FOR REVISION” WITHIN </w:t>
        </w:r>
        <w:r w:rsidR="00C12F7A" w:rsidRPr="00C56DB2">
          <w:rPr>
            <w:rStyle w:val="Hyperlink"/>
            <w:i/>
            <w:iCs/>
            <w:noProof/>
          </w:rPr>
          <w:t>NJSTART</w:t>
        </w:r>
        <w:r w:rsidR="00C12F7A">
          <w:rPr>
            <w:noProof/>
            <w:webHidden/>
          </w:rPr>
          <w:tab/>
        </w:r>
        <w:r w:rsidR="00C12F7A">
          <w:rPr>
            <w:noProof/>
            <w:webHidden/>
          </w:rPr>
          <w:fldChar w:fldCharType="begin"/>
        </w:r>
        <w:r w:rsidR="00C12F7A">
          <w:rPr>
            <w:noProof/>
            <w:webHidden/>
          </w:rPr>
          <w:instrText xml:space="preserve"> PAGEREF _Toc20488662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10B2BE7B" w14:textId="5B912D0A" w:rsidR="00C12F7A" w:rsidRDefault="00591DC2">
      <w:pPr>
        <w:pStyle w:val="TOC2"/>
        <w:tabs>
          <w:tab w:val="left" w:pos="1200"/>
        </w:tabs>
        <w:rPr>
          <w:rFonts w:asciiTheme="minorHAnsi" w:eastAsiaTheme="minorEastAsia" w:hAnsiTheme="minorHAnsi" w:cstheme="minorBidi"/>
          <w:caps w:val="0"/>
          <w:noProof/>
          <w:sz w:val="22"/>
          <w:szCs w:val="22"/>
        </w:rPr>
      </w:pPr>
      <w:hyperlink w:anchor="_Toc20488663" w:history="1">
        <w:r w:rsidR="00C12F7A" w:rsidRPr="00C56DB2">
          <w:rPr>
            <w:rStyle w:val="Hyperlink"/>
            <w:noProof/>
            <w14:scene3d>
              <w14:camera w14:prst="orthographicFront"/>
              <w14:lightRig w14:rig="threePt" w14:dir="t">
                <w14:rot w14:lat="0" w14:lon="0" w14:rev="0"/>
              </w14:lightRig>
            </w14:scene3d>
          </w:rPr>
          <w:t>6.10</w:t>
        </w:r>
        <w:r w:rsidR="00C12F7A">
          <w:rPr>
            <w:rFonts w:asciiTheme="minorHAnsi" w:eastAsiaTheme="minorEastAsia" w:hAnsiTheme="minorHAnsi" w:cstheme="minorBidi"/>
            <w:caps w:val="0"/>
            <w:noProof/>
            <w:sz w:val="22"/>
            <w:szCs w:val="22"/>
          </w:rPr>
          <w:tab/>
        </w:r>
        <w:r w:rsidR="00C12F7A" w:rsidRPr="00C56DB2">
          <w:rPr>
            <w:rStyle w:val="Hyperlink"/>
            <w:noProof/>
          </w:rPr>
          <w:t>POOR PERFORMANCE</w:t>
        </w:r>
        <w:r w:rsidR="00C12F7A">
          <w:rPr>
            <w:noProof/>
            <w:webHidden/>
          </w:rPr>
          <w:tab/>
        </w:r>
        <w:r w:rsidR="00C12F7A">
          <w:rPr>
            <w:noProof/>
            <w:webHidden/>
          </w:rPr>
          <w:fldChar w:fldCharType="begin"/>
        </w:r>
        <w:r w:rsidR="00C12F7A">
          <w:rPr>
            <w:noProof/>
            <w:webHidden/>
          </w:rPr>
          <w:instrText xml:space="preserve"> PAGEREF _Toc20488663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34422756" w14:textId="3A193717" w:rsidR="00C12F7A" w:rsidRDefault="00591DC2">
      <w:pPr>
        <w:pStyle w:val="TOC1"/>
        <w:tabs>
          <w:tab w:val="left" w:pos="475"/>
        </w:tabs>
        <w:rPr>
          <w:rFonts w:asciiTheme="minorHAnsi" w:eastAsiaTheme="minorEastAsia" w:hAnsiTheme="minorHAnsi" w:cstheme="minorBidi"/>
          <w:b w:val="0"/>
          <w:bCs w:val="0"/>
          <w:caps w:val="0"/>
          <w:noProof/>
          <w:sz w:val="22"/>
          <w:szCs w:val="22"/>
        </w:rPr>
      </w:pPr>
      <w:hyperlink w:anchor="_Toc20488664" w:history="1">
        <w:r w:rsidR="00C12F7A" w:rsidRPr="00C56DB2">
          <w:rPr>
            <w:rStyle w:val="Hyperlink"/>
            <w:noProof/>
            <w14:scene3d>
              <w14:camera w14:prst="orthographicFront"/>
              <w14:lightRig w14:rig="threePt" w14:dir="t">
                <w14:rot w14:lat="0" w14:lon="0" w14:rev="0"/>
              </w14:lightRig>
            </w14:scene3d>
          </w:rPr>
          <w:t>7.0</w:t>
        </w:r>
        <w:r w:rsidR="00C12F7A">
          <w:rPr>
            <w:rFonts w:asciiTheme="minorHAnsi" w:eastAsiaTheme="minorEastAsia" w:hAnsiTheme="minorHAnsi" w:cstheme="minorBidi"/>
            <w:b w:val="0"/>
            <w:bCs w:val="0"/>
            <w:caps w:val="0"/>
            <w:noProof/>
            <w:sz w:val="22"/>
            <w:szCs w:val="22"/>
          </w:rPr>
          <w:tab/>
        </w:r>
        <w:r w:rsidR="00C12F7A" w:rsidRPr="00C56DB2">
          <w:rPr>
            <w:rStyle w:val="Hyperlink"/>
            <w:noProof/>
          </w:rPr>
          <w:t>BLANKET P.O. AWARD</w:t>
        </w:r>
        <w:r w:rsidR="00C12F7A">
          <w:rPr>
            <w:noProof/>
            <w:webHidden/>
          </w:rPr>
          <w:tab/>
        </w:r>
        <w:r w:rsidR="00C12F7A">
          <w:rPr>
            <w:noProof/>
            <w:webHidden/>
          </w:rPr>
          <w:fldChar w:fldCharType="begin"/>
        </w:r>
        <w:r w:rsidR="00C12F7A">
          <w:rPr>
            <w:noProof/>
            <w:webHidden/>
          </w:rPr>
          <w:instrText xml:space="preserve"> PAGEREF _Toc20488664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68EBDFFD" w14:textId="1F8C9C64" w:rsidR="00C12F7A" w:rsidRDefault="00591DC2">
      <w:pPr>
        <w:pStyle w:val="TOC2"/>
        <w:tabs>
          <w:tab w:val="left" w:pos="720"/>
        </w:tabs>
        <w:rPr>
          <w:rFonts w:asciiTheme="minorHAnsi" w:eastAsiaTheme="minorEastAsia" w:hAnsiTheme="minorHAnsi" w:cstheme="minorBidi"/>
          <w:caps w:val="0"/>
          <w:noProof/>
          <w:sz w:val="22"/>
          <w:szCs w:val="22"/>
        </w:rPr>
      </w:pPr>
      <w:hyperlink w:anchor="_Toc20488665" w:history="1">
        <w:r w:rsidR="00C12F7A" w:rsidRPr="00C56DB2">
          <w:rPr>
            <w:rStyle w:val="Hyperlink"/>
            <w:rFonts w:eastAsia="MS Mincho"/>
            <w:noProof/>
            <w14:scene3d>
              <w14:camera w14:prst="orthographicFront"/>
              <w14:lightRig w14:rig="threePt" w14:dir="t">
                <w14:rot w14:lat="0" w14:lon="0" w14:rev="0"/>
              </w14:lightRig>
            </w14:scene3d>
          </w:rPr>
          <w:t>7.1</w:t>
        </w:r>
        <w:r w:rsidR="00C12F7A">
          <w:rPr>
            <w:rFonts w:asciiTheme="minorHAnsi" w:eastAsiaTheme="minorEastAsia" w:hAnsiTheme="minorHAnsi" w:cstheme="minorBidi"/>
            <w:caps w:val="0"/>
            <w:noProof/>
            <w:sz w:val="22"/>
            <w:szCs w:val="22"/>
          </w:rPr>
          <w:tab/>
        </w:r>
        <w:r w:rsidR="00C12F7A" w:rsidRPr="00C56DB2">
          <w:rPr>
            <w:rStyle w:val="Hyperlink"/>
            <w:rFonts w:eastAsia="MS Mincho"/>
            <w:noProof/>
          </w:rPr>
          <w:t>DOCUMENTS REQUIRED BEFORE BLANKET P.O. AWARD</w:t>
        </w:r>
        <w:r w:rsidR="00C12F7A">
          <w:rPr>
            <w:noProof/>
            <w:webHidden/>
          </w:rPr>
          <w:tab/>
        </w:r>
        <w:r w:rsidR="00C12F7A">
          <w:rPr>
            <w:noProof/>
            <w:webHidden/>
          </w:rPr>
          <w:fldChar w:fldCharType="begin"/>
        </w:r>
        <w:r w:rsidR="00C12F7A">
          <w:rPr>
            <w:noProof/>
            <w:webHidden/>
          </w:rPr>
          <w:instrText xml:space="preserve"> PAGEREF _Toc20488665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3BFCCD45" w14:textId="0A64ACE3" w:rsidR="00C12F7A" w:rsidRDefault="00591DC2">
      <w:pPr>
        <w:pStyle w:val="TOC3"/>
        <w:rPr>
          <w:rFonts w:asciiTheme="minorHAnsi" w:eastAsiaTheme="minorEastAsia" w:hAnsiTheme="minorHAnsi" w:cstheme="minorBidi"/>
          <w:iCs w:val="0"/>
          <w:caps w:val="0"/>
          <w:noProof/>
          <w:sz w:val="22"/>
          <w:szCs w:val="22"/>
        </w:rPr>
      </w:pPr>
      <w:hyperlink w:anchor="_Toc20488666" w:history="1">
        <w:r w:rsidR="00C12F7A" w:rsidRPr="00C56DB2">
          <w:rPr>
            <w:rStyle w:val="Hyperlink"/>
            <w:rFonts w:eastAsia="MS Mincho"/>
            <w:noProof/>
            <w:lang w:val="x-none" w:eastAsia="x-none"/>
            <w14:scene3d>
              <w14:camera w14:prst="orthographicFront"/>
              <w14:lightRig w14:rig="threePt" w14:dir="t">
                <w14:rot w14:lat="0" w14:lon="0" w14:rev="0"/>
              </w14:lightRig>
            </w14:scene3d>
          </w:rPr>
          <w:t>7.1.1</w:t>
        </w:r>
        <w:r w:rsidR="00C12F7A">
          <w:rPr>
            <w:rFonts w:asciiTheme="minorHAnsi" w:eastAsiaTheme="minorEastAsia" w:hAnsiTheme="minorHAnsi" w:cstheme="minorBidi"/>
            <w:iCs w:val="0"/>
            <w:caps w:val="0"/>
            <w:noProof/>
            <w:sz w:val="22"/>
            <w:szCs w:val="22"/>
          </w:rPr>
          <w:tab/>
        </w:r>
        <w:r w:rsidR="00C12F7A" w:rsidRPr="00C56DB2">
          <w:rPr>
            <w:rStyle w:val="Hyperlink"/>
            <w:rFonts w:eastAsia="MS Mincho"/>
            <w:noProof/>
          </w:rPr>
          <w:t>REQUIREMENTS OF PUBLIC LAW 2005, CHAPTER 51, N</w:t>
        </w:r>
        <w:r w:rsidR="00C12F7A" w:rsidRPr="00C56DB2">
          <w:rPr>
            <w:rStyle w:val="Hyperlink"/>
            <w:noProof/>
          </w:rPr>
          <w:t>.J.S.A.</w:t>
        </w:r>
        <w:r w:rsidR="00C12F7A" w:rsidRPr="00C56DB2">
          <w:rPr>
            <w:rStyle w:val="Hyperlink"/>
            <w:rFonts w:eastAsia="MS Mincho"/>
            <w:noProof/>
          </w:rPr>
          <w:t xml:space="preserve"> 19:44A-20.13 - </w:t>
        </w:r>
        <w:r w:rsidR="00C12F7A" w:rsidRPr="00C56DB2">
          <w:rPr>
            <w:rStyle w:val="Hyperlink"/>
            <w:noProof/>
          </w:rPr>
          <w:t>N.J.S.A.</w:t>
        </w:r>
        <w:r w:rsidR="00C12F7A" w:rsidRPr="00C56DB2">
          <w:rPr>
            <w:rStyle w:val="Hyperlink"/>
            <w:rFonts w:eastAsia="MS Mincho"/>
            <w:noProof/>
          </w:rPr>
          <w:t xml:space="preserve"> 19:44A-20.25 (FORMERLY EXECUTIVE ORDER NO. 134), EXECUTIVE ORDER NO. 117 (2008) AND N.J.A.C. 17:12-5 </w:t>
        </w:r>
        <w:r w:rsidR="00C12F7A" w:rsidRPr="00C56DB2">
          <w:rPr>
            <w:rStyle w:val="Hyperlink"/>
            <w:rFonts w:eastAsia="MS Mincho"/>
            <w:i/>
            <w:noProof/>
          </w:rPr>
          <w:t>ET SEQ</w:t>
        </w:r>
        <w:r w:rsidR="00C12F7A" w:rsidRPr="00C56DB2">
          <w:rPr>
            <w:rStyle w:val="Hyperlink"/>
            <w:rFonts w:eastAsia="MS Mincho"/>
            <w:noProof/>
          </w:rPr>
          <w:t>.</w:t>
        </w:r>
        <w:r w:rsidR="00C12F7A">
          <w:rPr>
            <w:noProof/>
            <w:webHidden/>
          </w:rPr>
          <w:tab/>
        </w:r>
        <w:r w:rsidR="00C12F7A">
          <w:rPr>
            <w:noProof/>
            <w:webHidden/>
          </w:rPr>
          <w:fldChar w:fldCharType="begin"/>
        </w:r>
        <w:r w:rsidR="00C12F7A">
          <w:rPr>
            <w:noProof/>
            <w:webHidden/>
          </w:rPr>
          <w:instrText xml:space="preserve"> PAGEREF _Toc20488666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6C5B9A2B" w14:textId="3D5CD390" w:rsidR="00C12F7A" w:rsidRDefault="00591DC2">
      <w:pPr>
        <w:pStyle w:val="TOC3"/>
        <w:rPr>
          <w:rFonts w:asciiTheme="minorHAnsi" w:eastAsiaTheme="minorEastAsia" w:hAnsiTheme="minorHAnsi" w:cstheme="minorBidi"/>
          <w:iCs w:val="0"/>
          <w:caps w:val="0"/>
          <w:noProof/>
          <w:sz w:val="22"/>
          <w:szCs w:val="22"/>
        </w:rPr>
      </w:pPr>
      <w:hyperlink w:anchor="_Toc20488667" w:history="1">
        <w:r w:rsidR="00C12F7A" w:rsidRPr="00C56DB2">
          <w:rPr>
            <w:rStyle w:val="Hyperlink"/>
            <w:noProof/>
            <w:lang w:val="x-none" w:eastAsia="x-none"/>
            <w14:scene3d>
              <w14:camera w14:prst="orthographicFront"/>
              <w14:lightRig w14:rig="threePt" w14:dir="t">
                <w14:rot w14:lat="0" w14:lon="0" w14:rev="0"/>
              </w14:lightRig>
            </w14:scene3d>
          </w:rPr>
          <w:t>7.1.2</w:t>
        </w:r>
        <w:r w:rsidR="00C12F7A">
          <w:rPr>
            <w:rFonts w:asciiTheme="minorHAnsi" w:eastAsiaTheme="minorEastAsia" w:hAnsiTheme="minorHAnsi" w:cstheme="minorBidi"/>
            <w:iCs w:val="0"/>
            <w:caps w:val="0"/>
            <w:noProof/>
            <w:sz w:val="22"/>
            <w:szCs w:val="22"/>
          </w:rPr>
          <w:tab/>
        </w:r>
        <w:r w:rsidR="00C12F7A" w:rsidRPr="00C56DB2">
          <w:rPr>
            <w:rStyle w:val="Hyperlink"/>
            <w:noProof/>
          </w:rPr>
          <w:t>SOURCE DISCLOSURE REQUIREMENTS</w:t>
        </w:r>
        <w:r w:rsidR="00C12F7A">
          <w:rPr>
            <w:noProof/>
            <w:webHidden/>
          </w:rPr>
          <w:tab/>
        </w:r>
        <w:r w:rsidR="00C12F7A">
          <w:rPr>
            <w:noProof/>
            <w:webHidden/>
          </w:rPr>
          <w:fldChar w:fldCharType="begin"/>
        </w:r>
        <w:r w:rsidR="00C12F7A">
          <w:rPr>
            <w:noProof/>
            <w:webHidden/>
          </w:rPr>
          <w:instrText xml:space="preserve"> PAGEREF _Toc20488667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1136561D" w14:textId="36B67DA6" w:rsidR="00C12F7A" w:rsidRDefault="00591DC2">
      <w:pPr>
        <w:pStyle w:val="TOC3"/>
        <w:rPr>
          <w:rFonts w:asciiTheme="minorHAnsi" w:eastAsiaTheme="minorEastAsia" w:hAnsiTheme="minorHAnsi" w:cstheme="minorBidi"/>
          <w:iCs w:val="0"/>
          <w:caps w:val="0"/>
          <w:noProof/>
          <w:sz w:val="22"/>
          <w:szCs w:val="22"/>
        </w:rPr>
      </w:pPr>
      <w:hyperlink w:anchor="_Toc20488668" w:history="1">
        <w:r w:rsidR="00C12F7A" w:rsidRPr="00C56DB2">
          <w:rPr>
            <w:rStyle w:val="Hyperlink"/>
            <w:noProof/>
            <w:lang w:val="x-none" w:eastAsia="x-none"/>
            <w14:scene3d>
              <w14:camera w14:prst="orthographicFront"/>
              <w14:lightRig w14:rig="threePt" w14:dir="t">
                <w14:rot w14:lat="0" w14:lon="0" w14:rev="0"/>
              </w14:lightRig>
            </w14:scene3d>
          </w:rPr>
          <w:t>7.1.3</w:t>
        </w:r>
        <w:r w:rsidR="00C12F7A">
          <w:rPr>
            <w:rFonts w:asciiTheme="minorHAnsi" w:eastAsiaTheme="minorEastAsia" w:hAnsiTheme="minorHAnsi" w:cstheme="minorBidi"/>
            <w:iCs w:val="0"/>
            <w:caps w:val="0"/>
            <w:noProof/>
            <w:sz w:val="22"/>
            <w:szCs w:val="22"/>
          </w:rPr>
          <w:tab/>
        </w:r>
        <w:r w:rsidR="00C12F7A" w:rsidRPr="00C56DB2">
          <w:rPr>
            <w:rStyle w:val="Hyperlink"/>
            <w:noProof/>
          </w:rPr>
          <w:t>AFFIRMATIVE ACTION</w:t>
        </w:r>
        <w:r w:rsidR="00C12F7A">
          <w:rPr>
            <w:noProof/>
            <w:webHidden/>
          </w:rPr>
          <w:tab/>
        </w:r>
        <w:r w:rsidR="00C12F7A">
          <w:rPr>
            <w:noProof/>
            <w:webHidden/>
          </w:rPr>
          <w:fldChar w:fldCharType="begin"/>
        </w:r>
        <w:r w:rsidR="00C12F7A">
          <w:rPr>
            <w:noProof/>
            <w:webHidden/>
          </w:rPr>
          <w:instrText xml:space="preserve"> PAGEREF _Toc20488668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6C925EFD" w14:textId="0422120C" w:rsidR="00C12F7A" w:rsidRDefault="00591DC2">
      <w:pPr>
        <w:pStyle w:val="TOC3"/>
        <w:rPr>
          <w:rFonts w:asciiTheme="minorHAnsi" w:eastAsiaTheme="minorEastAsia" w:hAnsiTheme="minorHAnsi" w:cstheme="minorBidi"/>
          <w:iCs w:val="0"/>
          <w:caps w:val="0"/>
          <w:noProof/>
          <w:sz w:val="22"/>
          <w:szCs w:val="22"/>
        </w:rPr>
      </w:pPr>
      <w:hyperlink w:anchor="_Toc20488669" w:history="1">
        <w:r w:rsidR="00C12F7A" w:rsidRPr="00C56DB2">
          <w:rPr>
            <w:rStyle w:val="Hyperlink"/>
            <w:noProof/>
            <w:lang w:val="x-none" w:eastAsia="x-none"/>
            <w14:scene3d>
              <w14:camera w14:prst="orthographicFront"/>
              <w14:lightRig w14:rig="threePt" w14:dir="t">
                <w14:rot w14:lat="0" w14:lon="0" w14:rev="0"/>
              </w14:lightRig>
            </w14:scene3d>
          </w:rPr>
          <w:t>7.1.4</w:t>
        </w:r>
        <w:r w:rsidR="00C12F7A">
          <w:rPr>
            <w:rFonts w:asciiTheme="minorHAnsi" w:eastAsiaTheme="minorEastAsia" w:hAnsiTheme="minorHAnsi" w:cstheme="minorBidi"/>
            <w:iCs w:val="0"/>
            <w:caps w:val="0"/>
            <w:noProof/>
            <w:sz w:val="22"/>
            <w:szCs w:val="22"/>
          </w:rPr>
          <w:tab/>
        </w:r>
        <w:r w:rsidR="00C12F7A" w:rsidRPr="00C56DB2">
          <w:rPr>
            <w:rStyle w:val="Hyperlink"/>
            <w:noProof/>
          </w:rPr>
          <w:t>BUSINESS REGISTRATION</w:t>
        </w:r>
        <w:r w:rsidR="00C12F7A">
          <w:rPr>
            <w:noProof/>
            <w:webHidden/>
          </w:rPr>
          <w:tab/>
        </w:r>
        <w:r w:rsidR="00C12F7A">
          <w:rPr>
            <w:noProof/>
            <w:webHidden/>
          </w:rPr>
          <w:fldChar w:fldCharType="begin"/>
        </w:r>
        <w:r w:rsidR="00C12F7A">
          <w:rPr>
            <w:noProof/>
            <w:webHidden/>
          </w:rPr>
          <w:instrText xml:space="preserve"> PAGEREF _Toc20488669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4653028D" w14:textId="6BE1D691" w:rsidR="00C12F7A" w:rsidRDefault="00591DC2">
      <w:pPr>
        <w:pStyle w:val="TOC2"/>
        <w:tabs>
          <w:tab w:val="left" w:pos="720"/>
        </w:tabs>
        <w:rPr>
          <w:rFonts w:asciiTheme="minorHAnsi" w:eastAsiaTheme="minorEastAsia" w:hAnsiTheme="minorHAnsi" w:cstheme="minorBidi"/>
          <w:caps w:val="0"/>
          <w:noProof/>
          <w:sz w:val="22"/>
          <w:szCs w:val="22"/>
        </w:rPr>
      </w:pPr>
      <w:hyperlink w:anchor="_Toc20488670" w:history="1">
        <w:r w:rsidR="00C12F7A" w:rsidRPr="00C56DB2">
          <w:rPr>
            <w:rStyle w:val="Hyperlink"/>
            <w:rFonts w:eastAsia="MS Mincho"/>
            <w:noProof/>
            <w14:scene3d>
              <w14:camera w14:prst="orthographicFront"/>
              <w14:lightRig w14:rig="threePt" w14:dir="t">
                <w14:rot w14:lat="0" w14:lon="0" w14:rev="0"/>
              </w14:lightRig>
            </w14:scene3d>
          </w:rPr>
          <w:t>7.2</w:t>
        </w:r>
        <w:r w:rsidR="00C12F7A">
          <w:rPr>
            <w:rFonts w:asciiTheme="minorHAnsi" w:eastAsiaTheme="minorEastAsia" w:hAnsiTheme="minorHAnsi" w:cstheme="minorBidi"/>
            <w:caps w:val="0"/>
            <w:noProof/>
            <w:sz w:val="22"/>
            <w:szCs w:val="22"/>
          </w:rPr>
          <w:tab/>
        </w:r>
        <w:r w:rsidR="00C12F7A" w:rsidRPr="00C56DB2">
          <w:rPr>
            <w:rStyle w:val="Hyperlink"/>
            <w:rFonts w:eastAsia="MS Mincho"/>
            <w:noProof/>
          </w:rPr>
          <w:t>FINAL BLANKET P.O. AWARD</w:t>
        </w:r>
        <w:r w:rsidR="00C12F7A">
          <w:rPr>
            <w:noProof/>
            <w:webHidden/>
          </w:rPr>
          <w:tab/>
        </w:r>
        <w:r w:rsidR="00C12F7A">
          <w:rPr>
            <w:noProof/>
            <w:webHidden/>
          </w:rPr>
          <w:fldChar w:fldCharType="begin"/>
        </w:r>
        <w:r w:rsidR="00C12F7A">
          <w:rPr>
            <w:noProof/>
            <w:webHidden/>
          </w:rPr>
          <w:instrText xml:space="preserve"> PAGEREF _Toc20488670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7995B1C3" w14:textId="32E8D8D6" w:rsidR="00C12F7A" w:rsidRDefault="00591DC2">
      <w:pPr>
        <w:pStyle w:val="TOC2"/>
        <w:tabs>
          <w:tab w:val="left" w:pos="720"/>
        </w:tabs>
        <w:rPr>
          <w:rFonts w:asciiTheme="minorHAnsi" w:eastAsiaTheme="minorEastAsia" w:hAnsiTheme="minorHAnsi" w:cstheme="minorBidi"/>
          <w:caps w:val="0"/>
          <w:noProof/>
          <w:sz w:val="22"/>
          <w:szCs w:val="22"/>
        </w:rPr>
      </w:pPr>
      <w:hyperlink w:anchor="_Toc20488671" w:history="1">
        <w:r w:rsidR="00C12F7A" w:rsidRPr="00C56DB2">
          <w:rPr>
            <w:rStyle w:val="Hyperlink"/>
            <w:noProof/>
            <w14:scene3d>
              <w14:camera w14:prst="orthographicFront"/>
              <w14:lightRig w14:rig="threePt" w14:dir="t">
                <w14:rot w14:lat="0" w14:lon="0" w14:rev="0"/>
              </w14:lightRig>
            </w14:scene3d>
          </w:rPr>
          <w:t>7.3</w:t>
        </w:r>
        <w:r w:rsidR="00C12F7A">
          <w:rPr>
            <w:rFonts w:asciiTheme="minorHAnsi" w:eastAsiaTheme="minorEastAsia" w:hAnsiTheme="minorHAnsi" w:cstheme="minorBidi"/>
            <w:caps w:val="0"/>
            <w:noProof/>
            <w:sz w:val="22"/>
            <w:szCs w:val="22"/>
          </w:rPr>
          <w:tab/>
        </w:r>
        <w:r w:rsidR="00C12F7A" w:rsidRPr="00C56DB2">
          <w:rPr>
            <w:rStyle w:val="Hyperlink"/>
            <w:noProof/>
          </w:rPr>
          <w:t>INSURANCE CERTIFICATES</w:t>
        </w:r>
        <w:r w:rsidR="00C12F7A">
          <w:rPr>
            <w:noProof/>
            <w:webHidden/>
          </w:rPr>
          <w:tab/>
        </w:r>
        <w:r w:rsidR="00C12F7A">
          <w:rPr>
            <w:noProof/>
            <w:webHidden/>
          </w:rPr>
          <w:fldChar w:fldCharType="begin"/>
        </w:r>
        <w:r w:rsidR="00C12F7A">
          <w:rPr>
            <w:noProof/>
            <w:webHidden/>
          </w:rPr>
          <w:instrText xml:space="preserve"> PAGEREF _Toc20488671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7ED17E2C" w14:textId="2E77B31A" w:rsidR="00C12F7A" w:rsidRDefault="00591DC2">
      <w:pPr>
        <w:pStyle w:val="TOC2"/>
        <w:tabs>
          <w:tab w:val="left" w:pos="720"/>
        </w:tabs>
        <w:rPr>
          <w:rFonts w:asciiTheme="minorHAnsi" w:eastAsiaTheme="minorEastAsia" w:hAnsiTheme="minorHAnsi" w:cstheme="minorBidi"/>
          <w:caps w:val="0"/>
          <w:noProof/>
          <w:sz w:val="22"/>
          <w:szCs w:val="22"/>
        </w:rPr>
      </w:pPr>
      <w:hyperlink w:anchor="_Toc20488672" w:history="1">
        <w:r w:rsidR="00C12F7A" w:rsidRPr="00C56DB2">
          <w:rPr>
            <w:rStyle w:val="Hyperlink"/>
            <w:noProof/>
            <w14:scene3d>
              <w14:camera w14:prst="orthographicFront"/>
              <w14:lightRig w14:rig="threePt" w14:dir="t">
                <w14:rot w14:lat="0" w14:lon="0" w14:rev="0"/>
              </w14:lightRig>
            </w14:scene3d>
          </w:rPr>
          <w:t>7.4</w:t>
        </w:r>
        <w:r w:rsidR="00C12F7A">
          <w:rPr>
            <w:rFonts w:asciiTheme="minorHAnsi" w:eastAsiaTheme="minorEastAsia" w:hAnsiTheme="minorHAnsi" w:cstheme="minorBidi"/>
            <w:caps w:val="0"/>
            <w:noProof/>
            <w:sz w:val="22"/>
            <w:szCs w:val="22"/>
          </w:rPr>
          <w:tab/>
        </w:r>
        <w:r w:rsidR="00C12F7A" w:rsidRPr="00C56DB2">
          <w:rPr>
            <w:rStyle w:val="Hyperlink"/>
            <w:noProof/>
          </w:rPr>
          <w:t>PERFORMANCE SECURITY</w:t>
        </w:r>
        <w:r w:rsidR="00C12F7A">
          <w:rPr>
            <w:noProof/>
            <w:webHidden/>
          </w:rPr>
          <w:tab/>
        </w:r>
        <w:r w:rsidR="00C12F7A">
          <w:rPr>
            <w:noProof/>
            <w:webHidden/>
          </w:rPr>
          <w:fldChar w:fldCharType="begin"/>
        </w:r>
        <w:r w:rsidR="00C12F7A">
          <w:rPr>
            <w:noProof/>
            <w:webHidden/>
          </w:rPr>
          <w:instrText xml:space="preserve"> PAGEREF _Toc20488672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45E25366" w14:textId="544514B8" w:rsidR="00C12F7A" w:rsidRDefault="00591DC2">
      <w:pPr>
        <w:pStyle w:val="TOC1"/>
        <w:tabs>
          <w:tab w:val="left" w:pos="475"/>
        </w:tabs>
        <w:rPr>
          <w:rFonts w:asciiTheme="minorHAnsi" w:eastAsiaTheme="minorEastAsia" w:hAnsiTheme="minorHAnsi" w:cstheme="minorBidi"/>
          <w:b w:val="0"/>
          <w:bCs w:val="0"/>
          <w:caps w:val="0"/>
          <w:noProof/>
          <w:sz w:val="22"/>
          <w:szCs w:val="22"/>
        </w:rPr>
      </w:pPr>
      <w:hyperlink w:anchor="_Toc20488673" w:history="1">
        <w:r w:rsidR="00C12F7A" w:rsidRPr="00C56DB2">
          <w:rPr>
            <w:rStyle w:val="Hyperlink"/>
            <w:noProof/>
            <w14:scene3d>
              <w14:camera w14:prst="orthographicFront"/>
              <w14:lightRig w14:rig="threePt" w14:dir="t">
                <w14:rot w14:lat="0" w14:lon="0" w14:rev="0"/>
              </w14:lightRig>
            </w14:scene3d>
          </w:rPr>
          <w:t>8.0</w:t>
        </w:r>
        <w:r w:rsidR="00C12F7A">
          <w:rPr>
            <w:rFonts w:asciiTheme="minorHAnsi" w:eastAsiaTheme="minorEastAsia" w:hAnsiTheme="minorHAnsi" w:cstheme="minorBidi"/>
            <w:b w:val="0"/>
            <w:bCs w:val="0"/>
            <w:caps w:val="0"/>
            <w:noProof/>
            <w:sz w:val="22"/>
            <w:szCs w:val="22"/>
          </w:rPr>
          <w:tab/>
        </w:r>
        <w:r w:rsidR="00C12F7A" w:rsidRPr="00C56DB2">
          <w:rPr>
            <w:rStyle w:val="Hyperlink"/>
            <w:noProof/>
          </w:rPr>
          <w:t>BLANKET P.O. ADMINISTRATION</w:t>
        </w:r>
        <w:r w:rsidR="00C12F7A">
          <w:rPr>
            <w:noProof/>
            <w:webHidden/>
          </w:rPr>
          <w:tab/>
        </w:r>
        <w:r w:rsidR="00C12F7A">
          <w:rPr>
            <w:noProof/>
            <w:webHidden/>
          </w:rPr>
          <w:fldChar w:fldCharType="begin"/>
        </w:r>
        <w:r w:rsidR="00C12F7A">
          <w:rPr>
            <w:noProof/>
            <w:webHidden/>
          </w:rPr>
          <w:instrText xml:space="preserve"> PAGEREF _Toc20488673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16A63BCF" w14:textId="0D6C2BEF" w:rsidR="00C12F7A" w:rsidRDefault="00591DC2">
      <w:pPr>
        <w:pStyle w:val="TOC2"/>
        <w:tabs>
          <w:tab w:val="left" w:pos="720"/>
        </w:tabs>
        <w:rPr>
          <w:rFonts w:asciiTheme="minorHAnsi" w:eastAsiaTheme="minorEastAsia" w:hAnsiTheme="minorHAnsi" w:cstheme="minorBidi"/>
          <w:caps w:val="0"/>
          <w:noProof/>
          <w:sz w:val="22"/>
          <w:szCs w:val="22"/>
        </w:rPr>
      </w:pPr>
      <w:hyperlink w:anchor="_Toc20488674" w:history="1">
        <w:r w:rsidR="00C12F7A" w:rsidRPr="00C56DB2">
          <w:rPr>
            <w:rStyle w:val="Hyperlink"/>
            <w:noProof/>
            <w14:scene3d>
              <w14:camera w14:prst="orthographicFront"/>
              <w14:lightRig w14:rig="threePt" w14:dir="t">
                <w14:rot w14:lat="0" w14:lon="0" w14:rev="0"/>
              </w14:lightRig>
            </w14:scene3d>
          </w:rPr>
          <w:t>8.1</w:t>
        </w:r>
        <w:r w:rsidR="00C12F7A">
          <w:rPr>
            <w:rFonts w:asciiTheme="minorHAnsi" w:eastAsiaTheme="minorEastAsia" w:hAnsiTheme="minorHAnsi" w:cstheme="minorBidi"/>
            <w:caps w:val="0"/>
            <w:noProof/>
            <w:sz w:val="22"/>
            <w:szCs w:val="22"/>
          </w:rPr>
          <w:tab/>
        </w:r>
        <w:r w:rsidR="00C12F7A" w:rsidRPr="00C56DB2">
          <w:rPr>
            <w:rStyle w:val="Hyperlink"/>
            <w:noProof/>
          </w:rPr>
          <w:t>STATE CONTRACT MANAGER</w:t>
        </w:r>
        <w:r w:rsidR="00C12F7A">
          <w:rPr>
            <w:noProof/>
            <w:webHidden/>
          </w:rPr>
          <w:tab/>
        </w:r>
        <w:r w:rsidR="00C12F7A">
          <w:rPr>
            <w:noProof/>
            <w:webHidden/>
          </w:rPr>
          <w:fldChar w:fldCharType="begin"/>
        </w:r>
        <w:r w:rsidR="00C12F7A">
          <w:rPr>
            <w:noProof/>
            <w:webHidden/>
          </w:rPr>
          <w:instrText xml:space="preserve"> PAGEREF _Toc20488674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0251402E" w14:textId="291CDCBC" w:rsidR="00C12F7A" w:rsidRDefault="00591DC2">
      <w:pPr>
        <w:pStyle w:val="TOC3"/>
        <w:rPr>
          <w:rFonts w:asciiTheme="minorHAnsi" w:eastAsiaTheme="minorEastAsia" w:hAnsiTheme="minorHAnsi" w:cstheme="minorBidi"/>
          <w:iCs w:val="0"/>
          <w:caps w:val="0"/>
          <w:noProof/>
          <w:sz w:val="22"/>
          <w:szCs w:val="22"/>
        </w:rPr>
      </w:pPr>
      <w:hyperlink w:anchor="_Toc20488675" w:history="1">
        <w:r w:rsidR="00C12F7A" w:rsidRPr="00C56DB2">
          <w:rPr>
            <w:rStyle w:val="Hyperlink"/>
            <w:noProof/>
            <w:lang w:val="x-none" w:eastAsia="x-none"/>
            <w14:scene3d>
              <w14:camera w14:prst="orthographicFront"/>
              <w14:lightRig w14:rig="threePt" w14:dir="t">
                <w14:rot w14:lat="0" w14:lon="0" w14:rev="0"/>
              </w14:lightRig>
            </w14:scene3d>
          </w:rPr>
          <w:t>8.1.1</w:t>
        </w:r>
        <w:r w:rsidR="00C12F7A">
          <w:rPr>
            <w:rFonts w:asciiTheme="minorHAnsi" w:eastAsiaTheme="minorEastAsia" w:hAnsiTheme="minorHAnsi" w:cstheme="minorBidi"/>
            <w:iCs w:val="0"/>
            <w:caps w:val="0"/>
            <w:noProof/>
            <w:sz w:val="22"/>
            <w:szCs w:val="22"/>
          </w:rPr>
          <w:tab/>
        </w:r>
        <w:r w:rsidR="00C12F7A" w:rsidRPr="00C56DB2">
          <w:rPr>
            <w:rStyle w:val="Hyperlink"/>
            <w:noProof/>
          </w:rPr>
          <w:t>STATE CONTRACT MANAGER RESPONSIBILITIES</w:t>
        </w:r>
        <w:r w:rsidR="00C12F7A">
          <w:rPr>
            <w:noProof/>
            <w:webHidden/>
          </w:rPr>
          <w:tab/>
        </w:r>
        <w:r w:rsidR="00C12F7A">
          <w:rPr>
            <w:noProof/>
            <w:webHidden/>
          </w:rPr>
          <w:fldChar w:fldCharType="begin"/>
        </w:r>
        <w:r w:rsidR="00C12F7A">
          <w:rPr>
            <w:noProof/>
            <w:webHidden/>
          </w:rPr>
          <w:instrText xml:space="preserve"> PAGEREF _Toc20488675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0217DF3C" w14:textId="464EA44A" w:rsidR="00C12F7A" w:rsidRDefault="00591DC2">
      <w:pPr>
        <w:pStyle w:val="TOC3"/>
        <w:rPr>
          <w:rFonts w:asciiTheme="minorHAnsi" w:eastAsiaTheme="minorEastAsia" w:hAnsiTheme="minorHAnsi" w:cstheme="minorBidi"/>
          <w:iCs w:val="0"/>
          <w:caps w:val="0"/>
          <w:noProof/>
          <w:sz w:val="22"/>
          <w:szCs w:val="22"/>
        </w:rPr>
      </w:pPr>
      <w:hyperlink w:anchor="_Toc20488676" w:history="1">
        <w:r w:rsidR="00C12F7A" w:rsidRPr="00C56DB2">
          <w:rPr>
            <w:rStyle w:val="Hyperlink"/>
            <w:noProof/>
            <w:lang w:val="x-none" w:eastAsia="x-none"/>
            <w14:scene3d>
              <w14:camera w14:prst="orthographicFront"/>
              <w14:lightRig w14:rig="threePt" w14:dir="t">
                <w14:rot w14:lat="0" w14:lon="0" w14:rev="0"/>
              </w14:lightRig>
            </w14:scene3d>
          </w:rPr>
          <w:t>8.1.2</w:t>
        </w:r>
        <w:r w:rsidR="00C12F7A">
          <w:rPr>
            <w:rFonts w:asciiTheme="minorHAnsi" w:eastAsiaTheme="minorEastAsia" w:hAnsiTheme="minorHAnsi" w:cstheme="minorBidi"/>
            <w:iCs w:val="0"/>
            <w:caps w:val="0"/>
            <w:noProof/>
            <w:sz w:val="22"/>
            <w:szCs w:val="22"/>
          </w:rPr>
          <w:tab/>
        </w:r>
        <w:r w:rsidR="00C12F7A" w:rsidRPr="00C56DB2">
          <w:rPr>
            <w:rStyle w:val="Hyperlink"/>
            <w:noProof/>
          </w:rPr>
          <w:t>COORDINATION WITH THE STATE CONTRACT MANAGER</w:t>
        </w:r>
        <w:r w:rsidR="00C12F7A">
          <w:rPr>
            <w:noProof/>
            <w:webHidden/>
          </w:rPr>
          <w:tab/>
        </w:r>
        <w:r w:rsidR="00C12F7A">
          <w:rPr>
            <w:noProof/>
            <w:webHidden/>
          </w:rPr>
          <w:fldChar w:fldCharType="begin"/>
        </w:r>
        <w:r w:rsidR="00C12F7A">
          <w:rPr>
            <w:noProof/>
            <w:webHidden/>
          </w:rPr>
          <w:instrText xml:space="preserve"> PAGEREF _Toc20488676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68DBAEF4" w14:textId="1E1CCC97" w:rsidR="00C12F7A" w:rsidRDefault="00591DC2">
      <w:pPr>
        <w:pStyle w:val="TOC1"/>
        <w:tabs>
          <w:tab w:val="left" w:pos="475"/>
        </w:tabs>
        <w:rPr>
          <w:rFonts w:asciiTheme="minorHAnsi" w:eastAsiaTheme="minorEastAsia" w:hAnsiTheme="minorHAnsi" w:cstheme="minorBidi"/>
          <w:b w:val="0"/>
          <w:bCs w:val="0"/>
          <w:caps w:val="0"/>
          <w:noProof/>
          <w:sz w:val="22"/>
          <w:szCs w:val="22"/>
        </w:rPr>
      </w:pPr>
      <w:hyperlink w:anchor="_Toc20488677" w:history="1">
        <w:r w:rsidR="00C12F7A" w:rsidRPr="00C56DB2">
          <w:rPr>
            <w:rStyle w:val="Hyperlink"/>
            <w:noProof/>
            <w14:scene3d>
              <w14:camera w14:prst="orthographicFront"/>
              <w14:lightRig w14:rig="threePt" w14:dir="t">
                <w14:rot w14:lat="0" w14:lon="0" w14:rev="0"/>
              </w14:lightRig>
            </w14:scene3d>
          </w:rPr>
          <w:t>9.0</w:t>
        </w:r>
        <w:r w:rsidR="00C12F7A">
          <w:rPr>
            <w:rFonts w:asciiTheme="minorHAnsi" w:eastAsiaTheme="minorEastAsia" w:hAnsiTheme="minorHAnsi" w:cstheme="minorBidi"/>
            <w:b w:val="0"/>
            <w:bCs w:val="0"/>
            <w:caps w:val="0"/>
            <w:noProof/>
            <w:sz w:val="22"/>
            <w:szCs w:val="22"/>
          </w:rPr>
          <w:tab/>
        </w:r>
        <w:r w:rsidR="00C12F7A" w:rsidRPr="00C56DB2">
          <w:rPr>
            <w:rStyle w:val="Hyperlink"/>
            <w:noProof/>
          </w:rPr>
          <w:t>STATE OF NEW JERSEY STANDARD TERMS AND CONDITIONS</w:t>
        </w:r>
        <w:r w:rsidR="00C12F7A">
          <w:rPr>
            <w:noProof/>
            <w:webHidden/>
          </w:rPr>
          <w:tab/>
        </w:r>
        <w:r w:rsidR="00C12F7A">
          <w:rPr>
            <w:noProof/>
            <w:webHidden/>
          </w:rPr>
          <w:fldChar w:fldCharType="begin"/>
        </w:r>
        <w:r w:rsidR="00C12F7A">
          <w:rPr>
            <w:noProof/>
            <w:webHidden/>
          </w:rPr>
          <w:instrText xml:space="preserve"> PAGEREF _Toc20488677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4ED3B348" w14:textId="52C725B8" w:rsidR="00C12F7A" w:rsidRDefault="00591DC2">
      <w:pPr>
        <w:pStyle w:val="TOC2"/>
        <w:rPr>
          <w:rFonts w:asciiTheme="minorHAnsi" w:eastAsiaTheme="minorEastAsia" w:hAnsiTheme="minorHAnsi" w:cstheme="minorBidi"/>
          <w:caps w:val="0"/>
          <w:noProof/>
          <w:sz w:val="22"/>
          <w:szCs w:val="22"/>
        </w:rPr>
      </w:pPr>
      <w:hyperlink w:anchor="_Toc20488678" w:history="1">
        <w:r w:rsidR="00C12F7A" w:rsidRPr="00C56DB2">
          <w:rPr>
            <w:rStyle w:val="Hyperlink"/>
            <w:noProof/>
          </w:rPr>
          <w:t>1. STANDARD TERMS AND CONDITIONS APPLICABLE TO THE CONTRACT</w:t>
        </w:r>
        <w:r w:rsidR="00C12F7A">
          <w:rPr>
            <w:noProof/>
            <w:webHidden/>
          </w:rPr>
          <w:tab/>
        </w:r>
        <w:r w:rsidR="00C12F7A">
          <w:rPr>
            <w:noProof/>
            <w:webHidden/>
          </w:rPr>
          <w:fldChar w:fldCharType="begin"/>
        </w:r>
        <w:r w:rsidR="00C12F7A">
          <w:rPr>
            <w:noProof/>
            <w:webHidden/>
          </w:rPr>
          <w:instrText xml:space="preserve"> PAGEREF _Toc20488678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2A91B1E4" w14:textId="1AA1FC32" w:rsidR="00C12F7A" w:rsidRDefault="00591DC2">
      <w:pPr>
        <w:pStyle w:val="TOC2"/>
        <w:rPr>
          <w:rFonts w:asciiTheme="minorHAnsi" w:eastAsiaTheme="minorEastAsia" w:hAnsiTheme="minorHAnsi" w:cstheme="minorBidi"/>
          <w:caps w:val="0"/>
          <w:noProof/>
          <w:sz w:val="22"/>
          <w:szCs w:val="22"/>
        </w:rPr>
      </w:pPr>
      <w:hyperlink w:anchor="_Toc20488679" w:history="1">
        <w:r w:rsidR="00C12F7A" w:rsidRPr="00C56DB2">
          <w:rPr>
            <w:rStyle w:val="Hyperlink"/>
            <w:noProof/>
          </w:rPr>
          <w:t>1.1 contract terms CROSSWALK</w:t>
        </w:r>
        <w:r w:rsidR="00C12F7A">
          <w:rPr>
            <w:noProof/>
            <w:webHidden/>
          </w:rPr>
          <w:tab/>
        </w:r>
        <w:r w:rsidR="00C12F7A">
          <w:rPr>
            <w:noProof/>
            <w:webHidden/>
          </w:rPr>
          <w:fldChar w:fldCharType="begin"/>
        </w:r>
        <w:r w:rsidR="00C12F7A">
          <w:rPr>
            <w:noProof/>
            <w:webHidden/>
          </w:rPr>
          <w:instrText xml:space="preserve"> PAGEREF _Toc20488679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32623E69" w14:textId="75078DBB" w:rsidR="00C12F7A" w:rsidRDefault="00591DC2">
      <w:pPr>
        <w:pStyle w:val="TOC2"/>
        <w:tabs>
          <w:tab w:val="left" w:pos="720"/>
        </w:tabs>
        <w:rPr>
          <w:rFonts w:asciiTheme="minorHAnsi" w:eastAsiaTheme="minorEastAsia" w:hAnsiTheme="minorHAnsi" w:cstheme="minorBidi"/>
          <w:caps w:val="0"/>
          <w:noProof/>
          <w:sz w:val="22"/>
          <w:szCs w:val="22"/>
        </w:rPr>
      </w:pPr>
      <w:hyperlink w:anchor="_Toc20488680" w:history="1">
        <w:r w:rsidR="00C12F7A" w:rsidRPr="00C56DB2">
          <w:rPr>
            <w:rStyle w:val="Hyperlink"/>
            <w:noProof/>
          </w:rPr>
          <w:t>2.</w:t>
        </w:r>
        <w:r w:rsidR="00C12F7A">
          <w:rPr>
            <w:rFonts w:asciiTheme="minorHAnsi" w:eastAsiaTheme="minorEastAsia" w:hAnsiTheme="minorHAnsi" w:cstheme="minorBidi"/>
            <w:caps w:val="0"/>
            <w:noProof/>
            <w:sz w:val="22"/>
            <w:szCs w:val="22"/>
          </w:rPr>
          <w:tab/>
        </w:r>
        <w:r w:rsidR="00C12F7A" w:rsidRPr="00C56DB2">
          <w:rPr>
            <w:rStyle w:val="Hyperlink"/>
            <w:noProof/>
          </w:rPr>
          <w:t>STATE LAW REQUIRING MANDATORY COMPLIANCE BY ALL CONTRACTORS</w:t>
        </w:r>
        <w:r w:rsidR="00C12F7A">
          <w:rPr>
            <w:noProof/>
            <w:webHidden/>
          </w:rPr>
          <w:tab/>
        </w:r>
        <w:r w:rsidR="00C12F7A">
          <w:rPr>
            <w:noProof/>
            <w:webHidden/>
          </w:rPr>
          <w:fldChar w:fldCharType="begin"/>
        </w:r>
        <w:r w:rsidR="00C12F7A">
          <w:rPr>
            <w:noProof/>
            <w:webHidden/>
          </w:rPr>
          <w:instrText xml:space="preserve"> PAGEREF _Toc20488680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7E012007" w14:textId="365A50B1" w:rsidR="00C12F7A" w:rsidRDefault="00591DC2">
      <w:pPr>
        <w:pStyle w:val="TOC3"/>
        <w:rPr>
          <w:rFonts w:asciiTheme="minorHAnsi" w:eastAsiaTheme="minorEastAsia" w:hAnsiTheme="minorHAnsi" w:cstheme="minorBidi"/>
          <w:iCs w:val="0"/>
          <w:caps w:val="0"/>
          <w:noProof/>
          <w:sz w:val="22"/>
          <w:szCs w:val="22"/>
        </w:rPr>
      </w:pPr>
      <w:hyperlink w:anchor="_Toc20488681" w:history="1">
        <w:r w:rsidR="00C12F7A" w:rsidRPr="00C56DB2">
          <w:rPr>
            <w:rStyle w:val="Hyperlink"/>
            <w:noProof/>
          </w:rPr>
          <w:t>2.1</w:t>
        </w:r>
        <w:r w:rsidR="00C12F7A">
          <w:rPr>
            <w:rFonts w:asciiTheme="minorHAnsi" w:eastAsiaTheme="minorEastAsia" w:hAnsiTheme="minorHAnsi" w:cstheme="minorBidi"/>
            <w:iCs w:val="0"/>
            <w:caps w:val="0"/>
            <w:noProof/>
            <w:sz w:val="22"/>
            <w:szCs w:val="22"/>
          </w:rPr>
          <w:tab/>
        </w:r>
        <w:r w:rsidR="00C12F7A" w:rsidRPr="00C56DB2">
          <w:rPr>
            <w:rStyle w:val="Hyperlink"/>
            <w:noProof/>
          </w:rPr>
          <w:t>BUSINESS REGISTRATION</w:t>
        </w:r>
        <w:r w:rsidR="00C12F7A">
          <w:rPr>
            <w:noProof/>
            <w:webHidden/>
          </w:rPr>
          <w:tab/>
        </w:r>
        <w:r w:rsidR="00C12F7A">
          <w:rPr>
            <w:noProof/>
            <w:webHidden/>
          </w:rPr>
          <w:fldChar w:fldCharType="begin"/>
        </w:r>
        <w:r w:rsidR="00C12F7A">
          <w:rPr>
            <w:noProof/>
            <w:webHidden/>
          </w:rPr>
          <w:instrText xml:space="preserve"> PAGEREF _Toc20488681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0C369D3D" w14:textId="576B6B59" w:rsidR="00C12F7A" w:rsidRDefault="00591DC2">
      <w:pPr>
        <w:pStyle w:val="TOC3"/>
        <w:rPr>
          <w:rFonts w:asciiTheme="minorHAnsi" w:eastAsiaTheme="minorEastAsia" w:hAnsiTheme="minorHAnsi" w:cstheme="minorBidi"/>
          <w:iCs w:val="0"/>
          <w:caps w:val="0"/>
          <w:noProof/>
          <w:sz w:val="22"/>
          <w:szCs w:val="22"/>
        </w:rPr>
      </w:pPr>
      <w:hyperlink w:anchor="_Toc20488682" w:history="1">
        <w:r w:rsidR="00C12F7A" w:rsidRPr="00C56DB2">
          <w:rPr>
            <w:rStyle w:val="Hyperlink"/>
            <w:noProof/>
          </w:rPr>
          <w:t>2.2</w:t>
        </w:r>
        <w:r w:rsidR="00C12F7A">
          <w:rPr>
            <w:rFonts w:asciiTheme="minorHAnsi" w:eastAsiaTheme="minorEastAsia" w:hAnsiTheme="minorHAnsi" w:cstheme="minorBidi"/>
            <w:iCs w:val="0"/>
            <w:caps w:val="0"/>
            <w:noProof/>
            <w:sz w:val="22"/>
            <w:szCs w:val="22"/>
          </w:rPr>
          <w:tab/>
        </w:r>
        <w:r w:rsidR="00C12F7A" w:rsidRPr="00C56DB2">
          <w:rPr>
            <w:rStyle w:val="Hyperlink"/>
            <w:noProof/>
          </w:rPr>
          <w:t>ANTI-DISCRIMINATION</w:t>
        </w:r>
        <w:r w:rsidR="00C12F7A">
          <w:rPr>
            <w:noProof/>
            <w:webHidden/>
          </w:rPr>
          <w:tab/>
        </w:r>
        <w:r w:rsidR="00C12F7A">
          <w:rPr>
            <w:noProof/>
            <w:webHidden/>
          </w:rPr>
          <w:fldChar w:fldCharType="begin"/>
        </w:r>
        <w:r w:rsidR="00C12F7A">
          <w:rPr>
            <w:noProof/>
            <w:webHidden/>
          </w:rPr>
          <w:instrText xml:space="preserve"> PAGEREF _Toc20488682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263AE7D5" w14:textId="1F48E2EC" w:rsidR="00C12F7A" w:rsidRDefault="00591DC2">
      <w:pPr>
        <w:pStyle w:val="TOC3"/>
        <w:rPr>
          <w:rFonts w:asciiTheme="minorHAnsi" w:eastAsiaTheme="minorEastAsia" w:hAnsiTheme="minorHAnsi" w:cstheme="minorBidi"/>
          <w:iCs w:val="0"/>
          <w:caps w:val="0"/>
          <w:noProof/>
          <w:sz w:val="22"/>
          <w:szCs w:val="22"/>
        </w:rPr>
      </w:pPr>
      <w:hyperlink w:anchor="_Toc20488683" w:history="1">
        <w:r w:rsidR="00C12F7A" w:rsidRPr="00C56DB2">
          <w:rPr>
            <w:rStyle w:val="Hyperlink"/>
            <w:noProof/>
          </w:rPr>
          <w:t>2.3</w:t>
        </w:r>
        <w:r w:rsidR="00C12F7A">
          <w:rPr>
            <w:rFonts w:asciiTheme="minorHAnsi" w:eastAsiaTheme="minorEastAsia" w:hAnsiTheme="minorHAnsi" w:cstheme="minorBidi"/>
            <w:iCs w:val="0"/>
            <w:caps w:val="0"/>
            <w:noProof/>
            <w:sz w:val="22"/>
            <w:szCs w:val="22"/>
          </w:rPr>
          <w:tab/>
        </w:r>
        <w:r w:rsidR="00C12F7A" w:rsidRPr="00C56DB2">
          <w:rPr>
            <w:rStyle w:val="Hyperlink"/>
            <w:noProof/>
          </w:rPr>
          <w:t>PREVAILING WAGE ACT</w:t>
        </w:r>
        <w:r w:rsidR="00C12F7A">
          <w:rPr>
            <w:noProof/>
            <w:webHidden/>
          </w:rPr>
          <w:tab/>
        </w:r>
        <w:r w:rsidR="00C12F7A">
          <w:rPr>
            <w:noProof/>
            <w:webHidden/>
          </w:rPr>
          <w:fldChar w:fldCharType="begin"/>
        </w:r>
        <w:r w:rsidR="00C12F7A">
          <w:rPr>
            <w:noProof/>
            <w:webHidden/>
          </w:rPr>
          <w:instrText xml:space="preserve"> PAGEREF _Toc20488683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3CDC9279" w14:textId="1EA83FD0" w:rsidR="00C12F7A" w:rsidRDefault="00591DC2">
      <w:pPr>
        <w:pStyle w:val="TOC3"/>
        <w:rPr>
          <w:rFonts w:asciiTheme="minorHAnsi" w:eastAsiaTheme="minorEastAsia" w:hAnsiTheme="minorHAnsi" w:cstheme="minorBidi"/>
          <w:iCs w:val="0"/>
          <w:caps w:val="0"/>
          <w:noProof/>
          <w:sz w:val="22"/>
          <w:szCs w:val="22"/>
        </w:rPr>
      </w:pPr>
      <w:hyperlink w:anchor="_Toc20488684" w:history="1">
        <w:r w:rsidR="00C12F7A" w:rsidRPr="00C56DB2">
          <w:rPr>
            <w:rStyle w:val="Hyperlink"/>
            <w:noProof/>
          </w:rPr>
          <w:t>2.5</w:t>
        </w:r>
        <w:r w:rsidR="00C12F7A">
          <w:rPr>
            <w:rFonts w:asciiTheme="minorHAnsi" w:eastAsiaTheme="minorEastAsia" w:hAnsiTheme="minorHAnsi" w:cstheme="minorBidi"/>
            <w:iCs w:val="0"/>
            <w:caps w:val="0"/>
            <w:noProof/>
            <w:sz w:val="22"/>
            <w:szCs w:val="22"/>
          </w:rPr>
          <w:tab/>
        </w:r>
        <w:r w:rsidR="00C12F7A" w:rsidRPr="00C56DB2">
          <w:rPr>
            <w:rStyle w:val="Hyperlink"/>
            <w:noProof/>
          </w:rPr>
          <w:t>MACBRIDE PRINCIPLES</w:t>
        </w:r>
        <w:r w:rsidR="00C12F7A">
          <w:rPr>
            <w:noProof/>
            <w:webHidden/>
          </w:rPr>
          <w:tab/>
        </w:r>
        <w:r w:rsidR="00C12F7A">
          <w:rPr>
            <w:noProof/>
            <w:webHidden/>
          </w:rPr>
          <w:fldChar w:fldCharType="begin"/>
        </w:r>
        <w:r w:rsidR="00C12F7A">
          <w:rPr>
            <w:noProof/>
            <w:webHidden/>
          </w:rPr>
          <w:instrText xml:space="preserve"> PAGEREF _Toc20488684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74EBF95B" w14:textId="48CE531F" w:rsidR="00C12F7A" w:rsidRDefault="00591DC2">
      <w:pPr>
        <w:pStyle w:val="TOC3"/>
        <w:rPr>
          <w:rFonts w:asciiTheme="minorHAnsi" w:eastAsiaTheme="minorEastAsia" w:hAnsiTheme="minorHAnsi" w:cstheme="minorBidi"/>
          <w:iCs w:val="0"/>
          <w:caps w:val="0"/>
          <w:noProof/>
          <w:sz w:val="22"/>
          <w:szCs w:val="22"/>
        </w:rPr>
      </w:pPr>
      <w:hyperlink w:anchor="_Toc20488685" w:history="1">
        <w:r w:rsidR="00C12F7A" w:rsidRPr="00C56DB2">
          <w:rPr>
            <w:rStyle w:val="Hyperlink"/>
            <w:noProof/>
          </w:rPr>
          <w:t>2.6</w:t>
        </w:r>
        <w:r w:rsidR="00C12F7A">
          <w:rPr>
            <w:rFonts w:asciiTheme="minorHAnsi" w:eastAsiaTheme="minorEastAsia" w:hAnsiTheme="minorHAnsi" w:cstheme="minorBidi"/>
            <w:iCs w:val="0"/>
            <w:caps w:val="0"/>
            <w:noProof/>
            <w:sz w:val="22"/>
            <w:szCs w:val="22"/>
          </w:rPr>
          <w:tab/>
        </w:r>
        <w:r w:rsidR="00C12F7A" w:rsidRPr="00C56DB2">
          <w:rPr>
            <w:rStyle w:val="Hyperlink"/>
            <w:noProof/>
          </w:rPr>
          <w:t>PAY TO PLAY PROHIBITIONS</w:t>
        </w:r>
        <w:r w:rsidR="00C12F7A">
          <w:rPr>
            <w:noProof/>
            <w:webHidden/>
          </w:rPr>
          <w:tab/>
        </w:r>
        <w:r w:rsidR="00C12F7A">
          <w:rPr>
            <w:noProof/>
            <w:webHidden/>
          </w:rPr>
          <w:fldChar w:fldCharType="begin"/>
        </w:r>
        <w:r w:rsidR="00C12F7A">
          <w:rPr>
            <w:noProof/>
            <w:webHidden/>
          </w:rPr>
          <w:instrText xml:space="preserve"> PAGEREF _Toc20488685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1BCA0A40" w14:textId="72F96BB6" w:rsidR="00C12F7A" w:rsidRDefault="00591DC2">
      <w:pPr>
        <w:pStyle w:val="TOC3"/>
        <w:rPr>
          <w:rFonts w:asciiTheme="minorHAnsi" w:eastAsiaTheme="minorEastAsia" w:hAnsiTheme="minorHAnsi" w:cstheme="minorBidi"/>
          <w:iCs w:val="0"/>
          <w:caps w:val="0"/>
          <w:noProof/>
          <w:sz w:val="22"/>
          <w:szCs w:val="22"/>
        </w:rPr>
      </w:pPr>
      <w:hyperlink w:anchor="_Toc20488686" w:history="1">
        <w:r w:rsidR="00C12F7A" w:rsidRPr="00C56DB2">
          <w:rPr>
            <w:rStyle w:val="Hyperlink"/>
            <w:noProof/>
          </w:rPr>
          <w:t>2.7</w:t>
        </w:r>
        <w:r w:rsidR="00C12F7A">
          <w:rPr>
            <w:rFonts w:asciiTheme="minorHAnsi" w:eastAsiaTheme="minorEastAsia" w:hAnsiTheme="minorHAnsi" w:cstheme="minorBidi"/>
            <w:iCs w:val="0"/>
            <w:caps w:val="0"/>
            <w:noProof/>
            <w:sz w:val="22"/>
            <w:szCs w:val="22"/>
          </w:rPr>
          <w:tab/>
        </w:r>
        <w:r w:rsidR="00C12F7A" w:rsidRPr="00C56DB2">
          <w:rPr>
            <w:rStyle w:val="Hyperlink"/>
            <w:noProof/>
          </w:rPr>
          <w:t>POLITICAL CONTRIBUTION DISCLOSURE</w:t>
        </w:r>
        <w:r w:rsidR="00C12F7A">
          <w:rPr>
            <w:noProof/>
            <w:webHidden/>
          </w:rPr>
          <w:tab/>
        </w:r>
        <w:r w:rsidR="00C12F7A">
          <w:rPr>
            <w:noProof/>
            <w:webHidden/>
          </w:rPr>
          <w:fldChar w:fldCharType="begin"/>
        </w:r>
        <w:r w:rsidR="00C12F7A">
          <w:rPr>
            <w:noProof/>
            <w:webHidden/>
          </w:rPr>
          <w:instrText xml:space="preserve"> PAGEREF _Toc20488686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30F80C32" w14:textId="2EE1CFEB" w:rsidR="00C12F7A" w:rsidRDefault="00591DC2">
      <w:pPr>
        <w:pStyle w:val="TOC3"/>
        <w:rPr>
          <w:rFonts w:asciiTheme="minorHAnsi" w:eastAsiaTheme="minorEastAsia" w:hAnsiTheme="minorHAnsi" w:cstheme="minorBidi"/>
          <w:iCs w:val="0"/>
          <w:caps w:val="0"/>
          <w:noProof/>
          <w:sz w:val="22"/>
          <w:szCs w:val="22"/>
        </w:rPr>
      </w:pPr>
      <w:hyperlink w:anchor="_Toc20488687" w:history="1">
        <w:r w:rsidR="00C12F7A" w:rsidRPr="00C56DB2">
          <w:rPr>
            <w:rStyle w:val="Hyperlink"/>
            <w:noProof/>
          </w:rPr>
          <w:t>2.8</w:t>
        </w:r>
        <w:r w:rsidR="00C12F7A">
          <w:rPr>
            <w:rFonts w:asciiTheme="minorHAnsi" w:eastAsiaTheme="minorEastAsia" w:hAnsiTheme="minorHAnsi" w:cstheme="minorBidi"/>
            <w:iCs w:val="0"/>
            <w:caps w:val="0"/>
            <w:noProof/>
            <w:sz w:val="22"/>
            <w:szCs w:val="22"/>
          </w:rPr>
          <w:tab/>
        </w:r>
        <w:r w:rsidR="00C12F7A" w:rsidRPr="00C56DB2">
          <w:rPr>
            <w:rStyle w:val="Hyperlink"/>
            <w:noProof/>
          </w:rPr>
          <w:t>STANDARDS PROHIBITING CONFLICTS OF INTEREST</w:t>
        </w:r>
        <w:r w:rsidR="00C12F7A">
          <w:rPr>
            <w:noProof/>
            <w:webHidden/>
          </w:rPr>
          <w:tab/>
        </w:r>
        <w:r w:rsidR="00C12F7A">
          <w:rPr>
            <w:noProof/>
            <w:webHidden/>
          </w:rPr>
          <w:fldChar w:fldCharType="begin"/>
        </w:r>
        <w:r w:rsidR="00C12F7A">
          <w:rPr>
            <w:noProof/>
            <w:webHidden/>
          </w:rPr>
          <w:instrText xml:space="preserve"> PAGEREF _Toc20488687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36F8B6ED" w14:textId="125552A2" w:rsidR="00C12F7A" w:rsidRDefault="00591DC2">
      <w:pPr>
        <w:pStyle w:val="TOC3"/>
        <w:rPr>
          <w:rFonts w:asciiTheme="minorHAnsi" w:eastAsiaTheme="minorEastAsia" w:hAnsiTheme="minorHAnsi" w:cstheme="minorBidi"/>
          <w:iCs w:val="0"/>
          <w:caps w:val="0"/>
          <w:noProof/>
          <w:sz w:val="22"/>
          <w:szCs w:val="22"/>
        </w:rPr>
      </w:pPr>
      <w:hyperlink w:anchor="_Toc20488688" w:history="1">
        <w:r w:rsidR="00C12F7A" w:rsidRPr="00C56DB2">
          <w:rPr>
            <w:rStyle w:val="Hyperlink"/>
            <w:noProof/>
          </w:rPr>
          <w:t>2.9</w:t>
        </w:r>
        <w:r w:rsidR="00C12F7A">
          <w:rPr>
            <w:rFonts w:asciiTheme="minorHAnsi" w:eastAsiaTheme="minorEastAsia" w:hAnsiTheme="minorHAnsi" w:cstheme="minorBidi"/>
            <w:iCs w:val="0"/>
            <w:caps w:val="0"/>
            <w:noProof/>
            <w:sz w:val="22"/>
            <w:szCs w:val="22"/>
          </w:rPr>
          <w:tab/>
        </w:r>
        <w:r w:rsidR="00C12F7A" w:rsidRPr="00C56DB2">
          <w:rPr>
            <w:rStyle w:val="Hyperlink"/>
            <w:noProof/>
          </w:rPr>
          <w:t>NOTICE TO ALL CONTRACTORS SET-OFF FOR STATE TAX NOTICE</w:t>
        </w:r>
        <w:r w:rsidR="00C12F7A">
          <w:rPr>
            <w:noProof/>
            <w:webHidden/>
          </w:rPr>
          <w:tab/>
        </w:r>
        <w:r w:rsidR="00C12F7A">
          <w:rPr>
            <w:noProof/>
            <w:webHidden/>
          </w:rPr>
          <w:fldChar w:fldCharType="begin"/>
        </w:r>
        <w:r w:rsidR="00C12F7A">
          <w:rPr>
            <w:noProof/>
            <w:webHidden/>
          </w:rPr>
          <w:instrText xml:space="preserve"> PAGEREF _Toc20488688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7E8E76FD" w14:textId="03850F34" w:rsidR="00C12F7A" w:rsidRDefault="00591DC2">
      <w:pPr>
        <w:pStyle w:val="TOC3"/>
        <w:rPr>
          <w:rFonts w:asciiTheme="minorHAnsi" w:eastAsiaTheme="minorEastAsia" w:hAnsiTheme="minorHAnsi" w:cstheme="minorBidi"/>
          <w:iCs w:val="0"/>
          <w:caps w:val="0"/>
          <w:noProof/>
          <w:sz w:val="22"/>
          <w:szCs w:val="22"/>
        </w:rPr>
      </w:pPr>
      <w:hyperlink w:anchor="_Toc20488689" w:history="1">
        <w:r w:rsidR="00C12F7A" w:rsidRPr="00C56DB2">
          <w:rPr>
            <w:rStyle w:val="Hyperlink"/>
            <w:noProof/>
          </w:rPr>
          <w:t>2.10</w:t>
        </w:r>
        <w:r w:rsidR="00C12F7A">
          <w:rPr>
            <w:rFonts w:asciiTheme="minorHAnsi" w:eastAsiaTheme="minorEastAsia" w:hAnsiTheme="minorHAnsi" w:cstheme="minorBidi"/>
            <w:iCs w:val="0"/>
            <w:caps w:val="0"/>
            <w:noProof/>
            <w:sz w:val="22"/>
            <w:szCs w:val="22"/>
          </w:rPr>
          <w:tab/>
        </w:r>
        <w:r w:rsidR="00C12F7A" w:rsidRPr="00C56DB2">
          <w:rPr>
            <w:rStyle w:val="Hyperlink"/>
            <w:noProof/>
          </w:rPr>
          <w:t>COMPLIANCE - LAWS</w:t>
        </w:r>
        <w:r w:rsidR="00C12F7A">
          <w:rPr>
            <w:noProof/>
            <w:webHidden/>
          </w:rPr>
          <w:tab/>
        </w:r>
        <w:r w:rsidR="00C12F7A">
          <w:rPr>
            <w:noProof/>
            <w:webHidden/>
          </w:rPr>
          <w:fldChar w:fldCharType="begin"/>
        </w:r>
        <w:r w:rsidR="00C12F7A">
          <w:rPr>
            <w:noProof/>
            <w:webHidden/>
          </w:rPr>
          <w:instrText xml:space="preserve"> PAGEREF _Toc20488689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3A77C065" w14:textId="2B8A834E" w:rsidR="00C12F7A" w:rsidRDefault="00591DC2">
      <w:pPr>
        <w:pStyle w:val="TOC3"/>
        <w:rPr>
          <w:rFonts w:asciiTheme="minorHAnsi" w:eastAsiaTheme="minorEastAsia" w:hAnsiTheme="minorHAnsi" w:cstheme="minorBidi"/>
          <w:iCs w:val="0"/>
          <w:caps w:val="0"/>
          <w:noProof/>
          <w:sz w:val="22"/>
          <w:szCs w:val="22"/>
        </w:rPr>
      </w:pPr>
      <w:hyperlink w:anchor="_Toc20488690" w:history="1">
        <w:r w:rsidR="00C12F7A" w:rsidRPr="00C56DB2">
          <w:rPr>
            <w:rStyle w:val="Hyperlink"/>
            <w:noProof/>
          </w:rPr>
          <w:t>2.11</w:t>
        </w:r>
        <w:r w:rsidR="00C12F7A">
          <w:rPr>
            <w:rFonts w:asciiTheme="minorHAnsi" w:eastAsiaTheme="minorEastAsia" w:hAnsiTheme="minorHAnsi" w:cstheme="minorBidi"/>
            <w:iCs w:val="0"/>
            <w:caps w:val="0"/>
            <w:noProof/>
            <w:sz w:val="22"/>
            <w:szCs w:val="22"/>
          </w:rPr>
          <w:tab/>
        </w:r>
        <w:r w:rsidR="00C12F7A" w:rsidRPr="00C56DB2">
          <w:rPr>
            <w:rStyle w:val="Hyperlink"/>
            <w:noProof/>
          </w:rPr>
          <w:t>COMPLIANCE - STATE LAWS</w:t>
        </w:r>
        <w:r w:rsidR="00C12F7A">
          <w:rPr>
            <w:noProof/>
            <w:webHidden/>
          </w:rPr>
          <w:tab/>
        </w:r>
        <w:r w:rsidR="00C12F7A">
          <w:rPr>
            <w:noProof/>
            <w:webHidden/>
          </w:rPr>
          <w:fldChar w:fldCharType="begin"/>
        </w:r>
        <w:r w:rsidR="00C12F7A">
          <w:rPr>
            <w:noProof/>
            <w:webHidden/>
          </w:rPr>
          <w:instrText xml:space="preserve"> PAGEREF _Toc20488690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1F1CBF88" w14:textId="470E4BBA" w:rsidR="00C12F7A" w:rsidRDefault="00591DC2">
      <w:pPr>
        <w:pStyle w:val="TOC3"/>
        <w:rPr>
          <w:rFonts w:asciiTheme="minorHAnsi" w:eastAsiaTheme="minorEastAsia" w:hAnsiTheme="minorHAnsi" w:cstheme="minorBidi"/>
          <w:iCs w:val="0"/>
          <w:caps w:val="0"/>
          <w:noProof/>
          <w:sz w:val="22"/>
          <w:szCs w:val="22"/>
        </w:rPr>
      </w:pPr>
      <w:hyperlink w:anchor="_Toc20488691" w:history="1">
        <w:r w:rsidR="00C12F7A" w:rsidRPr="00C56DB2">
          <w:rPr>
            <w:rStyle w:val="Hyperlink"/>
            <w:noProof/>
          </w:rPr>
          <w:t>2.12</w:t>
        </w:r>
        <w:r w:rsidR="00C12F7A">
          <w:rPr>
            <w:rFonts w:asciiTheme="minorHAnsi" w:eastAsiaTheme="minorEastAsia" w:hAnsiTheme="minorHAnsi" w:cstheme="minorBidi"/>
            <w:iCs w:val="0"/>
            <w:caps w:val="0"/>
            <w:noProof/>
            <w:sz w:val="22"/>
            <w:szCs w:val="22"/>
          </w:rPr>
          <w:tab/>
        </w:r>
        <w:r w:rsidR="00C12F7A" w:rsidRPr="00C56DB2">
          <w:rPr>
            <w:rStyle w:val="Hyperlink"/>
            <w:noProof/>
          </w:rPr>
          <w:t>Warranty of no solicitation on commission or contingent fee basis</w:t>
        </w:r>
        <w:r w:rsidR="00C12F7A">
          <w:rPr>
            <w:noProof/>
            <w:webHidden/>
          </w:rPr>
          <w:tab/>
        </w:r>
        <w:r w:rsidR="00C12F7A">
          <w:rPr>
            <w:noProof/>
            <w:webHidden/>
          </w:rPr>
          <w:fldChar w:fldCharType="begin"/>
        </w:r>
        <w:r w:rsidR="00C12F7A">
          <w:rPr>
            <w:noProof/>
            <w:webHidden/>
          </w:rPr>
          <w:instrText xml:space="preserve"> PAGEREF _Toc20488691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2CEC79E8" w14:textId="50772B82" w:rsidR="00C12F7A" w:rsidRDefault="00591DC2">
      <w:pPr>
        <w:pStyle w:val="TOC2"/>
        <w:tabs>
          <w:tab w:val="left" w:pos="720"/>
        </w:tabs>
        <w:rPr>
          <w:rFonts w:asciiTheme="minorHAnsi" w:eastAsiaTheme="minorEastAsia" w:hAnsiTheme="minorHAnsi" w:cstheme="minorBidi"/>
          <w:caps w:val="0"/>
          <w:noProof/>
          <w:sz w:val="22"/>
          <w:szCs w:val="22"/>
        </w:rPr>
      </w:pPr>
      <w:hyperlink w:anchor="_Toc20488692" w:history="1">
        <w:r w:rsidR="00C12F7A" w:rsidRPr="00C56DB2">
          <w:rPr>
            <w:rStyle w:val="Hyperlink"/>
            <w:noProof/>
          </w:rPr>
          <w:t>3.</w:t>
        </w:r>
        <w:r w:rsidR="00C12F7A">
          <w:rPr>
            <w:rFonts w:asciiTheme="minorHAnsi" w:eastAsiaTheme="minorEastAsia" w:hAnsiTheme="minorHAnsi" w:cstheme="minorBidi"/>
            <w:caps w:val="0"/>
            <w:noProof/>
            <w:sz w:val="22"/>
            <w:szCs w:val="22"/>
          </w:rPr>
          <w:tab/>
        </w:r>
        <w:r w:rsidR="00C12F7A" w:rsidRPr="00C56DB2">
          <w:rPr>
            <w:rStyle w:val="Hyperlink"/>
            <w:noProof/>
          </w:rPr>
          <w:t>STATE LAW REQUIRING MANDATORY COMPLIANCE BY CONTRACTORS UNDER CIRCUMSTANCES SET FORTH IN LAW OR BASED ON THE TYPE OF CONTRACT</w:t>
        </w:r>
        <w:r w:rsidR="00C12F7A">
          <w:rPr>
            <w:noProof/>
            <w:webHidden/>
          </w:rPr>
          <w:tab/>
        </w:r>
        <w:r w:rsidR="00C12F7A">
          <w:rPr>
            <w:noProof/>
            <w:webHidden/>
          </w:rPr>
          <w:fldChar w:fldCharType="begin"/>
        </w:r>
        <w:r w:rsidR="00C12F7A">
          <w:rPr>
            <w:noProof/>
            <w:webHidden/>
          </w:rPr>
          <w:instrText xml:space="preserve"> PAGEREF _Toc20488692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070D8749" w14:textId="7E1854BA" w:rsidR="00C12F7A" w:rsidRDefault="00591DC2">
      <w:pPr>
        <w:pStyle w:val="TOC2"/>
        <w:tabs>
          <w:tab w:val="left" w:pos="720"/>
        </w:tabs>
        <w:rPr>
          <w:rFonts w:asciiTheme="minorHAnsi" w:eastAsiaTheme="minorEastAsia" w:hAnsiTheme="minorHAnsi" w:cstheme="minorBidi"/>
          <w:caps w:val="0"/>
          <w:noProof/>
          <w:sz w:val="22"/>
          <w:szCs w:val="22"/>
        </w:rPr>
      </w:pPr>
      <w:hyperlink w:anchor="_Toc20488693" w:history="1">
        <w:r w:rsidR="00C12F7A" w:rsidRPr="00C56DB2">
          <w:rPr>
            <w:rStyle w:val="Hyperlink"/>
            <w:noProof/>
          </w:rPr>
          <w:t>3.1</w:t>
        </w:r>
        <w:r w:rsidR="00C12F7A">
          <w:rPr>
            <w:rFonts w:asciiTheme="minorHAnsi" w:eastAsiaTheme="minorEastAsia" w:hAnsiTheme="minorHAnsi" w:cstheme="minorBidi"/>
            <w:caps w:val="0"/>
            <w:noProof/>
            <w:sz w:val="22"/>
            <w:szCs w:val="22"/>
          </w:rPr>
          <w:tab/>
        </w:r>
        <w:r w:rsidR="00C12F7A" w:rsidRPr="00C56DB2">
          <w:rPr>
            <w:rStyle w:val="Hyperlink"/>
            <w:noProof/>
          </w:rPr>
          <w:t>COMPLIANCE - CODES</w:t>
        </w:r>
        <w:r w:rsidR="00C12F7A">
          <w:rPr>
            <w:noProof/>
            <w:webHidden/>
          </w:rPr>
          <w:tab/>
        </w:r>
        <w:r w:rsidR="00C12F7A">
          <w:rPr>
            <w:noProof/>
            <w:webHidden/>
          </w:rPr>
          <w:fldChar w:fldCharType="begin"/>
        </w:r>
        <w:r w:rsidR="00C12F7A">
          <w:rPr>
            <w:noProof/>
            <w:webHidden/>
          </w:rPr>
          <w:instrText xml:space="preserve"> PAGEREF _Toc20488693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2D0BB25E" w14:textId="2B588A68" w:rsidR="00C12F7A" w:rsidRDefault="00591DC2">
      <w:pPr>
        <w:pStyle w:val="TOC2"/>
        <w:tabs>
          <w:tab w:val="left" w:pos="720"/>
        </w:tabs>
        <w:rPr>
          <w:rFonts w:asciiTheme="minorHAnsi" w:eastAsiaTheme="minorEastAsia" w:hAnsiTheme="minorHAnsi" w:cstheme="minorBidi"/>
          <w:caps w:val="0"/>
          <w:noProof/>
          <w:sz w:val="22"/>
          <w:szCs w:val="22"/>
        </w:rPr>
      </w:pPr>
      <w:hyperlink w:anchor="_Toc20488694" w:history="1">
        <w:r w:rsidR="00C12F7A" w:rsidRPr="00C56DB2">
          <w:rPr>
            <w:rStyle w:val="Hyperlink"/>
            <w:noProof/>
          </w:rPr>
          <w:t>3.2</w:t>
        </w:r>
        <w:r w:rsidR="00C12F7A">
          <w:rPr>
            <w:rFonts w:asciiTheme="minorHAnsi" w:eastAsiaTheme="minorEastAsia" w:hAnsiTheme="minorHAnsi" w:cstheme="minorBidi"/>
            <w:caps w:val="0"/>
            <w:noProof/>
            <w:sz w:val="22"/>
            <w:szCs w:val="22"/>
          </w:rPr>
          <w:tab/>
        </w:r>
        <w:r w:rsidR="00C12F7A" w:rsidRPr="00C56DB2">
          <w:rPr>
            <w:rStyle w:val="Hyperlink"/>
            <w:noProof/>
          </w:rPr>
          <w:t>PUBLIC WORKS CONTRACTOR REGISTRATION ACT</w:t>
        </w:r>
        <w:r w:rsidR="00C12F7A">
          <w:rPr>
            <w:noProof/>
            <w:webHidden/>
          </w:rPr>
          <w:tab/>
        </w:r>
        <w:r w:rsidR="00C12F7A">
          <w:rPr>
            <w:noProof/>
            <w:webHidden/>
          </w:rPr>
          <w:fldChar w:fldCharType="begin"/>
        </w:r>
        <w:r w:rsidR="00C12F7A">
          <w:rPr>
            <w:noProof/>
            <w:webHidden/>
          </w:rPr>
          <w:instrText xml:space="preserve"> PAGEREF _Toc20488694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34C6987D" w14:textId="04D8A64C" w:rsidR="00C12F7A" w:rsidRDefault="00591DC2">
      <w:pPr>
        <w:pStyle w:val="TOC2"/>
        <w:tabs>
          <w:tab w:val="left" w:pos="720"/>
        </w:tabs>
        <w:rPr>
          <w:rFonts w:asciiTheme="minorHAnsi" w:eastAsiaTheme="minorEastAsia" w:hAnsiTheme="minorHAnsi" w:cstheme="minorBidi"/>
          <w:caps w:val="0"/>
          <w:noProof/>
          <w:sz w:val="22"/>
          <w:szCs w:val="22"/>
        </w:rPr>
      </w:pPr>
      <w:hyperlink w:anchor="_Toc20488695" w:history="1">
        <w:r w:rsidR="00C12F7A" w:rsidRPr="00C56DB2">
          <w:rPr>
            <w:rStyle w:val="Hyperlink"/>
            <w:noProof/>
          </w:rPr>
          <w:t>3.3</w:t>
        </w:r>
        <w:r w:rsidR="00C12F7A">
          <w:rPr>
            <w:rFonts w:asciiTheme="minorHAnsi" w:eastAsiaTheme="minorEastAsia" w:hAnsiTheme="minorHAnsi" w:cstheme="minorBidi"/>
            <w:caps w:val="0"/>
            <w:noProof/>
            <w:sz w:val="22"/>
            <w:szCs w:val="22"/>
          </w:rPr>
          <w:tab/>
        </w:r>
        <w:r w:rsidR="00C12F7A" w:rsidRPr="00C56DB2">
          <w:rPr>
            <w:rStyle w:val="Hyperlink"/>
            <w:noProof/>
          </w:rPr>
          <w:t>PUBLIC WORKS CONTRACT - ADDITIONAL AFFIRMATIVE ACTION REQUIREMENTS</w:t>
        </w:r>
        <w:r w:rsidR="00C12F7A">
          <w:rPr>
            <w:noProof/>
            <w:webHidden/>
          </w:rPr>
          <w:tab/>
        </w:r>
        <w:r w:rsidR="00C12F7A">
          <w:rPr>
            <w:noProof/>
            <w:webHidden/>
          </w:rPr>
          <w:fldChar w:fldCharType="begin"/>
        </w:r>
        <w:r w:rsidR="00C12F7A">
          <w:rPr>
            <w:noProof/>
            <w:webHidden/>
          </w:rPr>
          <w:instrText xml:space="preserve"> PAGEREF _Toc20488695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41D4D32B" w14:textId="21448A45" w:rsidR="00C12F7A" w:rsidRDefault="00591DC2">
      <w:pPr>
        <w:pStyle w:val="TOC2"/>
        <w:tabs>
          <w:tab w:val="left" w:pos="720"/>
        </w:tabs>
        <w:rPr>
          <w:rFonts w:asciiTheme="minorHAnsi" w:eastAsiaTheme="minorEastAsia" w:hAnsiTheme="minorHAnsi" w:cstheme="minorBidi"/>
          <w:caps w:val="0"/>
          <w:noProof/>
          <w:sz w:val="22"/>
          <w:szCs w:val="22"/>
        </w:rPr>
      </w:pPr>
      <w:hyperlink w:anchor="_Toc20488696" w:history="1">
        <w:r w:rsidR="00C12F7A" w:rsidRPr="00C56DB2">
          <w:rPr>
            <w:rStyle w:val="Hyperlink"/>
            <w:noProof/>
          </w:rPr>
          <w:t>3.4</w:t>
        </w:r>
        <w:r w:rsidR="00C12F7A">
          <w:rPr>
            <w:rFonts w:asciiTheme="minorHAnsi" w:eastAsiaTheme="minorEastAsia" w:hAnsiTheme="minorHAnsi" w:cstheme="minorBidi"/>
            <w:caps w:val="0"/>
            <w:noProof/>
            <w:sz w:val="22"/>
            <w:szCs w:val="22"/>
          </w:rPr>
          <w:tab/>
        </w:r>
        <w:r w:rsidR="00C12F7A" w:rsidRPr="00C56DB2">
          <w:rPr>
            <w:rStyle w:val="Hyperlink"/>
            <w:noProof/>
          </w:rPr>
          <w:t>BUILDING SERVICE</w:t>
        </w:r>
        <w:r w:rsidR="00C12F7A">
          <w:rPr>
            <w:noProof/>
            <w:webHidden/>
          </w:rPr>
          <w:tab/>
        </w:r>
        <w:r w:rsidR="00C12F7A">
          <w:rPr>
            <w:noProof/>
            <w:webHidden/>
          </w:rPr>
          <w:fldChar w:fldCharType="begin"/>
        </w:r>
        <w:r w:rsidR="00C12F7A">
          <w:rPr>
            <w:noProof/>
            <w:webHidden/>
          </w:rPr>
          <w:instrText xml:space="preserve"> PAGEREF _Toc20488696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1CB5F7B5" w14:textId="0E9D0BED" w:rsidR="00C12F7A" w:rsidRDefault="00591DC2">
      <w:pPr>
        <w:pStyle w:val="TOC2"/>
        <w:tabs>
          <w:tab w:val="left" w:pos="720"/>
        </w:tabs>
        <w:rPr>
          <w:rFonts w:asciiTheme="minorHAnsi" w:eastAsiaTheme="minorEastAsia" w:hAnsiTheme="minorHAnsi" w:cstheme="minorBidi"/>
          <w:caps w:val="0"/>
          <w:noProof/>
          <w:sz w:val="22"/>
          <w:szCs w:val="22"/>
        </w:rPr>
      </w:pPr>
      <w:hyperlink w:anchor="_Toc20488697" w:history="1">
        <w:r w:rsidR="00C12F7A" w:rsidRPr="00C56DB2">
          <w:rPr>
            <w:rStyle w:val="Hyperlink"/>
            <w:noProof/>
          </w:rPr>
          <w:t>3.5</w:t>
        </w:r>
        <w:r w:rsidR="00C12F7A">
          <w:rPr>
            <w:rFonts w:asciiTheme="minorHAnsi" w:eastAsiaTheme="minorEastAsia" w:hAnsiTheme="minorHAnsi" w:cstheme="minorBidi"/>
            <w:caps w:val="0"/>
            <w:noProof/>
            <w:sz w:val="22"/>
            <w:szCs w:val="22"/>
          </w:rPr>
          <w:tab/>
        </w:r>
        <w:r w:rsidR="00C12F7A" w:rsidRPr="00C56DB2">
          <w:rPr>
            <w:rStyle w:val="Hyperlink"/>
            <w:noProof/>
          </w:rPr>
          <w:t>THE WORKER AND COMMUNITY RIGHT TO KNOW ACT</w:t>
        </w:r>
        <w:r w:rsidR="00C12F7A">
          <w:rPr>
            <w:noProof/>
            <w:webHidden/>
          </w:rPr>
          <w:tab/>
        </w:r>
        <w:r w:rsidR="00C12F7A">
          <w:rPr>
            <w:noProof/>
            <w:webHidden/>
          </w:rPr>
          <w:fldChar w:fldCharType="begin"/>
        </w:r>
        <w:r w:rsidR="00C12F7A">
          <w:rPr>
            <w:noProof/>
            <w:webHidden/>
          </w:rPr>
          <w:instrText xml:space="preserve"> PAGEREF _Toc20488697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0BECA17D" w14:textId="462E9531" w:rsidR="00C12F7A" w:rsidRDefault="00591DC2">
      <w:pPr>
        <w:pStyle w:val="TOC2"/>
        <w:tabs>
          <w:tab w:val="left" w:pos="720"/>
        </w:tabs>
        <w:rPr>
          <w:rFonts w:asciiTheme="minorHAnsi" w:eastAsiaTheme="minorEastAsia" w:hAnsiTheme="minorHAnsi" w:cstheme="minorBidi"/>
          <w:caps w:val="0"/>
          <w:noProof/>
          <w:sz w:val="22"/>
          <w:szCs w:val="22"/>
        </w:rPr>
      </w:pPr>
      <w:hyperlink w:anchor="_Toc20488698" w:history="1">
        <w:r w:rsidR="00C12F7A" w:rsidRPr="00C56DB2">
          <w:rPr>
            <w:rStyle w:val="Hyperlink"/>
            <w:noProof/>
          </w:rPr>
          <w:t>3.6</w:t>
        </w:r>
        <w:r w:rsidR="00C12F7A">
          <w:rPr>
            <w:rFonts w:asciiTheme="minorHAnsi" w:eastAsiaTheme="minorEastAsia" w:hAnsiTheme="minorHAnsi" w:cstheme="minorBidi"/>
            <w:caps w:val="0"/>
            <w:noProof/>
            <w:sz w:val="22"/>
            <w:szCs w:val="22"/>
          </w:rPr>
          <w:tab/>
        </w:r>
        <w:r w:rsidR="00C12F7A" w:rsidRPr="00C56DB2">
          <w:rPr>
            <w:rStyle w:val="Hyperlink"/>
            <w:noProof/>
          </w:rPr>
          <w:t>SERVICE PERFORMANCE WITHIN U.S.</w:t>
        </w:r>
        <w:r w:rsidR="00C12F7A">
          <w:rPr>
            <w:noProof/>
            <w:webHidden/>
          </w:rPr>
          <w:tab/>
        </w:r>
        <w:r w:rsidR="00C12F7A">
          <w:rPr>
            <w:noProof/>
            <w:webHidden/>
          </w:rPr>
          <w:fldChar w:fldCharType="begin"/>
        </w:r>
        <w:r w:rsidR="00C12F7A">
          <w:rPr>
            <w:noProof/>
            <w:webHidden/>
          </w:rPr>
          <w:instrText xml:space="preserve"> PAGEREF _Toc20488698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0FFBFDDF" w14:textId="196F3999" w:rsidR="00C12F7A" w:rsidRDefault="00591DC2">
      <w:pPr>
        <w:pStyle w:val="TOC2"/>
        <w:tabs>
          <w:tab w:val="left" w:pos="720"/>
        </w:tabs>
        <w:rPr>
          <w:rFonts w:asciiTheme="minorHAnsi" w:eastAsiaTheme="minorEastAsia" w:hAnsiTheme="minorHAnsi" w:cstheme="minorBidi"/>
          <w:caps w:val="0"/>
          <w:noProof/>
          <w:sz w:val="22"/>
          <w:szCs w:val="22"/>
        </w:rPr>
      </w:pPr>
      <w:hyperlink w:anchor="_Toc20488699" w:history="1">
        <w:r w:rsidR="00C12F7A" w:rsidRPr="00C56DB2">
          <w:rPr>
            <w:rStyle w:val="Hyperlink"/>
            <w:noProof/>
          </w:rPr>
          <w:t>3.7</w:t>
        </w:r>
        <w:r w:rsidR="00C12F7A">
          <w:rPr>
            <w:rFonts w:asciiTheme="minorHAnsi" w:eastAsiaTheme="minorEastAsia" w:hAnsiTheme="minorHAnsi" w:cstheme="minorBidi"/>
            <w:caps w:val="0"/>
            <w:noProof/>
            <w:sz w:val="22"/>
            <w:szCs w:val="22"/>
          </w:rPr>
          <w:tab/>
        </w:r>
        <w:r w:rsidR="00C12F7A" w:rsidRPr="00C56DB2">
          <w:rPr>
            <w:rStyle w:val="Hyperlink"/>
            <w:noProof/>
          </w:rPr>
          <w:t>BUY AMERICAN</w:t>
        </w:r>
        <w:r w:rsidR="00C12F7A">
          <w:rPr>
            <w:noProof/>
            <w:webHidden/>
          </w:rPr>
          <w:tab/>
        </w:r>
        <w:r w:rsidR="00C12F7A">
          <w:rPr>
            <w:noProof/>
            <w:webHidden/>
          </w:rPr>
          <w:fldChar w:fldCharType="begin"/>
        </w:r>
        <w:r w:rsidR="00C12F7A">
          <w:rPr>
            <w:noProof/>
            <w:webHidden/>
          </w:rPr>
          <w:instrText xml:space="preserve"> PAGEREF _Toc20488699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51471619" w14:textId="60A7E895" w:rsidR="00C12F7A" w:rsidRDefault="00591DC2">
      <w:pPr>
        <w:pStyle w:val="TOC2"/>
        <w:tabs>
          <w:tab w:val="left" w:pos="720"/>
        </w:tabs>
        <w:rPr>
          <w:rFonts w:asciiTheme="minorHAnsi" w:eastAsiaTheme="minorEastAsia" w:hAnsiTheme="minorHAnsi" w:cstheme="minorBidi"/>
          <w:caps w:val="0"/>
          <w:noProof/>
          <w:sz w:val="22"/>
          <w:szCs w:val="22"/>
        </w:rPr>
      </w:pPr>
      <w:hyperlink w:anchor="_Toc20488700" w:history="1">
        <w:r w:rsidR="00C12F7A" w:rsidRPr="00C56DB2">
          <w:rPr>
            <w:rStyle w:val="Hyperlink"/>
            <w:noProof/>
          </w:rPr>
          <w:t>4.</w:t>
        </w:r>
        <w:r w:rsidR="00C12F7A">
          <w:rPr>
            <w:rFonts w:asciiTheme="minorHAnsi" w:eastAsiaTheme="minorEastAsia" w:hAnsiTheme="minorHAnsi" w:cstheme="minorBidi"/>
            <w:caps w:val="0"/>
            <w:noProof/>
            <w:sz w:val="22"/>
            <w:szCs w:val="22"/>
          </w:rPr>
          <w:tab/>
        </w:r>
        <w:r w:rsidR="00C12F7A" w:rsidRPr="00C56DB2">
          <w:rPr>
            <w:rStyle w:val="Hyperlink"/>
            <w:noProof/>
          </w:rPr>
          <w:t>INDEMNIFICATION AND INSURANCE</w:t>
        </w:r>
        <w:r w:rsidR="00C12F7A">
          <w:rPr>
            <w:noProof/>
            <w:webHidden/>
          </w:rPr>
          <w:tab/>
        </w:r>
        <w:r w:rsidR="00C12F7A">
          <w:rPr>
            <w:noProof/>
            <w:webHidden/>
          </w:rPr>
          <w:fldChar w:fldCharType="begin"/>
        </w:r>
        <w:r w:rsidR="00C12F7A">
          <w:rPr>
            <w:noProof/>
            <w:webHidden/>
          </w:rPr>
          <w:instrText xml:space="preserve"> PAGEREF _Toc20488700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2F279EDD" w14:textId="21A1FE52" w:rsidR="00C12F7A" w:rsidRDefault="00591DC2">
      <w:pPr>
        <w:pStyle w:val="TOC2"/>
        <w:tabs>
          <w:tab w:val="left" w:pos="720"/>
        </w:tabs>
        <w:rPr>
          <w:rFonts w:asciiTheme="minorHAnsi" w:eastAsiaTheme="minorEastAsia" w:hAnsiTheme="minorHAnsi" w:cstheme="minorBidi"/>
          <w:caps w:val="0"/>
          <w:noProof/>
          <w:sz w:val="22"/>
          <w:szCs w:val="22"/>
        </w:rPr>
      </w:pPr>
      <w:hyperlink w:anchor="_Toc20488701" w:history="1">
        <w:r w:rsidR="00C12F7A" w:rsidRPr="00C56DB2">
          <w:rPr>
            <w:rStyle w:val="Hyperlink"/>
            <w:noProof/>
          </w:rPr>
          <w:t>4.1</w:t>
        </w:r>
        <w:r w:rsidR="00C12F7A">
          <w:rPr>
            <w:rFonts w:asciiTheme="minorHAnsi" w:eastAsiaTheme="minorEastAsia" w:hAnsiTheme="minorHAnsi" w:cstheme="minorBidi"/>
            <w:caps w:val="0"/>
            <w:noProof/>
            <w:sz w:val="22"/>
            <w:szCs w:val="22"/>
          </w:rPr>
          <w:tab/>
        </w:r>
        <w:r w:rsidR="00C12F7A" w:rsidRPr="00C56DB2">
          <w:rPr>
            <w:rStyle w:val="Hyperlink"/>
            <w:noProof/>
          </w:rPr>
          <w:t>INDEMNIFICATION</w:t>
        </w:r>
        <w:r w:rsidR="00C12F7A">
          <w:rPr>
            <w:noProof/>
            <w:webHidden/>
          </w:rPr>
          <w:tab/>
        </w:r>
        <w:r w:rsidR="00C12F7A">
          <w:rPr>
            <w:noProof/>
            <w:webHidden/>
          </w:rPr>
          <w:fldChar w:fldCharType="begin"/>
        </w:r>
        <w:r w:rsidR="00C12F7A">
          <w:rPr>
            <w:noProof/>
            <w:webHidden/>
          </w:rPr>
          <w:instrText xml:space="preserve"> PAGEREF _Toc20488701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1E065FB3" w14:textId="2D078703" w:rsidR="00C12F7A" w:rsidRDefault="00591DC2">
      <w:pPr>
        <w:pStyle w:val="TOC2"/>
        <w:tabs>
          <w:tab w:val="left" w:pos="720"/>
        </w:tabs>
        <w:rPr>
          <w:rFonts w:asciiTheme="minorHAnsi" w:eastAsiaTheme="minorEastAsia" w:hAnsiTheme="minorHAnsi" w:cstheme="minorBidi"/>
          <w:caps w:val="0"/>
          <w:noProof/>
          <w:sz w:val="22"/>
          <w:szCs w:val="22"/>
        </w:rPr>
      </w:pPr>
      <w:hyperlink w:anchor="_Toc20488702" w:history="1">
        <w:r w:rsidR="00C12F7A" w:rsidRPr="00C56DB2">
          <w:rPr>
            <w:rStyle w:val="Hyperlink"/>
            <w:noProof/>
          </w:rPr>
          <w:t>4.2</w:t>
        </w:r>
        <w:r w:rsidR="00C12F7A">
          <w:rPr>
            <w:rFonts w:asciiTheme="minorHAnsi" w:eastAsiaTheme="minorEastAsia" w:hAnsiTheme="minorHAnsi" w:cstheme="minorBidi"/>
            <w:caps w:val="0"/>
            <w:noProof/>
            <w:sz w:val="22"/>
            <w:szCs w:val="22"/>
          </w:rPr>
          <w:tab/>
        </w:r>
        <w:r w:rsidR="00C12F7A" w:rsidRPr="00C56DB2">
          <w:rPr>
            <w:rStyle w:val="Hyperlink"/>
            <w:noProof/>
          </w:rPr>
          <w:t>INSURANCE</w:t>
        </w:r>
        <w:r w:rsidR="00C12F7A">
          <w:rPr>
            <w:noProof/>
            <w:webHidden/>
          </w:rPr>
          <w:tab/>
        </w:r>
        <w:r w:rsidR="00C12F7A">
          <w:rPr>
            <w:noProof/>
            <w:webHidden/>
          </w:rPr>
          <w:fldChar w:fldCharType="begin"/>
        </w:r>
        <w:r w:rsidR="00C12F7A">
          <w:rPr>
            <w:noProof/>
            <w:webHidden/>
          </w:rPr>
          <w:instrText xml:space="preserve"> PAGEREF _Toc20488702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75922094" w14:textId="095A28BA" w:rsidR="00C12F7A" w:rsidRDefault="00591DC2">
      <w:pPr>
        <w:pStyle w:val="TOC2"/>
        <w:tabs>
          <w:tab w:val="left" w:pos="720"/>
        </w:tabs>
        <w:rPr>
          <w:rFonts w:asciiTheme="minorHAnsi" w:eastAsiaTheme="minorEastAsia" w:hAnsiTheme="minorHAnsi" w:cstheme="minorBidi"/>
          <w:caps w:val="0"/>
          <w:noProof/>
          <w:sz w:val="22"/>
          <w:szCs w:val="22"/>
        </w:rPr>
      </w:pPr>
      <w:hyperlink w:anchor="_Toc20488703" w:history="1">
        <w:r w:rsidR="00C12F7A" w:rsidRPr="00C56DB2">
          <w:rPr>
            <w:rStyle w:val="Hyperlink"/>
            <w:noProof/>
          </w:rPr>
          <w:t>5.</w:t>
        </w:r>
        <w:r w:rsidR="00C12F7A">
          <w:rPr>
            <w:rFonts w:asciiTheme="minorHAnsi" w:eastAsiaTheme="minorEastAsia" w:hAnsiTheme="minorHAnsi" w:cstheme="minorBidi"/>
            <w:caps w:val="0"/>
            <w:noProof/>
            <w:sz w:val="22"/>
            <w:szCs w:val="22"/>
          </w:rPr>
          <w:tab/>
        </w:r>
        <w:r w:rsidR="00C12F7A" w:rsidRPr="00C56DB2">
          <w:rPr>
            <w:rStyle w:val="Hyperlink"/>
            <w:noProof/>
          </w:rPr>
          <w:t>TERMS GOVERNING ALL CONTRACTS</w:t>
        </w:r>
        <w:r w:rsidR="00C12F7A">
          <w:rPr>
            <w:noProof/>
            <w:webHidden/>
          </w:rPr>
          <w:tab/>
        </w:r>
        <w:r w:rsidR="00C12F7A">
          <w:rPr>
            <w:noProof/>
            <w:webHidden/>
          </w:rPr>
          <w:fldChar w:fldCharType="begin"/>
        </w:r>
        <w:r w:rsidR="00C12F7A">
          <w:rPr>
            <w:noProof/>
            <w:webHidden/>
          </w:rPr>
          <w:instrText xml:space="preserve"> PAGEREF _Toc20488703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01F8C3B5" w14:textId="3B9F47AC" w:rsidR="00C12F7A" w:rsidRDefault="00591DC2">
      <w:pPr>
        <w:pStyle w:val="TOC2"/>
        <w:tabs>
          <w:tab w:val="left" w:pos="720"/>
        </w:tabs>
        <w:rPr>
          <w:rFonts w:asciiTheme="minorHAnsi" w:eastAsiaTheme="minorEastAsia" w:hAnsiTheme="minorHAnsi" w:cstheme="minorBidi"/>
          <w:caps w:val="0"/>
          <w:noProof/>
          <w:sz w:val="22"/>
          <w:szCs w:val="22"/>
        </w:rPr>
      </w:pPr>
      <w:hyperlink w:anchor="_Toc20488704" w:history="1">
        <w:r w:rsidR="00C12F7A" w:rsidRPr="00C56DB2">
          <w:rPr>
            <w:rStyle w:val="Hyperlink"/>
            <w:noProof/>
          </w:rPr>
          <w:t>5.1</w:t>
        </w:r>
        <w:r w:rsidR="00C12F7A">
          <w:rPr>
            <w:rFonts w:asciiTheme="minorHAnsi" w:eastAsiaTheme="minorEastAsia" w:hAnsiTheme="minorHAnsi" w:cstheme="minorBidi"/>
            <w:caps w:val="0"/>
            <w:noProof/>
            <w:sz w:val="22"/>
            <w:szCs w:val="22"/>
          </w:rPr>
          <w:tab/>
        </w:r>
        <w:r w:rsidR="00C12F7A" w:rsidRPr="00C56DB2">
          <w:rPr>
            <w:rStyle w:val="Hyperlink"/>
            <w:noProof/>
          </w:rPr>
          <w:t>CONTRACTOR IS INDEPENDENT CONTRACTOR</w:t>
        </w:r>
        <w:r w:rsidR="00C12F7A">
          <w:rPr>
            <w:noProof/>
            <w:webHidden/>
          </w:rPr>
          <w:tab/>
        </w:r>
        <w:r w:rsidR="00C12F7A">
          <w:rPr>
            <w:noProof/>
            <w:webHidden/>
          </w:rPr>
          <w:fldChar w:fldCharType="begin"/>
        </w:r>
        <w:r w:rsidR="00C12F7A">
          <w:rPr>
            <w:noProof/>
            <w:webHidden/>
          </w:rPr>
          <w:instrText xml:space="preserve"> PAGEREF _Toc20488704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3F78A6A2" w14:textId="15079911" w:rsidR="00C12F7A" w:rsidRDefault="00591DC2">
      <w:pPr>
        <w:pStyle w:val="TOC2"/>
        <w:tabs>
          <w:tab w:val="left" w:pos="720"/>
        </w:tabs>
        <w:rPr>
          <w:rFonts w:asciiTheme="minorHAnsi" w:eastAsiaTheme="minorEastAsia" w:hAnsiTheme="minorHAnsi" w:cstheme="minorBidi"/>
          <w:caps w:val="0"/>
          <w:noProof/>
          <w:sz w:val="22"/>
          <w:szCs w:val="22"/>
        </w:rPr>
      </w:pPr>
      <w:hyperlink w:anchor="_Toc20488705" w:history="1">
        <w:r w:rsidR="00C12F7A" w:rsidRPr="00C56DB2">
          <w:rPr>
            <w:rStyle w:val="Hyperlink"/>
            <w:noProof/>
          </w:rPr>
          <w:t>5.2</w:t>
        </w:r>
        <w:r w:rsidR="00C12F7A">
          <w:rPr>
            <w:rFonts w:asciiTheme="minorHAnsi" w:eastAsiaTheme="minorEastAsia" w:hAnsiTheme="minorHAnsi" w:cstheme="minorBidi"/>
            <w:caps w:val="0"/>
            <w:noProof/>
            <w:sz w:val="22"/>
            <w:szCs w:val="22"/>
          </w:rPr>
          <w:tab/>
        </w:r>
        <w:r w:rsidR="00C12F7A" w:rsidRPr="00C56DB2">
          <w:rPr>
            <w:rStyle w:val="Hyperlink"/>
            <w:noProof/>
          </w:rPr>
          <w:t>CONTRACT AMOUNT</w:t>
        </w:r>
        <w:r w:rsidR="00C12F7A">
          <w:rPr>
            <w:noProof/>
            <w:webHidden/>
          </w:rPr>
          <w:tab/>
        </w:r>
        <w:r w:rsidR="00C12F7A">
          <w:rPr>
            <w:noProof/>
            <w:webHidden/>
          </w:rPr>
          <w:fldChar w:fldCharType="begin"/>
        </w:r>
        <w:r w:rsidR="00C12F7A">
          <w:rPr>
            <w:noProof/>
            <w:webHidden/>
          </w:rPr>
          <w:instrText xml:space="preserve"> PAGEREF _Toc20488705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129D7152" w14:textId="7C14F862" w:rsidR="00C12F7A" w:rsidRDefault="00591DC2">
      <w:pPr>
        <w:pStyle w:val="TOC2"/>
        <w:tabs>
          <w:tab w:val="left" w:pos="720"/>
        </w:tabs>
        <w:rPr>
          <w:rFonts w:asciiTheme="minorHAnsi" w:eastAsiaTheme="minorEastAsia" w:hAnsiTheme="minorHAnsi" w:cstheme="minorBidi"/>
          <w:caps w:val="0"/>
          <w:noProof/>
          <w:sz w:val="22"/>
          <w:szCs w:val="22"/>
        </w:rPr>
      </w:pPr>
      <w:hyperlink w:anchor="_Toc20488706" w:history="1">
        <w:r w:rsidR="00C12F7A" w:rsidRPr="00C56DB2">
          <w:rPr>
            <w:rStyle w:val="Hyperlink"/>
            <w:noProof/>
          </w:rPr>
          <w:t>5.3</w:t>
        </w:r>
        <w:r w:rsidR="00C12F7A">
          <w:rPr>
            <w:rFonts w:asciiTheme="minorHAnsi" w:eastAsiaTheme="minorEastAsia" w:hAnsiTheme="minorHAnsi" w:cstheme="minorBidi"/>
            <w:caps w:val="0"/>
            <w:noProof/>
            <w:sz w:val="22"/>
            <w:szCs w:val="22"/>
          </w:rPr>
          <w:tab/>
        </w:r>
        <w:r w:rsidR="00C12F7A" w:rsidRPr="00C56DB2">
          <w:rPr>
            <w:rStyle w:val="Hyperlink"/>
            <w:noProof/>
          </w:rPr>
          <w:t>CONTRACT TERM AND EXTENSION OPTION</w:t>
        </w:r>
        <w:r w:rsidR="00C12F7A">
          <w:rPr>
            <w:noProof/>
            <w:webHidden/>
          </w:rPr>
          <w:tab/>
        </w:r>
        <w:r w:rsidR="00C12F7A">
          <w:rPr>
            <w:noProof/>
            <w:webHidden/>
          </w:rPr>
          <w:fldChar w:fldCharType="begin"/>
        </w:r>
        <w:r w:rsidR="00C12F7A">
          <w:rPr>
            <w:noProof/>
            <w:webHidden/>
          </w:rPr>
          <w:instrText xml:space="preserve"> PAGEREF _Toc20488706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3D110073" w14:textId="007AF34F" w:rsidR="00C12F7A" w:rsidRDefault="00591DC2">
      <w:pPr>
        <w:pStyle w:val="TOC2"/>
        <w:tabs>
          <w:tab w:val="left" w:pos="720"/>
        </w:tabs>
        <w:rPr>
          <w:rFonts w:asciiTheme="minorHAnsi" w:eastAsiaTheme="minorEastAsia" w:hAnsiTheme="minorHAnsi" w:cstheme="minorBidi"/>
          <w:caps w:val="0"/>
          <w:noProof/>
          <w:sz w:val="22"/>
          <w:szCs w:val="22"/>
        </w:rPr>
      </w:pPr>
      <w:hyperlink w:anchor="_Toc20488707" w:history="1">
        <w:r w:rsidR="00C12F7A" w:rsidRPr="00C56DB2">
          <w:rPr>
            <w:rStyle w:val="Hyperlink"/>
            <w:noProof/>
          </w:rPr>
          <w:t>5.4</w:t>
        </w:r>
        <w:r w:rsidR="00C12F7A">
          <w:rPr>
            <w:rFonts w:asciiTheme="minorHAnsi" w:eastAsiaTheme="minorEastAsia" w:hAnsiTheme="minorHAnsi" w:cstheme="minorBidi"/>
            <w:caps w:val="0"/>
            <w:noProof/>
            <w:sz w:val="22"/>
            <w:szCs w:val="22"/>
          </w:rPr>
          <w:tab/>
        </w:r>
        <w:r w:rsidR="00C12F7A" w:rsidRPr="00C56DB2">
          <w:rPr>
            <w:rStyle w:val="Hyperlink"/>
            <w:noProof/>
          </w:rPr>
          <w:t>STATE’S OPTION TO REDUCE SCOPE OF WORK</w:t>
        </w:r>
        <w:r w:rsidR="00C12F7A">
          <w:rPr>
            <w:noProof/>
            <w:webHidden/>
          </w:rPr>
          <w:tab/>
        </w:r>
        <w:r w:rsidR="00C12F7A">
          <w:rPr>
            <w:noProof/>
            <w:webHidden/>
          </w:rPr>
          <w:fldChar w:fldCharType="begin"/>
        </w:r>
        <w:r w:rsidR="00C12F7A">
          <w:rPr>
            <w:noProof/>
            <w:webHidden/>
          </w:rPr>
          <w:instrText xml:space="preserve"> PAGEREF _Toc20488707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504B1551" w14:textId="0C1B897F" w:rsidR="00C12F7A" w:rsidRDefault="00591DC2">
      <w:pPr>
        <w:pStyle w:val="TOC2"/>
        <w:tabs>
          <w:tab w:val="left" w:pos="720"/>
        </w:tabs>
        <w:rPr>
          <w:rFonts w:asciiTheme="minorHAnsi" w:eastAsiaTheme="minorEastAsia" w:hAnsiTheme="minorHAnsi" w:cstheme="minorBidi"/>
          <w:caps w:val="0"/>
          <w:noProof/>
          <w:sz w:val="22"/>
          <w:szCs w:val="22"/>
        </w:rPr>
      </w:pPr>
      <w:hyperlink w:anchor="_Toc20488708" w:history="1">
        <w:r w:rsidR="00C12F7A" w:rsidRPr="00C56DB2">
          <w:rPr>
            <w:rStyle w:val="Hyperlink"/>
            <w:noProof/>
          </w:rPr>
          <w:t>5.5</w:t>
        </w:r>
        <w:r w:rsidR="00C12F7A">
          <w:rPr>
            <w:rFonts w:asciiTheme="minorHAnsi" w:eastAsiaTheme="minorEastAsia" w:hAnsiTheme="minorHAnsi" w:cstheme="minorBidi"/>
            <w:caps w:val="0"/>
            <w:noProof/>
            <w:sz w:val="22"/>
            <w:szCs w:val="22"/>
          </w:rPr>
          <w:tab/>
        </w:r>
        <w:r w:rsidR="00C12F7A" w:rsidRPr="00C56DB2">
          <w:rPr>
            <w:rStyle w:val="Hyperlink"/>
            <w:noProof/>
          </w:rPr>
          <w:t>CHANGE IN LAW</w:t>
        </w:r>
        <w:r w:rsidR="00C12F7A">
          <w:rPr>
            <w:noProof/>
            <w:webHidden/>
          </w:rPr>
          <w:tab/>
        </w:r>
        <w:r w:rsidR="00C12F7A">
          <w:rPr>
            <w:noProof/>
            <w:webHidden/>
          </w:rPr>
          <w:fldChar w:fldCharType="begin"/>
        </w:r>
        <w:r w:rsidR="00C12F7A">
          <w:rPr>
            <w:noProof/>
            <w:webHidden/>
          </w:rPr>
          <w:instrText xml:space="preserve"> PAGEREF _Toc20488708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6B7DA096" w14:textId="3894043F" w:rsidR="00C12F7A" w:rsidRDefault="00591DC2">
      <w:pPr>
        <w:pStyle w:val="TOC2"/>
        <w:tabs>
          <w:tab w:val="left" w:pos="720"/>
        </w:tabs>
        <w:rPr>
          <w:rFonts w:asciiTheme="minorHAnsi" w:eastAsiaTheme="minorEastAsia" w:hAnsiTheme="minorHAnsi" w:cstheme="minorBidi"/>
          <w:caps w:val="0"/>
          <w:noProof/>
          <w:sz w:val="22"/>
          <w:szCs w:val="22"/>
        </w:rPr>
      </w:pPr>
      <w:hyperlink w:anchor="_Toc20488709" w:history="1">
        <w:r w:rsidR="00C12F7A" w:rsidRPr="00C56DB2">
          <w:rPr>
            <w:rStyle w:val="Hyperlink"/>
            <w:noProof/>
          </w:rPr>
          <w:t>5.6</w:t>
        </w:r>
        <w:r w:rsidR="00C12F7A">
          <w:rPr>
            <w:rFonts w:asciiTheme="minorHAnsi" w:eastAsiaTheme="minorEastAsia" w:hAnsiTheme="minorHAnsi" w:cstheme="minorBidi"/>
            <w:caps w:val="0"/>
            <w:noProof/>
            <w:sz w:val="22"/>
            <w:szCs w:val="22"/>
          </w:rPr>
          <w:tab/>
        </w:r>
        <w:r w:rsidR="00C12F7A" w:rsidRPr="00C56DB2">
          <w:rPr>
            <w:rStyle w:val="Hyperlink"/>
            <w:noProof/>
          </w:rPr>
          <w:t>SUSPENSION OF WORK</w:t>
        </w:r>
        <w:r w:rsidR="00C12F7A">
          <w:rPr>
            <w:noProof/>
            <w:webHidden/>
          </w:rPr>
          <w:tab/>
        </w:r>
        <w:r w:rsidR="00C12F7A">
          <w:rPr>
            <w:noProof/>
            <w:webHidden/>
          </w:rPr>
          <w:fldChar w:fldCharType="begin"/>
        </w:r>
        <w:r w:rsidR="00C12F7A">
          <w:rPr>
            <w:noProof/>
            <w:webHidden/>
          </w:rPr>
          <w:instrText xml:space="preserve"> PAGEREF _Toc20488709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4D86845E" w14:textId="6F28359F" w:rsidR="00C12F7A" w:rsidRDefault="00591DC2">
      <w:pPr>
        <w:pStyle w:val="TOC2"/>
        <w:tabs>
          <w:tab w:val="left" w:pos="720"/>
        </w:tabs>
        <w:rPr>
          <w:rFonts w:asciiTheme="minorHAnsi" w:eastAsiaTheme="minorEastAsia" w:hAnsiTheme="minorHAnsi" w:cstheme="minorBidi"/>
          <w:caps w:val="0"/>
          <w:noProof/>
          <w:sz w:val="22"/>
          <w:szCs w:val="22"/>
        </w:rPr>
      </w:pPr>
      <w:hyperlink w:anchor="_Toc20488710" w:history="1">
        <w:r w:rsidR="00C12F7A" w:rsidRPr="00C56DB2">
          <w:rPr>
            <w:rStyle w:val="Hyperlink"/>
            <w:noProof/>
          </w:rPr>
          <w:t>5.7</w:t>
        </w:r>
        <w:r w:rsidR="00C12F7A">
          <w:rPr>
            <w:rFonts w:asciiTheme="minorHAnsi" w:eastAsiaTheme="minorEastAsia" w:hAnsiTheme="minorHAnsi" w:cstheme="minorBidi"/>
            <w:caps w:val="0"/>
            <w:noProof/>
            <w:sz w:val="22"/>
            <w:szCs w:val="22"/>
          </w:rPr>
          <w:tab/>
        </w:r>
        <w:r w:rsidR="00C12F7A" w:rsidRPr="00C56DB2">
          <w:rPr>
            <w:rStyle w:val="Hyperlink"/>
            <w:noProof/>
          </w:rPr>
          <w:t>TERMINATION OF CONTRACT</w:t>
        </w:r>
        <w:r w:rsidR="00C12F7A">
          <w:rPr>
            <w:noProof/>
            <w:webHidden/>
          </w:rPr>
          <w:tab/>
        </w:r>
        <w:r w:rsidR="00C12F7A">
          <w:rPr>
            <w:noProof/>
            <w:webHidden/>
          </w:rPr>
          <w:fldChar w:fldCharType="begin"/>
        </w:r>
        <w:r w:rsidR="00C12F7A">
          <w:rPr>
            <w:noProof/>
            <w:webHidden/>
          </w:rPr>
          <w:instrText xml:space="preserve"> PAGEREF _Toc20488710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3C90D6F3" w14:textId="6EDF21C0" w:rsidR="00C12F7A" w:rsidRDefault="00591DC2">
      <w:pPr>
        <w:pStyle w:val="TOC2"/>
        <w:tabs>
          <w:tab w:val="left" w:pos="720"/>
        </w:tabs>
        <w:rPr>
          <w:rFonts w:asciiTheme="minorHAnsi" w:eastAsiaTheme="minorEastAsia" w:hAnsiTheme="minorHAnsi" w:cstheme="minorBidi"/>
          <w:caps w:val="0"/>
          <w:noProof/>
          <w:sz w:val="22"/>
          <w:szCs w:val="22"/>
        </w:rPr>
      </w:pPr>
      <w:hyperlink w:anchor="_Toc20488711" w:history="1">
        <w:r w:rsidR="00C12F7A" w:rsidRPr="00C56DB2">
          <w:rPr>
            <w:rStyle w:val="Hyperlink"/>
            <w:noProof/>
          </w:rPr>
          <w:t>5.8</w:t>
        </w:r>
        <w:r w:rsidR="00C12F7A">
          <w:rPr>
            <w:rFonts w:asciiTheme="minorHAnsi" w:eastAsiaTheme="minorEastAsia" w:hAnsiTheme="minorHAnsi" w:cstheme="minorBidi"/>
            <w:caps w:val="0"/>
            <w:noProof/>
            <w:sz w:val="22"/>
            <w:szCs w:val="22"/>
          </w:rPr>
          <w:tab/>
        </w:r>
        <w:r w:rsidR="00C12F7A" w:rsidRPr="00C56DB2">
          <w:rPr>
            <w:rStyle w:val="Hyperlink"/>
            <w:noProof/>
          </w:rPr>
          <w:t>SUBCONTRACTING OR ASSIGNMENT</w:t>
        </w:r>
        <w:r w:rsidR="00C12F7A">
          <w:rPr>
            <w:noProof/>
            <w:webHidden/>
          </w:rPr>
          <w:tab/>
        </w:r>
        <w:r w:rsidR="00C12F7A">
          <w:rPr>
            <w:noProof/>
            <w:webHidden/>
          </w:rPr>
          <w:fldChar w:fldCharType="begin"/>
        </w:r>
        <w:r w:rsidR="00C12F7A">
          <w:rPr>
            <w:noProof/>
            <w:webHidden/>
          </w:rPr>
          <w:instrText xml:space="preserve"> PAGEREF _Toc20488711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1B930916" w14:textId="146ED949" w:rsidR="00C12F7A" w:rsidRDefault="00591DC2">
      <w:pPr>
        <w:pStyle w:val="TOC2"/>
        <w:tabs>
          <w:tab w:val="left" w:pos="720"/>
        </w:tabs>
        <w:rPr>
          <w:rFonts w:asciiTheme="minorHAnsi" w:eastAsiaTheme="minorEastAsia" w:hAnsiTheme="minorHAnsi" w:cstheme="minorBidi"/>
          <w:caps w:val="0"/>
          <w:noProof/>
          <w:sz w:val="22"/>
          <w:szCs w:val="22"/>
        </w:rPr>
      </w:pPr>
      <w:hyperlink w:anchor="_Toc20488712" w:history="1">
        <w:r w:rsidR="00C12F7A" w:rsidRPr="00C56DB2">
          <w:rPr>
            <w:rStyle w:val="Hyperlink"/>
            <w:noProof/>
          </w:rPr>
          <w:t>5.9</w:t>
        </w:r>
        <w:r w:rsidR="00C12F7A">
          <w:rPr>
            <w:rFonts w:asciiTheme="minorHAnsi" w:eastAsiaTheme="minorEastAsia" w:hAnsiTheme="minorHAnsi" w:cstheme="minorBidi"/>
            <w:caps w:val="0"/>
            <w:noProof/>
            <w:sz w:val="22"/>
            <w:szCs w:val="22"/>
          </w:rPr>
          <w:tab/>
        </w:r>
        <w:r w:rsidR="00C12F7A" w:rsidRPr="00C56DB2">
          <w:rPr>
            <w:rStyle w:val="Hyperlink"/>
            <w:noProof/>
          </w:rPr>
          <w:t>NO CONTRACTUAL RELATIONSHIP BETWEEN SUBCONTRACTORS AND STATE</w:t>
        </w:r>
        <w:r w:rsidR="00C12F7A">
          <w:rPr>
            <w:noProof/>
            <w:webHidden/>
          </w:rPr>
          <w:tab/>
        </w:r>
        <w:r w:rsidR="00C12F7A">
          <w:rPr>
            <w:noProof/>
            <w:webHidden/>
          </w:rPr>
          <w:fldChar w:fldCharType="begin"/>
        </w:r>
        <w:r w:rsidR="00C12F7A">
          <w:rPr>
            <w:noProof/>
            <w:webHidden/>
          </w:rPr>
          <w:instrText xml:space="preserve"> PAGEREF _Toc20488712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72D05E8A" w14:textId="409FA4A0" w:rsidR="00C12F7A" w:rsidRDefault="00591DC2">
      <w:pPr>
        <w:pStyle w:val="TOC2"/>
        <w:tabs>
          <w:tab w:val="left" w:pos="1200"/>
        </w:tabs>
        <w:rPr>
          <w:rFonts w:asciiTheme="minorHAnsi" w:eastAsiaTheme="minorEastAsia" w:hAnsiTheme="minorHAnsi" w:cstheme="minorBidi"/>
          <w:caps w:val="0"/>
          <w:noProof/>
          <w:sz w:val="22"/>
          <w:szCs w:val="22"/>
        </w:rPr>
      </w:pPr>
      <w:hyperlink w:anchor="_Toc20488713" w:history="1">
        <w:r w:rsidR="00C12F7A" w:rsidRPr="00C56DB2">
          <w:rPr>
            <w:rStyle w:val="Hyperlink"/>
            <w:noProof/>
          </w:rPr>
          <w:t>5.10</w:t>
        </w:r>
        <w:r w:rsidR="00C12F7A">
          <w:rPr>
            <w:rFonts w:asciiTheme="minorHAnsi" w:eastAsiaTheme="minorEastAsia" w:hAnsiTheme="minorHAnsi" w:cstheme="minorBidi"/>
            <w:caps w:val="0"/>
            <w:noProof/>
            <w:sz w:val="22"/>
            <w:szCs w:val="22"/>
          </w:rPr>
          <w:tab/>
        </w:r>
        <w:r w:rsidR="00C12F7A" w:rsidRPr="00C56DB2">
          <w:rPr>
            <w:rStyle w:val="Hyperlink"/>
            <w:noProof/>
          </w:rPr>
          <w:t>MERGERS, ACQUISITIONS</w:t>
        </w:r>
        <w:r w:rsidR="00C12F7A">
          <w:rPr>
            <w:noProof/>
            <w:webHidden/>
          </w:rPr>
          <w:tab/>
        </w:r>
        <w:r w:rsidR="00C12F7A">
          <w:rPr>
            <w:noProof/>
            <w:webHidden/>
          </w:rPr>
          <w:fldChar w:fldCharType="begin"/>
        </w:r>
        <w:r w:rsidR="00C12F7A">
          <w:rPr>
            <w:noProof/>
            <w:webHidden/>
          </w:rPr>
          <w:instrText xml:space="preserve"> PAGEREF _Toc20488713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3EC7D443" w14:textId="634D8C0A" w:rsidR="00C12F7A" w:rsidRDefault="00591DC2">
      <w:pPr>
        <w:pStyle w:val="TOC2"/>
        <w:tabs>
          <w:tab w:val="left" w:pos="1200"/>
        </w:tabs>
        <w:rPr>
          <w:rFonts w:asciiTheme="minorHAnsi" w:eastAsiaTheme="minorEastAsia" w:hAnsiTheme="minorHAnsi" w:cstheme="minorBidi"/>
          <w:caps w:val="0"/>
          <w:noProof/>
          <w:sz w:val="22"/>
          <w:szCs w:val="22"/>
        </w:rPr>
      </w:pPr>
      <w:hyperlink w:anchor="_Toc20488714" w:history="1">
        <w:r w:rsidR="00C12F7A" w:rsidRPr="00C56DB2">
          <w:rPr>
            <w:rStyle w:val="Hyperlink"/>
            <w:noProof/>
          </w:rPr>
          <w:t>5.11</w:t>
        </w:r>
        <w:r w:rsidR="00C12F7A">
          <w:rPr>
            <w:rFonts w:asciiTheme="minorHAnsi" w:eastAsiaTheme="minorEastAsia" w:hAnsiTheme="minorHAnsi" w:cstheme="minorBidi"/>
            <w:caps w:val="0"/>
            <w:noProof/>
            <w:sz w:val="22"/>
            <w:szCs w:val="22"/>
          </w:rPr>
          <w:tab/>
        </w:r>
        <w:r w:rsidR="00C12F7A" w:rsidRPr="00C56DB2">
          <w:rPr>
            <w:rStyle w:val="Hyperlink"/>
            <w:noProof/>
          </w:rPr>
          <w:t>PERFORMANCE GUARANTEE OF CONTRACTOR</w:t>
        </w:r>
        <w:r w:rsidR="00C12F7A">
          <w:rPr>
            <w:noProof/>
            <w:webHidden/>
          </w:rPr>
          <w:tab/>
        </w:r>
        <w:r w:rsidR="00C12F7A">
          <w:rPr>
            <w:noProof/>
            <w:webHidden/>
          </w:rPr>
          <w:fldChar w:fldCharType="begin"/>
        </w:r>
        <w:r w:rsidR="00C12F7A">
          <w:rPr>
            <w:noProof/>
            <w:webHidden/>
          </w:rPr>
          <w:instrText xml:space="preserve"> PAGEREF _Toc20488714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1326D932" w14:textId="4090092D" w:rsidR="00C12F7A" w:rsidRDefault="00591DC2">
      <w:pPr>
        <w:pStyle w:val="TOC2"/>
        <w:tabs>
          <w:tab w:val="left" w:pos="1200"/>
        </w:tabs>
        <w:rPr>
          <w:rFonts w:asciiTheme="minorHAnsi" w:eastAsiaTheme="minorEastAsia" w:hAnsiTheme="minorHAnsi" w:cstheme="minorBidi"/>
          <w:caps w:val="0"/>
          <w:noProof/>
          <w:sz w:val="22"/>
          <w:szCs w:val="22"/>
        </w:rPr>
      </w:pPr>
      <w:hyperlink w:anchor="_Toc20488715" w:history="1">
        <w:r w:rsidR="00C12F7A" w:rsidRPr="00C56DB2">
          <w:rPr>
            <w:rStyle w:val="Hyperlink"/>
            <w:noProof/>
          </w:rPr>
          <w:t>5.12</w:t>
        </w:r>
        <w:r w:rsidR="00C12F7A">
          <w:rPr>
            <w:rFonts w:asciiTheme="minorHAnsi" w:eastAsiaTheme="minorEastAsia" w:hAnsiTheme="minorHAnsi" w:cstheme="minorBidi"/>
            <w:caps w:val="0"/>
            <w:noProof/>
            <w:sz w:val="22"/>
            <w:szCs w:val="22"/>
          </w:rPr>
          <w:tab/>
        </w:r>
        <w:r w:rsidR="00C12F7A" w:rsidRPr="00C56DB2">
          <w:rPr>
            <w:rStyle w:val="Hyperlink"/>
            <w:noProof/>
          </w:rPr>
          <w:t>DELIVERY REQUIREMENTS</w:t>
        </w:r>
        <w:r w:rsidR="00C12F7A">
          <w:rPr>
            <w:noProof/>
            <w:webHidden/>
          </w:rPr>
          <w:tab/>
        </w:r>
        <w:r w:rsidR="00C12F7A">
          <w:rPr>
            <w:noProof/>
            <w:webHidden/>
          </w:rPr>
          <w:fldChar w:fldCharType="begin"/>
        </w:r>
        <w:r w:rsidR="00C12F7A">
          <w:rPr>
            <w:noProof/>
            <w:webHidden/>
          </w:rPr>
          <w:instrText xml:space="preserve"> PAGEREF _Toc20488715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5467183F" w14:textId="17E31319" w:rsidR="00C12F7A" w:rsidRDefault="00591DC2">
      <w:pPr>
        <w:pStyle w:val="TOC2"/>
        <w:tabs>
          <w:tab w:val="left" w:pos="1200"/>
        </w:tabs>
        <w:rPr>
          <w:rFonts w:asciiTheme="minorHAnsi" w:eastAsiaTheme="minorEastAsia" w:hAnsiTheme="minorHAnsi" w:cstheme="minorBidi"/>
          <w:caps w:val="0"/>
          <w:noProof/>
          <w:sz w:val="22"/>
          <w:szCs w:val="22"/>
        </w:rPr>
      </w:pPr>
      <w:hyperlink w:anchor="_Toc20488716" w:history="1">
        <w:r w:rsidR="00C12F7A" w:rsidRPr="00C56DB2">
          <w:rPr>
            <w:rStyle w:val="Hyperlink"/>
            <w:noProof/>
          </w:rPr>
          <w:t>5.13</w:t>
        </w:r>
        <w:r w:rsidR="00C12F7A">
          <w:rPr>
            <w:rFonts w:asciiTheme="minorHAnsi" w:eastAsiaTheme="minorEastAsia" w:hAnsiTheme="minorHAnsi" w:cstheme="minorBidi"/>
            <w:caps w:val="0"/>
            <w:noProof/>
            <w:sz w:val="22"/>
            <w:szCs w:val="22"/>
          </w:rPr>
          <w:tab/>
        </w:r>
        <w:r w:rsidR="00C12F7A" w:rsidRPr="00C56DB2">
          <w:rPr>
            <w:rStyle w:val="Hyperlink"/>
            <w:noProof/>
          </w:rPr>
          <w:t>APPLICABLE LAW AND JURISDICTION</w:t>
        </w:r>
        <w:r w:rsidR="00C12F7A">
          <w:rPr>
            <w:noProof/>
            <w:webHidden/>
          </w:rPr>
          <w:tab/>
        </w:r>
        <w:r w:rsidR="00C12F7A">
          <w:rPr>
            <w:noProof/>
            <w:webHidden/>
          </w:rPr>
          <w:fldChar w:fldCharType="begin"/>
        </w:r>
        <w:r w:rsidR="00C12F7A">
          <w:rPr>
            <w:noProof/>
            <w:webHidden/>
          </w:rPr>
          <w:instrText xml:space="preserve"> PAGEREF _Toc20488716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121A14DD" w14:textId="73222296" w:rsidR="00C12F7A" w:rsidRDefault="00591DC2">
      <w:pPr>
        <w:pStyle w:val="TOC2"/>
        <w:tabs>
          <w:tab w:val="left" w:pos="1200"/>
        </w:tabs>
        <w:rPr>
          <w:rFonts w:asciiTheme="minorHAnsi" w:eastAsiaTheme="minorEastAsia" w:hAnsiTheme="minorHAnsi" w:cstheme="minorBidi"/>
          <w:caps w:val="0"/>
          <w:noProof/>
          <w:sz w:val="22"/>
          <w:szCs w:val="22"/>
        </w:rPr>
      </w:pPr>
      <w:hyperlink w:anchor="_Toc20488717" w:history="1">
        <w:r w:rsidR="00C12F7A" w:rsidRPr="00C56DB2">
          <w:rPr>
            <w:rStyle w:val="Hyperlink"/>
            <w:noProof/>
          </w:rPr>
          <w:t>5.14</w:t>
        </w:r>
        <w:r w:rsidR="00C12F7A">
          <w:rPr>
            <w:rFonts w:asciiTheme="minorHAnsi" w:eastAsiaTheme="minorEastAsia" w:hAnsiTheme="minorHAnsi" w:cstheme="minorBidi"/>
            <w:caps w:val="0"/>
            <w:noProof/>
            <w:sz w:val="22"/>
            <w:szCs w:val="22"/>
          </w:rPr>
          <w:tab/>
        </w:r>
        <w:r w:rsidR="00C12F7A" w:rsidRPr="00C56DB2">
          <w:rPr>
            <w:rStyle w:val="Hyperlink"/>
            <w:noProof/>
          </w:rPr>
          <w:t>CONTRACT AMENDMENT</w:t>
        </w:r>
        <w:r w:rsidR="00C12F7A">
          <w:rPr>
            <w:noProof/>
            <w:webHidden/>
          </w:rPr>
          <w:tab/>
        </w:r>
        <w:r w:rsidR="00C12F7A">
          <w:rPr>
            <w:noProof/>
            <w:webHidden/>
          </w:rPr>
          <w:fldChar w:fldCharType="begin"/>
        </w:r>
        <w:r w:rsidR="00C12F7A">
          <w:rPr>
            <w:noProof/>
            <w:webHidden/>
          </w:rPr>
          <w:instrText xml:space="preserve"> PAGEREF _Toc20488717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0D9F0BF3" w14:textId="2FB79D50" w:rsidR="00C12F7A" w:rsidRDefault="00591DC2">
      <w:pPr>
        <w:pStyle w:val="TOC2"/>
        <w:tabs>
          <w:tab w:val="left" w:pos="1200"/>
        </w:tabs>
        <w:rPr>
          <w:rFonts w:asciiTheme="minorHAnsi" w:eastAsiaTheme="minorEastAsia" w:hAnsiTheme="minorHAnsi" w:cstheme="minorBidi"/>
          <w:caps w:val="0"/>
          <w:noProof/>
          <w:sz w:val="22"/>
          <w:szCs w:val="22"/>
        </w:rPr>
      </w:pPr>
      <w:hyperlink w:anchor="_Toc20488718" w:history="1">
        <w:r w:rsidR="00C12F7A" w:rsidRPr="00C56DB2">
          <w:rPr>
            <w:rStyle w:val="Hyperlink"/>
            <w:noProof/>
          </w:rPr>
          <w:t>5.15</w:t>
        </w:r>
        <w:r w:rsidR="00C12F7A">
          <w:rPr>
            <w:rFonts w:asciiTheme="minorHAnsi" w:eastAsiaTheme="minorEastAsia" w:hAnsiTheme="minorHAnsi" w:cstheme="minorBidi"/>
            <w:caps w:val="0"/>
            <w:noProof/>
            <w:sz w:val="22"/>
            <w:szCs w:val="22"/>
          </w:rPr>
          <w:tab/>
        </w:r>
        <w:r w:rsidR="00C12F7A" w:rsidRPr="00C56DB2">
          <w:rPr>
            <w:rStyle w:val="Hyperlink"/>
            <w:noProof/>
          </w:rPr>
          <w:t>MAINTENANCE OF RECORDS</w:t>
        </w:r>
        <w:r w:rsidR="00C12F7A">
          <w:rPr>
            <w:noProof/>
            <w:webHidden/>
          </w:rPr>
          <w:tab/>
        </w:r>
        <w:r w:rsidR="00C12F7A">
          <w:rPr>
            <w:noProof/>
            <w:webHidden/>
          </w:rPr>
          <w:fldChar w:fldCharType="begin"/>
        </w:r>
        <w:r w:rsidR="00C12F7A">
          <w:rPr>
            <w:noProof/>
            <w:webHidden/>
          </w:rPr>
          <w:instrText xml:space="preserve"> PAGEREF _Toc20488718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299A1C74" w14:textId="494392AA" w:rsidR="00C12F7A" w:rsidRDefault="00591DC2">
      <w:pPr>
        <w:pStyle w:val="TOC2"/>
        <w:tabs>
          <w:tab w:val="left" w:pos="1200"/>
        </w:tabs>
        <w:rPr>
          <w:rFonts w:asciiTheme="minorHAnsi" w:eastAsiaTheme="minorEastAsia" w:hAnsiTheme="minorHAnsi" w:cstheme="minorBidi"/>
          <w:caps w:val="0"/>
          <w:noProof/>
          <w:sz w:val="22"/>
          <w:szCs w:val="22"/>
        </w:rPr>
      </w:pPr>
      <w:hyperlink w:anchor="_Toc20488719" w:history="1">
        <w:r w:rsidR="00C12F7A" w:rsidRPr="00C56DB2">
          <w:rPr>
            <w:rStyle w:val="Hyperlink"/>
            <w:noProof/>
          </w:rPr>
          <w:t>5.16</w:t>
        </w:r>
        <w:r w:rsidR="00C12F7A">
          <w:rPr>
            <w:rFonts w:asciiTheme="minorHAnsi" w:eastAsiaTheme="minorEastAsia" w:hAnsiTheme="minorHAnsi" w:cstheme="minorBidi"/>
            <w:caps w:val="0"/>
            <w:noProof/>
            <w:sz w:val="22"/>
            <w:szCs w:val="22"/>
          </w:rPr>
          <w:tab/>
        </w:r>
        <w:r w:rsidR="00C12F7A" w:rsidRPr="00C56DB2">
          <w:rPr>
            <w:rStyle w:val="Hyperlink"/>
            <w:noProof/>
          </w:rPr>
          <w:t>ASSIGNMENT OF ANTITRUST CLAIM(S)</w:t>
        </w:r>
        <w:r w:rsidR="00C12F7A">
          <w:rPr>
            <w:noProof/>
            <w:webHidden/>
          </w:rPr>
          <w:tab/>
        </w:r>
        <w:r w:rsidR="00C12F7A">
          <w:rPr>
            <w:noProof/>
            <w:webHidden/>
          </w:rPr>
          <w:fldChar w:fldCharType="begin"/>
        </w:r>
        <w:r w:rsidR="00C12F7A">
          <w:rPr>
            <w:noProof/>
            <w:webHidden/>
          </w:rPr>
          <w:instrText xml:space="preserve"> PAGEREF _Toc20488719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18426A4E" w14:textId="7D1760D3" w:rsidR="00C12F7A" w:rsidRDefault="00591DC2">
      <w:pPr>
        <w:pStyle w:val="TOC2"/>
        <w:rPr>
          <w:rFonts w:asciiTheme="minorHAnsi" w:eastAsiaTheme="minorEastAsia" w:hAnsiTheme="minorHAnsi" w:cstheme="minorBidi"/>
          <w:caps w:val="0"/>
          <w:noProof/>
          <w:sz w:val="22"/>
          <w:szCs w:val="22"/>
        </w:rPr>
      </w:pPr>
      <w:hyperlink w:anchor="_Toc20488720" w:history="1">
        <w:r w:rsidR="00C12F7A" w:rsidRPr="00C56DB2">
          <w:rPr>
            <w:rStyle w:val="Hyperlink"/>
            <w:noProof/>
          </w:rPr>
          <w:t>6</w:t>
        </w:r>
        <w:r w:rsidR="00C12F7A">
          <w:rPr>
            <w:noProof/>
            <w:webHidden/>
          </w:rPr>
          <w:tab/>
        </w:r>
        <w:r w:rsidR="00C12F7A">
          <w:rPr>
            <w:noProof/>
            <w:webHidden/>
          </w:rPr>
          <w:fldChar w:fldCharType="begin"/>
        </w:r>
        <w:r w:rsidR="00C12F7A">
          <w:rPr>
            <w:noProof/>
            <w:webHidden/>
          </w:rPr>
          <w:instrText xml:space="preserve"> PAGEREF _Toc20488720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46F4F5D9" w14:textId="2F9C1124" w:rsidR="00C12F7A" w:rsidRDefault="00591DC2">
      <w:pPr>
        <w:pStyle w:val="TOC2"/>
        <w:tabs>
          <w:tab w:val="left" w:pos="720"/>
        </w:tabs>
        <w:rPr>
          <w:rFonts w:asciiTheme="minorHAnsi" w:eastAsiaTheme="minorEastAsia" w:hAnsiTheme="minorHAnsi" w:cstheme="minorBidi"/>
          <w:caps w:val="0"/>
          <w:noProof/>
          <w:sz w:val="22"/>
          <w:szCs w:val="22"/>
        </w:rPr>
      </w:pPr>
      <w:hyperlink w:anchor="_Toc20488721" w:history="1">
        <w:r w:rsidR="00C12F7A" w:rsidRPr="00C56DB2">
          <w:rPr>
            <w:rStyle w:val="Hyperlink"/>
            <w:noProof/>
          </w:rPr>
          <w:t>6.1</w:t>
        </w:r>
        <w:r w:rsidR="00C12F7A">
          <w:rPr>
            <w:rFonts w:asciiTheme="minorHAnsi" w:eastAsiaTheme="minorEastAsia" w:hAnsiTheme="minorHAnsi" w:cstheme="minorBidi"/>
            <w:caps w:val="0"/>
            <w:noProof/>
            <w:sz w:val="22"/>
            <w:szCs w:val="22"/>
          </w:rPr>
          <w:tab/>
        </w:r>
        <w:r w:rsidR="00C12F7A" w:rsidRPr="00C56DB2">
          <w:rPr>
            <w:rStyle w:val="Hyperlink"/>
            <w:noProof/>
          </w:rPr>
          <w:t>PRICE FLUCTUATION DURING CONTRACT</w:t>
        </w:r>
        <w:r w:rsidR="00C12F7A">
          <w:rPr>
            <w:noProof/>
            <w:webHidden/>
          </w:rPr>
          <w:tab/>
        </w:r>
        <w:r w:rsidR="00C12F7A">
          <w:rPr>
            <w:noProof/>
            <w:webHidden/>
          </w:rPr>
          <w:fldChar w:fldCharType="begin"/>
        </w:r>
        <w:r w:rsidR="00C12F7A">
          <w:rPr>
            <w:noProof/>
            <w:webHidden/>
          </w:rPr>
          <w:instrText xml:space="preserve"> PAGEREF _Toc20488721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3E88528F" w14:textId="6AD3B950" w:rsidR="00C12F7A" w:rsidRDefault="00591DC2">
      <w:pPr>
        <w:pStyle w:val="TOC2"/>
        <w:tabs>
          <w:tab w:val="left" w:pos="720"/>
        </w:tabs>
        <w:rPr>
          <w:rFonts w:asciiTheme="minorHAnsi" w:eastAsiaTheme="minorEastAsia" w:hAnsiTheme="minorHAnsi" w:cstheme="minorBidi"/>
          <w:caps w:val="0"/>
          <w:noProof/>
          <w:sz w:val="22"/>
          <w:szCs w:val="22"/>
        </w:rPr>
      </w:pPr>
      <w:hyperlink w:anchor="_Toc20488722" w:history="1">
        <w:r w:rsidR="00C12F7A" w:rsidRPr="00C56DB2">
          <w:rPr>
            <w:rStyle w:val="Hyperlink"/>
            <w:noProof/>
          </w:rPr>
          <w:t>6.2</w:t>
        </w:r>
        <w:r w:rsidR="00C12F7A">
          <w:rPr>
            <w:rFonts w:asciiTheme="minorHAnsi" w:eastAsiaTheme="minorEastAsia" w:hAnsiTheme="minorHAnsi" w:cstheme="minorBidi"/>
            <w:caps w:val="0"/>
            <w:noProof/>
            <w:sz w:val="22"/>
            <w:szCs w:val="22"/>
          </w:rPr>
          <w:tab/>
        </w:r>
        <w:r w:rsidR="00C12F7A" w:rsidRPr="00C56DB2">
          <w:rPr>
            <w:rStyle w:val="Hyperlink"/>
            <w:noProof/>
          </w:rPr>
          <w:t>TAX CHARGES</w:t>
        </w:r>
        <w:r w:rsidR="00C12F7A">
          <w:rPr>
            <w:noProof/>
            <w:webHidden/>
          </w:rPr>
          <w:tab/>
        </w:r>
        <w:r w:rsidR="00C12F7A">
          <w:rPr>
            <w:noProof/>
            <w:webHidden/>
          </w:rPr>
          <w:fldChar w:fldCharType="begin"/>
        </w:r>
        <w:r w:rsidR="00C12F7A">
          <w:rPr>
            <w:noProof/>
            <w:webHidden/>
          </w:rPr>
          <w:instrText xml:space="preserve"> PAGEREF _Toc20488722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0ED411CB" w14:textId="5F0E91EF" w:rsidR="00C12F7A" w:rsidRDefault="00591DC2">
      <w:pPr>
        <w:pStyle w:val="TOC2"/>
        <w:tabs>
          <w:tab w:val="left" w:pos="720"/>
        </w:tabs>
        <w:rPr>
          <w:rFonts w:asciiTheme="minorHAnsi" w:eastAsiaTheme="minorEastAsia" w:hAnsiTheme="minorHAnsi" w:cstheme="minorBidi"/>
          <w:caps w:val="0"/>
          <w:noProof/>
          <w:sz w:val="22"/>
          <w:szCs w:val="22"/>
        </w:rPr>
      </w:pPr>
      <w:hyperlink w:anchor="_Toc20488723" w:history="1">
        <w:r w:rsidR="00C12F7A" w:rsidRPr="00C56DB2">
          <w:rPr>
            <w:rStyle w:val="Hyperlink"/>
            <w:noProof/>
          </w:rPr>
          <w:t>6.3</w:t>
        </w:r>
        <w:r w:rsidR="00C12F7A">
          <w:rPr>
            <w:rFonts w:asciiTheme="minorHAnsi" w:eastAsiaTheme="minorEastAsia" w:hAnsiTheme="minorHAnsi" w:cstheme="minorBidi"/>
            <w:caps w:val="0"/>
            <w:noProof/>
            <w:sz w:val="22"/>
            <w:szCs w:val="22"/>
          </w:rPr>
          <w:tab/>
        </w:r>
        <w:r w:rsidR="00C12F7A" w:rsidRPr="00C56DB2">
          <w:rPr>
            <w:rStyle w:val="Hyperlink"/>
            <w:noProof/>
          </w:rPr>
          <w:t>PAYMENT TO VENDORS</w:t>
        </w:r>
        <w:r w:rsidR="00C12F7A">
          <w:rPr>
            <w:noProof/>
            <w:webHidden/>
          </w:rPr>
          <w:tab/>
        </w:r>
        <w:r w:rsidR="00C12F7A">
          <w:rPr>
            <w:noProof/>
            <w:webHidden/>
          </w:rPr>
          <w:fldChar w:fldCharType="begin"/>
        </w:r>
        <w:r w:rsidR="00C12F7A">
          <w:rPr>
            <w:noProof/>
            <w:webHidden/>
          </w:rPr>
          <w:instrText xml:space="preserve"> PAGEREF _Toc20488723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78BB440D" w14:textId="4B0ADE35" w:rsidR="00C12F7A" w:rsidRDefault="00591DC2">
      <w:pPr>
        <w:pStyle w:val="TOC2"/>
        <w:tabs>
          <w:tab w:val="left" w:pos="720"/>
        </w:tabs>
        <w:rPr>
          <w:rFonts w:asciiTheme="minorHAnsi" w:eastAsiaTheme="minorEastAsia" w:hAnsiTheme="minorHAnsi" w:cstheme="minorBidi"/>
          <w:caps w:val="0"/>
          <w:noProof/>
          <w:sz w:val="22"/>
          <w:szCs w:val="22"/>
        </w:rPr>
      </w:pPr>
      <w:hyperlink w:anchor="_Toc20488724" w:history="1">
        <w:r w:rsidR="00C12F7A" w:rsidRPr="00C56DB2">
          <w:rPr>
            <w:rStyle w:val="Hyperlink"/>
            <w:noProof/>
          </w:rPr>
          <w:t>6.4</w:t>
        </w:r>
        <w:r w:rsidR="00C12F7A">
          <w:rPr>
            <w:rFonts w:asciiTheme="minorHAnsi" w:eastAsiaTheme="minorEastAsia" w:hAnsiTheme="minorHAnsi" w:cstheme="minorBidi"/>
            <w:caps w:val="0"/>
            <w:noProof/>
            <w:sz w:val="22"/>
            <w:szCs w:val="22"/>
          </w:rPr>
          <w:tab/>
        </w:r>
        <w:r w:rsidR="00C12F7A" w:rsidRPr="00C56DB2">
          <w:rPr>
            <w:rStyle w:val="Hyperlink"/>
            <w:noProof/>
          </w:rPr>
          <w:t>OPTIONAL PAYMENT METHOD: P-CARD</w:t>
        </w:r>
        <w:r w:rsidR="00C12F7A">
          <w:rPr>
            <w:noProof/>
            <w:webHidden/>
          </w:rPr>
          <w:tab/>
        </w:r>
        <w:r w:rsidR="00C12F7A">
          <w:rPr>
            <w:noProof/>
            <w:webHidden/>
          </w:rPr>
          <w:fldChar w:fldCharType="begin"/>
        </w:r>
        <w:r w:rsidR="00C12F7A">
          <w:rPr>
            <w:noProof/>
            <w:webHidden/>
          </w:rPr>
          <w:instrText xml:space="preserve"> PAGEREF _Toc20488724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432EA67A" w14:textId="1E8430FC" w:rsidR="00C12F7A" w:rsidRDefault="00591DC2">
      <w:pPr>
        <w:pStyle w:val="TOC2"/>
        <w:tabs>
          <w:tab w:val="left" w:pos="720"/>
        </w:tabs>
        <w:rPr>
          <w:rFonts w:asciiTheme="minorHAnsi" w:eastAsiaTheme="minorEastAsia" w:hAnsiTheme="minorHAnsi" w:cstheme="minorBidi"/>
          <w:caps w:val="0"/>
          <w:noProof/>
          <w:sz w:val="22"/>
          <w:szCs w:val="22"/>
        </w:rPr>
      </w:pPr>
      <w:hyperlink w:anchor="_Toc20488725" w:history="1">
        <w:r w:rsidR="00C12F7A" w:rsidRPr="00C56DB2">
          <w:rPr>
            <w:rStyle w:val="Hyperlink"/>
            <w:noProof/>
          </w:rPr>
          <w:t>6.5</w:t>
        </w:r>
        <w:r w:rsidR="00C12F7A">
          <w:rPr>
            <w:rFonts w:asciiTheme="minorHAnsi" w:eastAsiaTheme="minorEastAsia" w:hAnsiTheme="minorHAnsi" w:cstheme="minorBidi"/>
            <w:caps w:val="0"/>
            <w:noProof/>
            <w:sz w:val="22"/>
            <w:szCs w:val="22"/>
          </w:rPr>
          <w:tab/>
        </w:r>
        <w:r w:rsidR="00C12F7A" w:rsidRPr="00C56DB2">
          <w:rPr>
            <w:rStyle w:val="Hyperlink"/>
            <w:noProof/>
          </w:rPr>
          <w:t>NEW JERSEY PROMPT PAYMENT ACT</w:t>
        </w:r>
        <w:r w:rsidR="00C12F7A">
          <w:rPr>
            <w:noProof/>
            <w:webHidden/>
          </w:rPr>
          <w:tab/>
        </w:r>
        <w:r w:rsidR="00C12F7A">
          <w:rPr>
            <w:noProof/>
            <w:webHidden/>
          </w:rPr>
          <w:fldChar w:fldCharType="begin"/>
        </w:r>
        <w:r w:rsidR="00C12F7A">
          <w:rPr>
            <w:noProof/>
            <w:webHidden/>
          </w:rPr>
          <w:instrText xml:space="preserve"> PAGEREF _Toc20488725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6FB5649E" w14:textId="57C51D29" w:rsidR="00C12F7A" w:rsidRDefault="00591DC2">
      <w:pPr>
        <w:pStyle w:val="TOC2"/>
        <w:tabs>
          <w:tab w:val="left" w:pos="720"/>
        </w:tabs>
        <w:rPr>
          <w:rFonts w:asciiTheme="minorHAnsi" w:eastAsiaTheme="minorEastAsia" w:hAnsiTheme="minorHAnsi" w:cstheme="minorBidi"/>
          <w:caps w:val="0"/>
          <w:noProof/>
          <w:sz w:val="22"/>
          <w:szCs w:val="22"/>
        </w:rPr>
      </w:pPr>
      <w:hyperlink w:anchor="_Toc20488726" w:history="1">
        <w:r w:rsidR="00C12F7A" w:rsidRPr="00C56DB2">
          <w:rPr>
            <w:rStyle w:val="Hyperlink"/>
            <w:noProof/>
          </w:rPr>
          <w:t>6.6</w:t>
        </w:r>
        <w:r w:rsidR="00C12F7A">
          <w:rPr>
            <w:rFonts w:asciiTheme="minorHAnsi" w:eastAsiaTheme="minorEastAsia" w:hAnsiTheme="minorHAnsi" w:cstheme="minorBidi"/>
            <w:caps w:val="0"/>
            <w:noProof/>
            <w:sz w:val="22"/>
            <w:szCs w:val="22"/>
          </w:rPr>
          <w:tab/>
        </w:r>
        <w:r w:rsidR="00C12F7A" w:rsidRPr="00C56DB2">
          <w:rPr>
            <w:rStyle w:val="Hyperlink"/>
            <w:noProof/>
          </w:rPr>
          <w:t>AVAILABILITY OF FUNDS</w:t>
        </w:r>
        <w:r w:rsidR="00C12F7A">
          <w:rPr>
            <w:noProof/>
            <w:webHidden/>
          </w:rPr>
          <w:tab/>
        </w:r>
        <w:r w:rsidR="00C12F7A">
          <w:rPr>
            <w:noProof/>
            <w:webHidden/>
          </w:rPr>
          <w:fldChar w:fldCharType="begin"/>
        </w:r>
        <w:r w:rsidR="00C12F7A">
          <w:rPr>
            <w:noProof/>
            <w:webHidden/>
          </w:rPr>
          <w:instrText xml:space="preserve"> PAGEREF _Toc20488726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1CE1FA7C" w14:textId="577137A3" w:rsidR="00C12F7A" w:rsidRDefault="00591DC2">
      <w:pPr>
        <w:pStyle w:val="TOC2"/>
        <w:tabs>
          <w:tab w:val="left" w:pos="720"/>
        </w:tabs>
        <w:rPr>
          <w:rFonts w:asciiTheme="minorHAnsi" w:eastAsiaTheme="minorEastAsia" w:hAnsiTheme="minorHAnsi" w:cstheme="minorBidi"/>
          <w:caps w:val="0"/>
          <w:noProof/>
          <w:sz w:val="22"/>
          <w:szCs w:val="22"/>
        </w:rPr>
      </w:pPr>
      <w:hyperlink w:anchor="_Toc20488727" w:history="1">
        <w:r w:rsidR="00C12F7A" w:rsidRPr="00C56DB2">
          <w:rPr>
            <w:rStyle w:val="Hyperlink"/>
            <w:noProof/>
          </w:rPr>
          <w:t>7.</w:t>
        </w:r>
        <w:r w:rsidR="00C12F7A">
          <w:rPr>
            <w:rFonts w:asciiTheme="minorHAnsi" w:eastAsiaTheme="minorEastAsia" w:hAnsiTheme="minorHAnsi" w:cstheme="minorBidi"/>
            <w:caps w:val="0"/>
            <w:noProof/>
            <w:sz w:val="22"/>
            <w:szCs w:val="22"/>
          </w:rPr>
          <w:tab/>
        </w:r>
        <w:r w:rsidR="00C12F7A" w:rsidRPr="00C56DB2">
          <w:rPr>
            <w:rStyle w:val="Hyperlink"/>
            <w:noProof/>
          </w:rPr>
          <w:t>TERMS RELATING TO ALL CONTRACTS FUNDED, IN WHOLE OR IN PART, BY FEDERAL FUNDS</w:t>
        </w:r>
        <w:r w:rsidR="00C12F7A">
          <w:rPr>
            <w:noProof/>
            <w:webHidden/>
          </w:rPr>
          <w:tab/>
        </w:r>
        <w:r w:rsidR="00C12F7A">
          <w:rPr>
            <w:noProof/>
            <w:webHidden/>
          </w:rPr>
          <w:fldChar w:fldCharType="begin"/>
        </w:r>
        <w:r w:rsidR="00C12F7A">
          <w:rPr>
            <w:noProof/>
            <w:webHidden/>
          </w:rPr>
          <w:instrText xml:space="preserve"> PAGEREF _Toc20488727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24532EE8" w14:textId="4A0CBD71" w:rsidR="00C12F7A" w:rsidRDefault="00591DC2">
      <w:pPr>
        <w:pStyle w:val="TOC2"/>
        <w:tabs>
          <w:tab w:val="left" w:pos="720"/>
        </w:tabs>
        <w:rPr>
          <w:rFonts w:asciiTheme="minorHAnsi" w:eastAsiaTheme="minorEastAsia" w:hAnsiTheme="minorHAnsi" w:cstheme="minorBidi"/>
          <w:caps w:val="0"/>
          <w:noProof/>
          <w:sz w:val="22"/>
          <w:szCs w:val="22"/>
        </w:rPr>
      </w:pPr>
      <w:hyperlink w:anchor="_Toc20488728" w:history="1">
        <w:r w:rsidR="00C12F7A" w:rsidRPr="00C56DB2">
          <w:rPr>
            <w:rStyle w:val="Hyperlink"/>
            <w:noProof/>
          </w:rPr>
          <w:t>7.1</w:t>
        </w:r>
        <w:r w:rsidR="00C12F7A">
          <w:rPr>
            <w:rFonts w:asciiTheme="minorHAnsi" w:eastAsiaTheme="minorEastAsia" w:hAnsiTheme="minorHAnsi" w:cstheme="minorBidi"/>
            <w:caps w:val="0"/>
            <w:noProof/>
            <w:sz w:val="22"/>
            <w:szCs w:val="22"/>
          </w:rPr>
          <w:tab/>
        </w:r>
        <w:r w:rsidR="00C12F7A" w:rsidRPr="00C56DB2">
          <w:rPr>
            <w:rStyle w:val="Hyperlink"/>
            <w:noProof/>
          </w:rPr>
          <w:t>PROCUREMENT OF RECOVERED MATERIALS</w:t>
        </w:r>
        <w:r w:rsidR="00C12F7A">
          <w:rPr>
            <w:noProof/>
            <w:webHidden/>
          </w:rPr>
          <w:tab/>
        </w:r>
        <w:r w:rsidR="00C12F7A">
          <w:rPr>
            <w:noProof/>
            <w:webHidden/>
          </w:rPr>
          <w:fldChar w:fldCharType="begin"/>
        </w:r>
        <w:r w:rsidR="00C12F7A">
          <w:rPr>
            <w:noProof/>
            <w:webHidden/>
          </w:rPr>
          <w:instrText xml:space="preserve"> PAGEREF _Toc20488728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263B352D" w14:textId="7122B383" w:rsidR="00C12F7A" w:rsidRDefault="00591DC2">
      <w:pPr>
        <w:pStyle w:val="TOC2"/>
        <w:tabs>
          <w:tab w:val="left" w:pos="720"/>
        </w:tabs>
        <w:rPr>
          <w:rFonts w:asciiTheme="minorHAnsi" w:eastAsiaTheme="minorEastAsia" w:hAnsiTheme="minorHAnsi" w:cstheme="minorBidi"/>
          <w:caps w:val="0"/>
          <w:noProof/>
          <w:sz w:val="22"/>
          <w:szCs w:val="22"/>
        </w:rPr>
      </w:pPr>
      <w:hyperlink w:anchor="_Toc20488729" w:history="1">
        <w:r w:rsidR="00C12F7A" w:rsidRPr="00C56DB2">
          <w:rPr>
            <w:rStyle w:val="Hyperlink"/>
            <w:noProof/>
          </w:rPr>
          <w:t>7.2</w:t>
        </w:r>
        <w:r w:rsidR="00C12F7A">
          <w:rPr>
            <w:rFonts w:asciiTheme="minorHAnsi" w:eastAsiaTheme="minorEastAsia" w:hAnsiTheme="minorHAnsi" w:cstheme="minorBidi"/>
            <w:caps w:val="0"/>
            <w:noProof/>
            <w:sz w:val="22"/>
            <w:szCs w:val="22"/>
          </w:rPr>
          <w:tab/>
        </w:r>
        <w:r w:rsidR="00C12F7A" w:rsidRPr="00C56DB2">
          <w:rPr>
            <w:rStyle w:val="Hyperlink"/>
            <w:noProof/>
          </w:rPr>
          <w:t>EQUAL EMPLOYMENT OPPORTUNITY</w:t>
        </w:r>
        <w:r w:rsidR="00C12F7A">
          <w:rPr>
            <w:noProof/>
            <w:webHidden/>
          </w:rPr>
          <w:tab/>
        </w:r>
        <w:r w:rsidR="00C12F7A">
          <w:rPr>
            <w:noProof/>
            <w:webHidden/>
          </w:rPr>
          <w:fldChar w:fldCharType="begin"/>
        </w:r>
        <w:r w:rsidR="00C12F7A">
          <w:rPr>
            <w:noProof/>
            <w:webHidden/>
          </w:rPr>
          <w:instrText xml:space="preserve"> PAGEREF _Toc20488729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4873D058" w14:textId="4BBED799" w:rsidR="00C12F7A" w:rsidRDefault="00591DC2">
      <w:pPr>
        <w:pStyle w:val="TOC2"/>
        <w:tabs>
          <w:tab w:val="left" w:pos="720"/>
        </w:tabs>
        <w:rPr>
          <w:rFonts w:asciiTheme="minorHAnsi" w:eastAsiaTheme="minorEastAsia" w:hAnsiTheme="minorHAnsi" w:cstheme="minorBidi"/>
          <w:caps w:val="0"/>
          <w:noProof/>
          <w:sz w:val="22"/>
          <w:szCs w:val="22"/>
        </w:rPr>
      </w:pPr>
      <w:hyperlink w:anchor="_Toc20488730" w:history="1">
        <w:r w:rsidR="00C12F7A" w:rsidRPr="00C56DB2">
          <w:rPr>
            <w:rStyle w:val="Hyperlink"/>
            <w:noProof/>
          </w:rPr>
          <w:t>7.3</w:t>
        </w:r>
        <w:r w:rsidR="00C12F7A">
          <w:rPr>
            <w:rFonts w:asciiTheme="minorHAnsi" w:eastAsiaTheme="minorEastAsia" w:hAnsiTheme="minorHAnsi" w:cstheme="minorBidi"/>
            <w:caps w:val="0"/>
            <w:noProof/>
            <w:sz w:val="22"/>
            <w:szCs w:val="22"/>
          </w:rPr>
          <w:tab/>
        </w:r>
        <w:r w:rsidR="00C12F7A" w:rsidRPr="00C56DB2">
          <w:rPr>
            <w:rStyle w:val="Hyperlink"/>
            <w:noProof/>
          </w:rPr>
          <w:t xml:space="preserve">DAVIS-BACON ACT, </w:t>
        </w:r>
        <w:r w:rsidR="00C12F7A" w:rsidRPr="00C56DB2">
          <w:rPr>
            <w:rStyle w:val="Hyperlink"/>
            <w:noProof/>
            <w:shd w:val="clear" w:color="auto" w:fill="FFFFFF"/>
          </w:rPr>
          <w:t>40 U.S.C. 3141-3148, AS AMENDED</w:t>
        </w:r>
        <w:r w:rsidR="00C12F7A">
          <w:rPr>
            <w:noProof/>
            <w:webHidden/>
          </w:rPr>
          <w:tab/>
        </w:r>
        <w:r w:rsidR="00C12F7A">
          <w:rPr>
            <w:noProof/>
            <w:webHidden/>
          </w:rPr>
          <w:fldChar w:fldCharType="begin"/>
        </w:r>
        <w:r w:rsidR="00C12F7A">
          <w:rPr>
            <w:noProof/>
            <w:webHidden/>
          </w:rPr>
          <w:instrText xml:space="preserve"> PAGEREF _Toc20488730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1E0CA75F" w14:textId="0E6BAD12" w:rsidR="00C12F7A" w:rsidRDefault="00591DC2">
      <w:pPr>
        <w:pStyle w:val="TOC2"/>
        <w:tabs>
          <w:tab w:val="left" w:pos="720"/>
        </w:tabs>
        <w:rPr>
          <w:rFonts w:asciiTheme="minorHAnsi" w:eastAsiaTheme="minorEastAsia" w:hAnsiTheme="minorHAnsi" w:cstheme="minorBidi"/>
          <w:caps w:val="0"/>
          <w:noProof/>
          <w:sz w:val="22"/>
          <w:szCs w:val="22"/>
        </w:rPr>
      </w:pPr>
      <w:hyperlink w:anchor="_Toc20488731" w:history="1">
        <w:r w:rsidR="00C12F7A" w:rsidRPr="00C56DB2">
          <w:rPr>
            <w:rStyle w:val="Hyperlink"/>
            <w:noProof/>
          </w:rPr>
          <w:t>7.4</w:t>
        </w:r>
        <w:r w:rsidR="00C12F7A">
          <w:rPr>
            <w:rFonts w:asciiTheme="minorHAnsi" w:eastAsiaTheme="minorEastAsia" w:hAnsiTheme="minorHAnsi" w:cstheme="minorBidi"/>
            <w:caps w:val="0"/>
            <w:noProof/>
            <w:sz w:val="22"/>
            <w:szCs w:val="22"/>
          </w:rPr>
          <w:tab/>
        </w:r>
        <w:r w:rsidR="00C12F7A" w:rsidRPr="00C56DB2">
          <w:rPr>
            <w:rStyle w:val="Hyperlink"/>
            <w:noProof/>
          </w:rPr>
          <w:t>CONTRACT WORK HOURS AND SAFETY STANDARDS ACT, 40 U.S.C. 3701-3708</w:t>
        </w:r>
        <w:r w:rsidR="00C12F7A">
          <w:rPr>
            <w:noProof/>
            <w:webHidden/>
          </w:rPr>
          <w:tab/>
        </w:r>
        <w:r w:rsidR="00C12F7A">
          <w:rPr>
            <w:noProof/>
            <w:webHidden/>
          </w:rPr>
          <w:fldChar w:fldCharType="begin"/>
        </w:r>
        <w:r w:rsidR="00C12F7A">
          <w:rPr>
            <w:noProof/>
            <w:webHidden/>
          </w:rPr>
          <w:instrText xml:space="preserve"> PAGEREF _Toc20488731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667DB476" w14:textId="1FE76D47" w:rsidR="00C12F7A" w:rsidRDefault="00591DC2">
      <w:pPr>
        <w:pStyle w:val="TOC2"/>
        <w:tabs>
          <w:tab w:val="left" w:pos="720"/>
        </w:tabs>
        <w:rPr>
          <w:rFonts w:asciiTheme="minorHAnsi" w:eastAsiaTheme="minorEastAsia" w:hAnsiTheme="minorHAnsi" w:cstheme="minorBidi"/>
          <w:caps w:val="0"/>
          <w:noProof/>
          <w:sz w:val="22"/>
          <w:szCs w:val="22"/>
        </w:rPr>
      </w:pPr>
      <w:hyperlink w:anchor="_Toc20488732" w:history="1">
        <w:r w:rsidR="00C12F7A" w:rsidRPr="00C56DB2">
          <w:rPr>
            <w:rStyle w:val="Hyperlink"/>
            <w:noProof/>
          </w:rPr>
          <w:t>7.5</w:t>
        </w:r>
        <w:r w:rsidR="00C12F7A">
          <w:rPr>
            <w:rFonts w:asciiTheme="minorHAnsi" w:eastAsiaTheme="minorEastAsia" w:hAnsiTheme="minorHAnsi" w:cstheme="minorBidi"/>
            <w:caps w:val="0"/>
            <w:noProof/>
            <w:sz w:val="22"/>
            <w:szCs w:val="22"/>
          </w:rPr>
          <w:tab/>
        </w:r>
        <w:r w:rsidR="00C12F7A" w:rsidRPr="00C56DB2">
          <w:rPr>
            <w:rStyle w:val="Hyperlink"/>
            <w:noProof/>
          </w:rPr>
          <w:t>RIGHTS TO INVENTIONS MADE UNDER A CONTRACT OR AGREEMENT</w:t>
        </w:r>
        <w:r w:rsidR="00C12F7A">
          <w:rPr>
            <w:noProof/>
            <w:webHidden/>
          </w:rPr>
          <w:tab/>
        </w:r>
        <w:r w:rsidR="00C12F7A">
          <w:rPr>
            <w:noProof/>
            <w:webHidden/>
          </w:rPr>
          <w:fldChar w:fldCharType="begin"/>
        </w:r>
        <w:r w:rsidR="00C12F7A">
          <w:rPr>
            <w:noProof/>
            <w:webHidden/>
          </w:rPr>
          <w:instrText xml:space="preserve"> PAGEREF _Toc20488732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7F81019C" w14:textId="28B42A2F" w:rsidR="00C12F7A" w:rsidRDefault="00591DC2">
      <w:pPr>
        <w:pStyle w:val="TOC2"/>
        <w:tabs>
          <w:tab w:val="left" w:pos="720"/>
        </w:tabs>
        <w:rPr>
          <w:rFonts w:asciiTheme="minorHAnsi" w:eastAsiaTheme="minorEastAsia" w:hAnsiTheme="minorHAnsi" w:cstheme="minorBidi"/>
          <w:caps w:val="0"/>
          <w:noProof/>
          <w:sz w:val="22"/>
          <w:szCs w:val="22"/>
        </w:rPr>
      </w:pPr>
      <w:hyperlink w:anchor="_Toc20488733" w:history="1">
        <w:r w:rsidR="00C12F7A" w:rsidRPr="00C56DB2">
          <w:rPr>
            <w:rStyle w:val="Hyperlink"/>
            <w:noProof/>
          </w:rPr>
          <w:t>7.6</w:t>
        </w:r>
        <w:r w:rsidR="00C12F7A">
          <w:rPr>
            <w:rFonts w:asciiTheme="minorHAnsi" w:eastAsiaTheme="minorEastAsia" w:hAnsiTheme="minorHAnsi" w:cstheme="minorBidi"/>
            <w:caps w:val="0"/>
            <w:noProof/>
            <w:sz w:val="22"/>
            <w:szCs w:val="22"/>
          </w:rPr>
          <w:tab/>
        </w:r>
        <w:r w:rsidR="00C12F7A" w:rsidRPr="00C56DB2">
          <w:rPr>
            <w:rStyle w:val="Hyperlink"/>
            <w:noProof/>
          </w:rPr>
          <w:t xml:space="preserve">CLEAN AIR ACT, </w:t>
        </w:r>
        <w:r w:rsidR="00C12F7A" w:rsidRPr="00C56DB2">
          <w:rPr>
            <w:rStyle w:val="Hyperlink"/>
            <w:noProof/>
            <w:shd w:val="clear" w:color="auto" w:fill="FFFFFF"/>
          </w:rPr>
          <w:t xml:space="preserve">42 U.S.C. 7401-7671Q, </w:t>
        </w:r>
        <w:r w:rsidR="00C12F7A" w:rsidRPr="00C56DB2">
          <w:rPr>
            <w:rStyle w:val="Hyperlink"/>
            <w:noProof/>
          </w:rPr>
          <w:t xml:space="preserve">AND THE FEDERAL WATER POLLUTION CONTROL ACT, </w:t>
        </w:r>
        <w:r w:rsidR="00C12F7A" w:rsidRPr="00C56DB2">
          <w:rPr>
            <w:rStyle w:val="Hyperlink"/>
            <w:noProof/>
            <w:shd w:val="clear" w:color="auto" w:fill="FFFFFF"/>
          </w:rPr>
          <w:t>33 U.S.C. 1251-1387, AS AMENDED</w:t>
        </w:r>
        <w:r w:rsidR="00C12F7A">
          <w:rPr>
            <w:noProof/>
            <w:webHidden/>
          </w:rPr>
          <w:tab/>
        </w:r>
        <w:r w:rsidR="00C12F7A">
          <w:rPr>
            <w:noProof/>
            <w:webHidden/>
          </w:rPr>
          <w:fldChar w:fldCharType="begin"/>
        </w:r>
        <w:r w:rsidR="00C12F7A">
          <w:rPr>
            <w:noProof/>
            <w:webHidden/>
          </w:rPr>
          <w:instrText xml:space="preserve"> PAGEREF _Toc20488733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1327A959" w14:textId="2FCA9DF2" w:rsidR="00C12F7A" w:rsidRDefault="00591DC2">
      <w:pPr>
        <w:pStyle w:val="TOC2"/>
        <w:tabs>
          <w:tab w:val="left" w:pos="720"/>
        </w:tabs>
        <w:rPr>
          <w:rFonts w:asciiTheme="minorHAnsi" w:eastAsiaTheme="minorEastAsia" w:hAnsiTheme="minorHAnsi" w:cstheme="minorBidi"/>
          <w:caps w:val="0"/>
          <w:noProof/>
          <w:sz w:val="22"/>
          <w:szCs w:val="22"/>
        </w:rPr>
      </w:pPr>
      <w:hyperlink w:anchor="_Toc20488734" w:history="1">
        <w:r w:rsidR="00C12F7A" w:rsidRPr="00C56DB2">
          <w:rPr>
            <w:rStyle w:val="Hyperlink"/>
            <w:noProof/>
          </w:rPr>
          <w:t>7.7</w:t>
        </w:r>
        <w:r w:rsidR="00C12F7A">
          <w:rPr>
            <w:rFonts w:asciiTheme="minorHAnsi" w:eastAsiaTheme="minorEastAsia" w:hAnsiTheme="minorHAnsi" w:cstheme="minorBidi"/>
            <w:caps w:val="0"/>
            <w:noProof/>
            <w:sz w:val="22"/>
            <w:szCs w:val="22"/>
          </w:rPr>
          <w:tab/>
        </w:r>
        <w:r w:rsidR="00C12F7A" w:rsidRPr="00C56DB2">
          <w:rPr>
            <w:rStyle w:val="Hyperlink"/>
            <w:noProof/>
          </w:rPr>
          <w:t>DEBARMENT AND SUSPENSION (EXECUTIVE ORDERS 12549 AND 12689)</w:t>
        </w:r>
        <w:r w:rsidR="00C12F7A">
          <w:rPr>
            <w:noProof/>
            <w:webHidden/>
          </w:rPr>
          <w:tab/>
        </w:r>
        <w:r w:rsidR="00C12F7A">
          <w:rPr>
            <w:noProof/>
            <w:webHidden/>
          </w:rPr>
          <w:fldChar w:fldCharType="begin"/>
        </w:r>
        <w:r w:rsidR="00C12F7A">
          <w:rPr>
            <w:noProof/>
            <w:webHidden/>
          </w:rPr>
          <w:instrText xml:space="preserve"> PAGEREF _Toc20488734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73986F8E" w14:textId="02EC2735" w:rsidR="00C12F7A" w:rsidRDefault="00591DC2">
      <w:pPr>
        <w:pStyle w:val="TOC2"/>
        <w:tabs>
          <w:tab w:val="left" w:pos="720"/>
        </w:tabs>
        <w:rPr>
          <w:rFonts w:asciiTheme="minorHAnsi" w:eastAsiaTheme="minorEastAsia" w:hAnsiTheme="minorHAnsi" w:cstheme="minorBidi"/>
          <w:caps w:val="0"/>
          <w:noProof/>
          <w:sz w:val="22"/>
          <w:szCs w:val="22"/>
        </w:rPr>
      </w:pPr>
      <w:hyperlink w:anchor="_Toc20488735" w:history="1">
        <w:r w:rsidR="00C12F7A" w:rsidRPr="00C56DB2">
          <w:rPr>
            <w:rStyle w:val="Hyperlink"/>
            <w:noProof/>
          </w:rPr>
          <w:t>7.8</w:t>
        </w:r>
        <w:r w:rsidR="00C12F7A">
          <w:rPr>
            <w:rFonts w:asciiTheme="minorHAnsi" w:eastAsiaTheme="minorEastAsia" w:hAnsiTheme="minorHAnsi" w:cstheme="minorBidi"/>
            <w:caps w:val="0"/>
            <w:noProof/>
            <w:sz w:val="22"/>
            <w:szCs w:val="22"/>
          </w:rPr>
          <w:tab/>
        </w:r>
        <w:r w:rsidR="00C12F7A" w:rsidRPr="00C56DB2">
          <w:rPr>
            <w:rStyle w:val="Hyperlink"/>
            <w:noProof/>
          </w:rPr>
          <w:t>BYRD ANTI-LOBBYING AMENDMENT, 31 U.S.C. 1352</w:t>
        </w:r>
        <w:r w:rsidR="00C12F7A">
          <w:rPr>
            <w:noProof/>
            <w:webHidden/>
          </w:rPr>
          <w:tab/>
        </w:r>
        <w:r w:rsidR="00C12F7A">
          <w:rPr>
            <w:noProof/>
            <w:webHidden/>
          </w:rPr>
          <w:fldChar w:fldCharType="begin"/>
        </w:r>
        <w:r w:rsidR="00C12F7A">
          <w:rPr>
            <w:noProof/>
            <w:webHidden/>
          </w:rPr>
          <w:instrText xml:space="preserve"> PAGEREF _Toc20488735 \h </w:instrText>
        </w:r>
        <w:r w:rsidR="00C12F7A">
          <w:rPr>
            <w:noProof/>
            <w:webHidden/>
          </w:rPr>
        </w:r>
        <w:r w:rsidR="00C12F7A">
          <w:rPr>
            <w:noProof/>
            <w:webHidden/>
          </w:rPr>
          <w:fldChar w:fldCharType="separate"/>
        </w:r>
        <w:r w:rsidR="00155892">
          <w:rPr>
            <w:noProof/>
            <w:webHidden/>
          </w:rPr>
          <w:t>2</w:t>
        </w:r>
        <w:r w:rsidR="00C12F7A">
          <w:rPr>
            <w:noProof/>
            <w:webHidden/>
          </w:rPr>
          <w:fldChar w:fldCharType="end"/>
        </w:r>
      </w:hyperlink>
    </w:p>
    <w:p w14:paraId="7B13EDDE" w14:textId="47622F7F" w:rsidR="00C13A5B" w:rsidRDefault="001B3D50" w:rsidP="004B0723">
      <w:r w:rsidRPr="008673F4">
        <w:fldChar w:fldCharType="end"/>
      </w:r>
    </w:p>
    <w:p w14:paraId="1601AB08" w14:textId="61448BCF" w:rsidR="00C13A5B" w:rsidRDefault="00C13A5B" w:rsidP="004B0723">
      <w:pPr>
        <w:rPr>
          <w:rFonts w:cs="Arial"/>
          <w:b/>
          <w:bCs/>
          <w:sz w:val="20"/>
          <w:szCs w:val="20"/>
          <w:u w:val="single"/>
        </w:rPr>
      </w:pPr>
      <w:r w:rsidRPr="0016700E">
        <w:rPr>
          <w:rFonts w:cs="Arial"/>
          <w:b/>
          <w:bCs/>
          <w:sz w:val="20"/>
          <w:szCs w:val="20"/>
          <w:u w:val="single"/>
        </w:rPr>
        <w:t>Bid-Specific Documents/Attachments/Appendices:</w:t>
      </w:r>
    </w:p>
    <w:p w14:paraId="1DB47126" w14:textId="12E0995E" w:rsidR="00C13A5B" w:rsidRDefault="00C13A5B" w:rsidP="004B0723">
      <w:pPr>
        <w:rPr>
          <w:rFonts w:cs="Arial"/>
          <w:b/>
          <w:bCs/>
          <w:sz w:val="20"/>
          <w:szCs w:val="20"/>
          <w:u w:val="single"/>
        </w:rPr>
      </w:pPr>
    </w:p>
    <w:p w14:paraId="397A509B" w14:textId="6E406FA7" w:rsidR="001F1E0B" w:rsidRPr="00120262" w:rsidRDefault="00C13A5B" w:rsidP="00120262">
      <w:pPr>
        <w:pStyle w:val="ListParagraph"/>
        <w:numPr>
          <w:ilvl w:val="0"/>
          <w:numId w:val="49"/>
        </w:numPr>
        <w:rPr>
          <w:rFonts w:cs="Arial"/>
          <w:bCs/>
          <w:sz w:val="20"/>
          <w:szCs w:val="20"/>
        </w:rPr>
      </w:pPr>
      <w:r w:rsidRPr="00C13A5B">
        <w:rPr>
          <w:rFonts w:cs="Arial"/>
          <w:bCs/>
          <w:sz w:val="20"/>
          <w:szCs w:val="20"/>
        </w:rPr>
        <w:t>State-Supplied Price S</w:t>
      </w:r>
      <w:r w:rsidR="00393550">
        <w:rPr>
          <w:rFonts w:cs="Arial"/>
          <w:bCs/>
          <w:sz w:val="20"/>
          <w:szCs w:val="20"/>
        </w:rPr>
        <w:t>heet</w:t>
      </w:r>
      <w:r w:rsidRPr="00C13A5B">
        <w:rPr>
          <w:rFonts w:cs="Arial"/>
          <w:bCs/>
          <w:sz w:val="20"/>
          <w:szCs w:val="20"/>
        </w:rPr>
        <w:t>;</w:t>
      </w:r>
    </w:p>
    <w:p w14:paraId="4422711C" w14:textId="159F153B" w:rsidR="00C13A5B" w:rsidRPr="00C13A5B" w:rsidRDefault="00C13A5B" w:rsidP="001A46FC">
      <w:pPr>
        <w:pStyle w:val="ListParagraph"/>
        <w:numPr>
          <w:ilvl w:val="0"/>
          <w:numId w:val="49"/>
        </w:numPr>
        <w:rPr>
          <w:rFonts w:cs="Arial"/>
          <w:bCs/>
          <w:sz w:val="20"/>
          <w:szCs w:val="20"/>
        </w:rPr>
      </w:pPr>
      <w:r w:rsidRPr="00C13A5B">
        <w:rPr>
          <w:rFonts w:cs="Arial"/>
          <w:bCs/>
          <w:sz w:val="20"/>
          <w:szCs w:val="20"/>
        </w:rPr>
        <w:t>Offer and Acceptance Page;</w:t>
      </w:r>
    </w:p>
    <w:p w14:paraId="16AE2E06" w14:textId="7B8E23F9" w:rsidR="00C13A5B" w:rsidRPr="00C13A5B" w:rsidRDefault="00C13A5B" w:rsidP="001A46FC">
      <w:pPr>
        <w:pStyle w:val="ListParagraph"/>
        <w:numPr>
          <w:ilvl w:val="0"/>
          <w:numId w:val="49"/>
        </w:numPr>
        <w:rPr>
          <w:rFonts w:eastAsia="MS Mincho" w:cs="Arial"/>
          <w:sz w:val="20"/>
          <w:szCs w:val="20"/>
        </w:rPr>
      </w:pPr>
      <w:r w:rsidRPr="00C13A5B">
        <w:rPr>
          <w:rFonts w:eastAsia="MS Mincho" w:cs="Arial"/>
          <w:sz w:val="20"/>
          <w:szCs w:val="20"/>
        </w:rPr>
        <w:t xml:space="preserve">Vendor </w:t>
      </w:r>
      <w:r w:rsidR="00E74358">
        <w:rPr>
          <w:rFonts w:eastAsia="MS Mincho" w:cs="Arial"/>
          <w:sz w:val="20"/>
          <w:szCs w:val="20"/>
        </w:rPr>
        <w:t>{</w:t>
      </w:r>
      <w:r w:rsidRPr="00C13A5B">
        <w:rPr>
          <w:rFonts w:eastAsia="MS Mincho" w:cs="Arial"/>
          <w:sz w:val="20"/>
          <w:szCs w:val="20"/>
        </w:rPr>
        <w:t>Bidder</w:t>
      </w:r>
      <w:r w:rsidR="00E74358">
        <w:rPr>
          <w:rFonts w:eastAsia="MS Mincho" w:cs="Arial"/>
          <w:sz w:val="20"/>
          <w:szCs w:val="20"/>
        </w:rPr>
        <w:t>}</w:t>
      </w:r>
      <w:r w:rsidRPr="00C13A5B">
        <w:rPr>
          <w:rFonts w:eastAsia="MS Mincho" w:cs="Arial"/>
          <w:sz w:val="20"/>
          <w:szCs w:val="20"/>
        </w:rPr>
        <w:t xml:space="preserve"> Quote Overview Form;</w:t>
      </w:r>
    </w:p>
    <w:p w14:paraId="33285234" w14:textId="1452520B" w:rsidR="00C13A5B" w:rsidRPr="00C13A5B" w:rsidRDefault="00C13A5B" w:rsidP="001A46FC">
      <w:pPr>
        <w:pStyle w:val="ListParagraph"/>
        <w:numPr>
          <w:ilvl w:val="0"/>
          <w:numId w:val="49"/>
        </w:numPr>
        <w:rPr>
          <w:rFonts w:eastAsia="MS Mincho" w:cs="Arial"/>
          <w:sz w:val="20"/>
          <w:szCs w:val="20"/>
        </w:rPr>
      </w:pPr>
      <w:r w:rsidRPr="00C13A5B">
        <w:rPr>
          <w:rFonts w:eastAsia="MS Mincho" w:cs="Arial"/>
          <w:sz w:val="20"/>
          <w:szCs w:val="20"/>
        </w:rPr>
        <w:t xml:space="preserve">Vendor </w:t>
      </w:r>
      <w:r w:rsidR="00E74358">
        <w:rPr>
          <w:rFonts w:eastAsia="MS Mincho" w:cs="Arial"/>
          <w:sz w:val="20"/>
          <w:szCs w:val="20"/>
        </w:rPr>
        <w:t>{</w:t>
      </w:r>
      <w:r w:rsidRPr="00C13A5B">
        <w:rPr>
          <w:rFonts w:eastAsia="MS Mincho" w:cs="Arial"/>
          <w:sz w:val="20"/>
          <w:szCs w:val="20"/>
        </w:rPr>
        <w:t>Bidder</w:t>
      </w:r>
      <w:r w:rsidR="00E74358">
        <w:rPr>
          <w:rFonts w:eastAsia="MS Mincho" w:cs="Arial"/>
          <w:sz w:val="20"/>
          <w:szCs w:val="20"/>
        </w:rPr>
        <w:t>}</w:t>
      </w:r>
      <w:r w:rsidRPr="00C13A5B">
        <w:rPr>
          <w:rFonts w:eastAsia="MS Mincho" w:cs="Arial"/>
          <w:sz w:val="20"/>
          <w:szCs w:val="20"/>
        </w:rPr>
        <w:t xml:space="preserve"> Data Sheet;</w:t>
      </w:r>
    </w:p>
    <w:p w14:paraId="2CE66D4F" w14:textId="48A97B71" w:rsidR="00C13A5B" w:rsidRPr="004C5A26" w:rsidRDefault="00C13A5B" w:rsidP="001A46FC">
      <w:pPr>
        <w:pStyle w:val="ListParagraph"/>
        <w:numPr>
          <w:ilvl w:val="0"/>
          <w:numId w:val="49"/>
        </w:numPr>
        <w:jc w:val="left"/>
        <w:rPr>
          <w:b/>
          <w:sz w:val="20"/>
          <w:szCs w:val="20"/>
        </w:rPr>
      </w:pPr>
      <w:r w:rsidRPr="00C13A5B">
        <w:rPr>
          <w:rFonts w:eastAsia="MS Mincho" w:cs="Arial"/>
          <w:sz w:val="20"/>
          <w:szCs w:val="20"/>
        </w:rPr>
        <w:t>Bid Solicitation Checklist;</w:t>
      </w:r>
    </w:p>
    <w:p w14:paraId="273364AD" w14:textId="77777777" w:rsidR="001F1E0B" w:rsidRPr="001F1E0B" w:rsidRDefault="004C5A26" w:rsidP="00D319A2">
      <w:pPr>
        <w:pStyle w:val="ListParagraph"/>
        <w:numPr>
          <w:ilvl w:val="0"/>
          <w:numId w:val="49"/>
        </w:numPr>
        <w:jc w:val="left"/>
        <w:rPr>
          <w:rFonts w:cs="Arial"/>
          <w:bCs/>
          <w:sz w:val="20"/>
          <w:szCs w:val="20"/>
        </w:rPr>
      </w:pPr>
      <w:r w:rsidRPr="001F1E0B">
        <w:rPr>
          <w:rFonts w:eastAsia="MS Mincho" w:cs="Arial"/>
          <w:sz w:val="20"/>
          <w:szCs w:val="20"/>
        </w:rPr>
        <w:t>Cooperative Purchasing Form;</w:t>
      </w:r>
      <w:r w:rsidR="001F1E0B" w:rsidRPr="001F1E0B">
        <w:rPr>
          <w:rFonts w:eastAsia="MS Mincho" w:cs="Arial"/>
          <w:sz w:val="20"/>
          <w:szCs w:val="20"/>
        </w:rPr>
        <w:t xml:space="preserve"> and </w:t>
      </w:r>
    </w:p>
    <w:p w14:paraId="12FE23F8" w14:textId="03954010" w:rsidR="00C13A5B" w:rsidRPr="001F1E0B" w:rsidRDefault="001F1E0B" w:rsidP="001F1E0B">
      <w:pPr>
        <w:pStyle w:val="ListParagraph"/>
        <w:numPr>
          <w:ilvl w:val="0"/>
          <w:numId w:val="49"/>
        </w:numPr>
        <w:jc w:val="left"/>
        <w:rPr>
          <w:rFonts w:cs="Arial"/>
          <w:bCs/>
          <w:sz w:val="20"/>
          <w:szCs w:val="20"/>
        </w:rPr>
      </w:pPr>
      <w:r w:rsidRPr="001F1E0B">
        <w:rPr>
          <w:rFonts w:eastAsia="MS Mincho" w:cs="Arial"/>
          <w:sz w:val="20"/>
          <w:szCs w:val="20"/>
        </w:rPr>
        <w:t>Attachment #1</w:t>
      </w:r>
      <w:r>
        <w:rPr>
          <w:rFonts w:eastAsia="MS Mincho" w:cs="Arial"/>
          <w:sz w:val="20"/>
          <w:szCs w:val="20"/>
        </w:rPr>
        <w:t xml:space="preserve"> </w:t>
      </w:r>
      <w:r w:rsidRPr="001F1E0B">
        <w:rPr>
          <w:szCs w:val="22"/>
        </w:rPr>
        <w:t xml:space="preserve">– </w:t>
      </w:r>
      <w:r w:rsidRPr="001F1E0B">
        <w:rPr>
          <w:sz w:val="20"/>
          <w:szCs w:val="20"/>
        </w:rPr>
        <w:t>State House Complex Procedure for Background Checks.</w:t>
      </w:r>
    </w:p>
    <w:p w14:paraId="5479C7B8" w14:textId="77777777" w:rsidR="00C13A5B" w:rsidRPr="001F1E0B" w:rsidRDefault="00C13A5B" w:rsidP="004B0723">
      <w:pPr>
        <w:rPr>
          <w:rFonts w:cs="Arial"/>
          <w:bCs/>
          <w:sz w:val="20"/>
          <w:szCs w:val="20"/>
          <w:u w:val="single"/>
        </w:rPr>
      </w:pPr>
    </w:p>
    <w:p w14:paraId="09705127" w14:textId="5FA83EB0" w:rsidR="004B0723" w:rsidRDefault="004B0723" w:rsidP="001A46FC">
      <w:pPr>
        <w:pStyle w:val="ListParagraph"/>
        <w:numPr>
          <w:ilvl w:val="0"/>
          <w:numId w:val="48"/>
        </w:numPr>
      </w:pPr>
      <w:r>
        <w:br w:type="page"/>
      </w:r>
    </w:p>
    <w:p w14:paraId="117802F6" w14:textId="77777777" w:rsidR="00296A2F" w:rsidRPr="009921DC" w:rsidRDefault="00296A2F" w:rsidP="009D1F90">
      <w:pPr>
        <w:pStyle w:val="Heading1"/>
        <w:keepNext/>
      </w:pPr>
      <w:bookmarkStart w:id="0" w:name="_Toc428533936"/>
      <w:bookmarkStart w:id="1" w:name="_Toc20488556"/>
      <w:r w:rsidRPr="009921DC">
        <w:lastRenderedPageBreak/>
        <w:t xml:space="preserve">INFORMATION FOR </w:t>
      </w:r>
      <w:r w:rsidR="00526170">
        <w:t xml:space="preserve">VENDORS </w:t>
      </w:r>
      <w:r w:rsidR="00647C5C">
        <w:t>{</w:t>
      </w:r>
      <w:r w:rsidR="00526170">
        <w:t>BIDDERS</w:t>
      </w:r>
      <w:r w:rsidR="00647C5C">
        <w:t>}</w:t>
      </w:r>
      <w:bookmarkEnd w:id="0"/>
      <w:bookmarkEnd w:id="1"/>
    </w:p>
    <w:p w14:paraId="44163FAE" w14:textId="77777777" w:rsidR="00E651D6" w:rsidRPr="00851065" w:rsidRDefault="00E651D6" w:rsidP="009D1F90">
      <w:pPr>
        <w:keepNext/>
      </w:pPr>
    </w:p>
    <w:p w14:paraId="2495C56A" w14:textId="4F4EC0E7" w:rsidR="00320F13" w:rsidRPr="00851065" w:rsidRDefault="00257282" w:rsidP="009D1F90">
      <w:pPr>
        <w:keepNext/>
      </w:pPr>
      <w:r w:rsidRPr="00851065">
        <w:rPr>
          <w:rFonts w:ascii="Arial Narrow" w:hAnsi="Arial Narrow"/>
          <w:b/>
          <w:sz w:val="24"/>
        </w:rPr>
        <w:t xml:space="preserve">NOTICE: </w:t>
      </w:r>
      <w:r w:rsidR="002D57AE" w:rsidRPr="00851065">
        <w:t xml:space="preserve">This Bid Solicitation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and follow all instructions contained in this Bid Solicitation</w:t>
      </w:r>
      <w:r w:rsidR="00B44B63">
        <w:rPr>
          <w:b/>
          <w:i/>
        </w:rPr>
        <w:t xml:space="preserve">, </w:t>
      </w:r>
      <w:r w:rsidR="00320F13" w:rsidRPr="00851065">
        <w:rPr>
          <w:b/>
          <w:i/>
        </w:rPr>
        <w:t xml:space="preserve">including the instructions on the </w:t>
      </w:r>
      <w:r w:rsidR="00647C5C" w:rsidRPr="00851065">
        <w:rPr>
          <w:b/>
          <w:i/>
        </w:rPr>
        <w:t xml:space="preserve">Bid Solicitation’s </w:t>
      </w:r>
      <w:r w:rsidR="00320F13" w:rsidRPr="00851065">
        <w:rPr>
          <w:b/>
          <w:i/>
        </w:rPr>
        <w:t xml:space="preserve">Offer and Acceptance </w:t>
      </w:r>
      <w:r w:rsidR="00627828">
        <w:rPr>
          <w:b/>
          <w:i/>
        </w:rPr>
        <w:t>Page</w:t>
      </w:r>
      <w:r w:rsidR="00627828">
        <w:rPr>
          <w:b/>
          <w:i/>
          <w:szCs w:val="22"/>
        </w:rPr>
        <w:t xml:space="preserv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w:t>
        </w:r>
        <w:r w:rsidR="00320F13" w:rsidRPr="00851065">
          <w:rPr>
            <w:rStyle w:val="Hyperlink"/>
          </w:rPr>
          <w:t xml:space="preserve"> </w:t>
        </w:r>
        <w:r w:rsidR="00320F13" w:rsidRPr="00851065">
          <w:rPr>
            <w:rStyle w:val="Hyperlink"/>
          </w:rPr>
          <w:t>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4A42B5">
        <w:t>before</w:t>
      </w:r>
      <w:r w:rsidR="00320F13" w:rsidRPr="00851065">
        <w:t xml:space="preserve"> preparing and submitting its </w:t>
      </w:r>
      <w:r w:rsidR="00CE00E7">
        <w:t>Quote</w:t>
      </w:r>
      <w:r w:rsidR="00320F13" w:rsidRPr="00851065">
        <w:t>.</w:t>
      </w:r>
    </w:p>
    <w:p w14:paraId="5A06F70F" w14:textId="77777777" w:rsidR="00257282" w:rsidRPr="00851065" w:rsidRDefault="00257282" w:rsidP="00E651D6">
      <w:pPr>
        <w:pStyle w:val="BodyText"/>
        <w:ind w:left="0" w:right="108"/>
        <w:rPr>
          <w:rFonts w:ascii="Arial Narrow" w:hAnsi="Arial Narrow"/>
          <w:b/>
          <w:sz w:val="24"/>
        </w:rPr>
      </w:pPr>
    </w:p>
    <w:p w14:paraId="5840EE10" w14:textId="77777777" w:rsidR="00E651D6" w:rsidRPr="00BB62BC" w:rsidRDefault="00E651D6" w:rsidP="00BB62BC">
      <w:pPr>
        <w:pStyle w:val="Heading2"/>
      </w:pPr>
      <w:bookmarkStart w:id="2" w:name="_Toc400531467"/>
      <w:bookmarkStart w:id="3" w:name="_Toc428533937"/>
      <w:bookmarkStart w:id="4" w:name="_Toc20488557"/>
      <w:r w:rsidRPr="00BB62BC">
        <w:t>PURPOSE AND INTENT</w:t>
      </w:r>
      <w:bookmarkEnd w:id="2"/>
      <w:bookmarkEnd w:id="3"/>
      <w:bookmarkEnd w:id="4"/>
    </w:p>
    <w:p w14:paraId="4DF9C011" w14:textId="77777777" w:rsidR="00E651D6" w:rsidRDefault="00E651D6" w:rsidP="009D1F90">
      <w:pPr>
        <w:keepNext/>
      </w:pPr>
    </w:p>
    <w:p w14:paraId="561E172E" w14:textId="7BEC72B3" w:rsidR="008A5BF9" w:rsidRPr="005B339D" w:rsidRDefault="00E651D6" w:rsidP="008A5BF9">
      <w:pPr>
        <w:keepNext/>
      </w:pPr>
      <w:r w:rsidRPr="005B339D">
        <w:t xml:space="preserve">This </w:t>
      </w:r>
      <w:r w:rsidR="00C3197E">
        <w:t xml:space="preserve">Bid Solicitation </w:t>
      </w:r>
      <w:r w:rsidRPr="005B339D">
        <w:t xml:space="preserve">is issued by the </w:t>
      </w:r>
      <w:r w:rsidR="007741BB">
        <w:t>Procurement Bureau</w:t>
      </w:r>
      <w:r w:rsidRPr="005B339D">
        <w:t>, Division of Purchase and Property</w:t>
      </w:r>
      <w:r w:rsidR="0065165F">
        <w:t xml:space="preserve"> (Division)</w:t>
      </w:r>
      <w:r w:rsidRPr="005B339D">
        <w:t>, Departmen</w:t>
      </w:r>
      <w:r w:rsidR="008A5BF9">
        <w:t xml:space="preserve">t </w:t>
      </w:r>
      <w:r w:rsidR="00EC2642">
        <w:t xml:space="preserve">of the Treasury on behalf </w:t>
      </w:r>
      <w:r w:rsidR="004B642D">
        <w:t>of Department</w:t>
      </w:r>
      <w:r w:rsidR="00BB2087">
        <w:t xml:space="preserve"> of Corrections (DOC) </w:t>
      </w:r>
      <w:r w:rsidR="008A5BF9">
        <w:t xml:space="preserve">and </w:t>
      </w:r>
      <w:r w:rsidR="00F973D6">
        <w:t xml:space="preserve">State </w:t>
      </w:r>
      <w:r w:rsidR="008A5BF9">
        <w:t>Using Agencies</w:t>
      </w:r>
      <w:r w:rsidRPr="005B339D">
        <w:t>.</w:t>
      </w:r>
      <w:r w:rsidR="00BE7DD2">
        <w:t xml:space="preserve"> </w:t>
      </w:r>
      <w:r w:rsidRPr="005B339D">
        <w:t xml:space="preserve">The purpose of this </w:t>
      </w:r>
      <w:r w:rsidR="00C3197E">
        <w:t>Bid Solici</w:t>
      </w:r>
      <w:r w:rsidR="00743325">
        <w:t>t</w:t>
      </w:r>
      <w:r w:rsidR="00C3197E">
        <w:t xml:space="preserve">ation </w:t>
      </w:r>
      <w:r w:rsidRPr="005B339D">
        <w:t xml:space="preserve">is to solicit </w:t>
      </w:r>
      <w:r w:rsidR="00CE00E7">
        <w:t>Quote</w:t>
      </w:r>
      <w:r w:rsidR="00C3197E">
        <w:t>s</w:t>
      </w:r>
      <w:r w:rsidRPr="005B339D">
        <w:t xml:space="preserve"> for </w:t>
      </w:r>
      <w:r w:rsidR="00F973D6">
        <w:t>p</w:t>
      </w:r>
      <w:r w:rsidR="008A5BF9">
        <w:t xml:space="preserve">reventive </w:t>
      </w:r>
      <w:r w:rsidR="00F973D6">
        <w:t>m</w:t>
      </w:r>
      <w:r w:rsidR="008A5BF9">
        <w:t xml:space="preserve">aintenance and </w:t>
      </w:r>
      <w:r w:rsidR="00F973D6">
        <w:t>t</w:t>
      </w:r>
      <w:r w:rsidR="008A5BF9">
        <w:t xml:space="preserve">esting of </w:t>
      </w:r>
      <w:r w:rsidR="00F973D6">
        <w:t>e</w:t>
      </w:r>
      <w:r w:rsidR="008A5BF9">
        <w:t xml:space="preserve">mergency </w:t>
      </w:r>
      <w:r w:rsidR="00F973D6">
        <w:t>s</w:t>
      </w:r>
      <w:r w:rsidR="008A5BF9">
        <w:t xml:space="preserve">tandby </w:t>
      </w:r>
      <w:r w:rsidR="00F973D6">
        <w:t>g</w:t>
      </w:r>
      <w:r w:rsidR="008A5BF9">
        <w:t xml:space="preserve">enerators throughout the State, </w:t>
      </w:r>
      <w:r w:rsidR="00986B41">
        <w:t>and</w:t>
      </w:r>
      <w:r w:rsidR="008A5BF9">
        <w:t xml:space="preserve"> at Southern State Correctional Facility and South Woods State Prison.</w:t>
      </w:r>
    </w:p>
    <w:p w14:paraId="14D4F6CD" w14:textId="77777777" w:rsidR="00E651D6" w:rsidRPr="005B339D" w:rsidRDefault="00E651D6" w:rsidP="00851065"/>
    <w:p w14:paraId="490CCC0C" w14:textId="38392B10" w:rsidR="00E651D6" w:rsidRDefault="00E651D6" w:rsidP="00851065">
      <w:r w:rsidRPr="005B339D">
        <w:t xml:space="preserve">The intent of this </w:t>
      </w:r>
      <w:r w:rsidR="00C3197E">
        <w:t xml:space="preserve">Bid Solicitation </w:t>
      </w:r>
      <w:r w:rsidRPr="005B339D">
        <w:t xml:space="preserve">is to award </w:t>
      </w:r>
      <w:r w:rsidR="00EC2642">
        <w:t xml:space="preserve">multiple </w:t>
      </w:r>
      <w:r w:rsidR="005A12BC">
        <w:t>Blanket</w:t>
      </w:r>
      <w:r w:rsidR="00A7166F">
        <w:t xml:space="preserve"> P</w:t>
      </w:r>
      <w:r w:rsidR="001D2ACC">
        <w:t>.</w:t>
      </w:r>
      <w:r w:rsidR="00A7166F">
        <w:t>O</w:t>
      </w:r>
      <w:r w:rsidR="00EC2642">
        <w:t>.s</w:t>
      </w:r>
      <w:r w:rsidRPr="005B339D">
        <w:t xml:space="preserve"> to </w:t>
      </w:r>
      <w:r w:rsidR="008A5BF9">
        <w:t>those</w:t>
      </w:r>
      <w:r w:rsidRPr="005B339D">
        <w:t xml:space="preserve"> responsible </w:t>
      </w:r>
      <w:r w:rsidR="00526170">
        <w:t>Vendor</w:t>
      </w:r>
      <w:r w:rsidR="008A5BF9">
        <w:t>s</w:t>
      </w:r>
      <w:r w:rsidR="00526170">
        <w:t xml:space="preserve"> </w:t>
      </w:r>
      <w:r w:rsidR="00647C5C">
        <w:t>{</w:t>
      </w:r>
      <w:r w:rsidR="00526170">
        <w:t>Bidder</w:t>
      </w:r>
      <w:r w:rsidR="008A5BF9" w:rsidRPr="008A5BF9">
        <w:t>s</w:t>
      </w:r>
      <w:r w:rsidR="00647C5C">
        <w:t>}</w:t>
      </w:r>
      <w:r w:rsidRPr="005B339D">
        <w:t xml:space="preserve"> whose </w:t>
      </w:r>
      <w:r w:rsidR="00CE00E7">
        <w:t>Quote</w:t>
      </w:r>
      <w:r w:rsidR="008A5BF9">
        <w:t>s,</w:t>
      </w:r>
      <w:r w:rsidRPr="005B339D">
        <w:t xml:space="preserve"> conforming to this </w:t>
      </w:r>
      <w:r w:rsidR="00C3197E">
        <w:t>Bid Solici</w:t>
      </w:r>
      <w:r w:rsidR="005A12BC">
        <w:t>t</w:t>
      </w:r>
      <w:r w:rsidR="00C3197E">
        <w:t xml:space="preserve">ation </w:t>
      </w:r>
      <w:r w:rsidR="008A5BF9">
        <w:t>are</w:t>
      </w:r>
      <w:r w:rsidRPr="005B339D">
        <w:t xml:space="preserve"> most advantageous to the State, price and other factors considered.</w:t>
      </w:r>
      <w:r w:rsidR="00EC2642">
        <w:t xml:space="preserve"> </w:t>
      </w:r>
      <w:r w:rsidR="00193A4A">
        <w:t xml:space="preserve">The State may </w:t>
      </w:r>
      <w:r w:rsidR="00F53A94">
        <w:t xml:space="preserve">award any and all price </w:t>
      </w:r>
      <w:r w:rsidR="0014021F">
        <w:t xml:space="preserve">lines. </w:t>
      </w:r>
      <w:r w:rsidR="0014021F" w:rsidRPr="005B339D">
        <w:t>The</w:t>
      </w:r>
      <w:r w:rsidR="00BA33E2" w:rsidRPr="005B339D">
        <w:t xml:space="preserve"> State</w:t>
      </w:r>
      <w:r w:rsidR="001C62CB">
        <w:t>,</w:t>
      </w:r>
      <w:r w:rsidR="00A24CCC">
        <w:t xml:space="preserve"> </w:t>
      </w:r>
      <w:r w:rsidR="002766BB">
        <w:t>however,</w:t>
      </w:r>
      <w:r w:rsidR="00BA33E2" w:rsidRPr="005B339D">
        <w:t xml:space="preserve"> reserves the right to separately procure individual requirements that are the subject of the </w:t>
      </w:r>
      <w:r w:rsidR="001D2ACC">
        <w:t>Blanket P.O.</w:t>
      </w:r>
      <w:r w:rsidR="00BA33E2" w:rsidRPr="005B339D">
        <w:t xml:space="preserve"> during the </w:t>
      </w:r>
      <w:r w:rsidR="001D2ACC">
        <w:t>Blanket P.O.</w:t>
      </w:r>
      <w:r w:rsidR="00BA33E2" w:rsidRPr="005B339D">
        <w:t xml:space="preserve"> term, when deemed by the Director</w:t>
      </w:r>
      <w:r w:rsidR="005C07AA">
        <w:t xml:space="preserve"> of the Division of Purchase and Property (Director)</w:t>
      </w:r>
      <w:r w:rsidR="00BA33E2" w:rsidRPr="005B339D">
        <w:t xml:space="preserve"> to be in the State’s best interest.</w:t>
      </w:r>
    </w:p>
    <w:p w14:paraId="0AFCC8D5" w14:textId="77777777" w:rsidR="00753BFC" w:rsidRPr="005B339D" w:rsidRDefault="00753BFC" w:rsidP="00851065"/>
    <w:p w14:paraId="7659263E" w14:textId="4EF877FF" w:rsidR="00CB058D" w:rsidRDefault="007C71A7" w:rsidP="00851065">
      <w:r w:rsidRPr="00110542">
        <w:t>Quotes will be evaluated in accordance with Bid Solicitation Section 6.0,</w:t>
      </w:r>
      <w:r w:rsidRPr="00110542">
        <w:rPr>
          <w:i/>
        </w:rPr>
        <w:t xml:space="preserve"> Quote Evaluation</w:t>
      </w:r>
      <w:r w:rsidRPr="00110542">
        <w:t xml:space="preserve">.  The Division intends to award </w:t>
      </w:r>
      <w:r w:rsidR="001024FA">
        <w:t>up to two (2)</w:t>
      </w:r>
      <w:r w:rsidR="00110542" w:rsidRPr="00110542">
        <w:t xml:space="preserve"> Blanket P.O.</w:t>
      </w:r>
      <w:r w:rsidR="00C46BFD">
        <w:t xml:space="preserve">s </w:t>
      </w:r>
      <w:r w:rsidR="001024FA">
        <w:t xml:space="preserve">for </w:t>
      </w:r>
      <w:r w:rsidR="00393550">
        <w:t xml:space="preserve">each of the </w:t>
      </w:r>
      <w:r w:rsidR="001024FA">
        <w:t>Northern, Central</w:t>
      </w:r>
      <w:r w:rsidR="00607811">
        <w:t>,</w:t>
      </w:r>
      <w:r w:rsidR="001024FA">
        <w:t xml:space="preserve"> and Southern Regions</w:t>
      </w:r>
      <w:r w:rsidR="00393550">
        <w:t>,</w:t>
      </w:r>
      <w:r w:rsidR="001024FA">
        <w:t xml:space="preserve"> and one (1) </w:t>
      </w:r>
      <w:r w:rsidR="00393550">
        <w:t>Blanket P.O.</w:t>
      </w:r>
      <w:r w:rsidR="001024FA">
        <w:t xml:space="preserve"> for </w:t>
      </w:r>
      <w:r w:rsidR="00881D65">
        <w:t>DOC</w:t>
      </w:r>
      <w:r w:rsidR="00607811">
        <w:t xml:space="preserve"> Facilities</w:t>
      </w:r>
      <w:r w:rsidR="001024FA">
        <w:t>.</w:t>
      </w:r>
    </w:p>
    <w:p w14:paraId="198BEAA2" w14:textId="77777777" w:rsidR="00CB058D" w:rsidRDefault="00CB058D" w:rsidP="00851065"/>
    <w:p w14:paraId="35FE6135" w14:textId="1441094E" w:rsidR="00CB058D" w:rsidRDefault="00CB058D" w:rsidP="00CB058D">
      <w:r w:rsidRPr="00D207DD">
        <w:t xml:space="preserve">This Bid Solicitation has been designated </w:t>
      </w:r>
      <w:r>
        <w:t>as a partial Small Business set-aside Blanket P.O.</w:t>
      </w:r>
      <w:r w:rsidRPr="00D207DD">
        <w:t xml:space="preserve"> for Small Business Category I, II </w:t>
      </w:r>
      <w:r>
        <w:t>or III, as per Section 4.4.1.4.</w:t>
      </w:r>
      <w:r w:rsidR="00393550">
        <w:t xml:space="preserve">, </w:t>
      </w:r>
      <w:r w:rsidR="00393550" w:rsidRPr="00393550">
        <w:rPr>
          <w:i/>
        </w:rPr>
        <w:t>Small Business Set-Aside Blanket P.O.</w:t>
      </w:r>
      <w:r w:rsidR="00393550">
        <w:t xml:space="preserve"> </w:t>
      </w:r>
      <w:r w:rsidR="00BD3BF7">
        <w:t>The State intends to make</w:t>
      </w:r>
      <w:r w:rsidRPr="00D207DD">
        <w:t xml:space="preserve"> </w:t>
      </w:r>
      <w:r w:rsidR="00607811">
        <w:t>two (2</w:t>
      </w:r>
      <w:r w:rsidR="00033B4A">
        <w:t>) Blanket P.O. award</w:t>
      </w:r>
      <w:r w:rsidR="00607811">
        <w:t>s</w:t>
      </w:r>
      <w:r w:rsidR="00033B4A">
        <w:t xml:space="preserve"> for </w:t>
      </w:r>
      <w:r w:rsidR="00415EC3">
        <w:t xml:space="preserve">each of the </w:t>
      </w:r>
      <w:r w:rsidR="00BD3BF7">
        <w:t>Northern, Central</w:t>
      </w:r>
      <w:r w:rsidR="00607811">
        <w:t>,</w:t>
      </w:r>
      <w:r w:rsidR="00BD3BF7">
        <w:t xml:space="preserve"> and Southern </w:t>
      </w:r>
      <w:r w:rsidR="00881D65">
        <w:t>Region award grouping</w:t>
      </w:r>
      <w:r w:rsidR="00033B4A">
        <w:t>s</w:t>
      </w:r>
      <w:r>
        <w:t xml:space="preserve">, with </w:t>
      </w:r>
      <w:r w:rsidR="00881D65">
        <w:t>one (1) award</w:t>
      </w:r>
      <w:r>
        <w:t xml:space="preserve"> set-aside for</w:t>
      </w:r>
      <w:r w:rsidR="00415EC3">
        <w:t xml:space="preserve"> qualifying Small Businesses in each of </w:t>
      </w:r>
      <w:r w:rsidR="00881D65">
        <w:t xml:space="preserve">those </w:t>
      </w:r>
      <w:r>
        <w:t>Region</w:t>
      </w:r>
      <w:r w:rsidR="00881D65">
        <w:t>s</w:t>
      </w:r>
      <w:r>
        <w:t>.</w:t>
      </w:r>
      <w:r w:rsidR="00881D65">
        <w:t xml:space="preserve"> </w:t>
      </w:r>
      <w:r w:rsidR="008F4CF2">
        <w:t>The Small Business set-aside will not apply to the DOC Facilities</w:t>
      </w:r>
      <w:r w:rsidR="00120262">
        <w:t xml:space="preserve"> award groupings</w:t>
      </w:r>
      <w:r w:rsidR="008F4CF2">
        <w:t xml:space="preserve">. </w:t>
      </w:r>
    </w:p>
    <w:p w14:paraId="4D3DB07C" w14:textId="77777777" w:rsidR="008F4CF2" w:rsidRDefault="008F4CF2" w:rsidP="00CB058D"/>
    <w:p w14:paraId="7AE3F5E2" w14:textId="0B6CBE10" w:rsidR="00CB058D" w:rsidRDefault="00CB058D" w:rsidP="00CB058D">
      <w:r>
        <w:t>If no responsive Quotes with acceptable pricing are received from qualified Small Businesses, the Division will award those set-aside Blanket P.O.s to non-</w:t>
      </w:r>
      <w:r w:rsidR="00415EC3">
        <w:t xml:space="preserve">qualifying </w:t>
      </w:r>
      <w:r>
        <w:t>Small Business Vendors {Bidders}.</w:t>
      </w:r>
    </w:p>
    <w:p w14:paraId="0FA35870" w14:textId="77777777" w:rsidR="002357E3" w:rsidRDefault="002357E3" w:rsidP="00851065"/>
    <w:p w14:paraId="259C6399" w14:textId="10545DE8"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(SSTC</w:t>
      </w:r>
      <w:r w:rsidR="00D41961">
        <w:t>s</w:t>
      </w:r>
      <w:r w:rsidR="000D4025" w:rsidRPr="009A56D5">
        <w:t xml:space="preserve">) </w:t>
      </w:r>
      <w:r w:rsidR="00C3197E" w:rsidRPr="009A56D5">
        <w:t>accompanying</w:t>
      </w:r>
      <w:r w:rsidR="003A3A24" w:rsidRPr="009A56D5">
        <w:t xml:space="preserve"> this </w:t>
      </w:r>
      <w:r w:rsidR="00C3197E" w:rsidRPr="009A56D5">
        <w:t xml:space="preserve">Bid Solicitation </w:t>
      </w:r>
      <w:r w:rsidRPr="005B339D">
        <w:t xml:space="preserve">will apply to all </w:t>
      </w:r>
      <w:r w:rsidR="001D2ACC">
        <w:t>Blanket P.O.</w:t>
      </w:r>
      <w:r w:rsidR="00035AE2">
        <w:t>s</w:t>
      </w:r>
      <w:r w:rsidRPr="005B339D">
        <w:t xml:space="preserve"> made with the State of New Jersey. These terms are in addition to the terms and conditions set forth in this </w:t>
      </w:r>
      <w:r w:rsidR="00C3197E">
        <w:t xml:space="preserve">Bid Solicitation </w:t>
      </w:r>
      <w:r w:rsidRPr="005B339D">
        <w:t xml:space="preserve">and should be read in conjunction with </w:t>
      </w:r>
      <w:r w:rsidR="003A26F7" w:rsidRPr="005B339D">
        <w:t>them</w:t>
      </w:r>
      <w:r w:rsidRPr="005B339D">
        <w:t xml:space="preserve"> unless the </w:t>
      </w:r>
      <w:r w:rsidR="00C3197E">
        <w:t xml:space="preserve">Bid Solicitation </w:t>
      </w:r>
      <w:r w:rsidRPr="005B339D">
        <w:t xml:space="preserve">specifically indicates otherwise.  </w:t>
      </w:r>
    </w:p>
    <w:p w14:paraId="7BA5AB63" w14:textId="77777777" w:rsidR="000C3640" w:rsidRDefault="000C3640" w:rsidP="00851065"/>
    <w:p w14:paraId="7A7AC034" w14:textId="6A9D83FA" w:rsidR="00987D4C" w:rsidRDefault="00826762" w:rsidP="00851065">
      <w:r w:rsidRPr="00851065">
        <w:t>The State</w:t>
      </w:r>
      <w:r w:rsidR="00035AE2" w:rsidRPr="00851065">
        <w:t xml:space="preserve"> of New Jersey (State)</w:t>
      </w:r>
      <w:r w:rsidRPr="00851065">
        <w:t xml:space="preserve"> intends to extend the </w:t>
      </w:r>
      <w:r w:rsidR="001D2ACC">
        <w:t>Blanket P.O</w:t>
      </w:r>
      <w:r w:rsidR="007C71A7">
        <w:t>.s</w:t>
      </w:r>
      <w:r w:rsidRPr="00851065">
        <w:t xml:space="preserve"> awarded to the </w:t>
      </w:r>
      <w:r w:rsidR="001D29E3" w:rsidRPr="00851065">
        <w:t>Division</w:t>
      </w:r>
      <w:r w:rsidRPr="00851065">
        <w:t xml:space="preserve">'s </w:t>
      </w:r>
      <w:r w:rsidR="00B463E3" w:rsidRPr="00851065">
        <w:t>C</w:t>
      </w:r>
      <w:r w:rsidRPr="00851065">
        <w:t xml:space="preserve">ooperative </w:t>
      </w:r>
      <w:r w:rsidR="00B463E3" w:rsidRPr="00851065">
        <w:t>P</w:t>
      </w:r>
      <w:r w:rsidRPr="00851065">
        <w:t>urchasing</w:t>
      </w:r>
      <w:r w:rsidR="00B463E3" w:rsidRPr="00851065">
        <w:t xml:space="preserve"> Program participants</w:t>
      </w:r>
      <w:r w:rsidR="00F53A94">
        <w:t xml:space="preserve">. </w:t>
      </w:r>
      <w:r w:rsidRPr="00851065">
        <w:t xml:space="preserve">These </w:t>
      </w:r>
      <w:r w:rsidR="00B463E3" w:rsidRPr="00851065">
        <w:t>participants</w:t>
      </w:r>
      <w:r w:rsidRPr="00851065">
        <w:t xml:space="preserve"> include quasi-</w:t>
      </w:r>
      <w:r w:rsidR="00DB5379">
        <w:t>S</w:t>
      </w:r>
      <w:r w:rsidRPr="00851065">
        <w:t xml:space="preserve">tate </w:t>
      </w:r>
      <w:r w:rsidR="006C2F12">
        <w:t>entities</w:t>
      </w:r>
      <w:r w:rsidRPr="00851065">
        <w:t xml:space="preserve">, counties, municipalities, school districts, volunteer fire departments, </w:t>
      </w:r>
      <w:proofErr w:type="gramStart"/>
      <w:r w:rsidRPr="00851065">
        <w:t>first</w:t>
      </w:r>
      <w:proofErr w:type="gramEnd"/>
      <w:r w:rsidRPr="00851065">
        <w:t xml:space="preserve"> aid squads, independent institutions of higher learning, County colleges</w:t>
      </w:r>
      <w:r w:rsidR="00942902">
        <w:t>,</w:t>
      </w:r>
      <w:r w:rsidRPr="00851065">
        <w:t xml:space="preserve"> and State colleges.</w:t>
      </w:r>
      <w:r w:rsidR="003B6CB8" w:rsidRPr="00851065">
        <w:rPr>
          <w:color w:val="000000"/>
        </w:rPr>
        <w:t xml:space="preserve">  </w:t>
      </w:r>
      <w:r w:rsidR="00DF6232" w:rsidRPr="00851065">
        <w:rPr>
          <w:color w:val="000000"/>
        </w:rPr>
        <w:t xml:space="preserve">In order for the State </w:t>
      </w:r>
      <w:r w:rsidR="001D2ACC">
        <w:rPr>
          <w:color w:val="000000"/>
        </w:rPr>
        <w:t>Blanket P.O.</w:t>
      </w:r>
      <w:r w:rsidR="00DF6232" w:rsidRPr="00851065">
        <w:rPr>
          <w:color w:val="000000"/>
        </w:rPr>
        <w:t xml:space="preserve"> to be extended to </w:t>
      </w:r>
      <w:r w:rsidR="00D45D8B" w:rsidRPr="00851065">
        <w:rPr>
          <w:color w:val="000000"/>
        </w:rPr>
        <w:t>C</w:t>
      </w:r>
      <w:r w:rsidR="00DF6232" w:rsidRPr="00851065">
        <w:rPr>
          <w:color w:val="000000"/>
        </w:rPr>
        <w:t xml:space="preserve">ooperative </w:t>
      </w:r>
      <w:r w:rsidR="00D45D8B" w:rsidRPr="00851065">
        <w:rPr>
          <w:color w:val="000000"/>
        </w:rPr>
        <w:t>P</w:t>
      </w:r>
      <w:r w:rsidR="00DF6232" w:rsidRPr="00851065">
        <w:rPr>
          <w:color w:val="000000"/>
        </w:rPr>
        <w:t>urchasing</w:t>
      </w:r>
      <w:r w:rsidR="005C1250" w:rsidRPr="00851065">
        <w:rPr>
          <w:color w:val="000000"/>
        </w:rPr>
        <w:t xml:space="preserve"> Program</w:t>
      </w:r>
      <w:r w:rsidR="00DF6232" w:rsidRPr="00851065">
        <w:rPr>
          <w:color w:val="000000"/>
        </w:rPr>
        <w:t xml:space="preserve"> </w:t>
      </w:r>
      <w:r w:rsidR="00B463E3" w:rsidRPr="00851065">
        <w:rPr>
          <w:color w:val="000000"/>
        </w:rPr>
        <w:t>participants</w:t>
      </w:r>
      <w:r w:rsidR="00DF6232" w:rsidRPr="00851065">
        <w:rPr>
          <w:color w:val="000000"/>
        </w:rPr>
        <w:t xml:space="preserve">, the </w:t>
      </w:r>
      <w:r w:rsidR="00526170" w:rsidRPr="00851065">
        <w:rPr>
          <w:color w:val="000000"/>
        </w:rPr>
        <w:t xml:space="preserve">Vendor </w:t>
      </w:r>
      <w:r w:rsidR="00647C5C" w:rsidRPr="007C71A7">
        <w:rPr>
          <w:color w:val="000000"/>
        </w:rPr>
        <w:t>{</w:t>
      </w:r>
      <w:r w:rsidR="00526170" w:rsidRPr="007C71A7">
        <w:rPr>
          <w:color w:val="000000"/>
        </w:rPr>
        <w:t>Bidder</w:t>
      </w:r>
      <w:r w:rsidR="00647C5C" w:rsidRPr="007C71A7">
        <w:rPr>
          <w:color w:val="000000"/>
        </w:rPr>
        <w:t>}</w:t>
      </w:r>
      <w:r w:rsidR="00DF6232" w:rsidRPr="007C71A7">
        <w:rPr>
          <w:color w:val="000000"/>
        </w:rPr>
        <w:t xml:space="preserve"> must agree to the extension</w:t>
      </w:r>
      <w:r w:rsidR="00E30765" w:rsidRPr="007C71A7">
        <w:rPr>
          <w:color w:val="000000"/>
        </w:rPr>
        <w:t xml:space="preserve"> by executing</w:t>
      </w:r>
      <w:r w:rsidR="00277D4D" w:rsidRPr="007C71A7">
        <w:rPr>
          <w:color w:val="000000"/>
        </w:rPr>
        <w:t xml:space="preserve"> the Cooperative Purchase Form</w:t>
      </w:r>
      <w:r w:rsidR="00FE3B2A" w:rsidRPr="007C71A7">
        <w:rPr>
          <w:color w:val="000000"/>
        </w:rPr>
        <w:t>.</w:t>
      </w:r>
      <w:r w:rsidR="00277D4D" w:rsidRPr="007C71A7">
        <w:rPr>
          <w:color w:val="000000"/>
        </w:rPr>
        <w:t xml:space="preserve">  Also refer to Section 4.4.</w:t>
      </w:r>
      <w:r w:rsidR="00C35F97" w:rsidRPr="007C71A7">
        <w:rPr>
          <w:color w:val="000000"/>
        </w:rPr>
        <w:t>6</w:t>
      </w:r>
      <w:r w:rsidR="00277D4D" w:rsidRPr="007C71A7">
        <w:rPr>
          <w:color w:val="000000"/>
        </w:rPr>
        <w:t xml:space="preserve"> of</w:t>
      </w:r>
      <w:r w:rsidR="00277D4D" w:rsidRPr="00851065">
        <w:rPr>
          <w:color w:val="000000"/>
        </w:rPr>
        <w:t xml:space="preserve"> this </w:t>
      </w:r>
      <w:r w:rsidR="009A1CD8" w:rsidRPr="00851065">
        <w:rPr>
          <w:color w:val="000000"/>
        </w:rPr>
        <w:t>Bid Solicitation</w:t>
      </w:r>
      <w:r w:rsidR="00277D4D" w:rsidRPr="00851065">
        <w:rPr>
          <w:color w:val="000000"/>
        </w:rPr>
        <w:t>.</w:t>
      </w:r>
      <w:r w:rsidR="001274BB" w:rsidRPr="00851065">
        <w:rPr>
          <w:color w:val="000000"/>
        </w:rPr>
        <w:t xml:space="preserve"> </w:t>
      </w:r>
      <w:r w:rsidRPr="00851065">
        <w:t xml:space="preserve">Although the State, with the </w:t>
      </w:r>
      <w:r w:rsidR="00035AE2" w:rsidRPr="00851065">
        <w:t>con</w:t>
      </w:r>
      <w:r w:rsidRPr="00851065">
        <w:t xml:space="preserve">sent of the </w:t>
      </w:r>
      <w:r w:rsidR="00C57251" w:rsidRPr="00851065">
        <w:t>V</w:t>
      </w:r>
      <w:r w:rsidRPr="00851065">
        <w:t>endor(s)</w:t>
      </w:r>
      <w:r w:rsidR="009A1CD8" w:rsidRPr="00851065">
        <w:t xml:space="preserve"> </w:t>
      </w:r>
      <w:r w:rsidR="00647C5C" w:rsidRPr="00851065">
        <w:t>{</w:t>
      </w:r>
      <w:r w:rsidR="00C57251" w:rsidRPr="00851065">
        <w:t>B</w:t>
      </w:r>
      <w:r w:rsidR="009A1CD8" w:rsidRPr="00851065">
        <w:t>idder(s)</w:t>
      </w:r>
      <w:r w:rsidR="00647C5C" w:rsidRPr="00851065">
        <w:t>}</w:t>
      </w:r>
      <w:r w:rsidRPr="00851065">
        <w:t xml:space="preserve">, is making the use of any </w:t>
      </w:r>
      <w:r w:rsidR="001D2ACC">
        <w:t>Blanket P.O.</w:t>
      </w:r>
      <w:r w:rsidRPr="00851065">
        <w:t xml:space="preserve"> resulting from this </w:t>
      </w:r>
      <w:r w:rsidR="009A1CD8" w:rsidRPr="00851065">
        <w:t xml:space="preserve">Bid Solicitation </w:t>
      </w:r>
      <w:r w:rsidRPr="00851065">
        <w:t xml:space="preserve">available to non-State Agencies, the State makes no representation as to the acceptability of any State </w:t>
      </w:r>
      <w:r w:rsidR="009A1CD8" w:rsidRPr="00851065">
        <w:t xml:space="preserve">Bid Solicitation </w:t>
      </w:r>
      <w:r w:rsidRPr="00851065">
        <w:t>terms and conditions under the Local Public Contracts Law or any other enabling statute or regulation.</w:t>
      </w:r>
    </w:p>
    <w:p w14:paraId="32B8A09A" w14:textId="77777777" w:rsidR="007C71A7" w:rsidRPr="00851065" w:rsidRDefault="007C71A7" w:rsidP="00851065"/>
    <w:p w14:paraId="4662D4B3" w14:textId="77777777" w:rsidR="00E651D6" w:rsidRPr="00B94382" w:rsidRDefault="00E651D6" w:rsidP="00DE0DB1">
      <w:pPr>
        <w:pStyle w:val="Heading2"/>
      </w:pPr>
      <w:bookmarkStart w:id="5" w:name="_Toc400531468"/>
      <w:bookmarkStart w:id="6" w:name="_Toc428533938"/>
      <w:bookmarkStart w:id="7" w:name="_Toc20488558"/>
      <w:r w:rsidRPr="00B94382">
        <w:t>BACKGROUND</w:t>
      </w:r>
      <w:bookmarkEnd w:id="5"/>
      <w:bookmarkEnd w:id="6"/>
      <w:bookmarkEnd w:id="7"/>
      <w:r w:rsidRPr="00B94382">
        <w:t xml:space="preserve"> </w:t>
      </w:r>
    </w:p>
    <w:p w14:paraId="5886A0D5" w14:textId="0E366A5E" w:rsidR="00E651D6" w:rsidRDefault="00215503" w:rsidP="009D1F90">
      <w:pPr>
        <w:keepNext/>
      </w:pPr>
      <w:r>
        <w:t xml:space="preserve"> </w:t>
      </w:r>
    </w:p>
    <w:p w14:paraId="4DC9F68A" w14:textId="5F5EBF5C" w:rsidR="004D3495" w:rsidRDefault="00B97307" w:rsidP="00F9090E">
      <w:pPr>
        <w:keepNext/>
      </w:pPr>
      <w:r>
        <w:t xml:space="preserve">This is a reprocurement of the </w:t>
      </w:r>
      <w:r w:rsidR="007C71A7">
        <w:t>services</w:t>
      </w:r>
      <w:r>
        <w:t xml:space="preserve"> under</w:t>
      </w:r>
      <w:r w:rsidR="007C71A7">
        <w:t xml:space="preserve"> </w:t>
      </w:r>
      <w:r w:rsidR="007C71A7" w:rsidRPr="00C47316">
        <w:t>T2848 -</w:t>
      </w:r>
      <w:r w:rsidRPr="00C47316">
        <w:t xml:space="preserve"> </w:t>
      </w:r>
      <w:r w:rsidR="007C71A7" w:rsidRPr="00C47316">
        <w:t>Preventive Maintenance and Testing of</w:t>
      </w:r>
      <w:r w:rsidR="007C71A7" w:rsidRPr="00F9090E">
        <w:rPr>
          <w:b/>
        </w:rPr>
        <w:t xml:space="preserve"> </w:t>
      </w:r>
      <w:r w:rsidR="007C71A7" w:rsidRPr="00C47316">
        <w:t>Emergency Standby Generators</w:t>
      </w:r>
      <w:r w:rsidR="006273AF" w:rsidRPr="00F9090E">
        <w:rPr>
          <w:b/>
        </w:rPr>
        <w:t xml:space="preserve"> </w:t>
      </w:r>
      <w:r w:rsidR="006273AF" w:rsidRPr="004D3495">
        <w:t>term Blanket P.O.</w:t>
      </w:r>
      <w:r w:rsidRPr="004D3495">
        <w:t>,</w:t>
      </w:r>
      <w:r w:rsidRPr="00F9090E">
        <w:t xml:space="preserve"> presently due to expire on </w:t>
      </w:r>
      <w:r w:rsidR="006273AF" w:rsidRPr="00F9090E">
        <w:rPr>
          <w:b/>
        </w:rPr>
        <w:t xml:space="preserve">November </w:t>
      </w:r>
      <w:r w:rsidR="00F9090E" w:rsidRPr="00F9090E">
        <w:rPr>
          <w:b/>
        </w:rPr>
        <w:t>30, 2019</w:t>
      </w:r>
      <w:r w:rsidR="00F9090E" w:rsidRPr="00F9090E">
        <w:rPr>
          <w:b/>
          <w:bCs/>
        </w:rPr>
        <w:t xml:space="preserve"> </w:t>
      </w:r>
      <w:r w:rsidR="00F9090E" w:rsidRPr="007F2503">
        <w:t xml:space="preserve">and T1299 – Emergency </w:t>
      </w:r>
      <w:r w:rsidR="00F9090E" w:rsidRPr="007F2503">
        <w:lastRenderedPageBreak/>
        <w:t xml:space="preserve">Generator Maintenance and Testing – Southern State </w:t>
      </w:r>
      <w:r w:rsidR="004D3495" w:rsidRPr="007F2503">
        <w:t>C</w:t>
      </w:r>
      <w:r w:rsidR="00F9090E" w:rsidRPr="007F2503">
        <w:t>orrectional</w:t>
      </w:r>
      <w:r w:rsidR="00F9090E" w:rsidRPr="00F9090E">
        <w:t xml:space="preserve"> </w:t>
      </w:r>
      <w:r w:rsidR="00F9090E" w:rsidRPr="007F2503">
        <w:t xml:space="preserve">Facility </w:t>
      </w:r>
      <w:r w:rsidR="008533F1" w:rsidRPr="007F2503">
        <w:t xml:space="preserve">(SSCF) </w:t>
      </w:r>
      <w:r w:rsidR="00F9090E" w:rsidRPr="007F2503">
        <w:t>and South Woods State Prison</w:t>
      </w:r>
      <w:r w:rsidR="008533F1" w:rsidRPr="007F2503">
        <w:t xml:space="preserve"> (SWSP)</w:t>
      </w:r>
      <w:r w:rsidR="008533F1">
        <w:t xml:space="preserve"> </w:t>
      </w:r>
      <w:r w:rsidR="00F9090E" w:rsidRPr="00F9090E">
        <w:t>term Blanket P.O., presently</w:t>
      </w:r>
      <w:r w:rsidR="00F9090E">
        <w:t xml:space="preserve"> due to expire on </w:t>
      </w:r>
      <w:r w:rsidR="00F9090E">
        <w:rPr>
          <w:b/>
        </w:rPr>
        <w:t>November 30</w:t>
      </w:r>
      <w:r w:rsidR="00F9090E" w:rsidRPr="00255521">
        <w:rPr>
          <w:b/>
        </w:rPr>
        <w:t>, 2019</w:t>
      </w:r>
      <w:r w:rsidR="00F9090E">
        <w:t>.</w:t>
      </w:r>
      <w:r w:rsidR="00F9090E" w:rsidRPr="00851065">
        <w:t xml:space="preserve"> </w:t>
      </w:r>
    </w:p>
    <w:p w14:paraId="50E00C2E" w14:textId="77777777" w:rsidR="002357E3" w:rsidRDefault="002357E3" w:rsidP="00F9090E">
      <w:pPr>
        <w:keepNext/>
      </w:pPr>
    </w:p>
    <w:p w14:paraId="7855C22C" w14:textId="52387D29" w:rsidR="00F9090E" w:rsidRDefault="00E23412" w:rsidP="003346EB">
      <w:r>
        <w:t>V</w:t>
      </w:r>
      <w:r w:rsidR="00F9090E" w:rsidRPr="00851065">
        <w:t xml:space="preserve">endors {Bidders} interested in the current </w:t>
      </w:r>
      <w:r w:rsidR="00F9090E">
        <w:t>Blanket P.O.</w:t>
      </w:r>
      <w:r w:rsidR="004D3495">
        <w:t>s</w:t>
      </w:r>
      <w:r w:rsidR="00F9090E" w:rsidRPr="00851065">
        <w:t xml:space="preserve"> specifications and pricing information may review the current </w:t>
      </w:r>
      <w:r w:rsidR="00F9090E">
        <w:t>Blanket P.O.</w:t>
      </w:r>
      <w:r w:rsidR="004D3495">
        <w:t>s</w:t>
      </w:r>
      <w:r w:rsidR="00F9090E" w:rsidRPr="00851065">
        <w:t xml:space="preserve"> </w:t>
      </w:r>
      <w:r w:rsidR="00F9090E">
        <w:t xml:space="preserve">T2848 or T1299 </w:t>
      </w:r>
      <w:r w:rsidR="00F9090E" w:rsidRPr="00851065">
        <w:t>at</w:t>
      </w:r>
      <w:r w:rsidR="00F9090E">
        <w:t xml:space="preserve"> </w:t>
      </w:r>
      <w:hyperlink r:id="rId20" w:history="1">
        <w:r w:rsidR="00F9090E">
          <w:rPr>
            <w:rStyle w:val="Hyperlink"/>
          </w:rPr>
          <w:t>www.njstart.gov</w:t>
        </w:r>
      </w:hyperlink>
      <w:r w:rsidR="00F9090E">
        <w:t xml:space="preserve"> by following these steps: </w:t>
      </w:r>
    </w:p>
    <w:p w14:paraId="17C577B3" w14:textId="77777777" w:rsidR="004D3495" w:rsidRDefault="004D3495" w:rsidP="00F9090E">
      <w:pPr>
        <w:keepNext/>
      </w:pPr>
    </w:p>
    <w:p w14:paraId="1533936A" w14:textId="77777777" w:rsidR="00B97307" w:rsidRDefault="00B97307" w:rsidP="00B97307">
      <w:pPr>
        <w:overflowPunct w:val="0"/>
        <w:autoSpaceDE w:val="0"/>
        <w:autoSpaceDN w:val="0"/>
        <w:ind w:left="720"/>
      </w:pPr>
      <w:r>
        <w:t xml:space="preserve">Go to: </w:t>
      </w:r>
      <w:hyperlink r:id="rId21" w:history="1">
        <w:r>
          <w:rPr>
            <w:rStyle w:val="Hyperlink"/>
          </w:rPr>
          <w:t>www.njstart.gov</w:t>
        </w:r>
      </w:hyperlink>
      <w:r>
        <w:t xml:space="preserve"> </w:t>
      </w:r>
    </w:p>
    <w:p w14:paraId="76AB0872" w14:textId="77777777" w:rsidR="00B97307" w:rsidRDefault="00B97307" w:rsidP="00B97307">
      <w:pPr>
        <w:overflowPunct w:val="0"/>
        <w:autoSpaceDE w:val="0"/>
        <w:autoSpaceDN w:val="0"/>
        <w:ind w:left="720"/>
      </w:pPr>
      <w:r>
        <w:t>Select “Contract &amp; Bid Search”</w:t>
      </w:r>
    </w:p>
    <w:p w14:paraId="1A6FED6F" w14:textId="77777777" w:rsidR="00B97307" w:rsidRDefault="00B97307" w:rsidP="00B97307">
      <w:pPr>
        <w:overflowPunct w:val="0"/>
        <w:autoSpaceDE w:val="0"/>
        <w:autoSpaceDN w:val="0"/>
        <w:ind w:left="720"/>
      </w:pPr>
      <w:r>
        <w:t>Select “Contracts/Blankets”</w:t>
      </w:r>
    </w:p>
    <w:p w14:paraId="52F48414" w14:textId="1D0DB4E7" w:rsidR="00B97307" w:rsidRDefault="00B97307" w:rsidP="00B97307">
      <w:pPr>
        <w:overflowPunct w:val="0"/>
        <w:autoSpaceDE w:val="0"/>
        <w:autoSpaceDN w:val="0"/>
        <w:ind w:left="720"/>
      </w:pPr>
      <w:r>
        <w:t>Under “Contract/Blanket Description” type in</w:t>
      </w:r>
      <w:r w:rsidR="004D3495">
        <w:t xml:space="preserve"> T2848 or T1299</w:t>
      </w:r>
      <w:r>
        <w:t>, Click “Find It”</w:t>
      </w:r>
    </w:p>
    <w:p w14:paraId="097BDB6B" w14:textId="13AB87C6" w:rsidR="00B97307" w:rsidRDefault="00B97307" w:rsidP="00B97307">
      <w:pPr>
        <w:overflowPunct w:val="0"/>
        <w:autoSpaceDE w:val="0"/>
        <w:autoSpaceDN w:val="0"/>
        <w:ind w:left="720"/>
      </w:pPr>
      <w:r>
        <w:t>The current Blanket P.O</w:t>
      </w:r>
      <w:r w:rsidR="00D41961">
        <w:t>.</w:t>
      </w:r>
      <w:r>
        <w:t>s will appear under “Results”.</w:t>
      </w:r>
    </w:p>
    <w:p w14:paraId="6F9D5DC7" w14:textId="77777777" w:rsidR="00B97307" w:rsidRDefault="00B97307" w:rsidP="00B97307"/>
    <w:p w14:paraId="33EC4B6C" w14:textId="3282EF10" w:rsidR="00804372" w:rsidRDefault="00B97307" w:rsidP="00840CF1">
      <w:r>
        <w:t>Vendors {Bidders} are cautioned that this new Bid Solicitation addresses current requirement</w:t>
      </w:r>
      <w:r w:rsidR="002357E3">
        <w:t xml:space="preserve">s. Generator Rentals are no longer included under this Bid Solicitation.  Generator Rentals services </w:t>
      </w:r>
      <w:r w:rsidR="00803F04">
        <w:t>are provided under G4010</w:t>
      </w:r>
      <w:r w:rsidR="0089236E">
        <w:t xml:space="preserve"> </w:t>
      </w:r>
      <w:r w:rsidR="001A5F7A">
        <w:t>–</w:t>
      </w:r>
      <w:r w:rsidR="00803F04">
        <w:t xml:space="preserve"> </w:t>
      </w:r>
      <w:r w:rsidR="001A5F7A">
        <w:t>Statewide Equipment and Space Rental</w:t>
      </w:r>
      <w:r w:rsidR="00803F04">
        <w:t xml:space="preserve">. </w:t>
      </w:r>
    </w:p>
    <w:p w14:paraId="1F09DC11" w14:textId="77777777" w:rsidR="00840CF1" w:rsidRDefault="00840CF1" w:rsidP="00840CF1"/>
    <w:p w14:paraId="4FE75366" w14:textId="10E87783" w:rsidR="004D3495" w:rsidRDefault="00845277" w:rsidP="00845277">
      <w:pPr>
        <w:pStyle w:val="Heading3"/>
      </w:pPr>
      <w:bookmarkStart w:id="8" w:name="_Toc20488559"/>
      <w:r>
        <w:t>GEOGRAPHIC REGIONS</w:t>
      </w:r>
      <w:bookmarkEnd w:id="8"/>
    </w:p>
    <w:p w14:paraId="7F00FE12" w14:textId="77777777" w:rsidR="004D3495" w:rsidRDefault="004D3495" w:rsidP="004D3495"/>
    <w:p w14:paraId="641FF930" w14:textId="54AADB40" w:rsidR="004D3495" w:rsidRPr="005F5246" w:rsidRDefault="004D3495" w:rsidP="004D3495">
      <w:pPr>
        <w:spacing w:after="260" w:line="250" w:lineRule="auto"/>
        <w:ind w:left="-5" w:hanging="10"/>
        <w:rPr>
          <w:rFonts w:eastAsia="Arial" w:cs="Arial"/>
          <w:color w:val="000000"/>
        </w:rPr>
      </w:pPr>
      <w:r w:rsidRPr="005F5246">
        <w:rPr>
          <w:rFonts w:eastAsia="Arial" w:cs="Arial"/>
          <w:color w:val="000000"/>
        </w:rPr>
        <w:t xml:space="preserve">For purposes of this </w:t>
      </w:r>
      <w:r>
        <w:rPr>
          <w:rFonts w:eastAsia="Arial" w:cs="Arial"/>
          <w:color w:val="000000"/>
        </w:rPr>
        <w:t>Blanket P.O.</w:t>
      </w:r>
      <w:r w:rsidR="007F2503">
        <w:rPr>
          <w:rFonts w:eastAsia="Arial" w:cs="Arial"/>
          <w:color w:val="000000"/>
        </w:rPr>
        <w:t xml:space="preserve">, the Bid Solicitation </w:t>
      </w:r>
      <w:r w:rsidRPr="005F5246">
        <w:rPr>
          <w:rFonts w:eastAsia="Arial" w:cs="Arial"/>
          <w:color w:val="000000"/>
        </w:rPr>
        <w:t xml:space="preserve">has been divided </w:t>
      </w:r>
      <w:r w:rsidR="007F2503">
        <w:rPr>
          <w:rFonts w:eastAsia="Arial" w:cs="Arial"/>
          <w:color w:val="000000"/>
        </w:rPr>
        <w:t>into four (4) award groupings:</w:t>
      </w:r>
      <w:r w:rsidRPr="005F5246">
        <w:rPr>
          <w:rFonts w:eastAsia="Arial" w:cs="Arial"/>
          <w:color w:val="000000"/>
        </w:rPr>
        <w:t xml:space="preserve"> Northern Region, Central Region</w:t>
      </w:r>
      <w:r w:rsidR="009520FD">
        <w:rPr>
          <w:rFonts w:eastAsia="Arial" w:cs="Arial"/>
          <w:color w:val="000000"/>
        </w:rPr>
        <w:t xml:space="preserve">, </w:t>
      </w:r>
      <w:r w:rsidR="002423B4">
        <w:rPr>
          <w:rFonts w:eastAsia="Arial" w:cs="Arial"/>
          <w:color w:val="000000"/>
        </w:rPr>
        <w:t>Southern</w:t>
      </w:r>
      <w:r w:rsidR="009520FD">
        <w:rPr>
          <w:rFonts w:eastAsia="Arial" w:cs="Arial"/>
          <w:color w:val="000000"/>
        </w:rPr>
        <w:t xml:space="preserve"> Region</w:t>
      </w:r>
      <w:r w:rsidR="007F2503">
        <w:rPr>
          <w:rFonts w:eastAsia="Arial" w:cs="Arial"/>
          <w:color w:val="000000"/>
        </w:rPr>
        <w:t>,</w:t>
      </w:r>
      <w:r w:rsidR="00CB058D">
        <w:rPr>
          <w:rFonts w:eastAsia="Arial" w:cs="Arial"/>
          <w:color w:val="000000"/>
        </w:rPr>
        <w:t xml:space="preserve"> and DOC Facilities (</w:t>
      </w:r>
      <w:r w:rsidR="007F2503">
        <w:rPr>
          <w:rFonts w:eastAsia="Arial" w:cs="Arial"/>
          <w:color w:val="000000"/>
        </w:rPr>
        <w:t>Southern State Correctional Faci</w:t>
      </w:r>
      <w:r w:rsidR="003346EB">
        <w:rPr>
          <w:rFonts w:eastAsia="Arial" w:cs="Arial"/>
          <w:color w:val="000000"/>
        </w:rPr>
        <w:t>lity</w:t>
      </w:r>
      <w:r w:rsidR="00CB058D">
        <w:rPr>
          <w:rFonts w:eastAsia="Arial" w:cs="Arial"/>
          <w:color w:val="000000"/>
        </w:rPr>
        <w:t xml:space="preserve"> (SSCF)</w:t>
      </w:r>
      <w:r w:rsidR="003346EB">
        <w:rPr>
          <w:rFonts w:eastAsia="Arial" w:cs="Arial"/>
          <w:color w:val="000000"/>
        </w:rPr>
        <w:t xml:space="preserve"> and South Woods State Prison</w:t>
      </w:r>
      <w:r w:rsidR="00CB058D">
        <w:rPr>
          <w:rFonts w:eastAsia="Arial" w:cs="Arial"/>
          <w:color w:val="000000"/>
        </w:rPr>
        <w:t xml:space="preserve"> (SWSP)</w:t>
      </w:r>
      <w:r w:rsidR="00845277">
        <w:rPr>
          <w:rFonts w:eastAsia="Arial" w:cs="Arial"/>
          <w:color w:val="000000"/>
        </w:rPr>
        <w:t>)</w:t>
      </w:r>
      <w:r w:rsidR="003346EB">
        <w:rPr>
          <w:rFonts w:eastAsia="Arial" w:cs="Arial"/>
          <w:color w:val="000000"/>
        </w:rPr>
        <w:t>.</w:t>
      </w:r>
    </w:p>
    <w:p w14:paraId="39A7A1FF" w14:textId="771297B9" w:rsidR="004D3495" w:rsidRDefault="004D3495" w:rsidP="004D3495">
      <w:pPr>
        <w:spacing w:after="23" w:line="250" w:lineRule="auto"/>
        <w:ind w:left="-5" w:hanging="10"/>
        <w:rPr>
          <w:rFonts w:eastAsia="Arial" w:cs="Arial"/>
          <w:color w:val="000000"/>
        </w:rPr>
      </w:pPr>
      <w:r w:rsidRPr="005F5246">
        <w:rPr>
          <w:rFonts w:eastAsia="Arial" w:cs="Arial"/>
          <w:b/>
          <w:color w:val="000000"/>
        </w:rPr>
        <w:t xml:space="preserve"> </w:t>
      </w:r>
      <w:r w:rsidRPr="005F5246">
        <w:rPr>
          <w:rFonts w:eastAsia="Arial" w:cs="Arial"/>
          <w:color w:val="000000"/>
        </w:rPr>
        <w:t>Counties com</w:t>
      </w:r>
      <w:r w:rsidR="007356CE">
        <w:rPr>
          <w:rFonts w:eastAsia="Arial" w:cs="Arial"/>
          <w:color w:val="000000"/>
        </w:rPr>
        <w:t>prising</w:t>
      </w:r>
      <w:r w:rsidRPr="005F5246">
        <w:rPr>
          <w:rFonts w:eastAsia="Arial" w:cs="Arial"/>
          <w:color w:val="000000"/>
        </w:rPr>
        <w:t xml:space="preserve"> </w:t>
      </w:r>
      <w:r w:rsidR="007356CE">
        <w:rPr>
          <w:rFonts w:eastAsia="Arial" w:cs="Arial"/>
          <w:color w:val="000000"/>
        </w:rPr>
        <w:t xml:space="preserve">(3) three </w:t>
      </w:r>
      <w:r w:rsidR="00845277">
        <w:rPr>
          <w:rFonts w:eastAsia="Arial" w:cs="Arial"/>
          <w:color w:val="000000"/>
        </w:rPr>
        <w:t xml:space="preserve">Regional </w:t>
      </w:r>
      <w:r w:rsidR="007356CE">
        <w:rPr>
          <w:rFonts w:eastAsia="Arial" w:cs="Arial"/>
          <w:color w:val="000000"/>
        </w:rPr>
        <w:t>award groupings</w:t>
      </w:r>
      <w:r w:rsidRPr="005F5246">
        <w:rPr>
          <w:rFonts w:eastAsia="Arial" w:cs="Arial"/>
          <w:color w:val="000000"/>
        </w:rPr>
        <w:t xml:space="preserve"> are indicated below:</w:t>
      </w:r>
    </w:p>
    <w:tbl>
      <w:tblPr>
        <w:tblStyle w:val="TableGrid0"/>
        <w:tblpPr w:leftFromText="180" w:rightFromText="180" w:vertAnchor="text" w:horzAnchor="margin" w:tblpXSpec="center" w:tblpY="201"/>
        <w:tblW w:w="7488" w:type="dxa"/>
        <w:tblInd w:w="0" w:type="dxa"/>
        <w:tblCellMar>
          <w:top w:w="48" w:type="dxa"/>
          <w:left w:w="108" w:type="dxa"/>
          <w:right w:w="115" w:type="dxa"/>
        </w:tblCellMar>
        <w:tblLook w:val="04A0" w:firstRow="1" w:lastRow="0" w:firstColumn="1" w:lastColumn="0" w:noHBand="0" w:noVBand="1"/>
      </w:tblPr>
      <w:tblGrid>
        <w:gridCol w:w="2340"/>
        <w:gridCol w:w="2700"/>
        <w:gridCol w:w="2448"/>
      </w:tblGrid>
      <w:tr w:rsidR="00F973D6" w:rsidRPr="005F5246" w14:paraId="6BC9E3B2" w14:textId="77777777" w:rsidTr="00F973D6">
        <w:trPr>
          <w:trHeight w:val="262"/>
        </w:trPr>
        <w:tc>
          <w:tcPr>
            <w:tcW w:w="2340" w:type="dxa"/>
            <w:tcBorders>
              <w:top w:val="single" w:sz="4" w:space="0" w:color="000000"/>
              <w:left w:val="single" w:sz="4" w:space="0" w:color="000000"/>
              <w:bottom w:val="single" w:sz="4" w:space="0" w:color="000000"/>
              <w:right w:val="single" w:sz="4" w:space="0" w:color="000000"/>
            </w:tcBorders>
          </w:tcPr>
          <w:p w14:paraId="6756953F" w14:textId="77777777" w:rsidR="00F973D6" w:rsidRPr="005F5246" w:rsidRDefault="00F973D6" w:rsidP="00F973D6">
            <w:pPr>
              <w:rPr>
                <w:rFonts w:eastAsia="Arial" w:cs="Arial"/>
                <w:color w:val="000000"/>
              </w:rPr>
            </w:pPr>
            <w:r w:rsidRPr="005F5246">
              <w:rPr>
                <w:rFonts w:eastAsia="Arial" w:cs="Arial"/>
                <w:b/>
                <w:color w:val="000000"/>
              </w:rPr>
              <w:t>Northern Region</w:t>
            </w:r>
          </w:p>
        </w:tc>
        <w:tc>
          <w:tcPr>
            <w:tcW w:w="2700" w:type="dxa"/>
            <w:tcBorders>
              <w:top w:val="single" w:sz="4" w:space="0" w:color="000000"/>
              <w:left w:val="single" w:sz="4" w:space="0" w:color="000000"/>
              <w:bottom w:val="single" w:sz="4" w:space="0" w:color="000000"/>
              <w:right w:val="single" w:sz="4" w:space="0" w:color="000000"/>
            </w:tcBorders>
          </w:tcPr>
          <w:p w14:paraId="7FA881E7" w14:textId="77777777" w:rsidR="00F973D6" w:rsidRPr="005F5246" w:rsidRDefault="00F973D6" w:rsidP="00F973D6">
            <w:pPr>
              <w:rPr>
                <w:rFonts w:eastAsia="Arial" w:cs="Arial"/>
                <w:color w:val="000000"/>
              </w:rPr>
            </w:pPr>
            <w:r w:rsidRPr="005F5246">
              <w:rPr>
                <w:rFonts w:eastAsia="Arial" w:cs="Arial"/>
                <w:b/>
                <w:color w:val="000000"/>
              </w:rPr>
              <w:t>Central Region</w:t>
            </w:r>
          </w:p>
        </w:tc>
        <w:tc>
          <w:tcPr>
            <w:tcW w:w="2448" w:type="dxa"/>
            <w:tcBorders>
              <w:top w:val="single" w:sz="4" w:space="0" w:color="000000"/>
              <w:left w:val="single" w:sz="4" w:space="0" w:color="000000"/>
              <w:bottom w:val="single" w:sz="4" w:space="0" w:color="000000"/>
              <w:right w:val="single" w:sz="4" w:space="0" w:color="000000"/>
            </w:tcBorders>
          </w:tcPr>
          <w:p w14:paraId="7E8C69F5" w14:textId="77777777" w:rsidR="00F973D6" w:rsidRPr="005F5246" w:rsidRDefault="00F973D6" w:rsidP="00F973D6">
            <w:pPr>
              <w:rPr>
                <w:rFonts w:eastAsia="Arial" w:cs="Arial"/>
                <w:color w:val="000000"/>
              </w:rPr>
            </w:pPr>
            <w:r w:rsidRPr="005F5246">
              <w:rPr>
                <w:rFonts w:eastAsia="Arial" w:cs="Arial"/>
                <w:b/>
                <w:color w:val="000000"/>
              </w:rPr>
              <w:t>Southern Region</w:t>
            </w:r>
          </w:p>
        </w:tc>
      </w:tr>
      <w:tr w:rsidR="00F973D6" w:rsidRPr="005F5246" w14:paraId="794143F5" w14:textId="77777777" w:rsidTr="00F973D6">
        <w:trPr>
          <w:trHeight w:val="264"/>
        </w:trPr>
        <w:tc>
          <w:tcPr>
            <w:tcW w:w="2340" w:type="dxa"/>
            <w:tcBorders>
              <w:top w:val="single" w:sz="4" w:space="0" w:color="000000"/>
              <w:left w:val="single" w:sz="4" w:space="0" w:color="000000"/>
              <w:bottom w:val="single" w:sz="4" w:space="0" w:color="000000"/>
              <w:right w:val="single" w:sz="4" w:space="0" w:color="000000"/>
            </w:tcBorders>
          </w:tcPr>
          <w:p w14:paraId="3B312212" w14:textId="77777777" w:rsidR="00F973D6" w:rsidRPr="005F5246" w:rsidRDefault="00F973D6" w:rsidP="00F973D6">
            <w:pPr>
              <w:rPr>
                <w:rFonts w:eastAsia="Arial" w:cs="Arial"/>
                <w:color w:val="000000"/>
              </w:rPr>
            </w:pPr>
            <w:r w:rsidRPr="005F5246">
              <w:rPr>
                <w:rFonts w:eastAsia="Arial" w:cs="Arial"/>
                <w:color w:val="000000"/>
              </w:rPr>
              <w:t>Bergen County</w:t>
            </w:r>
          </w:p>
        </w:tc>
        <w:tc>
          <w:tcPr>
            <w:tcW w:w="2700" w:type="dxa"/>
            <w:tcBorders>
              <w:top w:val="single" w:sz="4" w:space="0" w:color="000000"/>
              <w:left w:val="single" w:sz="4" w:space="0" w:color="000000"/>
              <w:bottom w:val="single" w:sz="4" w:space="0" w:color="000000"/>
              <w:right w:val="single" w:sz="4" w:space="0" w:color="000000"/>
            </w:tcBorders>
          </w:tcPr>
          <w:p w14:paraId="66F4D07F" w14:textId="77777777" w:rsidR="00F973D6" w:rsidRPr="005F5246" w:rsidRDefault="00F973D6" w:rsidP="00F973D6">
            <w:pPr>
              <w:rPr>
                <w:rFonts w:eastAsia="Arial" w:cs="Arial"/>
                <w:color w:val="000000"/>
              </w:rPr>
            </w:pPr>
            <w:r w:rsidRPr="005F5246">
              <w:rPr>
                <w:rFonts w:eastAsia="Arial" w:cs="Arial"/>
                <w:color w:val="000000"/>
              </w:rPr>
              <w:t>Burlington County</w:t>
            </w:r>
          </w:p>
        </w:tc>
        <w:tc>
          <w:tcPr>
            <w:tcW w:w="2448" w:type="dxa"/>
            <w:tcBorders>
              <w:top w:val="single" w:sz="4" w:space="0" w:color="000000"/>
              <w:left w:val="single" w:sz="4" w:space="0" w:color="000000"/>
              <w:bottom w:val="single" w:sz="4" w:space="0" w:color="000000"/>
              <w:right w:val="single" w:sz="4" w:space="0" w:color="000000"/>
            </w:tcBorders>
          </w:tcPr>
          <w:p w14:paraId="58EF8EAC" w14:textId="77777777" w:rsidR="00F973D6" w:rsidRPr="005F5246" w:rsidRDefault="00F973D6" w:rsidP="00F973D6">
            <w:pPr>
              <w:rPr>
                <w:rFonts w:eastAsia="Arial" w:cs="Arial"/>
                <w:color w:val="000000"/>
              </w:rPr>
            </w:pPr>
            <w:r w:rsidRPr="005F5246">
              <w:rPr>
                <w:rFonts w:eastAsia="Arial" w:cs="Arial"/>
                <w:color w:val="000000"/>
              </w:rPr>
              <w:t>Atlantic County</w:t>
            </w:r>
          </w:p>
        </w:tc>
      </w:tr>
      <w:tr w:rsidR="00F973D6" w:rsidRPr="005F5246" w14:paraId="4DA62A9E" w14:textId="77777777" w:rsidTr="00F973D6">
        <w:trPr>
          <w:trHeight w:val="264"/>
        </w:trPr>
        <w:tc>
          <w:tcPr>
            <w:tcW w:w="2340" w:type="dxa"/>
            <w:tcBorders>
              <w:top w:val="single" w:sz="4" w:space="0" w:color="000000"/>
              <w:left w:val="single" w:sz="4" w:space="0" w:color="000000"/>
              <w:bottom w:val="single" w:sz="4" w:space="0" w:color="000000"/>
              <w:right w:val="single" w:sz="4" w:space="0" w:color="000000"/>
            </w:tcBorders>
          </w:tcPr>
          <w:p w14:paraId="57D90849" w14:textId="77777777" w:rsidR="00F973D6" w:rsidRPr="005F5246" w:rsidRDefault="00F973D6" w:rsidP="00F973D6">
            <w:pPr>
              <w:rPr>
                <w:rFonts w:eastAsia="Arial" w:cs="Arial"/>
                <w:color w:val="000000"/>
              </w:rPr>
            </w:pPr>
            <w:r w:rsidRPr="005F5246">
              <w:rPr>
                <w:rFonts w:eastAsia="Arial" w:cs="Arial"/>
                <w:color w:val="000000"/>
              </w:rPr>
              <w:t>Essex County</w:t>
            </w:r>
          </w:p>
        </w:tc>
        <w:tc>
          <w:tcPr>
            <w:tcW w:w="2700" w:type="dxa"/>
            <w:tcBorders>
              <w:top w:val="single" w:sz="4" w:space="0" w:color="000000"/>
              <w:left w:val="single" w:sz="4" w:space="0" w:color="000000"/>
              <w:bottom w:val="single" w:sz="4" w:space="0" w:color="000000"/>
              <w:right w:val="single" w:sz="4" w:space="0" w:color="000000"/>
            </w:tcBorders>
          </w:tcPr>
          <w:p w14:paraId="3C1FC325" w14:textId="77777777" w:rsidR="00F973D6" w:rsidRPr="005F5246" w:rsidRDefault="00F973D6" w:rsidP="00F973D6">
            <w:pPr>
              <w:rPr>
                <w:rFonts w:eastAsia="Arial" w:cs="Arial"/>
                <w:color w:val="000000"/>
              </w:rPr>
            </w:pPr>
            <w:r w:rsidRPr="005F5246">
              <w:rPr>
                <w:rFonts w:eastAsia="Arial" w:cs="Arial"/>
                <w:color w:val="000000"/>
              </w:rPr>
              <w:t>Hunterdon County</w:t>
            </w:r>
          </w:p>
        </w:tc>
        <w:tc>
          <w:tcPr>
            <w:tcW w:w="2448" w:type="dxa"/>
            <w:tcBorders>
              <w:top w:val="single" w:sz="4" w:space="0" w:color="000000"/>
              <w:left w:val="single" w:sz="4" w:space="0" w:color="000000"/>
              <w:bottom w:val="single" w:sz="4" w:space="0" w:color="000000"/>
              <w:right w:val="single" w:sz="4" w:space="0" w:color="000000"/>
            </w:tcBorders>
          </w:tcPr>
          <w:p w14:paraId="298E2820" w14:textId="77777777" w:rsidR="00F973D6" w:rsidRPr="005F5246" w:rsidRDefault="00F973D6" w:rsidP="00F973D6">
            <w:pPr>
              <w:rPr>
                <w:rFonts w:eastAsia="Arial" w:cs="Arial"/>
                <w:color w:val="000000"/>
              </w:rPr>
            </w:pPr>
            <w:r w:rsidRPr="005F5246">
              <w:rPr>
                <w:rFonts w:eastAsia="Arial" w:cs="Arial"/>
                <w:color w:val="000000"/>
              </w:rPr>
              <w:t>Camden County</w:t>
            </w:r>
          </w:p>
        </w:tc>
      </w:tr>
      <w:tr w:rsidR="00F973D6" w:rsidRPr="005F5246" w14:paraId="77CD35B2" w14:textId="77777777" w:rsidTr="00F973D6">
        <w:trPr>
          <w:trHeight w:val="262"/>
        </w:trPr>
        <w:tc>
          <w:tcPr>
            <w:tcW w:w="2340" w:type="dxa"/>
            <w:tcBorders>
              <w:top w:val="single" w:sz="4" w:space="0" w:color="000000"/>
              <w:left w:val="single" w:sz="4" w:space="0" w:color="000000"/>
              <w:bottom w:val="single" w:sz="4" w:space="0" w:color="000000"/>
              <w:right w:val="single" w:sz="4" w:space="0" w:color="000000"/>
            </w:tcBorders>
          </w:tcPr>
          <w:p w14:paraId="7ABDC4D0" w14:textId="77777777" w:rsidR="00F973D6" w:rsidRPr="005F5246" w:rsidRDefault="00F973D6" w:rsidP="00F973D6">
            <w:pPr>
              <w:rPr>
                <w:rFonts w:eastAsia="Arial" w:cs="Arial"/>
                <w:color w:val="000000"/>
              </w:rPr>
            </w:pPr>
            <w:r w:rsidRPr="005F5246">
              <w:rPr>
                <w:rFonts w:eastAsia="Arial" w:cs="Arial"/>
                <w:color w:val="000000"/>
              </w:rPr>
              <w:t>Hudson County</w:t>
            </w:r>
          </w:p>
        </w:tc>
        <w:tc>
          <w:tcPr>
            <w:tcW w:w="2700" w:type="dxa"/>
            <w:tcBorders>
              <w:top w:val="single" w:sz="4" w:space="0" w:color="000000"/>
              <w:left w:val="single" w:sz="4" w:space="0" w:color="000000"/>
              <w:bottom w:val="single" w:sz="4" w:space="0" w:color="000000"/>
              <w:right w:val="single" w:sz="4" w:space="0" w:color="000000"/>
            </w:tcBorders>
          </w:tcPr>
          <w:p w14:paraId="5D346276" w14:textId="77777777" w:rsidR="00F973D6" w:rsidRPr="005F5246" w:rsidRDefault="00F973D6" w:rsidP="00F973D6">
            <w:pPr>
              <w:rPr>
                <w:rFonts w:eastAsia="Arial" w:cs="Arial"/>
                <w:color w:val="000000"/>
              </w:rPr>
            </w:pPr>
            <w:r w:rsidRPr="005F5246">
              <w:rPr>
                <w:rFonts w:eastAsia="Arial" w:cs="Arial"/>
                <w:color w:val="000000"/>
              </w:rPr>
              <w:t>Mercer County</w:t>
            </w:r>
          </w:p>
        </w:tc>
        <w:tc>
          <w:tcPr>
            <w:tcW w:w="2448" w:type="dxa"/>
            <w:tcBorders>
              <w:top w:val="single" w:sz="4" w:space="0" w:color="000000"/>
              <w:left w:val="single" w:sz="4" w:space="0" w:color="000000"/>
              <w:bottom w:val="single" w:sz="4" w:space="0" w:color="000000"/>
              <w:right w:val="single" w:sz="4" w:space="0" w:color="000000"/>
            </w:tcBorders>
          </w:tcPr>
          <w:p w14:paraId="3DB22F4B" w14:textId="77777777" w:rsidR="00F973D6" w:rsidRPr="005F5246" w:rsidRDefault="00F973D6" w:rsidP="00F973D6">
            <w:pPr>
              <w:rPr>
                <w:rFonts w:eastAsia="Arial" w:cs="Arial"/>
                <w:color w:val="000000"/>
              </w:rPr>
            </w:pPr>
            <w:r w:rsidRPr="005F5246">
              <w:rPr>
                <w:rFonts w:eastAsia="Arial" w:cs="Arial"/>
                <w:color w:val="000000"/>
              </w:rPr>
              <w:t>Cape May County</w:t>
            </w:r>
          </w:p>
        </w:tc>
      </w:tr>
      <w:tr w:rsidR="00F973D6" w:rsidRPr="005F5246" w14:paraId="4A2B54BE" w14:textId="77777777" w:rsidTr="00F973D6">
        <w:trPr>
          <w:trHeight w:val="264"/>
        </w:trPr>
        <w:tc>
          <w:tcPr>
            <w:tcW w:w="2340" w:type="dxa"/>
            <w:tcBorders>
              <w:top w:val="single" w:sz="4" w:space="0" w:color="000000"/>
              <w:left w:val="single" w:sz="4" w:space="0" w:color="000000"/>
              <w:bottom w:val="single" w:sz="4" w:space="0" w:color="000000"/>
              <w:right w:val="single" w:sz="4" w:space="0" w:color="000000"/>
            </w:tcBorders>
          </w:tcPr>
          <w:p w14:paraId="1691EB9F" w14:textId="77777777" w:rsidR="00F973D6" w:rsidRPr="005F5246" w:rsidRDefault="00F973D6" w:rsidP="00F973D6">
            <w:pPr>
              <w:rPr>
                <w:rFonts w:eastAsia="Arial" w:cs="Arial"/>
                <w:color w:val="000000"/>
              </w:rPr>
            </w:pPr>
            <w:r w:rsidRPr="005F5246">
              <w:rPr>
                <w:rFonts w:eastAsia="Arial" w:cs="Arial"/>
                <w:color w:val="000000"/>
              </w:rPr>
              <w:t>Morris County</w:t>
            </w:r>
          </w:p>
        </w:tc>
        <w:tc>
          <w:tcPr>
            <w:tcW w:w="2700" w:type="dxa"/>
            <w:tcBorders>
              <w:top w:val="single" w:sz="4" w:space="0" w:color="000000"/>
              <w:left w:val="single" w:sz="4" w:space="0" w:color="000000"/>
              <w:bottom w:val="single" w:sz="4" w:space="0" w:color="000000"/>
              <w:right w:val="single" w:sz="4" w:space="0" w:color="000000"/>
            </w:tcBorders>
          </w:tcPr>
          <w:p w14:paraId="7708F346" w14:textId="77777777" w:rsidR="00F973D6" w:rsidRPr="005F5246" w:rsidRDefault="00F973D6" w:rsidP="00F973D6">
            <w:pPr>
              <w:rPr>
                <w:rFonts w:eastAsia="Arial" w:cs="Arial"/>
                <w:color w:val="000000"/>
              </w:rPr>
            </w:pPr>
            <w:r w:rsidRPr="005F5246">
              <w:rPr>
                <w:rFonts w:eastAsia="Arial" w:cs="Arial"/>
                <w:color w:val="000000"/>
              </w:rPr>
              <w:t>Middlesex County</w:t>
            </w:r>
          </w:p>
        </w:tc>
        <w:tc>
          <w:tcPr>
            <w:tcW w:w="2448" w:type="dxa"/>
            <w:tcBorders>
              <w:top w:val="single" w:sz="4" w:space="0" w:color="000000"/>
              <w:left w:val="single" w:sz="4" w:space="0" w:color="000000"/>
              <w:bottom w:val="single" w:sz="4" w:space="0" w:color="000000"/>
              <w:right w:val="single" w:sz="4" w:space="0" w:color="000000"/>
            </w:tcBorders>
          </w:tcPr>
          <w:p w14:paraId="2D69AD55" w14:textId="77777777" w:rsidR="00F973D6" w:rsidRPr="005F5246" w:rsidRDefault="00F973D6" w:rsidP="00F973D6">
            <w:pPr>
              <w:rPr>
                <w:rFonts w:eastAsia="Arial" w:cs="Arial"/>
                <w:color w:val="000000"/>
              </w:rPr>
            </w:pPr>
            <w:r w:rsidRPr="005F5246">
              <w:rPr>
                <w:rFonts w:eastAsia="Arial" w:cs="Arial"/>
                <w:color w:val="000000"/>
              </w:rPr>
              <w:t>Cumberland County</w:t>
            </w:r>
          </w:p>
        </w:tc>
      </w:tr>
      <w:tr w:rsidR="00F973D6" w:rsidRPr="005F5246" w14:paraId="68918EF3" w14:textId="77777777" w:rsidTr="00F973D6">
        <w:trPr>
          <w:trHeight w:val="262"/>
        </w:trPr>
        <w:tc>
          <w:tcPr>
            <w:tcW w:w="2340" w:type="dxa"/>
            <w:tcBorders>
              <w:top w:val="single" w:sz="4" w:space="0" w:color="000000"/>
              <w:left w:val="single" w:sz="4" w:space="0" w:color="000000"/>
              <w:bottom w:val="single" w:sz="4" w:space="0" w:color="000000"/>
              <w:right w:val="single" w:sz="4" w:space="0" w:color="000000"/>
            </w:tcBorders>
          </w:tcPr>
          <w:p w14:paraId="7B5EE612" w14:textId="77777777" w:rsidR="00F973D6" w:rsidRPr="005F5246" w:rsidRDefault="00F973D6" w:rsidP="00F973D6">
            <w:pPr>
              <w:rPr>
                <w:rFonts w:eastAsia="Arial" w:cs="Arial"/>
                <w:color w:val="000000"/>
              </w:rPr>
            </w:pPr>
            <w:r w:rsidRPr="005F5246">
              <w:rPr>
                <w:rFonts w:eastAsia="Arial" w:cs="Arial"/>
                <w:color w:val="000000"/>
              </w:rPr>
              <w:t>Passaic County</w:t>
            </w:r>
          </w:p>
        </w:tc>
        <w:tc>
          <w:tcPr>
            <w:tcW w:w="2700" w:type="dxa"/>
            <w:tcBorders>
              <w:top w:val="single" w:sz="4" w:space="0" w:color="000000"/>
              <w:left w:val="single" w:sz="4" w:space="0" w:color="000000"/>
              <w:bottom w:val="single" w:sz="4" w:space="0" w:color="000000"/>
              <w:right w:val="single" w:sz="4" w:space="0" w:color="000000"/>
            </w:tcBorders>
          </w:tcPr>
          <w:p w14:paraId="02AD33B5" w14:textId="77777777" w:rsidR="00F973D6" w:rsidRPr="005F5246" w:rsidRDefault="00F973D6" w:rsidP="00F973D6">
            <w:pPr>
              <w:rPr>
                <w:rFonts w:eastAsia="Arial" w:cs="Arial"/>
                <w:color w:val="000000"/>
              </w:rPr>
            </w:pPr>
            <w:r w:rsidRPr="005F5246">
              <w:rPr>
                <w:rFonts w:eastAsia="Arial" w:cs="Arial"/>
                <w:color w:val="000000"/>
              </w:rPr>
              <w:t>Monmouth County</w:t>
            </w:r>
          </w:p>
        </w:tc>
        <w:tc>
          <w:tcPr>
            <w:tcW w:w="2448" w:type="dxa"/>
            <w:tcBorders>
              <w:top w:val="single" w:sz="4" w:space="0" w:color="000000"/>
              <w:left w:val="single" w:sz="4" w:space="0" w:color="000000"/>
              <w:bottom w:val="single" w:sz="4" w:space="0" w:color="000000"/>
              <w:right w:val="single" w:sz="4" w:space="0" w:color="000000"/>
            </w:tcBorders>
          </w:tcPr>
          <w:p w14:paraId="49A56146" w14:textId="77777777" w:rsidR="00F973D6" w:rsidRPr="005F5246" w:rsidRDefault="00F973D6" w:rsidP="00F973D6">
            <w:pPr>
              <w:rPr>
                <w:rFonts w:eastAsia="Arial" w:cs="Arial"/>
                <w:color w:val="000000"/>
              </w:rPr>
            </w:pPr>
            <w:r w:rsidRPr="005F5246">
              <w:rPr>
                <w:rFonts w:eastAsia="Arial" w:cs="Arial"/>
                <w:color w:val="000000"/>
              </w:rPr>
              <w:t>Gloucester County</w:t>
            </w:r>
          </w:p>
        </w:tc>
      </w:tr>
      <w:tr w:rsidR="00F973D6" w:rsidRPr="005F5246" w14:paraId="52DE9114" w14:textId="77777777" w:rsidTr="00F973D6">
        <w:trPr>
          <w:trHeight w:val="264"/>
        </w:trPr>
        <w:tc>
          <w:tcPr>
            <w:tcW w:w="2340" w:type="dxa"/>
            <w:tcBorders>
              <w:top w:val="single" w:sz="4" w:space="0" w:color="000000"/>
              <w:left w:val="single" w:sz="4" w:space="0" w:color="000000"/>
              <w:bottom w:val="single" w:sz="4" w:space="0" w:color="000000"/>
              <w:right w:val="single" w:sz="4" w:space="0" w:color="000000"/>
            </w:tcBorders>
          </w:tcPr>
          <w:p w14:paraId="3325ECED" w14:textId="77777777" w:rsidR="00F973D6" w:rsidRPr="005F5246" w:rsidRDefault="00F973D6" w:rsidP="00F973D6">
            <w:pPr>
              <w:rPr>
                <w:rFonts w:eastAsia="Arial" w:cs="Arial"/>
                <w:color w:val="000000"/>
              </w:rPr>
            </w:pPr>
            <w:r w:rsidRPr="005F5246">
              <w:rPr>
                <w:rFonts w:eastAsia="Arial" w:cs="Arial"/>
                <w:color w:val="000000"/>
              </w:rPr>
              <w:t>Somerset County</w:t>
            </w:r>
          </w:p>
        </w:tc>
        <w:tc>
          <w:tcPr>
            <w:tcW w:w="2700" w:type="dxa"/>
            <w:tcBorders>
              <w:top w:val="single" w:sz="4" w:space="0" w:color="000000"/>
              <w:left w:val="single" w:sz="4" w:space="0" w:color="000000"/>
              <w:bottom w:val="single" w:sz="4" w:space="0" w:color="000000"/>
              <w:right w:val="single" w:sz="4" w:space="0" w:color="000000"/>
            </w:tcBorders>
          </w:tcPr>
          <w:p w14:paraId="50FF021C" w14:textId="77777777" w:rsidR="00F973D6" w:rsidRPr="005F5246" w:rsidRDefault="00F973D6" w:rsidP="00F973D6">
            <w:pPr>
              <w:rPr>
                <w:rFonts w:eastAsia="Arial" w:cs="Arial"/>
                <w:color w:val="000000"/>
              </w:rPr>
            </w:pPr>
          </w:p>
        </w:tc>
        <w:tc>
          <w:tcPr>
            <w:tcW w:w="2448" w:type="dxa"/>
            <w:tcBorders>
              <w:top w:val="single" w:sz="4" w:space="0" w:color="000000"/>
              <w:left w:val="single" w:sz="4" w:space="0" w:color="000000"/>
              <w:bottom w:val="single" w:sz="4" w:space="0" w:color="000000"/>
              <w:right w:val="single" w:sz="4" w:space="0" w:color="000000"/>
            </w:tcBorders>
          </w:tcPr>
          <w:p w14:paraId="6200C6FC" w14:textId="77777777" w:rsidR="00F973D6" w:rsidRPr="005F5246" w:rsidRDefault="00F973D6" w:rsidP="00F973D6">
            <w:pPr>
              <w:rPr>
                <w:rFonts w:eastAsia="Arial" w:cs="Arial"/>
                <w:color w:val="000000"/>
              </w:rPr>
            </w:pPr>
            <w:r w:rsidRPr="005F5246">
              <w:rPr>
                <w:rFonts w:eastAsia="Arial" w:cs="Arial"/>
                <w:color w:val="000000"/>
              </w:rPr>
              <w:t>Ocean County</w:t>
            </w:r>
          </w:p>
        </w:tc>
      </w:tr>
      <w:tr w:rsidR="00F973D6" w:rsidRPr="005F5246" w14:paraId="2FB8DF91" w14:textId="77777777" w:rsidTr="00F973D6">
        <w:trPr>
          <w:trHeight w:val="262"/>
        </w:trPr>
        <w:tc>
          <w:tcPr>
            <w:tcW w:w="2340" w:type="dxa"/>
            <w:tcBorders>
              <w:top w:val="single" w:sz="4" w:space="0" w:color="000000"/>
              <w:left w:val="single" w:sz="4" w:space="0" w:color="000000"/>
              <w:bottom w:val="single" w:sz="4" w:space="0" w:color="000000"/>
              <w:right w:val="single" w:sz="4" w:space="0" w:color="000000"/>
            </w:tcBorders>
          </w:tcPr>
          <w:p w14:paraId="3F709CCF" w14:textId="77777777" w:rsidR="00F973D6" w:rsidRPr="005F5246" w:rsidRDefault="00F973D6" w:rsidP="00F973D6">
            <w:pPr>
              <w:rPr>
                <w:rFonts w:eastAsia="Arial" w:cs="Arial"/>
                <w:color w:val="000000"/>
              </w:rPr>
            </w:pPr>
            <w:r w:rsidRPr="005F5246">
              <w:rPr>
                <w:rFonts w:eastAsia="Arial" w:cs="Arial"/>
                <w:color w:val="000000"/>
              </w:rPr>
              <w:t>Sussex County</w:t>
            </w:r>
          </w:p>
        </w:tc>
        <w:tc>
          <w:tcPr>
            <w:tcW w:w="2700" w:type="dxa"/>
            <w:tcBorders>
              <w:top w:val="single" w:sz="4" w:space="0" w:color="000000"/>
              <w:left w:val="single" w:sz="4" w:space="0" w:color="000000"/>
              <w:bottom w:val="single" w:sz="4" w:space="0" w:color="000000"/>
              <w:right w:val="single" w:sz="4" w:space="0" w:color="000000"/>
            </w:tcBorders>
          </w:tcPr>
          <w:p w14:paraId="5E3C844B" w14:textId="77777777" w:rsidR="00F973D6" w:rsidRPr="005F5246" w:rsidRDefault="00F973D6" w:rsidP="00F973D6">
            <w:pPr>
              <w:rPr>
                <w:rFonts w:eastAsia="Arial" w:cs="Arial"/>
                <w:color w:val="000000"/>
              </w:rPr>
            </w:pPr>
          </w:p>
        </w:tc>
        <w:tc>
          <w:tcPr>
            <w:tcW w:w="2448" w:type="dxa"/>
            <w:tcBorders>
              <w:top w:val="single" w:sz="4" w:space="0" w:color="000000"/>
              <w:left w:val="single" w:sz="4" w:space="0" w:color="000000"/>
              <w:bottom w:val="single" w:sz="4" w:space="0" w:color="000000"/>
              <w:right w:val="single" w:sz="4" w:space="0" w:color="000000"/>
            </w:tcBorders>
          </w:tcPr>
          <w:p w14:paraId="52AC1BF1" w14:textId="77777777" w:rsidR="00F973D6" w:rsidRPr="005F5246" w:rsidRDefault="00F973D6" w:rsidP="00F973D6">
            <w:pPr>
              <w:rPr>
                <w:rFonts w:eastAsia="Arial" w:cs="Arial"/>
                <w:color w:val="000000"/>
              </w:rPr>
            </w:pPr>
            <w:r w:rsidRPr="005F5246">
              <w:rPr>
                <w:rFonts w:eastAsia="Arial" w:cs="Arial"/>
                <w:color w:val="000000"/>
              </w:rPr>
              <w:t>Salem County</w:t>
            </w:r>
          </w:p>
        </w:tc>
      </w:tr>
      <w:tr w:rsidR="00F973D6" w:rsidRPr="005F5246" w14:paraId="7F9B2E51" w14:textId="77777777" w:rsidTr="00F973D6">
        <w:trPr>
          <w:trHeight w:val="264"/>
        </w:trPr>
        <w:tc>
          <w:tcPr>
            <w:tcW w:w="2340" w:type="dxa"/>
            <w:tcBorders>
              <w:top w:val="single" w:sz="4" w:space="0" w:color="000000"/>
              <w:left w:val="single" w:sz="4" w:space="0" w:color="000000"/>
              <w:bottom w:val="single" w:sz="4" w:space="0" w:color="000000"/>
              <w:right w:val="single" w:sz="4" w:space="0" w:color="000000"/>
            </w:tcBorders>
          </w:tcPr>
          <w:p w14:paraId="6265908B" w14:textId="77777777" w:rsidR="00F973D6" w:rsidRPr="005F5246" w:rsidRDefault="00F973D6" w:rsidP="00F973D6">
            <w:pPr>
              <w:rPr>
                <w:rFonts w:eastAsia="Arial" w:cs="Arial"/>
                <w:color w:val="000000"/>
              </w:rPr>
            </w:pPr>
            <w:r w:rsidRPr="005F5246">
              <w:rPr>
                <w:rFonts w:eastAsia="Arial" w:cs="Arial"/>
                <w:color w:val="000000"/>
              </w:rPr>
              <w:t>Union County</w:t>
            </w:r>
          </w:p>
        </w:tc>
        <w:tc>
          <w:tcPr>
            <w:tcW w:w="2700" w:type="dxa"/>
            <w:tcBorders>
              <w:top w:val="single" w:sz="4" w:space="0" w:color="000000"/>
              <w:left w:val="single" w:sz="4" w:space="0" w:color="000000"/>
              <w:bottom w:val="single" w:sz="4" w:space="0" w:color="000000"/>
              <w:right w:val="single" w:sz="4" w:space="0" w:color="000000"/>
            </w:tcBorders>
          </w:tcPr>
          <w:p w14:paraId="6D6720A6" w14:textId="77777777" w:rsidR="00F973D6" w:rsidRPr="005F5246" w:rsidRDefault="00F973D6" w:rsidP="00F973D6">
            <w:pPr>
              <w:rPr>
                <w:rFonts w:eastAsia="Arial" w:cs="Arial"/>
                <w:color w:val="000000"/>
              </w:rPr>
            </w:pPr>
          </w:p>
        </w:tc>
        <w:tc>
          <w:tcPr>
            <w:tcW w:w="2448" w:type="dxa"/>
            <w:tcBorders>
              <w:top w:val="single" w:sz="4" w:space="0" w:color="000000"/>
              <w:left w:val="single" w:sz="4" w:space="0" w:color="000000"/>
              <w:bottom w:val="single" w:sz="4" w:space="0" w:color="000000"/>
              <w:right w:val="single" w:sz="4" w:space="0" w:color="000000"/>
            </w:tcBorders>
          </w:tcPr>
          <w:p w14:paraId="285C7FAF" w14:textId="77777777" w:rsidR="00F973D6" w:rsidRPr="005F5246" w:rsidRDefault="00F973D6" w:rsidP="00F973D6">
            <w:pPr>
              <w:rPr>
                <w:rFonts w:eastAsia="Arial" w:cs="Arial"/>
                <w:color w:val="000000"/>
              </w:rPr>
            </w:pPr>
          </w:p>
        </w:tc>
      </w:tr>
      <w:tr w:rsidR="00F973D6" w:rsidRPr="005F5246" w14:paraId="43E5390A" w14:textId="77777777" w:rsidTr="00F973D6">
        <w:trPr>
          <w:trHeight w:val="264"/>
        </w:trPr>
        <w:tc>
          <w:tcPr>
            <w:tcW w:w="2340" w:type="dxa"/>
            <w:tcBorders>
              <w:top w:val="single" w:sz="4" w:space="0" w:color="000000"/>
              <w:left w:val="single" w:sz="4" w:space="0" w:color="000000"/>
              <w:bottom w:val="single" w:sz="4" w:space="0" w:color="000000"/>
              <w:right w:val="single" w:sz="4" w:space="0" w:color="000000"/>
            </w:tcBorders>
          </w:tcPr>
          <w:p w14:paraId="7F4CE025" w14:textId="77777777" w:rsidR="00F973D6" w:rsidRPr="005F5246" w:rsidRDefault="00F973D6" w:rsidP="00F973D6">
            <w:pPr>
              <w:rPr>
                <w:rFonts w:eastAsia="Arial" w:cs="Arial"/>
                <w:color w:val="000000"/>
              </w:rPr>
            </w:pPr>
            <w:r w:rsidRPr="005F5246">
              <w:rPr>
                <w:rFonts w:eastAsia="Arial" w:cs="Arial"/>
                <w:color w:val="000000"/>
              </w:rPr>
              <w:t>Warren County</w:t>
            </w:r>
          </w:p>
        </w:tc>
        <w:tc>
          <w:tcPr>
            <w:tcW w:w="2700" w:type="dxa"/>
            <w:tcBorders>
              <w:top w:val="single" w:sz="4" w:space="0" w:color="000000"/>
              <w:left w:val="single" w:sz="4" w:space="0" w:color="000000"/>
              <w:bottom w:val="single" w:sz="4" w:space="0" w:color="000000"/>
              <w:right w:val="single" w:sz="4" w:space="0" w:color="000000"/>
            </w:tcBorders>
          </w:tcPr>
          <w:p w14:paraId="433FDC0F" w14:textId="77777777" w:rsidR="00F973D6" w:rsidRPr="005F5246" w:rsidRDefault="00F973D6" w:rsidP="00F973D6">
            <w:pPr>
              <w:rPr>
                <w:rFonts w:eastAsia="Arial" w:cs="Arial"/>
                <w:color w:val="000000"/>
              </w:rPr>
            </w:pPr>
          </w:p>
        </w:tc>
        <w:tc>
          <w:tcPr>
            <w:tcW w:w="2448" w:type="dxa"/>
            <w:tcBorders>
              <w:top w:val="single" w:sz="4" w:space="0" w:color="000000"/>
              <w:left w:val="single" w:sz="4" w:space="0" w:color="000000"/>
              <w:bottom w:val="single" w:sz="4" w:space="0" w:color="000000"/>
              <w:right w:val="single" w:sz="4" w:space="0" w:color="000000"/>
            </w:tcBorders>
          </w:tcPr>
          <w:p w14:paraId="03EA0598" w14:textId="77777777" w:rsidR="00F973D6" w:rsidRPr="005F5246" w:rsidRDefault="00F973D6" w:rsidP="00F973D6">
            <w:pPr>
              <w:rPr>
                <w:rFonts w:eastAsia="Arial" w:cs="Arial"/>
                <w:color w:val="000000"/>
              </w:rPr>
            </w:pPr>
          </w:p>
        </w:tc>
      </w:tr>
    </w:tbl>
    <w:p w14:paraId="6DCB2ABB" w14:textId="03769456" w:rsidR="002F7D44" w:rsidRDefault="002F7D44" w:rsidP="002F7D44">
      <w:pPr>
        <w:pStyle w:val="Heading3"/>
        <w:numPr>
          <w:ilvl w:val="0"/>
          <w:numId w:val="0"/>
        </w:numPr>
        <w:ind w:left="2430"/>
      </w:pPr>
      <w:bookmarkStart w:id="9" w:name="_Toc5712437"/>
    </w:p>
    <w:p w14:paraId="772547D5" w14:textId="5C5F2892" w:rsidR="000A3DA4" w:rsidRDefault="000A3DA4" w:rsidP="000A3DA4"/>
    <w:p w14:paraId="49A4565C" w14:textId="787E5CDF" w:rsidR="000A3DA4" w:rsidRDefault="000A3DA4" w:rsidP="000A3DA4"/>
    <w:p w14:paraId="22BDBC3E" w14:textId="506E71AC" w:rsidR="000A3DA4" w:rsidRDefault="000A3DA4" w:rsidP="000A3DA4"/>
    <w:p w14:paraId="380BA827" w14:textId="3C4E2166" w:rsidR="000A3DA4" w:rsidRDefault="000A3DA4" w:rsidP="000A3DA4"/>
    <w:p w14:paraId="1C642D75" w14:textId="1FF0718B" w:rsidR="000A3DA4" w:rsidRDefault="000A3DA4" w:rsidP="000A3DA4"/>
    <w:p w14:paraId="6640ACDF" w14:textId="3571B5EA" w:rsidR="000A3DA4" w:rsidRDefault="000A3DA4" w:rsidP="000A3DA4"/>
    <w:p w14:paraId="665CA8EC" w14:textId="4EFDEF17" w:rsidR="000A3DA4" w:rsidRDefault="000A3DA4" w:rsidP="000A3DA4"/>
    <w:p w14:paraId="7ECA3299" w14:textId="0A6ACC39" w:rsidR="000A3DA4" w:rsidRDefault="000A3DA4" w:rsidP="000A3DA4"/>
    <w:p w14:paraId="3E295E9B" w14:textId="53C865AC" w:rsidR="000A3DA4" w:rsidRDefault="000A3DA4" w:rsidP="000A3DA4"/>
    <w:p w14:paraId="49F1687A" w14:textId="19C16417" w:rsidR="000A3DA4" w:rsidRDefault="000A3DA4" w:rsidP="000A3DA4"/>
    <w:p w14:paraId="2B297DCE" w14:textId="4D471F2F" w:rsidR="000A3DA4" w:rsidRDefault="000A3DA4" w:rsidP="000A3DA4"/>
    <w:p w14:paraId="3C84395F" w14:textId="15F3DCB5" w:rsidR="000A3DA4" w:rsidRDefault="000A3DA4" w:rsidP="000A3DA4"/>
    <w:p w14:paraId="4766CA3E" w14:textId="10D7E097" w:rsidR="000A3DA4" w:rsidRDefault="000A3DA4" w:rsidP="000A3DA4"/>
    <w:p w14:paraId="44CFBFF2" w14:textId="77777777" w:rsidR="000A3DA4" w:rsidRPr="000A3DA4" w:rsidRDefault="000A3DA4" w:rsidP="000A3DA4"/>
    <w:p w14:paraId="40C06F06" w14:textId="1D4A1325" w:rsidR="002F7D44" w:rsidRDefault="002F7D44" w:rsidP="00C12F7A">
      <w:pPr>
        <w:pStyle w:val="Heading3"/>
      </w:pPr>
      <w:bookmarkStart w:id="10" w:name="_Toc20488560"/>
      <w:r>
        <w:t>Department of corrections (doc) locations</w:t>
      </w:r>
      <w:bookmarkEnd w:id="10"/>
    </w:p>
    <w:p w14:paraId="117E8DF7" w14:textId="77777777" w:rsidR="002F7D44" w:rsidRDefault="002F7D44" w:rsidP="00845277"/>
    <w:p w14:paraId="38F1F4EB" w14:textId="405ED783" w:rsidR="00845277" w:rsidRDefault="00845277" w:rsidP="00845277">
      <w:r>
        <w:t>The two (2) DOC locations included in this Blanket P.O. under the DOC Facilities award groupings are as follows:</w:t>
      </w:r>
    </w:p>
    <w:p w14:paraId="354DBFA0" w14:textId="77777777" w:rsidR="00845277" w:rsidRDefault="00845277" w:rsidP="00845277"/>
    <w:p w14:paraId="02BD3851" w14:textId="77777777" w:rsidR="00845277" w:rsidRPr="00E00070" w:rsidRDefault="00845277" w:rsidP="00845277">
      <w:pPr>
        <w:autoSpaceDE w:val="0"/>
        <w:autoSpaceDN w:val="0"/>
        <w:adjustRightInd w:val="0"/>
        <w:jc w:val="left"/>
        <w:rPr>
          <w:rFonts w:cs="Arial"/>
          <w:szCs w:val="22"/>
        </w:rPr>
      </w:pPr>
      <w:r w:rsidRPr="00E00070">
        <w:rPr>
          <w:rFonts w:cs="Arial"/>
          <w:szCs w:val="22"/>
        </w:rPr>
        <w:t>Southern State Correctional Facility</w:t>
      </w:r>
    </w:p>
    <w:p w14:paraId="30263113" w14:textId="77777777" w:rsidR="00845277" w:rsidRPr="00E00070" w:rsidRDefault="00845277" w:rsidP="00845277">
      <w:pPr>
        <w:autoSpaceDE w:val="0"/>
        <w:autoSpaceDN w:val="0"/>
        <w:adjustRightInd w:val="0"/>
        <w:jc w:val="left"/>
        <w:rPr>
          <w:rFonts w:cs="Arial"/>
          <w:szCs w:val="22"/>
        </w:rPr>
      </w:pPr>
      <w:r w:rsidRPr="00E00070">
        <w:rPr>
          <w:rFonts w:cs="Arial"/>
          <w:szCs w:val="22"/>
        </w:rPr>
        <w:t>4295 Route 47</w:t>
      </w:r>
    </w:p>
    <w:p w14:paraId="443581D7" w14:textId="77777777" w:rsidR="00845277" w:rsidRDefault="00845277" w:rsidP="00845277">
      <w:pPr>
        <w:rPr>
          <w:rFonts w:cs="Arial"/>
          <w:szCs w:val="22"/>
        </w:rPr>
      </w:pPr>
      <w:r w:rsidRPr="00E00070">
        <w:rPr>
          <w:rFonts w:cs="Arial"/>
          <w:szCs w:val="22"/>
        </w:rPr>
        <w:t xml:space="preserve">Delmont, </w:t>
      </w:r>
      <w:r>
        <w:rPr>
          <w:rFonts w:cs="Arial"/>
          <w:szCs w:val="22"/>
        </w:rPr>
        <w:t>NJ</w:t>
      </w:r>
      <w:r w:rsidRPr="00E00070">
        <w:rPr>
          <w:rFonts w:cs="Arial"/>
          <w:szCs w:val="22"/>
        </w:rPr>
        <w:t xml:space="preserve"> 08314</w:t>
      </w:r>
    </w:p>
    <w:p w14:paraId="53C30114" w14:textId="77777777" w:rsidR="00845277" w:rsidRDefault="00845277" w:rsidP="00845277">
      <w:pPr>
        <w:rPr>
          <w:rFonts w:cs="Arial"/>
          <w:szCs w:val="22"/>
        </w:rPr>
      </w:pPr>
    </w:p>
    <w:p w14:paraId="7B0D2C49" w14:textId="77777777" w:rsidR="00845277" w:rsidRPr="00E00070" w:rsidRDefault="00845277" w:rsidP="00845277">
      <w:pPr>
        <w:autoSpaceDE w:val="0"/>
        <w:autoSpaceDN w:val="0"/>
        <w:adjustRightInd w:val="0"/>
        <w:jc w:val="left"/>
        <w:rPr>
          <w:rFonts w:cs="Arial"/>
          <w:szCs w:val="22"/>
        </w:rPr>
      </w:pPr>
      <w:r w:rsidRPr="00E00070">
        <w:rPr>
          <w:rFonts w:cs="Arial"/>
          <w:szCs w:val="22"/>
        </w:rPr>
        <w:t>South Woods State Prison</w:t>
      </w:r>
    </w:p>
    <w:p w14:paraId="4368EC6C" w14:textId="77777777" w:rsidR="00845277" w:rsidRPr="00E00070" w:rsidRDefault="00845277" w:rsidP="00845277">
      <w:pPr>
        <w:autoSpaceDE w:val="0"/>
        <w:autoSpaceDN w:val="0"/>
        <w:adjustRightInd w:val="0"/>
        <w:jc w:val="left"/>
        <w:rPr>
          <w:rFonts w:cs="Arial"/>
          <w:szCs w:val="22"/>
        </w:rPr>
      </w:pPr>
      <w:r w:rsidRPr="00E00070">
        <w:rPr>
          <w:rFonts w:cs="Arial"/>
          <w:szCs w:val="22"/>
        </w:rPr>
        <w:t>215 Burlington Road South</w:t>
      </w:r>
    </w:p>
    <w:p w14:paraId="2B42C779" w14:textId="77777777" w:rsidR="00845277" w:rsidRDefault="00845277" w:rsidP="00845277">
      <w:pPr>
        <w:rPr>
          <w:rFonts w:cs="Arial"/>
          <w:szCs w:val="22"/>
        </w:rPr>
      </w:pPr>
      <w:r w:rsidRPr="00E00070">
        <w:rPr>
          <w:rFonts w:cs="Arial"/>
          <w:szCs w:val="22"/>
        </w:rPr>
        <w:t>Bridgeton, NJ 0830</w:t>
      </w:r>
      <w:r>
        <w:rPr>
          <w:rFonts w:cs="Arial"/>
          <w:szCs w:val="22"/>
        </w:rPr>
        <w:t>2</w:t>
      </w:r>
    </w:p>
    <w:p w14:paraId="724B908E" w14:textId="6131E24F" w:rsidR="008533F1" w:rsidRDefault="008533F1" w:rsidP="00F973D6">
      <w:pPr>
        <w:rPr>
          <w:highlight w:val="yellow"/>
        </w:rPr>
      </w:pPr>
    </w:p>
    <w:p w14:paraId="54A13CFE" w14:textId="42FAF244" w:rsidR="00282A46" w:rsidRDefault="00282A46" w:rsidP="00845277">
      <w:pPr>
        <w:pStyle w:val="Heading3"/>
      </w:pPr>
      <w:bookmarkStart w:id="11" w:name="_Toc20488561"/>
      <w:r>
        <w:t>Method o</w:t>
      </w:r>
      <w:r w:rsidR="00840CF1">
        <w:t>f engagement</w:t>
      </w:r>
      <w:bookmarkEnd w:id="11"/>
    </w:p>
    <w:p w14:paraId="302CEDBA" w14:textId="6428CCCB" w:rsidR="006A1220" w:rsidRDefault="006A1220" w:rsidP="006A1220"/>
    <w:p w14:paraId="0E91C240" w14:textId="529414FA" w:rsidR="006A1220" w:rsidRPr="006A1220" w:rsidRDefault="006A1220" w:rsidP="006A1220">
      <w:r>
        <w:t xml:space="preserve">The State will identify </w:t>
      </w:r>
      <w:r w:rsidR="00415EC3">
        <w:t>one (1) or more</w:t>
      </w:r>
      <w:r>
        <w:t xml:space="preserve"> Vendor</w:t>
      </w:r>
      <w:r w:rsidR="00415EC3">
        <w:t>s</w:t>
      </w:r>
      <w:r>
        <w:t xml:space="preserve"> {Contractors} at the Blanket P.O. award for each </w:t>
      </w:r>
      <w:r w:rsidR="00415EC3">
        <w:t xml:space="preserve">regional </w:t>
      </w:r>
      <w:r>
        <w:t>award grouping (North</w:t>
      </w:r>
      <w:r w:rsidR="00A61644">
        <w:t xml:space="preserve">ern, </w:t>
      </w:r>
      <w:r w:rsidR="00D416AE">
        <w:t xml:space="preserve">Central, </w:t>
      </w:r>
      <w:r w:rsidR="00415EC3">
        <w:t xml:space="preserve">and </w:t>
      </w:r>
      <w:r>
        <w:t>Southern) for the services encompassed by the Bid Solicitation.</w:t>
      </w:r>
      <w:r w:rsidR="00955BAD">
        <w:t xml:space="preserve"> The Using </w:t>
      </w:r>
      <w:r w:rsidR="00955BAD">
        <w:lastRenderedPageBreak/>
        <w:t>Agency</w:t>
      </w:r>
      <w:r w:rsidR="00D416AE">
        <w:t xml:space="preserve"> will offer all Tasks </w:t>
      </w:r>
      <w:r w:rsidR="001A46FC">
        <w:t>to the</w:t>
      </w:r>
      <w:r w:rsidR="00955BAD">
        <w:t xml:space="preserve"> awarded Vendor {Contractor}</w:t>
      </w:r>
      <w:r w:rsidR="001A46FC">
        <w:t xml:space="preserve"> </w:t>
      </w:r>
      <w:r w:rsidR="002471FC">
        <w:t xml:space="preserve">whose cost is the lowest in maintaining the specified equipment of the Agency. </w:t>
      </w:r>
    </w:p>
    <w:p w14:paraId="725C9DDF" w14:textId="23715C41" w:rsidR="00840CF1" w:rsidRDefault="00840CF1" w:rsidP="00840CF1"/>
    <w:p w14:paraId="3FADEAB3" w14:textId="5AE105B0" w:rsidR="00840CF1" w:rsidRDefault="00840CF1" w:rsidP="00840CF1">
      <w:r>
        <w:t xml:space="preserve">The Using Agency may bypass a Vendor {Contractor} in the ranking, and move to the next ranked awarded </w:t>
      </w:r>
      <w:r w:rsidR="001A46FC">
        <w:t xml:space="preserve">Vendor {Contractor} </w:t>
      </w:r>
      <w:r w:rsidR="002471FC">
        <w:t xml:space="preserve">with the lowest cost </w:t>
      </w:r>
      <w:r>
        <w:t>under the following limited circumstances:</w:t>
      </w:r>
    </w:p>
    <w:p w14:paraId="15BB32F9" w14:textId="5FCAED98" w:rsidR="00840CF1" w:rsidRDefault="00840CF1" w:rsidP="00840CF1"/>
    <w:p w14:paraId="0709C11B" w14:textId="6A33B5E8" w:rsidR="00840CF1" w:rsidRDefault="00840CF1" w:rsidP="00840CF1">
      <w:r>
        <w:t>The Vendor {Contractor}:</w:t>
      </w:r>
    </w:p>
    <w:p w14:paraId="5CD6760C" w14:textId="30C6D5B5" w:rsidR="00840CF1" w:rsidRDefault="00840CF1" w:rsidP="00840CF1"/>
    <w:p w14:paraId="7761B175" w14:textId="7709C4DE" w:rsidR="00AD7229" w:rsidRDefault="00840CF1" w:rsidP="001A46FC">
      <w:pPr>
        <w:pStyle w:val="ListParagraph"/>
        <w:numPr>
          <w:ilvl w:val="0"/>
          <w:numId w:val="50"/>
        </w:numPr>
      </w:pPr>
      <w:r>
        <w:t xml:space="preserve">Is currently working on an unfinished </w:t>
      </w:r>
      <w:r w:rsidR="006A1220">
        <w:t xml:space="preserve">repair or </w:t>
      </w:r>
      <w:r>
        <w:t>Task and can’t provide additional services that mee</w:t>
      </w:r>
      <w:r w:rsidR="00AD7229">
        <w:t>t</w:t>
      </w:r>
      <w:r>
        <w:t xml:space="preserve"> the requirements herein </w:t>
      </w:r>
      <w:r w:rsidR="00AD7229">
        <w:t>to</w:t>
      </w:r>
      <w:r w:rsidR="00803F04">
        <w:t xml:space="preserve"> complete the Task requested; </w:t>
      </w:r>
    </w:p>
    <w:p w14:paraId="3B30BAE1" w14:textId="39186183" w:rsidR="00840CF1" w:rsidRDefault="00AD7229" w:rsidP="00AD7229">
      <w:pPr>
        <w:pStyle w:val="ListParagraph"/>
      </w:pPr>
      <w:r>
        <w:t xml:space="preserve"> </w:t>
      </w:r>
    </w:p>
    <w:p w14:paraId="1ED3C130" w14:textId="4251C48D" w:rsidR="00840CF1" w:rsidRDefault="00840CF1" w:rsidP="001A46FC">
      <w:pPr>
        <w:pStyle w:val="ListParagraph"/>
        <w:numPr>
          <w:ilvl w:val="0"/>
          <w:numId w:val="50"/>
        </w:numPr>
      </w:pPr>
      <w:r>
        <w:t xml:space="preserve">Has notified the Using Agency that it is not able to complete a specific </w:t>
      </w:r>
      <w:r w:rsidR="006A1220">
        <w:t>Task or repair service</w:t>
      </w:r>
      <w:r>
        <w:t xml:space="preserve"> within the required time frame;</w:t>
      </w:r>
      <w:r w:rsidR="00803F04">
        <w:t xml:space="preserve"> </w:t>
      </w:r>
    </w:p>
    <w:p w14:paraId="764FD115" w14:textId="77777777" w:rsidR="00840CF1" w:rsidRDefault="00840CF1" w:rsidP="00840CF1">
      <w:pPr>
        <w:pStyle w:val="ListParagraph"/>
      </w:pPr>
    </w:p>
    <w:p w14:paraId="1AE9DB16" w14:textId="47101B70" w:rsidR="00840CF1" w:rsidRDefault="00840CF1" w:rsidP="001A46FC">
      <w:pPr>
        <w:pStyle w:val="ListParagraph"/>
        <w:numPr>
          <w:ilvl w:val="0"/>
          <w:numId w:val="50"/>
        </w:numPr>
      </w:pPr>
      <w:r>
        <w:t>Lacks qualified employees to p</w:t>
      </w:r>
      <w:r w:rsidR="001A46FC">
        <w:t>rovide the services required during</w:t>
      </w:r>
      <w:r w:rsidR="006A1220">
        <w:t xml:space="preserve"> th</w:t>
      </w:r>
      <w:r w:rsidR="00803F04">
        <w:t>e requested time frame; or</w:t>
      </w:r>
    </w:p>
    <w:p w14:paraId="4FF98203" w14:textId="082AEC38" w:rsidR="00E11102" w:rsidRDefault="00E11102" w:rsidP="00E11102"/>
    <w:p w14:paraId="1C8A583B" w14:textId="329E1DD0" w:rsidR="00D416AE" w:rsidRDefault="00AD7229" w:rsidP="00D416AE">
      <w:pPr>
        <w:pStyle w:val="ListParagraph"/>
        <w:numPr>
          <w:ilvl w:val="0"/>
          <w:numId w:val="50"/>
        </w:numPr>
      </w:pPr>
      <w:r>
        <w:t xml:space="preserve">Cannot perform the </w:t>
      </w:r>
      <w:r w:rsidR="001A46FC">
        <w:t>r</w:t>
      </w:r>
      <w:r>
        <w:t xml:space="preserve">epair or Task within the </w:t>
      </w:r>
      <w:r w:rsidR="00E11102">
        <w:t xml:space="preserve">specified </w:t>
      </w:r>
      <w:r w:rsidR="006A1220">
        <w:t xml:space="preserve">threshold amount. </w:t>
      </w:r>
    </w:p>
    <w:p w14:paraId="240AD897" w14:textId="77777777" w:rsidR="00D416AE" w:rsidRDefault="00D416AE" w:rsidP="00D416AE">
      <w:pPr>
        <w:pStyle w:val="ListParagraph"/>
      </w:pPr>
    </w:p>
    <w:p w14:paraId="76EA7D77" w14:textId="09FDC2F7" w:rsidR="00D416AE" w:rsidRDefault="00D416AE" w:rsidP="00D416AE">
      <w:r>
        <w:t xml:space="preserve">All DOC Facilities Services shall be provided by the awarded Vendor {Contractor} for the DOC Facilities award grouping. </w:t>
      </w:r>
    </w:p>
    <w:p w14:paraId="17DA1187" w14:textId="77777777" w:rsidR="006A1220" w:rsidRDefault="006A1220" w:rsidP="006A1220">
      <w:pPr>
        <w:pStyle w:val="ListParagraph"/>
      </w:pPr>
    </w:p>
    <w:p w14:paraId="5A919EF2" w14:textId="2B5E998C" w:rsidR="00EB648B" w:rsidRDefault="005E02E0" w:rsidP="00DE0DB1">
      <w:pPr>
        <w:pStyle w:val="Heading2"/>
      </w:pPr>
      <w:bookmarkStart w:id="12" w:name="_Toc20488562"/>
      <w:bookmarkEnd w:id="9"/>
      <w:r>
        <w:t>key events</w:t>
      </w:r>
      <w:bookmarkEnd w:id="12"/>
    </w:p>
    <w:p w14:paraId="67355371" w14:textId="77777777" w:rsidR="005E6C9F" w:rsidRPr="005E6C9F" w:rsidRDefault="005E6C9F" w:rsidP="005E6C9F"/>
    <w:p w14:paraId="1F8B973D" w14:textId="04C3997A" w:rsidR="003A3A24" w:rsidRPr="00851065" w:rsidRDefault="003A3A24" w:rsidP="00845277">
      <w:pPr>
        <w:pStyle w:val="Heading3"/>
      </w:pPr>
      <w:bookmarkStart w:id="13" w:name="_1.3.1_ELECTRONIC_QUESTION_AND_ANSWE"/>
      <w:bookmarkStart w:id="14" w:name="_Toc428533940"/>
      <w:bookmarkStart w:id="15" w:name="_Toc20488563"/>
      <w:bookmarkEnd w:id="13"/>
      <w:r w:rsidRPr="00851065">
        <w:t>ELECTRONIC QUESTION AND ANSWER PERIOD</w:t>
      </w:r>
      <w:bookmarkEnd w:id="14"/>
      <w:bookmarkEnd w:id="15"/>
    </w:p>
    <w:p w14:paraId="4935B329" w14:textId="77777777" w:rsidR="003A3A24" w:rsidRPr="00851065" w:rsidRDefault="003A3A24" w:rsidP="00743A52">
      <w:pPr>
        <w:keepNext/>
        <w:rPr>
          <w:rFonts w:eastAsia="MS Mincho"/>
        </w:rPr>
      </w:pPr>
    </w:p>
    <w:p w14:paraId="2C2707FC" w14:textId="74C67ED3" w:rsidR="003A3A24" w:rsidRPr="00851065" w:rsidRDefault="003A3A24" w:rsidP="009D1F90">
      <w:pPr>
        <w:keepNext/>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706A0B16" w14:textId="77777777" w:rsidR="003A3A24" w:rsidRPr="00851065" w:rsidRDefault="003A3A24" w:rsidP="00851065">
      <w:pPr>
        <w:rPr>
          <w:rFonts w:eastAsia="MS Mincho"/>
        </w:rPr>
      </w:pPr>
    </w:p>
    <w:p w14:paraId="2F384234" w14:textId="2053AFBC" w:rsidR="003A3A24" w:rsidRPr="00851065" w:rsidRDefault="003A3A24" w:rsidP="001A46FC">
      <w:pPr>
        <w:numPr>
          <w:ilvl w:val="0"/>
          <w:numId w:val="2"/>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Pr="00851065">
        <w:rPr>
          <w:rFonts w:eastAsia="MS Mincho"/>
        </w:rPr>
        <w:t xml:space="preserve">and asked in consecutive order, from beginning to end, following the organization of the </w:t>
      </w:r>
      <w:r w:rsidR="00CA116A" w:rsidRPr="00851065">
        <w:rPr>
          <w:rFonts w:eastAsia="MS Mincho"/>
        </w:rPr>
        <w:t>Bid Solicitation</w:t>
      </w:r>
      <w:r w:rsidR="00B44B63">
        <w:rPr>
          <w:rFonts w:eastAsia="MS Mincho"/>
        </w:rPr>
        <w:t xml:space="preserve">; </w:t>
      </w:r>
      <w:r w:rsidR="00DF5D76">
        <w:rPr>
          <w:rFonts w:eastAsia="MS Mincho"/>
        </w:rPr>
        <w:t>and</w:t>
      </w:r>
      <w:r w:rsidRPr="00851065">
        <w:rPr>
          <w:rFonts w:eastAsia="MS Mincho"/>
        </w:rPr>
        <w:t xml:space="preserve">  </w:t>
      </w:r>
    </w:p>
    <w:p w14:paraId="1C509E6F" w14:textId="77777777" w:rsidR="003A3A24" w:rsidRPr="00851065" w:rsidRDefault="003A3A24" w:rsidP="00851065">
      <w:pPr>
        <w:ind w:left="720" w:right="108"/>
        <w:rPr>
          <w:rFonts w:eastAsia="MS Mincho"/>
        </w:rPr>
      </w:pPr>
    </w:p>
    <w:p w14:paraId="5BDABE1F" w14:textId="137D3273" w:rsidR="003A3A24" w:rsidRPr="00851065" w:rsidRDefault="003A3A24" w:rsidP="001A46FC">
      <w:pPr>
        <w:numPr>
          <w:ilvl w:val="0"/>
          <w:numId w:val="2"/>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Pr="00851065">
        <w:rPr>
          <w:rFonts w:eastAsia="MS Mincho"/>
        </w:rPr>
        <w:t>page number and section number to which it relates.</w:t>
      </w:r>
    </w:p>
    <w:p w14:paraId="71BC9522" w14:textId="77777777" w:rsidR="003A3A24" w:rsidRDefault="003A3A24" w:rsidP="00A9160A"/>
    <w:p w14:paraId="6AB22C70" w14:textId="6813DD74"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2" w:history="1">
        <w:r w:rsidRPr="00851065">
          <w:rPr>
            <w:rStyle w:val="Hyperlink"/>
            <w:rFonts w:eastAsiaTheme="minorHAnsi"/>
          </w:rPr>
          <w:t xml:space="preserve">NJSTART Vendor Support </w:t>
        </w:r>
        <w:r w:rsidRPr="00851065">
          <w:rPr>
            <w:rStyle w:val="Hyperlink"/>
            <w:rFonts w:eastAsiaTheme="minorHAnsi"/>
          </w:rPr>
          <w:t>P</w:t>
        </w:r>
        <w:r w:rsidRPr="00851065">
          <w:rPr>
            <w:rStyle w:val="Hyperlink"/>
            <w:rFonts w:eastAsiaTheme="minorHAnsi"/>
          </w:rPr>
          <w:t>age</w:t>
        </w:r>
      </w:hyperlink>
      <w:r w:rsidRPr="00851065">
        <w:rPr>
          <w:rStyle w:val="Hyperlink"/>
          <w:rFonts w:eastAsiaTheme="minorHAnsi"/>
        </w:rPr>
        <w:t xml:space="preserve">.  </w:t>
      </w:r>
    </w:p>
    <w:p w14:paraId="505FC4E4" w14:textId="77777777" w:rsidR="008A2EB0" w:rsidRPr="00EB648B" w:rsidRDefault="008A2EB0" w:rsidP="00A9160A"/>
    <w:p w14:paraId="05113081" w14:textId="0F48D2E0"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4A42B5">
        <w:rPr>
          <w:rFonts w:eastAsia="MS Mincho"/>
        </w:rPr>
        <w:t>shall</w:t>
      </w:r>
      <w:r w:rsidR="00C64BE2">
        <w:rPr>
          <w:rFonts w:eastAsia="MS Mincho"/>
        </w:rPr>
        <w:t xml:space="preserve"> </w:t>
      </w:r>
      <w:r w:rsidRPr="00851065">
        <w:rPr>
          <w:rFonts w:eastAsia="MS Mincho"/>
        </w:rPr>
        <w:t xml:space="preserve">not contact the Using Agency </w:t>
      </w:r>
      <w:r w:rsidR="00F947BD">
        <w:rPr>
          <w:rFonts w:eastAsia="MS Mincho"/>
        </w:rPr>
        <w:t>and/</w:t>
      </w:r>
      <w:r w:rsidR="00967E30" w:rsidRPr="00FA5EB5">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Bid Solicitation</w:t>
      </w:r>
      <w:r w:rsidR="00B44B63">
        <w:rPr>
          <w:rFonts w:eastAsia="MS Mincho"/>
        </w:rPr>
        <w:t xml:space="preserve">, </w:t>
      </w:r>
      <w:r w:rsidR="004A42B5" w:rsidRPr="004A42B5">
        <w:rPr>
          <w:rFonts w:eastAsia="MS Mincho"/>
        </w:rPr>
        <w:t>prior to the final award of the Blanket P.O</w:t>
      </w:r>
      <w:r w:rsidRPr="00851065">
        <w:rPr>
          <w:rFonts w:eastAsia="MS Mincho"/>
        </w:rPr>
        <w:t>.</w:t>
      </w:r>
    </w:p>
    <w:p w14:paraId="7F7E77E3" w14:textId="77777777" w:rsidR="003A3A24" w:rsidRPr="00851065" w:rsidRDefault="003A3A24" w:rsidP="00851065">
      <w:pPr>
        <w:rPr>
          <w:rFonts w:eastAsia="MS Mincho"/>
        </w:rPr>
      </w:pPr>
    </w:p>
    <w:p w14:paraId="31CA340E" w14:textId="000BA6AE"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Pr="00851065">
        <w:rPr>
          <w:rFonts w:eastAsia="MS Mincho"/>
        </w:rPr>
        <w:t xml:space="preserve">is indicated on the </w:t>
      </w:r>
      <w:r w:rsidR="00CA116A" w:rsidRPr="00851065">
        <w:rPr>
          <w:rFonts w:eastAsia="MS Mincho"/>
        </w:rPr>
        <w:t xml:space="preserve">Bid Solicitation </w:t>
      </w:r>
      <w:r w:rsidRPr="00851065">
        <w:rPr>
          <w:rFonts w:eastAsia="MS Mincho"/>
        </w:rPr>
        <w:t>cover</w:t>
      </w:r>
      <w:r w:rsidR="00F947BD">
        <w:rPr>
          <w:rFonts w:eastAsia="MS Mincho"/>
        </w:rPr>
        <w:t xml:space="preserve"> sheet</w:t>
      </w:r>
      <w:r w:rsidRPr="00851065">
        <w:rPr>
          <w:rFonts w:eastAsia="MS Mincho"/>
        </w:rPr>
        <w:t xml:space="preserve">.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mendment</w:t>
      </w:r>
      <w:r w:rsidR="00AE4A9F" w:rsidRPr="00851065">
        <w:rPr>
          <w:rFonts w:eastAsia="MS Mincho"/>
        </w:rPr>
        <w:t xml:space="preserve"> to this Bid Solicitation will become part of this Bid Solicitation and part of any </w:t>
      </w:r>
      <w:r w:rsidR="001D2ACC">
        <w:rPr>
          <w:rFonts w:eastAsia="MS Mincho"/>
        </w:rPr>
        <w:t>Blanket P.O.</w:t>
      </w:r>
      <w:r w:rsidR="00AE4A9F" w:rsidRPr="00851065">
        <w:rPr>
          <w:rFonts w:eastAsia="MS Mincho"/>
        </w:rPr>
        <w:t xml:space="preserve"> awarded as a result of this Bid Solicitation</w:t>
      </w:r>
      <w:r w:rsidR="00B44B63">
        <w:rPr>
          <w:rFonts w:eastAsia="MS Mincho"/>
        </w:rPr>
        <w:t xml:space="preserve">.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00B44B63">
        <w:rPr>
          <w:rFonts w:eastAsia="MS Mincho"/>
        </w:rPr>
        <w:t xml:space="preserve">, </w:t>
      </w:r>
      <w:r w:rsidRPr="00851065">
        <w:rPr>
          <w:rFonts w:eastAsia="MS Mincho"/>
        </w:rPr>
        <w:t xml:space="preserve">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Pr="00851065">
        <w:rPr>
          <w:rFonts w:eastAsia="MS Mincho"/>
        </w:rPr>
        <w:t>Section 1.4.1 for further information.)</w:t>
      </w:r>
    </w:p>
    <w:p w14:paraId="353BC8D7" w14:textId="77777777" w:rsidR="00E651D6" w:rsidRPr="00EB648B" w:rsidRDefault="00E651D6" w:rsidP="00A9160A">
      <w:bookmarkStart w:id="16" w:name="_1.3.3__Mandatory_Pre-Bid_Conference"/>
      <w:bookmarkStart w:id="17" w:name="_1.3.5__SUBMISSION_OF_BID_PROPOSAL"/>
      <w:bookmarkStart w:id="18" w:name="_1.3.2_SUBMISSION_OF_BID_PROPOSAL"/>
      <w:bookmarkEnd w:id="16"/>
      <w:bookmarkEnd w:id="17"/>
      <w:bookmarkEnd w:id="18"/>
    </w:p>
    <w:p w14:paraId="5194AC15" w14:textId="77777777" w:rsidR="00215FC4" w:rsidRPr="00EB648B" w:rsidRDefault="00215FC4" w:rsidP="009D1F90">
      <w:pPr>
        <w:pStyle w:val="Heading4"/>
        <w:keepNext/>
      </w:pPr>
      <w:r w:rsidRPr="009A56D5">
        <w:t>EXCEPTION</w:t>
      </w:r>
      <w:r w:rsidR="0067185F" w:rsidRPr="009A56D5">
        <w:t>S</w:t>
      </w:r>
      <w:r w:rsidRPr="009A56D5">
        <w:t xml:space="preserve"> TO THE STATE OF NJ STANDARD TERMS AND CONDITIONS</w:t>
      </w:r>
      <w:r w:rsidR="000D4025" w:rsidRPr="009A56D5">
        <w:t xml:space="preserve"> (SSTC)</w:t>
      </w:r>
    </w:p>
    <w:p w14:paraId="4F9A8283" w14:textId="77777777" w:rsidR="00215FC4" w:rsidRPr="00EB648B" w:rsidRDefault="00215FC4" w:rsidP="009D1F90">
      <w:pPr>
        <w:keepNext/>
        <w:rPr>
          <w:rFonts w:ascii="Arial Narrow" w:hAnsi="Arial Narrow"/>
          <w:b/>
          <w:u w:val="single"/>
        </w:rPr>
      </w:pPr>
    </w:p>
    <w:p w14:paraId="758DB01B" w14:textId="77777777" w:rsidR="00215FC4" w:rsidRPr="00851065" w:rsidRDefault="00215FC4" w:rsidP="009D1F90">
      <w:pPr>
        <w:keepNext/>
        <w:ind w:right="108"/>
        <w:rPr>
          <w:rFonts w:eastAsia="MS Mincho"/>
          <w:b/>
          <w:u w:val="single"/>
        </w:rPr>
      </w:pPr>
      <w:r w:rsidRPr="00851065">
        <w:rPr>
          <w:rFonts w:eastAsia="MS Mincho"/>
          <w:b/>
          <w:u w:val="single"/>
        </w:rPr>
        <w:t xml:space="preserve">Questions regarding the </w:t>
      </w:r>
      <w:r w:rsidR="00CC6865" w:rsidRPr="00CC6865">
        <w:rPr>
          <w:rFonts w:eastAsia="MS Mincho"/>
          <w:b/>
          <w:u w:val="single"/>
        </w:rPr>
        <w:t>State of New Jersey Standard Terms and Conditions (</w:t>
      </w:r>
      <w:r w:rsidR="000D4025" w:rsidRPr="00851065">
        <w:rPr>
          <w:rFonts w:eastAsia="MS Mincho"/>
          <w:b/>
          <w:u w:val="single"/>
        </w:rPr>
        <w:t>SSTC</w:t>
      </w:r>
      <w:r w:rsidR="00CC6865">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610D95">
        <w:rPr>
          <w:rFonts w:eastAsia="MS Mincho"/>
          <w:b/>
          <w:u w:val="single"/>
        </w:rPr>
        <w:t>(s)</w:t>
      </w:r>
      <w:r w:rsidRPr="00851065">
        <w:rPr>
          <w:rFonts w:eastAsia="MS Mincho"/>
          <w:b/>
          <w:u w:val="single"/>
        </w:rPr>
        <w:t xml:space="preserve"> for the suggested changes.</w:t>
      </w:r>
    </w:p>
    <w:p w14:paraId="57A9F7D0" w14:textId="77777777" w:rsidR="00D974E0" w:rsidRPr="00EB648B" w:rsidRDefault="00D974E0" w:rsidP="00215FC4">
      <w:pPr>
        <w:ind w:right="108"/>
        <w:rPr>
          <w:rFonts w:eastAsia="MS Mincho"/>
          <w:b/>
          <w:szCs w:val="22"/>
          <w:u w:val="single"/>
        </w:rPr>
      </w:pPr>
    </w:p>
    <w:p w14:paraId="2E94D815" w14:textId="76B7D05D" w:rsidR="00F9570B" w:rsidRPr="00851065" w:rsidRDefault="00F9570B" w:rsidP="00845277">
      <w:pPr>
        <w:pStyle w:val="Heading3"/>
      </w:pPr>
      <w:bookmarkStart w:id="19" w:name="_Toc20488564"/>
      <w:bookmarkStart w:id="20" w:name="_Toc428533941"/>
      <w:r w:rsidRPr="00851065">
        <w:lastRenderedPageBreak/>
        <w:t xml:space="preserve">SUBMISSION OF </w:t>
      </w:r>
      <w:r w:rsidR="00CE00E7">
        <w:t>QUOTE</w:t>
      </w:r>
      <w:r w:rsidR="00CA116A" w:rsidRPr="00851065">
        <w:t>S</w:t>
      </w:r>
      <w:bookmarkEnd w:id="19"/>
      <w:r w:rsidR="00CA116A" w:rsidRPr="00851065">
        <w:t xml:space="preserve"> </w:t>
      </w:r>
      <w:bookmarkEnd w:id="20"/>
    </w:p>
    <w:p w14:paraId="1F32583A" w14:textId="77777777" w:rsidR="00F9570B" w:rsidRPr="00F9570B" w:rsidRDefault="00F9570B" w:rsidP="009D1F90">
      <w:pPr>
        <w:keepNext/>
      </w:pPr>
    </w:p>
    <w:p w14:paraId="696F5E31" w14:textId="451A7EF4" w:rsidR="003400C2" w:rsidRDefault="00F9570B" w:rsidP="009D1F90">
      <w:pPr>
        <w:keepNext/>
      </w:pPr>
      <w:r w:rsidRPr="00851065">
        <w:rPr>
          <w:rFonts w:eastAsia="MS Mincho"/>
        </w:rPr>
        <w:t xml:space="preserve">In order to be considered for award, the </w:t>
      </w:r>
      <w:r w:rsidR="00CE00E7">
        <w:rPr>
          <w:rFonts w:eastAsia="MS Mincho"/>
        </w:rPr>
        <w:t>Quote</w:t>
      </w:r>
      <w:r w:rsidRPr="00851065">
        <w:rPr>
          <w:rFonts w:eastAsia="MS Mincho"/>
        </w:rPr>
        <w:t xml:space="preserve"> must be received by the Procurement Bureau of the Division at the appropriate location by the required time.</w:t>
      </w:r>
      <w:r w:rsidR="003400C2" w:rsidRPr="003400C2">
        <w:t xml:space="preserve"> </w:t>
      </w:r>
    </w:p>
    <w:p w14:paraId="707D75AF" w14:textId="77777777" w:rsidR="003400C2" w:rsidRDefault="003400C2" w:rsidP="003400C2">
      <w:pPr>
        <w:rPr>
          <w:rFonts w:eastAsia="MS Mincho"/>
        </w:rPr>
      </w:pPr>
    </w:p>
    <w:p w14:paraId="1818AC65" w14:textId="31CCB429" w:rsidR="00397AC3" w:rsidRPr="00851065" w:rsidRDefault="00526170" w:rsidP="00851065">
      <w:pPr>
        <w:rPr>
          <w:rFonts w:eastAsia="MS Mincho"/>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059A4EE0" w14:textId="77777777" w:rsidR="00F9570B" w:rsidRPr="00851065" w:rsidRDefault="00F9570B" w:rsidP="00851065">
      <w:pPr>
        <w:rPr>
          <w:color w:val="000000"/>
        </w:rPr>
      </w:pPr>
    </w:p>
    <w:p w14:paraId="0BD092FD" w14:textId="258055E3" w:rsidR="00CC6865" w:rsidRPr="00CC6865" w:rsidRDefault="00CC6865" w:rsidP="00CC6865">
      <w:pPr>
        <w:ind w:right="108"/>
        <w:rPr>
          <w:rFonts w:eastAsia="MS Mincho"/>
          <w:b/>
          <w:u w:val="single"/>
        </w:rPr>
      </w:pPr>
      <w:r w:rsidRPr="00CC6865">
        <w:rPr>
          <w:rFonts w:eastAsia="MS Mincho"/>
          <w:b/>
          <w:u w:val="single"/>
        </w:rPr>
        <w:t xml:space="preserve">QUOTES NOT RECEIVED PRIOR TO THE QUOTE OPENING DEADLINE SHALL BE REJECTED.  THE DATE </w:t>
      </w:r>
      <w:r w:rsidR="00E6763F">
        <w:rPr>
          <w:rFonts w:eastAsia="MS Mincho"/>
          <w:b/>
          <w:u w:val="single"/>
        </w:rPr>
        <w:t>AND TIME OF THE QUOTE OPENING ARE</w:t>
      </w:r>
      <w:r w:rsidRPr="00CC6865">
        <w:rPr>
          <w:rFonts w:eastAsia="MS Mincho"/>
          <w:b/>
          <w:u w:val="single"/>
        </w:rPr>
        <w:t xml:space="preserve"> INDICATED ON THE BID SOLICITATION COVER SHEET AND ON THE “SUMMARY” TAB OF THE BID SOLICITATION WEBPAGE 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5BA39C72" w14:textId="77777777" w:rsidR="00CC6865" w:rsidRPr="00CC6865" w:rsidRDefault="00CC6865" w:rsidP="00CC6865">
      <w:pPr>
        <w:ind w:right="108"/>
        <w:rPr>
          <w:rFonts w:eastAsia="MS Mincho"/>
          <w:b/>
          <w:u w:val="single"/>
        </w:rPr>
      </w:pPr>
    </w:p>
    <w:p w14:paraId="2EB5A585" w14:textId="534C9206" w:rsidR="00CC6865" w:rsidRPr="00CC6865" w:rsidRDefault="00CC6865" w:rsidP="00CC6865">
      <w:pPr>
        <w:ind w:right="108"/>
        <w:rPr>
          <w:rFonts w:eastAsia="MS Mincho"/>
          <w:b/>
          <w:u w:val="single"/>
        </w:rPr>
      </w:pPr>
      <w:r w:rsidRPr="00CC6865">
        <w:rPr>
          <w:rFonts w:eastAsia="MS Mincho"/>
          <w:b/>
          <w:u w:val="single"/>
        </w:rPr>
        <w:t xml:space="preserve">IF THE QUOTE OPENING DEADLINE HAS BEEN REVISED, THE NEW QUOTE OPENING DEADLINE SHALL BE SHOWN ON THE POSTED BID AMENDMENT AND ON THE “SUMMARY” TAB OF THE BID SOLICITATION WEBPAGE </w:t>
      </w:r>
      <w:r w:rsidRPr="000F7305">
        <w:rPr>
          <w:rFonts w:eastAsia="MS Mincho"/>
          <w:b/>
          <w:u w:val="single"/>
        </w:rPr>
        <w:t xml:space="preserve">WITHIN </w:t>
      </w:r>
      <w:r w:rsidR="000F7305" w:rsidRPr="000F7305">
        <w:rPr>
          <w:rStyle w:val="IntenseEmphasis"/>
          <w:rFonts w:eastAsia="MS Mincho" w:cs="Arial"/>
          <w:color w:val="00B050"/>
          <w:u w:val="single"/>
        </w:rPr>
        <w:t>NJ</w:t>
      </w:r>
      <w:r w:rsidR="000F7305" w:rsidRPr="000F7305">
        <w:rPr>
          <w:rStyle w:val="IntenseEmphasis"/>
          <w:rFonts w:eastAsia="MS Mincho" w:cs="Arial"/>
          <w:color w:val="0070C0"/>
          <w:u w:val="single"/>
        </w:rPr>
        <w:t>START</w:t>
      </w:r>
      <w:r w:rsidRPr="000F7305">
        <w:rPr>
          <w:rFonts w:eastAsia="MS Mincho"/>
          <w:b/>
          <w:u w:val="single"/>
        </w:rPr>
        <w:t>.</w:t>
      </w:r>
      <w:r w:rsidRPr="00CC6865">
        <w:rPr>
          <w:rFonts w:eastAsia="MS Mincho"/>
          <w:b/>
          <w:u w:val="single"/>
        </w:rPr>
        <w:t xml:space="preserve"> </w:t>
      </w:r>
    </w:p>
    <w:p w14:paraId="099BAC92" w14:textId="77777777" w:rsidR="00F9570B" w:rsidRPr="00851065" w:rsidRDefault="00F9570B" w:rsidP="00851065">
      <w:pPr>
        <w:rPr>
          <w:color w:val="000000"/>
        </w:rPr>
      </w:pPr>
    </w:p>
    <w:p w14:paraId="676DF7A6" w14:textId="77777777" w:rsidR="00DC44B5" w:rsidRDefault="00F9570B" w:rsidP="00DC44B5">
      <w:pPr>
        <w:rPr>
          <w:rFonts w:eastAsia="MS Mincho"/>
        </w:rPr>
      </w:pPr>
      <w:r w:rsidRPr="00851065">
        <w:rPr>
          <w:rFonts w:eastAsia="MS Mincho"/>
        </w:rPr>
        <w:t xml:space="preserve">Procedural inquiries concerning </w:t>
      </w:r>
      <w:r w:rsidR="00CC6865" w:rsidRPr="00CC6865">
        <w:rPr>
          <w:rFonts w:eastAsia="MS Mincho"/>
        </w:rPr>
        <w:t xml:space="preserve">the use of </w:t>
      </w:r>
      <w:r w:rsidR="001B33C9" w:rsidRPr="00A6462B">
        <w:rPr>
          <w:rStyle w:val="IntenseEmphasis"/>
          <w:rFonts w:eastAsia="MS Mincho" w:cs="Arial"/>
          <w:color w:val="00B050"/>
        </w:rPr>
        <w:t>NJ</w:t>
      </w:r>
      <w:r w:rsidR="001B33C9" w:rsidRPr="00A6462B">
        <w:rPr>
          <w:rStyle w:val="IntenseEmphasis"/>
          <w:rFonts w:eastAsia="MS Mincho" w:cs="Arial"/>
          <w:color w:val="0070C0"/>
        </w:rPr>
        <w:t>START</w:t>
      </w:r>
      <w:r w:rsidR="00CC6865" w:rsidRPr="00CC6865">
        <w:rPr>
          <w:rFonts w:eastAsia="MS Mincho"/>
        </w:rPr>
        <w:t xml:space="preserve"> </w:t>
      </w:r>
      <w:r w:rsidRPr="00851065">
        <w:rPr>
          <w:rFonts w:eastAsia="MS Mincho"/>
        </w:rPr>
        <w:t xml:space="preserve">may be directed to </w:t>
      </w:r>
      <w:hyperlink r:id="rId23" w:history="1">
        <w:r w:rsidR="00602528" w:rsidRPr="007D2F00">
          <w:rPr>
            <w:rStyle w:val="Hyperlink"/>
            <w:rFonts w:eastAsia="MS Mincho"/>
          </w:rPr>
          <w:t>njstart@treas.nj.gov</w:t>
        </w:r>
      </w:hyperlink>
      <w:r w:rsidR="00602528">
        <w:rPr>
          <w:rFonts w:eastAsia="MS Mincho"/>
        </w:rPr>
        <w:t xml:space="preserve"> </w:t>
      </w:r>
      <w:r w:rsidR="00602528" w:rsidRPr="00602528">
        <w:rPr>
          <w:rFonts w:eastAsia="MS Mincho"/>
        </w:rPr>
        <w:t>and/or (609) 341-3500</w:t>
      </w:r>
      <w:r w:rsidR="00DC44B5" w:rsidRPr="00152AB6">
        <w:rPr>
          <w:rFonts w:eastAsia="MS Mincho"/>
        </w:rPr>
        <w:t>.</w:t>
      </w:r>
    </w:p>
    <w:p w14:paraId="00C27752" w14:textId="788E5B7B" w:rsidR="009F0764" w:rsidRPr="00851065" w:rsidRDefault="00D01FBE" w:rsidP="00851065">
      <w:pPr>
        <w:rPr>
          <w:rFonts w:eastAsia="MS Mincho"/>
        </w:rPr>
      </w:pPr>
      <w:r>
        <w:rPr>
          <w:rFonts w:eastAsia="MS Mincho"/>
        </w:rPr>
        <w:t xml:space="preserve">  </w:t>
      </w:r>
    </w:p>
    <w:p w14:paraId="3F683A5D" w14:textId="768D81F2" w:rsidR="00F9570B" w:rsidRDefault="00F07533" w:rsidP="00851065">
      <w:pPr>
        <w:rPr>
          <w:rFonts w:eastAsia="MS Mincho"/>
        </w:rPr>
      </w:pPr>
      <w:r w:rsidRPr="00851065">
        <w:rPr>
          <w:rFonts w:eastAsia="MS Mincho"/>
        </w:rPr>
        <w:t>The</w:t>
      </w:r>
      <w:r w:rsidR="00F9570B" w:rsidRPr="00851065">
        <w:rPr>
          <w:rFonts w:eastAsia="MS Mincho"/>
        </w:rPr>
        <w:t xml:space="preserve"> </w:t>
      </w:r>
      <w:r w:rsidR="00D01FBE">
        <w:rPr>
          <w:rFonts w:eastAsia="MS Mincho"/>
        </w:rPr>
        <w:t>Division</w:t>
      </w:r>
      <w:r w:rsidR="00F9570B" w:rsidRPr="00851065">
        <w:rPr>
          <w:rFonts w:eastAsia="MS Mincho"/>
        </w:rPr>
        <w:t xml:space="preserv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F9570B" w:rsidRPr="00851065">
        <w:rPr>
          <w:rFonts w:eastAsia="MS Mincho"/>
        </w:rPr>
        <w:t xml:space="preserve">or any other </w:t>
      </w:r>
      <w:r w:rsidR="001D2ACC">
        <w:rPr>
          <w:rFonts w:eastAsia="MS Mincho"/>
        </w:rPr>
        <w:t>Blanket P.O.</w:t>
      </w:r>
      <w:r w:rsidR="00F9570B" w:rsidRPr="00851065">
        <w:rPr>
          <w:rFonts w:eastAsia="MS Mincho"/>
        </w:rPr>
        <w:t xml:space="preserve"> via this e-mail address</w:t>
      </w:r>
      <w:r w:rsidR="00071310">
        <w:rPr>
          <w:rFonts w:eastAsia="MS Mincho"/>
        </w:rPr>
        <w:t xml:space="preserve"> or phone number</w:t>
      </w:r>
      <w:r w:rsidR="00F9570B" w:rsidRPr="00851065">
        <w:rPr>
          <w:rFonts w:eastAsia="MS Mincho"/>
        </w:rPr>
        <w:t>.</w:t>
      </w:r>
      <w:r w:rsidR="00FA5EB5">
        <w:rPr>
          <w:rFonts w:eastAsia="MS Mincho"/>
        </w:rPr>
        <w:t xml:space="preserve">  For inquir</w:t>
      </w:r>
      <w:r w:rsidR="00942902">
        <w:rPr>
          <w:rFonts w:eastAsia="MS Mincho"/>
        </w:rPr>
        <w:t>i</w:t>
      </w:r>
      <w:r w:rsidR="00FA5EB5">
        <w:rPr>
          <w:rFonts w:eastAsia="MS Mincho"/>
        </w:rPr>
        <w:t>es related to substantive questions refer to Section 1.3.1 (Electronic Question and Answer Period)</w:t>
      </w:r>
      <w:r w:rsidR="00B1507A">
        <w:rPr>
          <w:rFonts w:eastAsia="MS Mincho"/>
        </w:rPr>
        <w:t>.</w:t>
      </w:r>
    </w:p>
    <w:p w14:paraId="2DBF1AF9" w14:textId="77777777" w:rsidR="00A61644" w:rsidRPr="00851065" w:rsidRDefault="00A61644" w:rsidP="00851065">
      <w:pPr>
        <w:rPr>
          <w:rFonts w:eastAsia="MS Mincho"/>
        </w:rPr>
      </w:pPr>
    </w:p>
    <w:p w14:paraId="7F3A71E3" w14:textId="77777777" w:rsidR="00E23BE0" w:rsidRPr="000F7305" w:rsidRDefault="00CC6865" w:rsidP="00845277">
      <w:pPr>
        <w:pStyle w:val="Heading3"/>
      </w:pPr>
      <w:bookmarkStart w:id="21" w:name="site_visit"/>
      <w:bookmarkStart w:id="22" w:name="_Toc20488565"/>
      <w:bookmarkEnd w:id="21"/>
      <w:r w:rsidRPr="000F7305">
        <w:t>VENDOR {BIDDER} SUPPORT</w:t>
      </w:r>
      <w:bookmarkEnd w:id="22"/>
    </w:p>
    <w:p w14:paraId="00301C50" w14:textId="77777777" w:rsidR="00E23BE0" w:rsidRPr="00851065" w:rsidRDefault="00E23BE0" w:rsidP="009D1F90">
      <w:pPr>
        <w:keepNext/>
      </w:pPr>
    </w:p>
    <w:p w14:paraId="50BACC81" w14:textId="0D7BC64A" w:rsidR="006A5709" w:rsidRPr="00851065" w:rsidRDefault="00CA116A" w:rsidP="009D1F90">
      <w:pPr>
        <w:keepNext/>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4"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944477C" w14:textId="77777777" w:rsidR="00A9160A" w:rsidRPr="00522EAA" w:rsidRDefault="00A9160A" w:rsidP="00A9160A">
      <w:pPr>
        <w:rPr>
          <w:rFonts w:eastAsiaTheme="minorHAnsi"/>
          <w:color w:val="0000FF"/>
          <w:u w:val="single"/>
        </w:rPr>
      </w:pPr>
    </w:p>
    <w:p w14:paraId="3B772103" w14:textId="1D8AFB61"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proofErr w:type="gramStart"/>
      <w:r w:rsidR="00CE00E7">
        <w:t>Quote</w:t>
      </w:r>
      <w:proofErr w:type="gramEnd"/>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and attachments have been properly submitted.</w:t>
      </w:r>
    </w:p>
    <w:p w14:paraId="643A3612" w14:textId="77777777" w:rsidR="00E23BE0" w:rsidRDefault="00E23BE0" w:rsidP="00851065">
      <w:pPr>
        <w:rPr>
          <w:b/>
          <w:bCs/>
          <w:highlight w:val="green"/>
        </w:rPr>
      </w:pPr>
    </w:p>
    <w:p w14:paraId="28394368" w14:textId="77777777" w:rsidR="00EC7B0A" w:rsidRPr="005F3C2C" w:rsidRDefault="00EC7B0A" w:rsidP="00845277">
      <w:pPr>
        <w:pStyle w:val="Heading3"/>
      </w:pPr>
      <w:bookmarkStart w:id="23" w:name="_1.3.4_MANDATORY/OPTIONAL_SITE"/>
      <w:bookmarkStart w:id="24" w:name="_1.3.45_MANDATORY/OPTIONAL_SITE"/>
      <w:bookmarkStart w:id="25" w:name="_Toc224543885"/>
      <w:bookmarkStart w:id="26" w:name="_Toc238623352"/>
      <w:bookmarkStart w:id="27" w:name="_Toc400531474"/>
      <w:bookmarkStart w:id="28" w:name="_Toc428533944"/>
      <w:bookmarkStart w:id="29" w:name="_Toc20488566"/>
      <w:bookmarkEnd w:id="23"/>
      <w:bookmarkEnd w:id="24"/>
      <w:r w:rsidRPr="005F3C2C">
        <w:t>MANDATORY/OPTIONAL SITE VISIT</w:t>
      </w:r>
      <w:bookmarkEnd w:id="25"/>
      <w:bookmarkEnd w:id="26"/>
      <w:bookmarkEnd w:id="27"/>
      <w:bookmarkEnd w:id="28"/>
      <w:bookmarkEnd w:id="29"/>
    </w:p>
    <w:p w14:paraId="37DBB1B7" w14:textId="77777777" w:rsidR="00EC7B0A" w:rsidRPr="005F3C2C" w:rsidRDefault="00EC7B0A" w:rsidP="009D1F90">
      <w:pPr>
        <w:keepNext/>
      </w:pPr>
    </w:p>
    <w:p w14:paraId="269B81ED" w14:textId="3E10BDA3" w:rsidR="00EC7B0A" w:rsidRDefault="00F730AB" w:rsidP="00851065">
      <w:pPr>
        <w:rPr>
          <w:bCs/>
        </w:rPr>
      </w:pPr>
      <w:r w:rsidRPr="00F730AB">
        <w:rPr>
          <w:bCs/>
        </w:rPr>
        <w:t xml:space="preserve">Not applicable to this procurement. </w:t>
      </w:r>
    </w:p>
    <w:p w14:paraId="2347F35A" w14:textId="77777777" w:rsidR="00F730AB" w:rsidRPr="00F730AB" w:rsidRDefault="00F730AB" w:rsidP="00851065">
      <w:pPr>
        <w:rPr>
          <w:bCs/>
        </w:rPr>
      </w:pPr>
    </w:p>
    <w:p w14:paraId="4508EC0F" w14:textId="22476520" w:rsidR="00EF244D" w:rsidRDefault="00EF244D" w:rsidP="00845277">
      <w:pPr>
        <w:pStyle w:val="Heading3"/>
      </w:pPr>
      <w:bookmarkStart w:id="30" w:name="_1.3.5__MANDATORY/OPTIONAL"/>
      <w:bookmarkStart w:id="31" w:name="_1.3.6__MANDATORY/OPTIONAL"/>
      <w:bookmarkStart w:id="32" w:name="_Toc224543888"/>
      <w:bookmarkStart w:id="33" w:name="_Toc238623354"/>
      <w:bookmarkStart w:id="34" w:name="_Toc428533945"/>
      <w:bookmarkStart w:id="35" w:name="_Toc20488567"/>
      <w:bookmarkEnd w:id="30"/>
      <w:bookmarkEnd w:id="31"/>
      <w:r w:rsidRPr="005F3C2C">
        <w:t>MANDATORY/OPTIONAL</w:t>
      </w:r>
      <w:r w:rsidRPr="00851065">
        <w:t xml:space="preserve"> PRE-</w:t>
      </w:r>
      <w:r w:rsidR="00CE00E7">
        <w:t>QUOTE</w:t>
      </w:r>
      <w:r w:rsidR="009F0764" w:rsidRPr="00851065">
        <w:t xml:space="preserve"> </w:t>
      </w:r>
      <w:r w:rsidRPr="00851065">
        <w:t>CONFERENCE</w:t>
      </w:r>
      <w:bookmarkEnd w:id="32"/>
      <w:bookmarkEnd w:id="33"/>
      <w:bookmarkEnd w:id="34"/>
      <w:bookmarkEnd w:id="35"/>
    </w:p>
    <w:p w14:paraId="27FF4D1A" w14:textId="5BCF6B2B" w:rsidR="005F3C2C" w:rsidRDefault="005F3C2C" w:rsidP="005F3C2C"/>
    <w:p w14:paraId="3F4F38EC" w14:textId="6BC52E03" w:rsidR="005F3C2C" w:rsidRPr="005F3C2C" w:rsidRDefault="005F3C2C" w:rsidP="005F3C2C">
      <w:r>
        <w:t xml:space="preserve">Not applicable to this procurement. </w:t>
      </w:r>
    </w:p>
    <w:p w14:paraId="0254D212" w14:textId="77777777" w:rsidR="00EF244D" w:rsidRPr="00851065" w:rsidRDefault="00EF244D" w:rsidP="009D1F90">
      <w:pPr>
        <w:keepNext/>
        <w:rPr>
          <w:rFonts w:eastAsia="MS Mincho"/>
        </w:rPr>
      </w:pPr>
    </w:p>
    <w:p w14:paraId="46B759DB" w14:textId="57EE426E" w:rsidR="00652B3B" w:rsidRDefault="00B60519" w:rsidP="00845277">
      <w:pPr>
        <w:pStyle w:val="Heading3"/>
      </w:pPr>
      <w:bookmarkStart w:id="36" w:name="_Toc95619434"/>
      <w:bookmarkStart w:id="37" w:name="_Toc109701220"/>
      <w:bookmarkStart w:id="38" w:name="_Toc225321579"/>
      <w:bookmarkStart w:id="39" w:name="_Toc400531476"/>
      <w:bookmarkStart w:id="40" w:name="_Toc428533946"/>
      <w:bookmarkStart w:id="41" w:name="_Toc20488568"/>
      <w:bookmarkStart w:id="42" w:name="_Toc94946029"/>
      <w:bookmarkStart w:id="43" w:name="_Toc72744593"/>
      <w:r>
        <w:t>PRE</w:t>
      </w:r>
      <w:r w:rsidR="006D56F1">
        <w:t>-</w:t>
      </w:r>
      <w:r w:rsidR="00CE00E7">
        <w:t>QUOTE</w:t>
      </w:r>
      <w:r>
        <w:t xml:space="preserve"> </w:t>
      </w:r>
      <w:r w:rsidR="00652B3B" w:rsidRPr="009A34D4">
        <w:t>DOCUMENT R</w:t>
      </w:r>
      <w:bookmarkEnd w:id="36"/>
      <w:bookmarkEnd w:id="37"/>
      <w:r w:rsidR="00652B3B" w:rsidRPr="009A34D4">
        <w:t>EVIEW</w:t>
      </w:r>
      <w:bookmarkEnd w:id="38"/>
      <w:bookmarkEnd w:id="39"/>
      <w:bookmarkEnd w:id="40"/>
      <w:bookmarkEnd w:id="41"/>
      <w:r w:rsidR="00652B3B" w:rsidRPr="009A34D4">
        <w:t xml:space="preserve"> </w:t>
      </w:r>
      <w:bookmarkEnd w:id="42"/>
    </w:p>
    <w:p w14:paraId="6A775C29" w14:textId="796359A5" w:rsidR="005F3C2C" w:rsidRDefault="005F3C2C" w:rsidP="005F3C2C"/>
    <w:p w14:paraId="7372FC69" w14:textId="14ABFFBD" w:rsidR="005F3C2C" w:rsidRPr="005F3C2C" w:rsidRDefault="005F3C2C" w:rsidP="005F3C2C">
      <w:r>
        <w:t xml:space="preserve">Not applicable to this procurement. </w:t>
      </w:r>
    </w:p>
    <w:bookmarkEnd w:id="43"/>
    <w:p w14:paraId="02FEF0BE" w14:textId="77777777" w:rsidR="0058591B" w:rsidRDefault="0058591B" w:rsidP="009D1F90">
      <w:pPr>
        <w:keepNext/>
      </w:pPr>
    </w:p>
    <w:p w14:paraId="2C001021" w14:textId="77777777" w:rsidR="00C12155" w:rsidRPr="00851065" w:rsidRDefault="00AC3C7B" w:rsidP="00DE0DB1">
      <w:pPr>
        <w:pStyle w:val="Heading2"/>
      </w:pPr>
      <w:bookmarkStart w:id="44" w:name="_Toc428533947"/>
      <w:bookmarkStart w:id="45" w:name="_Toc20488569"/>
      <w:r w:rsidRPr="00851065">
        <w:t>ADDITIONAL INFORMATION</w:t>
      </w:r>
      <w:bookmarkEnd w:id="44"/>
      <w:bookmarkEnd w:id="45"/>
    </w:p>
    <w:p w14:paraId="19779BFB" w14:textId="77777777" w:rsidR="00C12155" w:rsidRPr="00851065" w:rsidRDefault="00C12155" w:rsidP="009D1F90">
      <w:pPr>
        <w:keepNext/>
        <w:rPr>
          <w:rFonts w:eastAsia="MS Mincho"/>
        </w:rPr>
      </w:pPr>
    </w:p>
    <w:p w14:paraId="1CA7A56E" w14:textId="1598347B" w:rsidR="00C12155" w:rsidRPr="00851065" w:rsidRDefault="00C12155" w:rsidP="00845277">
      <w:pPr>
        <w:pStyle w:val="Heading3"/>
        <w:rPr>
          <w:rFonts w:eastAsia="MS Mincho"/>
        </w:rPr>
      </w:pPr>
      <w:bookmarkStart w:id="46" w:name="_Toc20488570"/>
      <w:bookmarkStart w:id="47" w:name="_Toc428533948"/>
      <w:r w:rsidRPr="00851065">
        <w:rPr>
          <w:rFonts w:eastAsia="MS Mincho"/>
        </w:rPr>
        <w:t>BID AMENDMENT</w:t>
      </w:r>
      <w:r w:rsidR="00A511FC" w:rsidRPr="00851065">
        <w:rPr>
          <w:rFonts w:eastAsia="MS Mincho"/>
        </w:rPr>
        <w:t>S</w:t>
      </w:r>
      <w:r w:rsidRPr="00851065">
        <w:rPr>
          <w:rFonts w:eastAsia="MS Mincho"/>
        </w:rPr>
        <w:t xml:space="preserve">: Revisions to this </w:t>
      </w:r>
      <w:r w:rsidR="003F12E1" w:rsidRPr="00851065">
        <w:rPr>
          <w:rFonts w:eastAsia="MS Mincho"/>
        </w:rPr>
        <w:t>BID SOLICITATION</w:t>
      </w:r>
      <w:bookmarkEnd w:id="46"/>
      <w:r w:rsidR="003F12E1" w:rsidRPr="00851065">
        <w:rPr>
          <w:rFonts w:eastAsia="MS Mincho"/>
        </w:rPr>
        <w:t xml:space="preserve"> </w:t>
      </w:r>
      <w:bookmarkEnd w:id="47"/>
    </w:p>
    <w:p w14:paraId="66823E1B" w14:textId="77777777" w:rsidR="00C12155" w:rsidRPr="00C12155" w:rsidRDefault="00C12155" w:rsidP="009D1F90">
      <w:pPr>
        <w:keepNext/>
        <w:rPr>
          <w:rFonts w:eastAsia="MS Mincho"/>
        </w:rPr>
      </w:pPr>
    </w:p>
    <w:p w14:paraId="2D958726" w14:textId="02C4DBA7" w:rsidR="00C12155" w:rsidRPr="00851065" w:rsidRDefault="00C12155" w:rsidP="009D1F90">
      <w:pPr>
        <w:keepNext/>
        <w:rPr>
          <w:rFonts w:eastAsia="MS Mincho"/>
        </w:rPr>
      </w:pPr>
      <w:r w:rsidRPr="00851065">
        <w:rPr>
          <w:rFonts w:eastAsia="MS Mincho"/>
        </w:rPr>
        <w:t xml:space="preserve">In the event that it becomes necessary to clarify or revise this </w:t>
      </w:r>
      <w:r w:rsidR="003F12E1" w:rsidRPr="00851065">
        <w:rPr>
          <w:rFonts w:eastAsia="MS Mincho"/>
        </w:rPr>
        <w:t>Bid Solicitation</w:t>
      </w:r>
      <w:r w:rsidR="00B44B63">
        <w:rPr>
          <w:rFonts w:eastAsia="MS Mincho"/>
        </w:rPr>
        <w:t xml:space="preserve">, </w:t>
      </w:r>
      <w:r w:rsidRPr="00851065">
        <w:rPr>
          <w:rFonts w:eastAsia="MS Mincho"/>
        </w:rPr>
        <w:t xml:space="preserve">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Pr="00851065">
        <w:rPr>
          <w:rFonts w:eastAsia="MS Mincho"/>
        </w:rPr>
        <w:t xml:space="preserve">will become part of this </w:t>
      </w:r>
      <w:r w:rsidR="003F12E1" w:rsidRPr="00851065">
        <w:rPr>
          <w:rFonts w:eastAsia="MS Mincho"/>
        </w:rPr>
        <w:t xml:space="preserve">Bid Solicitation </w:t>
      </w:r>
      <w:r w:rsidRPr="00851065">
        <w:rPr>
          <w:rFonts w:eastAsia="MS Mincho"/>
        </w:rPr>
        <w:t>and part of any</w:t>
      </w:r>
      <w:r w:rsidR="003F12E1" w:rsidRPr="00851065">
        <w:rPr>
          <w:rFonts w:eastAsia="MS Mincho"/>
        </w:rPr>
        <w:t xml:space="preserve"> </w:t>
      </w:r>
      <w:r w:rsidR="001D2ACC">
        <w:rPr>
          <w:rFonts w:eastAsia="MS Mincho"/>
        </w:rPr>
        <w:t>Blanket P.O.</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w:t>
      </w:r>
    </w:p>
    <w:p w14:paraId="5C6E8183" w14:textId="77777777" w:rsidR="00C12155" w:rsidRPr="00851065" w:rsidRDefault="00C12155" w:rsidP="00851065">
      <w:pPr>
        <w:rPr>
          <w:rFonts w:eastAsia="MS Mincho"/>
        </w:rPr>
      </w:pPr>
    </w:p>
    <w:p w14:paraId="166B6E16" w14:textId="1BB38F2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 xml:space="preserve">are on the </w:t>
      </w:r>
      <w:r w:rsidR="00C64BE2" w:rsidRPr="00851065">
        <w:rPr>
          <w:rFonts w:eastAsia="MS Mincho"/>
        </w:rPr>
        <w:t>bid holder</w:t>
      </w:r>
      <w:r w:rsidR="00B62F9E" w:rsidRPr="00851065">
        <w:rPr>
          <w:rFonts w:eastAsia="MS Mincho"/>
        </w:rPr>
        <w:t xml:space="preserve">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(s)</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w:t>
      </w:r>
      <w:r w:rsidR="00C64BE2" w:rsidRPr="00851065">
        <w:rPr>
          <w:rFonts w:eastAsia="MS Mincho"/>
        </w:rPr>
        <w:t>bid holder</w:t>
      </w:r>
      <w:r w:rsidR="00E63634" w:rsidRPr="00851065">
        <w:rPr>
          <w:rFonts w:eastAsia="MS Mincho"/>
        </w:rPr>
        <w:t xml:space="preserve"> list to receive notifications related to a Bid Solicitation</w:t>
      </w:r>
      <w:r w:rsidR="00B44B63">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mendments</w:t>
      </w:r>
      <w:r w:rsidR="00E63634" w:rsidRPr="00851065">
        <w:rPr>
          <w:rFonts w:eastAsia="MS Mincho"/>
        </w:rPr>
        <w:t xml:space="preserve"> are still viewable on the “Summary” page of the Bid Solicitation 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4DF5BBA4" w14:textId="45C1B173" w:rsidR="00CB640F" w:rsidRPr="00851065" w:rsidRDefault="00CB640F" w:rsidP="00851065">
      <w:pPr>
        <w:rPr>
          <w:rFonts w:eastAsia="MS Mincho"/>
          <w:u w:val="single"/>
        </w:rPr>
      </w:pPr>
      <w:r w:rsidRPr="00851065">
        <w:rPr>
          <w:rFonts w:eastAsia="MS Mincho"/>
          <w:b/>
        </w:rPr>
        <w:lastRenderedPageBreak/>
        <w:t xml:space="preserve">BID AMENDMENTS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5328A7">
        <w:rPr>
          <w:rFonts w:eastAsia="MS Mincho"/>
        </w:rPr>
        <w:t>s</w:t>
      </w:r>
      <w:r w:rsidR="00A511FC" w:rsidRPr="00851065">
        <w:rPr>
          <w:rFonts w:eastAsia="MS Mincho"/>
        </w:rPr>
        <w:t>.</w:t>
      </w:r>
      <w:r w:rsidR="00522EAA" w:rsidRPr="00851065">
        <w:rPr>
          <w:rFonts w:eastAsia="MS Mincho"/>
        </w:rPr>
        <w:t xml:space="preserve"> QRGs are located on the </w:t>
      </w:r>
      <w:hyperlink r:id="rId25" w:history="1">
        <w:r w:rsidR="00522EAA" w:rsidRPr="00851065">
          <w:rPr>
            <w:rStyle w:val="Hyperlink"/>
            <w:rFonts w:eastAsiaTheme="minorHAnsi"/>
          </w:rPr>
          <w:t>NJSTART V</w:t>
        </w:r>
        <w:r w:rsidR="00522EAA" w:rsidRPr="00851065">
          <w:rPr>
            <w:rStyle w:val="Hyperlink"/>
            <w:rFonts w:eastAsiaTheme="minorHAnsi"/>
          </w:rPr>
          <w:t>e</w:t>
        </w:r>
        <w:r w:rsidR="00522EAA" w:rsidRPr="00851065">
          <w:rPr>
            <w:rStyle w:val="Hyperlink"/>
            <w:rFonts w:eastAsiaTheme="minorHAnsi"/>
          </w:rPr>
          <w:t>ndor Support Page</w:t>
        </w:r>
      </w:hyperlink>
      <w:r w:rsidR="00522EAA" w:rsidRPr="00851065">
        <w:rPr>
          <w:rStyle w:val="Hyperlink"/>
          <w:rFonts w:eastAsiaTheme="minorHAnsi"/>
        </w:rPr>
        <w:t xml:space="preserve">.  </w:t>
      </w:r>
    </w:p>
    <w:p w14:paraId="672C7059" w14:textId="77777777" w:rsidR="00BB69F7" w:rsidRPr="00851065" w:rsidRDefault="00BB69F7" w:rsidP="00851065">
      <w:pPr>
        <w:rPr>
          <w:rFonts w:eastAsia="MS Mincho"/>
        </w:rPr>
      </w:pPr>
    </w:p>
    <w:p w14:paraId="2EDEE425" w14:textId="02743200" w:rsidR="00C1215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EAEE75E" w14:textId="77777777" w:rsidR="00980A06" w:rsidRPr="00851065" w:rsidRDefault="00980A06" w:rsidP="00851065">
      <w:pPr>
        <w:rPr>
          <w:rFonts w:eastAsia="MS Mincho"/>
        </w:rPr>
      </w:pPr>
    </w:p>
    <w:p w14:paraId="1FBAF7A1" w14:textId="77777777" w:rsidR="00E651D6" w:rsidRDefault="00526170" w:rsidP="00845277">
      <w:pPr>
        <w:pStyle w:val="Heading3"/>
        <w:rPr>
          <w:rFonts w:eastAsia="MS Mincho"/>
        </w:rPr>
      </w:pPr>
      <w:bookmarkStart w:id="48" w:name="_Toc400531479"/>
      <w:bookmarkStart w:id="49" w:name="_Toc428533949"/>
      <w:bookmarkStart w:id="50" w:name="_Toc20488571"/>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8"/>
      <w:bookmarkEnd w:id="49"/>
      <w:bookmarkEnd w:id="50"/>
    </w:p>
    <w:p w14:paraId="62BA9734" w14:textId="77777777" w:rsidR="00E651D6" w:rsidRPr="00292F13" w:rsidRDefault="00E651D6" w:rsidP="000F7305">
      <w:pPr>
        <w:pStyle w:val="PlainText"/>
        <w:keepNext/>
        <w:rPr>
          <w:rFonts w:eastAsia="MS Mincho"/>
        </w:rPr>
      </w:pPr>
    </w:p>
    <w:p w14:paraId="2B479D2E" w14:textId="24DF58D9" w:rsidR="00E651D6" w:rsidRDefault="00E651D6" w:rsidP="000F7305">
      <w:pPr>
        <w:keepNext/>
      </w:pPr>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Pr="005B339D">
        <w:t xml:space="preserve"> in response to this </w:t>
      </w:r>
      <w:r w:rsidR="00EE6FCF">
        <w:t>Bid Solicitation</w:t>
      </w:r>
      <w:r w:rsidR="00B44B63">
        <w:t xml:space="preserve">. </w:t>
      </w:r>
      <w:r w:rsidR="0032786F">
        <w:t xml:space="preserve"> </w:t>
      </w:r>
      <w:r w:rsidRPr="005B339D">
        <w:t xml:space="preserve">No special consideration will be given after </w:t>
      </w:r>
      <w:r w:rsidR="00CE00E7">
        <w:t>Quote</w:t>
      </w:r>
      <w:r w:rsidR="00EE6FCF">
        <w:t>s</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Bid Solicitation</w:t>
      </w:r>
      <w:r w:rsidRPr="005B339D">
        <w:t>.</w:t>
      </w:r>
    </w:p>
    <w:p w14:paraId="7565A7C7" w14:textId="77777777" w:rsidR="001B24FD" w:rsidRPr="005B339D" w:rsidRDefault="001B24FD" w:rsidP="00851065"/>
    <w:p w14:paraId="57E274BA" w14:textId="77777777" w:rsidR="00E651D6" w:rsidRDefault="00B0703C" w:rsidP="00845277">
      <w:pPr>
        <w:pStyle w:val="Heading3"/>
        <w:rPr>
          <w:rFonts w:eastAsia="MS Mincho"/>
        </w:rPr>
      </w:pPr>
      <w:bookmarkStart w:id="51" w:name="_Toc400531480"/>
      <w:bookmarkStart w:id="52" w:name="_Toc428533950"/>
      <w:bookmarkStart w:id="53" w:name="_Toc20488572"/>
      <w:r w:rsidRPr="00C82A09">
        <w:rPr>
          <w:rFonts w:eastAsia="MS Mincho"/>
        </w:rPr>
        <w:t>COST L</w:t>
      </w:r>
      <w:r w:rsidRPr="005B44C2">
        <w:rPr>
          <w:rFonts w:eastAsia="MS Mincho"/>
        </w:rPr>
        <w:t>IABILITY</w:t>
      </w:r>
      <w:bookmarkEnd w:id="51"/>
      <w:bookmarkEnd w:id="52"/>
      <w:bookmarkEnd w:id="53"/>
    </w:p>
    <w:p w14:paraId="25A4F217" w14:textId="77777777" w:rsidR="00B5336C" w:rsidRDefault="00B5336C" w:rsidP="00C35F97"/>
    <w:p w14:paraId="3DFE1324" w14:textId="2E59861C" w:rsidR="00770AB5" w:rsidRDefault="00E651D6" w:rsidP="00C35F97">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Pr="005B339D">
        <w:t xml:space="preserve"> in response to this</w:t>
      </w:r>
      <w:r w:rsidR="00EE6FCF">
        <w:t xml:space="preserve"> Bid Solicitation</w:t>
      </w:r>
      <w:r w:rsidRPr="005B339D">
        <w:t>.</w:t>
      </w:r>
    </w:p>
    <w:p w14:paraId="2E16C911" w14:textId="77777777" w:rsidR="00F43BFB" w:rsidRDefault="00F43BFB" w:rsidP="00C35F97"/>
    <w:p w14:paraId="57310E9D" w14:textId="6707A5B5" w:rsidR="00E651D6" w:rsidRDefault="00B0703C" w:rsidP="00845277">
      <w:pPr>
        <w:pStyle w:val="Heading3"/>
        <w:rPr>
          <w:rFonts w:eastAsia="MS Mincho"/>
        </w:rPr>
      </w:pPr>
      <w:bookmarkStart w:id="54" w:name="_Toc20488573"/>
      <w:bookmarkStart w:id="55" w:name="_Toc400531481"/>
      <w:bookmarkStart w:id="56" w:name="_Toc428533951"/>
      <w:r w:rsidRPr="00C82A09">
        <w:rPr>
          <w:rFonts w:eastAsia="MS Mincho"/>
        </w:rPr>
        <w:t>CONTENTS</w:t>
      </w:r>
      <w:r w:rsidRPr="005B44C2">
        <w:rPr>
          <w:rFonts w:eastAsia="MS Mincho"/>
        </w:rPr>
        <w:t xml:space="preserve"> OF </w:t>
      </w:r>
      <w:r>
        <w:rPr>
          <w:rFonts w:eastAsia="MS Mincho"/>
        </w:rPr>
        <w:t>QUOTE</w:t>
      </w:r>
      <w:bookmarkEnd w:id="54"/>
      <w:r>
        <w:rPr>
          <w:rFonts w:eastAsia="MS Mincho"/>
        </w:rPr>
        <w:t xml:space="preserve"> </w:t>
      </w:r>
      <w:bookmarkEnd w:id="55"/>
      <w:bookmarkEnd w:id="56"/>
    </w:p>
    <w:p w14:paraId="100A8244" w14:textId="16522A2E" w:rsidR="00E651D6" w:rsidRDefault="00E651D6" w:rsidP="00C35F97"/>
    <w:p w14:paraId="08423B1D" w14:textId="104F10D4" w:rsidR="007B7E1D" w:rsidRDefault="007B7E1D" w:rsidP="007B7E1D">
      <w:r>
        <w:t xml:space="preserve">Quotes can be released to the public pursuant to </w:t>
      </w:r>
      <w:r>
        <w:rPr>
          <w:u w:val="single"/>
        </w:rPr>
        <w:t>N.J.A.C.</w:t>
      </w:r>
      <w:r>
        <w:t xml:space="preserve"> 17:12-1.2(b) and (c), or under the New Jersey Open Public Records Act (OPRA), </w:t>
      </w:r>
      <w:r>
        <w:rPr>
          <w:u w:val="single"/>
        </w:rPr>
        <w:t>N.J.S.A.</w:t>
      </w:r>
      <w:r>
        <w:t xml:space="preserve"> 47:1A-1 </w:t>
      </w:r>
      <w:r w:rsidRPr="00EE6C3D">
        <w:rPr>
          <w:u w:val="single"/>
        </w:rPr>
        <w:t>et</w:t>
      </w:r>
      <w:r w:rsidRPr="00EE6C3D">
        <w:t xml:space="preserve"> </w:t>
      </w:r>
      <w:r w:rsidRPr="00EE6C3D">
        <w:rPr>
          <w:u w:val="single"/>
        </w:rPr>
        <w:t>seq.</w:t>
      </w:r>
      <w:r>
        <w:t xml:space="preserve">, or the common law right to know.  </w:t>
      </w:r>
    </w:p>
    <w:p w14:paraId="6FE28353" w14:textId="77777777" w:rsidR="007B7E1D" w:rsidRDefault="007B7E1D" w:rsidP="007B7E1D"/>
    <w:p w14:paraId="5FD50568" w14:textId="77777777" w:rsidR="007B7E1D" w:rsidRPr="00851065" w:rsidRDefault="007B7E1D" w:rsidP="007B7E1D">
      <w:r w:rsidRPr="00851065">
        <w:t xml:space="preserve">After the opening of sealed </w:t>
      </w:r>
      <w:r>
        <w:t>Quote</w:t>
      </w:r>
      <w:r w:rsidRPr="00851065">
        <w:t xml:space="preserve">s, including </w:t>
      </w:r>
      <w:r>
        <w:t>Quote</w:t>
      </w:r>
      <w:r w:rsidRPr="00851065">
        <w:t xml:space="preserve">s submitted through the </w:t>
      </w:r>
      <w:r w:rsidRPr="00851065">
        <w:rPr>
          <w:rStyle w:val="IntenseEmphasis"/>
          <w:color w:val="00B050"/>
        </w:rPr>
        <w:t>NJ</w:t>
      </w:r>
      <w:r w:rsidRPr="00851065">
        <w:rPr>
          <w:rStyle w:val="IntenseEmphasis"/>
          <w:color w:val="0070C0"/>
        </w:rPr>
        <w:t>START</w:t>
      </w:r>
      <w:r w:rsidRPr="00851065">
        <w:t xml:space="preserve"> electronic process, all information submitted by a </w:t>
      </w:r>
      <w:r>
        <w:rPr>
          <w:rFonts w:cs="Arial"/>
          <w:szCs w:val="22"/>
        </w:rPr>
        <w:t>Vendor {Bidder</w:t>
      </w:r>
      <w:r w:rsidRPr="00851065">
        <w:t xml:space="preserve">} in response to a Bid Solicitation is considered public information notwithstanding any disclaimers to the contrary submitted by a </w:t>
      </w:r>
      <w:r>
        <w:rPr>
          <w:rFonts w:cs="Arial"/>
          <w:szCs w:val="22"/>
        </w:rPr>
        <w:t>Vendor {Bidder}</w:t>
      </w:r>
      <w:r w:rsidRPr="00D92CF1">
        <w:rPr>
          <w:rFonts w:cs="Arial"/>
          <w:szCs w:val="22"/>
        </w:rPr>
        <w:t>. </w:t>
      </w:r>
      <w:r w:rsidRPr="00851065">
        <w:t xml:space="preserve">Proprietary and confidential information may be exempt from public disclosure by OPRA and/or the common law. When the Bid Solicitation contains a negotiation component, the </w:t>
      </w:r>
      <w:r>
        <w:t>Quote</w:t>
      </w:r>
      <w:r w:rsidRPr="00851065">
        <w:t xml:space="preserve"> will not be subject to public disclosure until a</w:t>
      </w:r>
      <w:r>
        <w:t xml:space="preserve"> notice of</w:t>
      </w:r>
      <w:r w:rsidRPr="00851065">
        <w:t xml:space="preserve"> intent to award a </w:t>
      </w:r>
      <w:r>
        <w:t>Blanket P.O.</w:t>
      </w:r>
      <w:r w:rsidRPr="00851065">
        <w:t xml:space="preserve"> is announced.</w:t>
      </w:r>
      <w:r>
        <w:rPr>
          <w:rFonts w:cs="Arial"/>
          <w:szCs w:val="22"/>
        </w:rPr>
        <w:t xml:space="preserve"> </w:t>
      </w:r>
    </w:p>
    <w:p w14:paraId="0A3D432C" w14:textId="77777777" w:rsidR="007B7E1D" w:rsidRDefault="007B7E1D" w:rsidP="007B7E1D"/>
    <w:p w14:paraId="6B46A109" w14:textId="77777777" w:rsidR="007B7E1D" w:rsidRPr="008423AA" w:rsidRDefault="007B7E1D" w:rsidP="007B7E1D">
      <w:pPr>
        <w:rPr>
          <w:szCs w:val="22"/>
        </w:rPr>
      </w:pPr>
      <w:r w:rsidRPr="00851065">
        <w:t xml:space="preserve">As part of its </w:t>
      </w:r>
      <w:r>
        <w:t>Quote</w:t>
      </w:r>
      <w:r w:rsidRPr="00851065">
        <w:t xml:space="preserve">, a </w:t>
      </w:r>
      <w:r>
        <w:rPr>
          <w:rFonts w:cs="Arial"/>
          <w:szCs w:val="22"/>
        </w:rPr>
        <w:t>Vendor {Bidder</w:t>
      </w:r>
      <w:r w:rsidRPr="00851065">
        <w:t>} may designate any data or materials it asserts are exempt from public disclosure under OPRA and/or the common law, explaining the basis for such assertion.</w:t>
      </w:r>
      <w:r>
        <w:t xml:space="preserve"> </w:t>
      </w:r>
      <w:r>
        <w:rPr>
          <w:szCs w:val="22"/>
        </w:rPr>
        <w:t>Vendor {Bidder}</w:t>
      </w:r>
      <w:r w:rsidRPr="00376887">
        <w:rPr>
          <w:szCs w:val="22"/>
        </w:rPr>
        <w:t xml:space="preserve"> must provide a detailed statement clearly identifying those sections of </w:t>
      </w:r>
      <w:r>
        <w:rPr>
          <w:szCs w:val="22"/>
        </w:rPr>
        <w:t xml:space="preserve">the </w:t>
      </w:r>
      <w:r w:rsidRPr="00376887">
        <w:rPr>
          <w:szCs w:val="22"/>
        </w:rPr>
        <w:t xml:space="preserve">Quote that </w:t>
      </w:r>
      <w:r>
        <w:rPr>
          <w:szCs w:val="22"/>
        </w:rPr>
        <w:t xml:space="preserve">it </w:t>
      </w:r>
      <w:r w:rsidRPr="00376887">
        <w:rPr>
          <w:szCs w:val="22"/>
        </w:rPr>
        <w:t>claim</w:t>
      </w:r>
      <w:r>
        <w:rPr>
          <w:szCs w:val="22"/>
        </w:rPr>
        <w:t>s</w:t>
      </w:r>
      <w:r w:rsidRPr="00376887">
        <w:rPr>
          <w:szCs w:val="22"/>
        </w:rPr>
        <w:t xml:space="preserve"> are exempt from production, and the legal and factual basis that supports said exemption(s) as a matter of law.  Please include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r w:rsidRPr="008B5762">
        <w:rPr>
          <w:b/>
          <w:szCs w:val="22"/>
          <w:u w:val="single"/>
        </w:rPr>
        <w:t xml:space="preserve">The State will not honor any attempts by a Vendor {Bidder} to designate its entire </w:t>
      </w:r>
      <w:proofErr w:type="gramStart"/>
      <w:r w:rsidRPr="008B5762">
        <w:rPr>
          <w:b/>
          <w:szCs w:val="22"/>
          <w:u w:val="single"/>
        </w:rPr>
        <w:t>Quote</w:t>
      </w:r>
      <w:proofErr w:type="gramEnd"/>
      <w:r w:rsidRPr="008B5762">
        <w:rPr>
          <w:b/>
          <w:szCs w:val="22"/>
          <w:u w:val="single"/>
        </w:rPr>
        <w:t xml:space="preserve"> as proprietary, confidential and/or to claim copyright protection for its entire </w:t>
      </w:r>
      <w:r>
        <w:rPr>
          <w:b/>
          <w:szCs w:val="22"/>
          <w:u w:val="single"/>
        </w:rPr>
        <w:t>Quote.</w:t>
      </w:r>
    </w:p>
    <w:p w14:paraId="0F9CBD00" w14:textId="77777777" w:rsidR="007B7E1D" w:rsidRDefault="007B7E1D" w:rsidP="007B7E1D"/>
    <w:p w14:paraId="0B0B5DAE" w14:textId="77777777" w:rsidR="007B7E1D" w:rsidRPr="00E979D3" w:rsidRDefault="007B7E1D" w:rsidP="007B7E1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rPr>
          <w:szCs w:val="22"/>
        </w:rPr>
      </w:pPr>
      <w:r w:rsidRPr="00851065">
        <w:t xml:space="preserve">The State reserves the right to make the determination as to what is proprietary or confidential, and will advise the Vendor {Bidder} accordingly.  Any proprietary and/or confidential information in a </w:t>
      </w:r>
      <w:r>
        <w:t>Quote</w:t>
      </w:r>
      <w:r w:rsidRPr="00851065">
        <w:t xml:space="preserve"> </w:t>
      </w:r>
      <w:r>
        <w:t>will be redacted by the State.</w:t>
      </w:r>
      <w:r w:rsidRPr="00851065">
        <w:t xml:space="preserve">  Copyright law does not prohibit access to a record which is otherwise available under OPRA.</w:t>
      </w:r>
    </w:p>
    <w:p w14:paraId="4E1583EC" w14:textId="77777777" w:rsidR="007B7E1D" w:rsidRDefault="007B7E1D" w:rsidP="007B7E1D"/>
    <w:p w14:paraId="2A72D8EA" w14:textId="77777777" w:rsidR="007B7E1D" w:rsidRPr="00851065" w:rsidRDefault="007B7E1D" w:rsidP="007B7E1D">
      <w:pPr>
        <w:rPr>
          <w:color w:val="1F497D"/>
        </w:rPr>
      </w:pPr>
      <w:r w:rsidRPr="00851065">
        <w:t xml:space="preserve">In the event of any challenge to the Vendor’s {Bidder’s} assertion of confidentiality with which the State does not concur, the Vendor {Bidder} shall be solely responsible for defending its designation, but in doing so, all costs and expenses associated therewith shall be the responsibility of the Vendor {Bidder}. The State assumes no such responsibility or liability.  </w:t>
      </w:r>
    </w:p>
    <w:p w14:paraId="12F85D3B" w14:textId="77777777" w:rsidR="007B7E1D" w:rsidRPr="003503F1" w:rsidRDefault="007B7E1D" w:rsidP="007B7E1D"/>
    <w:p w14:paraId="5D1D5A34" w14:textId="77777777" w:rsidR="007B7E1D" w:rsidRDefault="007B7E1D" w:rsidP="007B7E1D">
      <w:r>
        <w:t>A Vendor {Bidder} shall not designate any</w:t>
      </w:r>
      <w:r w:rsidRPr="003503F1">
        <w:t xml:space="preserve"> price lists and/or catalogs </w:t>
      </w:r>
      <w:r>
        <w:t xml:space="preserve">submitted as exempt from public disclosure as the same </w:t>
      </w:r>
      <w:r w:rsidRPr="003503F1">
        <w:t xml:space="preserve">must be accessible to State </w:t>
      </w:r>
      <w:r>
        <w:t>U</w:t>
      </w:r>
      <w:r w:rsidRPr="003503F1">
        <w:t xml:space="preserve">sing </w:t>
      </w:r>
      <w:r>
        <w:t>A</w:t>
      </w:r>
      <w:r w:rsidRPr="003503F1">
        <w:t>gencies and </w:t>
      </w:r>
      <w:r>
        <w:t>C</w:t>
      </w:r>
      <w:r w:rsidRPr="003503F1">
        <w:t xml:space="preserve">ooperative </w:t>
      </w:r>
      <w:r>
        <w:t>P</w:t>
      </w:r>
      <w:r w:rsidRPr="003503F1">
        <w:t>urchasing</w:t>
      </w:r>
      <w:r>
        <w:t xml:space="preserve"> Program</w:t>
      </w:r>
      <w:r w:rsidRPr="003503F1">
        <w:t xml:space="preserve"> </w:t>
      </w:r>
      <w:r>
        <w:t>participants</w:t>
      </w:r>
      <w:r w:rsidRPr="003503F1">
        <w:t xml:space="preserve"> </w:t>
      </w:r>
      <w:r>
        <w:t xml:space="preserve">(if the Bid Solicitation has been extended to these participants) </w:t>
      </w:r>
      <w:r w:rsidRPr="003503F1">
        <w:t xml:space="preserve">and thus </w:t>
      </w:r>
      <w:r>
        <w:t xml:space="preserve">must </w:t>
      </w:r>
      <w:r w:rsidRPr="003503F1">
        <w:t>be made public to allow all eligible purchasing entities access to the pricing information.</w:t>
      </w:r>
    </w:p>
    <w:p w14:paraId="4A1A5874" w14:textId="77777777" w:rsidR="007B7E1D" w:rsidRDefault="007B7E1D" w:rsidP="007B7E1D"/>
    <w:p w14:paraId="6FC032A1" w14:textId="77777777" w:rsidR="007B7E1D" w:rsidRDefault="007B7E1D" w:rsidP="007B7E1D">
      <w:pPr>
        <w:rPr>
          <w:szCs w:val="22"/>
        </w:rPr>
      </w:pPr>
      <w:r w:rsidRPr="008B5762">
        <w:rPr>
          <w:szCs w:val="22"/>
        </w:rPr>
        <w:t xml:space="preserve">In order not to delay consideration of the </w:t>
      </w:r>
      <w:r>
        <w:rPr>
          <w:szCs w:val="22"/>
        </w:rPr>
        <w:t xml:space="preserve">Quote or the State’s response to a request for documents, </w:t>
      </w:r>
      <w:r w:rsidRPr="008B5762">
        <w:rPr>
          <w:szCs w:val="22"/>
        </w:rPr>
        <w:t xml:space="preserve">the </w:t>
      </w:r>
      <w:r>
        <w:rPr>
          <w:szCs w:val="22"/>
        </w:rPr>
        <w:t>State</w:t>
      </w:r>
      <w:r w:rsidRPr="008B5762">
        <w:rPr>
          <w:szCs w:val="22"/>
        </w:rPr>
        <w:t xml:space="preserve"> requires that </w:t>
      </w:r>
      <w:r>
        <w:rPr>
          <w:szCs w:val="22"/>
        </w:rPr>
        <w:t xml:space="preserve">Vendor {Bidder} respond to any request regarding confidentiality markings within the timeframe designated in the State’s correspondence regarding confidentiality.  If no response is received by the designated </w:t>
      </w:r>
      <w:r>
        <w:rPr>
          <w:szCs w:val="22"/>
        </w:rPr>
        <w:lastRenderedPageBreak/>
        <w:t xml:space="preserve">date and time, the State </w:t>
      </w:r>
      <w:r w:rsidRPr="008B5762">
        <w:rPr>
          <w:szCs w:val="22"/>
        </w:rPr>
        <w:t>will be permitted to release a copy of th</w:t>
      </w:r>
      <w:r>
        <w:rPr>
          <w:szCs w:val="22"/>
        </w:rPr>
        <w:t>e Quote with the State making the determination regarding what</w:t>
      </w:r>
      <w:r w:rsidRPr="00851065">
        <w:t xml:space="preserve"> </w:t>
      </w:r>
      <w:r>
        <w:t xml:space="preserve">may be </w:t>
      </w:r>
      <w:r w:rsidRPr="00851065">
        <w:t>proprietary or confidential</w:t>
      </w:r>
      <w:r>
        <w:rPr>
          <w:szCs w:val="22"/>
        </w:rPr>
        <w:t xml:space="preserve">.  </w:t>
      </w:r>
    </w:p>
    <w:p w14:paraId="2CE9D2FA" w14:textId="77777777" w:rsidR="00D27762" w:rsidRPr="003503F1" w:rsidRDefault="00D27762" w:rsidP="00851065"/>
    <w:p w14:paraId="214F7E7D" w14:textId="0DF12145" w:rsidR="002952D8" w:rsidRDefault="002952D8" w:rsidP="00845277">
      <w:pPr>
        <w:pStyle w:val="Heading3"/>
        <w:rPr>
          <w:rFonts w:eastAsia="MS Mincho"/>
        </w:rPr>
      </w:pPr>
      <w:bookmarkStart w:id="57" w:name="_Toc400531482"/>
      <w:bookmarkStart w:id="58" w:name="_Toc428533952"/>
      <w:r w:rsidRPr="002952D8">
        <w:rPr>
          <w:rFonts w:eastAsia="MS Mincho"/>
        </w:rPr>
        <w:t xml:space="preserve"> </w:t>
      </w:r>
      <w:bookmarkStart w:id="59" w:name="_Toc20488574"/>
      <w:r w:rsidR="002A5D50">
        <w:rPr>
          <w:rFonts w:eastAsia="MS Mincho"/>
        </w:rPr>
        <w:t xml:space="preserve">ANNOUNCEMENT OF </w:t>
      </w:r>
      <w:r w:rsidR="00CE00E7">
        <w:rPr>
          <w:rFonts w:eastAsia="MS Mincho"/>
        </w:rPr>
        <w:t>QUOTE</w:t>
      </w:r>
      <w:r w:rsidR="00EE6FCF">
        <w:rPr>
          <w:rFonts w:eastAsia="MS Mincho"/>
        </w:rPr>
        <w:t xml:space="preserve"> </w:t>
      </w:r>
      <w:bookmarkEnd w:id="57"/>
      <w:r w:rsidR="002A5D50">
        <w:rPr>
          <w:rFonts w:eastAsia="MS Mincho"/>
        </w:rPr>
        <w:t>INFORMATION</w:t>
      </w:r>
      <w:bookmarkEnd w:id="58"/>
      <w:bookmarkEnd w:id="59"/>
    </w:p>
    <w:p w14:paraId="01B447B2" w14:textId="77777777" w:rsidR="00DA2AFA" w:rsidRPr="001446AD" w:rsidRDefault="00DA2AFA" w:rsidP="00AC3C7B">
      <w:pPr>
        <w:keepNext/>
      </w:pPr>
    </w:p>
    <w:p w14:paraId="7C2F39AC" w14:textId="66921DD0" w:rsidR="00164F1B" w:rsidRDefault="00EE408F" w:rsidP="00AC3C7B">
      <w:pPr>
        <w:keepNext/>
      </w:pPr>
      <w:r>
        <w:t xml:space="preserve">On the date and time </w:t>
      </w:r>
      <w:r w:rsidR="00CE00E7">
        <w:t>Quote</w:t>
      </w:r>
      <w:r w:rsidR="00EE6FCF">
        <w:t>s</w:t>
      </w:r>
      <w:r>
        <w:t xml:space="preserve"> are due under the </w:t>
      </w:r>
      <w:r w:rsidR="00EE6FCF">
        <w:t>Bid Solicitation</w:t>
      </w:r>
      <w:r w:rsidR="00B44B63">
        <w:t xml:space="preserve">, </w:t>
      </w:r>
      <w:r>
        <w:t xml:space="preserve">all information concerning the </w:t>
      </w:r>
      <w:r w:rsidR="00CE00E7">
        <w:t>Quote</w:t>
      </w:r>
      <w:r w:rsidR="00EE6FCF">
        <w:t>s</w:t>
      </w:r>
      <w:r>
        <w:t xml:space="preserve"> submitted may be publicly announced and </w:t>
      </w:r>
      <w:r w:rsidR="006B6ED6">
        <w:t>shall be available for inspection and copying except as noted below:</w:t>
      </w:r>
    </w:p>
    <w:p w14:paraId="0E8E9A78" w14:textId="77777777" w:rsidR="00F47209" w:rsidRDefault="00F47209" w:rsidP="00AC3C7B">
      <w:pPr>
        <w:keepNext/>
      </w:pPr>
    </w:p>
    <w:p w14:paraId="1EEF5602" w14:textId="227615C6" w:rsidR="006B6ED6" w:rsidRDefault="006B6ED6" w:rsidP="00F47209">
      <w:pPr>
        <w:pStyle w:val="BodyText2"/>
        <w:numPr>
          <w:ilvl w:val="0"/>
          <w:numId w:val="28"/>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272E067A" w14:textId="694422F2" w:rsidR="00F34697" w:rsidRDefault="00F34697" w:rsidP="00F34697">
      <w:pPr>
        <w:pStyle w:val="BodyText2"/>
      </w:pPr>
    </w:p>
    <w:p w14:paraId="02AAAE2A" w14:textId="658705A6" w:rsidR="00F47209" w:rsidRDefault="00F34697" w:rsidP="00C12F7A">
      <w:pPr>
        <w:pStyle w:val="BodyText2"/>
        <w:numPr>
          <w:ilvl w:val="0"/>
          <w:numId w:val="28"/>
        </w:numPr>
      </w:pPr>
      <w:r>
        <w:t xml:space="preserve">Where negotiation is contemplated, only the names and addresses of the Vendors {Bidders} submitting Quotes will be announced, and the contents of the Quotes shall Vendors </w:t>
      </w:r>
      <w:r w:rsidR="000A57F0">
        <w:t>{Bidders} submitting Quotes will be announced, and the contents of the Quotes shall not be available for inspection and copying until the Notice of Intent to Award is issued by the Director.</w:t>
      </w:r>
    </w:p>
    <w:p w14:paraId="064C9F00" w14:textId="77777777" w:rsidR="00D20F29" w:rsidRDefault="00D20F29" w:rsidP="00851065"/>
    <w:p w14:paraId="447C87A2" w14:textId="23B58F67" w:rsidR="00E651D6" w:rsidRDefault="00B0703C" w:rsidP="00845277">
      <w:pPr>
        <w:pStyle w:val="Heading3"/>
        <w:rPr>
          <w:rFonts w:eastAsia="MS Mincho"/>
        </w:rPr>
      </w:pPr>
      <w:bookmarkStart w:id="60" w:name="_Toc20488575"/>
      <w:bookmarkStart w:id="61" w:name="_Toc400531483"/>
      <w:bookmarkStart w:id="62" w:name="_Toc428533953"/>
      <w:r w:rsidRPr="00C82A09">
        <w:rPr>
          <w:rFonts w:eastAsia="MS Mincho"/>
        </w:rPr>
        <w:t xml:space="preserve">PRICE </w:t>
      </w:r>
      <w:r w:rsidRPr="005B44C2">
        <w:rPr>
          <w:rFonts w:eastAsia="MS Mincho"/>
        </w:rPr>
        <w:t>ALTERATION</w:t>
      </w:r>
      <w:r>
        <w:rPr>
          <w:rFonts w:eastAsia="MS Mincho"/>
        </w:rPr>
        <w:t xml:space="preserve"> IN QUOTES</w:t>
      </w:r>
      <w:bookmarkEnd w:id="60"/>
      <w:r>
        <w:rPr>
          <w:rFonts w:eastAsia="MS Mincho"/>
        </w:rPr>
        <w:t xml:space="preserve"> </w:t>
      </w:r>
      <w:bookmarkEnd w:id="61"/>
      <w:bookmarkEnd w:id="62"/>
    </w:p>
    <w:p w14:paraId="786C3A60" w14:textId="77777777" w:rsidR="00E651D6" w:rsidRPr="005B339D" w:rsidRDefault="00E651D6" w:rsidP="009D1F90">
      <w:pPr>
        <w:keepNext/>
      </w:pPr>
    </w:p>
    <w:p w14:paraId="6B085D9F" w14:textId="62406A03" w:rsidR="005328A7" w:rsidRPr="005328A7" w:rsidRDefault="005328A7" w:rsidP="009D1F90">
      <w:pPr>
        <w:keepNext/>
      </w:pPr>
      <w:r w:rsidRPr="005328A7">
        <w:t>Any price changes including hand written revisions or "white-outs" must be initialed.  Failure to initial price changes shall preclude a Blanket P.O. award from being made to the Vendor {Bidder}</w:t>
      </w:r>
      <w:r w:rsidR="00E141A0">
        <w:t xml:space="preserve"> pursuant to </w:t>
      </w:r>
      <w:r w:rsidR="00E141A0" w:rsidRPr="00A20A65">
        <w:rPr>
          <w:u w:val="single"/>
        </w:rPr>
        <w:t>N.J.A.C.</w:t>
      </w:r>
      <w:r w:rsidR="00E141A0">
        <w:t xml:space="preserve"> 17:12-2.2(a</w:t>
      </w:r>
      <w:proofErr w:type="gramStart"/>
      <w:r w:rsidR="00E141A0">
        <w:t>)(</w:t>
      </w:r>
      <w:proofErr w:type="gramEnd"/>
      <w:r w:rsidR="00E141A0">
        <w:t>8)</w:t>
      </w:r>
      <w:r w:rsidRPr="005328A7">
        <w:t>.</w:t>
      </w:r>
    </w:p>
    <w:p w14:paraId="3AFC9A91" w14:textId="77777777" w:rsidR="00BE5A1E" w:rsidRPr="005B339D" w:rsidRDefault="00BE5A1E" w:rsidP="00851065"/>
    <w:p w14:paraId="07C2859F" w14:textId="74A29EA2" w:rsidR="00B13A1D" w:rsidRPr="00E25F54" w:rsidRDefault="000746B7" w:rsidP="00845277">
      <w:pPr>
        <w:pStyle w:val="Heading3"/>
        <w:rPr>
          <w:rFonts w:eastAsia="MS Mincho"/>
        </w:rPr>
      </w:pPr>
      <w:bookmarkStart w:id="63" w:name="_Toc400531484"/>
      <w:bookmarkStart w:id="64" w:name="_Toc428533954"/>
      <w:bookmarkStart w:id="65" w:name="_Toc20488576"/>
      <w:r>
        <w:rPr>
          <w:rFonts w:eastAsia="MS Mincho"/>
        </w:rPr>
        <w:t xml:space="preserve">QUOTE </w:t>
      </w:r>
      <w:r w:rsidRPr="00E25F54">
        <w:rPr>
          <w:rFonts w:eastAsia="MS Mincho"/>
        </w:rPr>
        <w:t>ERRORS</w:t>
      </w:r>
      <w:bookmarkEnd w:id="63"/>
      <w:bookmarkEnd w:id="64"/>
      <w:bookmarkEnd w:id="65"/>
    </w:p>
    <w:p w14:paraId="4C8CC92D" w14:textId="77777777" w:rsidR="00DB2B59" w:rsidRDefault="00DB2B59" w:rsidP="009D1F90">
      <w:pPr>
        <w:keepNext/>
      </w:pPr>
    </w:p>
    <w:p w14:paraId="500EA7D3" w14:textId="2468B4E1" w:rsidR="00B13A1D" w:rsidRPr="00B13A1D" w:rsidRDefault="00B13A1D" w:rsidP="009D1F90">
      <w:pPr>
        <w:keepNext/>
      </w:pPr>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Pr="00B13A1D">
        <w:t xml:space="preserve"> as </w:t>
      </w:r>
      <w:r w:rsidR="00180544">
        <w:t>described below.</w:t>
      </w:r>
    </w:p>
    <w:p w14:paraId="5D4939BE" w14:textId="77777777" w:rsidR="00B13A1D" w:rsidRDefault="00B13A1D" w:rsidP="00851065"/>
    <w:p w14:paraId="5D392409" w14:textId="5CCAD863" w:rsidR="00BF2ADD" w:rsidRPr="00002CC0" w:rsidRDefault="00CE00E7" w:rsidP="009D1F90">
      <w:pPr>
        <w:pStyle w:val="Heading4"/>
        <w:keepNext/>
      </w:pPr>
      <w:r>
        <w:t>QUOTE</w:t>
      </w:r>
      <w:r w:rsidR="00002CC0">
        <w:t xml:space="preserve"> WITHDRAW</w:t>
      </w:r>
      <w:r w:rsidR="00E63634">
        <w:t>A</w:t>
      </w:r>
      <w:r w:rsidR="00002CC0">
        <w:t xml:space="preserve">L PRIOR TO </w:t>
      </w:r>
      <w:r>
        <w:t>QUOTE</w:t>
      </w:r>
      <w:r w:rsidR="000D4025">
        <w:t xml:space="preserve"> </w:t>
      </w:r>
      <w:r w:rsidR="00002CC0">
        <w:t>OPENING</w:t>
      </w:r>
    </w:p>
    <w:p w14:paraId="74284A54" w14:textId="77777777" w:rsidR="00BF2ADD" w:rsidRDefault="00BF2ADD" w:rsidP="009D1F90">
      <w:pPr>
        <w:keepNext/>
      </w:pPr>
    </w:p>
    <w:p w14:paraId="48B86948" w14:textId="04B2DA6A" w:rsidR="005D4337" w:rsidRPr="00B13A1D" w:rsidRDefault="00742C12" w:rsidP="009D1F90">
      <w:pPr>
        <w:keepNext/>
      </w:pPr>
      <w:r w:rsidRPr="00653C69">
        <w:rPr>
          <w:rStyle w:val="IntenseEmphasis"/>
          <w:rFonts w:cs="Arial"/>
          <w:color w:val="00B050"/>
          <w:u w:val="single"/>
        </w:rPr>
        <w:t>NJ</w:t>
      </w:r>
      <w:r w:rsidRPr="00653C69">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rsidRPr="00B13A1D">
        <w:t xml:space="preserve"> as long as the </w:t>
      </w:r>
      <w:r w:rsidR="00CE00E7">
        <w:t>Quote</w:t>
      </w:r>
      <w:r w:rsidR="005D4337" w:rsidRPr="00B13A1D">
        <w:t xml:space="preserve"> is received prior to the announced date and time for </w:t>
      </w:r>
      <w:r w:rsidR="00CE00E7">
        <w:t>Quote</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6"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65ABD73B" w14:textId="77777777" w:rsidR="005D4337" w:rsidRDefault="005D4337" w:rsidP="00851065"/>
    <w:p w14:paraId="0C6CD7BD" w14:textId="7B38188A"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B13A1D" w:rsidRPr="00B13A1D">
        <w:t xml:space="preserve"> be withdrawn prior to </w:t>
      </w:r>
      <w:r w:rsidR="00F15431">
        <w:t xml:space="preserve">the </w:t>
      </w:r>
      <w:r w:rsidR="00CE00E7">
        <w:t>Quote</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BE0D13">
        <w:t>1.4.7.2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7C5C08" w:rsidRPr="00B13A1D">
        <w:t xml:space="preserve"> </w:t>
      </w:r>
      <w:r w:rsidR="00B13A1D" w:rsidRPr="00B13A1D">
        <w:t xml:space="preserve">as long as the </w:t>
      </w:r>
      <w:r w:rsidR="00CE00E7">
        <w:t>Quote</w:t>
      </w:r>
      <w:r w:rsidR="00B13A1D" w:rsidRPr="00B13A1D">
        <w:t xml:space="preserve"> is received prior to the announced date and time for </w:t>
      </w:r>
      <w:r w:rsidR="00CE00E7">
        <w:t>Quote</w:t>
      </w:r>
      <w:r w:rsidR="009E666C">
        <w:t xml:space="preserve"> </w:t>
      </w:r>
      <w:r w:rsidR="00D752EE">
        <w:t xml:space="preserve">submission </w:t>
      </w:r>
      <w:r w:rsidR="00B13A1D" w:rsidRPr="00B13A1D">
        <w:t>and at the place specified.</w:t>
      </w:r>
      <w:r w:rsidR="003872B3">
        <w:t xml:space="preserve"> </w:t>
      </w:r>
    </w:p>
    <w:p w14:paraId="469D3751" w14:textId="77777777" w:rsidR="00B13A1D" w:rsidRPr="00B13A1D" w:rsidRDefault="00B13A1D" w:rsidP="00851065"/>
    <w:p w14:paraId="185FE71C" w14:textId="4B6E5718" w:rsidR="00BF2ADD" w:rsidRPr="00002CC0" w:rsidRDefault="00CE00E7" w:rsidP="009D1F90">
      <w:pPr>
        <w:pStyle w:val="Heading4"/>
        <w:keepNext/>
      </w:pPr>
      <w:r>
        <w:t>QUOTE</w:t>
      </w:r>
      <w:r w:rsidR="00002CC0">
        <w:t xml:space="preserve"> WITHDRAW</w:t>
      </w:r>
      <w:r w:rsidR="00E63634">
        <w:t>A</w:t>
      </w:r>
      <w:r w:rsidR="00002CC0">
        <w:t xml:space="preserve">L AFTER </w:t>
      </w:r>
      <w:r>
        <w:t>QUOTE</w:t>
      </w:r>
      <w:r w:rsidR="000D4025">
        <w:t xml:space="preserve"> </w:t>
      </w:r>
      <w:r w:rsidR="00002CC0">
        <w:t xml:space="preserve">OPENING, BUT PRIOR TO </w:t>
      </w:r>
      <w:r w:rsidR="001D2ACC">
        <w:t>BLANKET P.O.</w:t>
      </w:r>
      <w:r w:rsidR="00002CC0">
        <w:t xml:space="preserve"> AWARD</w:t>
      </w:r>
    </w:p>
    <w:p w14:paraId="3231D7FE" w14:textId="77777777" w:rsidR="00BF2ADD" w:rsidRDefault="00BF2ADD" w:rsidP="009D1F90">
      <w:pPr>
        <w:keepNext/>
      </w:pPr>
    </w:p>
    <w:p w14:paraId="3D37F54E" w14:textId="60992002" w:rsidR="00B13A1D" w:rsidRPr="00B13A1D" w:rsidRDefault="00411F03" w:rsidP="009D1F90">
      <w:pPr>
        <w:keepNext/>
      </w:pPr>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9E666C">
        <w:t xml:space="preserve"> </w:t>
      </w:r>
      <w:r w:rsidR="00CA60BB">
        <w:t>opening</w:t>
      </w:r>
      <w:r w:rsidR="009D7CB1">
        <w:t>,</w:t>
      </w:r>
      <w:r w:rsidR="00B13A1D" w:rsidRPr="00B13A1D">
        <w:t xml:space="preserve"> but before </w:t>
      </w:r>
      <w:r w:rsidR="001D2ACC">
        <w:t>Blanket P.O.</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from consideration for award.</w:t>
      </w:r>
      <w:r w:rsidR="00CE3C18" w:rsidRPr="00B13A1D">
        <w:t xml:space="preserve">  </w:t>
      </w:r>
      <w:r w:rsidR="00CE3C18" w:rsidRPr="00CE3C18">
        <w:t xml:space="preserve">If the </w:t>
      </w:r>
      <w:r w:rsidR="00526170">
        <w:t>Vendor</w:t>
      </w:r>
      <w:r w:rsidR="000A16FB">
        <w:t xml:space="preserve">’s </w:t>
      </w:r>
      <w:r w:rsidR="00AB723B">
        <w:t>{</w:t>
      </w:r>
      <w:r w:rsidR="000A16FB">
        <w:t>Bidder</w:t>
      </w:r>
      <w:r w:rsidR="00CE3C18" w:rsidRPr="00CE3C18">
        <w:t>’s</w:t>
      </w:r>
      <w:r w:rsidR="00AB723B">
        <w:t>}</w:t>
      </w:r>
      <w:r w:rsidR="00CE3C18" w:rsidRPr="00CE3C18">
        <w:t xml:space="preserve"> request to withdraw is made in good faith, and the State will not be significantly prejudiced by granting the withdrawal of the </w:t>
      </w:r>
      <w:r w:rsidR="00CE00E7">
        <w:t>Quote</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B0703C">
        <w:rPr>
          <w:rFonts w:cs="Arial"/>
        </w:rPr>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B0621D">
        <w:t xml:space="preserve"> resulting from the </w:t>
      </w:r>
      <w:r w:rsidR="00CE00E7">
        <w:t>Quote</w:t>
      </w:r>
      <w:r w:rsidR="00B0621D">
        <w:t xml:space="preserve"> would be unconscionable; that the mistake relates to a material feature</w:t>
      </w:r>
      <w:r w:rsidR="005D7AA3">
        <w:t xml:space="preserve"> or term</w:t>
      </w:r>
      <w:r w:rsidR="00B0621D">
        <w:t xml:space="preserve"> of the </w:t>
      </w:r>
      <w:r w:rsidR="001D2ACC">
        <w:t>Blanket P.O.</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8031E0">
        <w:t xml:space="preserve"> and the Director may in </w:t>
      </w:r>
      <w:r w:rsidR="002A72CD">
        <w:t>his/</w:t>
      </w:r>
      <w:r w:rsidR="008031E0">
        <w:t xml:space="preserve">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w:t>
      </w:r>
      <w:r w:rsidR="008031E0">
        <w:lastRenderedPageBreak/>
        <w:t>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w:t>
      </w:r>
      <w:r w:rsidR="008031E0">
        <w:t>.</w:t>
      </w:r>
    </w:p>
    <w:p w14:paraId="26CA767F" w14:textId="77777777" w:rsidR="00B13A1D" w:rsidRPr="00B13A1D" w:rsidRDefault="00B13A1D" w:rsidP="00851065"/>
    <w:p w14:paraId="4030B2B7" w14:textId="21021B81" w:rsidR="00B13A1D" w:rsidRPr="00B13A1D" w:rsidRDefault="00B13A1D" w:rsidP="00851065">
      <w:r w:rsidRPr="00B13A1D">
        <w:t xml:space="preserve">All </w:t>
      </w:r>
      <w:r w:rsidR="00CE00E7">
        <w:t>Quote</w:t>
      </w:r>
      <w:r w:rsidRPr="00B13A1D">
        <w:t xml:space="preserve"> withdrawal requests must include the </w:t>
      </w:r>
      <w:r w:rsidR="00002CC0">
        <w:t xml:space="preserve">Bid Solicitation </w:t>
      </w:r>
      <w:r w:rsidRPr="00B13A1D">
        <w:t xml:space="preserve">identification number and the final </w:t>
      </w:r>
      <w:r w:rsidR="00CE00E7">
        <w:t>Quote</w:t>
      </w:r>
      <w:r w:rsidR="009E666C">
        <w:t xml:space="preserve"> </w:t>
      </w:r>
      <w:r w:rsidR="00D752EE">
        <w:t>submission</w:t>
      </w:r>
      <w:r w:rsidRPr="00B13A1D">
        <w:t xml:space="preserve"> date and </w:t>
      </w:r>
      <w:r w:rsidR="00763611">
        <w:t xml:space="preserve">be </w:t>
      </w:r>
      <w:r w:rsidRPr="00B13A1D">
        <w:t>sent to the following address:</w:t>
      </w:r>
    </w:p>
    <w:p w14:paraId="18ADA385" w14:textId="77777777" w:rsidR="00B13A1D" w:rsidRPr="00851065" w:rsidRDefault="00B13A1D" w:rsidP="00B13A1D">
      <w:pPr>
        <w:ind w:left="2160"/>
      </w:pPr>
      <w:r w:rsidRPr="00851065">
        <w:t>Department of the Treasury</w:t>
      </w:r>
    </w:p>
    <w:p w14:paraId="5866D798" w14:textId="77777777" w:rsidR="00E04770" w:rsidRPr="00851065" w:rsidRDefault="0028112E" w:rsidP="00B13A1D">
      <w:pPr>
        <w:ind w:left="2160"/>
      </w:pPr>
      <w:r w:rsidRPr="00851065">
        <w:t>Division of Purchase and Property</w:t>
      </w:r>
    </w:p>
    <w:p w14:paraId="7C69B77C" w14:textId="77777777" w:rsidR="00B13A1D" w:rsidRPr="00851065" w:rsidRDefault="00B13A1D" w:rsidP="00B13A1D">
      <w:pPr>
        <w:ind w:left="2160"/>
      </w:pPr>
      <w:r w:rsidRPr="00851065">
        <w:t xml:space="preserve">PO Box </w:t>
      </w:r>
      <w:r w:rsidR="005328A7">
        <w:t>230</w:t>
      </w:r>
    </w:p>
    <w:p w14:paraId="7EB10502"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681A0C65" w14:textId="77777777" w:rsidR="00B13A1D" w:rsidRPr="00851065" w:rsidRDefault="00B13A1D" w:rsidP="00B13A1D">
      <w:pPr>
        <w:ind w:left="2160"/>
      </w:pPr>
      <w:r w:rsidRPr="00851065">
        <w:t>Trenton, New Jersey 08625-</w:t>
      </w:r>
      <w:r w:rsidR="0028112E" w:rsidRPr="00851065">
        <w:t>0039</w:t>
      </w:r>
    </w:p>
    <w:p w14:paraId="4A5A6378"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08A6D833" w14:textId="77777777" w:rsidR="00B13A1D" w:rsidRPr="00851065" w:rsidRDefault="00B13A1D" w:rsidP="00851065"/>
    <w:p w14:paraId="03C0DBB2" w14:textId="6D6DCF8E" w:rsidR="00B13A1D" w:rsidRPr="00B13A1D" w:rsidRDefault="00B13A1D" w:rsidP="00851065">
      <w:r w:rsidRPr="00B13A1D">
        <w:t xml:space="preserve">If during a </w:t>
      </w:r>
      <w:r w:rsidR="00CE00E7">
        <w:t>Quote</w:t>
      </w:r>
      <w:r w:rsidR="007C5C08">
        <w:t xml:space="preserve"> </w:t>
      </w:r>
      <w:r w:rsidRPr="00B13A1D">
        <w:t xml:space="preserve">evaluation process, an obvious pricing error made by a potential </w:t>
      </w:r>
      <w:r w:rsidR="001D2ACC">
        <w:t>Blanket P.O.</w:t>
      </w:r>
      <w:r w:rsidRPr="00B13A1D">
        <w:t xml:space="preserve"> awardee is found, the Director</w:t>
      </w:r>
      <w:r w:rsidR="00081DC4">
        <w:t xml:space="preserve"> or </w:t>
      </w:r>
      <w:r w:rsidR="002A72CD">
        <w:t>his/</w:t>
      </w:r>
      <w:r w:rsidR="00081DC4">
        <w:t>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7C5C08">
        <w:t xml:space="preserve"> </w:t>
      </w:r>
      <w:r w:rsidRPr="00B13A1D">
        <w:t xml:space="preserve">shall be considered withdrawn, and no further consideration shall be given </w:t>
      </w:r>
      <w:r w:rsidR="002C4FEE">
        <w:t xml:space="preserve">to </w:t>
      </w:r>
      <w:r w:rsidRPr="00B13A1D">
        <w:t>it.</w:t>
      </w:r>
    </w:p>
    <w:p w14:paraId="18B8F3DD" w14:textId="77777777" w:rsidR="00D20F29" w:rsidRDefault="00D20F29" w:rsidP="00851065"/>
    <w:p w14:paraId="0A70219B" w14:textId="77777777" w:rsidR="00DB2B59" w:rsidRDefault="000746B7" w:rsidP="00845277">
      <w:pPr>
        <w:pStyle w:val="Heading3"/>
        <w:rPr>
          <w:rFonts w:eastAsia="MS Mincho"/>
        </w:rPr>
      </w:pPr>
      <w:bookmarkStart w:id="66" w:name="_Toc400531485"/>
      <w:bookmarkStart w:id="67" w:name="_Toc428533955"/>
      <w:bookmarkStart w:id="68" w:name="_Toc20488577"/>
      <w:r w:rsidRPr="00826719">
        <w:rPr>
          <w:rFonts w:eastAsia="MS Mincho"/>
        </w:rPr>
        <w:t>JOINT V</w:t>
      </w:r>
      <w:r w:rsidRPr="005B44C2">
        <w:rPr>
          <w:rFonts w:eastAsia="MS Mincho"/>
        </w:rPr>
        <w:t>ENTURE</w:t>
      </w:r>
      <w:bookmarkEnd w:id="66"/>
      <w:bookmarkEnd w:id="67"/>
      <w:bookmarkEnd w:id="68"/>
    </w:p>
    <w:p w14:paraId="0AC5F341" w14:textId="77777777" w:rsidR="00DB2B59" w:rsidRDefault="00DB2B59" w:rsidP="009D1F90">
      <w:pPr>
        <w:keepNext/>
      </w:pPr>
    </w:p>
    <w:p w14:paraId="6711C413" w14:textId="30E9538A" w:rsidR="00E456D4" w:rsidRDefault="00D90C0E" w:rsidP="009D1F90">
      <w:pPr>
        <w:keepNext/>
      </w:pPr>
      <w:r>
        <w:t xml:space="preserve">If a </w:t>
      </w:r>
      <w:r w:rsidR="00F947BD">
        <w:t>J</w:t>
      </w:r>
      <w:r>
        <w:t xml:space="preserve">oint </w:t>
      </w:r>
      <w:r w:rsidR="00F947BD">
        <w:t>V</w:t>
      </w:r>
      <w:r>
        <w:t xml:space="preserve">enture is submitting a </w:t>
      </w:r>
      <w:r w:rsidR="00CE00E7">
        <w:t>Quote</w:t>
      </w:r>
      <w:r>
        <w:t xml:space="preserve">, the agreement between the parties relating to such </w:t>
      </w:r>
      <w:r w:rsidR="00F947BD">
        <w:t>J</w:t>
      </w:r>
      <w:r>
        <w:t xml:space="preserve">oint </w:t>
      </w:r>
      <w:r w:rsidR="00F947BD">
        <w:t>V</w:t>
      </w:r>
      <w:r>
        <w:t xml:space="preserve">enture should be submitted with the </w:t>
      </w:r>
      <w:r w:rsidR="00F947BD">
        <w:t>J</w:t>
      </w:r>
      <w:r>
        <w:t xml:space="preserve">oint </w:t>
      </w:r>
      <w:r w:rsidR="00F947BD">
        <w:t>V</w:t>
      </w:r>
      <w:r>
        <w:t xml:space="preserve">enture’s </w:t>
      </w:r>
      <w:r w:rsidR="00CE00E7">
        <w:t>Quote</w:t>
      </w:r>
      <w:r>
        <w:t xml:space="preserve">.  Authorized signatories from each party comprising the </w:t>
      </w:r>
      <w:r w:rsidR="002460CE">
        <w:t>J</w:t>
      </w:r>
      <w:r>
        <w:t xml:space="preserve">oint </w:t>
      </w:r>
      <w:r w:rsidR="002460CE">
        <w:t>V</w:t>
      </w:r>
      <w:r>
        <w:t>enture must sign the</w:t>
      </w:r>
      <w:r w:rsidR="00DD60C3">
        <w:t xml:space="preserve"> Offer and Acceptance </w:t>
      </w:r>
      <w:r w:rsidR="00627828">
        <w:t>Page</w:t>
      </w:r>
      <w:r>
        <w:t xml:space="preserve">.  </w:t>
      </w:r>
      <w:r w:rsidR="00A34609">
        <w:t xml:space="preserve">Each party to the </w:t>
      </w:r>
      <w:r w:rsidR="00F947BD">
        <w:t>J</w:t>
      </w:r>
      <w:r w:rsidR="00A34609">
        <w:t xml:space="preserve">oint </w:t>
      </w:r>
      <w:r w:rsidR="00F947BD">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110542">
        <w:t>4.4.1 and 4.4.2</w:t>
      </w:r>
      <w:r w:rsidR="00D91A12" w:rsidRPr="00110542">
        <w:t xml:space="preserve"> of this </w:t>
      </w:r>
      <w:r w:rsidR="00A1778E" w:rsidRPr="00110542">
        <w:t>Bid</w:t>
      </w:r>
      <w:r w:rsidR="00A1778E">
        <w:t xml:space="preserve"> Solicitation</w:t>
      </w:r>
      <w:r w:rsidR="00B44B63">
        <w:t xml:space="preserve">. </w:t>
      </w:r>
    </w:p>
    <w:p w14:paraId="2F9C0756" w14:textId="77777777" w:rsidR="00C833FB" w:rsidRDefault="00D91A12" w:rsidP="00851065">
      <w:r>
        <w:t xml:space="preserve"> </w:t>
      </w:r>
    </w:p>
    <w:p w14:paraId="0FD24071" w14:textId="77777777" w:rsidR="00EF72B4" w:rsidRPr="00EF72B4" w:rsidRDefault="000746B7" w:rsidP="00845277">
      <w:pPr>
        <w:pStyle w:val="Heading3"/>
      </w:pPr>
      <w:bookmarkStart w:id="69" w:name="_Toc400531486"/>
      <w:bookmarkStart w:id="70" w:name="_Toc428533956"/>
      <w:bookmarkStart w:id="71" w:name="_Toc20488578"/>
      <w:r w:rsidRPr="00EF72B4">
        <w:t xml:space="preserve">RECIPROCITY FOR JURISDICTIONAL </w:t>
      </w:r>
      <w:r>
        <w:t>VENDOR {BIDDER}</w:t>
      </w:r>
      <w:r w:rsidRPr="00EF72B4">
        <w:t xml:space="preserve"> PREFERENCE</w:t>
      </w:r>
      <w:bookmarkEnd w:id="69"/>
      <w:bookmarkEnd w:id="70"/>
      <w:bookmarkEnd w:id="71"/>
    </w:p>
    <w:p w14:paraId="0FFEEC7F" w14:textId="77777777" w:rsidR="00EF72B4" w:rsidRDefault="00EF72B4" w:rsidP="009D1F90">
      <w:pPr>
        <w:keepNext/>
      </w:pPr>
    </w:p>
    <w:p w14:paraId="41C37584" w14:textId="77777777" w:rsidR="00EF72B4" w:rsidRPr="00851065" w:rsidRDefault="00EF72B4" w:rsidP="009D1F90">
      <w:pPr>
        <w:keepNext/>
      </w:pPr>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DC44B5">
        <w:t xml:space="preserve">in-state </w:t>
      </w:r>
      <w:r w:rsidR="00A3247E">
        <w:rPr>
          <w:rFonts w:cs="Arial"/>
          <w:szCs w:val="22"/>
        </w:rPr>
        <w:t>Vendors {Bidders</w:t>
      </w:r>
      <w:r w:rsidR="00A3247E" w:rsidRPr="00851065">
        <w:t>}</w:t>
      </w:r>
      <w:r w:rsidRPr="00851065">
        <w:t xml:space="preserve">.  </w:t>
      </w:r>
      <w:r w:rsidR="004B58B1">
        <w:t xml:space="preserve">The State of </w:t>
      </w:r>
      <w:r w:rsidRPr="00851065">
        <w:t xml:space="preserve">New Jersey will use the annual surveys compiled by </w:t>
      </w:r>
      <w:r w:rsidR="00602528" w:rsidRPr="00152AB6">
        <w:t>the Council of State Governments, National Association of State P</w:t>
      </w:r>
      <w:r w:rsidR="00FA5EB5">
        <w:t>rocurement</w:t>
      </w:r>
      <w:r w:rsidR="00602528" w:rsidRPr="00152AB6">
        <w:t xml:space="preserve"> Officials, or the National Institute of Governmental Purchasing </w:t>
      </w:r>
      <w:r w:rsidR="004B58B1">
        <w:t xml:space="preserve">or a State’s statutes and regulations </w:t>
      </w:r>
      <w:r w:rsidR="00602528" w:rsidRPr="00152AB6">
        <w:t>to</w:t>
      </w:r>
      <w:r w:rsidRPr="00851065">
        <w:t xml:space="preserve"> </w:t>
      </w:r>
      <w:r w:rsidR="00EF7C33" w:rsidRPr="00851065">
        <w:t xml:space="preserve">identify States having preference laws, regulations, or practices and to </w:t>
      </w:r>
      <w:r w:rsidRPr="00851065">
        <w:t xml:space="preserve">invoke reciprocal actions. The </w:t>
      </w:r>
      <w:r w:rsidR="004B58B1">
        <w:t>State of New Jersey</w:t>
      </w:r>
      <w:r w:rsidRPr="00851065">
        <w:t xml:space="preserve"> may obtain additional information as it deems appropriate to supplement the stated survey information.</w:t>
      </w:r>
    </w:p>
    <w:p w14:paraId="02801755" w14:textId="77777777" w:rsidR="00EF72B4" w:rsidRPr="00851065" w:rsidRDefault="00EF72B4" w:rsidP="00851065"/>
    <w:p w14:paraId="070BCB35" w14:textId="6DAE4E25"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6A7F73FD" w14:textId="77777777" w:rsidR="00EF72B4" w:rsidRPr="00851065" w:rsidRDefault="00EF72B4" w:rsidP="00851065"/>
    <w:p w14:paraId="3691A989" w14:textId="213927E4" w:rsidR="00C6511D" w:rsidRPr="00E2130D" w:rsidRDefault="00CE00E7" w:rsidP="00845277">
      <w:pPr>
        <w:pStyle w:val="Heading3"/>
      </w:pPr>
      <w:bookmarkStart w:id="72" w:name="_Toc294607267"/>
      <w:bookmarkStart w:id="73" w:name="_Toc294680428"/>
      <w:bookmarkStart w:id="74" w:name="_Toc400531487"/>
      <w:bookmarkStart w:id="75" w:name="_Toc428533957"/>
      <w:bookmarkStart w:id="76" w:name="_Toc20488579"/>
      <w:r>
        <w:t>QUOTE</w:t>
      </w:r>
      <w:r w:rsidR="00C6511D" w:rsidRPr="00E2130D">
        <w:t xml:space="preserve"> ACCEPTANCES AND REJECTIONS</w:t>
      </w:r>
      <w:bookmarkEnd w:id="72"/>
      <w:bookmarkEnd w:id="73"/>
      <w:bookmarkEnd w:id="74"/>
      <w:bookmarkEnd w:id="75"/>
      <w:bookmarkEnd w:id="76"/>
    </w:p>
    <w:p w14:paraId="0D21C843" w14:textId="7656DC53" w:rsidR="00C6511D" w:rsidRDefault="00091779" w:rsidP="009D1F90">
      <w:pPr>
        <w:keepNext/>
      </w:pPr>
      <w:r>
        <w:t xml:space="preserve">  </w:t>
      </w:r>
    </w:p>
    <w:p w14:paraId="640C5D7F" w14:textId="08EEC870" w:rsidR="00C6511D" w:rsidRPr="00851065" w:rsidRDefault="00B53E61" w:rsidP="009D1F90">
      <w:pPr>
        <w:keepNext/>
      </w:pPr>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C6511D" w:rsidRPr="00851065">
        <w:t xml:space="preserve"> and </w:t>
      </w:r>
      <w:r w:rsidR="00C6511D" w:rsidRPr="00851065">
        <w:rPr>
          <w:u w:val="single"/>
        </w:rPr>
        <w:t>N.J.A.C.</w:t>
      </w:r>
      <w:r w:rsidR="00C6511D" w:rsidRPr="00851065">
        <w:t xml:space="preserve"> 17:12-2.2 which defines causes for </w:t>
      </w:r>
      <w:r w:rsidR="00CE00E7">
        <w:t>Quote</w:t>
      </w:r>
      <w:r w:rsidR="00C6511D" w:rsidRPr="00851065">
        <w:t xml:space="preserve"> rejection, apply to all </w:t>
      </w:r>
      <w:r w:rsidR="00CE00E7">
        <w:t>Quote</w:t>
      </w:r>
      <w:r w:rsidR="00AB723B" w:rsidRPr="00851065">
        <w:t>s</w:t>
      </w:r>
      <w:r w:rsidR="004324BF" w:rsidRPr="00851065">
        <w:t xml:space="preserve">.  </w:t>
      </w:r>
    </w:p>
    <w:p w14:paraId="496BC2F4" w14:textId="77777777" w:rsidR="00524F88" w:rsidRPr="00851065" w:rsidRDefault="00524F88" w:rsidP="00851065"/>
    <w:p w14:paraId="4622E11C" w14:textId="77777777" w:rsidR="00CC6865" w:rsidRPr="00851065" w:rsidRDefault="00CC6865" w:rsidP="00845277">
      <w:pPr>
        <w:pStyle w:val="Heading3"/>
      </w:pPr>
      <w:bookmarkStart w:id="77" w:name="_Toc20488580"/>
      <w:r w:rsidRPr="00851065">
        <w:t>ELECTRONIC SIGNATURES</w:t>
      </w:r>
      <w:bookmarkEnd w:id="77"/>
    </w:p>
    <w:p w14:paraId="4322BA2D" w14:textId="77777777" w:rsidR="00CC6865" w:rsidRPr="00E23BE0" w:rsidRDefault="00CC6865" w:rsidP="009D1F90">
      <w:pPr>
        <w:keepNext/>
      </w:pPr>
    </w:p>
    <w:p w14:paraId="264D235F" w14:textId="57F3D591" w:rsidR="00CC6865" w:rsidRPr="00851065" w:rsidRDefault="00CC6865" w:rsidP="009D1F90">
      <w:pPr>
        <w:keepNext/>
      </w:pPr>
      <w:r w:rsidRPr="00851065">
        <w:t xml:space="preserve">Vendors {Bidders} submitting </w:t>
      </w:r>
      <w:r>
        <w:t>Quote</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and Section 4.4.2 (Forms, Registrations and Certifications Required Before </w:t>
      </w:r>
      <w:r>
        <w:t>Blanket P.O.</w:t>
      </w:r>
      <w:r w:rsidRPr="00851065">
        <w:t xml:space="preserve"> Award and That Should Be Submitted with the </w:t>
      </w:r>
      <w:r>
        <w:t>Quote</w:t>
      </w:r>
      <w:r w:rsidRPr="00851065">
        <w:t xml:space="preserve">) of this Bid Solicitation </w:t>
      </w:r>
      <w:r w:rsidRPr="00851065">
        <w:lastRenderedPageBreak/>
        <w:t xml:space="preserve">electronically by typing the name of the authorized signatory in the “Signature” block as an alternative to 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7852B0E0" w14:textId="77777777" w:rsidR="00CC6865" w:rsidRPr="00851065" w:rsidRDefault="00CC6865" w:rsidP="00CC6865"/>
    <w:p w14:paraId="17587884" w14:textId="506D102E" w:rsidR="00CC6865" w:rsidRPr="00851065" w:rsidRDefault="00CC6865" w:rsidP="00CC6865">
      <w:r w:rsidRPr="00851065">
        <w:t xml:space="preserve">Vendors {Bidders} submitting </w:t>
      </w:r>
      <w:r>
        <w:t>Quote</w:t>
      </w:r>
      <w:r w:rsidRPr="00851065">
        <w:t xml:space="preserve">s in hard copy format, must provide forms with original, physical signatures, otherwise its </w:t>
      </w:r>
      <w:r>
        <w:t>Quote</w:t>
      </w:r>
      <w:r w:rsidRPr="00851065">
        <w:t xml:space="preserve"> may be deemed non-responsive.</w:t>
      </w:r>
    </w:p>
    <w:p w14:paraId="38140C3D" w14:textId="77777777" w:rsidR="00332639" w:rsidRDefault="00332639">
      <w:pPr>
        <w:jc w:val="left"/>
      </w:pPr>
      <w:r>
        <w:br w:type="page"/>
      </w:r>
    </w:p>
    <w:p w14:paraId="7426410C" w14:textId="77777777" w:rsidR="00E651D6" w:rsidRDefault="00AA3B67" w:rsidP="009D1F90">
      <w:pPr>
        <w:pStyle w:val="Heading1"/>
        <w:keepNext/>
      </w:pPr>
      <w:bookmarkStart w:id="78" w:name="_Toc400531488"/>
      <w:bookmarkStart w:id="79" w:name="_Toc428533958"/>
      <w:r>
        <w:lastRenderedPageBreak/>
        <w:t xml:space="preserve"> </w:t>
      </w:r>
      <w:bookmarkStart w:id="80" w:name="_Toc20488581"/>
      <w:r w:rsidR="00E651D6">
        <w:t>DEFINITIONS</w:t>
      </w:r>
      <w:bookmarkEnd w:id="78"/>
      <w:bookmarkEnd w:id="79"/>
      <w:bookmarkEnd w:id="80"/>
    </w:p>
    <w:p w14:paraId="7A9A4EBC" w14:textId="77777777" w:rsidR="00E651D6" w:rsidRDefault="00E651D6" w:rsidP="009D1F90">
      <w:pPr>
        <w:pStyle w:val="BodyText"/>
        <w:keepNext/>
        <w:ind w:left="0" w:right="108"/>
      </w:pPr>
    </w:p>
    <w:p w14:paraId="0CCB795D" w14:textId="77777777" w:rsidR="00E651D6" w:rsidRDefault="00EF2F27" w:rsidP="00DE0DB1">
      <w:pPr>
        <w:pStyle w:val="Heading2"/>
      </w:pPr>
      <w:bookmarkStart w:id="81" w:name="_CROSSWALK"/>
      <w:bookmarkStart w:id="82" w:name="_Toc428533959"/>
      <w:bookmarkStart w:id="83" w:name="_Toc20488582"/>
      <w:bookmarkEnd w:id="81"/>
      <w:r>
        <w:t>CROSSWALK</w:t>
      </w:r>
      <w:bookmarkEnd w:id="82"/>
      <w:bookmarkEnd w:id="83"/>
    </w:p>
    <w:p w14:paraId="74FB8A06" w14:textId="77777777" w:rsidR="00CA6684" w:rsidRPr="00CA6684" w:rsidRDefault="00CA6684" w:rsidP="009D1F90">
      <w:pPr>
        <w:keepNext/>
      </w:pPr>
    </w:p>
    <w:tbl>
      <w:tblPr>
        <w:tblStyle w:val="TableGrid"/>
        <w:tblW w:w="0" w:type="auto"/>
        <w:tblLook w:val="04A0" w:firstRow="1" w:lastRow="0" w:firstColumn="1" w:lastColumn="0" w:noHBand="0" w:noVBand="1"/>
      </w:tblPr>
      <w:tblGrid>
        <w:gridCol w:w="4878"/>
        <w:gridCol w:w="4140"/>
      </w:tblGrid>
      <w:tr w:rsidR="00CA6684" w:rsidRPr="00CA6684" w14:paraId="5EA10675" w14:textId="77777777" w:rsidTr="00AC3C7B">
        <w:tc>
          <w:tcPr>
            <w:tcW w:w="4878" w:type="dxa"/>
          </w:tcPr>
          <w:p w14:paraId="70EAEC95" w14:textId="77777777" w:rsidR="00CA6684" w:rsidRPr="00851065" w:rsidRDefault="00F61ADC" w:rsidP="009D1F90">
            <w:pPr>
              <w:keepNext/>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140" w:type="dxa"/>
          </w:tcPr>
          <w:p w14:paraId="7F82F940" w14:textId="306F1193" w:rsidR="00CA6684" w:rsidRPr="00851065" w:rsidRDefault="00CB58D8" w:rsidP="009D1F90">
            <w:pPr>
              <w:keepNext/>
              <w:jc w:val="center"/>
              <w:rPr>
                <w:b/>
              </w:rPr>
            </w:pPr>
            <w:r w:rsidRPr="00740210">
              <w:rPr>
                <w:rFonts w:cs="Arial"/>
                <w:b/>
                <w:szCs w:val="22"/>
              </w:rPr>
              <w:t>Equivalent Statutory, Regulatory and/or Legacy Term</w:t>
            </w:r>
          </w:p>
        </w:tc>
      </w:tr>
      <w:tr w:rsidR="00CA6684" w:rsidRPr="00CA6684" w14:paraId="1B16738A" w14:textId="77777777" w:rsidTr="00AC3C7B">
        <w:tc>
          <w:tcPr>
            <w:tcW w:w="4878" w:type="dxa"/>
          </w:tcPr>
          <w:p w14:paraId="62819A3B" w14:textId="77777777" w:rsidR="00CA6684" w:rsidRPr="00851065" w:rsidRDefault="00CA6684" w:rsidP="009D1F90">
            <w:pPr>
              <w:keepNext/>
            </w:pPr>
            <w:r w:rsidRPr="00851065">
              <w:t xml:space="preserve">Bid/Bid Solicitation </w:t>
            </w:r>
          </w:p>
        </w:tc>
        <w:tc>
          <w:tcPr>
            <w:tcW w:w="4140" w:type="dxa"/>
          </w:tcPr>
          <w:p w14:paraId="2106C092" w14:textId="3001F19F" w:rsidR="00CA6684" w:rsidRPr="00851065" w:rsidRDefault="00CB58D8" w:rsidP="009D1F90">
            <w:pPr>
              <w:keepNext/>
            </w:pPr>
            <w:r w:rsidRPr="00851065">
              <w:t>R</w:t>
            </w:r>
            <w:r>
              <w:t xml:space="preserve">equest </w:t>
            </w:r>
            <w:r w:rsidRPr="00851065">
              <w:t>F</w:t>
            </w:r>
            <w:r>
              <w:t xml:space="preserve">or </w:t>
            </w:r>
            <w:r w:rsidRPr="00851065">
              <w:t>P</w:t>
            </w:r>
            <w:r>
              <w:t>roposal (RFP)</w:t>
            </w:r>
            <w:r w:rsidRPr="00851065">
              <w:t>/Solicitation</w:t>
            </w:r>
          </w:p>
        </w:tc>
      </w:tr>
      <w:tr w:rsidR="00CA6684" w:rsidRPr="00CA6684" w14:paraId="7DD9B61F" w14:textId="77777777" w:rsidTr="00AC3C7B">
        <w:tc>
          <w:tcPr>
            <w:tcW w:w="4878" w:type="dxa"/>
          </w:tcPr>
          <w:p w14:paraId="475B2815" w14:textId="77777777" w:rsidR="00CA6684" w:rsidRPr="00851065" w:rsidRDefault="00CA6684" w:rsidP="009D1F90">
            <w:pPr>
              <w:keepNext/>
            </w:pPr>
            <w:r w:rsidRPr="00851065">
              <w:t xml:space="preserve">Bid Amendment </w:t>
            </w:r>
          </w:p>
        </w:tc>
        <w:tc>
          <w:tcPr>
            <w:tcW w:w="4140" w:type="dxa"/>
          </w:tcPr>
          <w:p w14:paraId="0F1D9B41" w14:textId="77777777" w:rsidR="00CA6684" w:rsidRPr="00851065" w:rsidRDefault="00CA6684" w:rsidP="009D1F90">
            <w:pPr>
              <w:keepNext/>
            </w:pPr>
            <w:r w:rsidRPr="00851065">
              <w:t>Addendum</w:t>
            </w:r>
          </w:p>
        </w:tc>
      </w:tr>
      <w:tr w:rsidR="00CA6684" w:rsidRPr="00CA6684" w14:paraId="19D228F4" w14:textId="77777777" w:rsidTr="00AC3C7B">
        <w:tc>
          <w:tcPr>
            <w:tcW w:w="4878" w:type="dxa"/>
          </w:tcPr>
          <w:p w14:paraId="242CB53B" w14:textId="77777777" w:rsidR="00CA6684" w:rsidRPr="00851065" w:rsidRDefault="00CA6684" w:rsidP="009D1F90">
            <w:pPr>
              <w:keepNext/>
            </w:pPr>
            <w:r w:rsidRPr="00851065">
              <w:t xml:space="preserve">Change Order </w:t>
            </w:r>
          </w:p>
        </w:tc>
        <w:tc>
          <w:tcPr>
            <w:tcW w:w="4140" w:type="dxa"/>
          </w:tcPr>
          <w:p w14:paraId="6231568C" w14:textId="77777777" w:rsidR="00CA6684" w:rsidRPr="00851065" w:rsidRDefault="00CA6684" w:rsidP="009D1F90">
            <w:pPr>
              <w:keepNext/>
            </w:pPr>
            <w:r w:rsidRPr="00851065">
              <w:t>Contract Amendment</w:t>
            </w:r>
          </w:p>
        </w:tc>
      </w:tr>
      <w:tr w:rsidR="00CA6684" w:rsidRPr="00CA6684" w14:paraId="16F57D52" w14:textId="77777777" w:rsidTr="00AC3C7B">
        <w:tc>
          <w:tcPr>
            <w:tcW w:w="4878" w:type="dxa"/>
          </w:tcPr>
          <w:p w14:paraId="2E79E84A" w14:textId="77777777" w:rsidR="00CA6684" w:rsidRPr="00851065" w:rsidRDefault="00CA6684" w:rsidP="009D1F90">
            <w:pPr>
              <w:keepNext/>
            </w:pPr>
            <w:r w:rsidRPr="00851065">
              <w:t>Master Blanket Purchase Order (</w:t>
            </w:r>
            <w:r w:rsidR="001D2ACC">
              <w:t>Blanket P.O.</w:t>
            </w:r>
            <w:r w:rsidRPr="00851065">
              <w:t xml:space="preserve">) </w:t>
            </w:r>
          </w:p>
        </w:tc>
        <w:tc>
          <w:tcPr>
            <w:tcW w:w="4140" w:type="dxa"/>
          </w:tcPr>
          <w:p w14:paraId="15D13BF2" w14:textId="77777777" w:rsidR="00CA6684" w:rsidRPr="00851065" w:rsidRDefault="00CA6684" w:rsidP="009D1F90">
            <w:pPr>
              <w:keepNext/>
            </w:pPr>
            <w:r w:rsidRPr="00851065">
              <w:t>Contract</w:t>
            </w:r>
          </w:p>
        </w:tc>
      </w:tr>
      <w:tr w:rsidR="00627828" w:rsidRPr="00CA6684" w14:paraId="069A399B" w14:textId="77777777" w:rsidTr="00AC3C7B">
        <w:tc>
          <w:tcPr>
            <w:tcW w:w="4878" w:type="dxa"/>
          </w:tcPr>
          <w:p w14:paraId="62D5746D" w14:textId="77777777" w:rsidR="00627828" w:rsidRPr="00851065" w:rsidRDefault="00627828" w:rsidP="009D1F90">
            <w:pPr>
              <w:keepNext/>
            </w:pPr>
            <w:r w:rsidRPr="004522AC">
              <w:t xml:space="preserve">Offer and Acceptance </w:t>
            </w:r>
            <w:r>
              <w:t>P</w:t>
            </w:r>
            <w:r w:rsidRPr="004522AC">
              <w:t>age</w:t>
            </w:r>
          </w:p>
        </w:tc>
        <w:tc>
          <w:tcPr>
            <w:tcW w:w="4140" w:type="dxa"/>
          </w:tcPr>
          <w:p w14:paraId="31E057EF" w14:textId="77777777" w:rsidR="00627828" w:rsidRPr="00851065" w:rsidRDefault="00627828" w:rsidP="009D1F90">
            <w:pPr>
              <w:keepNext/>
            </w:pPr>
            <w:r w:rsidRPr="004522AC">
              <w:t xml:space="preserve">Signatory </w:t>
            </w:r>
            <w:r>
              <w:t>P</w:t>
            </w:r>
            <w:r w:rsidRPr="004522AC">
              <w:t>age</w:t>
            </w:r>
          </w:p>
        </w:tc>
      </w:tr>
      <w:tr w:rsidR="00CA6684" w:rsidRPr="00CA6684" w14:paraId="4DBCF746" w14:textId="77777777" w:rsidTr="00AC3C7B">
        <w:tc>
          <w:tcPr>
            <w:tcW w:w="4878" w:type="dxa"/>
          </w:tcPr>
          <w:p w14:paraId="65A09140" w14:textId="77777777" w:rsidR="00CA6684" w:rsidRPr="00851065" w:rsidRDefault="00CE00E7" w:rsidP="009D1F90">
            <w:pPr>
              <w:keepNext/>
            </w:pPr>
            <w:r>
              <w:t>Quote</w:t>
            </w:r>
          </w:p>
        </w:tc>
        <w:tc>
          <w:tcPr>
            <w:tcW w:w="4140" w:type="dxa"/>
          </w:tcPr>
          <w:p w14:paraId="5BF128F4" w14:textId="77777777" w:rsidR="00CA6684" w:rsidRPr="00851065" w:rsidRDefault="00CE00E7" w:rsidP="009D1F90">
            <w:pPr>
              <w:keepNext/>
            </w:pPr>
            <w:r>
              <w:t>Proposal</w:t>
            </w:r>
          </w:p>
        </w:tc>
      </w:tr>
      <w:tr w:rsidR="00CA6684" w:rsidRPr="00CA6684" w14:paraId="6AC31CFA" w14:textId="77777777" w:rsidTr="00AC3C7B">
        <w:tc>
          <w:tcPr>
            <w:tcW w:w="4878" w:type="dxa"/>
          </w:tcPr>
          <w:p w14:paraId="65672214" w14:textId="77777777" w:rsidR="00CA6684" w:rsidRPr="00851065" w:rsidRDefault="00CA6684" w:rsidP="009D1F90">
            <w:pPr>
              <w:keepNext/>
            </w:pPr>
            <w:r w:rsidRPr="00851065">
              <w:t xml:space="preserve">Vendor </w:t>
            </w:r>
          </w:p>
        </w:tc>
        <w:tc>
          <w:tcPr>
            <w:tcW w:w="4140" w:type="dxa"/>
          </w:tcPr>
          <w:p w14:paraId="40933773" w14:textId="77777777" w:rsidR="00CA6684" w:rsidRPr="00851065" w:rsidRDefault="00CA6684" w:rsidP="009D1F90">
            <w:pPr>
              <w:keepNext/>
            </w:pPr>
            <w:r w:rsidRPr="00851065">
              <w:t>Bidder/Contractor</w:t>
            </w:r>
          </w:p>
        </w:tc>
      </w:tr>
    </w:tbl>
    <w:p w14:paraId="5A3B99BB" w14:textId="77777777" w:rsidR="00EF2F27" w:rsidRPr="00EF2F27" w:rsidRDefault="00EF2F27" w:rsidP="001A1AF1"/>
    <w:p w14:paraId="3B857EE3" w14:textId="77777777" w:rsidR="00EF2F27" w:rsidRDefault="000746B7" w:rsidP="00DE0DB1">
      <w:pPr>
        <w:pStyle w:val="Heading2"/>
      </w:pPr>
      <w:bookmarkStart w:id="84" w:name="_Toc428533960"/>
      <w:bookmarkStart w:id="85" w:name="_Toc20488583"/>
      <w:r w:rsidRPr="005B44C2">
        <w:t>GENERAL DEFINITIONS</w:t>
      </w:r>
      <w:bookmarkEnd w:id="84"/>
      <w:bookmarkEnd w:id="85"/>
    </w:p>
    <w:p w14:paraId="0B61B025" w14:textId="77777777" w:rsidR="00E651D6" w:rsidRDefault="00E651D6" w:rsidP="009D1F90">
      <w:pPr>
        <w:keepNext/>
      </w:pPr>
    </w:p>
    <w:p w14:paraId="3DAF4193" w14:textId="761D2815" w:rsidR="00E651D6" w:rsidRPr="00851065" w:rsidRDefault="00E651D6" w:rsidP="009D1F90">
      <w:pPr>
        <w:keepNext/>
      </w:pPr>
      <w:r w:rsidRPr="00851065">
        <w:t xml:space="preserve">The following definitions will be part of any </w:t>
      </w:r>
      <w:r w:rsidR="001D2ACC">
        <w:t>Blanket P.O.</w:t>
      </w:r>
      <w:r w:rsidRPr="00851065">
        <w:t xml:space="preserve"> awarded or order placed as</w:t>
      </w:r>
      <w:r w:rsidR="00AC3C7B">
        <w:t xml:space="preserve"> a </w:t>
      </w:r>
      <w:r w:rsidRPr="00851065">
        <w:t xml:space="preserve">result of this </w:t>
      </w:r>
      <w:r w:rsidR="00626F14" w:rsidRPr="00851065">
        <w:t>Bid Solicitation</w:t>
      </w:r>
      <w:r w:rsidRPr="00851065">
        <w:t>.</w:t>
      </w:r>
    </w:p>
    <w:p w14:paraId="07737ED8" w14:textId="77777777" w:rsidR="00D92687" w:rsidRPr="00851065" w:rsidRDefault="00D92687" w:rsidP="00851065"/>
    <w:p w14:paraId="2F440DE0" w14:textId="07C8C036" w:rsidR="00D46C95" w:rsidRDefault="00576F68" w:rsidP="00D46C95">
      <w:pPr>
        <w:ind w:left="-5" w:right="109"/>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r w:rsidR="00D46C95">
        <w:rPr>
          <w:rFonts w:eastAsia="MS Mincho"/>
        </w:rPr>
        <w:t xml:space="preserve"> </w:t>
      </w:r>
      <w:r w:rsidR="00D46C95">
        <w:t>Time spent in traveling to and from the work site or employees’ normal workstations must not be in this rate.  For purposes of this Bid Solicitation, any reference to hourly rates will mean all-inclusive hourly rates.</w:t>
      </w:r>
    </w:p>
    <w:p w14:paraId="1932EC24" w14:textId="77777777" w:rsidR="00576F68" w:rsidRPr="00851065" w:rsidRDefault="00576F68" w:rsidP="00851065">
      <w:pPr>
        <w:rPr>
          <w:rFonts w:eastAsia="MS Mincho"/>
        </w:rPr>
      </w:pPr>
    </w:p>
    <w:p w14:paraId="5199DD8B" w14:textId="5340D287" w:rsidR="00DB4DBC" w:rsidRPr="00851065" w:rsidRDefault="00DB4DBC" w:rsidP="00851065">
      <w:pPr>
        <w:rPr>
          <w:rFonts w:eastAsia="MS Mincho"/>
        </w:rPr>
      </w:pPr>
      <w:r w:rsidRPr="00851065">
        <w:rPr>
          <w:rFonts w:eastAsia="MS Mincho"/>
          <w:b/>
        </w:rPr>
        <w:t>Best and Final Offer or BAFO</w:t>
      </w:r>
      <w:r w:rsidR="004D5534" w:rsidRPr="00851065">
        <w:rPr>
          <w:rFonts w:eastAsia="MS Mincho"/>
        </w:rPr>
        <w:t xml:space="preserve"> – </w:t>
      </w:r>
      <w:r w:rsidR="00053162">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CE66B8">
        <w:rPr>
          <w:rFonts w:eastAsia="MS Mincho"/>
        </w:rPr>
        <w:t>Bureau</w:t>
      </w:r>
      <w:r w:rsidRPr="00851065">
        <w:rPr>
          <w:rFonts w:eastAsia="MS Mincho"/>
        </w:rPr>
        <w:t xml:space="preserve"> after </w:t>
      </w:r>
      <w:r w:rsidR="00CE00E7">
        <w:rPr>
          <w:rFonts w:eastAsia="MS Mincho"/>
        </w:rPr>
        <w:t>Quote</w:t>
      </w:r>
      <w:r w:rsidRPr="00851065">
        <w:rPr>
          <w:rFonts w:eastAsia="MS Mincho"/>
        </w:rPr>
        <w:t xml:space="preserve"> opening, with or without prior discussion or negotiation.</w:t>
      </w:r>
    </w:p>
    <w:p w14:paraId="16D50DBE" w14:textId="77777777" w:rsidR="00DB4DBC" w:rsidRPr="00851065" w:rsidRDefault="00DB4DBC" w:rsidP="00851065">
      <w:pPr>
        <w:rPr>
          <w:rFonts w:eastAsia="MS Mincho"/>
        </w:rPr>
      </w:pPr>
    </w:p>
    <w:p w14:paraId="067CE940" w14:textId="493611F3"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Bid Solicitation</w:t>
      </w:r>
      <w:r w:rsidR="004D5534" w:rsidRPr="00851065">
        <w:rPr>
          <w:rFonts w:eastAsia="MS Mincho"/>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requirements and solicits </w:t>
      </w:r>
      <w:r w:rsidR="00CE00E7">
        <w:rPr>
          <w:rFonts w:eastAsia="MS Mincho"/>
        </w:rPr>
        <w:t>Quote</w:t>
      </w:r>
      <w:r w:rsidR="00DD60C3" w:rsidRPr="00851065">
        <w:rPr>
          <w:rFonts w:eastAsia="MS Mincho"/>
        </w:rPr>
        <w:t>s to meet the needs of the Using Agencies as identified herein, and includes</w:t>
      </w:r>
      <w:r w:rsidR="009226D3" w:rsidRPr="00851065">
        <w:rPr>
          <w:rFonts w:eastAsia="MS Mincho"/>
        </w:rPr>
        <w:t xml:space="preserve"> the </w:t>
      </w:r>
      <w:r w:rsidR="001F09EF">
        <w:rPr>
          <w:rFonts w:eastAsia="MS Mincho"/>
        </w:rPr>
        <w:t>Bid Solicitation</w:t>
      </w:r>
      <w:r w:rsidR="00B44B63">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2A72CD">
        <w:rPr>
          <w:rFonts w:eastAsia="MS Mincho"/>
        </w:rPr>
        <w:t>State-Supplied Price Sheet</w:t>
      </w:r>
      <w:r w:rsidR="009226D3" w:rsidRPr="00851065">
        <w:rPr>
          <w:rFonts w:eastAsia="MS Mincho"/>
        </w:rPr>
        <w:t xml:space="preserv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mendments</w:t>
      </w:r>
      <w:r w:rsidR="00DD60C3" w:rsidRPr="00851065">
        <w:rPr>
          <w:rFonts w:eastAsia="MS Mincho"/>
        </w:rPr>
        <w:t>.</w:t>
      </w:r>
    </w:p>
    <w:p w14:paraId="010CEAB6" w14:textId="2C89C92F" w:rsidR="009226D3" w:rsidRPr="00851065" w:rsidRDefault="00965117" w:rsidP="00851065">
      <w:pPr>
        <w:rPr>
          <w:rFonts w:eastAsia="MS Mincho"/>
          <w:b/>
        </w:rPr>
      </w:pPr>
      <w:r>
        <w:rPr>
          <w:rFonts w:eastAsia="MS Mincho"/>
          <w:b/>
        </w:rPr>
        <w:t xml:space="preserve"> </w:t>
      </w:r>
      <w:r w:rsidR="00C05909">
        <w:rPr>
          <w:rFonts w:eastAsia="MS Mincho"/>
          <w:b/>
        </w:rPr>
        <w:t xml:space="preserve"> </w:t>
      </w:r>
    </w:p>
    <w:p w14:paraId="6794ECE8" w14:textId="559F2399" w:rsidR="00E04A93" w:rsidRPr="00851065" w:rsidRDefault="00E04A93" w:rsidP="00851065">
      <w:pPr>
        <w:rPr>
          <w:rFonts w:eastAsia="MS Mincho"/>
        </w:rPr>
      </w:pPr>
      <w:r w:rsidRPr="00851065">
        <w:rPr>
          <w:rFonts w:eastAsia="MS Mincho"/>
          <w:b/>
        </w:rPr>
        <w:t>Bid Amendment</w:t>
      </w:r>
      <w:r w:rsidR="004D5534" w:rsidRPr="00851065">
        <w:rPr>
          <w:rFonts w:eastAsia="MS Mincho"/>
        </w:rPr>
        <w:t xml:space="preserve"> – </w:t>
      </w:r>
      <w:r w:rsidRPr="00851065">
        <w:rPr>
          <w:rFonts w:eastAsia="MS Mincho"/>
        </w:rPr>
        <w:t xml:space="preserve">Written clarification or revision to this Bid Solicitation issued by the </w:t>
      </w:r>
      <w:r w:rsidR="00965117">
        <w:rPr>
          <w:rFonts w:eastAsia="MS Mincho"/>
        </w:rPr>
        <w:t>Division</w:t>
      </w:r>
      <w:r w:rsidRPr="00851065">
        <w:rPr>
          <w:rFonts w:eastAsia="MS Mincho"/>
        </w:rPr>
        <w:t xml:space="preserve">. </w:t>
      </w:r>
      <w:r w:rsidR="00D91E29" w:rsidRPr="00851065">
        <w:rPr>
          <w:rFonts w:eastAsia="MS Mincho"/>
        </w:rPr>
        <w:t xml:space="preserve">Bid Amendments, if any, will be issued prior to </w:t>
      </w:r>
      <w:proofErr w:type="gramStart"/>
      <w:r w:rsidR="00CE00E7">
        <w:rPr>
          <w:rFonts w:eastAsia="MS Mincho"/>
        </w:rPr>
        <w:t>Quote</w:t>
      </w:r>
      <w:proofErr w:type="gramEnd"/>
      <w:r w:rsidR="00D91E29" w:rsidRPr="00851065">
        <w:rPr>
          <w:rFonts w:eastAsia="MS Mincho"/>
        </w:rPr>
        <w:t xml:space="preserve"> opening.</w:t>
      </w:r>
    </w:p>
    <w:p w14:paraId="5751613D" w14:textId="77777777" w:rsidR="00DD60C3" w:rsidRPr="00851065" w:rsidRDefault="00DD60C3" w:rsidP="00851065">
      <w:pPr>
        <w:rPr>
          <w:b/>
        </w:rPr>
      </w:pPr>
    </w:p>
    <w:p w14:paraId="680C481C" w14:textId="7B69128C" w:rsidR="00DD60C3" w:rsidRPr="00851065" w:rsidRDefault="00DD60C3" w:rsidP="00851065">
      <w:r w:rsidRPr="00851065">
        <w:rPr>
          <w:b/>
        </w:rPr>
        <w:t>Business Day</w:t>
      </w:r>
      <w:r w:rsidR="004D5534" w:rsidRPr="00851065">
        <w:rPr>
          <w:rFonts w:eastAsia="MS Mincho"/>
        </w:rPr>
        <w:t xml:space="preserve"> – </w:t>
      </w:r>
      <w:r w:rsidRPr="00851065">
        <w:t>Any weekday, excluding Saturdays, Sundays, State legal holidays, and State-mandated closings unless otherwise indicated.</w:t>
      </w:r>
    </w:p>
    <w:p w14:paraId="3A374A0A" w14:textId="77777777" w:rsidR="00D92687" w:rsidRPr="00851065" w:rsidRDefault="00D92687" w:rsidP="00851065">
      <w:pPr>
        <w:rPr>
          <w:rFonts w:eastAsia="MS Mincho"/>
        </w:rPr>
      </w:pPr>
    </w:p>
    <w:p w14:paraId="762042BD" w14:textId="67B1C5B6" w:rsidR="00DD60C3" w:rsidRPr="00851065" w:rsidRDefault="00DD60C3" w:rsidP="00851065">
      <w:r w:rsidRPr="00851065">
        <w:rPr>
          <w:rFonts w:eastAsia="MS Mincho"/>
          <w:b/>
        </w:rPr>
        <w:t>Calendar Day</w:t>
      </w:r>
      <w:r w:rsidR="004D5534" w:rsidRPr="00851065">
        <w:rPr>
          <w:rFonts w:eastAsia="MS Mincho"/>
        </w:rPr>
        <w:t xml:space="preserve"> – </w:t>
      </w:r>
      <w:r w:rsidRPr="00851065">
        <w:rPr>
          <w:rFonts w:eastAsia="MS Mincho"/>
        </w:rPr>
        <w:t xml:space="preserve">Any day, including Saturdays, </w:t>
      </w:r>
      <w:r w:rsidRPr="00851065">
        <w:t>Sundays, State legal holidays, and State-mandated closings unless otherwise indicated.</w:t>
      </w:r>
    </w:p>
    <w:p w14:paraId="4EAD3615" w14:textId="77777777" w:rsidR="00DD60C3" w:rsidRPr="00851065" w:rsidRDefault="00DD60C3" w:rsidP="00851065">
      <w:pPr>
        <w:rPr>
          <w:rFonts w:eastAsia="MS Mincho"/>
        </w:rPr>
      </w:pPr>
    </w:p>
    <w:p w14:paraId="6600B358" w14:textId="1606A344" w:rsidR="00E04A93" w:rsidRPr="00851065" w:rsidRDefault="00E04A93" w:rsidP="00851065">
      <w:pPr>
        <w:rPr>
          <w:b/>
        </w:rPr>
      </w:pPr>
      <w:r w:rsidRPr="00851065">
        <w:rPr>
          <w:b/>
        </w:rPr>
        <w:t>Change Order</w:t>
      </w:r>
      <w:r w:rsidR="004D5534" w:rsidRPr="00851065">
        <w:rPr>
          <w:rFonts w:eastAsia="MS Mincho"/>
        </w:rPr>
        <w:t xml:space="preserve"> – </w:t>
      </w:r>
      <w:r w:rsidRPr="00851065">
        <w:t xml:space="preserve">An </w:t>
      </w:r>
      <w:r w:rsidR="002A72CD">
        <w:t xml:space="preserve">amendment, </w:t>
      </w:r>
      <w:r w:rsidRPr="00851065">
        <w:t>alteration</w:t>
      </w:r>
      <w:r w:rsidR="002A72CD">
        <w:t>,</w:t>
      </w:r>
      <w:r w:rsidRPr="00851065">
        <w:t xml:space="preserve"> or modification of the terms of a </w:t>
      </w:r>
      <w:r w:rsidR="001D2ACC">
        <w:t>Blanket P.O.</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43ED3081" w14:textId="77777777" w:rsidR="00E04A93" w:rsidRPr="00851065" w:rsidRDefault="00E04A93" w:rsidP="00851065">
      <w:pPr>
        <w:rPr>
          <w:rFonts w:eastAsia="MS Mincho"/>
        </w:rPr>
      </w:pPr>
    </w:p>
    <w:p w14:paraId="7D6A902A" w14:textId="2A5E7C21" w:rsidR="003B2BFB" w:rsidRPr="00851065" w:rsidRDefault="003B2BFB" w:rsidP="00851065">
      <w:r w:rsidRPr="00851065">
        <w:rPr>
          <w:b/>
        </w:rPr>
        <w:t>Cooperative Purchasing Program</w:t>
      </w:r>
      <w:r w:rsidR="004D5534" w:rsidRPr="00851065">
        <w:rPr>
          <w:rFonts w:eastAsia="MS Mincho"/>
        </w:rPr>
        <w:t xml:space="preserve"> –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s</w:t>
      </w:r>
      <w:r w:rsidRPr="00851065">
        <w:t xml:space="preserve"> issued by the Division, pursuant to the provisions of </w:t>
      </w:r>
      <w:r w:rsidRPr="00851065">
        <w:rPr>
          <w:u w:val="single"/>
        </w:rPr>
        <w:t>N.J.S.A.</w:t>
      </w:r>
      <w:r w:rsidRPr="00851065">
        <w:t xml:space="preserve"> 52:25-16.1 </w:t>
      </w:r>
      <w:r w:rsidR="00C76170" w:rsidRPr="00E82A84">
        <w:rPr>
          <w:rFonts w:cs="Arial"/>
          <w:szCs w:val="22"/>
          <w:u w:val="single"/>
          <w:lang w:val="x-none"/>
        </w:rPr>
        <w:t>et</w:t>
      </w:r>
      <w:r w:rsidR="00C76170" w:rsidRPr="00E82A84">
        <w:rPr>
          <w:rFonts w:cs="Arial"/>
          <w:szCs w:val="22"/>
          <w:lang w:val="x-none"/>
        </w:rPr>
        <w:t xml:space="preserve"> </w:t>
      </w:r>
      <w:r w:rsidR="00C76170" w:rsidRPr="00E82A84">
        <w:rPr>
          <w:rFonts w:cs="Arial"/>
          <w:szCs w:val="22"/>
          <w:u w:val="single"/>
          <w:lang w:val="x-none"/>
        </w:rPr>
        <w:t>seq.</w:t>
      </w:r>
    </w:p>
    <w:p w14:paraId="7C298A26" w14:textId="77777777" w:rsidR="00425B67" w:rsidRPr="00851065" w:rsidRDefault="00425B67" w:rsidP="00851065">
      <w:pPr>
        <w:rPr>
          <w:rFonts w:eastAsia="MS Mincho"/>
        </w:rPr>
      </w:pPr>
    </w:p>
    <w:p w14:paraId="60A5CD69" w14:textId="1CE5A42F"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rder (ARO)</w:t>
      </w:r>
      <w:r w:rsidR="004D5534" w:rsidRPr="00851065">
        <w:rPr>
          <w:rFonts w:eastAsia="MS Mincho"/>
        </w:rPr>
        <w:t xml:space="preserve"> – </w:t>
      </w:r>
      <w:r w:rsidR="00385F00">
        <w:rPr>
          <w:color w:val="000000"/>
        </w:rPr>
        <w:t>T</w:t>
      </w:r>
      <w:r w:rsidRPr="00851065">
        <w:rPr>
          <w:color w:val="000000"/>
        </w:rPr>
        <w:t xml:space="preserve">he 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53C62DDA" w14:textId="77777777" w:rsidR="00425B67" w:rsidRPr="00851065" w:rsidRDefault="00425B67" w:rsidP="00851065">
      <w:pPr>
        <w:rPr>
          <w:rFonts w:eastAsia="MS Mincho"/>
        </w:rPr>
      </w:pPr>
    </w:p>
    <w:p w14:paraId="74D9F5EF" w14:textId="77E645BE" w:rsidR="00576F68" w:rsidRPr="00851065" w:rsidRDefault="00576F68" w:rsidP="00851065">
      <w:pPr>
        <w:rPr>
          <w:rFonts w:eastAsia="MS Mincho"/>
        </w:rPr>
      </w:pPr>
      <w:r w:rsidRPr="00851065">
        <w:rPr>
          <w:rFonts w:eastAsia="MS Mincho"/>
          <w:b/>
        </w:rPr>
        <w:lastRenderedPageBreak/>
        <w:t>Director</w:t>
      </w:r>
      <w:r w:rsidR="004D5534" w:rsidRPr="00851065">
        <w:rPr>
          <w:rFonts w:eastAsia="MS Mincho"/>
        </w:rPr>
        <w:t xml:space="preserve"> – </w:t>
      </w:r>
      <w:r w:rsidRPr="00851065">
        <w:rPr>
          <w:rFonts w:eastAsia="MS Mincho"/>
        </w:rPr>
        <w:t>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38059700" w14:textId="77777777" w:rsidR="00CB58D8" w:rsidRDefault="00CB58D8" w:rsidP="00CB58D8">
      <w:pPr>
        <w:rPr>
          <w:rFonts w:eastAsia="MS Mincho"/>
        </w:rPr>
      </w:pPr>
    </w:p>
    <w:p w14:paraId="497EA87A" w14:textId="59325F31" w:rsidR="00CB58D8" w:rsidRPr="003346EB" w:rsidRDefault="00CB58D8" w:rsidP="00CB58D8">
      <w:pPr>
        <w:rPr>
          <w:rFonts w:eastAsia="MS Mincho"/>
        </w:rPr>
      </w:pPr>
      <w:r w:rsidRPr="00F3369F">
        <w:rPr>
          <w:rFonts w:eastAsia="MS Mincho"/>
          <w:b/>
        </w:rPr>
        <w:t xml:space="preserve">Disabled veterans’ business </w:t>
      </w:r>
      <w:r w:rsidR="002423B4" w:rsidRPr="00851065">
        <w:rPr>
          <w:rFonts w:eastAsia="MS Mincho"/>
        </w:rPr>
        <w:t>–</w:t>
      </w:r>
      <w:r w:rsidRPr="00F3369F">
        <w:rPr>
          <w:rFonts w:eastAsia="MS Mincho"/>
        </w:rPr>
        <w:t xml:space="preserve"> </w:t>
      </w:r>
      <w:r w:rsidR="005F3C2C">
        <w:rPr>
          <w:rFonts w:eastAsia="MS Mincho"/>
        </w:rPr>
        <w:t>M</w:t>
      </w:r>
      <w:r w:rsidRPr="00F3369F">
        <w:rPr>
          <w:rFonts w:eastAsia="MS Mincho"/>
        </w:rPr>
        <w:t>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w:t>
      </w:r>
      <w:r>
        <w:rPr>
          <w:rFonts w:eastAsia="MS Mincho"/>
        </w:rPr>
        <w:t xml:space="preserve">  </w:t>
      </w:r>
      <w:r>
        <w:rPr>
          <w:rFonts w:eastAsia="MS Mincho"/>
          <w:u w:val="single"/>
        </w:rPr>
        <w:t>N.J.S.A</w:t>
      </w:r>
      <w:r w:rsidRPr="00024987">
        <w:rPr>
          <w:rFonts w:eastAsia="MS Mincho"/>
          <w:u w:val="single"/>
        </w:rPr>
        <w:t>.</w:t>
      </w:r>
      <w:r w:rsidRPr="003346EB">
        <w:rPr>
          <w:rFonts w:eastAsia="MS Mincho"/>
        </w:rPr>
        <w:t xml:space="preserve"> 52:32-31.2.</w:t>
      </w:r>
    </w:p>
    <w:p w14:paraId="1B12231E" w14:textId="77777777" w:rsidR="00CB58D8" w:rsidRDefault="00CB58D8" w:rsidP="00CB58D8">
      <w:pPr>
        <w:rPr>
          <w:rFonts w:eastAsia="MS Mincho"/>
        </w:rPr>
      </w:pPr>
    </w:p>
    <w:p w14:paraId="21DA04BA" w14:textId="7B4BF5E1" w:rsidR="00CB58D8" w:rsidRDefault="00CB58D8" w:rsidP="00CB58D8">
      <w:pPr>
        <w:rPr>
          <w:rFonts w:eastAsia="MS Mincho"/>
        </w:rPr>
      </w:pPr>
      <w:r w:rsidRPr="00F3369F">
        <w:rPr>
          <w:rFonts w:eastAsia="MS Mincho"/>
          <w:b/>
        </w:rPr>
        <w:t>Disabled veterans’ business set-aside contract</w:t>
      </w:r>
      <w:r w:rsidR="002423B4">
        <w:rPr>
          <w:rFonts w:eastAsia="MS Mincho"/>
          <w:b/>
        </w:rPr>
        <w:t xml:space="preserve"> </w:t>
      </w:r>
      <w:r w:rsidR="002423B4" w:rsidRPr="00851065">
        <w:rPr>
          <w:rFonts w:eastAsia="MS Mincho"/>
        </w:rPr>
        <w:t>–</w:t>
      </w:r>
      <w:r w:rsidR="002423B4">
        <w:rPr>
          <w:rFonts w:eastAsia="MS Mincho"/>
        </w:rPr>
        <w:t xml:space="preserve"> </w:t>
      </w:r>
      <w:r w:rsidR="005F3C2C">
        <w:rPr>
          <w:rFonts w:eastAsia="MS Mincho"/>
        </w:rPr>
        <w:t>M</w:t>
      </w:r>
      <w:r w:rsidRPr="00F3369F">
        <w:rPr>
          <w:rFonts w:eastAsia="MS Mincho"/>
        </w:rPr>
        <w:t>eans a contract for goods, equipment, construction or services which is designated as a contract with respect to which bids are invited and accepted only from disabled veterans’ businesses, or a portion of a contract when that portion has been so designated.</w:t>
      </w:r>
      <w:r>
        <w:rPr>
          <w:rFonts w:eastAsia="MS Mincho"/>
        </w:rPr>
        <w:t xml:space="preserve">  </w:t>
      </w:r>
      <w:r>
        <w:rPr>
          <w:rFonts w:eastAsia="MS Mincho"/>
          <w:u w:val="single"/>
        </w:rPr>
        <w:t>N.J.S.A</w:t>
      </w:r>
      <w:r w:rsidRPr="00024987">
        <w:rPr>
          <w:rFonts w:eastAsia="MS Mincho"/>
          <w:u w:val="single"/>
        </w:rPr>
        <w:t>.</w:t>
      </w:r>
      <w:r w:rsidRPr="003346EB">
        <w:rPr>
          <w:rFonts w:eastAsia="MS Mincho"/>
        </w:rPr>
        <w:t xml:space="preserve"> 52:32-31.2.</w:t>
      </w:r>
    </w:p>
    <w:p w14:paraId="68BCC7AF" w14:textId="77777777" w:rsidR="00576F68" w:rsidRPr="00851065" w:rsidRDefault="00576F68" w:rsidP="00851065">
      <w:pPr>
        <w:rPr>
          <w:rFonts w:eastAsia="MS Mincho"/>
        </w:rPr>
      </w:pPr>
    </w:p>
    <w:p w14:paraId="2D457A23" w14:textId="3474B4B3" w:rsidR="00952EBA" w:rsidRPr="00851065" w:rsidRDefault="00952EBA" w:rsidP="00851065">
      <w:pPr>
        <w:rPr>
          <w:color w:val="000000"/>
        </w:rPr>
      </w:pPr>
      <w:r w:rsidRPr="00851065">
        <w:rPr>
          <w:b/>
          <w:color w:val="000000"/>
        </w:rPr>
        <w:t>Discount</w:t>
      </w:r>
      <w:r w:rsidR="004D5534" w:rsidRPr="00851065">
        <w:rPr>
          <w:rFonts w:eastAsia="MS Mincho"/>
        </w:rPr>
        <w:t xml:space="preserve"> – </w:t>
      </w:r>
      <w:r w:rsidR="00385F00">
        <w:rPr>
          <w:color w:val="000000"/>
        </w:rPr>
        <w:t>T</w:t>
      </w:r>
      <w:r w:rsidRPr="00851065">
        <w:rPr>
          <w:color w:val="000000"/>
        </w:rPr>
        <w:t>he standard</w:t>
      </w:r>
      <w:r w:rsidR="00385F00">
        <w:rPr>
          <w:color w:val="000000"/>
        </w:rPr>
        <w:t xml:space="preserve"> price reduction</w:t>
      </w:r>
      <w:r w:rsidRPr="00851065">
        <w:rPr>
          <w:color w:val="000000"/>
        </w:rPr>
        <w:t xml:space="preserve"> 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5D6B6A54" w14:textId="77777777" w:rsidR="00CB6544" w:rsidRPr="003A667C" w:rsidRDefault="00CB6544" w:rsidP="003A667C"/>
    <w:p w14:paraId="7CDAFBA4" w14:textId="3F7814A6" w:rsidR="00576F68" w:rsidRPr="00851065" w:rsidRDefault="00576F68" w:rsidP="00851065">
      <w:pPr>
        <w:rPr>
          <w:rFonts w:eastAsia="MS Mincho"/>
        </w:rPr>
      </w:pPr>
      <w:r w:rsidRPr="00851065">
        <w:rPr>
          <w:rFonts w:eastAsia="MS Mincho"/>
          <w:b/>
        </w:rPr>
        <w:t>Division</w:t>
      </w:r>
      <w:r w:rsidR="004D5534" w:rsidRPr="00851065">
        <w:rPr>
          <w:rFonts w:eastAsia="MS Mincho"/>
        </w:rPr>
        <w:t xml:space="preserve"> – </w:t>
      </w:r>
      <w:r w:rsidRPr="00851065">
        <w:rPr>
          <w:rFonts w:eastAsia="MS Mincho"/>
        </w:rPr>
        <w:t>The Division of Purchase and Property</w:t>
      </w:r>
      <w:r w:rsidR="00EF5DD8" w:rsidRPr="00851065">
        <w:rPr>
          <w:rFonts w:eastAsia="MS Mincho"/>
        </w:rPr>
        <w:t>.</w:t>
      </w:r>
    </w:p>
    <w:p w14:paraId="77F4CEB1" w14:textId="77777777" w:rsidR="00576F68" w:rsidRPr="00851065" w:rsidRDefault="00576F68" w:rsidP="00851065">
      <w:pPr>
        <w:rPr>
          <w:rFonts w:eastAsia="MS Mincho"/>
        </w:rPr>
      </w:pPr>
    </w:p>
    <w:p w14:paraId="05AA4FEB" w14:textId="7A96B5CA" w:rsidR="00C449B1" w:rsidRPr="00851065" w:rsidRDefault="00C449B1" w:rsidP="00851065">
      <w:pPr>
        <w:rPr>
          <w:rFonts w:eastAsia="MS Mincho"/>
        </w:rPr>
      </w:pPr>
      <w:r w:rsidRPr="00851065">
        <w:rPr>
          <w:rFonts w:eastAsia="MS Mincho"/>
          <w:b/>
        </w:rPr>
        <w:t>Evaluation Committee</w:t>
      </w:r>
      <w:r w:rsidR="004D5534" w:rsidRPr="00851065">
        <w:rPr>
          <w:rFonts w:eastAsia="MS Mincho"/>
        </w:rPr>
        <w:t xml:space="preserve"> – </w:t>
      </w:r>
      <w:r w:rsidRPr="00851065">
        <w:rPr>
          <w:rFonts w:eastAsia="MS Mincho"/>
        </w:rPr>
        <w:t xml:space="preserve">A committee established or Division staff member assigned by the Director to review and evaluate </w:t>
      </w:r>
      <w:r w:rsidR="00CE00E7">
        <w:rPr>
          <w:rFonts w:eastAsia="MS Mincho"/>
        </w:rPr>
        <w:t>Quote</w:t>
      </w:r>
      <w:r w:rsidR="00DC1FCE" w:rsidRPr="00851065">
        <w:rPr>
          <w:rFonts w:eastAsia="MS Mincho"/>
        </w:rPr>
        <w:t>s</w:t>
      </w:r>
      <w:r w:rsidRPr="00851065">
        <w:rPr>
          <w:rFonts w:eastAsia="MS Mincho"/>
        </w:rPr>
        <w:t xml:space="preserve"> submitted in response to this </w:t>
      </w:r>
      <w:r w:rsidR="00626F14" w:rsidRPr="00851065">
        <w:rPr>
          <w:rFonts w:eastAsia="MS Mincho"/>
        </w:rPr>
        <w:t xml:space="preserve">Bid Solicitation </w:t>
      </w:r>
      <w:r w:rsidRPr="00851065">
        <w:rPr>
          <w:rFonts w:eastAsia="MS Mincho"/>
        </w:rPr>
        <w:t xml:space="preserve">and recommend a </w:t>
      </w:r>
      <w:r w:rsidR="001D2ACC">
        <w:rPr>
          <w:rFonts w:eastAsia="MS Mincho"/>
        </w:rPr>
        <w:t>Blanket P.O.</w:t>
      </w:r>
      <w:r w:rsidRPr="00851065">
        <w:rPr>
          <w:rFonts w:eastAsia="MS Mincho"/>
        </w:rPr>
        <w:t xml:space="preserve"> award to the Director.</w:t>
      </w:r>
    </w:p>
    <w:p w14:paraId="71C8A856" w14:textId="77777777" w:rsidR="00576F68" w:rsidRPr="00851065" w:rsidRDefault="00576F68" w:rsidP="00851065">
      <w:pPr>
        <w:rPr>
          <w:rFonts w:eastAsia="MS Mincho"/>
        </w:rPr>
      </w:pPr>
    </w:p>
    <w:p w14:paraId="39EECD66" w14:textId="69009EAC" w:rsidR="004F2005" w:rsidRPr="00851065" w:rsidRDefault="00576F68" w:rsidP="00851065">
      <w:pPr>
        <w:rPr>
          <w:rFonts w:eastAsia="MS Mincho"/>
        </w:rPr>
      </w:pPr>
      <w:r w:rsidRPr="00851065">
        <w:rPr>
          <w:rFonts w:eastAsia="MS Mincho"/>
          <w:b/>
        </w:rPr>
        <w:t>Firm Fixed Price</w:t>
      </w:r>
      <w:r w:rsidR="004D5534" w:rsidRPr="00851065">
        <w:rPr>
          <w:rFonts w:eastAsia="MS Mincho"/>
        </w:rPr>
        <w:t xml:space="preserve"> – </w:t>
      </w:r>
      <w:r w:rsidRPr="00851065">
        <w:rPr>
          <w:rFonts w:eastAsia="MS Mincho"/>
        </w:rPr>
        <w:t>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194A9A19" w14:textId="77777777" w:rsidR="00576F68" w:rsidRPr="00851065" w:rsidRDefault="00576F68" w:rsidP="00851065">
      <w:pPr>
        <w:rPr>
          <w:rFonts w:eastAsia="MS Mincho"/>
        </w:rPr>
      </w:pPr>
    </w:p>
    <w:p w14:paraId="5E0674F7" w14:textId="00BAB983" w:rsidR="00576F68" w:rsidRPr="00851065" w:rsidRDefault="00576F68" w:rsidP="00851065">
      <w:pPr>
        <w:rPr>
          <w:rFonts w:eastAsia="MS Mincho"/>
        </w:rPr>
      </w:pPr>
      <w:r w:rsidRPr="00851065">
        <w:rPr>
          <w:rFonts w:eastAsia="MS Mincho"/>
          <w:b/>
        </w:rPr>
        <w:t>Joint Venture</w:t>
      </w:r>
      <w:r w:rsidR="004D5534" w:rsidRPr="00851065">
        <w:rPr>
          <w:rFonts w:eastAsia="MS Mincho"/>
        </w:rPr>
        <w:t xml:space="preserve"> – </w:t>
      </w:r>
      <w:r w:rsidRPr="00851065">
        <w:rPr>
          <w:rFonts w:eastAsia="MS Mincho"/>
        </w:rPr>
        <w:t xml:space="preserve">A business undertaking by two </w:t>
      </w:r>
      <w:r w:rsidR="002A6533">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8C2174D" w14:textId="77777777" w:rsidR="00E04A93" w:rsidRPr="00851065" w:rsidRDefault="00E04A93" w:rsidP="00851065">
      <w:pPr>
        <w:rPr>
          <w:rFonts w:eastAsia="MS Mincho"/>
          <w:b/>
        </w:rPr>
      </w:pPr>
    </w:p>
    <w:p w14:paraId="0904AA36" w14:textId="7FDBC65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w:t>
      </w:r>
      <w:r w:rsidR="004D5534" w:rsidRPr="00851065">
        <w:rPr>
          <w:rFonts w:eastAsia="MS Mincho"/>
        </w:rPr>
        <w:t xml:space="preserve"> – </w:t>
      </w:r>
      <w:r w:rsidRPr="00851065">
        <w:t xml:space="preserve">The </w:t>
      </w:r>
      <w:r w:rsidR="001D2ACC">
        <w:t>Blanket P.O.</w:t>
      </w:r>
      <w:r w:rsidRPr="00851065">
        <w:t xml:space="preserve"> consists of the State of NJ Standard Terms and Conditions</w:t>
      </w:r>
      <w:r w:rsidR="000D4025" w:rsidRPr="00851065">
        <w:t xml:space="preserve"> (SSTC)</w:t>
      </w:r>
      <w:r w:rsidRPr="00851065">
        <w:t>, the Bid Solicitation</w:t>
      </w:r>
      <w:r w:rsidR="00B44B63">
        <w:t xml:space="preserve">, </w:t>
      </w:r>
      <w:r w:rsidRPr="00851065">
        <w:t xml:space="preserve">the responsive </w:t>
      </w:r>
      <w:r w:rsidR="00CE00E7">
        <w:t>Quote</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or other supporting documents, or post-award documents including </w:t>
      </w:r>
      <w:r w:rsidR="00790D22" w:rsidRPr="00851065">
        <w:t>C</w:t>
      </w:r>
      <w:r w:rsidRPr="00851065">
        <w:t xml:space="preserve">hange </w:t>
      </w:r>
      <w:r w:rsidR="00790D22" w:rsidRPr="00851065">
        <w:t>O</w:t>
      </w:r>
      <w:r w:rsidRPr="00851065">
        <w:t xml:space="preserve">rders agreed to by the State and the Vendor </w:t>
      </w:r>
      <w:r w:rsidR="00AB723B" w:rsidRPr="00851065">
        <w:t>{</w:t>
      </w:r>
      <w:r w:rsidRPr="00851065">
        <w:t>Contractor</w:t>
      </w:r>
      <w:r w:rsidR="00AB723B" w:rsidRPr="00851065">
        <w:t>}</w:t>
      </w:r>
      <w:r w:rsidRPr="00851065">
        <w:t>, in writing.</w:t>
      </w:r>
    </w:p>
    <w:p w14:paraId="130286CD" w14:textId="77777777" w:rsidR="00576F68" w:rsidRPr="00851065" w:rsidRDefault="00576F68" w:rsidP="00851065">
      <w:pPr>
        <w:rPr>
          <w:rFonts w:eastAsia="MS Mincho"/>
        </w:rPr>
      </w:pPr>
    </w:p>
    <w:p w14:paraId="62FA2E41" w14:textId="0A33C4BD" w:rsidR="00360A53" w:rsidRPr="00851065" w:rsidRDefault="00576F68" w:rsidP="00360A53">
      <w:pPr>
        <w:rPr>
          <w:rFonts w:eastAsia="MS Mincho"/>
        </w:rPr>
      </w:pPr>
      <w:r w:rsidRPr="00851065">
        <w:rPr>
          <w:rFonts w:eastAsia="MS Mincho"/>
          <w:b/>
        </w:rPr>
        <w:t>May</w:t>
      </w:r>
      <w:r w:rsidR="004D5534" w:rsidRPr="00851065">
        <w:rPr>
          <w:rFonts w:eastAsia="MS Mincho"/>
        </w:rPr>
        <w:t xml:space="preserve"> – </w:t>
      </w:r>
      <w:r w:rsidRPr="00851065">
        <w:rPr>
          <w:rFonts w:eastAsia="MS Mincho"/>
        </w:rPr>
        <w:t>Denotes that which is permissible</w:t>
      </w:r>
      <w:r w:rsidR="00360A53">
        <w:rPr>
          <w:rFonts w:eastAsia="MS Mincho"/>
        </w:rPr>
        <w:t xml:space="preserve"> or recommended</w:t>
      </w:r>
      <w:r w:rsidRPr="00851065">
        <w:rPr>
          <w:rFonts w:eastAsia="MS Mincho"/>
        </w:rPr>
        <w:t>, not mandatory.</w:t>
      </w:r>
    </w:p>
    <w:p w14:paraId="32CD4DE7" w14:textId="77777777" w:rsidR="00385F00" w:rsidRDefault="00385F00" w:rsidP="00385F00">
      <w:pPr>
        <w:rPr>
          <w:b/>
        </w:rPr>
      </w:pPr>
    </w:p>
    <w:p w14:paraId="09326C0A" w14:textId="07E54EFE" w:rsidR="00385F00" w:rsidRPr="00385F00" w:rsidRDefault="00385F00" w:rsidP="00385F00">
      <w:pPr>
        <w:rPr>
          <w:b/>
        </w:rPr>
      </w:pPr>
      <w:r w:rsidRPr="00385F00">
        <w:rPr>
          <w:b/>
        </w:rPr>
        <w:t>Must</w:t>
      </w:r>
      <w:r w:rsidR="004D5534" w:rsidRPr="00851065">
        <w:rPr>
          <w:rFonts w:eastAsia="MS Mincho"/>
        </w:rPr>
        <w:t xml:space="preserve"> – </w:t>
      </w:r>
      <w:r w:rsidRPr="004D5534">
        <w:t>Denotes that which is a mandatory requirement.</w:t>
      </w:r>
      <w:r w:rsidRPr="00385F00">
        <w:rPr>
          <w:b/>
        </w:rPr>
        <w:t xml:space="preserve">  </w:t>
      </w:r>
    </w:p>
    <w:p w14:paraId="6E677C4B" w14:textId="77777777" w:rsidR="000B7BEB" w:rsidRPr="00851065" w:rsidRDefault="000B7BEB" w:rsidP="00851065">
      <w:pPr>
        <w:rPr>
          <w:b/>
        </w:rPr>
      </w:pPr>
    </w:p>
    <w:p w14:paraId="13184016" w14:textId="270E3CDC" w:rsidR="001A1AF1" w:rsidRPr="00851065" w:rsidRDefault="001A1AF1" w:rsidP="00851065">
      <w:pPr>
        <w:rPr>
          <w:b/>
        </w:rPr>
      </w:pPr>
      <w:r w:rsidRPr="00851065">
        <w:rPr>
          <w:b/>
        </w:rPr>
        <w:t>No Bid</w:t>
      </w:r>
      <w:r w:rsidRPr="00137862">
        <w:t xml:space="preserve"> –</w:t>
      </w:r>
      <w:r w:rsidRPr="00851065">
        <w:rPr>
          <w:b/>
        </w:rPr>
        <w:t xml:space="preserve">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proofErr w:type="gramStart"/>
      <w:r w:rsidR="00CE00E7">
        <w:rPr>
          <w:color w:val="000000"/>
        </w:rPr>
        <w:t>Quote</w:t>
      </w:r>
      <w:proofErr w:type="gramEnd"/>
      <w:r w:rsidRPr="00851065">
        <w:rPr>
          <w:color w:val="000000"/>
        </w:rPr>
        <w:t xml:space="preserve"> for an item</w:t>
      </w:r>
      <w:r w:rsidR="00664C98" w:rsidRPr="00851065">
        <w:rPr>
          <w:color w:val="000000"/>
        </w:rPr>
        <w:t xml:space="preserve"> on a price line</w:t>
      </w:r>
      <w:r w:rsidRPr="00851065">
        <w:rPr>
          <w:color w:val="000000"/>
        </w:rPr>
        <w:t>.</w:t>
      </w:r>
    </w:p>
    <w:p w14:paraId="245F42C4" w14:textId="77777777" w:rsidR="001A1AF1" w:rsidRPr="00851065" w:rsidRDefault="001A1AF1" w:rsidP="00851065">
      <w:pPr>
        <w:rPr>
          <w:b/>
        </w:rPr>
      </w:pPr>
    </w:p>
    <w:p w14:paraId="75912A93" w14:textId="77777777" w:rsidR="001A1AF1" w:rsidRDefault="001A1AF1" w:rsidP="00851065">
      <w:pPr>
        <w:rPr>
          <w:color w:val="000000"/>
        </w:rPr>
      </w:pPr>
      <w:r w:rsidRPr="00851065">
        <w:rPr>
          <w:b/>
        </w:rPr>
        <w:t xml:space="preserve">No Charge </w:t>
      </w:r>
      <w:r w:rsidRPr="00137862">
        <w:t>–</w:t>
      </w:r>
      <w:r w:rsidRPr="00851065">
        <w:rPr>
          <w:b/>
        </w:rPr>
        <w:t xml:space="preserve">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5D1B2D48" w14:textId="77777777" w:rsidR="00661E38" w:rsidRDefault="00661E38" w:rsidP="00851065">
      <w:pPr>
        <w:rPr>
          <w:color w:val="000000"/>
        </w:rPr>
      </w:pPr>
    </w:p>
    <w:p w14:paraId="76A501F0" w14:textId="77777777" w:rsidR="00193A4A" w:rsidRPr="00102BE7" w:rsidRDefault="00193A4A" w:rsidP="00193A4A">
      <w:r>
        <w:rPr>
          <w:b/>
        </w:rPr>
        <w:t>Primary Form</w:t>
      </w:r>
      <w:r w:rsidRPr="00137862">
        <w:t xml:space="preserve"> –</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33484BC6" w14:textId="77777777" w:rsidR="00B54EFA" w:rsidRPr="00851065" w:rsidRDefault="00B54EFA" w:rsidP="00851065">
      <w:pPr>
        <w:rPr>
          <w:b/>
        </w:rPr>
      </w:pPr>
    </w:p>
    <w:p w14:paraId="778FC0DF" w14:textId="5F43EE1F" w:rsidR="00CA0A07" w:rsidRPr="00851065" w:rsidRDefault="00CA0A07" w:rsidP="00851065">
      <w:r w:rsidRPr="00851065">
        <w:rPr>
          <w:b/>
        </w:rPr>
        <w:t>Procurement Bureau</w:t>
      </w:r>
      <w:r w:rsidRPr="00851065">
        <w:t xml:space="preserve"> </w:t>
      </w:r>
      <w:r w:rsidR="0041741B" w:rsidRPr="0041741B">
        <w:rPr>
          <w:b/>
        </w:rPr>
        <w:t>(Bureau)</w:t>
      </w:r>
      <w:r w:rsidR="004D5534" w:rsidRPr="00851065">
        <w:rPr>
          <w:rFonts w:eastAsia="MS Mincho"/>
        </w:rPr>
        <w:t xml:space="preserve"> – </w:t>
      </w:r>
      <w:r w:rsidRPr="00851065">
        <w:t xml:space="preserve">The Division unit responsible for the preparation, advertisement, and issuance of </w:t>
      </w:r>
      <w:r w:rsidR="00DC1FCE" w:rsidRPr="00851065">
        <w:t>Bid Solicitations</w:t>
      </w:r>
      <w:r w:rsidRPr="00851065">
        <w:t xml:space="preserve">, for the tabulation of </w:t>
      </w:r>
      <w:r w:rsidR="00CE00E7">
        <w:t>Quote</w:t>
      </w:r>
      <w:r w:rsidR="00DC1FCE" w:rsidRPr="00851065">
        <w:t>s</w:t>
      </w:r>
      <w:r w:rsidRPr="00851065">
        <w:t xml:space="preserve"> and for recommending award(s) of </w:t>
      </w:r>
      <w:r w:rsidR="001D2ACC">
        <w:t>Blanket P.O</w:t>
      </w:r>
      <w:proofErr w:type="gramStart"/>
      <w:r w:rsidR="001D2ACC">
        <w:t>.</w:t>
      </w:r>
      <w:r w:rsidR="00DC1FCE" w:rsidRPr="00851065">
        <w:t>(</w:t>
      </w:r>
      <w:proofErr w:type="gramEnd"/>
      <w:r w:rsidR="00DC1FCE" w:rsidRPr="00851065">
        <w:t>s)</w:t>
      </w:r>
      <w:r w:rsidRPr="00851065">
        <w:t xml:space="preserve"> to the Director</w:t>
      </w:r>
      <w:r w:rsidR="00790D22" w:rsidRPr="00851065">
        <w:t xml:space="preserve"> and the Deputy Director</w:t>
      </w:r>
      <w:r w:rsidRPr="00851065">
        <w:t>.</w:t>
      </w:r>
    </w:p>
    <w:p w14:paraId="60E711F6" w14:textId="77777777" w:rsidR="00425B67" w:rsidRPr="00851065" w:rsidRDefault="00425B67" w:rsidP="00851065">
      <w:pPr>
        <w:rPr>
          <w:rFonts w:eastAsia="MS Mincho"/>
        </w:rPr>
      </w:pPr>
    </w:p>
    <w:p w14:paraId="1BA8FA63" w14:textId="2CA81419"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Bid Solicitation</w:t>
      </w:r>
      <w:r w:rsidRPr="00851065">
        <w:rPr>
          <w:rFonts w:eastAsia="MS Mincho"/>
        </w:rPr>
        <w:t>.</w:t>
      </w:r>
    </w:p>
    <w:p w14:paraId="3C9A70A5" w14:textId="77777777" w:rsidR="0040715D" w:rsidRDefault="0040715D" w:rsidP="00851065">
      <w:pPr>
        <w:rPr>
          <w:b/>
        </w:rPr>
      </w:pPr>
    </w:p>
    <w:p w14:paraId="0BE04B20" w14:textId="77777777" w:rsidR="00576F68" w:rsidRDefault="007B2C60" w:rsidP="00851065">
      <w:r w:rsidRPr="005E0A26">
        <w:rPr>
          <w:b/>
        </w:rPr>
        <w:t>QRGs</w:t>
      </w:r>
      <w:r>
        <w:t xml:space="preserve"> – </w:t>
      </w:r>
      <w:r w:rsidRPr="005E0A26">
        <w:t>Quick Reference Guides</w:t>
      </w:r>
      <w:r>
        <w:t>.</w:t>
      </w:r>
    </w:p>
    <w:p w14:paraId="36AED4A8" w14:textId="77777777" w:rsidR="0040715D" w:rsidRPr="00851065" w:rsidRDefault="0040715D" w:rsidP="00851065">
      <w:pPr>
        <w:rPr>
          <w:rFonts w:eastAsia="MS Mincho"/>
        </w:rPr>
      </w:pPr>
    </w:p>
    <w:p w14:paraId="6C20F630" w14:textId="378D2230" w:rsidR="00685A22" w:rsidRPr="00851065" w:rsidRDefault="00CE00E7" w:rsidP="00851065">
      <w:pPr>
        <w:rPr>
          <w:rFonts w:eastAsia="MS Mincho"/>
        </w:rPr>
      </w:pPr>
      <w:r>
        <w:rPr>
          <w:rFonts w:eastAsia="MS Mincho"/>
          <w:b/>
        </w:rPr>
        <w:t>Quote</w:t>
      </w:r>
      <w:r w:rsidR="00685A22" w:rsidRPr="00851065">
        <w:rPr>
          <w:rFonts w:eastAsia="MS Mincho"/>
          <w:b/>
        </w:rPr>
        <w:t xml:space="preserve"> </w:t>
      </w:r>
      <w:r w:rsidR="00685A22" w:rsidRPr="00137862">
        <w:rPr>
          <w:rFonts w:eastAsia="MS Mincho"/>
        </w:rPr>
        <w:t>–</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including, but not limited to, technical </w:t>
      </w:r>
      <w:r>
        <w:rPr>
          <w:rFonts w:eastAsia="MS Mincho"/>
        </w:rPr>
        <w:t>Quote</w:t>
      </w:r>
      <w:r w:rsidR="00DD60C3" w:rsidRPr="00851065">
        <w:rPr>
          <w:rFonts w:eastAsia="MS Mincho"/>
        </w:rPr>
        <w:t xml:space="preserve">, price </w:t>
      </w:r>
      <w:r>
        <w:rPr>
          <w:rFonts w:eastAsia="MS Mincho"/>
        </w:rPr>
        <w:t>Quote</w:t>
      </w:r>
      <w:r w:rsidR="00DD60C3" w:rsidRPr="00851065">
        <w:rPr>
          <w:rFonts w:eastAsia="MS Mincho"/>
        </w:rPr>
        <w:t>, and any licenses, forms, certifications, or other documentation required by the Bid Solicitation.</w:t>
      </w:r>
    </w:p>
    <w:p w14:paraId="34438F4B" w14:textId="0F124F75" w:rsidR="00AB4B9A" w:rsidRPr="00851065" w:rsidRDefault="00952EBA" w:rsidP="00851065">
      <w:pPr>
        <w:rPr>
          <w:color w:val="000000"/>
        </w:rPr>
      </w:pPr>
      <w:r w:rsidRPr="00851065">
        <w:rPr>
          <w:b/>
          <w:color w:val="000000"/>
        </w:rPr>
        <w:lastRenderedPageBreak/>
        <w:t>Retainage</w:t>
      </w:r>
      <w:r w:rsidR="004D5534" w:rsidRPr="00851065">
        <w:rPr>
          <w:rFonts w:eastAsia="MS Mincho"/>
        </w:rPr>
        <w:t xml:space="preserve"> –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1EDCF1BC" w14:textId="77777777" w:rsidR="00360A53" w:rsidRDefault="00360A53" w:rsidP="00851065"/>
    <w:p w14:paraId="1D3289B3" w14:textId="706AFB6B" w:rsidR="00853876" w:rsidRDefault="00360A53" w:rsidP="00851065">
      <w:r>
        <w:rPr>
          <w:b/>
        </w:rPr>
        <w:t>Revision</w:t>
      </w:r>
      <w:r>
        <w:t xml:space="preserve"> – A response to a BAFO request or a requested clarification of the Vendors {Bidders} </w:t>
      </w:r>
      <w:r w:rsidR="00CE00E7">
        <w:t>Quote</w:t>
      </w:r>
      <w:r>
        <w:t xml:space="preserve">. </w:t>
      </w:r>
    </w:p>
    <w:p w14:paraId="36D947AF" w14:textId="77777777" w:rsidR="00360A53" w:rsidRPr="00851065" w:rsidRDefault="00360A53" w:rsidP="00851065">
      <w:pPr>
        <w:rPr>
          <w:color w:val="000000"/>
        </w:rPr>
      </w:pPr>
    </w:p>
    <w:p w14:paraId="489FCC21" w14:textId="77777777" w:rsidR="00BC0968" w:rsidRPr="00851065" w:rsidRDefault="00BC0968" w:rsidP="00851065">
      <w:pPr>
        <w:rPr>
          <w:rFonts w:eastAsia="MS Mincho"/>
        </w:rPr>
      </w:pPr>
      <w:r w:rsidRPr="00851065">
        <w:rPr>
          <w:rFonts w:eastAsia="MS Mincho"/>
          <w:b/>
        </w:rPr>
        <w:t>Shall</w:t>
      </w:r>
      <w:r w:rsidR="00385F00">
        <w:rPr>
          <w:rFonts w:eastAsia="MS Mincho"/>
        </w:rPr>
        <w:t xml:space="preserve"> </w:t>
      </w:r>
      <w:r w:rsidRPr="00851065">
        <w:rPr>
          <w:rFonts w:eastAsia="MS Mincho"/>
        </w:rPr>
        <w:t xml:space="preserve">– Denotes that which is a mandatory requirement.  </w:t>
      </w:r>
    </w:p>
    <w:p w14:paraId="3566F9BC" w14:textId="77777777" w:rsidR="00576F68" w:rsidRPr="00851065" w:rsidRDefault="00576F68" w:rsidP="00851065">
      <w:pPr>
        <w:rPr>
          <w:rFonts w:eastAsia="MS Mincho"/>
        </w:rPr>
      </w:pPr>
    </w:p>
    <w:p w14:paraId="4A8782C7"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4BB0F232" w14:textId="77777777" w:rsidR="007219CF" w:rsidRPr="00851065" w:rsidRDefault="007219CF" w:rsidP="00851065">
      <w:pPr>
        <w:rPr>
          <w:rFonts w:eastAsia="MS Mincho"/>
        </w:rPr>
      </w:pPr>
    </w:p>
    <w:p w14:paraId="13D8EDC0" w14:textId="7069DD75" w:rsidR="00CB58D8" w:rsidRDefault="007219CF" w:rsidP="00851065">
      <w:r w:rsidRPr="00851065">
        <w:rPr>
          <w:b/>
        </w:rPr>
        <w:t xml:space="preserve">Small </w:t>
      </w:r>
      <w:r w:rsidR="00064D2C" w:rsidRPr="00851065">
        <w:rPr>
          <w:b/>
        </w:rPr>
        <w:t>B</w:t>
      </w:r>
      <w:r w:rsidRPr="00851065">
        <w:rPr>
          <w:b/>
        </w:rPr>
        <w:t>usiness</w:t>
      </w:r>
      <w:r w:rsidRPr="00851065">
        <w:t xml:space="preserve"> – Pursuant to </w:t>
      </w:r>
      <w:r w:rsidR="00CB58D8" w:rsidRPr="00024987">
        <w:rPr>
          <w:u w:val="single"/>
        </w:rPr>
        <w:t>N.J.S.A.</w:t>
      </w:r>
      <w:r w:rsidR="00CB58D8">
        <w:t xml:space="preserve"> 52:32-19, </w:t>
      </w:r>
      <w:r w:rsidRPr="00851065">
        <w:rPr>
          <w:u w:val="single"/>
        </w:rPr>
        <w:t>N.J.A.C.</w:t>
      </w:r>
      <w:r w:rsidRPr="00851065">
        <w:t xml:space="preserve"> 17:13-1.2</w:t>
      </w:r>
      <w:r w:rsidR="00CB58D8">
        <w:t xml:space="preserve">, and </w:t>
      </w:r>
      <w:r w:rsidR="00CB58D8" w:rsidRPr="004E74FB">
        <w:rPr>
          <w:u w:val="single"/>
        </w:rPr>
        <w:t>N.J.A.C.</w:t>
      </w:r>
      <w:r w:rsidR="00CB58D8">
        <w:t xml:space="preserve"> 17:13-2.1</w:t>
      </w:r>
      <w:r w:rsidRPr="00851065">
        <w:t>, “small business”</w:t>
      </w:r>
      <w:r w:rsidR="008155A2" w:rsidRPr="00851065">
        <w:t xml:space="preserve"> means a business that</w:t>
      </w:r>
      <w:r w:rsidR="00106CA8" w:rsidRPr="00851065">
        <w:t xml:space="preserve"> meets the requirements and definitions of “small business” and has applied for and been approved by the New Jersey Division of Revenue</w:t>
      </w:r>
      <w:r w:rsidR="003A24E8" w:rsidRPr="00851065">
        <w:t xml:space="preserve"> and Enterprise</w:t>
      </w:r>
      <w:r w:rsidR="00840D28" w:rsidRPr="00851065">
        <w:t xml:space="preserve"> Services</w:t>
      </w:r>
      <w:r w:rsidR="00106CA8" w:rsidRPr="00851065">
        <w:t xml:space="preserve">, </w:t>
      </w:r>
      <w:r w:rsidR="00070470" w:rsidRPr="00851065">
        <w:t>Small Business</w:t>
      </w:r>
      <w:r w:rsidR="00294059" w:rsidRPr="00851065">
        <w:t xml:space="preserve"> Registration and M/WBE Certification</w:t>
      </w:r>
      <w:r w:rsidR="004868A7" w:rsidRPr="00851065">
        <w:t xml:space="preserve"> Services</w:t>
      </w:r>
      <w:r w:rsidR="00070470" w:rsidRPr="00851065">
        <w:t xml:space="preserve"> </w:t>
      </w:r>
      <w:r w:rsidR="00106CA8" w:rsidRPr="00851065">
        <w:t>Unit as</w:t>
      </w:r>
      <w:r w:rsidR="00106CA8" w:rsidRPr="00851065" w:rsidDel="00106CA8">
        <w:t xml:space="preserve"> </w:t>
      </w:r>
      <w:r w:rsidR="008155A2" w:rsidRPr="00851065">
        <w:t>(</w:t>
      </w:r>
      <w:proofErr w:type="spellStart"/>
      <w:r w:rsidR="008155A2" w:rsidRPr="00851065">
        <w:t>i</w:t>
      </w:r>
      <w:proofErr w:type="spellEnd"/>
      <w:r w:rsidR="008155A2" w:rsidRPr="00851065">
        <w:t>)</w:t>
      </w:r>
      <w:r w:rsidRPr="00851065">
        <w:t xml:space="preserve"> independently owned and operated, (ii) incorporated or registered in and has its principal place of business in the State of New Jersey; (iii)  </w:t>
      </w:r>
      <w:r w:rsidR="008155A2" w:rsidRPr="00851065">
        <w:t xml:space="preserve">has </w:t>
      </w:r>
      <w:r w:rsidRPr="00851065">
        <w:t xml:space="preserve">100 or fewer full-time employees; and has gross revenues falling in one </w:t>
      </w:r>
      <w:r w:rsidR="00B0703C">
        <w:rPr>
          <w:rFonts w:cs="Arial"/>
        </w:rPr>
        <w:t xml:space="preserve">(1) </w:t>
      </w:r>
      <w:r w:rsidRPr="00851065">
        <w:t xml:space="preserve">of the three </w:t>
      </w:r>
      <w:r w:rsidR="00B0703C">
        <w:t xml:space="preserve">(3) </w:t>
      </w:r>
      <w:r w:rsidRPr="00851065">
        <w:t xml:space="preserve">following categories:  </w:t>
      </w:r>
    </w:p>
    <w:p w14:paraId="2861B516" w14:textId="77777777" w:rsidR="00C904BF" w:rsidRDefault="00C904BF" w:rsidP="00851065"/>
    <w:p w14:paraId="6F3D1C3F" w14:textId="55257F52" w:rsidR="00CB58D8" w:rsidRDefault="00C16C3F" w:rsidP="001A46FC">
      <w:pPr>
        <w:pStyle w:val="ListParagraph"/>
        <w:numPr>
          <w:ilvl w:val="0"/>
          <w:numId w:val="34"/>
        </w:numPr>
      </w:pPr>
      <w:r>
        <w:t xml:space="preserve">For goods and services - </w:t>
      </w:r>
      <w:r w:rsidR="007219CF" w:rsidRPr="00851065">
        <w:t>(A) 0 to $500,000 (Category I); (B) $500,001 to $5,000,000 (Category II); and (C) $5,000,001 to $12,000,000, or the applicable federal revenue standards established at 13 CFR 121.201, whichever is higher (Category III)</w:t>
      </w:r>
      <w:r w:rsidR="00CB58D8">
        <w:t>.</w:t>
      </w:r>
      <w:r>
        <w:t xml:space="preserve"> </w:t>
      </w:r>
    </w:p>
    <w:p w14:paraId="5E484333" w14:textId="16717F7F" w:rsidR="00576F68" w:rsidRPr="00851065" w:rsidRDefault="00C16C3F" w:rsidP="001A46FC">
      <w:pPr>
        <w:pStyle w:val="ListParagraph"/>
        <w:numPr>
          <w:ilvl w:val="0"/>
          <w:numId w:val="34"/>
        </w:numPr>
      </w:pPr>
      <w:r>
        <w:t xml:space="preserve">For </w:t>
      </w:r>
      <w:r w:rsidRPr="00CB58D8">
        <w:rPr>
          <w:rFonts w:cs="Arial"/>
          <w:szCs w:val="22"/>
        </w:rPr>
        <w:t>construction services: (A) 0 to $3,000,000 (Category IV); (B) gross revenues that do not exceed 50 percent of the applicable annual revenue standards established at 13 CFR 121.201</w:t>
      </w:r>
      <w:r w:rsidRPr="00FA17A1">
        <w:rPr>
          <w:rFonts w:cs="Arial"/>
          <w:szCs w:val="22"/>
        </w:rPr>
        <w:t xml:space="preserve"> (Category V); and (C) gross revenues that do not exceed the applicable annual revenue standards established at CFR 121.201, (Category VI)</w:t>
      </w:r>
      <w:r w:rsidR="007219CF" w:rsidRPr="00851065">
        <w:t>.</w:t>
      </w:r>
    </w:p>
    <w:p w14:paraId="432ECAFF" w14:textId="77777777" w:rsidR="00CB58D8" w:rsidRDefault="00CB58D8" w:rsidP="00CB58D8"/>
    <w:p w14:paraId="752E7F5C" w14:textId="7E9EE09F" w:rsidR="00CB58D8" w:rsidRPr="00F22598" w:rsidRDefault="00CB58D8" w:rsidP="00CB58D8">
      <w:r>
        <w:rPr>
          <w:b/>
        </w:rPr>
        <w:t>Small business set-aside contract</w:t>
      </w:r>
      <w:r>
        <w:t xml:space="preserve"> – “</w:t>
      </w:r>
      <w:r w:rsidR="005F3C2C">
        <w:t>M</w:t>
      </w:r>
      <w:r>
        <w:t xml:space="preserve">eans (1) a contract for goods, equipment, construction or services which is designated as a contract with respect to which bids are invited and accepted only from small businesses, or (2) a portion of a contract when that portion has been so designated.”  </w:t>
      </w:r>
      <w:r>
        <w:rPr>
          <w:u w:val="single"/>
        </w:rPr>
        <w:t>N.J.S.A</w:t>
      </w:r>
      <w:r w:rsidRPr="004E74FB">
        <w:rPr>
          <w:u w:val="single"/>
        </w:rPr>
        <w:t>.</w:t>
      </w:r>
      <w:r w:rsidRPr="004E74FB">
        <w:t xml:space="preserve"> 52:32-19.</w:t>
      </w:r>
    </w:p>
    <w:p w14:paraId="1546EFF8" w14:textId="77777777" w:rsidR="001B28B5" w:rsidRPr="00851065" w:rsidRDefault="001B28B5" w:rsidP="00851065">
      <w:pPr>
        <w:rPr>
          <w:rFonts w:eastAsia="MS Mincho"/>
        </w:rPr>
      </w:pPr>
    </w:p>
    <w:p w14:paraId="5D70BAE8"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w:t>
      </w:r>
      <w:r w:rsidR="002036E8">
        <w:rPr>
          <w:rFonts w:eastAsia="MS Mincho"/>
        </w:rPr>
        <w:t xml:space="preserve">The </w:t>
      </w:r>
      <w:r w:rsidRPr="00851065">
        <w:rPr>
          <w:rFonts w:eastAsia="MS Mincho"/>
        </w:rPr>
        <w:t>State of New Jersey.</w:t>
      </w:r>
    </w:p>
    <w:p w14:paraId="48BF50DD" w14:textId="77777777" w:rsidR="00612204" w:rsidRPr="00851065" w:rsidRDefault="00612204" w:rsidP="00851065">
      <w:pPr>
        <w:rPr>
          <w:rFonts w:eastAsia="MS Mincho"/>
          <w:b/>
        </w:rPr>
      </w:pPr>
    </w:p>
    <w:p w14:paraId="6E8E0E6A" w14:textId="533C3A2C"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042C99">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w:t>
      </w:r>
    </w:p>
    <w:p w14:paraId="5ACBFA6F" w14:textId="77777777" w:rsidR="00661E38" w:rsidRDefault="00661E38" w:rsidP="00851065">
      <w:pPr>
        <w:rPr>
          <w:rFonts w:eastAsia="MS Mincho"/>
        </w:rPr>
      </w:pPr>
    </w:p>
    <w:p w14:paraId="28C06AD5" w14:textId="461B35CE" w:rsidR="002A72CD" w:rsidRDefault="002A72CD" w:rsidP="00851065">
      <w:pPr>
        <w:rPr>
          <w:rFonts w:eastAsia="MS Mincho"/>
        </w:rPr>
      </w:pPr>
      <w:r w:rsidRPr="002A72CD">
        <w:rPr>
          <w:rFonts w:eastAsia="MS Mincho"/>
          <w:b/>
        </w:rPr>
        <w:t>State-Supplied Price Sheet</w:t>
      </w:r>
      <w:r w:rsidR="005F3C2C">
        <w:rPr>
          <w:rFonts w:eastAsia="MS Mincho"/>
        </w:rPr>
        <w:t xml:space="preserve"> – T</w:t>
      </w:r>
      <w:r w:rsidRPr="002A72CD">
        <w:rPr>
          <w:rFonts w:eastAsia="MS Mincho"/>
        </w:rPr>
        <w:t>he bidding document created by the State and attached to this Bid Solicitation on which the Vendor {Bidder} submits it</w:t>
      </w:r>
      <w:r w:rsidR="00CB58D8">
        <w:rPr>
          <w:rFonts w:eastAsia="MS Mincho"/>
        </w:rPr>
        <w:t>s Quote</w:t>
      </w:r>
      <w:r w:rsidRPr="002A72CD">
        <w:rPr>
          <w:rFonts w:eastAsia="MS Mincho"/>
        </w:rPr>
        <w:t xml:space="preserve"> pricing as is referenced and described in Bid Solicitation Section 4.4.5.   </w:t>
      </w:r>
    </w:p>
    <w:p w14:paraId="78CF24BF" w14:textId="77777777" w:rsidR="002A72CD" w:rsidRDefault="002A72CD" w:rsidP="00851065">
      <w:pPr>
        <w:rPr>
          <w:rFonts w:eastAsia="MS Mincho"/>
        </w:rPr>
      </w:pPr>
    </w:p>
    <w:p w14:paraId="5E534CF6"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3CBC7500" w14:textId="77777777" w:rsidR="00576F68" w:rsidRPr="00851065" w:rsidRDefault="00576F68" w:rsidP="00851065">
      <w:pPr>
        <w:rPr>
          <w:rFonts w:eastAsia="MS Mincho"/>
        </w:rPr>
      </w:pPr>
    </w:p>
    <w:p w14:paraId="24E14F9A" w14:textId="570DDFA2"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72B78F2C" w14:textId="77777777" w:rsidR="00576F68" w:rsidRPr="00851065" w:rsidRDefault="00576F68" w:rsidP="00851065">
      <w:pPr>
        <w:rPr>
          <w:rFonts w:eastAsia="MS Mincho"/>
        </w:rPr>
      </w:pPr>
    </w:p>
    <w:p w14:paraId="06FC8F16"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2209FB76" w14:textId="77777777" w:rsidR="00952EBA" w:rsidRPr="00851065" w:rsidRDefault="00952EBA" w:rsidP="00851065">
      <w:pPr>
        <w:rPr>
          <w:rFonts w:eastAsia="MS Mincho"/>
        </w:rPr>
      </w:pPr>
    </w:p>
    <w:p w14:paraId="7400A7BE" w14:textId="5BC27FA4" w:rsidR="00CB7EDC" w:rsidRPr="00851065" w:rsidRDefault="00CB7EDC" w:rsidP="00851065">
      <w:pPr>
        <w:rPr>
          <w:rFonts w:eastAsia="MS Mincho"/>
        </w:rPr>
      </w:pPr>
      <w:r w:rsidRPr="00851065">
        <w:rPr>
          <w:rFonts w:eastAsia="MS Mincho"/>
          <w:b/>
        </w:rPr>
        <w:t>Unit Cost</w:t>
      </w:r>
      <w:r w:rsidR="00CB58D8">
        <w:rPr>
          <w:rFonts w:eastAsia="MS Mincho"/>
          <w:b/>
        </w:rPr>
        <w:t xml:space="preserve"> or Unit Price</w:t>
      </w:r>
      <w:r w:rsidRPr="00137862">
        <w:rPr>
          <w:rFonts w:eastAsia="MS Mincho"/>
        </w:rPr>
        <w:t xml:space="preserve"> –</w:t>
      </w:r>
      <w:r w:rsidRPr="00851065">
        <w:rPr>
          <w:rFonts w:eastAsia="MS Mincho"/>
          <w:b/>
        </w:rPr>
        <w:t xml:space="preserve">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583027F9" w14:textId="4FB449CA" w:rsidR="00CB7EDC" w:rsidRPr="00851065" w:rsidRDefault="00C944D3" w:rsidP="00851065">
      <w:pPr>
        <w:rPr>
          <w:rFonts w:eastAsia="MS Mincho"/>
          <w:b/>
        </w:rPr>
      </w:pPr>
      <w:r>
        <w:rPr>
          <w:rFonts w:eastAsia="MS Mincho"/>
          <w:b/>
        </w:rPr>
        <w:t xml:space="preserve">  </w:t>
      </w:r>
    </w:p>
    <w:p w14:paraId="4A7A505A" w14:textId="09FA5638" w:rsidR="00CA0A07" w:rsidRPr="00851065" w:rsidRDefault="00CA0A07" w:rsidP="00851065">
      <w:r w:rsidRPr="00851065">
        <w:rPr>
          <w:rFonts w:eastAsia="MS Mincho"/>
          <w:b/>
        </w:rPr>
        <w:t xml:space="preserve">Using </w:t>
      </w:r>
      <w:proofErr w:type="gramStart"/>
      <w:r w:rsidRPr="00851065">
        <w:rPr>
          <w:rFonts w:eastAsia="MS Mincho"/>
          <w:b/>
        </w:rPr>
        <w:t>Agency[</w:t>
      </w:r>
      <w:proofErr w:type="spellStart"/>
      <w:proofErr w:type="gramEnd"/>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A1D1F">
        <w:t xml:space="preserve"> procured by the Division.</w:t>
      </w:r>
      <w:r w:rsidR="009E1616">
        <w:t xml:space="preserve"> </w:t>
      </w:r>
    </w:p>
    <w:p w14:paraId="51695ED1" w14:textId="77777777" w:rsidR="00E04A93" w:rsidRPr="00851065" w:rsidRDefault="00E04A93" w:rsidP="00851065"/>
    <w:p w14:paraId="526754C3" w14:textId="60BBB370" w:rsidR="00E04A93" w:rsidRDefault="00E04A93" w:rsidP="00C904BF">
      <w:pPr>
        <w:jc w:val="left"/>
        <w:rPr>
          <w:rFonts w:eastAsia="MS Mincho"/>
        </w:rPr>
      </w:pPr>
      <w:r w:rsidRPr="00851065">
        <w:rPr>
          <w:rFonts w:eastAsia="MS Mincho"/>
          <w:b/>
        </w:rPr>
        <w:lastRenderedPageBreak/>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in response to the Division’s </w:t>
      </w:r>
      <w:r w:rsidR="00564AF3" w:rsidRPr="00851065">
        <w:rPr>
          <w:rFonts w:eastAsia="MS Mincho"/>
        </w:rPr>
        <w:t>Bid S</w:t>
      </w:r>
      <w:r w:rsidRPr="00851065">
        <w:rPr>
          <w:rFonts w:eastAsia="MS Mincho"/>
        </w:rPr>
        <w:t>olicitation.</w:t>
      </w:r>
    </w:p>
    <w:p w14:paraId="1BDFB4D8" w14:textId="77777777" w:rsidR="00C904BF" w:rsidRPr="00851065" w:rsidRDefault="00C904BF" w:rsidP="00C904BF">
      <w:pPr>
        <w:jc w:val="left"/>
        <w:rPr>
          <w:rFonts w:eastAsia="MS Mincho"/>
        </w:rPr>
      </w:pPr>
    </w:p>
    <w:p w14:paraId="608DFF64" w14:textId="5B084D15" w:rsidR="0040715D" w:rsidRDefault="00E04A93" w:rsidP="00C904BF">
      <w:pPr>
        <w:jc w:val="left"/>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Pr="00851065">
        <w:rPr>
          <w:rFonts w:eastAsia="MS Mincho"/>
        </w:rPr>
        <w:t xml:space="preserve"> resulting from this Bid Solicitation.</w:t>
      </w:r>
    </w:p>
    <w:p w14:paraId="428B7C8A" w14:textId="77777777" w:rsidR="0040715D" w:rsidRDefault="0040715D" w:rsidP="00851065">
      <w:pPr>
        <w:rPr>
          <w:rFonts w:eastAsia="MS Mincho"/>
        </w:rPr>
      </w:pPr>
    </w:p>
    <w:p w14:paraId="7C359278" w14:textId="75A5089D" w:rsidR="001024E6" w:rsidRDefault="000746B7" w:rsidP="00DE0DB1">
      <w:pPr>
        <w:pStyle w:val="Heading2"/>
      </w:pPr>
      <w:bookmarkStart w:id="86" w:name="_Toc355709006"/>
      <w:bookmarkStart w:id="87" w:name="_Toc400531490"/>
      <w:bookmarkStart w:id="88" w:name="_Toc428533961"/>
      <w:bookmarkStart w:id="89" w:name="_Toc20488584"/>
      <w:r>
        <w:t>BLANKET P.O.</w:t>
      </w:r>
      <w:r w:rsidR="00CB58D8">
        <w:t xml:space="preserve"> </w:t>
      </w:r>
      <w:r w:rsidRPr="005B44C2">
        <w:t>SPECIFIC DEFINITIONS</w:t>
      </w:r>
      <w:r>
        <w:t>/ACRONYMS</w:t>
      </w:r>
      <w:bookmarkEnd w:id="86"/>
      <w:bookmarkEnd w:id="87"/>
      <w:bookmarkEnd w:id="88"/>
      <w:bookmarkEnd w:id="89"/>
    </w:p>
    <w:p w14:paraId="574875E8" w14:textId="217C12EB" w:rsidR="00BE0D13" w:rsidRDefault="00BE0D13" w:rsidP="00BE0D13"/>
    <w:p w14:paraId="3F141F17" w14:textId="69F244F3" w:rsidR="00024987" w:rsidRPr="00FC77AF" w:rsidRDefault="00024987" w:rsidP="00BE0D13">
      <w:pPr>
        <w:ind w:left="-5" w:right="109"/>
      </w:pPr>
      <w:r w:rsidRPr="00024987">
        <w:rPr>
          <w:b/>
        </w:rPr>
        <w:t>Automatic Transfer Switch</w:t>
      </w:r>
      <w:r>
        <w:rPr>
          <w:b/>
        </w:rPr>
        <w:t xml:space="preserve"> </w:t>
      </w:r>
      <w:r>
        <w:t xml:space="preserve">– Device that automatically transfers a power supply from its primary source to a backup </w:t>
      </w:r>
      <w:r w:rsidRPr="00FC77AF">
        <w:t xml:space="preserve">source </w:t>
      </w:r>
      <w:r w:rsidR="00FC77AF" w:rsidRPr="00FC77AF">
        <w:t xml:space="preserve">when there is a failure or outage in power. </w:t>
      </w:r>
    </w:p>
    <w:p w14:paraId="2E410BB8" w14:textId="77777777" w:rsidR="001024E6" w:rsidRPr="00FC77AF" w:rsidRDefault="001024E6" w:rsidP="00851065"/>
    <w:p w14:paraId="7282AE46" w14:textId="63B402FB" w:rsidR="005F3C2C" w:rsidRDefault="005F3C2C" w:rsidP="005F3C2C">
      <w:pPr>
        <w:pStyle w:val="BodyText2"/>
      </w:pPr>
      <w:r w:rsidRPr="00F8605D">
        <w:rPr>
          <w:b/>
        </w:rPr>
        <w:t xml:space="preserve">Building Load Test </w:t>
      </w:r>
      <w:r w:rsidR="004E74FB">
        <w:t xml:space="preserve">– </w:t>
      </w:r>
      <w:r w:rsidR="004E74FB" w:rsidRPr="00F8605D">
        <w:t>Consists</w:t>
      </w:r>
      <w:r w:rsidRPr="00F8605D">
        <w:t xml:space="preserve"> of interrupting normal building power to emergency building power for the purpose of metering the building load under emergency generator power conditions. </w:t>
      </w:r>
    </w:p>
    <w:p w14:paraId="0BE347B1" w14:textId="166F2B60" w:rsidR="00377F22" w:rsidRDefault="00377F22" w:rsidP="005F3C2C">
      <w:pPr>
        <w:pStyle w:val="BodyText2"/>
      </w:pPr>
    </w:p>
    <w:p w14:paraId="209AE7A2" w14:textId="77777777" w:rsidR="00377F22" w:rsidRPr="00BB2087" w:rsidRDefault="00377F22" w:rsidP="00377F22">
      <w:pPr>
        <w:pStyle w:val="BodyText2"/>
      </w:pPr>
      <w:r>
        <w:rPr>
          <w:b/>
        </w:rPr>
        <w:t xml:space="preserve">Department of Corrections (DOC) </w:t>
      </w:r>
      <w:r>
        <w:t xml:space="preserve">– The State governmental agency that </w:t>
      </w:r>
      <w:r w:rsidRPr="00BB2087">
        <w:t>is responsible for operations and management of the State’s prison facilities.</w:t>
      </w:r>
    </w:p>
    <w:p w14:paraId="1A64A912" w14:textId="77777777" w:rsidR="005F3C2C" w:rsidRPr="00F8605D" w:rsidRDefault="005F3C2C" w:rsidP="005F3C2C">
      <w:pPr>
        <w:pStyle w:val="BodyText2"/>
        <w:rPr>
          <w:b/>
          <w:u w:val="single"/>
        </w:rPr>
      </w:pPr>
      <w:bookmarkStart w:id="90" w:name="_2.2_contract_specific"/>
      <w:bookmarkStart w:id="91" w:name="_3.0_Scope_of"/>
      <w:bookmarkEnd w:id="90"/>
      <w:bookmarkEnd w:id="91"/>
    </w:p>
    <w:p w14:paraId="22B6D1E9" w14:textId="58453CC6" w:rsidR="005F3C2C" w:rsidRPr="00F8605D" w:rsidRDefault="005F3C2C" w:rsidP="005F3C2C">
      <w:pPr>
        <w:pStyle w:val="BodyText2"/>
      </w:pPr>
      <w:r w:rsidRPr="00F8605D">
        <w:rPr>
          <w:b/>
        </w:rPr>
        <w:t xml:space="preserve">Emergency Calls </w:t>
      </w:r>
      <w:r w:rsidR="004E74FB">
        <w:t xml:space="preserve">– </w:t>
      </w:r>
      <w:r w:rsidRPr="00F8605D">
        <w:t>A service call initiated to correct failures that constitute an immediate danger to personnel or property.</w:t>
      </w:r>
    </w:p>
    <w:p w14:paraId="5A9F9E3A" w14:textId="77777777" w:rsidR="005F3C2C" w:rsidRPr="00F8605D" w:rsidRDefault="005F3C2C" w:rsidP="005F3C2C">
      <w:pPr>
        <w:pStyle w:val="BodyText2"/>
        <w:rPr>
          <w:b/>
          <w:u w:val="single"/>
        </w:rPr>
      </w:pPr>
    </w:p>
    <w:p w14:paraId="3885F4F5" w14:textId="308886F9" w:rsidR="005F3C2C" w:rsidRPr="00F8605D" w:rsidRDefault="005F3C2C" w:rsidP="005F3C2C">
      <w:pPr>
        <w:pStyle w:val="BodyText2"/>
        <w:rPr>
          <w:u w:val="single"/>
        </w:rPr>
      </w:pPr>
      <w:r w:rsidRPr="00F8605D">
        <w:rPr>
          <w:b/>
        </w:rPr>
        <w:t>Emergency Power System (EPS)</w:t>
      </w:r>
      <w:r w:rsidR="004E74FB" w:rsidRPr="004E74FB">
        <w:t xml:space="preserve"> </w:t>
      </w:r>
      <w:r w:rsidR="004E74FB">
        <w:t xml:space="preserve">– </w:t>
      </w:r>
      <w:r w:rsidRPr="00F8605D">
        <w:t>An i</w:t>
      </w:r>
      <w:r w:rsidRPr="00F8605D">
        <w:rPr>
          <w:rFonts w:cs="Arial"/>
          <w:color w:val="222222"/>
          <w:shd w:val="clear" w:color="auto" w:fill="FFFFFF"/>
        </w:rPr>
        <w:t>ndependent source of electrical power that supports important electrical systems on loss of normal power supply.</w:t>
      </w:r>
    </w:p>
    <w:p w14:paraId="06132556" w14:textId="77777777" w:rsidR="005F3C2C" w:rsidRPr="00F8605D" w:rsidRDefault="005F3C2C" w:rsidP="005F3C2C">
      <w:pPr>
        <w:pStyle w:val="BodyText2"/>
        <w:rPr>
          <w:b/>
          <w:u w:val="single"/>
        </w:rPr>
      </w:pPr>
    </w:p>
    <w:p w14:paraId="278C0EEA" w14:textId="24EB7DF0" w:rsidR="005F3C2C" w:rsidRPr="00F8605D" w:rsidRDefault="005F3C2C" w:rsidP="005F3C2C">
      <w:pPr>
        <w:pStyle w:val="BodyText2"/>
      </w:pPr>
      <w:r w:rsidRPr="00F8605D">
        <w:rPr>
          <w:b/>
        </w:rPr>
        <w:t>Kilowatt (</w:t>
      </w:r>
      <w:r w:rsidRPr="00F8605D">
        <w:rPr>
          <w:b/>
          <w:u w:val="single"/>
        </w:rPr>
        <w:t>kW</w:t>
      </w:r>
      <w:r w:rsidRPr="00F8605D">
        <w:rPr>
          <w:b/>
        </w:rPr>
        <w:t>)</w:t>
      </w:r>
      <w:r w:rsidRPr="00F8605D">
        <w:t xml:space="preserve"> </w:t>
      </w:r>
      <w:r w:rsidR="004E74FB">
        <w:t xml:space="preserve">– </w:t>
      </w:r>
      <w:r w:rsidRPr="00F8605D">
        <w:rPr>
          <w:rFonts w:cs="Arial"/>
          <w:color w:val="222222"/>
          <w:shd w:val="clear" w:color="auto" w:fill="FFFFFF"/>
        </w:rPr>
        <w:t>A measure of 1,000 watts of electrical power.</w:t>
      </w:r>
    </w:p>
    <w:p w14:paraId="4324E31A" w14:textId="77777777" w:rsidR="005F3C2C" w:rsidRPr="00F8605D" w:rsidRDefault="005F3C2C" w:rsidP="005F3C2C">
      <w:pPr>
        <w:pStyle w:val="BodyText2"/>
        <w:rPr>
          <w:b/>
          <w:u w:val="single"/>
        </w:rPr>
      </w:pPr>
    </w:p>
    <w:p w14:paraId="792929D8" w14:textId="1AE5DDF2" w:rsidR="005F3C2C" w:rsidRPr="00F8605D" w:rsidRDefault="005F3C2C" w:rsidP="005F3C2C">
      <w:pPr>
        <w:pStyle w:val="BodyText2"/>
      </w:pPr>
      <w:r w:rsidRPr="00F8605D">
        <w:rPr>
          <w:b/>
        </w:rPr>
        <w:t>Level One (1) Emergency</w:t>
      </w:r>
      <w:r w:rsidRPr="00F8605D">
        <w:t xml:space="preserve"> </w:t>
      </w:r>
      <w:r w:rsidR="004E74FB">
        <w:t xml:space="preserve">– </w:t>
      </w:r>
      <w:r w:rsidRPr="00F8605D">
        <w:t xml:space="preserve">The highest level of response reserved for critical emergencies. </w:t>
      </w:r>
    </w:p>
    <w:p w14:paraId="3B3735A9" w14:textId="77777777" w:rsidR="005F3C2C" w:rsidRPr="00F8605D" w:rsidRDefault="005F3C2C" w:rsidP="005F3C2C">
      <w:pPr>
        <w:pStyle w:val="BodyText2"/>
      </w:pPr>
    </w:p>
    <w:p w14:paraId="48580E92" w14:textId="0E2BC8B0" w:rsidR="004130E5" w:rsidRDefault="005F3C2C" w:rsidP="004130E5">
      <w:pPr>
        <w:pStyle w:val="BodyText2"/>
      </w:pPr>
      <w:r w:rsidRPr="00F8605D">
        <w:rPr>
          <w:b/>
        </w:rPr>
        <w:t>Load Bank</w:t>
      </w:r>
      <w:r w:rsidRPr="00F8605D">
        <w:t xml:space="preserve"> </w:t>
      </w:r>
      <w:r w:rsidR="004E74FB">
        <w:t xml:space="preserve">– </w:t>
      </w:r>
      <w:r w:rsidRPr="00F8605D">
        <w:t>A device that has a bank of resistors that is of sufficient size to provide a load equal to one-hundred percent (100%) of the nameplate kilowatt rating of the Emergency Power System (EPS).</w:t>
      </w:r>
    </w:p>
    <w:p w14:paraId="0836473F" w14:textId="77777777" w:rsidR="00520D42" w:rsidRDefault="00520D42">
      <w:pPr>
        <w:jc w:val="left"/>
      </w:pPr>
    </w:p>
    <w:p w14:paraId="2F7FC8EC" w14:textId="0F052937" w:rsidR="002D77CC" w:rsidRDefault="00520D42" w:rsidP="002D77CC">
      <w:pPr>
        <w:jc w:val="left"/>
      </w:pPr>
      <w:r w:rsidRPr="00520D42">
        <w:rPr>
          <w:b/>
        </w:rPr>
        <w:t>Revolutions Per Minute (RPM)</w:t>
      </w:r>
      <w:r>
        <w:t xml:space="preserve"> – </w:t>
      </w:r>
      <w:r w:rsidR="002D77CC">
        <w:t>The number of rotations around a fixed axis in one</w:t>
      </w:r>
      <w:r w:rsidR="00D46C95">
        <w:t xml:space="preserve"> (1)</w:t>
      </w:r>
      <w:r w:rsidR="002D77CC">
        <w:t xml:space="preserve"> minute. </w:t>
      </w:r>
    </w:p>
    <w:p w14:paraId="7443FABB" w14:textId="5F49CD03" w:rsidR="002D77CC" w:rsidRDefault="002D77CC">
      <w:pPr>
        <w:jc w:val="left"/>
      </w:pPr>
      <w:r>
        <w:br w:type="page"/>
      </w:r>
    </w:p>
    <w:p w14:paraId="42374C62" w14:textId="786C8600" w:rsidR="00D75AB8" w:rsidRPr="00D75AB8" w:rsidRDefault="002D77CC" w:rsidP="002D77CC">
      <w:pPr>
        <w:pStyle w:val="Heading1"/>
      </w:pPr>
      <w:r>
        <w:lastRenderedPageBreak/>
        <w:t xml:space="preserve"> </w:t>
      </w:r>
      <w:bookmarkStart w:id="92" w:name="_Ref37485783"/>
      <w:bookmarkStart w:id="93" w:name="_Toc400531491"/>
      <w:bookmarkStart w:id="94" w:name="_Toc428533962"/>
      <w:bookmarkStart w:id="95" w:name="_Toc20488585"/>
      <w:r w:rsidR="00E651D6">
        <w:t>SCOPE OF WORK</w:t>
      </w:r>
      <w:bookmarkEnd w:id="92"/>
      <w:bookmarkEnd w:id="93"/>
      <w:bookmarkEnd w:id="94"/>
      <w:bookmarkEnd w:id="95"/>
    </w:p>
    <w:p w14:paraId="5E7A34E0" w14:textId="77777777" w:rsidR="00667478" w:rsidRDefault="00667478" w:rsidP="00851065">
      <w:pPr>
        <w:rPr>
          <w:highlight w:val="yellow"/>
        </w:rPr>
      </w:pPr>
    </w:p>
    <w:p w14:paraId="361112FA" w14:textId="1E811374" w:rsidR="00E651D6" w:rsidRDefault="00A27FBE" w:rsidP="00DE0DB1">
      <w:pPr>
        <w:pStyle w:val="Heading2"/>
      </w:pPr>
      <w:bookmarkStart w:id="96" w:name="_Toc20488586"/>
      <w:r>
        <w:t>general requirements</w:t>
      </w:r>
      <w:bookmarkEnd w:id="96"/>
    </w:p>
    <w:p w14:paraId="58D408D4" w14:textId="5D78217E" w:rsidR="00A27FBE" w:rsidRDefault="00A27FBE" w:rsidP="00A27FBE"/>
    <w:p w14:paraId="165F170F" w14:textId="4BAED7C2" w:rsidR="00A27FBE" w:rsidRDefault="00A27FBE" w:rsidP="00A27FBE">
      <w:pPr>
        <w:rPr>
          <w:rFonts w:eastAsia="MS Mincho"/>
        </w:rPr>
      </w:pPr>
      <w:r w:rsidRPr="007708E7">
        <w:rPr>
          <w:rFonts w:eastAsia="MS Mincho"/>
        </w:rPr>
        <w:t>The Vendor {Contractor} shall provide</w:t>
      </w:r>
      <w:r w:rsidR="00460190">
        <w:rPr>
          <w:rFonts w:eastAsia="MS Mincho"/>
        </w:rPr>
        <w:t xml:space="preserve"> </w:t>
      </w:r>
      <w:r w:rsidR="00821F53">
        <w:rPr>
          <w:rFonts w:eastAsia="MS Mincho"/>
        </w:rPr>
        <w:t xml:space="preserve">up to three (3) </w:t>
      </w:r>
      <w:r w:rsidRPr="007708E7">
        <w:rPr>
          <w:rFonts w:eastAsia="MS Mincho"/>
        </w:rPr>
        <w:t xml:space="preserve">service visits annually per generator </w:t>
      </w:r>
      <w:r>
        <w:rPr>
          <w:rFonts w:eastAsia="MS Mincho"/>
        </w:rPr>
        <w:t>for Tasks 1 – 3</w:t>
      </w:r>
      <w:r w:rsidR="00190EBA">
        <w:rPr>
          <w:rFonts w:eastAsia="MS Mincho"/>
        </w:rPr>
        <w:t>,</w:t>
      </w:r>
      <w:r>
        <w:rPr>
          <w:rFonts w:eastAsia="MS Mincho"/>
        </w:rPr>
        <w:t xml:space="preserve"> </w:t>
      </w:r>
      <w:r w:rsidRPr="007708E7">
        <w:rPr>
          <w:rFonts w:eastAsia="MS Mincho"/>
        </w:rPr>
        <w:t xml:space="preserve">as </w:t>
      </w:r>
      <w:r w:rsidR="009E57BC">
        <w:rPr>
          <w:rFonts w:eastAsia="MS Mincho"/>
        </w:rPr>
        <w:t>requested by the Using Agency</w:t>
      </w:r>
      <w:r w:rsidRPr="007708E7">
        <w:rPr>
          <w:rFonts w:eastAsia="MS Mincho"/>
        </w:rPr>
        <w:t>:</w:t>
      </w:r>
    </w:p>
    <w:p w14:paraId="590455B7" w14:textId="77777777" w:rsidR="00A27FBE" w:rsidRPr="007708E7" w:rsidRDefault="00A27FBE" w:rsidP="00A27FBE">
      <w:pPr>
        <w:rPr>
          <w:rFonts w:eastAsia="MS Mincho"/>
        </w:rPr>
      </w:pPr>
    </w:p>
    <w:p w14:paraId="16594153" w14:textId="77777777" w:rsidR="00A27FBE" w:rsidRPr="007708E7" w:rsidRDefault="00A27FBE" w:rsidP="00A27FBE">
      <w:pPr>
        <w:rPr>
          <w:rFonts w:eastAsia="MS Mincho"/>
        </w:rPr>
      </w:pPr>
      <w:r>
        <w:rPr>
          <w:rFonts w:eastAsia="MS Mincho"/>
        </w:rPr>
        <w:tab/>
      </w:r>
      <w:r w:rsidRPr="007708E7">
        <w:rPr>
          <w:rFonts w:eastAsia="MS Mincho"/>
        </w:rPr>
        <w:t>Task 1 – Major Preventive Maintenance Service;</w:t>
      </w:r>
    </w:p>
    <w:p w14:paraId="792BB995" w14:textId="77777777" w:rsidR="00A27FBE" w:rsidRPr="007708E7" w:rsidRDefault="00A27FBE" w:rsidP="00A27FBE">
      <w:pPr>
        <w:rPr>
          <w:rFonts w:eastAsia="MS Mincho"/>
        </w:rPr>
      </w:pPr>
      <w:r>
        <w:rPr>
          <w:rFonts w:eastAsia="MS Mincho"/>
        </w:rPr>
        <w:tab/>
      </w:r>
      <w:r w:rsidRPr="007708E7">
        <w:rPr>
          <w:rFonts w:eastAsia="MS Mincho"/>
        </w:rPr>
        <w:t xml:space="preserve">Task 2 – Minor Preventive Maintenance Service; and </w:t>
      </w:r>
    </w:p>
    <w:p w14:paraId="1D7B7E52" w14:textId="77777777" w:rsidR="00A27FBE" w:rsidRPr="007708E7" w:rsidRDefault="00A27FBE" w:rsidP="00A27FBE">
      <w:pPr>
        <w:rPr>
          <w:rFonts w:eastAsia="MS Mincho"/>
        </w:rPr>
      </w:pPr>
      <w:r>
        <w:rPr>
          <w:rFonts w:eastAsia="MS Mincho"/>
        </w:rPr>
        <w:tab/>
      </w:r>
      <w:r w:rsidRPr="007708E7">
        <w:rPr>
          <w:rFonts w:eastAsia="MS Mincho"/>
        </w:rPr>
        <w:t>Task 3 – Minor Preventive Maintenance Service (includes building load test).</w:t>
      </w:r>
    </w:p>
    <w:p w14:paraId="25A9C690" w14:textId="77777777" w:rsidR="00A27FBE" w:rsidRPr="007708E7" w:rsidRDefault="00A27FBE" w:rsidP="00A27FBE">
      <w:pPr>
        <w:rPr>
          <w:rFonts w:eastAsia="MS Mincho"/>
        </w:rPr>
      </w:pPr>
    </w:p>
    <w:p w14:paraId="7D3353AE" w14:textId="24A807AB" w:rsidR="00A27FBE" w:rsidRPr="007708E7" w:rsidRDefault="00A27FBE" w:rsidP="001A46FC">
      <w:pPr>
        <w:pStyle w:val="ListParagraph"/>
        <w:numPr>
          <w:ilvl w:val="0"/>
          <w:numId w:val="38"/>
        </w:numPr>
        <w:rPr>
          <w:rFonts w:eastAsia="MS Mincho"/>
        </w:rPr>
      </w:pPr>
      <w:r>
        <w:rPr>
          <w:rFonts w:eastAsia="MS Mincho"/>
        </w:rPr>
        <w:t>Task 1 - 3 P</w:t>
      </w:r>
      <w:r w:rsidRPr="007708E7">
        <w:rPr>
          <w:rFonts w:eastAsia="MS Mincho"/>
        </w:rPr>
        <w:t xml:space="preserve">reventive </w:t>
      </w:r>
      <w:r>
        <w:rPr>
          <w:rFonts w:eastAsia="MS Mincho"/>
        </w:rPr>
        <w:t>M</w:t>
      </w:r>
      <w:r w:rsidRPr="007708E7">
        <w:rPr>
          <w:rFonts w:eastAsia="MS Mincho"/>
        </w:rPr>
        <w:t xml:space="preserve">aintenance </w:t>
      </w:r>
      <w:r>
        <w:rPr>
          <w:rFonts w:eastAsia="MS Mincho"/>
        </w:rPr>
        <w:t>S</w:t>
      </w:r>
      <w:r w:rsidRPr="007708E7">
        <w:rPr>
          <w:rFonts w:eastAsia="MS Mincho"/>
        </w:rPr>
        <w:t>ervices</w:t>
      </w:r>
      <w:r w:rsidR="000851BE">
        <w:rPr>
          <w:rFonts w:eastAsia="MS Mincho"/>
        </w:rPr>
        <w:t xml:space="preserve"> </w:t>
      </w:r>
      <w:r>
        <w:rPr>
          <w:rFonts w:eastAsia="MS Mincho"/>
        </w:rPr>
        <w:t>- The Vendor {Contractor} shall include</w:t>
      </w:r>
      <w:r w:rsidR="000851BE">
        <w:rPr>
          <w:rFonts w:eastAsia="MS Mincho"/>
        </w:rPr>
        <w:t xml:space="preserve"> </w:t>
      </w:r>
      <w:r w:rsidRPr="007708E7">
        <w:rPr>
          <w:rFonts w:eastAsia="MS Mincho"/>
        </w:rPr>
        <w:t>labor, travel time and costs, parts and any necessary fluids (oil, coolant, conditioner, etc.) of the items specified on the Task-specific maintenance checklists, unless otherwise specified</w:t>
      </w:r>
      <w:r>
        <w:rPr>
          <w:rFonts w:eastAsia="MS Mincho"/>
        </w:rPr>
        <w:t>;</w:t>
      </w:r>
    </w:p>
    <w:p w14:paraId="351E4474" w14:textId="77777777" w:rsidR="00A27FBE" w:rsidRPr="007708E7" w:rsidRDefault="00A27FBE" w:rsidP="00A27FBE">
      <w:pPr>
        <w:ind w:firstLine="60"/>
        <w:rPr>
          <w:rFonts w:eastAsia="MS Mincho"/>
        </w:rPr>
      </w:pPr>
    </w:p>
    <w:p w14:paraId="6534F4EC" w14:textId="7902FEDF" w:rsidR="00A27FBE" w:rsidRPr="007708E7" w:rsidRDefault="00A27FBE" w:rsidP="001A46FC">
      <w:pPr>
        <w:pStyle w:val="ListParagraph"/>
        <w:numPr>
          <w:ilvl w:val="0"/>
          <w:numId w:val="38"/>
        </w:numPr>
        <w:rPr>
          <w:rFonts w:cs="Arial"/>
          <w:color w:val="000000"/>
        </w:rPr>
      </w:pPr>
      <w:r>
        <w:rPr>
          <w:rFonts w:cs="Arial"/>
          <w:color w:val="000000"/>
        </w:rPr>
        <w:t>The Vendor {Contractor} shall have all</w:t>
      </w:r>
      <w:r w:rsidRPr="007708E7">
        <w:rPr>
          <w:rFonts w:cs="Arial"/>
          <w:color w:val="000000"/>
        </w:rPr>
        <w:t xml:space="preserve"> inspections, checks, adjustments, and repairs  performed in accordance with manufacturer recommendations and requirements and shall not void any existing warranties</w:t>
      </w:r>
      <w:r>
        <w:rPr>
          <w:rFonts w:cs="Arial"/>
          <w:color w:val="000000"/>
        </w:rPr>
        <w:t>;</w:t>
      </w:r>
    </w:p>
    <w:p w14:paraId="3BA4F952" w14:textId="77777777" w:rsidR="00A27FBE" w:rsidRPr="007708E7" w:rsidRDefault="00A27FBE" w:rsidP="00A27FBE">
      <w:pPr>
        <w:rPr>
          <w:rFonts w:cs="Arial"/>
          <w:color w:val="000000"/>
        </w:rPr>
      </w:pPr>
    </w:p>
    <w:p w14:paraId="4771BDF8" w14:textId="0FB65FDF" w:rsidR="00A27FBE" w:rsidRPr="00501B19" w:rsidRDefault="00A27FBE" w:rsidP="001A46FC">
      <w:pPr>
        <w:pStyle w:val="ListParagraph"/>
        <w:numPr>
          <w:ilvl w:val="0"/>
          <w:numId w:val="38"/>
        </w:numPr>
        <w:rPr>
          <w:rFonts w:eastAsia="MS Mincho"/>
        </w:rPr>
      </w:pPr>
      <w:r w:rsidRPr="00501B19">
        <w:rPr>
          <w:rFonts w:eastAsia="MS Mincho"/>
        </w:rPr>
        <w:t xml:space="preserve">The Vendor {Contractor} shall sign in with the </w:t>
      </w:r>
      <w:r w:rsidR="001037D7">
        <w:rPr>
          <w:rFonts w:eastAsia="MS Mincho"/>
        </w:rPr>
        <w:t>State Contract Manager (</w:t>
      </w:r>
      <w:r w:rsidR="001468E6">
        <w:rPr>
          <w:rFonts w:eastAsia="MS Mincho"/>
        </w:rPr>
        <w:t>SCM</w:t>
      </w:r>
      <w:r w:rsidR="001037D7">
        <w:rPr>
          <w:rFonts w:eastAsia="MS Mincho"/>
        </w:rPr>
        <w:t>)</w:t>
      </w:r>
      <w:r w:rsidRPr="00501B19">
        <w:rPr>
          <w:rFonts w:eastAsia="MS Mincho"/>
        </w:rPr>
        <w:t xml:space="preserve"> or Using Agency designee upon arrival and sign out when leaving the facility.  Failure to do so may result in forfeiture of payment for services rendered</w:t>
      </w:r>
      <w:r>
        <w:rPr>
          <w:rFonts w:eastAsia="MS Mincho"/>
        </w:rPr>
        <w:t>;</w:t>
      </w:r>
    </w:p>
    <w:p w14:paraId="7191B433" w14:textId="77777777" w:rsidR="00A27FBE" w:rsidRPr="007708E7" w:rsidRDefault="00A27FBE" w:rsidP="00A27FBE">
      <w:pPr>
        <w:rPr>
          <w:rFonts w:eastAsia="MS Mincho"/>
        </w:rPr>
      </w:pPr>
    </w:p>
    <w:p w14:paraId="7DBAF1F3" w14:textId="4D51E546" w:rsidR="00A27FBE" w:rsidRPr="00501B19" w:rsidRDefault="00A27FBE" w:rsidP="001A46FC">
      <w:pPr>
        <w:pStyle w:val="ListParagraph"/>
        <w:numPr>
          <w:ilvl w:val="0"/>
          <w:numId w:val="38"/>
        </w:numPr>
        <w:rPr>
          <w:rFonts w:eastAsia="MS Mincho"/>
        </w:rPr>
      </w:pPr>
      <w:r w:rsidRPr="00501B19">
        <w:rPr>
          <w:rFonts w:eastAsia="MS Mincho"/>
        </w:rPr>
        <w:t xml:space="preserve">The Vendor {Contractor} must ensure that the </w:t>
      </w:r>
      <w:r w:rsidR="001468E6">
        <w:rPr>
          <w:rFonts w:eastAsia="MS Mincho"/>
        </w:rPr>
        <w:t>SCM</w:t>
      </w:r>
      <w:r w:rsidR="001037D7">
        <w:rPr>
          <w:rFonts w:eastAsia="MS Mincho"/>
        </w:rPr>
        <w:t xml:space="preserve"> or Using Agency designee </w:t>
      </w:r>
      <w:r w:rsidRPr="00501B19">
        <w:rPr>
          <w:rFonts w:eastAsia="MS Mincho"/>
        </w:rPr>
        <w:t>signs the Vendor</w:t>
      </w:r>
      <w:r w:rsidR="008D03B4">
        <w:rPr>
          <w:rFonts w:eastAsia="MS Mincho"/>
        </w:rPr>
        <w:t>’s</w:t>
      </w:r>
      <w:r w:rsidRPr="00501B19">
        <w:rPr>
          <w:rFonts w:eastAsia="MS Mincho"/>
        </w:rPr>
        <w:t xml:space="preserve"> {Contractor</w:t>
      </w:r>
      <w:r w:rsidR="001037D7" w:rsidRPr="00501B19">
        <w:rPr>
          <w:rFonts w:eastAsia="MS Mincho"/>
        </w:rPr>
        <w:t>’s</w:t>
      </w:r>
      <w:r w:rsidRPr="00501B19">
        <w:rPr>
          <w:rFonts w:eastAsia="MS Mincho"/>
        </w:rPr>
        <w:t>} field service slip upon completion of work</w:t>
      </w:r>
      <w:r>
        <w:rPr>
          <w:rFonts w:eastAsia="MS Mincho"/>
        </w:rPr>
        <w:t>;</w:t>
      </w:r>
      <w:r w:rsidRPr="00501B19">
        <w:rPr>
          <w:rFonts w:eastAsia="MS Mincho"/>
        </w:rPr>
        <w:t xml:space="preserve">  </w:t>
      </w:r>
    </w:p>
    <w:p w14:paraId="07E0E700" w14:textId="77777777" w:rsidR="00A27FBE" w:rsidRPr="007708E7" w:rsidRDefault="00A27FBE" w:rsidP="00A27FBE">
      <w:pPr>
        <w:rPr>
          <w:rFonts w:eastAsia="MS Mincho"/>
        </w:rPr>
      </w:pPr>
    </w:p>
    <w:p w14:paraId="63718B5F" w14:textId="07BF074F" w:rsidR="00A27FBE" w:rsidRDefault="00A27FBE" w:rsidP="00F973D6">
      <w:pPr>
        <w:pStyle w:val="ListParagraph"/>
        <w:numPr>
          <w:ilvl w:val="0"/>
          <w:numId w:val="38"/>
        </w:numPr>
        <w:rPr>
          <w:rFonts w:eastAsia="MS Mincho"/>
        </w:rPr>
      </w:pPr>
      <w:r w:rsidRPr="000851BE">
        <w:rPr>
          <w:rFonts w:eastAsia="MS Mincho"/>
        </w:rPr>
        <w:t>The Vendor {Contractor}</w:t>
      </w:r>
      <w:r w:rsidR="001037D7" w:rsidRPr="000851BE">
        <w:rPr>
          <w:rFonts w:eastAsia="MS Mincho"/>
        </w:rPr>
        <w:t>,</w:t>
      </w:r>
      <w:r w:rsidR="00803F04" w:rsidRPr="000851BE">
        <w:rPr>
          <w:rFonts w:eastAsia="MS Mincho"/>
        </w:rPr>
        <w:t xml:space="preserve"> shall at a minimum, </w:t>
      </w:r>
      <w:r w:rsidRPr="000851BE">
        <w:rPr>
          <w:rFonts w:eastAsia="MS Mincho"/>
        </w:rPr>
        <w:t xml:space="preserve">meet quarterly with the </w:t>
      </w:r>
      <w:r w:rsidR="001468E6" w:rsidRPr="000851BE">
        <w:rPr>
          <w:rFonts w:eastAsia="MS Mincho"/>
        </w:rPr>
        <w:t>SCM</w:t>
      </w:r>
      <w:r w:rsidRPr="000851BE">
        <w:rPr>
          <w:rFonts w:eastAsia="MS Mincho"/>
        </w:rPr>
        <w:t xml:space="preserve"> or Using Agency designee to discuss services. </w:t>
      </w:r>
      <w:r w:rsidR="000851BE" w:rsidRPr="000851BE">
        <w:rPr>
          <w:rFonts w:eastAsia="MS Mincho"/>
        </w:rPr>
        <w:t>The meeting may be held virtually with p</w:t>
      </w:r>
      <w:r w:rsidRPr="000851BE">
        <w:rPr>
          <w:rFonts w:eastAsia="MS Mincho"/>
        </w:rPr>
        <w:t xml:space="preserve">rior written approval from the </w:t>
      </w:r>
      <w:r w:rsidR="001468E6" w:rsidRPr="000851BE">
        <w:rPr>
          <w:rFonts w:eastAsia="MS Mincho"/>
        </w:rPr>
        <w:t>SCM</w:t>
      </w:r>
      <w:r w:rsidRPr="000851BE">
        <w:rPr>
          <w:rFonts w:eastAsia="MS Mincho"/>
        </w:rPr>
        <w:t xml:space="preserve"> or Using Agency designee</w:t>
      </w:r>
      <w:r w:rsidR="000851BE">
        <w:rPr>
          <w:rFonts w:eastAsia="MS Mincho"/>
        </w:rPr>
        <w:t>;</w:t>
      </w:r>
    </w:p>
    <w:p w14:paraId="50B0B2B6" w14:textId="075BDF00" w:rsidR="000851BE" w:rsidRPr="000851BE" w:rsidRDefault="000851BE" w:rsidP="000851BE">
      <w:pPr>
        <w:rPr>
          <w:rFonts w:eastAsia="MS Mincho"/>
        </w:rPr>
      </w:pPr>
    </w:p>
    <w:p w14:paraId="15FCA64A" w14:textId="42F78B67" w:rsidR="00A27FBE" w:rsidRPr="00501B19" w:rsidRDefault="00A27FBE" w:rsidP="001A46FC">
      <w:pPr>
        <w:pStyle w:val="ListParagraph"/>
        <w:numPr>
          <w:ilvl w:val="0"/>
          <w:numId w:val="38"/>
        </w:numPr>
        <w:rPr>
          <w:rFonts w:eastAsia="MS Mincho"/>
        </w:rPr>
      </w:pPr>
      <w:r w:rsidRPr="00501B19">
        <w:rPr>
          <w:rFonts w:eastAsia="MS Mincho"/>
        </w:rPr>
        <w:t xml:space="preserve">All correspondence between the Vendor {Contractor} and the </w:t>
      </w:r>
      <w:r w:rsidR="001468E6">
        <w:rPr>
          <w:rFonts w:eastAsia="MS Mincho"/>
        </w:rPr>
        <w:t>SCM</w:t>
      </w:r>
      <w:r w:rsidRPr="00501B19">
        <w:rPr>
          <w:rFonts w:eastAsia="MS Mincho"/>
        </w:rPr>
        <w:t xml:space="preserve"> or Using Agency </w:t>
      </w:r>
      <w:r>
        <w:rPr>
          <w:rFonts w:eastAsia="MS Mincho"/>
        </w:rPr>
        <w:t>d</w:t>
      </w:r>
      <w:r w:rsidRPr="00501B19">
        <w:rPr>
          <w:rFonts w:eastAsia="MS Mincho"/>
        </w:rPr>
        <w:t xml:space="preserve">esignee shall be in written format, via fax or email with the exception of emergency situations, which shall require follow-up correspondence in writing within one (1) </w:t>
      </w:r>
      <w:r w:rsidR="001037D7">
        <w:rPr>
          <w:rFonts w:eastAsia="MS Mincho"/>
        </w:rPr>
        <w:t>Business D</w:t>
      </w:r>
      <w:r w:rsidRPr="00501B19">
        <w:rPr>
          <w:rFonts w:eastAsia="MS Mincho"/>
        </w:rPr>
        <w:t>ay</w:t>
      </w:r>
      <w:r>
        <w:rPr>
          <w:rFonts w:eastAsia="MS Mincho"/>
        </w:rPr>
        <w:t>;</w:t>
      </w:r>
    </w:p>
    <w:p w14:paraId="18841224" w14:textId="77777777" w:rsidR="00A27FBE" w:rsidRPr="007708E7" w:rsidRDefault="00A27FBE" w:rsidP="00A27FBE">
      <w:pPr>
        <w:rPr>
          <w:rFonts w:eastAsia="MS Mincho"/>
        </w:rPr>
      </w:pPr>
    </w:p>
    <w:p w14:paraId="1DB8BDD5" w14:textId="77777777" w:rsidR="00A27FBE" w:rsidRPr="00501B19" w:rsidRDefault="00A27FBE" w:rsidP="001A46FC">
      <w:pPr>
        <w:pStyle w:val="ListParagraph"/>
        <w:numPr>
          <w:ilvl w:val="0"/>
          <w:numId w:val="38"/>
        </w:numPr>
        <w:rPr>
          <w:rFonts w:cs="Arial"/>
          <w:color w:val="000000"/>
        </w:rPr>
      </w:pPr>
      <w:r w:rsidRPr="00501B19">
        <w:rPr>
          <w:rFonts w:cs="Arial"/>
          <w:color w:val="000000"/>
        </w:rPr>
        <w:t>The Vendor {Contractor} shall be responsible for the disposal of used oil and all engine fluids including coolant antifreeze in accordance with all State and Federal Environmental Regulations</w:t>
      </w:r>
      <w:r>
        <w:rPr>
          <w:rFonts w:cs="Arial"/>
          <w:color w:val="000000"/>
        </w:rPr>
        <w:t>;</w:t>
      </w:r>
    </w:p>
    <w:p w14:paraId="5357442F" w14:textId="77777777" w:rsidR="00A27FBE" w:rsidRPr="007708E7" w:rsidRDefault="00A27FBE" w:rsidP="00A27FBE">
      <w:pPr>
        <w:rPr>
          <w:rFonts w:eastAsia="MS Mincho"/>
          <w:b/>
        </w:rPr>
      </w:pPr>
    </w:p>
    <w:p w14:paraId="55DF9491" w14:textId="77777777" w:rsidR="00A27FBE" w:rsidRPr="00501B19" w:rsidRDefault="00A27FBE" w:rsidP="001A46FC">
      <w:pPr>
        <w:pStyle w:val="ListParagraph"/>
        <w:numPr>
          <w:ilvl w:val="0"/>
          <w:numId w:val="38"/>
        </w:numPr>
        <w:rPr>
          <w:rFonts w:eastAsia="MS Mincho"/>
        </w:rPr>
      </w:pPr>
      <w:r w:rsidRPr="00501B19">
        <w:rPr>
          <w:rFonts w:eastAsia="MS Mincho"/>
        </w:rPr>
        <w:t xml:space="preserve">The Vendor {Contractor} is not directly responsible for repair costs to repair damage caused by abuse, accident, theft, acts of a third person, or </w:t>
      </w:r>
      <w:r>
        <w:rPr>
          <w:rFonts w:eastAsia="MS Mincho"/>
        </w:rPr>
        <w:t xml:space="preserve">unauthorized </w:t>
      </w:r>
      <w:r w:rsidRPr="00501B19">
        <w:rPr>
          <w:rFonts w:eastAsia="MS Mincho"/>
        </w:rPr>
        <w:t>altering of equipment</w:t>
      </w:r>
      <w:r>
        <w:rPr>
          <w:rFonts w:eastAsia="MS Mincho"/>
        </w:rPr>
        <w:t>; and</w:t>
      </w:r>
    </w:p>
    <w:p w14:paraId="7D53622D" w14:textId="77777777" w:rsidR="00A27FBE" w:rsidRPr="007708E7" w:rsidRDefault="00A27FBE" w:rsidP="00A27FBE">
      <w:pPr>
        <w:rPr>
          <w:b/>
          <w:lang w:val="x-none" w:eastAsia="x-none"/>
        </w:rPr>
      </w:pPr>
    </w:p>
    <w:p w14:paraId="02EA60F2" w14:textId="5BDECE85" w:rsidR="008D03B4" w:rsidRDefault="00A27FBE" w:rsidP="001A46FC">
      <w:pPr>
        <w:pStyle w:val="ListParagraph"/>
        <w:numPr>
          <w:ilvl w:val="0"/>
          <w:numId w:val="38"/>
        </w:numPr>
        <w:rPr>
          <w:rFonts w:eastAsia="MS Mincho"/>
        </w:rPr>
      </w:pPr>
      <w:r w:rsidRPr="00501B19">
        <w:rPr>
          <w:rFonts w:eastAsia="MS Mincho"/>
        </w:rPr>
        <w:t>The Vendor {Contractor} shall provide 24 hour service</w:t>
      </w:r>
      <w:r w:rsidR="00E2502A">
        <w:rPr>
          <w:rFonts w:eastAsia="MS Mincho"/>
        </w:rPr>
        <w:t>, as needed by the State</w:t>
      </w:r>
      <w:r w:rsidRPr="00501B19">
        <w:rPr>
          <w:rFonts w:eastAsia="MS Mincho"/>
        </w:rPr>
        <w:t>.</w:t>
      </w:r>
    </w:p>
    <w:p w14:paraId="0E7FC1FC" w14:textId="55980D5A" w:rsidR="00A27FBE" w:rsidRDefault="00A27FBE" w:rsidP="008D03B4">
      <w:pPr>
        <w:jc w:val="left"/>
        <w:rPr>
          <w:rFonts w:eastAsia="MS Mincho"/>
        </w:rPr>
      </w:pPr>
    </w:p>
    <w:p w14:paraId="57E61F70" w14:textId="0FE93E08" w:rsidR="00E12150" w:rsidRDefault="00E12150" w:rsidP="00DE0DB1">
      <w:pPr>
        <w:pStyle w:val="Heading2"/>
      </w:pPr>
      <w:bookmarkStart w:id="97" w:name="_Toc20488587"/>
      <w:r>
        <w:t>Task 1 – major preventive maintenance service visit</w:t>
      </w:r>
      <w:bookmarkEnd w:id="97"/>
    </w:p>
    <w:p w14:paraId="01FD6F15" w14:textId="6955EB5F" w:rsidR="00123987" w:rsidRDefault="00123987" w:rsidP="00123987"/>
    <w:p w14:paraId="3B26D5EB" w14:textId="3B3E29B7" w:rsidR="00123987" w:rsidRDefault="00123987" w:rsidP="00EA0CFF">
      <w:pPr>
        <w:rPr>
          <w:rFonts w:eastAsia="MS Mincho"/>
          <w:szCs w:val="22"/>
        </w:rPr>
      </w:pPr>
      <w:r w:rsidRPr="007708E7">
        <w:rPr>
          <w:rFonts w:eastAsia="MS Mincho"/>
          <w:szCs w:val="22"/>
        </w:rPr>
        <w:t xml:space="preserve">During the major </w:t>
      </w:r>
      <w:r w:rsidR="00DB7F5D">
        <w:rPr>
          <w:rFonts w:eastAsia="MS Mincho"/>
          <w:szCs w:val="22"/>
        </w:rPr>
        <w:t>preventive maintenance</w:t>
      </w:r>
      <w:r w:rsidRPr="007708E7">
        <w:rPr>
          <w:rFonts w:eastAsia="MS Mincho"/>
          <w:szCs w:val="22"/>
        </w:rPr>
        <w:t xml:space="preserve"> visit, the Vendor {Contractor} </w:t>
      </w:r>
      <w:r>
        <w:rPr>
          <w:rFonts w:eastAsia="MS Mincho"/>
          <w:szCs w:val="22"/>
        </w:rPr>
        <w:t>shall</w:t>
      </w:r>
      <w:r w:rsidRPr="007708E7">
        <w:rPr>
          <w:rFonts w:eastAsia="MS Mincho"/>
          <w:szCs w:val="22"/>
        </w:rPr>
        <w:t xml:space="preserve"> take an oil sample of all generators’ test oil and provide the </w:t>
      </w:r>
      <w:r>
        <w:rPr>
          <w:rFonts w:eastAsia="MS Mincho"/>
          <w:szCs w:val="22"/>
        </w:rPr>
        <w:t>SCM</w:t>
      </w:r>
      <w:r w:rsidRPr="007708E7">
        <w:rPr>
          <w:rFonts w:eastAsia="MS Mincho"/>
          <w:szCs w:val="22"/>
        </w:rPr>
        <w:t xml:space="preserve"> or Using Agency </w:t>
      </w:r>
      <w:r>
        <w:rPr>
          <w:rFonts w:eastAsia="MS Mincho"/>
          <w:szCs w:val="22"/>
        </w:rPr>
        <w:t>d</w:t>
      </w:r>
      <w:r w:rsidRPr="007708E7">
        <w:rPr>
          <w:rFonts w:eastAsia="MS Mincho"/>
          <w:szCs w:val="22"/>
        </w:rPr>
        <w:t xml:space="preserve">esignee with </w:t>
      </w:r>
      <w:r w:rsidR="00DB7F5D">
        <w:rPr>
          <w:rFonts w:eastAsia="MS Mincho"/>
          <w:szCs w:val="22"/>
        </w:rPr>
        <w:t xml:space="preserve">the </w:t>
      </w:r>
      <w:r w:rsidRPr="007708E7">
        <w:rPr>
          <w:rFonts w:eastAsia="MS Mincho"/>
          <w:szCs w:val="22"/>
        </w:rPr>
        <w:t>test results</w:t>
      </w:r>
      <w:r>
        <w:rPr>
          <w:rFonts w:eastAsia="MS Mincho"/>
          <w:szCs w:val="22"/>
        </w:rPr>
        <w:t>.</w:t>
      </w:r>
    </w:p>
    <w:p w14:paraId="4B884D14" w14:textId="5374F978" w:rsidR="00E12150" w:rsidRDefault="00E12150" w:rsidP="00EA0CFF"/>
    <w:p w14:paraId="01F79426" w14:textId="40E19C51" w:rsidR="00377F22" w:rsidRDefault="00E12150" w:rsidP="00EA0CFF">
      <w:pPr>
        <w:keepNext/>
        <w:ind w:right="108"/>
        <w:rPr>
          <w:rFonts w:eastAsia="MS Mincho"/>
          <w:szCs w:val="22"/>
        </w:rPr>
      </w:pPr>
      <w:r w:rsidRPr="007708E7">
        <w:rPr>
          <w:rFonts w:eastAsia="MS Mincho"/>
          <w:szCs w:val="22"/>
        </w:rPr>
        <w:t xml:space="preserve">Task 1 includes all major preventive maintenance checklist items listed below and if required, per the </w:t>
      </w:r>
      <w:r w:rsidR="001468E6">
        <w:rPr>
          <w:rFonts w:eastAsia="MS Mincho"/>
          <w:szCs w:val="22"/>
        </w:rPr>
        <w:t>SCM</w:t>
      </w:r>
      <w:r w:rsidRPr="007708E7">
        <w:rPr>
          <w:rFonts w:eastAsia="MS Mincho"/>
          <w:szCs w:val="22"/>
        </w:rPr>
        <w:t xml:space="preserve"> or Using Agency designee, an automatic transfer switch maintenance and paralleling control systems.  </w:t>
      </w:r>
    </w:p>
    <w:p w14:paraId="2A369E41" w14:textId="77777777" w:rsidR="00EA0CFF" w:rsidRDefault="00EA0CFF" w:rsidP="00EA0CFF">
      <w:pPr>
        <w:keepNext/>
        <w:ind w:right="108"/>
        <w:rPr>
          <w:rFonts w:eastAsia="MS Mincho"/>
          <w:szCs w:val="22"/>
        </w:rPr>
      </w:pPr>
    </w:p>
    <w:p w14:paraId="5407FB87" w14:textId="1A349217" w:rsidR="00E12150" w:rsidRDefault="00E12150" w:rsidP="00845277">
      <w:pPr>
        <w:pStyle w:val="Heading3"/>
      </w:pPr>
      <w:bookmarkStart w:id="98" w:name="_Toc20488588"/>
      <w:r>
        <w:t>task 1 – major preventive maintenance visit checklist</w:t>
      </w:r>
      <w:bookmarkEnd w:id="98"/>
    </w:p>
    <w:p w14:paraId="6DD54063" w14:textId="4E64C800" w:rsidR="00E12150" w:rsidRDefault="00E12150" w:rsidP="00E12150"/>
    <w:p w14:paraId="06EBAD79" w14:textId="77777777" w:rsidR="00E12150" w:rsidRPr="007708E7" w:rsidRDefault="00E12150" w:rsidP="00E12150">
      <w:r w:rsidRPr="007708E7">
        <w:t>The Vendor {Contractor} shall provide all labor, parts, and materials (</w:t>
      </w:r>
      <w:r w:rsidRPr="007708E7">
        <w:rPr>
          <w:u w:val="single"/>
        </w:rPr>
        <w:t>except</w:t>
      </w:r>
      <w:r w:rsidRPr="007708E7">
        <w:t xml:space="preserve"> as noted) for all items listed on a Task 1 service visit based on the kW rating of the generator being serviced. At a minimum, the Vendor {Contractor} shall:</w:t>
      </w:r>
    </w:p>
    <w:p w14:paraId="0BC0B255" w14:textId="0A997F5D" w:rsidR="00E12150" w:rsidRDefault="00E12150" w:rsidP="001A46FC">
      <w:pPr>
        <w:numPr>
          <w:ilvl w:val="0"/>
          <w:numId w:val="43"/>
        </w:numPr>
        <w:tabs>
          <w:tab w:val="left" w:pos="10080"/>
        </w:tabs>
        <w:ind w:right="108"/>
        <w:rPr>
          <w:rFonts w:eastAsia="MS Mincho"/>
          <w:szCs w:val="22"/>
        </w:rPr>
      </w:pPr>
      <w:r w:rsidRPr="007708E7">
        <w:rPr>
          <w:rFonts w:eastAsia="MS Mincho"/>
          <w:szCs w:val="22"/>
        </w:rPr>
        <w:lastRenderedPageBreak/>
        <w:t>Check engine coolant and add if low (up to one (1) gallon included in task price)</w:t>
      </w:r>
      <w:r w:rsidR="00123987">
        <w:rPr>
          <w:rFonts w:eastAsia="MS Mincho"/>
          <w:szCs w:val="22"/>
        </w:rPr>
        <w:t>;</w:t>
      </w:r>
    </w:p>
    <w:p w14:paraId="3DB7DAB7" w14:textId="77777777" w:rsidR="00123987" w:rsidRPr="007708E7" w:rsidRDefault="00123987" w:rsidP="00123987">
      <w:pPr>
        <w:tabs>
          <w:tab w:val="left" w:pos="10080"/>
        </w:tabs>
        <w:ind w:left="1440" w:right="108"/>
        <w:rPr>
          <w:rFonts w:eastAsia="MS Mincho"/>
          <w:szCs w:val="22"/>
        </w:rPr>
      </w:pPr>
    </w:p>
    <w:p w14:paraId="1E49988E" w14:textId="4580A9EC" w:rsidR="00123987" w:rsidRDefault="00E12150" w:rsidP="001A46FC">
      <w:pPr>
        <w:numPr>
          <w:ilvl w:val="0"/>
          <w:numId w:val="43"/>
        </w:numPr>
        <w:tabs>
          <w:tab w:val="left" w:pos="10080"/>
        </w:tabs>
        <w:ind w:right="108"/>
        <w:rPr>
          <w:rFonts w:eastAsia="MS Mincho"/>
          <w:szCs w:val="22"/>
        </w:rPr>
      </w:pPr>
      <w:r w:rsidRPr="007708E7">
        <w:rPr>
          <w:rFonts w:eastAsia="MS Mincho"/>
          <w:szCs w:val="22"/>
        </w:rPr>
        <w:t>Check indicator lights a</w:t>
      </w:r>
      <w:r w:rsidR="004F19AA">
        <w:rPr>
          <w:rFonts w:eastAsia="MS Mincho"/>
          <w:szCs w:val="22"/>
        </w:rPr>
        <w:t>nd lamps and replace as needed</w:t>
      </w:r>
      <w:r w:rsidR="00123987">
        <w:rPr>
          <w:rFonts w:eastAsia="MS Mincho"/>
          <w:szCs w:val="22"/>
        </w:rPr>
        <w:t>;</w:t>
      </w:r>
    </w:p>
    <w:p w14:paraId="2CD0D182" w14:textId="1ADF4FDD" w:rsidR="00123987" w:rsidRPr="00123987" w:rsidRDefault="00123987" w:rsidP="00123987">
      <w:pPr>
        <w:tabs>
          <w:tab w:val="left" w:pos="10080"/>
        </w:tabs>
        <w:ind w:right="108"/>
        <w:rPr>
          <w:rFonts w:eastAsia="MS Mincho"/>
          <w:szCs w:val="22"/>
        </w:rPr>
      </w:pPr>
    </w:p>
    <w:p w14:paraId="0793B0E1" w14:textId="3C818B99" w:rsidR="00E12150" w:rsidRDefault="00E12150" w:rsidP="001A46FC">
      <w:pPr>
        <w:numPr>
          <w:ilvl w:val="0"/>
          <w:numId w:val="43"/>
        </w:numPr>
        <w:tabs>
          <w:tab w:val="left" w:pos="10080"/>
        </w:tabs>
        <w:ind w:right="108"/>
        <w:rPr>
          <w:rFonts w:eastAsia="MS Mincho"/>
          <w:szCs w:val="22"/>
        </w:rPr>
      </w:pPr>
      <w:r w:rsidRPr="007708E7">
        <w:rPr>
          <w:rFonts w:eastAsia="MS Mincho"/>
          <w:szCs w:val="22"/>
        </w:rPr>
        <w:t>Check and lubricate all linkages as needed</w:t>
      </w:r>
      <w:r w:rsidR="00123987">
        <w:rPr>
          <w:rFonts w:eastAsia="MS Mincho"/>
          <w:szCs w:val="22"/>
        </w:rPr>
        <w:t>;</w:t>
      </w:r>
    </w:p>
    <w:p w14:paraId="50D5370F" w14:textId="1B5AE041" w:rsidR="00123987" w:rsidRPr="007708E7" w:rsidRDefault="00123987" w:rsidP="00123987">
      <w:pPr>
        <w:tabs>
          <w:tab w:val="left" w:pos="10080"/>
        </w:tabs>
        <w:ind w:right="108"/>
        <w:rPr>
          <w:rFonts w:eastAsia="MS Mincho"/>
          <w:szCs w:val="22"/>
        </w:rPr>
      </w:pPr>
    </w:p>
    <w:p w14:paraId="6ED64462" w14:textId="1997ACBC" w:rsidR="009819AA" w:rsidRPr="002A593F" w:rsidRDefault="00E12150" w:rsidP="001A46FC">
      <w:pPr>
        <w:numPr>
          <w:ilvl w:val="0"/>
          <w:numId w:val="43"/>
        </w:numPr>
        <w:tabs>
          <w:tab w:val="left" w:pos="10080"/>
        </w:tabs>
        <w:ind w:right="108"/>
      </w:pPr>
      <w:r w:rsidRPr="005D78BB">
        <w:rPr>
          <w:rFonts w:eastAsia="MS Mincho"/>
          <w:szCs w:val="22"/>
        </w:rPr>
        <w:t>C</w:t>
      </w:r>
      <w:r w:rsidR="004F19AA">
        <w:rPr>
          <w:rFonts w:eastAsia="MS Mincho"/>
          <w:szCs w:val="22"/>
        </w:rPr>
        <w:t>hange engine oil and oil filter</w:t>
      </w:r>
      <w:r w:rsidR="002A593F">
        <w:rPr>
          <w:rFonts w:eastAsia="MS Mincho"/>
          <w:szCs w:val="22"/>
        </w:rPr>
        <w:t>;</w:t>
      </w:r>
    </w:p>
    <w:p w14:paraId="737B4F82" w14:textId="24621879" w:rsidR="002A593F" w:rsidRPr="00851065" w:rsidRDefault="002A593F" w:rsidP="002A593F">
      <w:pPr>
        <w:tabs>
          <w:tab w:val="left" w:pos="10080"/>
        </w:tabs>
        <w:ind w:right="108"/>
      </w:pPr>
    </w:p>
    <w:p w14:paraId="23C10B5A" w14:textId="52A819D0" w:rsidR="00E12150" w:rsidRDefault="00E12150" w:rsidP="001A46FC">
      <w:pPr>
        <w:pStyle w:val="ListParagraph"/>
        <w:numPr>
          <w:ilvl w:val="0"/>
          <w:numId w:val="43"/>
        </w:numPr>
        <w:tabs>
          <w:tab w:val="left" w:pos="10080"/>
        </w:tabs>
        <w:ind w:right="108"/>
        <w:rPr>
          <w:rFonts w:eastAsia="MS Mincho"/>
          <w:szCs w:val="22"/>
        </w:rPr>
      </w:pPr>
      <w:r w:rsidRPr="00E12150">
        <w:rPr>
          <w:rFonts w:eastAsia="MS Mincho"/>
          <w:szCs w:val="22"/>
        </w:rPr>
        <w:t>Check radiator, hoses,</w:t>
      </w:r>
      <w:r w:rsidR="00A3111E">
        <w:rPr>
          <w:rFonts w:eastAsia="MS Mincho"/>
          <w:szCs w:val="22"/>
        </w:rPr>
        <w:t xml:space="preserve"> etc., for </w:t>
      </w:r>
      <w:r w:rsidRPr="00E12150">
        <w:rPr>
          <w:rFonts w:eastAsia="MS Mincho"/>
          <w:szCs w:val="22"/>
        </w:rPr>
        <w:t>leakage and pliability and replace if needed (replacement parts and labor shall be performed as Repair Work-Sectio</w:t>
      </w:r>
      <w:r w:rsidR="00123987">
        <w:rPr>
          <w:rFonts w:eastAsia="MS Mincho"/>
          <w:szCs w:val="22"/>
        </w:rPr>
        <w:t>n 3.</w:t>
      </w:r>
      <w:r w:rsidR="009545A6">
        <w:rPr>
          <w:rFonts w:eastAsia="MS Mincho"/>
          <w:szCs w:val="22"/>
        </w:rPr>
        <w:t>6</w:t>
      </w:r>
      <w:r w:rsidR="00123987">
        <w:rPr>
          <w:rFonts w:eastAsia="MS Mincho"/>
          <w:szCs w:val="22"/>
        </w:rPr>
        <w:t xml:space="preserve"> of this Bid Solicitation</w:t>
      </w:r>
      <w:r w:rsidR="002A593F">
        <w:rPr>
          <w:rFonts w:eastAsia="MS Mincho"/>
          <w:szCs w:val="22"/>
        </w:rPr>
        <w:t>)</w:t>
      </w:r>
      <w:r w:rsidR="00123987">
        <w:rPr>
          <w:rFonts w:eastAsia="MS Mincho"/>
          <w:szCs w:val="22"/>
        </w:rPr>
        <w:t>;</w:t>
      </w:r>
    </w:p>
    <w:p w14:paraId="4FB08870" w14:textId="77777777" w:rsidR="00123987" w:rsidRPr="00E12150" w:rsidRDefault="00123987" w:rsidP="00123987">
      <w:pPr>
        <w:pStyle w:val="ListParagraph"/>
        <w:tabs>
          <w:tab w:val="left" w:pos="10080"/>
        </w:tabs>
        <w:ind w:left="1440" w:right="108"/>
        <w:rPr>
          <w:rFonts w:eastAsia="MS Mincho"/>
          <w:szCs w:val="22"/>
        </w:rPr>
      </w:pPr>
    </w:p>
    <w:p w14:paraId="3FDD449A" w14:textId="643EA5C0" w:rsidR="00E12150" w:rsidRDefault="00E12150" w:rsidP="001A46FC">
      <w:pPr>
        <w:numPr>
          <w:ilvl w:val="0"/>
          <w:numId w:val="43"/>
        </w:numPr>
        <w:tabs>
          <w:tab w:val="left" w:pos="10080"/>
        </w:tabs>
        <w:ind w:right="108"/>
        <w:rPr>
          <w:rFonts w:eastAsia="MS Mincho"/>
          <w:szCs w:val="22"/>
        </w:rPr>
      </w:pPr>
      <w:r w:rsidRPr="007708E7">
        <w:rPr>
          <w:rFonts w:eastAsia="MS Mincho"/>
          <w:szCs w:val="22"/>
        </w:rPr>
        <w:t>Change</w:t>
      </w:r>
      <w:r w:rsidR="004F19AA">
        <w:rPr>
          <w:rFonts w:eastAsia="MS Mincho"/>
          <w:szCs w:val="22"/>
        </w:rPr>
        <w:t xml:space="preserve"> fuel filter and air filter</w:t>
      </w:r>
      <w:r w:rsidR="00A3111E">
        <w:rPr>
          <w:rFonts w:eastAsia="MS Mincho"/>
          <w:szCs w:val="22"/>
        </w:rPr>
        <w:t>;</w:t>
      </w:r>
    </w:p>
    <w:p w14:paraId="42A65405" w14:textId="103E2176" w:rsidR="00A3111E" w:rsidRPr="007708E7" w:rsidRDefault="00A3111E" w:rsidP="00A3111E">
      <w:pPr>
        <w:tabs>
          <w:tab w:val="left" w:pos="10080"/>
        </w:tabs>
        <w:ind w:right="108"/>
        <w:rPr>
          <w:rFonts w:eastAsia="MS Mincho"/>
          <w:szCs w:val="22"/>
        </w:rPr>
      </w:pPr>
    </w:p>
    <w:p w14:paraId="269D97AC" w14:textId="3122ECC0" w:rsidR="00E12150" w:rsidRDefault="002A593F" w:rsidP="001A46FC">
      <w:pPr>
        <w:numPr>
          <w:ilvl w:val="0"/>
          <w:numId w:val="43"/>
        </w:numPr>
        <w:tabs>
          <w:tab w:val="left" w:pos="10080"/>
        </w:tabs>
        <w:ind w:right="108"/>
        <w:rPr>
          <w:rFonts w:eastAsia="MS Mincho"/>
          <w:szCs w:val="22"/>
        </w:rPr>
      </w:pPr>
      <w:r>
        <w:rPr>
          <w:rFonts w:eastAsia="MS Mincho"/>
          <w:szCs w:val="22"/>
        </w:rPr>
        <w:t xml:space="preserve">Check for leaks of oil, </w:t>
      </w:r>
      <w:r w:rsidR="00E12150" w:rsidRPr="007708E7">
        <w:rPr>
          <w:rFonts w:eastAsia="MS Mincho"/>
          <w:szCs w:val="22"/>
        </w:rPr>
        <w:t>fuel,</w:t>
      </w:r>
      <w:r>
        <w:rPr>
          <w:rFonts w:eastAsia="MS Mincho"/>
          <w:szCs w:val="22"/>
        </w:rPr>
        <w:t xml:space="preserve"> and check fuel, oil lines and connections</w:t>
      </w:r>
      <w:r w:rsidR="0064061C">
        <w:rPr>
          <w:rFonts w:eastAsia="MS Mincho"/>
          <w:szCs w:val="22"/>
        </w:rPr>
        <w:t xml:space="preserve"> (i</w:t>
      </w:r>
      <w:r w:rsidR="00E12150" w:rsidRPr="007708E7">
        <w:rPr>
          <w:rFonts w:eastAsia="MS Mincho"/>
          <w:szCs w:val="22"/>
        </w:rPr>
        <w:t>f required, replacement of these parts and labor shall be performed as Repair Work-Section 3</w:t>
      </w:r>
      <w:r w:rsidR="009545A6">
        <w:rPr>
          <w:rFonts w:eastAsia="MS Mincho"/>
          <w:szCs w:val="22"/>
        </w:rPr>
        <w:t>.6</w:t>
      </w:r>
      <w:r w:rsidR="00E12150" w:rsidRPr="007708E7">
        <w:rPr>
          <w:rFonts w:eastAsia="MS Mincho"/>
          <w:szCs w:val="22"/>
        </w:rPr>
        <w:t xml:space="preserve"> of the</w:t>
      </w:r>
      <w:r w:rsidR="00E12150">
        <w:rPr>
          <w:rFonts w:eastAsia="MS Mincho"/>
          <w:szCs w:val="22"/>
        </w:rPr>
        <w:t xml:space="preserve"> Bid Solicitation</w:t>
      </w:r>
      <w:r>
        <w:rPr>
          <w:rFonts w:eastAsia="MS Mincho"/>
          <w:szCs w:val="22"/>
        </w:rPr>
        <w:t>)</w:t>
      </w:r>
      <w:r w:rsidR="00A3111E">
        <w:rPr>
          <w:rFonts w:eastAsia="MS Mincho"/>
          <w:szCs w:val="22"/>
        </w:rPr>
        <w:t>;</w:t>
      </w:r>
    </w:p>
    <w:p w14:paraId="2BD95B86" w14:textId="7A98B9A2" w:rsidR="00A3111E" w:rsidRPr="007708E7" w:rsidRDefault="00A3111E" w:rsidP="00A3111E">
      <w:pPr>
        <w:tabs>
          <w:tab w:val="left" w:pos="10080"/>
        </w:tabs>
        <w:ind w:right="108"/>
        <w:rPr>
          <w:rFonts w:eastAsia="MS Mincho"/>
          <w:szCs w:val="22"/>
        </w:rPr>
      </w:pPr>
    </w:p>
    <w:p w14:paraId="06D05F27" w14:textId="40D9FF62" w:rsidR="00E12150" w:rsidRDefault="00E12150" w:rsidP="001A46FC">
      <w:pPr>
        <w:numPr>
          <w:ilvl w:val="0"/>
          <w:numId w:val="43"/>
        </w:numPr>
        <w:tabs>
          <w:tab w:val="left" w:pos="10080"/>
        </w:tabs>
        <w:ind w:right="108"/>
        <w:rPr>
          <w:rFonts w:eastAsia="MS Mincho"/>
          <w:szCs w:val="22"/>
        </w:rPr>
      </w:pPr>
      <w:r w:rsidRPr="007708E7">
        <w:rPr>
          <w:rFonts w:eastAsia="MS Mincho"/>
          <w:szCs w:val="22"/>
        </w:rPr>
        <w:t>Check and adjust idle speed and idle mixture</w:t>
      </w:r>
      <w:r w:rsidR="00A3111E">
        <w:rPr>
          <w:rFonts w:eastAsia="MS Mincho"/>
          <w:szCs w:val="22"/>
        </w:rPr>
        <w:t>;</w:t>
      </w:r>
    </w:p>
    <w:p w14:paraId="06272CE5" w14:textId="21177599" w:rsidR="00A3111E" w:rsidRPr="007708E7" w:rsidRDefault="00A3111E" w:rsidP="00A3111E">
      <w:pPr>
        <w:tabs>
          <w:tab w:val="left" w:pos="10080"/>
        </w:tabs>
        <w:ind w:right="108"/>
        <w:rPr>
          <w:rFonts w:eastAsia="MS Mincho"/>
          <w:szCs w:val="22"/>
        </w:rPr>
      </w:pPr>
    </w:p>
    <w:p w14:paraId="02DF2174" w14:textId="107E5995" w:rsidR="00E12150" w:rsidRDefault="00E12150" w:rsidP="001A46FC">
      <w:pPr>
        <w:numPr>
          <w:ilvl w:val="0"/>
          <w:numId w:val="43"/>
        </w:numPr>
        <w:tabs>
          <w:tab w:val="left" w:pos="10080"/>
        </w:tabs>
        <w:ind w:right="108"/>
        <w:rPr>
          <w:rFonts w:eastAsia="MS Mincho"/>
          <w:szCs w:val="22"/>
        </w:rPr>
      </w:pPr>
      <w:r w:rsidRPr="007708E7">
        <w:rPr>
          <w:rFonts w:eastAsia="MS Mincho"/>
          <w:szCs w:val="22"/>
        </w:rPr>
        <w:t>Chec</w:t>
      </w:r>
      <w:r w:rsidR="00A3111E">
        <w:rPr>
          <w:rFonts w:eastAsia="MS Mincho"/>
          <w:szCs w:val="22"/>
        </w:rPr>
        <w:t>k proper block heater operation;</w:t>
      </w:r>
    </w:p>
    <w:p w14:paraId="5A3F5051" w14:textId="708012AA" w:rsidR="00A3111E" w:rsidRPr="007708E7" w:rsidRDefault="00A3111E" w:rsidP="00A3111E">
      <w:pPr>
        <w:tabs>
          <w:tab w:val="left" w:pos="10080"/>
        </w:tabs>
        <w:ind w:right="108"/>
        <w:rPr>
          <w:rFonts w:eastAsia="MS Mincho"/>
          <w:szCs w:val="22"/>
        </w:rPr>
      </w:pPr>
    </w:p>
    <w:p w14:paraId="45132127" w14:textId="193E0FE2" w:rsidR="00E12150" w:rsidRDefault="00E12150" w:rsidP="001A46FC">
      <w:pPr>
        <w:numPr>
          <w:ilvl w:val="0"/>
          <w:numId w:val="43"/>
        </w:numPr>
        <w:tabs>
          <w:tab w:val="left" w:pos="10080"/>
        </w:tabs>
        <w:ind w:right="108"/>
        <w:rPr>
          <w:rFonts w:eastAsia="MS Mincho"/>
          <w:szCs w:val="22"/>
        </w:rPr>
      </w:pPr>
      <w:r w:rsidRPr="007708E7">
        <w:rPr>
          <w:rFonts w:eastAsia="MS Mincho"/>
          <w:szCs w:val="22"/>
        </w:rPr>
        <w:t xml:space="preserve">Governor- check oil level </w:t>
      </w:r>
      <w:r w:rsidR="004F19AA">
        <w:rPr>
          <w:rFonts w:eastAsia="MS Mincho"/>
          <w:szCs w:val="22"/>
        </w:rPr>
        <w:t>and add if needed</w:t>
      </w:r>
      <w:r w:rsidR="003373CA">
        <w:rPr>
          <w:rFonts w:eastAsia="MS Mincho"/>
          <w:szCs w:val="22"/>
        </w:rPr>
        <w:t>;</w:t>
      </w:r>
    </w:p>
    <w:p w14:paraId="48F6914A" w14:textId="02C53F67" w:rsidR="003373CA" w:rsidRPr="007708E7" w:rsidRDefault="003373CA" w:rsidP="003373CA">
      <w:pPr>
        <w:tabs>
          <w:tab w:val="left" w:pos="10080"/>
        </w:tabs>
        <w:ind w:right="108"/>
        <w:rPr>
          <w:rFonts w:eastAsia="MS Mincho"/>
          <w:szCs w:val="22"/>
        </w:rPr>
      </w:pPr>
    </w:p>
    <w:p w14:paraId="0A0F2112" w14:textId="5DB65D84" w:rsidR="003373CA" w:rsidRDefault="00E12150" w:rsidP="001A46FC">
      <w:pPr>
        <w:numPr>
          <w:ilvl w:val="0"/>
          <w:numId w:val="43"/>
        </w:numPr>
        <w:tabs>
          <w:tab w:val="left" w:pos="10080"/>
        </w:tabs>
        <w:ind w:right="108"/>
        <w:rPr>
          <w:rFonts w:eastAsia="MS Mincho"/>
          <w:szCs w:val="22"/>
        </w:rPr>
      </w:pPr>
      <w:r w:rsidRPr="007708E7">
        <w:rPr>
          <w:rFonts w:eastAsia="MS Mincho"/>
          <w:szCs w:val="22"/>
        </w:rPr>
        <w:t xml:space="preserve">Re-route </w:t>
      </w:r>
      <w:r w:rsidR="003373CA">
        <w:rPr>
          <w:rFonts w:eastAsia="MS Mincho"/>
          <w:szCs w:val="22"/>
        </w:rPr>
        <w:t>block heater house if necessary. (</w:t>
      </w:r>
      <w:r w:rsidRPr="007708E7">
        <w:rPr>
          <w:rFonts w:eastAsia="MS Mincho"/>
          <w:szCs w:val="22"/>
        </w:rPr>
        <w:t>Replacement parts and labor shall be performed as Repair Work</w:t>
      </w:r>
      <w:r w:rsidRPr="00A30529">
        <w:rPr>
          <w:rFonts w:eastAsia="MS Mincho"/>
          <w:szCs w:val="22"/>
        </w:rPr>
        <w:t>-</w:t>
      </w:r>
      <w:r w:rsidR="003373CA" w:rsidRPr="00A30529">
        <w:rPr>
          <w:rFonts w:eastAsia="MS Mincho"/>
          <w:szCs w:val="22"/>
        </w:rPr>
        <w:t>Section 3.</w:t>
      </w:r>
      <w:r w:rsidR="009545A6">
        <w:rPr>
          <w:rFonts w:eastAsia="MS Mincho"/>
          <w:szCs w:val="22"/>
        </w:rPr>
        <w:t>6</w:t>
      </w:r>
      <w:r w:rsidRPr="00A30529">
        <w:rPr>
          <w:rFonts w:eastAsia="MS Mincho"/>
          <w:szCs w:val="22"/>
        </w:rPr>
        <w:t xml:space="preserve"> of th</w:t>
      </w:r>
      <w:r w:rsidR="00A30529" w:rsidRPr="00A30529">
        <w:rPr>
          <w:rFonts w:eastAsia="MS Mincho"/>
          <w:szCs w:val="22"/>
        </w:rPr>
        <w:t>e</w:t>
      </w:r>
      <w:r w:rsidRPr="00A30529">
        <w:rPr>
          <w:rFonts w:eastAsia="MS Mincho"/>
          <w:szCs w:val="22"/>
        </w:rPr>
        <w:t xml:space="preserve"> Bid</w:t>
      </w:r>
      <w:r>
        <w:rPr>
          <w:rFonts w:eastAsia="MS Mincho"/>
          <w:szCs w:val="22"/>
        </w:rPr>
        <w:t xml:space="preserve"> Solicitation</w:t>
      </w:r>
      <w:r w:rsidR="003373CA">
        <w:rPr>
          <w:rFonts w:eastAsia="MS Mincho"/>
          <w:szCs w:val="22"/>
        </w:rPr>
        <w:t>);</w:t>
      </w:r>
    </w:p>
    <w:p w14:paraId="09EBAFFD" w14:textId="5C7043EA" w:rsidR="00E12150" w:rsidRPr="007708E7" w:rsidRDefault="00E12150" w:rsidP="003373CA">
      <w:pPr>
        <w:tabs>
          <w:tab w:val="left" w:pos="10080"/>
        </w:tabs>
        <w:ind w:right="108"/>
        <w:rPr>
          <w:rFonts w:eastAsia="MS Mincho"/>
          <w:szCs w:val="22"/>
        </w:rPr>
      </w:pPr>
      <w:r>
        <w:rPr>
          <w:rFonts w:eastAsia="MS Mincho"/>
          <w:szCs w:val="22"/>
        </w:rPr>
        <w:t xml:space="preserve"> </w:t>
      </w:r>
    </w:p>
    <w:p w14:paraId="31CB26B9" w14:textId="41FAE937" w:rsidR="00E12150" w:rsidRDefault="00E12150" w:rsidP="001A46FC">
      <w:pPr>
        <w:numPr>
          <w:ilvl w:val="0"/>
          <w:numId w:val="43"/>
        </w:numPr>
        <w:tabs>
          <w:tab w:val="left" w:pos="10080"/>
        </w:tabs>
        <w:ind w:right="108"/>
        <w:rPr>
          <w:rFonts w:eastAsia="MS Mincho"/>
          <w:szCs w:val="22"/>
        </w:rPr>
      </w:pPr>
      <w:r w:rsidRPr="007708E7">
        <w:rPr>
          <w:rFonts w:eastAsia="MS Mincho"/>
          <w:szCs w:val="22"/>
        </w:rPr>
        <w:t>Clean and check di</w:t>
      </w:r>
      <w:r w:rsidR="003373CA">
        <w:rPr>
          <w:rFonts w:eastAsia="MS Mincho"/>
          <w:szCs w:val="22"/>
        </w:rPr>
        <w:t>stributor points, cap and rotor;</w:t>
      </w:r>
    </w:p>
    <w:p w14:paraId="51D1C19D" w14:textId="407971AD" w:rsidR="003373CA" w:rsidRPr="007708E7" w:rsidRDefault="003373CA" w:rsidP="003373CA">
      <w:pPr>
        <w:tabs>
          <w:tab w:val="left" w:pos="10080"/>
        </w:tabs>
        <w:ind w:right="108"/>
        <w:rPr>
          <w:rFonts w:eastAsia="MS Mincho"/>
          <w:szCs w:val="22"/>
        </w:rPr>
      </w:pPr>
    </w:p>
    <w:p w14:paraId="1CB2E4EA" w14:textId="18E9EC57" w:rsidR="003373CA" w:rsidRDefault="00E12150" w:rsidP="001A46FC">
      <w:pPr>
        <w:numPr>
          <w:ilvl w:val="0"/>
          <w:numId w:val="43"/>
        </w:numPr>
        <w:tabs>
          <w:tab w:val="left" w:pos="10080"/>
        </w:tabs>
        <w:ind w:right="108"/>
        <w:rPr>
          <w:rFonts w:eastAsia="MS Mincho"/>
          <w:szCs w:val="22"/>
        </w:rPr>
      </w:pPr>
      <w:r w:rsidRPr="007708E7">
        <w:rPr>
          <w:rFonts w:eastAsia="MS Mincho"/>
          <w:szCs w:val="22"/>
        </w:rPr>
        <w:t>Check starter for proper cranking</w:t>
      </w:r>
      <w:r w:rsidR="003373CA">
        <w:rPr>
          <w:rFonts w:eastAsia="MS Mincho"/>
          <w:szCs w:val="22"/>
        </w:rPr>
        <w:t xml:space="preserve"> </w:t>
      </w:r>
      <w:r w:rsidR="000A73EB">
        <w:rPr>
          <w:rFonts w:eastAsia="MS Mincho"/>
          <w:szCs w:val="22"/>
        </w:rPr>
        <w:t>Revolutions Per Minute (</w:t>
      </w:r>
      <w:r w:rsidR="00DB7F5D">
        <w:rPr>
          <w:rFonts w:eastAsia="MS Mincho"/>
          <w:szCs w:val="22"/>
        </w:rPr>
        <w:t>RPM</w:t>
      </w:r>
      <w:r w:rsidR="000A73EB">
        <w:rPr>
          <w:rFonts w:eastAsia="MS Mincho"/>
          <w:szCs w:val="22"/>
        </w:rPr>
        <w:t>)</w:t>
      </w:r>
      <w:r w:rsidR="003373CA">
        <w:rPr>
          <w:rFonts w:eastAsia="MS Mincho"/>
          <w:szCs w:val="22"/>
        </w:rPr>
        <w:t xml:space="preserve"> and starter disconnect;</w:t>
      </w:r>
    </w:p>
    <w:p w14:paraId="0DB3F215" w14:textId="36E163FB" w:rsidR="003373CA" w:rsidRPr="003373CA" w:rsidRDefault="003373CA" w:rsidP="003373CA">
      <w:pPr>
        <w:tabs>
          <w:tab w:val="left" w:pos="10080"/>
        </w:tabs>
        <w:ind w:right="108"/>
        <w:rPr>
          <w:rFonts w:eastAsia="MS Mincho"/>
          <w:szCs w:val="22"/>
        </w:rPr>
      </w:pPr>
    </w:p>
    <w:p w14:paraId="687845B5" w14:textId="06B03CFE" w:rsidR="00E12150" w:rsidRDefault="00E12150" w:rsidP="001A46FC">
      <w:pPr>
        <w:numPr>
          <w:ilvl w:val="0"/>
          <w:numId w:val="43"/>
        </w:numPr>
        <w:tabs>
          <w:tab w:val="left" w:pos="10080"/>
        </w:tabs>
        <w:ind w:right="108"/>
        <w:rPr>
          <w:rFonts w:eastAsia="MS Mincho"/>
          <w:szCs w:val="22"/>
        </w:rPr>
      </w:pPr>
      <w:r w:rsidRPr="007708E7">
        <w:rPr>
          <w:rFonts w:eastAsia="MS Mincho"/>
          <w:szCs w:val="22"/>
        </w:rPr>
        <w:t>Inspect safety shutdown devices, simulating faults on low oil pressure, high water temp and overspend</w:t>
      </w:r>
      <w:r w:rsidR="003373CA">
        <w:rPr>
          <w:rFonts w:eastAsia="MS Mincho"/>
          <w:szCs w:val="22"/>
        </w:rPr>
        <w:t>;</w:t>
      </w:r>
    </w:p>
    <w:p w14:paraId="32208170" w14:textId="432A822F" w:rsidR="003373CA" w:rsidRPr="007708E7" w:rsidRDefault="003373CA" w:rsidP="003373CA">
      <w:pPr>
        <w:tabs>
          <w:tab w:val="left" w:pos="10080"/>
        </w:tabs>
        <w:ind w:right="108"/>
        <w:rPr>
          <w:rFonts w:eastAsia="MS Mincho"/>
          <w:szCs w:val="22"/>
        </w:rPr>
      </w:pPr>
    </w:p>
    <w:p w14:paraId="69171B60" w14:textId="1CC1622B" w:rsidR="00E12150" w:rsidRDefault="00E12150" w:rsidP="001A46FC">
      <w:pPr>
        <w:numPr>
          <w:ilvl w:val="0"/>
          <w:numId w:val="43"/>
        </w:numPr>
        <w:tabs>
          <w:tab w:val="left" w:pos="10080"/>
        </w:tabs>
        <w:ind w:right="108"/>
        <w:rPr>
          <w:rFonts w:eastAsia="MS Mincho"/>
          <w:szCs w:val="22"/>
        </w:rPr>
      </w:pPr>
      <w:r w:rsidRPr="007708E7">
        <w:rPr>
          <w:rFonts w:eastAsia="MS Mincho"/>
          <w:szCs w:val="22"/>
        </w:rPr>
        <w:t>Inspect transfer switch for proper operation, check connections and settings, inspect mainline circuit breaker in acco</w:t>
      </w:r>
      <w:r w:rsidR="003373CA">
        <w:rPr>
          <w:rFonts w:eastAsia="MS Mincho"/>
          <w:szCs w:val="22"/>
        </w:rPr>
        <w:t>rdance with manufacturer manual;</w:t>
      </w:r>
    </w:p>
    <w:p w14:paraId="1944F84C" w14:textId="0224CFA9" w:rsidR="003373CA" w:rsidRPr="007708E7" w:rsidRDefault="003373CA" w:rsidP="003373CA">
      <w:pPr>
        <w:tabs>
          <w:tab w:val="left" w:pos="10080"/>
        </w:tabs>
        <w:ind w:right="108"/>
        <w:rPr>
          <w:rFonts w:eastAsia="MS Mincho"/>
          <w:szCs w:val="22"/>
        </w:rPr>
      </w:pPr>
    </w:p>
    <w:p w14:paraId="36821DEC" w14:textId="41F9D9D0" w:rsidR="00E12150" w:rsidRDefault="00E12150" w:rsidP="001A46FC">
      <w:pPr>
        <w:numPr>
          <w:ilvl w:val="0"/>
          <w:numId w:val="43"/>
        </w:numPr>
        <w:tabs>
          <w:tab w:val="left" w:pos="10080"/>
        </w:tabs>
        <w:ind w:right="108"/>
        <w:rPr>
          <w:rFonts w:eastAsia="MS Mincho"/>
          <w:szCs w:val="22"/>
        </w:rPr>
      </w:pPr>
      <w:r w:rsidRPr="007708E7">
        <w:rPr>
          <w:rFonts w:eastAsia="MS Mincho"/>
          <w:szCs w:val="22"/>
        </w:rPr>
        <w:t>Run generator set (under load) and check voltage frequency and instrument systems.  Adjust carburetor governor and voltage regulator if necessary</w:t>
      </w:r>
      <w:r w:rsidR="003373CA">
        <w:rPr>
          <w:rFonts w:eastAsia="MS Mincho"/>
          <w:szCs w:val="22"/>
        </w:rPr>
        <w:t>;</w:t>
      </w:r>
    </w:p>
    <w:p w14:paraId="2925D23C" w14:textId="39242A1B" w:rsidR="003373CA" w:rsidRPr="007708E7" w:rsidRDefault="003373CA" w:rsidP="003373CA">
      <w:pPr>
        <w:tabs>
          <w:tab w:val="left" w:pos="10080"/>
        </w:tabs>
        <w:ind w:right="108"/>
        <w:rPr>
          <w:rFonts w:eastAsia="MS Mincho"/>
          <w:szCs w:val="22"/>
        </w:rPr>
      </w:pPr>
    </w:p>
    <w:p w14:paraId="38C2BDBA" w14:textId="678958E1" w:rsidR="00E12150" w:rsidRDefault="00E12150" w:rsidP="001A46FC">
      <w:pPr>
        <w:numPr>
          <w:ilvl w:val="0"/>
          <w:numId w:val="43"/>
        </w:numPr>
        <w:tabs>
          <w:tab w:val="left" w:pos="10080"/>
        </w:tabs>
        <w:ind w:right="108"/>
        <w:rPr>
          <w:rFonts w:eastAsia="MS Mincho"/>
          <w:szCs w:val="22"/>
        </w:rPr>
      </w:pPr>
      <w:r w:rsidRPr="007708E7">
        <w:rPr>
          <w:rFonts w:eastAsia="MS Mincho"/>
          <w:szCs w:val="22"/>
        </w:rPr>
        <w:t>Check all hardware, fitt</w:t>
      </w:r>
      <w:r w:rsidR="003373CA">
        <w:rPr>
          <w:rFonts w:eastAsia="MS Mincho"/>
          <w:szCs w:val="22"/>
        </w:rPr>
        <w:t>ings clamps, fasteners, and etc.;</w:t>
      </w:r>
    </w:p>
    <w:p w14:paraId="3759649F" w14:textId="35A1DD1C" w:rsidR="003373CA" w:rsidRPr="007708E7" w:rsidRDefault="003373CA" w:rsidP="003373CA">
      <w:pPr>
        <w:tabs>
          <w:tab w:val="left" w:pos="10080"/>
        </w:tabs>
        <w:ind w:right="108"/>
        <w:rPr>
          <w:rFonts w:eastAsia="MS Mincho"/>
          <w:szCs w:val="22"/>
        </w:rPr>
      </w:pPr>
    </w:p>
    <w:p w14:paraId="21F55DFE" w14:textId="6C10CA69" w:rsidR="00E12150" w:rsidRDefault="00E12150" w:rsidP="001A46FC">
      <w:pPr>
        <w:numPr>
          <w:ilvl w:val="0"/>
          <w:numId w:val="43"/>
        </w:numPr>
        <w:tabs>
          <w:tab w:val="left" w:pos="10080"/>
        </w:tabs>
        <w:ind w:right="108"/>
        <w:rPr>
          <w:rFonts w:eastAsia="MS Mincho"/>
          <w:szCs w:val="22"/>
        </w:rPr>
      </w:pPr>
      <w:r w:rsidRPr="007708E7">
        <w:rPr>
          <w:rFonts w:eastAsia="MS Mincho"/>
          <w:szCs w:val="22"/>
        </w:rPr>
        <w:t xml:space="preserve">Add any fuel or oil conditioners </w:t>
      </w:r>
      <w:r w:rsidR="004F19AA">
        <w:rPr>
          <w:rFonts w:eastAsia="MS Mincho"/>
          <w:szCs w:val="22"/>
        </w:rPr>
        <w:t>if needed</w:t>
      </w:r>
      <w:r w:rsidR="003373CA">
        <w:rPr>
          <w:rFonts w:eastAsia="MS Mincho"/>
          <w:szCs w:val="22"/>
        </w:rPr>
        <w:t>;</w:t>
      </w:r>
    </w:p>
    <w:p w14:paraId="6261879B" w14:textId="7901F116" w:rsidR="003373CA" w:rsidRPr="007708E7" w:rsidRDefault="003373CA" w:rsidP="003373CA">
      <w:pPr>
        <w:tabs>
          <w:tab w:val="left" w:pos="10080"/>
        </w:tabs>
        <w:ind w:right="108"/>
        <w:rPr>
          <w:rFonts w:eastAsia="MS Mincho"/>
          <w:szCs w:val="22"/>
        </w:rPr>
      </w:pPr>
    </w:p>
    <w:p w14:paraId="5D238F72" w14:textId="032AF17B" w:rsidR="00E12150" w:rsidRDefault="00E12150" w:rsidP="001A46FC">
      <w:pPr>
        <w:numPr>
          <w:ilvl w:val="0"/>
          <w:numId w:val="43"/>
        </w:numPr>
        <w:tabs>
          <w:tab w:val="left" w:pos="10080"/>
        </w:tabs>
        <w:ind w:right="108"/>
        <w:rPr>
          <w:rFonts w:eastAsia="MS Mincho"/>
          <w:szCs w:val="22"/>
        </w:rPr>
      </w:pPr>
      <w:r w:rsidRPr="007708E7">
        <w:rPr>
          <w:rFonts w:eastAsia="MS Mincho"/>
          <w:szCs w:val="22"/>
        </w:rPr>
        <w:t>Lubricate thrott</w:t>
      </w:r>
      <w:r w:rsidR="003373CA">
        <w:rPr>
          <w:rFonts w:eastAsia="MS Mincho"/>
          <w:szCs w:val="22"/>
        </w:rPr>
        <w:t>le, governor, and chock linkage;</w:t>
      </w:r>
    </w:p>
    <w:p w14:paraId="217E9DA1" w14:textId="5162F42F" w:rsidR="003373CA" w:rsidRPr="007708E7" w:rsidRDefault="003373CA" w:rsidP="003373CA">
      <w:pPr>
        <w:tabs>
          <w:tab w:val="left" w:pos="10080"/>
        </w:tabs>
        <w:ind w:right="108"/>
        <w:rPr>
          <w:rFonts w:eastAsia="MS Mincho"/>
          <w:szCs w:val="22"/>
        </w:rPr>
      </w:pPr>
    </w:p>
    <w:p w14:paraId="3842EEC4" w14:textId="1A8C5E0C" w:rsidR="00E12150" w:rsidRDefault="00E12150" w:rsidP="001A46FC">
      <w:pPr>
        <w:numPr>
          <w:ilvl w:val="0"/>
          <w:numId w:val="43"/>
        </w:numPr>
        <w:tabs>
          <w:tab w:val="left" w:pos="10080"/>
        </w:tabs>
        <w:ind w:right="108"/>
        <w:rPr>
          <w:rFonts w:eastAsia="MS Mincho"/>
          <w:szCs w:val="22"/>
        </w:rPr>
      </w:pPr>
      <w:r w:rsidRPr="007708E7">
        <w:rPr>
          <w:rFonts w:eastAsia="MS Mincho"/>
          <w:szCs w:val="22"/>
        </w:rPr>
        <w:t>C</w:t>
      </w:r>
      <w:r w:rsidR="003373CA">
        <w:rPr>
          <w:rFonts w:eastAsia="MS Mincho"/>
          <w:szCs w:val="22"/>
        </w:rPr>
        <w:t>heck and adjust ignition timing;</w:t>
      </w:r>
    </w:p>
    <w:p w14:paraId="1600A3AA" w14:textId="416CBA42" w:rsidR="003373CA" w:rsidRPr="007708E7" w:rsidRDefault="003373CA" w:rsidP="003373CA">
      <w:pPr>
        <w:tabs>
          <w:tab w:val="left" w:pos="10080"/>
        </w:tabs>
        <w:ind w:right="108"/>
        <w:rPr>
          <w:rFonts w:eastAsia="MS Mincho"/>
          <w:szCs w:val="22"/>
        </w:rPr>
      </w:pPr>
    </w:p>
    <w:p w14:paraId="7ACEB3AF" w14:textId="6000CEAD" w:rsidR="00E12150" w:rsidRDefault="00E12150" w:rsidP="001A46FC">
      <w:pPr>
        <w:numPr>
          <w:ilvl w:val="0"/>
          <w:numId w:val="43"/>
        </w:numPr>
        <w:tabs>
          <w:tab w:val="left" w:pos="10080"/>
        </w:tabs>
        <w:ind w:right="108"/>
        <w:rPr>
          <w:rFonts w:eastAsia="MS Mincho"/>
          <w:szCs w:val="22"/>
        </w:rPr>
      </w:pPr>
      <w:r w:rsidRPr="007708E7">
        <w:rPr>
          <w:rFonts w:eastAsia="MS Mincho"/>
          <w:szCs w:val="22"/>
        </w:rPr>
        <w:t>Inspect governor brush holders and brushes, commutator and slip rings, rotating diodes</w:t>
      </w:r>
      <w:r w:rsidR="003373CA">
        <w:rPr>
          <w:rFonts w:eastAsia="MS Mincho"/>
          <w:szCs w:val="22"/>
        </w:rPr>
        <w:t>, exciter, and end bell-bearing;</w:t>
      </w:r>
    </w:p>
    <w:p w14:paraId="01704329" w14:textId="382B5F4B" w:rsidR="003373CA" w:rsidRPr="007708E7" w:rsidRDefault="003373CA" w:rsidP="003373CA">
      <w:pPr>
        <w:tabs>
          <w:tab w:val="left" w:pos="10080"/>
        </w:tabs>
        <w:ind w:right="108"/>
        <w:rPr>
          <w:rFonts w:eastAsia="MS Mincho"/>
          <w:szCs w:val="22"/>
        </w:rPr>
      </w:pPr>
    </w:p>
    <w:p w14:paraId="66D042A6" w14:textId="6307D8B1" w:rsidR="00E12150" w:rsidRDefault="00E12150" w:rsidP="001A46FC">
      <w:pPr>
        <w:numPr>
          <w:ilvl w:val="0"/>
          <w:numId w:val="43"/>
        </w:numPr>
        <w:tabs>
          <w:tab w:val="left" w:pos="10080"/>
        </w:tabs>
        <w:ind w:right="108"/>
        <w:rPr>
          <w:rFonts w:eastAsia="MS Mincho"/>
          <w:szCs w:val="22"/>
        </w:rPr>
      </w:pPr>
      <w:r w:rsidRPr="007708E7">
        <w:rPr>
          <w:rFonts w:eastAsia="MS Mincho"/>
          <w:szCs w:val="22"/>
        </w:rPr>
        <w:t>Check and adjust for proper alignment and tension on all belts alternator, fan, and governor and replace as needed (replacement parts and labor shall be performed as Repair Work-Section 3.</w:t>
      </w:r>
      <w:r w:rsidR="000A73EB">
        <w:rPr>
          <w:rFonts w:eastAsia="MS Mincho"/>
          <w:szCs w:val="22"/>
        </w:rPr>
        <w:t>6</w:t>
      </w:r>
      <w:r w:rsidRPr="007708E7">
        <w:rPr>
          <w:rFonts w:eastAsia="MS Mincho"/>
          <w:szCs w:val="22"/>
        </w:rPr>
        <w:t xml:space="preserve"> of th</w:t>
      </w:r>
      <w:r>
        <w:rPr>
          <w:rFonts w:eastAsia="MS Mincho"/>
          <w:szCs w:val="22"/>
        </w:rPr>
        <w:t>is Bid Solicitation</w:t>
      </w:r>
      <w:r w:rsidR="00FD0309">
        <w:rPr>
          <w:rFonts w:eastAsia="MS Mincho"/>
          <w:szCs w:val="22"/>
        </w:rPr>
        <w:t>)</w:t>
      </w:r>
      <w:r w:rsidR="00A30529">
        <w:rPr>
          <w:rFonts w:eastAsia="MS Mincho"/>
          <w:szCs w:val="22"/>
        </w:rPr>
        <w:t>;</w:t>
      </w:r>
    </w:p>
    <w:p w14:paraId="64325D3B" w14:textId="5931DE4C" w:rsidR="00A30529" w:rsidRPr="007708E7" w:rsidRDefault="00A30529" w:rsidP="00A30529">
      <w:pPr>
        <w:tabs>
          <w:tab w:val="left" w:pos="10080"/>
        </w:tabs>
        <w:ind w:right="108"/>
        <w:rPr>
          <w:rFonts w:eastAsia="MS Mincho"/>
          <w:szCs w:val="22"/>
        </w:rPr>
      </w:pPr>
    </w:p>
    <w:p w14:paraId="5E99C0BB" w14:textId="30DAA3C0" w:rsidR="00E12150" w:rsidRDefault="00E12150" w:rsidP="001A46FC">
      <w:pPr>
        <w:numPr>
          <w:ilvl w:val="0"/>
          <w:numId w:val="43"/>
        </w:numPr>
        <w:tabs>
          <w:tab w:val="left" w:pos="10080"/>
        </w:tabs>
        <w:ind w:right="108"/>
        <w:rPr>
          <w:rFonts w:eastAsia="MS Mincho"/>
          <w:szCs w:val="22"/>
        </w:rPr>
      </w:pPr>
      <w:r w:rsidRPr="007708E7">
        <w:rPr>
          <w:rFonts w:eastAsia="MS Mincho"/>
          <w:szCs w:val="22"/>
        </w:rPr>
        <w:t>Inspect PVC valve and replace if needed (replacement parts and labor shall be perf</w:t>
      </w:r>
      <w:r w:rsidR="000A73EB">
        <w:rPr>
          <w:rFonts w:eastAsia="MS Mincho"/>
          <w:szCs w:val="22"/>
        </w:rPr>
        <w:t>ormed as Repair Work-Section 3.6</w:t>
      </w:r>
      <w:r w:rsidRPr="007708E7">
        <w:rPr>
          <w:rFonts w:eastAsia="MS Mincho"/>
          <w:szCs w:val="22"/>
        </w:rPr>
        <w:t xml:space="preserve"> of th</w:t>
      </w:r>
      <w:r>
        <w:rPr>
          <w:rFonts w:eastAsia="MS Mincho"/>
          <w:szCs w:val="22"/>
        </w:rPr>
        <w:t>is Bid Solicitation</w:t>
      </w:r>
      <w:r w:rsidR="00FD0309">
        <w:rPr>
          <w:rFonts w:eastAsia="MS Mincho"/>
          <w:szCs w:val="22"/>
        </w:rPr>
        <w:t>)</w:t>
      </w:r>
      <w:r w:rsidR="00A30529">
        <w:rPr>
          <w:rFonts w:eastAsia="MS Mincho"/>
          <w:szCs w:val="22"/>
        </w:rPr>
        <w:t>;</w:t>
      </w:r>
    </w:p>
    <w:p w14:paraId="3BD83566" w14:textId="1E52A1BB" w:rsidR="00A30529" w:rsidRPr="007708E7" w:rsidRDefault="00A30529" w:rsidP="00A30529">
      <w:pPr>
        <w:tabs>
          <w:tab w:val="left" w:pos="10080"/>
        </w:tabs>
        <w:ind w:right="108"/>
        <w:rPr>
          <w:rFonts w:eastAsia="MS Mincho"/>
          <w:szCs w:val="22"/>
        </w:rPr>
      </w:pPr>
    </w:p>
    <w:p w14:paraId="4B83AB63" w14:textId="780CD7BC" w:rsidR="00E12150" w:rsidRDefault="00E12150" w:rsidP="001A46FC">
      <w:pPr>
        <w:numPr>
          <w:ilvl w:val="0"/>
          <w:numId w:val="43"/>
        </w:numPr>
        <w:tabs>
          <w:tab w:val="left" w:pos="10080"/>
        </w:tabs>
        <w:ind w:right="108"/>
        <w:rPr>
          <w:rFonts w:eastAsia="MS Mincho"/>
          <w:szCs w:val="22"/>
        </w:rPr>
      </w:pPr>
      <w:r w:rsidRPr="007708E7">
        <w:rPr>
          <w:rFonts w:eastAsia="MS Mincho"/>
          <w:szCs w:val="22"/>
        </w:rPr>
        <w:lastRenderedPageBreak/>
        <w:t>Inspect spark plugs and replace if needed (replacement parts and labor shall be performed as Repair Work-Section 3.</w:t>
      </w:r>
      <w:r w:rsidR="000A73EB">
        <w:rPr>
          <w:rFonts w:eastAsia="MS Mincho"/>
          <w:szCs w:val="22"/>
        </w:rPr>
        <w:t>6</w:t>
      </w:r>
      <w:r w:rsidR="00406E9C">
        <w:rPr>
          <w:rFonts w:eastAsia="MS Mincho"/>
          <w:szCs w:val="22"/>
        </w:rPr>
        <w:t xml:space="preserve"> </w:t>
      </w:r>
      <w:r w:rsidRPr="007708E7">
        <w:rPr>
          <w:rFonts w:eastAsia="MS Mincho"/>
          <w:szCs w:val="22"/>
        </w:rPr>
        <w:t>of the</w:t>
      </w:r>
      <w:r>
        <w:rPr>
          <w:rFonts w:eastAsia="MS Mincho"/>
          <w:szCs w:val="22"/>
        </w:rPr>
        <w:t xml:space="preserve"> Bid Solicitation</w:t>
      </w:r>
      <w:r w:rsidR="00FD0309">
        <w:rPr>
          <w:rFonts w:eastAsia="MS Mincho"/>
          <w:szCs w:val="22"/>
        </w:rPr>
        <w:t>)</w:t>
      </w:r>
      <w:r w:rsidR="00A30529">
        <w:rPr>
          <w:rFonts w:eastAsia="MS Mincho"/>
          <w:szCs w:val="22"/>
        </w:rPr>
        <w:t>;</w:t>
      </w:r>
    </w:p>
    <w:p w14:paraId="5DDA9E25" w14:textId="444E68D8" w:rsidR="00A30529" w:rsidRPr="007708E7" w:rsidRDefault="00A30529" w:rsidP="00A30529">
      <w:pPr>
        <w:tabs>
          <w:tab w:val="left" w:pos="10080"/>
        </w:tabs>
        <w:ind w:right="108"/>
        <w:rPr>
          <w:rFonts w:eastAsia="MS Mincho"/>
          <w:szCs w:val="22"/>
        </w:rPr>
      </w:pPr>
    </w:p>
    <w:p w14:paraId="1552CC8F" w14:textId="79D508A2" w:rsidR="00E12150" w:rsidRDefault="00E12150" w:rsidP="001A46FC">
      <w:pPr>
        <w:numPr>
          <w:ilvl w:val="0"/>
          <w:numId w:val="43"/>
        </w:numPr>
        <w:tabs>
          <w:tab w:val="left" w:pos="10080"/>
        </w:tabs>
        <w:ind w:right="108"/>
        <w:rPr>
          <w:rFonts w:eastAsia="MS Mincho"/>
          <w:szCs w:val="22"/>
        </w:rPr>
      </w:pPr>
      <w:r w:rsidRPr="007708E7">
        <w:rPr>
          <w:rFonts w:eastAsia="MS Mincho"/>
          <w:szCs w:val="22"/>
        </w:rPr>
        <w:t>Check battery(s) and battery charger for proper operation and level of batter</w:t>
      </w:r>
      <w:r w:rsidR="00406E9C">
        <w:rPr>
          <w:rFonts w:eastAsia="MS Mincho"/>
          <w:szCs w:val="22"/>
        </w:rPr>
        <w:t>y</w:t>
      </w:r>
      <w:r w:rsidRPr="007708E7">
        <w:rPr>
          <w:rFonts w:eastAsia="MS Mincho"/>
          <w:szCs w:val="22"/>
        </w:rPr>
        <w:t>, clean battery cables.  Replace battery if needed, replacement battery(s) shall have a 36-60 month warranty. (replacement parts and labor shall be perf</w:t>
      </w:r>
      <w:r w:rsidR="00A30529">
        <w:rPr>
          <w:rFonts w:eastAsia="MS Mincho"/>
          <w:szCs w:val="22"/>
        </w:rPr>
        <w:t>ormed as Repair Work-Section 3.</w:t>
      </w:r>
      <w:r w:rsidR="000A73EB">
        <w:rPr>
          <w:rFonts w:eastAsia="MS Mincho"/>
          <w:szCs w:val="22"/>
        </w:rPr>
        <w:t>6</w:t>
      </w:r>
      <w:r w:rsidRPr="007708E7">
        <w:rPr>
          <w:rFonts w:eastAsia="MS Mincho"/>
          <w:szCs w:val="22"/>
        </w:rPr>
        <w:t xml:space="preserve"> of th</w:t>
      </w:r>
      <w:r>
        <w:rPr>
          <w:rFonts w:eastAsia="MS Mincho"/>
          <w:szCs w:val="22"/>
        </w:rPr>
        <w:t>is Bid Solicitation</w:t>
      </w:r>
      <w:r w:rsidR="00406E9C">
        <w:rPr>
          <w:rFonts w:eastAsia="MS Mincho"/>
          <w:szCs w:val="22"/>
        </w:rPr>
        <w:t>)</w:t>
      </w:r>
      <w:r w:rsidR="00A30529">
        <w:rPr>
          <w:rFonts w:eastAsia="MS Mincho"/>
          <w:szCs w:val="22"/>
        </w:rPr>
        <w:t xml:space="preserve">; </w:t>
      </w:r>
    </w:p>
    <w:p w14:paraId="674CCA49" w14:textId="1457B1FD" w:rsidR="00A30529" w:rsidRPr="007708E7" w:rsidRDefault="00A30529" w:rsidP="00A30529">
      <w:pPr>
        <w:tabs>
          <w:tab w:val="left" w:pos="10080"/>
        </w:tabs>
        <w:ind w:right="108"/>
        <w:rPr>
          <w:rFonts w:eastAsia="MS Mincho"/>
          <w:szCs w:val="22"/>
        </w:rPr>
      </w:pPr>
    </w:p>
    <w:p w14:paraId="247E4A64" w14:textId="5A0C5822" w:rsidR="00E12150" w:rsidRDefault="00E12150" w:rsidP="001A46FC">
      <w:pPr>
        <w:numPr>
          <w:ilvl w:val="0"/>
          <w:numId w:val="43"/>
        </w:numPr>
        <w:tabs>
          <w:tab w:val="left" w:pos="10080"/>
        </w:tabs>
        <w:ind w:right="108"/>
        <w:rPr>
          <w:rFonts w:eastAsia="MS Mincho"/>
          <w:szCs w:val="22"/>
        </w:rPr>
      </w:pPr>
      <w:r w:rsidRPr="007708E7">
        <w:rPr>
          <w:rFonts w:eastAsia="MS Mincho"/>
          <w:szCs w:val="22"/>
        </w:rPr>
        <w:t xml:space="preserve">Check all </w:t>
      </w:r>
      <w:r w:rsidR="00A30529">
        <w:rPr>
          <w:rFonts w:eastAsia="MS Mincho"/>
          <w:szCs w:val="22"/>
        </w:rPr>
        <w:t>oil hoses and replace if needed; and</w:t>
      </w:r>
    </w:p>
    <w:p w14:paraId="269DF49C" w14:textId="2207A260" w:rsidR="00A30529" w:rsidRPr="007708E7" w:rsidRDefault="00A30529" w:rsidP="00A30529">
      <w:pPr>
        <w:tabs>
          <w:tab w:val="left" w:pos="10080"/>
        </w:tabs>
        <w:ind w:right="108"/>
        <w:rPr>
          <w:rFonts w:eastAsia="MS Mincho"/>
          <w:szCs w:val="22"/>
        </w:rPr>
      </w:pPr>
    </w:p>
    <w:p w14:paraId="1BF899E6" w14:textId="3EAA2603" w:rsidR="00E12150" w:rsidRDefault="00E12150" w:rsidP="001A46FC">
      <w:pPr>
        <w:numPr>
          <w:ilvl w:val="0"/>
          <w:numId w:val="43"/>
        </w:numPr>
        <w:tabs>
          <w:tab w:val="left" w:pos="10080"/>
        </w:tabs>
        <w:ind w:right="108"/>
        <w:rPr>
          <w:rFonts w:eastAsia="MS Mincho"/>
          <w:szCs w:val="22"/>
        </w:rPr>
      </w:pPr>
      <w:r w:rsidRPr="007708E7">
        <w:rPr>
          <w:rFonts w:eastAsia="MS Mincho"/>
          <w:szCs w:val="22"/>
        </w:rPr>
        <w:t>Check all other gauges, switches, relays, contactors, solenoids, coils, voltage regulators, sensors, fuses, power supplies, transformers and pressure sensing switches not stated in Task 1 items A – Z, in accordance with manufacturer manual and replace if needed (replacement parts and labor shall be performed as Repair Work-Section 3.</w:t>
      </w:r>
      <w:r w:rsidR="00B25061">
        <w:rPr>
          <w:rFonts w:eastAsia="MS Mincho"/>
          <w:szCs w:val="22"/>
        </w:rPr>
        <w:t>6</w:t>
      </w:r>
      <w:r w:rsidR="00216790">
        <w:rPr>
          <w:rFonts w:eastAsia="MS Mincho"/>
          <w:szCs w:val="22"/>
        </w:rPr>
        <w:t xml:space="preserve"> </w:t>
      </w:r>
      <w:r w:rsidRPr="007708E7">
        <w:rPr>
          <w:rFonts w:eastAsia="MS Mincho"/>
          <w:szCs w:val="22"/>
        </w:rPr>
        <w:t>of th</w:t>
      </w:r>
      <w:r w:rsidR="00406E9C">
        <w:rPr>
          <w:rFonts w:eastAsia="MS Mincho"/>
          <w:szCs w:val="22"/>
        </w:rPr>
        <w:t>is Bid Solicitation).</w:t>
      </w:r>
    </w:p>
    <w:p w14:paraId="5B185D40" w14:textId="7C7A1A3E" w:rsidR="00E12150" w:rsidRDefault="00E12150" w:rsidP="00E12150">
      <w:pPr>
        <w:tabs>
          <w:tab w:val="left" w:pos="10080"/>
        </w:tabs>
        <w:ind w:right="108"/>
        <w:rPr>
          <w:rFonts w:eastAsia="MS Mincho"/>
          <w:szCs w:val="22"/>
        </w:rPr>
      </w:pPr>
    </w:p>
    <w:p w14:paraId="342BB8B9" w14:textId="25C45CC7" w:rsidR="008C4482" w:rsidRDefault="00E12150" w:rsidP="00845277">
      <w:pPr>
        <w:pStyle w:val="Heading3"/>
        <w:rPr>
          <w:rFonts w:eastAsia="MS Mincho"/>
        </w:rPr>
      </w:pPr>
      <w:bookmarkStart w:id="99" w:name="_Toc20488589"/>
      <w:r w:rsidRPr="003D5221">
        <w:rPr>
          <w:rFonts w:eastAsia="MS Mincho"/>
        </w:rPr>
        <w:t>maintenance procedure for automatic tra</w:t>
      </w:r>
      <w:r w:rsidR="008C4482" w:rsidRPr="003D5221">
        <w:rPr>
          <w:rFonts w:eastAsia="MS Mincho"/>
        </w:rPr>
        <w:t>nsfer switches (ats</w:t>
      </w:r>
      <w:r w:rsidR="00216790">
        <w:rPr>
          <w:rFonts w:eastAsia="MS Mincho"/>
        </w:rPr>
        <w:t>)</w:t>
      </w:r>
      <w:bookmarkEnd w:id="99"/>
    </w:p>
    <w:p w14:paraId="26AB89AC" w14:textId="77777777" w:rsidR="003D5221" w:rsidRPr="003D5221" w:rsidRDefault="003D5221" w:rsidP="003D5221">
      <w:pPr>
        <w:rPr>
          <w:rFonts w:eastAsia="MS Mincho"/>
        </w:rPr>
      </w:pPr>
    </w:p>
    <w:p w14:paraId="2D0A65D4" w14:textId="1E07A4FE" w:rsidR="00921871" w:rsidRDefault="008C4482" w:rsidP="008C4482">
      <w:r w:rsidRPr="007708E7">
        <w:rPr>
          <w:rFonts w:eastAsia="MS Mincho"/>
          <w:szCs w:val="22"/>
        </w:rPr>
        <w:t>If required</w:t>
      </w:r>
      <w:r>
        <w:rPr>
          <w:rFonts w:eastAsia="MS Mincho"/>
          <w:szCs w:val="22"/>
        </w:rPr>
        <w:t xml:space="preserve">, </w:t>
      </w:r>
      <w:r w:rsidR="00216790">
        <w:rPr>
          <w:rFonts w:eastAsia="MS Mincho"/>
          <w:szCs w:val="22"/>
        </w:rPr>
        <w:t xml:space="preserve">the Vendor {Contractor} shall provide ATS maintenance </w:t>
      </w:r>
      <w:r w:rsidRPr="00614098">
        <w:rPr>
          <w:rFonts w:eastAsia="MS Mincho"/>
          <w:szCs w:val="22"/>
        </w:rPr>
        <w:t>at the same time</w:t>
      </w:r>
      <w:r w:rsidRPr="007708E7">
        <w:rPr>
          <w:rFonts w:eastAsia="MS Mincho"/>
          <w:szCs w:val="22"/>
        </w:rPr>
        <w:t xml:space="preserve"> that the Task 1 – Major Preventive Maintenan</w:t>
      </w:r>
      <w:r w:rsidR="00CB23BC">
        <w:rPr>
          <w:rFonts w:eastAsia="MS Mincho"/>
          <w:szCs w:val="22"/>
        </w:rPr>
        <w:t xml:space="preserve">ce service visit is performed. </w:t>
      </w:r>
    </w:p>
    <w:p w14:paraId="1E2D3C4B" w14:textId="77777777" w:rsidR="00CB23BC" w:rsidRDefault="00CB23BC" w:rsidP="008C4482"/>
    <w:p w14:paraId="0E37BC04" w14:textId="3CC5162E" w:rsidR="00C6493C" w:rsidRDefault="00C6493C" w:rsidP="008C4482">
      <w:r>
        <w:t>The Vendor {Contractor} shall:</w:t>
      </w:r>
    </w:p>
    <w:p w14:paraId="0F22FCDF" w14:textId="1A479807" w:rsidR="008C4482" w:rsidRDefault="008C4482" w:rsidP="008C4482"/>
    <w:p w14:paraId="275471C3" w14:textId="2B904133" w:rsidR="008C4482" w:rsidRDefault="008C4482" w:rsidP="001A46FC">
      <w:pPr>
        <w:numPr>
          <w:ilvl w:val="0"/>
          <w:numId w:val="39"/>
        </w:numPr>
        <w:tabs>
          <w:tab w:val="num" w:pos="1080"/>
          <w:tab w:val="left" w:pos="10080"/>
        </w:tabs>
        <w:ind w:left="720" w:right="108"/>
        <w:rPr>
          <w:rFonts w:eastAsia="MS Mincho"/>
          <w:szCs w:val="22"/>
        </w:rPr>
      </w:pPr>
      <w:r w:rsidRPr="007708E7">
        <w:rPr>
          <w:rFonts w:eastAsia="MS Mincho"/>
          <w:szCs w:val="22"/>
        </w:rPr>
        <w:t>Disconnect engine start signa</w:t>
      </w:r>
      <w:r w:rsidR="00C6493C">
        <w:rPr>
          <w:rFonts w:eastAsia="MS Mincho"/>
          <w:szCs w:val="22"/>
        </w:rPr>
        <w:t>l;</w:t>
      </w:r>
    </w:p>
    <w:p w14:paraId="5821FF58" w14:textId="77777777" w:rsidR="00C6493C" w:rsidRPr="007708E7" w:rsidRDefault="00C6493C" w:rsidP="00C6493C">
      <w:pPr>
        <w:tabs>
          <w:tab w:val="left" w:pos="10080"/>
        </w:tabs>
        <w:ind w:left="360" w:right="108"/>
        <w:rPr>
          <w:rFonts w:eastAsia="MS Mincho"/>
          <w:szCs w:val="22"/>
        </w:rPr>
      </w:pPr>
    </w:p>
    <w:p w14:paraId="6B61503A" w14:textId="5DB895C4" w:rsidR="008C4482" w:rsidRPr="00A57971" w:rsidRDefault="008C4482" w:rsidP="001A46FC">
      <w:pPr>
        <w:numPr>
          <w:ilvl w:val="0"/>
          <w:numId w:val="39"/>
        </w:numPr>
        <w:tabs>
          <w:tab w:val="num" w:pos="1080"/>
          <w:tab w:val="left" w:pos="10080"/>
        </w:tabs>
        <w:ind w:left="720" w:right="108"/>
        <w:rPr>
          <w:rFonts w:eastAsia="MS Mincho"/>
        </w:rPr>
      </w:pPr>
      <w:r w:rsidRPr="00614098">
        <w:rPr>
          <w:rFonts w:eastAsia="MS Mincho"/>
          <w:szCs w:val="22"/>
        </w:rPr>
        <w:t>De-energize switch by opening both the normal and emergency power service disconne</w:t>
      </w:r>
      <w:r w:rsidR="00A57971">
        <w:rPr>
          <w:rFonts w:eastAsia="MS Mincho"/>
          <w:szCs w:val="22"/>
        </w:rPr>
        <w:t>ct switches or circuit breakers;</w:t>
      </w:r>
    </w:p>
    <w:p w14:paraId="0D567279" w14:textId="0F99375D" w:rsidR="00A57971" w:rsidRPr="00614098" w:rsidRDefault="00A57971" w:rsidP="00A57971">
      <w:pPr>
        <w:tabs>
          <w:tab w:val="left" w:pos="10080"/>
        </w:tabs>
        <w:ind w:right="108"/>
        <w:rPr>
          <w:rFonts w:eastAsia="MS Mincho"/>
        </w:rPr>
      </w:pPr>
    </w:p>
    <w:p w14:paraId="2E10D87B" w14:textId="1E25E835" w:rsidR="008C4482" w:rsidRDefault="008C4482" w:rsidP="001A46FC">
      <w:pPr>
        <w:numPr>
          <w:ilvl w:val="0"/>
          <w:numId w:val="39"/>
        </w:numPr>
        <w:tabs>
          <w:tab w:val="num" w:pos="1080"/>
          <w:tab w:val="left" w:pos="10080"/>
        </w:tabs>
        <w:ind w:left="720" w:right="108"/>
        <w:rPr>
          <w:rFonts w:eastAsia="MS Mincho"/>
          <w:szCs w:val="22"/>
        </w:rPr>
      </w:pPr>
      <w:r w:rsidRPr="007708E7">
        <w:rPr>
          <w:rFonts w:eastAsia="MS Mincho"/>
          <w:szCs w:val="22"/>
        </w:rPr>
        <w:t>Remove t</w:t>
      </w:r>
      <w:r w:rsidR="00150597">
        <w:rPr>
          <w:rFonts w:eastAsia="MS Mincho"/>
          <w:szCs w:val="22"/>
        </w:rPr>
        <w:t xml:space="preserve">he arc chutes and pole covers. </w:t>
      </w:r>
      <w:r w:rsidRPr="007708E7">
        <w:rPr>
          <w:rFonts w:eastAsia="MS Mincho"/>
          <w:szCs w:val="22"/>
        </w:rPr>
        <w:t>Inspect for any moisture or signs of previous wetness.  Vacuum clean all cumulated dust.  Remove any</w:t>
      </w:r>
      <w:r w:rsidR="00A57971">
        <w:rPr>
          <w:rFonts w:eastAsia="MS Mincho"/>
          <w:szCs w:val="22"/>
        </w:rPr>
        <w:t xml:space="preserve"> grime with an approved solvent;</w:t>
      </w:r>
    </w:p>
    <w:p w14:paraId="2F49F57F" w14:textId="007746D5" w:rsidR="00A57971" w:rsidRPr="007708E7" w:rsidRDefault="00A57971" w:rsidP="00A57971">
      <w:pPr>
        <w:tabs>
          <w:tab w:val="left" w:pos="10080"/>
        </w:tabs>
        <w:ind w:right="108"/>
        <w:rPr>
          <w:rFonts w:eastAsia="MS Mincho"/>
          <w:szCs w:val="22"/>
        </w:rPr>
      </w:pPr>
    </w:p>
    <w:p w14:paraId="574DB85B" w14:textId="7CED29E5" w:rsidR="008C4482" w:rsidRDefault="008C4482" w:rsidP="001A46FC">
      <w:pPr>
        <w:numPr>
          <w:ilvl w:val="0"/>
          <w:numId w:val="39"/>
        </w:numPr>
        <w:tabs>
          <w:tab w:val="num" w:pos="1080"/>
          <w:tab w:val="left" w:pos="10080"/>
        </w:tabs>
        <w:ind w:left="720" w:right="108"/>
        <w:rPr>
          <w:rFonts w:eastAsia="MS Mincho"/>
          <w:szCs w:val="22"/>
        </w:rPr>
      </w:pPr>
      <w:r w:rsidRPr="007708E7">
        <w:rPr>
          <w:rFonts w:eastAsia="MS Mincho"/>
          <w:szCs w:val="22"/>
        </w:rPr>
        <w:t>Inspect all insulating parts for cracks or disc</w:t>
      </w:r>
      <w:r w:rsidR="00A57971">
        <w:rPr>
          <w:rFonts w:eastAsia="MS Mincho"/>
          <w:szCs w:val="22"/>
        </w:rPr>
        <w:t>oloration due to excessive heat;</w:t>
      </w:r>
    </w:p>
    <w:p w14:paraId="2BFF8D9C" w14:textId="6F09FA4C" w:rsidR="00A57971" w:rsidRPr="007708E7" w:rsidRDefault="00A57971" w:rsidP="00A57971">
      <w:pPr>
        <w:tabs>
          <w:tab w:val="left" w:pos="10080"/>
        </w:tabs>
        <w:ind w:right="108"/>
        <w:rPr>
          <w:rFonts w:eastAsia="MS Mincho"/>
          <w:szCs w:val="22"/>
        </w:rPr>
      </w:pPr>
    </w:p>
    <w:p w14:paraId="5BA65472" w14:textId="72E2D0CF" w:rsidR="008C4482" w:rsidRDefault="008C4482" w:rsidP="001A46FC">
      <w:pPr>
        <w:numPr>
          <w:ilvl w:val="0"/>
          <w:numId w:val="39"/>
        </w:numPr>
        <w:tabs>
          <w:tab w:val="num" w:pos="1080"/>
          <w:tab w:val="left" w:pos="10080"/>
        </w:tabs>
        <w:ind w:left="720" w:right="108"/>
        <w:rPr>
          <w:rFonts w:eastAsia="MS Mincho"/>
          <w:szCs w:val="22"/>
        </w:rPr>
      </w:pPr>
      <w:r w:rsidRPr="007708E7">
        <w:rPr>
          <w:rFonts w:eastAsia="MS Mincho"/>
          <w:szCs w:val="22"/>
        </w:rPr>
        <w:t>Inspect all main arcing contacts for excess</w:t>
      </w:r>
      <w:r w:rsidR="00A57971">
        <w:rPr>
          <w:rFonts w:eastAsia="MS Mincho"/>
          <w:szCs w:val="22"/>
        </w:rPr>
        <w:t>ive erosion.  Clean as required;</w:t>
      </w:r>
    </w:p>
    <w:p w14:paraId="02719C99" w14:textId="51A7F31F" w:rsidR="00A57971" w:rsidRPr="007708E7" w:rsidRDefault="00A57971" w:rsidP="00A57971">
      <w:pPr>
        <w:tabs>
          <w:tab w:val="left" w:pos="10080"/>
        </w:tabs>
        <w:ind w:right="108"/>
        <w:rPr>
          <w:rFonts w:eastAsia="MS Mincho"/>
          <w:szCs w:val="22"/>
        </w:rPr>
      </w:pPr>
    </w:p>
    <w:p w14:paraId="17028E01" w14:textId="6B7BD4F2" w:rsidR="008C4482" w:rsidRDefault="008C4482" w:rsidP="001A46FC">
      <w:pPr>
        <w:numPr>
          <w:ilvl w:val="0"/>
          <w:numId w:val="39"/>
        </w:numPr>
        <w:tabs>
          <w:tab w:val="num" w:pos="1080"/>
          <w:tab w:val="left" w:pos="10080"/>
        </w:tabs>
        <w:ind w:left="720" w:right="108"/>
        <w:rPr>
          <w:rFonts w:eastAsia="MS Mincho"/>
          <w:szCs w:val="22"/>
        </w:rPr>
      </w:pPr>
      <w:r w:rsidRPr="007708E7">
        <w:rPr>
          <w:rFonts w:eastAsia="MS Mincho"/>
          <w:szCs w:val="22"/>
        </w:rPr>
        <w:t>Inspect all main current carrying contacts for pitting and discoloration due to exc</w:t>
      </w:r>
      <w:r w:rsidR="00A57971">
        <w:rPr>
          <w:rFonts w:eastAsia="MS Mincho"/>
          <w:szCs w:val="22"/>
        </w:rPr>
        <w:t>essive heat.  Clean as required;</w:t>
      </w:r>
    </w:p>
    <w:p w14:paraId="08A5486B" w14:textId="3E872073" w:rsidR="00A57971" w:rsidRPr="007708E7" w:rsidRDefault="00A57971" w:rsidP="00A57971">
      <w:pPr>
        <w:tabs>
          <w:tab w:val="left" w:pos="10080"/>
        </w:tabs>
        <w:ind w:right="108"/>
        <w:rPr>
          <w:rFonts w:eastAsia="MS Mincho"/>
          <w:szCs w:val="22"/>
        </w:rPr>
      </w:pPr>
    </w:p>
    <w:p w14:paraId="580E881D" w14:textId="0C58F25D" w:rsidR="008C4482" w:rsidRDefault="008C4482" w:rsidP="001A46FC">
      <w:pPr>
        <w:numPr>
          <w:ilvl w:val="0"/>
          <w:numId w:val="39"/>
        </w:numPr>
        <w:tabs>
          <w:tab w:val="num" w:pos="1080"/>
          <w:tab w:val="left" w:pos="10080"/>
        </w:tabs>
        <w:ind w:left="720" w:right="108"/>
        <w:rPr>
          <w:rFonts w:eastAsia="MS Mincho"/>
          <w:szCs w:val="22"/>
        </w:rPr>
      </w:pPr>
      <w:r w:rsidRPr="007708E7">
        <w:rPr>
          <w:rFonts w:eastAsia="MS Mincho"/>
          <w:szCs w:val="22"/>
        </w:rPr>
        <w:t>Manually operate the main transfer movement to check for proper contact alignment, deflection, gaps and wiping action on the arcing and main current carryin</w:t>
      </w:r>
      <w:r w:rsidR="00A57971">
        <w:rPr>
          <w:rFonts w:eastAsia="MS Mincho"/>
          <w:szCs w:val="22"/>
        </w:rPr>
        <w:t>g contacts.  Adjust as required;</w:t>
      </w:r>
    </w:p>
    <w:p w14:paraId="4B5685C5" w14:textId="2D260D9D" w:rsidR="00A57971" w:rsidRPr="007708E7" w:rsidRDefault="00A57971" w:rsidP="00A57971">
      <w:pPr>
        <w:tabs>
          <w:tab w:val="left" w:pos="10080"/>
        </w:tabs>
        <w:ind w:right="108"/>
        <w:rPr>
          <w:rFonts w:eastAsia="MS Mincho"/>
          <w:szCs w:val="22"/>
        </w:rPr>
      </w:pPr>
    </w:p>
    <w:p w14:paraId="4088B2E0" w14:textId="6A1E373F" w:rsidR="008C4482" w:rsidRDefault="008C4482" w:rsidP="001A46FC">
      <w:pPr>
        <w:numPr>
          <w:ilvl w:val="0"/>
          <w:numId w:val="39"/>
        </w:numPr>
        <w:tabs>
          <w:tab w:val="num" w:pos="1080"/>
          <w:tab w:val="left" w:pos="10080"/>
        </w:tabs>
        <w:ind w:left="720" w:right="108"/>
        <w:rPr>
          <w:rFonts w:eastAsia="MS Mincho"/>
          <w:szCs w:val="22"/>
        </w:rPr>
      </w:pPr>
      <w:r w:rsidRPr="007708E7">
        <w:rPr>
          <w:rFonts w:eastAsia="MS Mincho"/>
          <w:szCs w:val="22"/>
        </w:rPr>
        <w:t>On electromechanical ATS’s, clean power</w:t>
      </w:r>
      <w:r w:rsidR="00A57971">
        <w:rPr>
          <w:rFonts w:eastAsia="MS Mincho"/>
          <w:szCs w:val="22"/>
        </w:rPr>
        <w:t xml:space="preserve"> control sensing relay contacts;</w:t>
      </w:r>
    </w:p>
    <w:p w14:paraId="243A48F3" w14:textId="4C5CE9A2" w:rsidR="00A57971" w:rsidRPr="007708E7" w:rsidRDefault="00A57971" w:rsidP="00A57971">
      <w:pPr>
        <w:tabs>
          <w:tab w:val="left" w:pos="10080"/>
        </w:tabs>
        <w:ind w:right="108"/>
        <w:rPr>
          <w:rFonts w:eastAsia="MS Mincho"/>
          <w:szCs w:val="22"/>
        </w:rPr>
      </w:pPr>
    </w:p>
    <w:p w14:paraId="57431C42" w14:textId="51CF4476" w:rsidR="008C4482" w:rsidRDefault="008C4482" w:rsidP="001A46FC">
      <w:pPr>
        <w:numPr>
          <w:ilvl w:val="0"/>
          <w:numId w:val="39"/>
        </w:numPr>
        <w:tabs>
          <w:tab w:val="num" w:pos="1080"/>
          <w:tab w:val="left" w:pos="10080"/>
        </w:tabs>
        <w:ind w:left="720" w:right="108"/>
        <w:rPr>
          <w:rFonts w:eastAsia="MS Mincho"/>
          <w:szCs w:val="22"/>
        </w:rPr>
      </w:pPr>
      <w:r w:rsidRPr="007708E7">
        <w:rPr>
          <w:rFonts w:eastAsia="MS Mincho"/>
          <w:szCs w:val="22"/>
        </w:rPr>
        <w:t xml:space="preserve">On electromechanical ATS’s, manually operate the power control sensing relays and check for proper contact alignment and </w:t>
      </w:r>
      <w:r w:rsidR="00A57971">
        <w:rPr>
          <w:rFonts w:eastAsia="MS Mincho"/>
          <w:szCs w:val="22"/>
        </w:rPr>
        <w:t>deflection.  Adjust as required;</w:t>
      </w:r>
    </w:p>
    <w:p w14:paraId="178241BB" w14:textId="29062D3E" w:rsidR="00A57971" w:rsidRPr="007708E7" w:rsidRDefault="00A57971" w:rsidP="00A57971">
      <w:pPr>
        <w:tabs>
          <w:tab w:val="left" w:pos="10080"/>
        </w:tabs>
        <w:ind w:right="108"/>
        <w:rPr>
          <w:rFonts w:eastAsia="MS Mincho"/>
          <w:szCs w:val="22"/>
        </w:rPr>
      </w:pPr>
    </w:p>
    <w:p w14:paraId="449FE47F" w14:textId="4D3415DE" w:rsidR="008C4482" w:rsidRDefault="008C4482" w:rsidP="001A46FC">
      <w:pPr>
        <w:numPr>
          <w:ilvl w:val="0"/>
          <w:numId w:val="39"/>
        </w:numPr>
        <w:tabs>
          <w:tab w:val="num" w:pos="1080"/>
          <w:tab w:val="left" w:pos="10080"/>
        </w:tabs>
        <w:ind w:left="720" w:right="108"/>
        <w:rPr>
          <w:rFonts w:eastAsia="MS Mincho"/>
          <w:szCs w:val="22"/>
        </w:rPr>
      </w:pPr>
      <w:r w:rsidRPr="007708E7">
        <w:rPr>
          <w:rFonts w:eastAsia="MS Mincho"/>
          <w:szCs w:val="22"/>
        </w:rPr>
        <w:t>Lubricate linear actuator and operate manually to the</w:t>
      </w:r>
      <w:r w:rsidR="00A57971">
        <w:rPr>
          <w:rFonts w:eastAsia="MS Mincho"/>
          <w:szCs w:val="22"/>
        </w:rPr>
        <w:t xml:space="preserve"> normal and emergency positions;</w:t>
      </w:r>
    </w:p>
    <w:p w14:paraId="6237D211" w14:textId="1CDEE20D" w:rsidR="00A57971" w:rsidRPr="007708E7" w:rsidRDefault="00A57971" w:rsidP="00A57971">
      <w:pPr>
        <w:tabs>
          <w:tab w:val="left" w:pos="10080"/>
        </w:tabs>
        <w:ind w:right="108"/>
        <w:rPr>
          <w:rFonts w:eastAsia="MS Mincho"/>
          <w:szCs w:val="22"/>
        </w:rPr>
      </w:pPr>
    </w:p>
    <w:p w14:paraId="450DB1C8" w14:textId="52C962FE" w:rsidR="008C4482" w:rsidRDefault="008C4482" w:rsidP="001A46FC">
      <w:pPr>
        <w:numPr>
          <w:ilvl w:val="0"/>
          <w:numId w:val="39"/>
        </w:numPr>
        <w:tabs>
          <w:tab w:val="num" w:pos="1080"/>
          <w:tab w:val="left" w:pos="10080"/>
        </w:tabs>
        <w:ind w:left="720" w:right="108"/>
        <w:rPr>
          <w:rFonts w:eastAsia="MS Mincho"/>
          <w:szCs w:val="22"/>
        </w:rPr>
      </w:pPr>
      <w:r w:rsidRPr="007708E7">
        <w:rPr>
          <w:rFonts w:eastAsia="MS Mincho"/>
          <w:szCs w:val="22"/>
        </w:rPr>
        <w:t>Check all main and load power cab</w:t>
      </w:r>
      <w:r w:rsidR="00A57971">
        <w:rPr>
          <w:rFonts w:eastAsia="MS Mincho"/>
          <w:szCs w:val="22"/>
        </w:rPr>
        <w:t>le connections, re-torque specs;</w:t>
      </w:r>
    </w:p>
    <w:p w14:paraId="12E79653" w14:textId="17550C3C" w:rsidR="00A57971" w:rsidRPr="007708E7" w:rsidRDefault="00A57971" w:rsidP="00A57971">
      <w:pPr>
        <w:tabs>
          <w:tab w:val="left" w:pos="10080"/>
        </w:tabs>
        <w:ind w:right="108"/>
        <w:rPr>
          <w:rFonts w:eastAsia="MS Mincho"/>
          <w:szCs w:val="22"/>
        </w:rPr>
      </w:pPr>
    </w:p>
    <w:p w14:paraId="396A10BC" w14:textId="4B3F3C94" w:rsidR="008C4482" w:rsidRDefault="008C4482" w:rsidP="001A46FC">
      <w:pPr>
        <w:numPr>
          <w:ilvl w:val="0"/>
          <w:numId w:val="39"/>
        </w:numPr>
        <w:tabs>
          <w:tab w:val="num" w:pos="1080"/>
          <w:tab w:val="left" w:pos="10080"/>
        </w:tabs>
        <w:ind w:left="720" w:right="108"/>
        <w:rPr>
          <w:rFonts w:eastAsia="MS Mincho"/>
          <w:szCs w:val="22"/>
        </w:rPr>
      </w:pPr>
      <w:r w:rsidRPr="007708E7">
        <w:rPr>
          <w:rFonts w:eastAsia="MS Mincho"/>
          <w:szCs w:val="22"/>
        </w:rPr>
        <w:t xml:space="preserve">Check all control power wiring </w:t>
      </w:r>
      <w:r w:rsidR="00A57971">
        <w:rPr>
          <w:rFonts w:eastAsia="MS Mincho"/>
          <w:szCs w:val="22"/>
        </w:rPr>
        <w:t>connections, re-torque to specs;</w:t>
      </w:r>
    </w:p>
    <w:p w14:paraId="5403D374" w14:textId="1D331AC1" w:rsidR="00A57971" w:rsidRPr="007708E7" w:rsidRDefault="00A57971" w:rsidP="00A57971">
      <w:pPr>
        <w:tabs>
          <w:tab w:val="left" w:pos="10080"/>
        </w:tabs>
        <w:ind w:right="108"/>
        <w:rPr>
          <w:rFonts w:eastAsia="MS Mincho"/>
          <w:szCs w:val="22"/>
        </w:rPr>
      </w:pPr>
    </w:p>
    <w:p w14:paraId="3510D649" w14:textId="5D7CF0AD" w:rsidR="008C4482" w:rsidRDefault="008C4482" w:rsidP="001A46FC">
      <w:pPr>
        <w:numPr>
          <w:ilvl w:val="0"/>
          <w:numId w:val="39"/>
        </w:numPr>
        <w:tabs>
          <w:tab w:val="num" w:pos="1080"/>
          <w:tab w:val="left" w:pos="10080"/>
        </w:tabs>
        <w:ind w:left="720" w:right="108"/>
        <w:rPr>
          <w:rFonts w:eastAsia="MS Mincho"/>
          <w:szCs w:val="22"/>
        </w:rPr>
      </w:pPr>
      <w:r w:rsidRPr="007708E7">
        <w:rPr>
          <w:rFonts w:eastAsia="MS Mincho"/>
          <w:szCs w:val="22"/>
        </w:rPr>
        <w:t>Test all voltage sensing devices to ma</w:t>
      </w:r>
      <w:r w:rsidR="00A57971">
        <w:rPr>
          <w:rFonts w:eastAsia="MS Mincho"/>
          <w:szCs w:val="22"/>
        </w:rPr>
        <w:t>tch facility electrical service;</w:t>
      </w:r>
    </w:p>
    <w:p w14:paraId="1D29F305" w14:textId="5A4A0C5F" w:rsidR="00A57971" w:rsidRPr="007708E7" w:rsidRDefault="00A57971" w:rsidP="00A57971">
      <w:pPr>
        <w:tabs>
          <w:tab w:val="left" w:pos="10080"/>
        </w:tabs>
        <w:ind w:right="108"/>
        <w:rPr>
          <w:rFonts w:eastAsia="MS Mincho"/>
          <w:szCs w:val="22"/>
        </w:rPr>
      </w:pPr>
    </w:p>
    <w:p w14:paraId="61F98E20" w14:textId="2F9FF867" w:rsidR="008C4482" w:rsidRDefault="008C4482" w:rsidP="001A46FC">
      <w:pPr>
        <w:numPr>
          <w:ilvl w:val="0"/>
          <w:numId w:val="39"/>
        </w:numPr>
        <w:tabs>
          <w:tab w:val="num" w:pos="1080"/>
          <w:tab w:val="left" w:pos="10080"/>
        </w:tabs>
        <w:ind w:left="720" w:right="108"/>
        <w:rPr>
          <w:rFonts w:eastAsia="MS Mincho"/>
          <w:szCs w:val="22"/>
        </w:rPr>
      </w:pPr>
      <w:r w:rsidRPr="007708E7">
        <w:rPr>
          <w:rFonts w:eastAsia="MS Mincho"/>
          <w:szCs w:val="22"/>
        </w:rPr>
        <w:t>Test all time delay devices and re-calibrate to sequence operation of switches to prevent multiple simultaneous connection to generator or ret</w:t>
      </w:r>
      <w:r w:rsidR="00A57971">
        <w:rPr>
          <w:rFonts w:eastAsia="MS Mincho"/>
          <w:szCs w:val="22"/>
        </w:rPr>
        <w:t>ransfer to utility;</w:t>
      </w:r>
    </w:p>
    <w:p w14:paraId="2709489C" w14:textId="289FFE73" w:rsidR="00A57971" w:rsidRPr="007708E7" w:rsidRDefault="00A57971" w:rsidP="00A57971">
      <w:pPr>
        <w:tabs>
          <w:tab w:val="left" w:pos="10080"/>
        </w:tabs>
        <w:ind w:right="108"/>
        <w:rPr>
          <w:rFonts w:eastAsia="MS Mincho"/>
          <w:szCs w:val="22"/>
        </w:rPr>
      </w:pPr>
    </w:p>
    <w:p w14:paraId="3DCE5923" w14:textId="12899CBB" w:rsidR="008C4482" w:rsidRDefault="008C4482" w:rsidP="001A46FC">
      <w:pPr>
        <w:numPr>
          <w:ilvl w:val="0"/>
          <w:numId w:val="39"/>
        </w:numPr>
        <w:tabs>
          <w:tab w:val="num" w:pos="1080"/>
          <w:tab w:val="left" w:pos="10080"/>
        </w:tabs>
        <w:ind w:left="720" w:right="108"/>
        <w:rPr>
          <w:rFonts w:eastAsia="MS Mincho"/>
          <w:szCs w:val="22"/>
        </w:rPr>
      </w:pPr>
      <w:r w:rsidRPr="007708E7">
        <w:rPr>
          <w:rFonts w:eastAsia="MS Mincho"/>
          <w:szCs w:val="22"/>
        </w:rPr>
        <w:lastRenderedPageBreak/>
        <w:t>Close both the normal and emergency power service disconnect switches, re-connect engine start signal and conduct a test by simulating a normal power s</w:t>
      </w:r>
      <w:r w:rsidR="00A57971">
        <w:rPr>
          <w:rFonts w:eastAsia="MS Mincho"/>
          <w:szCs w:val="22"/>
        </w:rPr>
        <w:t>ource failure using test switch; and</w:t>
      </w:r>
    </w:p>
    <w:p w14:paraId="7D1AA262" w14:textId="2DB6CFDE" w:rsidR="00A57971" w:rsidRPr="007708E7" w:rsidRDefault="00A57971" w:rsidP="00A57971">
      <w:pPr>
        <w:tabs>
          <w:tab w:val="left" w:pos="10080"/>
        </w:tabs>
        <w:ind w:right="108"/>
        <w:rPr>
          <w:rFonts w:eastAsia="MS Mincho"/>
          <w:szCs w:val="22"/>
        </w:rPr>
      </w:pPr>
    </w:p>
    <w:p w14:paraId="303E62B1" w14:textId="34F0A6A4" w:rsidR="008C4482" w:rsidRPr="007708E7" w:rsidRDefault="008C4482" w:rsidP="001A46FC">
      <w:pPr>
        <w:numPr>
          <w:ilvl w:val="0"/>
          <w:numId w:val="39"/>
        </w:numPr>
        <w:tabs>
          <w:tab w:val="num" w:pos="1080"/>
          <w:tab w:val="left" w:pos="10080"/>
        </w:tabs>
        <w:ind w:left="720" w:right="108"/>
        <w:rPr>
          <w:rFonts w:eastAsia="MS Mincho"/>
          <w:szCs w:val="22"/>
        </w:rPr>
      </w:pPr>
      <w:r w:rsidRPr="007708E7">
        <w:rPr>
          <w:rFonts w:eastAsia="MS Mincho"/>
          <w:szCs w:val="22"/>
        </w:rPr>
        <w:t xml:space="preserve">Prepare a service report to the </w:t>
      </w:r>
      <w:r w:rsidR="001468E6">
        <w:rPr>
          <w:rFonts w:eastAsia="MS Mincho"/>
          <w:szCs w:val="22"/>
        </w:rPr>
        <w:t>SCM</w:t>
      </w:r>
      <w:r w:rsidRPr="007708E7">
        <w:rPr>
          <w:rFonts w:eastAsia="MS Mincho"/>
          <w:szCs w:val="22"/>
        </w:rPr>
        <w:t xml:space="preserve"> or Using Agency designee to include, but not be limited to, sections containing a summary, comments, recommendations and complete data from test results.</w:t>
      </w:r>
    </w:p>
    <w:p w14:paraId="228E9656" w14:textId="1BFCFD44" w:rsidR="008C4482" w:rsidRDefault="008C4482" w:rsidP="008C4482">
      <w:pPr>
        <w:rPr>
          <w:rFonts w:eastAsia="MS Mincho"/>
        </w:rPr>
      </w:pPr>
    </w:p>
    <w:p w14:paraId="538CD44C" w14:textId="7132F29D" w:rsidR="00150597" w:rsidRDefault="00150597" w:rsidP="00845277">
      <w:pPr>
        <w:pStyle w:val="Heading3"/>
        <w:rPr>
          <w:rFonts w:eastAsia="MS Mincho"/>
        </w:rPr>
      </w:pPr>
      <w:bookmarkStart w:id="100" w:name="_Toc20488590"/>
      <w:r>
        <w:rPr>
          <w:rFonts w:eastAsia="MS Mincho"/>
        </w:rPr>
        <w:t>maintenance procedure for paralleling control system</w:t>
      </w:r>
      <w:bookmarkEnd w:id="100"/>
      <w:r>
        <w:rPr>
          <w:rFonts w:eastAsia="MS Mincho"/>
        </w:rPr>
        <w:t xml:space="preserve"> </w:t>
      </w:r>
    </w:p>
    <w:p w14:paraId="7E5BCD22" w14:textId="15EB90B1" w:rsidR="00150597" w:rsidRDefault="00150597" w:rsidP="00150597">
      <w:pPr>
        <w:rPr>
          <w:rFonts w:eastAsia="MS Mincho"/>
        </w:rPr>
      </w:pPr>
    </w:p>
    <w:p w14:paraId="3D58438C" w14:textId="497F1139" w:rsidR="00150597" w:rsidRDefault="00150597" w:rsidP="00150597">
      <w:r w:rsidRPr="007708E7">
        <w:rPr>
          <w:rFonts w:eastAsia="MS Mincho"/>
          <w:szCs w:val="22"/>
        </w:rPr>
        <w:t>If</w:t>
      </w:r>
      <w:r w:rsidR="00FD0309">
        <w:rPr>
          <w:rFonts w:eastAsia="MS Mincho"/>
          <w:szCs w:val="22"/>
        </w:rPr>
        <w:t xml:space="preserve"> </w:t>
      </w:r>
      <w:r w:rsidRPr="007708E7">
        <w:rPr>
          <w:rFonts w:eastAsia="MS Mincho"/>
          <w:szCs w:val="22"/>
        </w:rPr>
        <w:t>required</w:t>
      </w:r>
      <w:r w:rsidR="00B64064">
        <w:rPr>
          <w:rFonts w:eastAsia="MS Mincho"/>
          <w:szCs w:val="22"/>
        </w:rPr>
        <w:t>, t</w:t>
      </w:r>
      <w:r w:rsidR="0033441D">
        <w:rPr>
          <w:rFonts w:eastAsia="MS Mincho"/>
          <w:szCs w:val="22"/>
        </w:rPr>
        <w:t xml:space="preserve">he Vendor {Contractor} </w:t>
      </w:r>
      <w:r w:rsidR="0017353E">
        <w:rPr>
          <w:rFonts w:eastAsia="MS Mincho"/>
          <w:szCs w:val="22"/>
        </w:rPr>
        <w:t>shall provide</w:t>
      </w:r>
      <w:r w:rsidR="00FD0309">
        <w:rPr>
          <w:rFonts w:eastAsia="MS Mincho"/>
          <w:szCs w:val="22"/>
        </w:rPr>
        <w:t xml:space="preserve"> </w:t>
      </w:r>
      <w:r w:rsidRPr="007708E7">
        <w:rPr>
          <w:rFonts w:eastAsia="MS Mincho"/>
          <w:szCs w:val="22"/>
        </w:rPr>
        <w:t xml:space="preserve">Paralleling Control System maintenance at the same time that the Task 1 – Major Preventive Maintenance service visit is performed. </w:t>
      </w:r>
    </w:p>
    <w:p w14:paraId="5A770ED8" w14:textId="2D8DC903" w:rsidR="0033441D" w:rsidRDefault="0033441D" w:rsidP="00150597"/>
    <w:p w14:paraId="336555AD" w14:textId="2EDA45CF" w:rsidR="0033441D" w:rsidRPr="007708E7" w:rsidRDefault="0033441D" w:rsidP="00150597">
      <w:r>
        <w:t>The Vendor {Contractor} shall:</w:t>
      </w:r>
    </w:p>
    <w:p w14:paraId="7E24185D" w14:textId="77777777" w:rsidR="00150597" w:rsidRPr="007708E7" w:rsidRDefault="00150597" w:rsidP="00150597">
      <w:pPr>
        <w:ind w:right="108"/>
        <w:rPr>
          <w:rFonts w:eastAsia="MS Mincho"/>
          <w:b/>
          <w:szCs w:val="22"/>
        </w:rPr>
      </w:pPr>
      <w:r w:rsidRPr="007708E7">
        <w:rPr>
          <w:rFonts w:eastAsia="MS Mincho"/>
          <w:szCs w:val="22"/>
        </w:rPr>
        <w:t xml:space="preserve"> </w:t>
      </w:r>
    </w:p>
    <w:p w14:paraId="49C7A511" w14:textId="2425052B" w:rsidR="00150597" w:rsidRDefault="00150597" w:rsidP="001A46FC">
      <w:pPr>
        <w:numPr>
          <w:ilvl w:val="0"/>
          <w:numId w:val="40"/>
        </w:numPr>
        <w:tabs>
          <w:tab w:val="num" w:pos="1080"/>
          <w:tab w:val="left" w:pos="10080"/>
        </w:tabs>
        <w:ind w:left="720" w:right="108"/>
        <w:rPr>
          <w:rFonts w:eastAsia="MS Mincho"/>
          <w:szCs w:val="22"/>
        </w:rPr>
      </w:pPr>
      <w:r w:rsidRPr="007708E7">
        <w:rPr>
          <w:rFonts w:eastAsia="MS Mincho"/>
          <w:szCs w:val="22"/>
        </w:rPr>
        <w:t>Test and calibrate solid state control monitors to the original equipment manufacturers specifications and/or those which are generally accepted as industry</w:t>
      </w:r>
      <w:r w:rsidR="0033441D">
        <w:rPr>
          <w:rFonts w:eastAsia="MS Mincho"/>
          <w:szCs w:val="22"/>
        </w:rPr>
        <w:t xml:space="preserve"> standards;</w:t>
      </w:r>
    </w:p>
    <w:p w14:paraId="3B440B74" w14:textId="77777777" w:rsidR="0033441D" w:rsidRPr="007708E7" w:rsidRDefault="0033441D" w:rsidP="0033441D">
      <w:pPr>
        <w:tabs>
          <w:tab w:val="left" w:pos="10080"/>
        </w:tabs>
        <w:ind w:right="108"/>
        <w:rPr>
          <w:rFonts w:eastAsia="MS Mincho"/>
          <w:szCs w:val="22"/>
        </w:rPr>
      </w:pPr>
    </w:p>
    <w:p w14:paraId="0B144BA1" w14:textId="5D3805B7" w:rsidR="00150597" w:rsidRDefault="00150597" w:rsidP="001A46FC">
      <w:pPr>
        <w:numPr>
          <w:ilvl w:val="0"/>
          <w:numId w:val="40"/>
        </w:numPr>
        <w:tabs>
          <w:tab w:val="num" w:pos="1080"/>
          <w:tab w:val="left" w:pos="10080"/>
        </w:tabs>
        <w:ind w:left="720" w:right="108"/>
        <w:rPr>
          <w:rFonts w:eastAsia="MS Mincho"/>
          <w:szCs w:val="22"/>
        </w:rPr>
      </w:pPr>
      <w:r w:rsidRPr="007708E7">
        <w:rPr>
          <w:rFonts w:eastAsia="MS Mincho"/>
          <w:szCs w:val="22"/>
        </w:rPr>
        <w:t>Test and adjust meters and signal transducers to achieve the highest degree of accuracy based upon</w:t>
      </w:r>
      <w:r w:rsidR="0033441D">
        <w:rPr>
          <w:rFonts w:eastAsia="MS Mincho"/>
          <w:szCs w:val="22"/>
        </w:rPr>
        <w:t xml:space="preserve"> the components’ specifications;</w:t>
      </w:r>
    </w:p>
    <w:p w14:paraId="49402495" w14:textId="65CCFC97" w:rsidR="00CB23BC" w:rsidRDefault="00CB23BC" w:rsidP="00CB23BC">
      <w:pPr>
        <w:tabs>
          <w:tab w:val="left" w:pos="10080"/>
        </w:tabs>
        <w:ind w:right="108"/>
        <w:rPr>
          <w:rFonts w:eastAsia="MS Mincho"/>
          <w:szCs w:val="22"/>
        </w:rPr>
      </w:pPr>
    </w:p>
    <w:p w14:paraId="24A619C9" w14:textId="2EE1E647" w:rsidR="00150597" w:rsidRDefault="00150597" w:rsidP="001A46FC">
      <w:pPr>
        <w:numPr>
          <w:ilvl w:val="0"/>
          <w:numId w:val="40"/>
        </w:numPr>
        <w:tabs>
          <w:tab w:val="num" w:pos="1080"/>
          <w:tab w:val="left" w:pos="10080"/>
        </w:tabs>
        <w:ind w:left="720" w:right="108"/>
        <w:rPr>
          <w:rFonts w:eastAsia="MS Mincho"/>
          <w:szCs w:val="22"/>
        </w:rPr>
      </w:pPr>
      <w:r w:rsidRPr="007708E7">
        <w:rPr>
          <w:rFonts w:eastAsia="MS Mincho"/>
          <w:szCs w:val="22"/>
        </w:rPr>
        <w:t>Static test prime mover pre-alarms for proper function, stat</w:t>
      </w:r>
      <w:r w:rsidR="0033441D">
        <w:rPr>
          <w:rFonts w:eastAsia="MS Mincho"/>
          <w:szCs w:val="22"/>
        </w:rPr>
        <w:t>us indication, and annunciation;</w:t>
      </w:r>
    </w:p>
    <w:p w14:paraId="2B4C0CAF" w14:textId="35473498" w:rsidR="0033441D" w:rsidRPr="007708E7" w:rsidRDefault="0033441D" w:rsidP="0033441D">
      <w:pPr>
        <w:tabs>
          <w:tab w:val="left" w:pos="10080"/>
        </w:tabs>
        <w:ind w:right="108"/>
        <w:rPr>
          <w:rFonts w:eastAsia="MS Mincho"/>
          <w:szCs w:val="22"/>
        </w:rPr>
      </w:pPr>
    </w:p>
    <w:p w14:paraId="1337F3A3" w14:textId="481CD87A" w:rsidR="00150597" w:rsidRDefault="00150597" w:rsidP="001A46FC">
      <w:pPr>
        <w:numPr>
          <w:ilvl w:val="0"/>
          <w:numId w:val="40"/>
        </w:numPr>
        <w:tabs>
          <w:tab w:val="num" w:pos="1080"/>
          <w:tab w:val="left" w:pos="10080"/>
        </w:tabs>
        <w:ind w:left="720" w:right="108"/>
        <w:rPr>
          <w:rFonts w:eastAsia="MS Mincho"/>
          <w:szCs w:val="22"/>
        </w:rPr>
      </w:pPr>
      <w:r w:rsidRPr="007708E7">
        <w:rPr>
          <w:rFonts w:eastAsia="MS Mincho"/>
          <w:szCs w:val="22"/>
        </w:rPr>
        <w:t>Static test prime mover shutdowns for proper function, stat</w:t>
      </w:r>
      <w:r w:rsidR="0033441D">
        <w:rPr>
          <w:rFonts w:eastAsia="MS Mincho"/>
          <w:szCs w:val="22"/>
        </w:rPr>
        <w:t>us indication, and annunciation;</w:t>
      </w:r>
    </w:p>
    <w:p w14:paraId="15A99D16" w14:textId="7FF3D927" w:rsidR="0033441D" w:rsidRPr="007708E7" w:rsidRDefault="0033441D" w:rsidP="0033441D">
      <w:pPr>
        <w:tabs>
          <w:tab w:val="left" w:pos="10080"/>
        </w:tabs>
        <w:ind w:right="108"/>
        <w:rPr>
          <w:rFonts w:eastAsia="MS Mincho"/>
          <w:szCs w:val="22"/>
        </w:rPr>
      </w:pPr>
    </w:p>
    <w:p w14:paraId="648A6FDB" w14:textId="4BA1F03D" w:rsidR="00150597" w:rsidRDefault="00150597" w:rsidP="001A46FC">
      <w:pPr>
        <w:numPr>
          <w:ilvl w:val="0"/>
          <w:numId w:val="40"/>
        </w:numPr>
        <w:tabs>
          <w:tab w:val="num" w:pos="1080"/>
          <w:tab w:val="left" w:pos="10080"/>
        </w:tabs>
        <w:ind w:left="720" w:right="108"/>
        <w:rPr>
          <w:rFonts w:eastAsia="MS Mincho"/>
          <w:szCs w:val="22"/>
        </w:rPr>
      </w:pPr>
      <w:r w:rsidRPr="007708E7">
        <w:rPr>
          <w:rFonts w:eastAsia="MS Mincho"/>
          <w:szCs w:val="22"/>
        </w:rPr>
        <w:t>Static test generator pre-alarms for proper function, stat</w:t>
      </w:r>
      <w:r w:rsidR="0033441D">
        <w:rPr>
          <w:rFonts w:eastAsia="MS Mincho"/>
          <w:szCs w:val="22"/>
        </w:rPr>
        <w:t>us indication, and annunciation;</w:t>
      </w:r>
    </w:p>
    <w:p w14:paraId="1E8A24EF" w14:textId="317E4D28" w:rsidR="0033441D" w:rsidRPr="007708E7" w:rsidRDefault="0033441D" w:rsidP="0033441D">
      <w:pPr>
        <w:tabs>
          <w:tab w:val="left" w:pos="10080"/>
        </w:tabs>
        <w:ind w:right="108"/>
        <w:rPr>
          <w:rFonts w:eastAsia="MS Mincho"/>
          <w:szCs w:val="22"/>
        </w:rPr>
      </w:pPr>
    </w:p>
    <w:p w14:paraId="2DF214E1" w14:textId="06C238F2" w:rsidR="00150597" w:rsidRDefault="00150597" w:rsidP="001A46FC">
      <w:pPr>
        <w:numPr>
          <w:ilvl w:val="0"/>
          <w:numId w:val="40"/>
        </w:numPr>
        <w:tabs>
          <w:tab w:val="num" w:pos="1080"/>
          <w:tab w:val="left" w:pos="10080"/>
        </w:tabs>
        <w:ind w:left="720" w:right="108"/>
        <w:rPr>
          <w:rFonts w:eastAsia="MS Mincho"/>
          <w:szCs w:val="22"/>
        </w:rPr>
      </w:pPr>
      <w:r w:rsidRPr="007708E7">
        <w:rPr>
          <w:rFonts w:eastAsia="MS Mincho"/>
          <w:szCs w:val="22"/>
        </w:rPr>
        <w:t>Static test generator shutdowns for proper function, status indication</w:t>
      </w:r>
      <w:r>
        <w:rPr>
          <w:rFonts w:eastAsia="MS Mincho"/>
          <w:szCs w:val="22"/>
        </w:rPr>
        <w:t xml:space="preserve">, </w:t>
      </w:r>
      <w:r w:rsidR="0033441D">
        <w:rPr>
          <w:rFonts w:eastAsia="MS Mincho"/>
          <w:szCs w:val="22"/>
        </w:rPr>
        <w:t>and annunciation;</w:t>
      </w:r>
    </w:p>
    <w:p w14:paraId="640F57C8" w14:textId="50ED9B7E" w:rsidR="0033441D" w:rsidRPr="007708E7" w:rsidRDefault="0033441D" w:rsidP="0033441D">
      <w:pPr>
        <w:tabs>
          <w:tab w:val="left" w:pos="10080"/>
        </w:tabs>
        <w:ind w:right="108"/>
        <w:rPr>
          <w:rFonts w:eastAsia="MS Mincho"/>
          <w:szCs w:val="22"/>
        </w:rPr>
      </w:pPr>
    </w:p>
    <w:p w14:paraId="3B17B9EE" w14:textId="17D02036" w:rsidR="00150597" w:rsidRDefault="00150597" w:rsidP="001A46FC">
      <w:pPr>
        <w:numPr>
          <w:ilvl w:val="0"/>
          <w:numId w:val="40"/>
        </w:numPr>
        <w:tabs>
          <w:tab w:val="num" w:pos="1080"/>
          <w:tab w:val="left" w:pos="10080"/>
        </w:tabs>
        <w:ind w:left="720" w:right="108"/>
        <w:rPr>
          <w:rFonts w:eastAsia="MS Mincho"/>
          <w:szCs w:val="22"/>
        </w:rPr>
      </w:pPr>
      <w:r w:rsidRPr="007708E7">
        <w:rPr>
          <w:rFonts w:eastAsia="MS Mincho"/>
          <w:szCs w:val="22"/>
        </w:rPr>
        <w:t>Static test remaining system shutdowns and alarms as required for proper function, stat</w:t>
      </w:r>
      <w:r w:rsidR="0033441D">
        <w:rPr>
          <w:rFonts w:eastAsia="MS Mincho"/>
          <w:szCs w:val="22"/>
        </w:rPr>
        <w:t>us indication, and annunciation;</w:t>
      </w:r>
    </w:p>
    <w:p w14:paraId="267064F4" w14:textId="4B2FD797" w:rsidR="0033441D" w:rsidRPr="007708E7" w:rsidRDefault="0033441D" w:rsidP="0033441D">
      <w:pPr>
        <w:tabs>
          <w:tab w:val="left" w:pos="10080"/>
        </w:tabs>
        <w:ind w:right="108"/>
        <w:rPr>
          <w:rFonts w:eastAsia="MS Mincho"/>
          <w:szCs w:val="22"/>
        </w:rPr>
      </w:pPr>
    </w:p>
    <w:p w14:paraId="1844B029" w14:textId="02709752" w:rsidR="00150597" w:rsidRDefault="00150597" w:rsidP="001A46FC">
      <w:pPr>
        <w:numPr>
          <w:ilvl w:val="0"/>
          <w:numId w:val="40"/>
        </w:numPr>
        <w:tabs>
          <w:tab w:val="num" w:pos="1080"/>
          <w:tab w:val="left" w:pos="10080"/>
        </w:tabs>
        <w:ind w:left="720" w:right="108"/>
        <w:rPr>
          <w:rFonts w:eastAsia="MS Mincho"/>
          <w:szCs w:val="22"/>
        </w:rPr>
      </w:pPr>
      <w:r w:rsidRPr="007708E7">
        <w:rPr>
          <w:rFonts w:eastAsia="MS Mincho"/>
          <w:szCs w:val="22"/>
        </w:rPr>
        <w:t>Electrically test all relays for proper operation</w:t>
      </w:r>
      <w:r w:rsidR="0033441D">
        <w:rPr>
          <w:rFonts w:eastAsia="MS Mincho"/>
          <w:szCs w:val="22"/>
        </w:rPr>
        <w:t>;</w:t>
      </w:r>
    </w:p>
    <w:p w14:paraId="3469CDA0" w14:textId="5D7ABB60" w:rsidR="0033441D" w:rsidRPr="007708E7" w:rsidRDefault="0033441D" w:rsidP="0033441D">
      <w:pPr>
        <w:tabs>
          <w:tab w:val="left" w:pos="10080"/>
        </w:tabs>
        <w:ind w:right="108"/>
        <w:rPr>
          <w:rFonts w:eastAsia="MS Mincho"/>
          <w:szCs w:val="22"/>
        </w:rPr>
      </w:pPr>
    </w:p>
    <w:p w14:paraId="1E26E06D" w14:textId="1E23EA3B" w:rsidR="00150597" w:rsidRDefault="00150597" w:rsidP="001A46FC">
      <w:pPr>
        <w:numPr>
          <w:ilvl w:val="0"/>
          <w:numId w:val="40"/>
        </w:numPr>
        <w:tabs>
          <w:tab w:val="num" w:pos="1080"/>
          <w:tab w:val="left" w:pos="10080"/>
        </w:tabs>
        <w:ind w:left="720" w:right="108"/>
        <w:rPr>
          <w:rFonts w:eastAsia="MS Mincho"/>
          <w:szCs w:val="22"/>
        </w:rPr>
      </w:pPr>
      <w:r w:rsidRPr="007708E7">
        <w:rPr>
          <w:rFonts w:eastAsia="MS Mincho"/>
          <w:szCs w:val="22"/>
        </w:rPr>
        <w:t xml:space="preserve">Electrically test </w:t>
      </w:r>
      <w:r w:rsidR="0033441D">
        <w:rPr>
          <w:rFonts w:eastAsia="MS Mincho"/>
          <w:szCs w:val="22"/>
        </w:rPr>
        <w:t>all timers for proper operation;</w:t>
      </w:r>
    </w:p>
    <w:p w14:paraId="62DDA183" w14:textId="0EE21A5E" w:rsidR="0033441D" w:rsidRPr="007708E7" w:rsidRDefault="0033441D" w:rsidP="0033441D">
      <w:pPr>
        <w:tabs>
          <w:tab w:val="left" w:pos="10080"/>
        </w:tabs>
        <w:ind w:right="108"/>
        <w:rPr>
          <w:rFonts w:eastAsia="MS Mincho"/>
          <w:szCs w:val="22"/>
        </w:rPr>
      </w:pPr>
    </w:p>
    <w:p w14:paraId="547C6CAB" w14:textId="0FBEBFE9" w:rsidR="00150597" w:rsidRDefault="00150597" w:rsidP="001A46FC">
      <w:pPr>
        <w:numPr>
          <w:ilvl w:val="0"/>
          <w:numId w:val="40"/>
        </w:numPr>
        <w:tabs>
          <w:tab w:val="num" w:pos="1080"/>
          <w:tab w:val="left" w:pos="10080"/>
        </w:tabs>
        <w:ind w:left="720" w:right="108"/>
        <w:rPr>
          <w:rFonts w:eastAsia="MS Mincho"/>
          <w:szCs w:val="22"/>
        </w:rPr>
      </w:pPr>
      <w:r w:rsidRPr="007708E7">
        <w:rPr>
          <w:rFonts w:eastAsia="MS Mincho"/>
          <w:szCs w:val="22"/>
        </w:rPr>
        <w:t xml:space="preserve">Inspect and test paralleling circuit </w:t>
      </w:r>
      <w:r w:rsidR="0033441D">
        <w:rPr>
          <w:rFonts w:eastAsia="MS Mincho"/>
          <w:szCs w:val="22"/>
        </w:rPr>
        <w:t>breakers;</w:t>
      </w:r>
    </w:p>
    <w:p w14:paraId="23D50C49" w14:textId="3E7FEDF9" w:rsidR="0033441D" w:rsidRPr="007708E7" w:rsidRDefault="0033441D" w:rsidP="0033441D">
      <w:pPr>
        <w:tabs>
          <w:tab w:val="left" w:pos="10080"/>
        </w:tabs>
        <w:ind w:right="108"/>
        <w:rPr>
          <w:rFonts w:eastAsia="MS Mincho"/>
          <w:szCs w:val="22"/>
        </w:rPr>
      </w:pPr>
    </w:p>
    <w:p w14:paraId="4461C95E" w14:textId="2A98C4A2" w:rsidR="00150597" w:rsidRDefault="00150597" w:rsidP="001A46FC">
      <w:pPr>
        <w:numPr>
          <w:ilvl w:val="0"/>
          <w:numId w:val="40"/>
        </w:numPr>
        <w:tabs>
          <w:tab w:val="num" w:pos="1080"/>
          <w:tab w:val="left" w:pos="10080"/>
        </w:tabs>
        <w:ind w:left="720" w:right="108"/>
        <w:rPr>
          <w:rFonts w:eastAsia="MS Mincho"/>
          <w:szCs w:val="22"/>
        </w:rPr>
      </w:pPr>
      <w:r w:rsidRPr="007708E7">
        <w:rPr>
          <w:rFonts w:eastAsia="MS Mincho"/>
          <w:szCs w:val="22"/>
        </w:rPr>
        <w:t xml:space="preserve">Torque and/or tighten accessible bus and cable connections </w:t>
      </w:r>
      <w:r w:rsidR="0033441D">
        <w:rPr>
          <w:rFonts w:eastAsia="MS Mincho"/>
          <w:szCs w:val="22"/>
        </w:rPr>
        <w:t>and control wiring terminations;</w:t>
      </w:r>
    </w:p>
    <w:p w14:paraId="41BC4B1A" w14:textId="05D3FA15" w:rsidR="0033441D" w:rsidRPr="007708E7" w:rsidRDefault="0033441D" w:rsidP="0033441D">
      <w:pPr>
        <w:tabs>
          <w:tab w:val="left" w:pos="10080"/>
        </w:tabs>
        <w:ind w:right="108"/>
        <w:rPr>
          <w:rFonts w:eastAsia="MS Mincho"/>
          <w:szCs w:val="22"/>
        </w:rPr>
      </w:pPr>
    </w:p>
    <w:p w14:paraId="7676EE8A" w14:textId="4C53E845" w:rsidR="00150597" w:rsidRDefault="00150597" w:rsidP="001A46FC">
      <w:pPr>
        <w:numPr>
          <w:ilvl w:val="0"/>
          <w:numId w:val="40"/>
        </w:numPr>
        <w:tabs>
          <w:tab w:val="num" w:pos="1080"/>
          <w:tab w:val="left" w:pos="10080"/>
        </w:tabs>
        <w:ind w:left="720" w:right="108"/>
        <w:rPr>
          <w:rFonts w:eastAsia="MS Mincho"/>
          <w:szCs w:val="22"/>
        </w:rPr>
      </w:pPr>
      <w:r w:rsidRPr="007708E7">
        <w:rPr>
          <w:rFonts w:eastAsia="MS Mincho"/>
          <w:szCs w:val="22"/>
        </w:rPr>
        <w:t>Test and adjust the prime mover speed and load sharing control under single unit configuration and parallel configuration without load and while under loa</w:t>
      </w:r>
      <w:r w:rsidR="0033441D">
        <w:rPr>
          <w:rFonts w:eastAsia="MS Mincho"/>
          <w:szCs w:val="22"/>
        </w:rPr>
        <w:t>d;</w:t>
      </w:r>
    </w:p>
    <w:p w14:paraId="4A0288F1" w14:textId="320E90C6" w:rsidR="0033441D" w:rsidRPr="007708E7" w:rsidRDefault="0033441D" w:rsidP="0033441D">
      <w:pPr>
        <w:tabs>
          <w:tab w:val="left" w:pos="10080"/>
        </w:tabs>
        <w:ind w:right="108"/>
        <w:rPr>
          <w:rFonts w:eastAsia="MS Mincho"/>
          <w:szCs w:val="22"/>
        </w:rPr>
      </w:pPr>
    </w:p>
    <w:p w14:paraId="4BAA2AB4" w14:textId="205B7FFF" w:rsidR="00150597" w:rsidRDefault="00150597" w:rsidP="001A46FC">
      <w:pPr>
        <w:numPr>
          <w:ilvl w:val="0"/>
          <w:numId w:val="40"/>
        </w:numPr>
        <w:tabs>
          <w:tab w:val="num" w:pos="1080"/>
          <w:tab w:val="left" w:pos="10080"/>
        </w:tabs>
        <w:ind w:left="720" w:right="108"/>
        <w:rPr>
          <w:rFonts w:eastAsia="MS Mincho"/>
          <w:szCs w:val="22"/>
        </w:rPr>
      </w:pPr>
      <w:r w:rsidRPr="007708E7">
        <w:rPr>
          <w:rFonts w:eastAsia="MS Mincho"/>
          <w:szCs w:val="22"/>
        </w:rPr>
        <w:t>Test and adjust the generator voltage regulator under a single configuration and parallel configuration wi</w:t>
      </w:r>
      <w:r w:rsidR="0033441D">
        <w:rPr>
          <w:rFonts w:eastAsia="MS Mincho"/>
          <w:szCs w:val="22"/>
        </w:rPr>
        <w:t>thout land and while under load;</w:t>
      </w:r>
    </w:p>
    <w:p w14:paraId="714A15E0" w14:textId="04DB427A" w:rsidR="0033441D" w:rsidRPr="007708E7" w:rsidRDefault="0033441D" w:rsidP="0033441D">
      <w:pPr>
        <w:tabs>
          <w:tab w:val="left" w:pos="10080"/>
        </w:tabs>
        <w:ind w:right="108"/>
        <w:rPr>
          <w:rFonts w:eastAsia="MS Mincho"/>
          <w:szCs w:val="22"/>
        </w:rPr>
      </w:pPr>
    </w:p>
    <w:p w14:paraId="5A351DEC" w14:textId="2F5A9447" w:rsidR="00150597" w:rsidRDefault="00150597" w:rsidP="001A46FC">
      <w:pPr>
        <w:numPr>
          <w:ilvl w:val="0"/>
          <w:numId w:val="40"/>
        </w:numPr>
        <w:tabs>
          <w:tab w:val="num" w:pos="1080"/>
          <w:tab w:val="left" w:pos="10080"/>
        </w:tabs>
        <w:ind w:left="720" w:right="108"/>
        <w:rPr>
          <w:rFonts w:eastAsia="MS Mincho"/>
          <w:szCs w:val="22"/>
        </w:rPr>
      </w:pPr>
      <w:r w:rsidRPr="005E6D36">
        <w:rPr>
          <w:rFonts w:eastAsia="MS Mincho"/>
          <w:szCs w:val="22"/>
        </w:rPr>
        <w:t>Completely te</w:t>
      </w:r>
      <w:r w:rsidR="0033441D">
        <w:rPr>
          <w:rFonts w:eastAsia="MS Mincho"/>
          <w:szCs w:val="22"/>
        </w:rPr>
        <w:t>st system sequence of operation; and</w:t>
      </w:r>
    </w:p>
    <w:p w14:paraId="40F7332C" w14:textId="4D1885D3" w:rsidR="0033441D" w:rsidRDefault="0033441D" w:rsidP="0033441D">
      <w:pPr>
        <w:tabs>
          <w:tab w:val="left" w:pos="10080"/>
        </w:tabs>
        <w:ind w:right="108"/>
        <w:rPr>
          <w:rFonts w:eastAsia="MS Mincho"/>
          <w:szCs w:val="22"/>
        </w:rPr>
      </w:pPr>
    </w:p>
    <w:p w14:paraId="781F6BE4" w14:textId="3FAFF696" w:rsidR="00E75548" w:rsidRDefault="00150597" w:rsidP="001A46FC">
      <w:pPr>
        <w:numPr>
          <w:ilvl w:val="0"/>
          <w:numId w:val="40"/>
        </w:numPr>
        <w:tabs>
          <w:tab w:val="num" w:pos="1080"/>
          <w:tab w:val="left" w:pos="10080"/>
        </w:tabs>
        <w:ind w:left="720" w:right="108"/>
        <w:rPr>
          <w:rFonts w:eastAsia="MS Mincho"/>
          <w:szCs w:val="22"/>
        </w:rPr>
      </w:pPr>
      <w:r w:rsidRPr="005E6D36">
        <w:rPr>
          <w:rFonts w:eastAsia="MS Mincho"/>
          <w:szCs w:val="22"/>
        </w:rPr>
        <w:t xml:space="preserve">Prepare a formal field service report to the </w:t>
      </w:r>
      <w:r w:rsidR="001468E6">
        <w:rPr>
          <w:rFonts w:eastAsia="MS Mincho"/>
          <w:szCs w:val="22"/>
        </w:rPr>
        <w:t>SCM</w:t>
      </w:r>
      <w:r w:rsidR="00FD0309">
        <w:rPr>
          <w:rFonts w:eastAsia="MS Mincho"/>
          <w:szCs w:val="22"/>
        </w:rPr>
        <w:t>. This should</w:t>
      </w:r>
      <w:r w:rsidR="0017353E">
        <w:rPr>
          <w:rFonts w:eastAsia="MS Mincho"/>
          <w:szCs w:val="22"/>
        </w:rPr>
        <w:t xml:space="preserve"> include, </w:t>
      </w:r>
      <w:r w:rsidRPr="007708E7">
        <w:rPr>
          <w:rFonts w:eastAsia="MS Mincho"/>
          <w:szCs w:val="22"/>
        </w:rPr>
        <w:t>a system testing summary, comments, recommendation and individually completed data forms, listing test date on paralleling time,</w:t>
      </w:r>
      <w:r>
        <w:rPr>
          <w:rFonts w:eastAsia="MS Mincho"/>
          <w:szCs w:val="22"/>
        </w:rPr>
        <w:t xml:space="preserve"> </w:t>
      </w:r>
      <w:r w:rsidRPr="007708E7">
        <w:rPr>
          <w:rFonts w:eastAsia="MS Mincho"/>
          <w:szCs w:val="22"/>
        </w:rPr>
        <w:t xml:space="preserve">voltage current, </w:t>
      </w:r>
      <w:r w:rsidR="00FD0309">
        <w:rPr>
          <w:rFonts w:eastAsia="MS Mincho"/>
          <w:szCs w:val="22"/>
        </w:rPr>
        <w:t>k</w:t>
      </w:r>
      <w:r w:rsidRPr="007708E7">
        <w:rPr>
          <w:rFonts w:eastAsia="MS Mincho"/>
          <w:szCs w:val="22"/>
        </w:rPr>
        <w:t xml:space="preserve">W, VARS for each generator and totaled </w:t>
      </w:r>
      <w:r w:rsidR="00FD0309">
        <w:rPr>
          <w:rFonts w:eastAsia="MS Mincho"/>
          <w:szCs w:val="22"/>
        </w:rPr>
        <w:t>k</w:t>
      </w:r>
      <w:r w:rsidRPr="007708E7">
        <w:rPr>
          <w:rFonts w:eastAsia="MS Mincho"/>
          <w:szCs w:val="22"/>
        </w:rPr>
        <w:t>W on collector bus.  Record engine hours, temperature (full load), oil pressure, ambient temperature.</w:t>
      </w:r>
    </w:p>
    <w:p w14:paraId="4BF2B94C" w14:textId="6C7DDCF9" w:rsidR="00150597" w:rsidRPr="007708E7" w:rsidRDefault="00150597" w:rsidP="00E75548">
      <w:pPr>
        <w:jc w:val="left"/>
        <w:rPr>
          <w:rFonts w:eastAsia="MS Mincho"/>
          <w:szCs w:val="22"/>
        </w:rPr>
      </w:pPr>
    </w:p>
    <w:p w14:paraId="052324AA" w14:textId="6C18E1B9" w:rsidR="00150597" w:rsidRDefault="00520E65" w:rsidP="00DE0DB1">
      <w:pPr>
        <w:pStyle w:val="Heading2"/>
        <w:rPr>
          <w:rFonts w:eastAsia="MS Mincho"/>
        </w:rPr>
      </w:pPr>
      <w:bookmarkStart w:id="101" w:name="_Toc20488591"/>
      <w:r>
        <w:rPr>
          <w:rFonts w:eastAsia="MS Mincho"/>
        </w:rPr>
        <w:t>task 2 – minor preventive maintenance visit checklist</w:t>
      </w:r>
      <w:bookmarkEnd w:id="101"/>
    </w:p>
    <w:p w14:paraId="11986D92" w14:textId="7B51ACA0" w:rsidR="00520E65" w:rsidRDefault="00520E65" w:rsidP="00520E65">
      <w:pPr>
        <w:rPr>
          <w:rFonts w:eastAsia="MS Mincho"/>
        </w:rPr>
      </w:pPr>
    </w:p>
    <w:p w14:paraId="600E8BB8" w14:textId="302F5670" w:rsidR="00520E65" w:rsidRPr="007708E7" w:rsidRDefault="00520E65" w:rsidP="00520E65">
      <w:r w:rsidRPr="007708E7">
        <w:t xml:space="preserve">The Vendor {Contractor} shall provide all labor, parts, and materials (except as noted) </w:t>
      </w:r>
      <w:r w:rsidR="00CB23BC">
        <w:t xml:space="preserve">per visit </w:t>
      </w:r>
      <w:r w:rsidRPr="007708E7">
        <w:t xml:space="preserve">for all of the items listed on the following checklist for </w:t>
      </w:r>
      <w:r w:rsidR="00021DEB">
        <w:t xml:space="preserve">Task 2 - </w:t>
      </w:r>
      <w:r w:rsidRPr="007708E7">
        <w:t xml:space="preserve">Minor </w:t>
      </w:r>
      <w:r w:rsidR="00CB23BC">
        <w:t>Preventive Maintenance</w:t>
      </w:r>
      <w:r w:rsidRPr="007708E7">
        <w:t xml:space="preserve">. </w:t>
      </w:r>
    </w:p>
    <w:p w14:paraId="29130E87" w14:textId="77777777" w:rsidR="00520E65" w:rsidRPr="007708E7" w:rsidRDefault="00520E65" w:rsidP="00520E65"/>
    <w:p w14:paraId="5B210E1C" w14:textId="08B377E1" w:rsidR="00520E65" w:rsidRDefault="00520E65" w:rsidP="00520E65">
      <w:pPr>
        <w:ind w:right="108"/>
        <w:rPr>
          <w:rFonts w:eastAsia="MS Mincho"/>
          <w:szCs w:val="22"/>
        </w:rPr>
      </w:pPr>
      <w:r w:rsidRPr="007708E7">
        <w:rPr>
          <w:rFonts w:eastAsia="MS Mincho"/>
          <w:szCs w:val="22"/>
        </w:rPr>
        <w:lastRenderedPageBreak/>
        <w:t>Task 2 includes all minor preventive maintenance checklist items listed below</w:t>
      </w:r>
      <w:r w:rsidRPr="007708E7">
        <w:t xml:space="preserve"> based on the kW rating of the generator being serviced</w:t>
      </w:r>
      <w:r w:rsidR="00862D14">
        <w:rPr>
          <w:rFonts w:eastAsia="MS Mincho"/>
          <w:szCs w:val="22"/>
        </w:rPr>
        <w:t>.</w:t>
      </w:r>
    </w:p>
    <w:p w14:paraId="680AB858" w14:textId="463F3EDE" w:rsidR="00862D14" w:rsidRDefault="00862D14" w:rsidP="00520E65">
      <w:pPr>
        <w:ind w:right="108"/>
        <w:rPr>
          <w:rFonts w:eastAsia="MS Mincho"/>
          <w:szCs w:val="22"/>
        </w:rPr>
      </w:pPr>
    </w:p>
    <w:p w14:paraId="035BB7D3" w14:textId="44B3A7AD" w:rsidR="00862D14" w:rsidRPr="007708E7" w:rsidRDefault="00862D14" w:rsidP="00520E65">
      <w:pPr>
        <w:ind w:right="108"/>
        <w:rPr>
          <w:rFonts w:eastAsia="MS Mincho"/>
          <w:szCs w:val="22"/>
        </w:rPr>
      </w:pPr>
      <w:r>
        <w:rPr>
          <w:rFonts w:eastAsia="MS Mincho"/>
          <w:szCs w:val="22"/>
        </w:rPr>
        <w:t>The Vendor {Contractor} shall:</w:t>
      </w:r>
    </w:p>
    <w:p w14:paraId="1E272370" w14:textId="77777777" w:rsidR="00520E65" w:rsidRPr="007708E7" w:rsidRDefault="00520E65" w:rsidP="00520E65">
      <w:pPr>
        <w:ind w:right="108"/>
        <w:rPr>
          <w:rFonts w:eastAsia="MS Mincho"/>
          <w:szCs w:val="22"/>
        </w:rPr>
      </w:pPr>
      <w:r w:rsidRPr="007708E7">
        <w:rPr>
          <w:rFonts w:eastAsia="MS Mincho"/>
          <w:szCs w:val="22"/>
        </w:rPr>
        <w:t xml:space="preserve">  </w:t>
      </w:r>
    </w:p>
    <w:p w14:paraId="5E873C4E" w14:textId="6B31A030" w:rsidR="00520E65" w:rsidRDefault="00520E65" w:rsidP="001A46FC">
      <w:pPr>
        <w:numPr>
          <w:ilvl w:val="0"/>
          <w:numId w:val="41"/>
        </w:numPr>
        <w:tabs>
          <w:tab w:val="left" w:pos="10080"/>
        </w:tabs>
        <w:ind w:right="108"/>
        <w:rPr>
          <w:rFonts w:eastAsia="MS Mincho"/>
          <w:szCs w:val="22"/>
        </w:rPr>
      </w:pPr>
      <w:r w:rsidRPr="007708E7">
        <w:rPr>
          <w:rFonts w:eastAsia="MS Mincho"/>
          <w:szCs w:val="22"/>
        </w:rPr>
        <w:t>Check</w:t>
      </w:r>
      <w:r w:rsidR="00B30400">
        <w:rPr>
          <w:rFonts w:eastAsia="MS Mincho"/>
          <w:szCs w:val="22"/>
        </w:rPr>
        <w:t xml:space="preserve"> engine coolant and add if low</w:t>
      </w:r>
      <w:r w:rsidR="00862D14">
        <w:rPr>
          <w:rFonts w:eastAsia="MS Mincho"/>
          <w:szCs w:val="22"/>
        </w:rPr>
        <w:t>;</w:t>
      </w:r>
    </w:p>
    <w:p w14:paraId="37A761EF" w14:textId="77777777" w:rsidR="00862D14" w:rsidRPr="007708E7" w:rsidRDefault="00862D14" w:rsidP="00862D14">
      <w:pPr>
        <w:tabs>
          <w:tab w:val="left" w:pos="10080"/>
        </w:tabs>
        <w:ind w:right="108"/>
        <w:rPr>
          <w:rFonts w:eastAsia="MS Mincho"/>
          <w:szCs w:val="22"/>
        </w:rPr>
      </w:pPr>
    </w:p>
    <w:p w14:paraId="05215428" w14:textId="33DEC7C3" w:rsidR="00520E65" w:rsidRDefault="00520E65" w:rsidP="001A46FC">
      <w:pPr>
        <w:numPr>
          <w:ilvl w:val="0"/>
          <w:numId w:val="41"/>
        </w:numPr>
        <w:tabs>
          <w:tab w:val="left" w:pos="10080"/>
        </w:tabs>
        <w:ind w:right="108"/>
        <w:rPr>
          <w:rFonts w:eastAsia="MS Mincho"/>
          <w:szCs w:val="22"/>
        </w:rPr>
      </w:pPr>
      <w:r w:rsidRPr="007708E7">
        <w:rPr>
          <w:rFonts w:eastAsia="MS Mincho"/>
          <w:szCs w:val="22"/>
        </w:rPr>
        <w:t>Check coola</w:t>
      </w:r>
      <w:r w:rsidR="00862D14">
        <w:rPr>
          <w:rFonts w:eastAsia="MS Mincho"/>
          <w:szCs w:val="22"/>
        </w:rPr>
        <w:t>nt lines, hoses and connections;</w:t>
      </w:r>
    </w:p>
    <w:p w14:paraId="04A2428F" w14:textId="7D144E54" w:rsidR="00862D14" w:rsidRPr="007708E7" w:rsidRDefault="00862D14" w:rsidP="00862D14">
      <w:pPr>
        <w:tabs>
          <w:tab w:val="left" w:pos="10080"/>
        </w:tabs>
        <w:ind w:right="108"/>
        <w:rPr>
          <w:rFonts w:eastAsia="MS Mincho"/>
          <w:szCs w:val="22"/>
        </w:rPr>
      </w:pPr>
    </w:p>
    <w:p w14:paraId="6AA63182" w14:textId="7DF26D75" w:rsidR="00520E65" w:rsidRDefault="00520E65" w:rsidP="001A46FC">
      <w:pPr>
        <w:numPr>
          <w:ilvl w:val="0"/>
          <w:numId w:val="41"/>
        </w:numPr>
        <w:tabs>
          <w:tab w:val="left" w:pos="10080"/>
        </w:tabs>
        <w:ind w:right="108"/>
        <w:rPr>
          <w:rFonts w:eastAsia="MS Mincho"/>
          <w:szCs w:val="22"/>
        </w:rPr>
      </w:pPr>
      <w:r w:rsidRPr="007708E7">
        <w:rPr>
          <w:rFonts w:eastAsia="MS Mincho"/>
          <w:szCs w:val="22"/>
        </w:rPr>
        <w:t xml:space="preserve">Clean and check </w:t>
      </w:r>
      <w:r w:rsidR="00862D14">
        <w:rPr>
          <w:rFonts w:eastAsia="MS Mincho"/>
          <w:szCs w:val="22"/>
        </w:rPr>
        <w:t>battery, connections and cables;</w:t>
      </w:r>
    </w:p>
    <w:p w14:paraId="585E1E7C" w14:textId="5B9941D6" w:rsidR="00862D14" w:rsidRPr="007708E7" w:rsidRDefault="00862D14" w:rsidP="00862D14">
      <w:pPr>
        <w:tabs>
          <w:tab w:val="left" w:pos="10080"/>
        </w:tabs>
        <w:ind w:right="108"/>
        <w:rPr>
          <w:rFonts w:eastAsia="MS Mincho"/>
          <w:szCs w:val="22"/>
        </w:rPr>
      </w:pPr>
    </w:p>
    <w:p w14:paraId="60D8CD9B" w14:textId="7CCB302C" w:rsidR="00862D14" w:rsidRDefault="00520E65" w:rsidP="001A46FC">
      <w:pPr>
        <w:numPr>
          <w:ilvl w:val="0"/>
          <w:numId w:val="41"/>
        </w:numPr>
        <w:tabs>
          <w:tab w:val="left" w:pos="10080"/>
        </w:tabs>
        <w:ind w:right="108"/>
        <w:rPr>
          <w:rFonts w:eastAsia="MS Mincho"/>
          <w:szCs w:val="22"/>
        </w:rPr>
      </w:pPr>
      <w:r w:rsidRPr="007708E7">
        <w:rPr>
          <w:rFonts w:eastAsia="MS Mincho"/>
          <w:szCs w:val="22"/>
        </w:rPr>
        <w:t>Check indicator lights and lamps and replace as needed</w:t>
      </w:r>
      <w:r w:rsidR="00862D14">
        <w:rPr>
          <w:rFonts w:eastAsia="MS Mincho"/>
          <w:szCs w:val="22"/>
        </w:rPr>
        <w:t>;</w:t>
      </w:r>
    </w:p>
    <w:p w14:paraId="1A04117B" w14:textId="00893EC6" w:rsidR="00862D14" w:rsidRPr="00862D14" w:rsidRDefault="00862D14" w:rsidP="00862D14">
      <w:pPr>
        <w:tabs>
          <w:tab w:val="left" w:pos="10080"/>
        </w:tabs>
        <w:ind w:right="108"/>
        <w:rPr>
          <w:rFonts w:eastAsia="MS Mincho"/>
          <w:szCs w:val="22"/>
        </w:rPr>
      </w:pPr>
    </w:p>
    <w:p w14:paraId="45319D01" w14:textId="032FD621" w:rsidR="00520E65" w:rsidRDefault="00520E65" w:rsidP="001A46FC">
      <w:pPr>
        <w:numPr>
          <w:ilvl w:val="0"/>
          <w:numId w:val="41"/>
        </w:numPr>
        <w:tabs>
          <w:tab w:val="left" w:pos="10080"/>
        </w:tabs>
        <w:ind w:right="108"/>
        <w:rPr>
          <w:rFonts w:eastAsia="MS Mincho"/>
          <w:szCs w:val="22"/>
        </w:rPr>
      </w:pPr>
      <w:r w:rsidRPr="007708E7">
        <w:rPr>
          <w:rFonts w:eastAsia="MS Mincho"/>
          <w:szCs w:val="22"/>
        </w:rPr>
        <w:t>Check engi</w:t>
      </w:r>
      <w:r w:rsidR="00B30400">
        <w:rPr>
          <w:rFonts w:eastAsia="MS Mincho"/>
          <w:szCs w:val="22"/>
        </w:rPr>
        <w:t>ne oil level and add if needed</w:t>
      </w:r>
      <w:r w:rsidR="00862D14">
        <w:rPr>
          <w:rFonts w:eastAsia="MS Mincho"/>
          <w:szCs w:val="22"/>
        </w:rPr>
        <w:t>;</w:t>
      </w:r>
    </w:p>
    <w:p w14:paraId="5A7A5485" w14:textId="016545BF" w:rsidR="00862D14" w:rsidRPr="007708E7" w:rsidRDefault="00862D14" w:rsidP="00862D14">
      <w:pPr>
        <w:tabs>
          <w:tab w:val="left" w:pos="10080"/>
        </w:tabs>
        <w:ind w:right="108"/>
        <w:rPr>
          <w:rFonts w:eastAsia="MS Mincho"/>
          <w:szCs w:val="22"/>
        </w:rPr>
      </w:pPr>
    </w:p>
    <w:p w14:paraId="1B610D7A" w14:textId="7F284161" w:rsidR="00520E65" w:rsidRDefault="00520E65" w:rsidP="001A46FC">
      <w:pPr>
        <w:numPr>
          <w:ilvl w:val="0"/>
          <w:numId w:val="41"/>
        </w:numPr>
        <w:tabs>
          <w:tab w:val="left" w:pos="10080"/>
        </w:tabs>
        <w:ind w:right="108"/>
        <w:rPr>
          <w:rFonts w:eastAsia="MS Mincho"/>
          <w:szCs w:val="22"/>
        </w:rPr>
      </w:pPr>
      <w:r w:rsidRPr="007708E7">
        <w:rPr>
          <w:rFonts w:eastAsia="MS Mincho"/>
          <w:szCs w:val="22"/>
        </w:rPr>
        <w:t>Check for leaks of oil and fuel, check fue</w:t>
      </w:r>
      <w:r w:rsidR="00862D14">
        <w:rPr>
          <w:rFonts w:eastAsia="MS Mincho"/>
          <w:szCs w:val="22"/>
        </w:rPr>
        <w:t>l and oil lines and connections;</w:t>
      </w:r>
    </w:p>
    <w:p w14:paraId="46613401" w14:textId="7BE7E154" w:rsidR="00862D14" w:rsidRPr="007708E7" w:rsidRDefault="00862D14" w:rsidP="00862D14">
      <w:pPr>
        <w:tabs>
          <w:tab w:val="left" w:pos="10080"/>
        </w:tabs>
        <w:ind w:right="108"/>
        <w:rPr>
          <w:rFonts w:eastAsia="MS Mincho"/>
          <w:szCs w:val="22"/>
        </w:rPr>
      </w:pPr>
    </w:p>
    <w:p w14:paraId="754EBA30" w14:textId="4D9ECF86" w:rsidR="00520E65" w:rsidRDefault="00520E65" w:rsidP="001A46FC">
      <w:pPr>
        <w:numPr>
          <w:ilvl w:val="0"/>
          <w:numId w:val="41"/>
        </w:numPr>
        <w:tabs>
          <w:tab w:val="left" w:pos="10080"/>
        </w:tabs>
        <w:ind w:right="108"/>
        <w:rPr>
          <w:rFonts w:eastAsia="MS Mincho"/>
          <w:szCs w:val="22"/>
        </w:rPr>
      </w:pPr>
      <w:r w:rsidRPr="007708E7">
        <w:rPr>
          <w:rFonts w:eastAsia="MS Mincho"/>
          <w:szCs w:val="22"/>
        </w:rPr>
        <w:t>Check and adjust for proper ali</w:t>
      </w:r>
      <w:r w:rsidR="00862D14">
        <w:rPr>
          <w:rFonts w:eastAsia="MS Mincho"/>
          <w:szCs w:val="22"/>
        </w:rPr>
        <w:t>gnment and tension on all belts;</w:t>
      </w:r>
    </w:p>
    <w:p w14:paraId="608C35BF" w14:textId="211608AD" w:rsidR="00862D14" w:rsidRPr="007708E7" w:rsidRDefault="00862D14" w:rsidP="00862D14">
      <w:pPr>
        <w:tabs>
          <w:tab w:val="left" w:pos="10080"/>
        </w:tabs>
        <w:ind w:right="108"/>
        <w:rPr>
          <w:rFonts w:eastAsia="MS Mincho"/>
          <w:szCs w:val="22"/>
        </w:rPr>
      </w:pPr>
    </w:p>
    <w:p w14:paraId="6849BE78" w14:textId="59CB6355" w:rsidR="00520E65" w:rsidRDefault="00862D14" w:rsidP="001A46FC">
      <w:pPr>
        <w:numPr>
          <w:ilvl w:val="0"/>
          <w:numId w:val="41"/>
        </w:numPr>
        <w:tabs>
          <w:tab w:val="left" w:pos="10080"/>
        </w:tabs>
        <w:ind w:right="108"/>
        <w:rPr>
          <w:rFonts w:eastAsia="MS Mincho"/>
          <w:szCs w:val="22"/>
        </w:rPr>
      </w:pPr>
      <w:r>
        <w:rPr>
          <w:rFonts w:eastAsia="MS Mincho"/>
          <w:szCs w:val="22"/>
        </w:rPr>
        <w:t>Check spark plugs;</w:t>
      </w:r>
    </w:p>
    <w:p w14:paraId="6AAE9B47" w14:textId="54D075A3" w:rsidR="00862D14" w:rsidRPr="007708E7" w:rsidRDefault="00862D14" w:rsidP="00862D14">
      <w:pPr>
        <w:tabs>
          <w:tab w:val="left" w:pos="10080"/>
        </w:tabs>
        <w:ind w:right="108"/>
        <w:rPr>
          <w:rFonts w:eastAsia="MS Mincho"/>
          <w:szCs w:val="22"/>
        </w:rPr>
      </w:pPr>
    </w:p>
    <w:p w14:paraId="701CE552" w14:textId="40BC628C" w:rsidR="00520E65" w:rsidRDefault="00862D14" w:rsidP="001A46FC">
      <w:pPr>
        <w:numPr>
          <w:ilvl w:val="0"/>
          <w:numId w:val="41"/>
        </w:numPr>
        <w:tabs>
          <w:tab w:val="left" w:pos="10080"/>
        </w:tabs>
        <w:ind w:right="108"/>
        <w:rPr>
          <w:rFonts w:eastAsia="MS Mincho"/>
          <w:szCs w:val="22"/>
        </w:rPr>
      </w:pPr>
      <w:r>
        <w:rPr>
          <w:rFonts w:eastAsia="MS Mincho"/>
          <w:szCs w:val="22"/>
        </w:rPr>
        <w:t>Check air cleaner filter;</w:t>
      </w:r>
    </w:p>
    <w:p w14:paraId="161D6509" w14:textId="661986C1" w:rsidR="00862D14" w:rsidRPr="007708E7" w:rsidRDefault="00862D14" w:rsidP="00862D14">
      <w:pPr>
        <w:tabs>
          <w:tab w:val="left" w:pos="10080"/>
        </w:tabs>
        <w:ind w:right="108"/>
        <w:rPr>
          <w:rFonts w:eastAsia="MS Mincho"/>
          <w:szCs w:val="22"/>
        </w:rPr>
      </w:pPr>
    </w:p>
    <w:p w14:paraId="1F9671ED" w14:textId="6213CFE9" w:rsidR="00520E65" w:rsidRDefault="00520E65" w:rsidP="001A46FC">
      <w:pPr>
        <w:numPr>
          <w:ilvl w:val="0"/>
          <w:numId w:val="41"/>
        </w:numPr>
        <w:tabs>
          <w:tab w:val="left" w:pos="10080"/>
        </w:tabs>
        <w:ind w:right="108"/>
        <w:rPr>
          <w:rFonts w:eastAsia="MS Mincho"/>
          <w:szCs w:val="22"/>
        </w:rPr>
      </w:pPr>
      <w:r w:rsidRPr="007708E7">
        <w:rPr>
          <w:rFonts w:eastAsia="MS Mincho"/>
          <w:szCs w:val="22"/>
        </w:rPr>
        <w:t>Check al</w:t>
      </w:r>
      <w:r w:rsidR="00862D14">
        <w:rPr>
          <w:rFonts w:eastAsia="MS Mincho"/>
          <w:szCs w:val="22"/>
        </w:rPr>
        <w:t>l linkages, lubricate if needed;</w:t>
      </w:r>
    </w:p>
    <w:p w14:paraId="2D1BFE74" w14:textId="33B2443E" w:rsidR="00862D14" w:rsidRPr="007708E7" w:rsidRDefault="00862D14" w:rsidP="00862D14">
      <w:pPr>
        <w:tabs>
          <w:tab w:val="left" w:pos="10080"/>
        </w:tabs>
        <w:ind w:right="108"/>
        <w:rPr>
          <w:rFonts w:eastAsia="MS Mincho"/>
          <w:szCs w:val="22"/>
        </w:rPr>
      </w:pPr>
    </w:p>
    <w:p w14:paraId="699D63BE" w14:textId="7E9372CA" w:rsidR="00520E65" w:rsidRDefault="00520E65" w:rsidP="001A46FC">
      <w:pPr>
        <w:numPr>
          <w:ilvl w:val="0"/>
          <w:numId w:val="41"/>
        </w:numPr>
        <w:tabs>
          <w:tab w:val="left" w:pos="10080"/>
        </w:tabs>
        <w:ind w:right="108"/>
        <w:rPr>
          <w:rFonts w:eastAsia="MS Mincho"/>
          <w:szCs w:val="22"/>
        </w:rPr>
      </w:pPr>
      <w:r w:rsidRPr="007708E7">
        <w:rPr>
          <w:rFonts w:eastAsia="MS Mincho"/>
          <w:szCs w:val="22"/>
        </w:rPr>
        <w:t>Clean au</w:t>
      </w:r>
      <w:r w:rsidR="00862D14">
        <w:rPr>
          <w:rFonts w:eastAsia="MS Mincho"/>
          <w:szCs w:val="22"/>
        </w:rPr>
        <w:t>tomatic transfer switch cabinet;</w:t>
      </w:r>
    </w:p>
    <w:p w14:paraId="79A7A372" w14:textId="41FC6626" w:rsidR="00862D14" w:rsidRPr="007708E7" w:rsidRDefault="00862D14" w:rsidP="00862D14">
      <w:pPr>
        <w:tabs>
          <w:tab w:val="left" w:pos="10080"/>
        </w:tabs>
        <w:ind w:right="108"/>
        <w:rPr>
          <w:rFonts w:eastAsia="MS Mincho"/>
          <w:szCs w:val="22"/>
        </w:rPr>
      </w:pPr>
    </w:p>
    <w:p w14:paraId="56085746" w14:textId="49422F57" w:rsidR="00520E65" w:rsidRDefault="00520E65" w:rsidP="001A46FC">
      <w:pPr>
        <w:numPr>
          <w:ilvl w:val="0"/>
          <w:numId w:val="41"/>
        </w:numPr>
        <w:tabs>
          <w:tab w:val="left" w:pos="10080"/>
        </w:tabs>
        <w:ind w:right="108"/>
        <w:rPr>
          <w:rFonts w:eastAsia="MS Mincho"/>
          <w:szCs w:val="22"/>
        </w:rPr>
      </w:pPr>
      <w:r w:rsidRPr="007708E7">
        <w:rPr>
          <w:rFonts w:eastAsia="MS Mincho"/>
          <w:szCs w:val="22"/>
        </w:rPr>
        <w:t>Check all fluid levels and</w:t>
      </w:r>
      <w:r w:rsidR="00862D14">
        <w:rPr>
          <w:rFonts w:eastAsia="MS Mincho"/>
          <w:szCs w:val="22"/>
        </w:rPr>
        <w:t xml:space="preserve"> add if needed;</w:t>
      </w:r>
    </w:p>
    <w:p w14:paraId="0B1F07FB" w14:textId="38965E34" w:rsidR="00862D14" w:rsidRPr="007708E7" w:rsidRDefault="00862D14" w:rsidP="00862D14">
      <w:pPr>
        <w:tabs>
          <w:tab w:val="left" w:pos="10080"/>
        </w:tabs>
        <w:ind w:right="108"/>
        <w:rPr>
          <w:rFonts w:eastAsia="MS Mincho"/>
          <w:szCs w:val="22"/>
        </w:rPr>
      </w:pPr>
    </w:p>
    <w:p w14:paraId="1908FDCF" w14:textId="20806A59" w:rsidR="00520E65" w:rsidRDefault="00520E65" w:rsidP="001A46FC">
      <w:pPr>
        <w:numPr>
          <w:ilvl w:val="0"/>
          <w:numId w:val="41"/>
        </w:numPr>
        <w:tabs>
          <w:tab w:val="left" w:pos="10080"/>
        </w:tabs>
        <w:ind w:right="108"/>
        <w:rPr>
          <w:rFonts w:eastAsia="MS Mincho"/>
          <w:szCs w:val="22"/>
        </w:rPr>
      </w:pPr>
      <w:r w:rsidRPr="007708E7">
        <w:rPr>
          <w:rFonts w:eastAsia="MS Mincho"/>
          <w:szCs w:val="22"/>
        </w:rPr>
        <w:t>Check proper block heater operation in accordance with</w:t>
      </w:r>
      <w:r w:rsidR="00862D14">
        <w:rPr>
          <w:rFonts w:eastAsia="MS Mincho"/>
          <w:szCs w:val="22"/>
        </w:rPr>
        <w:t xml:space="preserve"> the</w:t>
      </w:r>
      <w:r w:rsidRPr="007708E7">
        <w:rPr>
          <w:rFonts w:eastAsia="MS Mincho"/>
          <w:szCs w:val="22"/>
        </w:rPr>
        <w:t xml:space="preserve"> </w:t>
      </w:r>
      <w:r w:rsidR="00862D14">
        <w:rPr>
          <w:rFonts w:eastAsia="MS Mincho"/>
          <w:szCs w:val="22"/>
        </w:rPr>
        <w:t>manufacturer maintenance manual;</w:t>
      </w:r>
    </w:p>
    <w:p w14:paraId="797CAD86" w14:textId="4921EF61" w:rsidR="00862D14" w:rsidRPr="007708E7" w:rsidRDefault="00862D14" w:rsidP="00862D14">
      <w:pPr>
        <w:tabs>
          <w:tab w:val="left" w:pos="10080"/>
        </w:tabs>
        <w:ind w:right="108"/>
        <w:rPr>
          <w:rFonts w:eastAsia="MS Mincho"/>
          <w:szCs w:val="22"/>
        </w:rPr>
      </w:pPr>
    </w:p>
    <w:p w14:paraId="08FDBED3" w14:textId="12A8315A" w:rsidR="00520E65" w:rsidRDefault="00520E65" w:rsidP="001A46FC">
      <w:pPr>
        <w:numPr>
          <w:ilvl w:val="0"/>
          <w:numId w:val="41"/>
        </w:numPr>
        <w:tabs>
          <w:tab w:val="left" w:pos="10080"/>
        </w:tabs>
        <w:ind w:right="108"/>
        <w:rPr>
          <w:rFonts w:eastAsia="MS Mincho"/>
          <w:szCs w:val="22"/>
        </w:rPr>
      </w:pPr>
      <w:r w:rsidRPr="007708E7">
        <w:rPr>
          <w:rFonts w:eastAsia="MS Mincho"/>
          <w:szCs w:val="22"/>
        </w:rPr>
        <w:t>Check batte</w:t>
      </w:r>
      <w:r w:rsidR="00862D14">
        <w:rPr>
          <w:rFonts w:eastAsia="MS Mincho"/>
          <w:szCs w:val="22"/>
        </w:rPr>
        <w:t>ry charger for proper operation;</w:t>
      </w:r>
    </w:p>
    <w:p w14:paraId="5979F8AD" w14:textId="69AE13D7" w:rsidR="00862D14" w:rsidRPr="007708E7" w:rsidRDefault="00862D14" w:rsidP="00862D14">
      <w:pPr>
        <w:tabs>
          <w:tab w:val="left" w:pos="10080"/>
        </w:tabs>
        <w:ind w:right="108"/>
        <w:rPr>
          <w:rFonts w:eastAsia="MS Mincho"/>
          <w:szCs w:val="22"/>
        </w:rPr>
      </w:pPr>
    </w:p>
    <w:p w14:paraId="098E6937" w14:textId="2A0E7983" w:rsidR="00520E65" w:rsidRDefault="00862D14" w:rsidP="001A46FC">
      <w:pPr>
        <w:numPr>
          <w:ilvl w:val="0"/>
          <w:numId w:val="41"/>
        </w:numPr>
        <w:tabs>
          <w:tab w:val="left" w:pos="10080"/>
        </w:tabs>
        <w:ind w:right="108"/>
        <w:rPr>
          <w:rFonts w:eastAsia="MS Mincho"/>
          <w:szCs w:val="22"/>
        </w:rPr>
      </w:pPr>
      <w:r>
        <w:rPr>
          <w:rFonts w:eastAsia="MS Mincho"/>
          <w:szCs w:val="22"/>
        </w:rPr>
        <w:t>Check no load voltage;</w:t>
      </w:r>
    </w:p>
    <w:p w14:paraId="08586053" w14:textId="64EAB810" w:rsidR="00862D14" w:rsidRPr="007708E7" w:rsidRDefault="00862D14" w:rsidP="00862D14">
      <w:pPr>
        <w:tabs>
          <w:tab w:val="left" w:pos="10080"/>
        </w:tabs>
        <w:ind w:right="108"/>
        <w:rPr>
          <w:rFonts w:eastAsia="MS Mincho"/>
          <w:szCs w:val="22"/>
        </w:rPr>
      </w:pPr>
    </w:p>
    <w:p w14:paraId="37671E2D" w14:textId="43242499" w:rsidR="00520E65" w:rsidRDefault="00520E65" w:rsidP="001A46FC">
      <w:pPr>
        <w:numPr>
          <w:ilvl w:val="0"/>
          <w:numId w:val="41"/>
        </w:numPr>
        <w:tabs>
          <w:tab w:val="left" w:pos="10080"/>
        </w:tabs>
        <w:ind w:right="108"/>
        <w:rPr>
          <w:rFonts w:eastAsia="MS Mincho"/>
          <w:szCs w:val="22"/>
        </w:rPr>
      </w:pPr>
      <w:r w:rsidRPr="007708E7">
        <w:rPr>
          <w:rFonts w:eastAsia="MS Mincho"/>
          <w:szCs w:val="22"/>
        </w:rPr>
        <w:t>Add any fuel or oil cond</w:t>
      </w:r>
      <w:r w:rsidR="00B30400">
        <w:rPr>
          <w:rFonts w:eastAsia="MS Mincho"/>
          <w:szCs w:val="22"/>
        </w:rPr>
        <w:t>itioners and add if needed</w:t>
      </w:r>
      <w:r w:rsidR="00862D14">
        <w:rPr>
          <w:rFonts w:eastAsia="MS Mincho"/>
          <w:szCs w:val="22"/>
        </w:rPr>
        <w:t>;</w:t>
      </w:r>
    </w:p>
    <w:p w14:paraId="6E0F9CF6" w14:textId="5BDF8CCE" w:rsidR="00862D14" w:rsidRPr="007708E7" w:rsidRDefault="00862D14" w:rsidP="00862D14">
      <w:pPr>
        <w:tabs>
          <w:tab w:val="left" w:pos="10080"/>
        </w:tabs>
        <w:ind w:right="108"/>
        <w:rPr>
          <w:rFonts w:eastAsia="MS Mincho"/>
          <w:szCs w:val="22"/>
        </w:rPr>
      </w:pPr>
    </w:p>
    <w:p w14:paraId="09FD6ADC" w14:textId="4390DAED" w:rsidR="00520E65" w:rsidRDefault="00520E65" w:rsidP="001A46FC">
      <w:pPr>
        <w:numPr>
          <w:ilvl w:val="0"/>
          <w:numId w:val="41"/>
        </w:numPr>
        <w:tabs>
          <w:tab w:val="left" w:pos="10080"/>
        </w:tabs>
        <w:ind w:right="108"/>
        <w:rPr>
          <w:rFonts w:eastAsia="MS Mincho"/>
          <w:szCs w:val="22"/>
        </w:rPr>
      </w:pPr>
      <w:r w:rsidRPr="007708E7">
        <w:rPr>
          <w:rFonts w:eastAsia="MS Mincho"/>
          <w:szCs w:val="22"/>
        </w:rPr>
        <w:t xml:space="preserve">Check all other gauges, switches, relays, contactors, solenoids, coils, voltage regulators, sensors, fuses, power supplies, transformers and pressure sensing switches not stated in Task 2 items A – R, in accordance with </w:t>
      </w:r>
      <w:r w:rsidR="00862D14">
        <w:rPr>
          <w:rFonts w:eastAsia="MS Mincho"/>
          <w:szCs w:val="22"/>
        </w:rPr>
        <w:t xml:space="preserve">the </w:t>
      </w:r>
      <w:r w:rsidRPr="007708E7">
        <w:rPr>
          <w:rFonts w:eastAsia="MS Mincho"/>
          <w:szCs w:val="22"/>
        </w:rPr>
        <w:t>manufacturer manual and replace if needed (replacement parts and labor shall be perf</w:t>
      </w:r>
      <w:r w:rsidR="00862D14">
        <w:rPr>
          <w:rFonts w:eastAsia="MS Mincho"/>
          <w:szCs w:val="22"/>
        </w:rPr>
        <w:t>ormed as Repair Work-Section 3.</w:t>
      </w:r>
      <w:r w:rsidR="00E31F6D">
        <w:rPr>
          <w:rFonts w:eastAsia="MS Mincho"/>
          <w:szCs w:val="22"/>
        </w:rPr>
        <w:t>6</w:t>
      </w:r>
      <w:r w:rsidRPr="007708E7">
        <w:rPr>
          <w:rFonts w:eastAsia="MS Mincho"/>
          <w:szCs w:val="22"/>
        </w:rPr>
        <w:t xml:space="preserve"> of the</w:t>
      </w:r>
      <w:r>
        <w:rPr>
          <w:rFonts w:eastAsia="MS Mincho"/>
          <w:szCs w:val="22"/>
        </w:rPr>
        <w:t xml:space="preserve"> Bid Solicitation</w:t>
      </w:r>
      <w:r w:rsidR="00862D14">
        <w:rPr>
          <w:rFonts w:eastAsia="MS Mincho"/>
          <w:szCs w:val="22"/>
        </w:rPr>
        <w:t>); and</w:t>
      </w:r>
    </w:p>
    <w:p w14:paraId="5AF484B9" w14:textId="54628E80" w:rsidR="00862D14" w:rsidRPr="007708E7" w:rsidRDefault="00862D14" w:rsidP="00862D14">
      <w:pPr>
        <w:tabs>
          <w:tab w:val="left" w:pos="10080"/>
        </w:tabs>
        <w:ind w:right="108"/>
        <w:rPr>
          <w:rFonts w:eastAsia="MS Mincho"/>
          <w:szCs w:val="22"/>
        </w:rPr>
      </w:pPr>
    </w:p>
    <w:p w14:paraId="59F92A79" w14:textId="731F0DB2" w:rsidR="000D384F" w:rsidRDefault="00520E65" w:rsidP="001A46FC">
      <w:pPr>
        <w:numPr>
          <w:ilvl w:val="0"/>
          <w:numId w:val="41"/>
        </w:numPr>
        <w:tabs>
          <w:tab w:val="left" w:pos="10080"/>
        </w:tabs>
        <w:ind w:right="108"/>
        <w:rPr>
          <w:rFonts w:eastAsia="MS Mincho"/>
          <w:szCs w:val="22"/>
        </w:rPr>
      </w:pPr>
      <w:r w:rsidRPr="007708E7">
        <w:rPr>
          <w:rFonts w:eastAsia="MS Mincho"/>
          <w:szCs w:val="22"/>
        </w:rPr>
        <w:t>Check automatic transfer switch for proper operation under a simulated power failure in accordance with manufacturer maintenance manual.</w:t>
      </w:r>
    </w:p>
    <w:p w14:paraId="415875CD" w14:textId="035D721D" w:rsidR="009C67CE" w:rsidRDefault="009C67CE">
      <w:pPr>
        <w:jc w:val="left"/>
        <w:rPr>
          <w:rFonts w:eastAsia="MS Mincho"/>
          <w:szCs w:val="22"/>
        </w:rPr>
      </w:pPr>
    </w:p>
    <w:p w14:paraId="07587A4D" w14:textId="0B11A9EC" w:rsidR="00520E65" w:rsidRDefault="00520E65" w:rsidP="00DE0DB1">
      <w:pPr>
        <w:pStyle w:val="Heading2"/>
        <w:rPr>
          <w:rFonts w:eastAsia="MS Mincho"/>
        </w:rPr>
      </w:pPr>
      <w:bookmarkStart w:id="102" w:name="_Toc20488592"/>
      <w:r>
        <w:rPr>
          <w:rFonts w:eastAsia="MS Mincho"/>
        </w:rPr>
        <w:t>task 3 – minor preventive maintenance checklist and building load test</w:t>
      </w:r>
      <w:bookmarkEnd w:id="102"/>
    </w:p>
    <w:p w14:paraId="3FB080C6" w14:textId="29BD6058" w:rsidR="00520E65" w:rsidRDefault="00520E65" w:rsidP="00520E65">
      <w:pPr>
        <w:rPr>
          <w:rFonts w:eastAsia="MS Mincho"/>
        </w:rPr>
      </w:pPr>
    </w:p>
    <w:p w14:paraId="5E0B0ABD" w14:textId="1ADDD507" w:rsidR="00520E65" w:rsidRDefault="00520E65" w:rsidP="00C71CDA">
      <w:pPr>
        <w:keepNext/>
        <w:ind w:right="108"/>
        <w:rPr>
          <w:rFonts w:eastAsia="MS Mincho"/>
          <w:szCs w:val="22"/>
        </w:rPr>
      </w:pPr>
      <w:r w:rsidRPr="007708E7">
        <w:t xml:space="preserve">The Vendor {Contractor} shall provide </w:t>
      </w:r>
      <w:r>
        <w:t xml:space="preserve">minor preventive maintenance </w:t>
      </w:r>
      <w:r w:rsidRPr="007708E7">
        <w:t>based on the kW rating of the generator being serviced</w:t>
      </w:r>
      <w:r w:rsidR="00FD0309">
        <w:t>. T</w:t>
      </w:r>
      <w:r w:rsidR="009C67CE">
        <w:t>his</w:t>
      </w:r>
      <w:r w:rsidRPr="007708E7">
        <w:t xml:space="preserve"> includes all labor, parts, and materials to perform </w:t>
      </w:r>
      <w:r w:rsidRPr="007708E7">
        <w:rPr>
          <w:rFonts w:eastAsia="MS Mincho"/>
          <w:szCs w:val="22"/>
        </w:rPr>
        <w:t>Task 3</w:t>
      </w:r>
      <w:r w:rsidR="009C67CE">
        <w:rPr>
          <w:rFonts w:eastAsia="MS Mincho"/>
          <w:szCs w:val="22"/>
        </w:rPr>
        <w:t>,</w:t>
      </w:r>
      <w:r w:rsidRPr="007708E7">
        <w:rPr>
          <w:rFonts w:eastAsia="MS Mincho"/>
          <w:szCs w:val="22"/>
        </w:rPr>
        <w:t xml:space="preserve"> which is comprised of all of Task 2 items and the Building Load Testing requirements set forth in Section </w:t>
      </w:r>
      <w:r w:rsidRPr="00002D74">
        <w:rPr>
          <w:rFonts w:eastAsia="MS Mincho"/>
          <w:szCs w:val="22"/>
        </w:rPr>
        <w:t>3.</w:t>
      </w:r>
      <w:r w:rsidR="00E31F6D">
        <w:rPr>
          <w:rFonts w:eastAsia="MS Mincho"/>
          <w:szCs w:val="22"/>
        </w:rPr>
        <w:t>4</w:t>
      </w:r>
      <w:r w:rsidR="00002D74" w:rsidRPr="00002D74">
        <w:rPr>
          <w:rFonts w:eastAsia="MS Mincho"/>
          <w:szCs w:val="22"/>
        </w:rPr>
        <w:t>.1 and 3.</w:t>
      </w:r>
      <w:r w:rsidR="00E31F6D">
        <w:rPr>
          <w:rFonts w:eastAsia="MS Mincho"/>
          <w:szCs w:val="22"/>
        </w:rPr>
        <w:t>5</w:t>
      </w:r>
      <w:r w:rsidR="00002D74" w:rsidRPr="00002D74">
        <w:rPr>
          <w:rFonts w:eastAsia="MS Mincho"/>
          <w:szCs w:val="22"/>
        </w:rPr>
        <w:t xml:space="preserve">) </w:t>
      </w:r>
      <w:r w:rsidRPr="00002D74">
        <w:rPr>
          <w:rFonts w:eastAsia="MS Mincho"/>
          <w:szCs w:val="22"/>
        </w:rPr>
        <w:t xml:space="preserve"> for</w:t>
      </w:r>
      <w:r w:rsidRPr="007708E7">
        <w:rPr>
          <w:rFonts w:eastAsia="MS Mincho"/>
          <w:szCs w:val="22"/>
        </w:rPr>
        <w:t xml:space="preserve"> each generator.</w:t>
      </w:r>
    </w:p>
    <w:p w14:paraId="1ABBE247" w14:textId="449DCE37" w:rsidR="00614098" w:rsidRDefault="00614098">
      <w:pPr>
        <w:jc w:val="left"/>
        <w:rPr>
          <w:rFonts w:eastAsia="MS Mincho"/>
          <w:szCs w:val="22"/>
        </w:rPr>
      </w:pPr>
    </w:p>
    <w:p w14:paraId="0EBD532E" w14:textId="1E20A28C" w:rsidR="00056D55" w:rsidRDefault="00056D55" w:rsidP="00845277">
      <w:pPr>
        <w:pStyle w:val="Heading3"/>
        <w:rPr>
          <w:rFonts w:eastAsia="MS Mincho"/>
        </w:rPr>
      </w:pPr>
      <w:bookmarkStart w:id="103" w:name="_Toc20488593"/>
      <w:r>
        <w:rPr>
          <w:rFonts w:eastAsia="MS Mincho"/>
        </w:rPr>
        <w:t>building load testing requirements</w:t>
      </w:r>
      <w:bookmarkEnd w:id="103"/>
    </w:p>
    <w:p w14:paraId="650897C5" w14:textId="06290353" w:rsidR="00056D55" w:rsidRDefault="00056D55" w:rsidP="00056D55">
      <w:pPr>
        <w:rPr>
          <w:rFonts w:eastAsia="MS Mincho"/>
        </w:rPr>
      </w:pPr>
    </w:p>
    <w:p w14:paraId="65FAF95E" w14:textId="77777777" w:rsidR="00056D55" w:rsidRPr="007708E7" w:rsidRDefault="00056D55" w:rsidP="00056D55">
      <w:pPr>
        <w:ind w:right="108"/>
        <w:rPr>
          <w:rFonts w:eastAsia="MS Mincho"/>
          <w:szCs w:val="22"/>
        </w:rPr>
      </w:pPr>
      <w:r w:rsidRPr="007708E7">
        <w:rPr>
          <w:rFonts w:eastAsia="MS Mincho"/>
          <w:szCs w:val="22"/>
        </w:rPr>
        <w:t>The Vendor {Contractor} shall perform a Building Load Test annually.</w:t>
      </w:r>
    </w:p>
    <w:p w14:paraId="683D69C8" w14:textId="77777777" w:rsidR="00056D55" w:rsidRPr="007708E7" w:rsidRDefault="00056D55" w:rsidP="00056D55">
      <w:pPr>
        <w:ind w:right="108"/>
        <w:rPr>
          <w:rFonts w:eastAsia="MS Mincho"/>
          <w:szCs w:val="22"/>
        </w:rPr>
      </w:pPr>
    </w:p>
    <w:p w14:paraId="1710074F" w14:textId="6F20C61E" w:rsidR="00056D55" w:rsidRDefault="00056D55" w:rsidP="00056D55">
      <w:pPr>
        <w:ind w:right="108"/>
        <w:rPr>
          <w:rFonts w:eastAsia="MS Mincho"/>
          <w:szCs w:val="22"/>
        </w:rPr>
      </w:pPr>
      <w:r w:rsidRPr="007708E7">
        <w:rPr>
          <w:rFonts w:eastAsia="MS Mincho"/>
          <w:b/>
          <w:szCs w:val="22"/>
        </w:rPr>
        <w:lastRenderedPageBreak/>
        <w:t>Note:</w:t>
      </w:r>
      <w:r w:rsidRPr="007708E7">
        <w:rPr>
          <w:rFonts w:eastAsia="MS Mincho"/>
          <w:szCs w:val="22"/>
        </w:rPr>
        <w:t xml:space="preserve"> Certain agencies such as the New Jersey State Police may require </w:t>
      </w:r>
      <w:r w:rsidR="006B191A">
        <w:rPr>
          <w:rFonts w:eastAsia="MS Mincho"/>
          <w:szCs w:val="22"/>
        </w:rPr>
        <w:t>B</w:t>
      </w:r>
      <w:r w:rsidRPr="007708E7">
        <w:rPr>
          <w:rFonts w:eastAsia="MS Mincho"/>
          <w:szCs w:val="22"/>
        </w:rPr>
        <w:t xml:space="preserve">uilding </w:t>
      </w:r>
      <w:r w:rsidR="006B191A">
        <w:rPr>
          <w:rFonts w:eastAsia="MS Mincho"/>
          <w:szCs w:val="22"/>
        </w:rPr>
        <w:t>L</w:t>
      </w:r>
      <w:r w:rsidRPr="007708E7">
        <w:rPr>
          <w:rFonts w:eastAsia="MS Mincho"/>
          <w:szCs w:val="22"/>
        </w:rPr>
        <w:t xml:space="preserve">oad </w:t>
      </w:r>
      <w:r w:rsidR="006B191A">
        <w:rPr>
          <w:rFonts w:eastAsia="MS Mincho"/>
          <w:szCs w:val="22"/>
        </w:rPr>
        <w:t>T</w:t>
      </w:r>
      <w:r w:rsidRPr="007708E7">
        <w:rPr>
          <w:rFonts w:eastAsia="MS Mincho"/>
          <w:szCs w:val="22"/>
        </w:rPr>
        <w:t>esting on weekend</w:t>
      </w:r>
      <w:r w:rsidR="00614098">
        <w:rPr>
          <w:rFonts w:eastAsia="MS Mincho"/>
          <w:szCs w:val="22"/>
        </w:rPr>
        <w:t>s</w:t>
      </w:r>
      <w:r w:rsidRPr="007708E7">
        <w:rPr>
          <w:rFonts w:eastAsia="MS Mincho"/>
          <w:szCs w:val="22"/>
        </w:rPr>
        <w:t xml:space="preserve"> and off-hours. In these specific cases, this time </w:t>
      </w:r>
      <w:r w:rsidRPr="00614098">
        <w:rPr>
          <w:rFonts w:eastAsia="MS Mincho"/>
          <w:szCs w:val="22"/>
        </w:rPr>
        <w:t>shall not</w:t>
      </w:r>
      <w:r w:rsidRPr="007708E7">
        <w:rPr>
          <w:rFonts w:eastAsia="MS Mincho"/>
          <w:szCs w:val="22"/>
        </w:rPr>
        <w:t xml:space="preserve"> be considered overtime or premium time as shown </w:t>
      </w:r>
      <w:r w:rsidRPr="00025E58">
        <w:rPr>
          <w:rFonts w:eastAsia="MS Mincho"/>
          <w:szCs w:val="22"/>
        </w:rPr>
        <w:t>in Section 3.1</w:t>
      </w:r>
      <w:r w:rsidR="00E31F6D">
        <w:rPr>
          <w:rFonts w:eastAsia="MS Mincho"/>
          <w:szCs w:val="22"/>
        </w:rPr>
        <w:t>0</w:t>
      </w:r>
      <w:r w:rsidR="00002D74">
        <w:rPr>
          <w:rFonts w:eastAsia="MS Mincho"/>
          <w:szCs w:val="22"/>
        </w:rPr>
        <w:t>, Work Hours</w:t>
      </w:r>
      <w:r w:rsidR="00025E58">
        <w:rPr>
          <w:rFonts w:eastAsia="MS Mincho"/>
          <w:szCs w:val="22"/>
        </w:rPr>
        <w:t>.</w:t>
      </w:r>
    </w:p>
    <w:p w14:paraId="4E6CEABA" w14:textId="1F29C1D7" w:rsidR="008907F6" w:rsidRDefault="008907F6" w:rsidP="00056D55">
      <w:pPr>
        <w:ind w:right="108"/>
        <w:rPr>
          <w:rFonts w:eastAsia="MS Mincho"/>
          <w:szCs w:val="22"/>
        </w:rPr>
      </w:pPr>
    </w:p>
    <w:p w14:paraId="0088C62A" w14:textId="29254F4F" w:rsidR="00056D55" w:rsidRDefault="00C50FD8" w:rsidP="00DE0DB1">
      <w:pPr>
        <w:pStyle w:val="Heading2"/>
        <w:rPr>
          <w:rFonts w:eastAsia="MS Mincho"/>
        </w:rPr>
      </w:pPr>
      <w:bookmarkStart w:id="104" w:name="_Toc20488594"/>
      <w:r>
        <w:rPr>
          <w:rFonts w:eastAsia="MS Mincho"/>
        </w:rPr>
        <w:t>task 4 – load bank testing</w:t>
      </w:r>
      <w:bookmarkEnd w:id="104"/>
    </w:p>
    <w:p w14:paraId="17605741" w14:textId="5D070F45" w:rsidR="00C50FD8" w:rsidRDefault="00C50FD8" w:rsidP="00C50FD8">
      <w:pPr>
        <w:rPr>
          <w:rFonts w:eastAsia="MS Mincho"/>
        </w:rPr>
      </w:pPr>
    </w:p>
    <w:p w14:paraId="358287E1" w14:textId="6DDFF249" w:rsidR="00647A22" w:rsidRDefault="004627C8" w:rsidP="00647A22">
      <w:pPr>
        <w:keepNext/>
        <w:ind w:right="108"/>
        <w:rPr>
          <w:rFonts w:eastAsia="MS Mincho"/>
          <w:szCs w:val="22"/>
        </w:rPr>
      </w:pPr>
      <w:r>
        <w:rPr>
          <w:rFonts w:eastAsia="MS Mincho"/>
          <w:szCs w:val="22"/>
        </w:rPr>
        <w:t xml:space="preserve">The Vendor {Contractor} shall provide </w:t>
      </w:r>
      <w:r w:rsidR="00647A22" w:rsidRPr="007708E7">
        <w:rPr>
          <w:rFonts w:eastAsia="MS Mincho"/>
          <w:szCs w:val="22"/>
        </w:rPr>
        <w:t xml:space="preserve">Load </w:t>
      </w:r>
      <w:r w:rsidR="006B191A">
        <w:rPr>
          <w:rFonts w:eastAsia="MS Mincho"/>
          <w:szCs w:val="22"/>
        </w:rPr>
        <w:t>B</w:t>
      </w:r>
      <w:r w:rsidR="00647A22" w:rsidRPr="007708E7">
        <w:rPr>
          <w:rFonts w:eastAsia="MS Mincho"/>
          <w:szCs w:val="22"/>
        </w:rPr>
        <w:t xml:space="preserve">ank testing to verify the competence of the standby emergency generator on an annual basis. Typically, a Level One Emergency generator is intended to automatically supply illumination or power, or both, to designated areas and equipment in the event of failure of the normal utility power or in the event of accident to elements of a system intended to supply, distribute, and control power and illumination essential for safety to human life.  </w:t>
      </w:r>
    </w:p>
    <w:p w14:paraId="3AE376A2" w14:textId="7A3C7F70" w:rsidR="00D76527" w:rsidRDefault="00D76527" w:rsidP="00647A22">
      <w:pPr>
        <w:keepNext/>
        <w:ind w:right="108"/>
        <w:rPr>
          <w:rFonts w:eastAsia="MS Mincho"/>
          <w:szCs w:val="22"/>
        </w:rPr>
      </w:pPr>
    </w:p>
    <w:p w14:paraId="4D37AFF0" w14:textId="65717B8B" w:rsidR="00D76527" w:rsidRDefault="00D76527" w:rsidP="00D76527">
      <w:pPr>
        <w:ind w:right="108"/>
        <w:rPr>
          <w:rFonts w:eastAsia="MS Mincho"/>
          <w:szCs w:val="22"/>
        </w:rPr>
      </w:pPr>
      <w:r w:rsidRPr="007708E7">
        <w:rPr>
          <w:rFonts w:eastAsia="MS Mincho"/>
          <w:szCs w:val="22"/>
        </w:rPr>
        <w:t xml:space="preserve">The Vendor {Contractor} shall supply all necessary wire, cable, connections, terminals, lugs, and all other equipment or materials needed for the temporary connection of the load bank to the generator.  The </w:t>
      </w:r>
      <w:r w:rsidR="001468E6">
        <w:rPr>
          <w:rFonts w:eastAsia="MS Mincho"/>
          <w:szCs w:val="22"/>
        </w:rPr>
        <w:t>SCM</w:t>
      </w:r>
      <w:r w:rsidRPr="007708E7">
        <w:rPr>
          <w:rFonts w:eastAsia="MS Mincho"/>
          <w:szCs w:val="22"/>
        </w:rPr>
        <w:t xml:space="preserve"> shall designate </w:t>
      </w:r>
      <w:r w:rsidR="00E642CC">
        <w:rPr>
          <w:rFonts w:eastAsia="MS Mincho"/>
          <w:szCs w:val="22"/>
        </w:rPr>
        <w:t xml:space="preserve">the </w:t>
      </w:r>
      <w:r w:rsidRPr="007708E7">
        <w:rPr>
          <w:rFonts w:eastAsia="MS Mincho"/>
          <w:szCs w:val="22"/>
        </w:rPr>
        <w:t>load bank location at each facility.</w:t>
      </w:r>
    </w:p>
    <w:p w14:paraId="71C82433" w14:textId="13B884E9" w:rsidR="00D76527" w:rsidRDefault="00D76527" w:rsidP="00D76527">
      <w:pPr>
        <w:ind w:right="108"/>
        <w:rPr>
          <w:rFonts w:eastAsia="MS Mincho"/>
          <w:szCs w:val="22"/>
        </w:rPr>
      </w:pPr>
    </w:p>
    <w:p w14:paraId="49D51FAC" w14:textId="77777777" w:rsidR="00D76527" w:rsidRPr="007708E7" w:rsidRDefault="00D76527" w:rsidP="00D76527">
      <w:pPr>
        <w:keepNext/>
        <w:ind w:right="108"/>
        <w:rPr>
          <w:rFonts w:eastAsia="MS Mincho"/>
          <w:szCs w:val="22"/>
        </w:rPr>
      </w:pPr>
      <w:r w:rsidRPr="007708E7">
        <w:rPr>
          <w:rFonts w:eastAsia="MS Mincho"/>
          <w:szCs w:val="22"/>
        </w:rPr>
        <w:t>The Vendor {Contractor} shall reconnect the generator to the system upon completion of the load bank testing services.</w:t>
      </w:r>
    </w:p>
    <w:p w14:paraId="102CEA38" w14:textId="77777777" w:rsidR="00D76527" w:rsidRPr="007708E7" w:rsidRDefault="00D76527" w:rsidP="00D76527">
      <w:pPr>
        <w:outlineLvl w:val="1"/>
        <w:rPr>
          <w:rFonts w:ascii="Arial Narrow" w:hAnsi="Arial Narrow"/>
          <w:b/>
          <w:bCs/>
          <w:caps/>
          <w:u w:val="single"/>
        </w:rPr>
      </w:pPr>
    </w:p>
    <w:p w14:paraId="718627DD" w14:textId="70443B2B" w:rsidR="00647A22" w:rsidRDefault="00647A22" w:rsidP="00845277">
      <w:pPr>
        <w:pStyle w:val="Heading3"/>
        <w:rPr>
          <w:rFonts w:eastAsia="MS Mincho"/>
        </w:rPr>
      </w:pPr>
      <w:bookmarkStart w:id="105" w:name="_Toc20488595"/>
      <w:r>
        <w:rPr>
          <w:rFonts w:eastAsia="MS Mincho"/>
        </w:rPr>
        <w:t>testing</w:t>
      </w:r>
      <w:bookmarkEnd w:id="105"/>
    </w:p>
    <w:p w14:paraId="049EC75A" w14:textId="2446896F" w:rsidR="00647A22" w:rsidRDefault="00647A22" w:rsidP="00647A22">
      <w:pPr>
        <w:rPr>
          <w:rFonts w:eastAsia="MS Mincho"/>
        </w:rPr>
      </w:pPr>
    </w:p>
    <w:p w14:paraId="670E722C" w14:textId="0EB7B41B" w:rsidR="00647A22" w:rsidRPr="007708E7" w:rsidRDefault="00647A22" w:rsidP="00647A22">
      <w:pPr>
        <w:keepNext/>
        <w:ind w:right="108"/>
        <w:rPr>
          <w:rFonts w:eastAsia="MS Mincho"/>
          <w:szCs w:val="22"/>
        </w:rPr>
      </w:pPr>
      <w:r w:rsidRPr="007708E7">
        <w:rPr>
          <w:rFonts w:eastAsia="MS Mincho"/>
          <w:szCs w:val="22"/>
        </w:rPr>
        <w:t xml:space="preserve">The Vendor {Contractor} shall provide </w:t>
      </w:r>
      <w:r w:rsidRPr="007708E7">
        <w:t xml:space="preserve">all labor, parts, and materials to perform </w:t>
      </w:r>
      <w:r w:rsidRPr="007708E7">
        <w:rPr>
          <w:rFonts w:eastAsia="MS Mincho"/>
          <w:szCs w:val="22"/>
        </w:rPr>
        <w:t>Load Bank Testing of emergency generators which shall include four (4) hours of uninterrupted testing. The four (4) hour testing shall be at 80%-100% of equipment rated k</w:t>
      </w:r>
      <w:r w:rsidR="00E642CC">
        <w:rPr>
          <w:rFonts w:eastAsia="MS Mincho"/>
          <w:szCs w:val="22"/>
        </w:rPr>
        <w:t>W</w:t>
      </w:r>
      <w:r w:rsidRPr="007708E7">
        <w:rPr>
          <w:rFonts w:eastAsia="MS Mincho"/>
          <w:szCs w:val="22"/>
        </w:rPr>
        <w:t>; a minimum five (5) minute warming-up period is necessary before the four (4) hour test begins, at the completio</w:t>
      </w:r>
      <w:r w:rsidR="00E642CC">
        <w:rPr>
          <w:rFonts w:eastAsia="MS Mincho"/>
          <w:szCs w:val="22"/>
        </w:rPr>
        <w:t xml:space="preserve">n of the test a minimum 15 </w:t>
      </w:r>
      <w:r w:rsidRPr="007708E7">
        <w:rPr>
          <w:rFonts w:eastAsia="MS Mincho"/>
          <w:szCs w:val="22"/>
        </w:rPr>
        <w:t>minute cool down shall be completed prior to final shut down. A written report shall be completed to include generator information including generator and engine model and serial numbers, as well as any issues discovered during testing. The following readings shall be taken and recorded every 15 minutes and shall include at a minimum, the following:</w:t>
      </w:r>
    </w:p>
    <w:p w14:paraId="303EE018" w14:textId="4AE648C2" w:rsidR="00647A22" w:rsidRPr="007708E7" w:rsidRDefault="007D6125" w:rsidP="007D6125">
      <w:pPr>
        <w:tabs>
          <w:tab w:val="left" w:pos="630"/>
        </w:tabs>
        <w:ind w:right="108"/>
        <w:rPr>
          <w:rFonts w:eastAsia="MS Mincho"/>
          <w:szCs w:val="22"/>
        </w:rPr>
      </w:pPr>
      <w:r>
        <w:rPr>
          <w:rFonts w:eastAsia="MS Mincho"/>
          <w:szCs w:val="22"/>
        </w:rPr>
        <w:tab/>
      </w:r>
    </w:p>
    <w:p w14:paraId="7727D7F3" w14:textId="20480A3A" w:rsidR="00647A22" w:rsidRPr="00647A22" w:rsidRDefault="00647A22" w:rsidP="007D6125">
      <w:pPr>
        <w:pStyle w:val="ListParagraph"/>
        <w:numPr>
          <w:ilvl w:val="1"/>
          <w:numId w:val="42"/>
        </w:numPr>
        <w:ind w:left="720" w:right="108"/>
        <w:rPr>
          <w:rFonts w:eastAsia="MS Mincho"/>
          <w:szCs w:val="22"/>
        </w:rPr>
      </w:pPr>
      <w:r>
        <w:rPr>
          <w:rFonts w:eastAsia="MS Mincho"/>
          <w:szCs w:val="22"/>
        </w:rPr>
        <w:t>W</w:t>
      </w:r>
      <w:r w:rsidRPr="00647A22">
        <w:rPr>
          <w:rFonts w:eastAsia="MS Mincho"/>
          <w:szCs w:val="22"/>
        </w:rPr>
        <w:t>ater temperature;</w:t>
      </w:r>
    </w:p>
    <w:p w14:paraId="4E94804F" w14:textId="1A911A83" w:rsidR="00647A22" w:rsidRPr="00647A22" w:rsidRDefault="00647A22" w:rsidP="007D6125">
      <w:pPr>
        <w:pStyle w:val="ListParagraph"/>
        <w:numPr>
          <w:ilvl w:val="1"/>
          <w:numId w:val="42"/>
        </w:numPr>
        <w:ind w:left="450" w:right="108" w:hanging="90"/>
        <w:rPr>
          <w:rFonts w:eastAsia="MS Mincho"/>
          <w:szCs w:val="22"/>
        </w:rPr>
      </w:pPr>
      <w:r>
        <w:rPr>
          <w:rFonts w:eastAsia="MS Mincho"/>
          <w:szCs w:val="22"/>
        </w:rPr>
        <w:t>A</w:t>
      </w:r>
      <w:r w:rsidRPr="00647A22">
        <w:rPr>
          <w:rFonts w:eastAsia="MS Mincho"/>
          <w:szCs w:val="22"/>
        </w:rPr>
        <w:t>mbient temperature;</w:t>
      </w:r>
    </w:p>
    <w:p w14:paraId="320B3A6E" w14:textId="36221404" w:rsidR="00647A22" w:rsidRPr="00647A22" w:rsidRDefault="00647A22" w:rsidP="007D6125">
      <w:pPr>
        <w:pStyle w:val="ListParagraph"/>
        <w:numPr>
          <w:ilvl w:val="1"/>
          <w:numId w:val="42"/>
        </w:numPr>
        <w:ind w:left="360" w:right="108" w:firstLine="0"/>
        <w:rPr>
          <w:rFonts w:eastAsia="MS Mincho"/>
          <w:szCs w:val="22"/>
        </w:rPr>
      </w:pPr>
      <w:r>
        <w:rPr>
          <w:rFonts w:eastAsia="MS Mincho"/>
          <w:szCs w:val="22"/>
        </w:rPr>
        <w:t>O</w:t>
      </w:r>
      <w:r w:rsidRPr="00647A22">
        <w:rPr>
          <w:rFonts w:eastAsia="MS Mincho"/>
          <w:szCs w:val="22"/>
        </w:rPr>
        <w:t>il pressure;</w:t>
      </w:r>
    </w:p>
    <w:p w14:paraId="73CD5EBB" w14:textId="1B97412B" w:rsidR="00647A22" w:rsidRPr="00647A22" w:rsidRDefault="007D6125" w:rsidP="007D6125">
      <w:pPr>
        <w:pStyle w:val="ListParagraph"/>
        <w:numPr>
          <w:ilvl w:val="1"/>
          <w:numId w:val="42"/>
        </w:numPr>
        <w:ind w:left="630" w:right="108" w:hanging="270"/>
        <w:rPr>
          <w:rFonts w:eastAsia="MS Mincho"/>
          <w:szCs w:val="22"/>
        </w:rPr>
      </w:pPr>
      <w:r>
        <w:rPr>
          <w:rFonts w:eastAsia="MS Mincho"/>
          <w:szCs w:val="22"/>
        </w:rPr>
        <w:t xml:space="preserve">  </w:t>
      </w:r>
      <w:r w:rsidR="00647A22">
        <w:rPr>
          <w:rFonts w:eastAsia="MS Mincho"/>
          <w:szCs w:val="22"/>
        </w:rPr>
        <w:t>K</w:t>
      </w:r>
      <w:r w:rsidR="00647A22" w:rsidRPr="00647A22">
        <w:rPr>
          <w:rFonts w:eastAsia="MS Mincho"/>
          <w:szCs w:val="22"/>
        </w:rPr>
        <w:t>ilowatts;</w:t>
      </w:r>
    </w:p>
    <w:p w14:paraId="28B824CB" w14:textId="3A023968" w:rsidR="00647A22" w:rsidRPr="00647A22" w:rsidRDefault="00647A22" w:rsidP="007D6125">
      <w:pPr>
        <w:pStyle w:val="ListParagraph"/>
        <w:numPr>
          <w:ilvl w:val="1"/>
          <w:numId w:val="42"/>
        </w:numPr>
        <w:ind w:left="270" w:right="108" w:firstLine="90"/>
        <w:rPr>
          <w:rFonts w:eastAsia="MS Mincho"/>
          <w:szCs w:val="22"/>
        </w:rPr>
      </w:pPr>
      <w:r>
        <w:rPr>
          <w:rFonts w:eastAsia="MS Mincho"/>
          <w:szCs w:val="22"/>
        </w:rPr>
        <w:t>P</w:t>
      </w:r>
      <w:r w:rsidRPr="00647A22">
        <w:rPr>
          <w:rFonts w:eastAsia="MS Mincho"/>
          <w:szCs w:val="22"/>
        </w:rPr>
        <w:t>hase AC voltage and amps;</w:t>
      </w:r>
    </w:p>
    <w:p w14:paraId="3B685923" w14:textId="1AFA7115" w:rsidR="00647A22" w:rsidRPr="00647A22" w:rsidRDefault="00647A22" w:rsidP="007D6125">
      <w:pPr>
        <w:pStyle w:val="ListParagraph"/>
        <w:numPr>
          <w:ilvl w:val="1"/>
          <w:numId w:val="42"/>
        </w:numPr>
        <w:ind w:left="360" w:right="108" w:firstLine="0"/>
        <w:rPr>
          <w:rFonts w:eastAsia="MS Mincho"/>
          <w:szCs w:val="22"/>
        </w:rPr>
      </w:pPr>
      <w:r>
        <w:rPr>
          <w:rFonts w:eastAsia="MS Mincho"/>
          <w:szCs w:val="22"/>
        </w:rPr>
        <w:t>H</w:t>
      </w:r>
      <w:r w:rsidRPr="00647A22">
        <w:rPr>
          <w:rFonts w:eastAsia="MS Mincho"/>
          <w:szCs w:val="22"/>
        </w:rPr>
        <w:t>ertz; and</w:t>
      </w:r>
    </w:p>
    <w:p w14:paraId="2D3061F1" w14:textId="71CF664F" w:rsidR="00E672A0" w:rsidRDefault="00647A22" w:rsidP="007D6125">
      <w:pPr>
        <w:pStyle w:val="ListParagraph"/>
        <w:numPr>
          <w:ilvl w:val="1"/>
          <w:numId w:val="42"/>
        </w:numPr>
        <w:ind w:left="360" w:right="108" w:firstLine="0"/>
        <w:rPr>
          <w:rFonts w:eastAsia="MS Mincho"/>
          <w:szCs w:val="22"/>
        </w:rPr>
      </w:pPr>
      <w:r>
        <w:rPr>
          <w:rFonts w:eastAsia="MS Mincho"/>
          <w:szCs w:val="22"/>
        </w:rPr>
        <w:t>E</w:t>
      </w:r>
      <w:r w:rsidRPr="00647A22">
        <w:rPr>
          <w:rFonts w:eastAsia="MS Mincho"/>
          <w:szCs w:val="22"/>
        </w:rPr>
        <w:t>xhaust temperature.</w:t>
      </w:r>
    </w:p>
    <w:p w14:paraId="64AACEEA" w14:textId="77777777" w:rsidR="00AB2F00" w:rsidRDefault="00AB2F00" w:rsidP="00AB2F00">
      <w:pPr>
        <w:pStyle w:val="ListParagraph"/>
        <w:ind w:left="2160" w:right="108"/>
        <w:rPr>
          <w:rFonts w:eastAsia="MS Mincho"/>
          <w:szCs w:val="22"/>
        </w:rPr>
      </w:pPr>
    </w:p>
    <w:p w14:paraId="41132AB0" w14:textId="6EB68AB5" w:rsidR="00647A22" w:rsidRDefault="00D76527" w:rsidP="00DE0DB1">
      <w:pPr>
        <w:pStyle w:val="Heading2"/>
        <w:rPr>
          <w:rFonts w:eastAsia="MS Mincho"/>
        </w:rPr>
      </w:pPr>
      <w:bookmarkStart w:id="106" w:name="_Toc20488596"/>
      <w:r>
        <w:rPr>
          <w:rFonts w:eastAsia="MS Mincho"/>
        </w:rPr>
        <w:t>repair work</w:t>
      </w:r>
      <w:bookmarkEnd w:id="106"/>
    </w:p>
    <w:p w14:paraId="6BF42DF3" w14:textId="5BB7D8D7" w:rsidR="00D76527" w:rsidRDefault="00D76527" w:rsidP="00D76527">
      <w:pPr>
        <w:rPr>
          <w:rFonts w:eastAsia="MS Mincho"/>
        </w:rPr>
      </w:pPr>
    </w:p>
    <w:p w14:paraId="63E3DE2D" w14:textId="77777777" w:rsidR="00D76527" w:rsidRPr="007708E7" w:rsidRDefault="00D76527" w:rsidP="00D76527">
      <w:pPr>
        <w:ind w:right="108"/>
        <w:rPr>
          <w:rFonts w:eastAsia="MS Mincho"/>
          <w:szCs w:val="22"/>
        </w:rPr>
      </w:pPr>
      <w:r w:rsidRPr="007708E7">
        <w:rPr>
          <w:rFonts w:eastAsia="MS Mincho"/>
          <w:szCs w:val="22"/>
        </w:rPr>
        <w:t xml:space="preserve">The Vendor {Contractor} shall respond via phone or email within 24 hours </w:t>
      </w:r>
      <w:r>
        <w:rPr>
          <w:rFonts w:eastAsia="MS Mincho"/>
          <w:szCs w:val="22"/>
        </w:rPr>
        <w:t xml:space="preserve">with a schedule to perform a repair </w:t>
      </w:r>
      <w:r w:rsidRPr="007708E7">
        <w:rPr>
          <w:rFonts w:eastAsia="MS Mincho"/>
          <w:szCs w:val="22"/>
        </w:rPr>
        <w:t>from the time the Using Agency calls for a repair service.</w:t>
      </w:r>
    </w:p>
    <w:p w14:paraId="37CF489A" w14:textId="77777777" w:rsidR="00D76527" w:rsidRPr="007708E7" w:rsidRDefault="00D76527" w:rsidP="00D76527">
      <w:pPr>
        <w:ind w:right="108"/>
        <w:rPr>
          <w:rFonts w:eastAsia="MS Mincho"/>
          <w:b/>
          <w:szCs w:val="22"/>
        </w:rPr>
      </w:pPr>
    </w:p>
    <w:p w14:paraId="5E9C9984" w14:textId="32FB34A5" w:rsidR="00D76527" w:rsidRPr="007708E7" w:rsidRDefault="00D76527" w:rsidP="00D76527">
      <w:pPr>
        <w:ind w:right="108"/>
        <w:rPr>
          <w:rFonts w:eastAsia="MS Mincho"/>
          <w:szCs w:val="22"/>
        </w:rPr>
      </w:pPr>
      <w:r w:rsidRPr="007708E7">
        <w:rPr>
          <w:rFonts w:eastAsia="MS Mincho"/>
          <w:szCs w:val="22"/>
        </w:rPr>
        <w:t xml:space="preserve">The Vendor {Contractor} shall not begin repairs until receiving written authorization from the </w:t>
      </w:r>
      <w:r w:rsidR="00375FBA">
        <w:rPr>
          <w:rFonts w:eastAsia="MS Mincho"/>
          <w:szCs w:val="22"/>
        </w:rPr>
        <w:t>SCM</w:t>
      </w:r>
      <w:r>
        <w:rPr>
          <w:rFonts w:eastAsia="MS Mincho"/>
          <w:szCs w:val="22"/>
        </w:rPr>
        <w:t>.</w:t>
      </w:r>
    </w:p>
    <w:p w14:paraId="38BA337F" w14:textId="77777777" w:rsidR="00D76527" w:rsidRPr="007708E7" w:rsidRDefault="00D76527" w:rsidP="00D76527">
      <w:pPr>
        <w:ind w:right="108"/>
        <w:rPr>
          <w:rFonts w:eastAsia="MS Mincho"/>
          <w:szCs w:val="22"/>
        </w:rPr>
      </w:pPr>
    </w:p>
    <w:p w14:paraId="03EEE738" w14:textId="77777777" w:rsidR="00C955A5" w:rsidRDefault="0004489C" w:rsidP="008907F6">
      <w:pPr>
        <w:spacing w:after="260" w:line="250" w:lineRule="auto"/>
        <w:ind w:left="-5" w:hanging="10"/>
        <w:rPr>
          <w:rFonts w:eastAsia="Arial" w:cs="Arial"/>
          <w:color w:val="000000"/>
        </w:rPr>
      </w:pPr>
      <w:r w:rsidRPr="005F5246">
        <w:rPr>
          <w:rFonts w:eastAsia="Arial" w:cs="Arial"/>
          <w:color w:val="000000"/>
        </w:rPr>
        <w:t xml:space="preserve">Repair rates will be separate from the task price for preventive maintenance and will be in the form of an hourly labor repair rate. </w:t>
      </w:r>
    </w:p>
    <w:p w14:paraId="69129817" w14:textId="124CDFF6" w:rsidR="00D313D7" w:rsidRDefault="00C955A5" w:rsidP="00C955A5">
      <w:pPr>
        <w:spacing w:after="260" w:line="250" w:lineRule="auto"/>
        <w:ind w:left="-5" w:hanging="10"/>
        <w:rPr>
          <w:rFonts w:eastAsia="MS Mincho"/>
          <w:szCs w:val="22"/>
        </w:rPr>
      </w:pPr>
      <w:r>
        <w:rPr>
          <w:rFonts w:eastAsia="Arial" w:cs="Arial"/>
          <w:color w:val="000000"/>
        </w:rPr>
        <w:t>All repairs must be approved by the Using Agency prior to the commencement of work.</w:t>
      </w:r>
      <w:bookmarkStart w:id="107" w:name="_Toc400531492"/>
      <w:bookmarkStart w:id="108" w:name="_Toc428533963"/>
      <w:r>
        <w:rPr>
          <w:rFonts w:eastAsia="Arial" w:cs="Arial"/>
          <w:color w:val="000000"/>
        </w:rPr>
        <w:t xml:space="preserve"> </w:t>
      </w:r>
      <w:r w:rsidR="00D313D7" w:rsidRPr="007708E7">
        <w:rPr>
          <w:rFonts w:eastAsia="MS Mincho"/>
          <w:szCs w:val="22"/>
        </w:rPr>
        <w:t xml:space="preserve">The Vendor {Contractor} shall inform the Using Agency </w:t>
      </w:r>
      <w:r w:rsidR="00D313D7">
        <w:rPr>
          <w:rFonts w:eastAsia="MS Mincho"/>
          <w:szCs w:val="22"/>
        </w:rPr>
        <w:t xml:space="preserve">in writing </w:t>
      </w:r>
      <w:r w:rsidR="00D313D7" w:rsidRPr="007708E7">
        <w:rPr>
          <w:rFonts w:eastAsia="MS Mincho"/>
          <w:szCs w:val="22"/>
        </w:rPr>
        <w:t>when a repair service is over $5,000.00</w:t>
      </w:r>
      <w:r w:rsidR="00D313D7">
        <w:rPr>
          <w:rFonts w:eastAsia="MS Mincho"/>
          <w:szCs w:val="22"/>
        </w:rPr>
        <w:t xml:space="preserve"> prior to any work being performed</w:t>
      </w:r>
      <w:r w:rsidR="003A4ED0">
        <w:rPr>
          <w:rFonts w:eastAsia="MS Mincho"/>
          <w:szCs w:val="22"/>
        </w:rPr>
        <w:t xml:space="preserve">. </w:t>
      </w:r>
      <w:r w:rsidR="00D313D7" w:rsidRPr="007708E7">
        <w:rPr>
          <w:rFonts w:eastAsia="MS Mincho"/>
          <w:szCs w:val="22"/>
        </w:rPr>
        <w:t xml:space="preserve">All price quotes shall reflect the number of hours and cost per hour for labor and include an itemized listing of all parts, with prices required to complete the repair. The quote shall become a not-to-exceed type with the option of the State to reduce the final amount due to actual hours worked.  The State shall not pay for additional work performed without </w:t>
      </w:r>
      <w:r w:rsidR="00375FBA">
        <w:rPr>
          <w:rFonts w:eastAsia="MS Mincho"/>
          <w:szCs w:val="22"/>
        </w:rPr>
        <w:t>SCM</w:t>
      </w:r>
      <w:r w:rsidR="00D313D7" w:rsidRPr="007708E7">
        <w:rPr>
          <w:rFonts w:eastAsia="MS Mincho"/>
          <w:szCs w:val="22"/>
        </w:rPr>
        <w:t xml:space="preserve"> or </w:t>
      </w:r>
      <w:r w:rsidR="00D313D7">
        <w:rPr>
          <w:rFonts w:eastAsia="MS Mincho"/>
          <w:szCs w:val="22"/>
        </w:rPr>
        <w:t xml:space="preserve">Using Agency </w:t>
      </w:r>
      <w:r w:rsidR="00D313D7" w:rsidRPr="007708E7">
        <w:rPr>
          <w:rFonts w:eastAsia="MS Mincho"/>
          <w:szCs w:val="22"/>
        </w:rPr>
        <w:t>designee approval.</w:t>
      </w:r>
    </w:p>
    <w:p w14:paraId="7E5E1538" w14:textId="124CDFF6" w:rsidR="00D313D7" w:rsidRPr="007708E7" w:rsidRDefault="003A4ED0" w:rsidP="00D313D7">
      <w:pPr>
        <w:ind w:right="108"/>
        <w:rPr>
          <w:rFonts w:eastAsia="MS Mincho"/>
          <w:szCs w:val="22"/>
        </w:rPr>
      </w:pPr>
      <w:r w:rsidRPr="003A4ED0">
        <w:rPr>
          <w:rFonts w:eastAsia="MS Mincho"/>
          <w:szCs w:val="22"/>
        </w:rPr>
        <w:lastRenderedPageBreak/>
        <w:t>The</w:t>
      </w:r>
      <w:r>
        <w:rPr>
          <w:rFonts w:eastAsia="MS Mincho"/>
          <w:b/>
          <w:szCs w:val="22"/>
        </w:rPr>
        <w:t xml:space="preserve"> </w:t>
      </w:r>
      <w:r w:rsidR="00D313D7" w:rsidRPr="007708E7">
        <w:rPr>
          <w:rFonts w:eastAsia="MS Mincho"/>
          <w:szCs w:val="22"/>
        </w:rPr>
        <w:t>Vendor {Contractor}</w:t>
      </w:r>
      <w:r>
        <w:rPr>
          <w:rFonts w:eastAsia="MS Mincho"/>
          <w:szCs w:val="22"/>
        </w:rPr>
        <w:t xml:space="preserve">, after </w:t>
      </w:r>
      <w:r w:rsidR="00E672A0">
        <w:rPr>
          <w:rFonts w:eastAsia="MS Mincho"/>
          <w:szCs w:val="22"/>
        </w:rPr>
        <w:t xml:space="preserve">completion of all </w:t>
      </w:r>
      <w:r>
        <w:rPr>
          <w:rFonts w:eastAsia="MS Mincho"/>
          <w:szCs w:val="22"/>
        </w:rPr>
        <w:t>repair work,</w:t>
      </w:r>
      <w:r w:rsidR="00D313D7" w:rsidRPr="007708E7">
        <w:rPr>
          <w:rFonts w:eastAsia="MS Mincho"/>
          <w:szCs w:val="22"/>
        </w:rPr>
        <w:t xml:space="preserve"> shall provide a copy of the original invoice for the part(s) being replaced, along with the number of labor hours, and a legible description of work performed to do the job when submitting</w:t>
      </w:r>
      <w:r w:rsidR="00375FBA">
        <w:rPr>
          <w:rFonts w:eastAsia="MS Mincho"/>
          <w:szCs w:val="22"/>
        </w:rPr>
        <w:t xml:space="preserve"> an invoice for payment to SCM</w:t>
      </w:r>
      <w:r w:rsidR="00D313D7">
        <w:rPr>
          <w:rFonts w:eastAsia="MS Mincho"/>
          <w:szCs w:val="22"/>
        </w:rPr>
        <w:t xml:space="preserve"> or Using Agency designee</w:t>
      </w:r>
      <w:r w:rsidR="00A92563">
        <w:rPr>
          <w:rFonts w:eastAsia="MS Mincho"/>
          <w:szCs w:val="22"/>
        </w:rPr>
        <w:t xml:space="preserve">. </w:t>
      </w:r>
      <w:r w:rsidR="00D313D7" w:rsidRPr="007708E7">
        <w:rPr>
          <w:rFonts w:eastAsia="MS Mincho"/>
          <w:szCs w:val="22"/>
        </w:rPr>
        <w:t>Submitted invoices that do not include all the required documentation will be noted and returned to the Vendor {Contractor}.</w:t>
      </w:r>
    </w:p>
    <w:p w14:paraId="7A60FFC6" w14:textId="77777777" w:rsidR="00D313D7" w:rsidRPr="007708E7" w:rsidRDefault="00D313D7" w:rsidP="00D313D7">
      <w:pPr>
        <w:outlineLvl w:val="1"/>
        <w:rPr>
          <w:rFonts w:ascii="Arial Narrow" w:hAnsi="Arial Narrow"/>
          <w:b/>
          <w:bCs/>
          <w:caps/>
          <w:u w:val="single"/>
        </w:rPr>
      </w:pPr>
    </w:p>
    <w:p w14:paraId="764147A3" w14:textId="0FF18E29" w:rsidR="00D313D7" w:rsidRDefault="00D313D7" w:rsidP="00D313D7">
      <w:pPr>
        <w:ind w:right="108"/>
        <w:rPr>
          <w:rFonts w:eastAsia="MS Mincho"/>
          <w:szCs w:val="22"/>
        </w:rPr>
      </w:pPr>
      <w:r w:rsidRPr="007708E7">
        <w:rPr>
          <w:rFonts w:eastAsia="MS Mincho"/>
          <w:szCs w:val="22"/>
        </w:rPr>
        <w:t xml:space="preserve">The Vendor’s {Contractor’s} repair estimates shall not exceed the current Public Bidding Threshold amounts as established under </w:t>
      </w:r>
      <w:r w:rsidRPr="007708E7">
        <w:rPr>
          <w:rFonts w:eastAsia="MS Mincho"/>
          <w:szCs w:val="22"/>
          <w:u w:val="single"/>
        </w:rPr>
        <w:t>N.J.S.A.</w:t>
      </w:r>
      <w:r w:rsidRPr="007708E7">
        <w:rPr>
          <w:rFonts w:eastAsia="MS Mincho"/>
          <w:szCs w:val="22"/>
        </w:rPr>
        <w:t xml:space="preserve"> 52-34.7.  If any repair estimated exceeds the threshold of the Using Agency, the Using Agency </w:t>
      </w:r>
      <w:r>
        <w:rPr>
          <w:rFonts w:eastAsia="MS Mincho"/>
          <w:szCs w:val="22"/>
        </w:rPr>
        <w:t xml:space="preserve">should </w:t>
      </w:r>
      <w:r w:rsidRPr="007708E7">
        <w:rPr>
          <w:rFonts w:eastAsia="MS Mincho"/>
          <w:szCs w:val="22"/>
        </w:rPr>
        <w:t>immediately notify the Division of Property Management and Construction, Deputy Director of Design and Construction at 609-</w:t>
      </w:r>
      <w:r w:rsidR="00D962A4">
        <w:rPr>
          <w:rFonts w:eastAsia="MS Mincho"/>
          <w:szCs w:val="22"/>
        </w:rPr>
        <w:t>984</w:t>
      </w:r>
      <w:r w:rsidRPr="007708E7">
        <w:rPr>
          <w:rFonts w:eastAsia="MS Mincho"/>
          <w:szCs w:val="22"/>
        </w:rPr>
        <w:t>-</w:t>
      </w:r>
      <w:r w:rsidR="00D962A4">
        <w:rPr>
          <w:rFonts w:eastAsia="MS Mincho"/>
          <w:szCs w:val="22"/>
        </w:rPr>
        <w:t>9596</w:t>
      </w:r>
      <w:r w:rsidRPr="007708E7">
        <w:rPr>
          <w:rFonts w:eastAsia="MS Mincho"/>
          <w:szCs w:val="22"/>
        </w:rPr>
        <w:t>.  The current State threshold amount is $</w:t>
      </w:r>
      <w:r w:rsidR="003A4ED0">
        <w:rPr>
          <w:rFonts w:eastAsia="MS Mincho"/>
          <w:szCs w:val="22"/>
        </w:rPr>
        <w:t>65</w:t>
      </w:r>
      <w:r w:rsidRPr="007708E7">
        <w:rPr>
          <w:rFonts w:eastAsia="MS Mincho"/>
          <w:szCs w:val="22"/>
        </w:rPr>
        <w:t>,000.00 and is subject to change. Local Government Agencies may have different thresholds and should consult its local procurement law.</w:t>
      </w:r>
    </w:p>
    <w:p w14:paraId="6573F024" w14:textId="381A052F" w:rsidR="003A4ED0" w:rsidRDefault="003A4ED0" w:rsidP="00D313D7">
      <w:pPr>
        <w:ind w:right="108"/>
        <w:rPr>
          <w:rFonts w:eastAsia="MS Mincho"/>
          <w:szCs w:val="22"/>
        </w:rPr>
      </w:pPr>
    </w:p>
    <w:p w14:paraId="195CE973" w14:textId="6C79D60B" w:rsidR="00D313D7" w:rsidRDefault="00D313D7" w:rsidP="00DE0DB1">
      <w:pPr>
        <w:pStyle w:val="Heading2"/>
        <w:rPr>
          <w:rFonts w:eastAsia="MS Mincho"/>
        </w:rPr>
      </w:pPr>
      <w:bookmarkStart w:id="109" w:name="_Toc20488597"/>
      <w:r>
        <w:rPr>
          <w:rFonts w:eastAsia="MS Mincho"/>
        </w:rPr>
        <w:t>Emergency Service Request/Calls</w:t>
      </w:r>
      <w:bookmarkEnd w:id="109"/>
    </w:p>
    <w:p w14:paraId="1915657A" w14:textId="7BF47724" w:rsidR="00D313D7" w:rsidRDefault="00D313D7" w:rsidP="00D313D7">
      <w:pPr>
        <w:rPr>
          <w:rFonts w:eastAsia="MS Mincho"/>
        </w:rPr>
      </w:pPr>
    </w:p>
    <w:p w14:paraId="3A99C75F" w14:textId="36002CEF" w:rsidR="00D313D7" w:rsidRDefault="00D313D7" w:rsidP="00D313D7">
      <w:pPr>
        <w:ind w:right="108"/>
        <w:rPr>
          <w:rFonts w:eastAsia="MS Mincho"/>
          <w:szCs w:val="22"/>
        </w:rPr>
      </w:pPr>
      <w:r w:rsidRPr="007708E7">
        <w:rPr>
          <w:rFonts w:eastAsia="MS Mincho"/>
          <w:szCs w:val="22"/>
        </w:rPr>
        <w:t xml:space="preserve">The Vendor {Contractor} shall respond to a designated site for emergency service requests within a three (3) hour period from the time the </w:t>
      </w:r>
      <w:r w:rsidR="00375FBA">
        <w:rPr>
          <w:rFonts w:eastAsia="MS Mincho"/>
          <w:szCs w:val="22"/>
        </w:rPr>
        <w:t xml:space="preserve">SCM </w:t>
      </w:r>
      <w:r w:rsidRPr="007708E7">
        <w:rPr>
          <w:rFonts w:eastAsia="MS Mincho"/>
          <w:szCs w:val="22"/>
        </w:rPr>
        <w:t xml:space="preserve">or Using Agency </w:t>
      </w:r>
      <w:r>
        <w:rPr>
          <w:rFonts w:eastAsia="MS Mincho"/>
          <w:szCs w:val="22"/>
        </w:rPr>
        <w:t>d</w:t>
      </w:r>
      <w:r w:rsidRPr="007708E7">
        <w:rPr>
          <w:rFonts w:eastAsia="MS Mincho"/>
          <w:szCs w:val="22"/>
        </w:rPr>
        <w:t>esignee initiated the request. The State does not guarantee any minimum or maximum number of emergency hours per call.</w:t>
      </w:r>
    </w:p>
    <w:p w14:paraId="04F2143E" w14:textId="176E7059" w:rsidR="00D313D7" w:rsidRDefault="00D313D7" w:rsidP="00D313D7">
      <w:pPr>
        <w:tabs>
          <w:tab w:val="left" w:pos="3075"/>
        </w:tabs>
        <w:ind w:right="108"/>
        <w:rPr>
          <w:rFonts w:eastAsia="MS Mincho"/>
          <w:szCs w:val="22"/>
        </w:rPr>
      </w:pPr>
      <w:r>
        <w:rPr>
          <w:rFonts w:eastAsia="MS Mincho"/>
          <w:szCs w:val="22"/>
        </w:rPr>
        <w:tab/>
      </w:r>
    </w:p>
    <w:p w14:paraId="02D8BB63" w14:textId="568BEC8B" w:rsidR="00D313D7" w:rsidRDefault="00096340" w:rsidP="00DE0DB1">
      <w:pPr>
        <w:pStyle w:val="Heading2"/>
        <w:rPr>
          <w:rFonts w:eastAsia="MS Mincho"/>
        </w:rPr>
      </w:pPr>
      <w:bookmarkStart w:id="110" w:name="_Toc20488598"/>
      <w:r>
        <w:rPr>
          <w:rFonts w:eastAsia="MS Mincho"/>
        </w:rPr>
        <w:t xml:space="preserve">Purchase of </w:t>
      </w:r>
      <w:r w:rsidR="00D313D7">
        <w:rPr>
          <w:rFonts w:eastAsia="MS Mincho"/>
        </w:rPr>
        <w:t>Parts and materials</w:t>
      </w:r>
      <w:bookmarkEnd w:id="110"/>
    </w:p>
    <w:p w14:paraId="54D48B67" w14:textId="09BE9C3B" w:rsidR="00D313D7" w:rsidRDefault="00D313D7" w:rsidP="00D313D7">
      <w:pPr>
        <w:rPr>
          <w:rFonts w:eastAsia="MS Mincho"/>
        </w:rPr>
      </w:pPr>
    </w:p>
    <w:p w14:paraId="08478D06" w14:textId="77777777" w:rsidR="00096340" w:rsidRDefault="00096340" w:rsidP="00096340">
      <w:pPr>
        <w:pStyle w:val="BodyText"/>
        <w:ind w:left="0" w:right="113"/>
        <w:rPr>
          <w:sz w:val="22"/>
          <w:szCs w:val="22"/>
        </w:rPr>
      </w:pPr>
      <w:r>
        <w:rPr>
          <w:sz w:val="22"/>
          <w:szCs w:val="22"/>
        </w:rPr>
        <w:t>Repair and replacement of parts and materials shall be provided by the Vendor {Contractor} under this Blanket P.O. The Vendor {Contractor} shall have available the type of inventory required to service and repair all</w:t>
      </w:r>
      <w:r>
        <w:rPr>
          <w:spacing w:val="-17"/>
          <w:sz w:val="22"/>
          <w:szCs w:val="22"/>
        </w:rPr>
        <w:t xml:space="preserve"> </w:t>
      </w:r>
      <w:r>
        <w:rPr>
          <w:sz w:val="22"/>
          <w:szCs w:val="22"/>
        </w:rPr>
        <w:t xml:space="preserve">systems, as well as the ability to purchase parts and materials from suppliers when needed. </w:t>
      </w:r>
    </w:p>
    <w:p w14:paraId="3BF9CB03" w14:textId="77777777" w:rsidR="00096340" w:rsidRDefault="00096340" w:rsidP="00096340">
      <w:pPr>
        <w:pStyle w:val="BodyText"/>
        <w:ind w:left="0" w:right="113"/>
        <w:rPr>
          <w:sz w:val="22"/>
          <w:szCs w:val="22"/>
        </w:rPr>
      </w:pPr>
    </w:p>
    <w:p w14:paraId="78EE15E4" w14:textId="77777777" w:rsidR="00096340" w:rsidRDefault="00096340" w:rsidP="00096340">
      <w:pPr>
        <w:pStyle w:val="BodyText"/>
        <w:ind w:left="0" w:right="113"/>
        <w:rPr>
          <w:sz w:val="22"/>
          <w:szCs w:val="22"/>
          <w:lang w:val="en-US"/>
        </w:rPr>
      </w:pPr>
      <w:r>
        <w:rPr>
          <w:sz w:val="22"/>
          <w:szCs w:val="22"/>
        </w:rPr>
        <w:t>The Vendor {Contractor} shall obtain</w:t>
      </w:r>
      <w:r>
        <w:rPr>
          <w:spacing w:val="-25"/>
          <w:sz w:val="22"/>
          <w:szCs w:val="22"/>
        </w:rPr>
        <w:t xml:space="preserve"> </w:t>
      </w:r>
      <w:r>
        <w:rPr>
          <w:sz w:val="22"/>
          <w:szCs w:val="22"/>
        </w:rPr>
        <w:t xml:space="preserve">competitive pricing for parts and materials when such purchases are required, unless otherwise approved by the SCM. The Vendor {Contractor} shall always select the most cost advantageous parts and materials required to successfully replace and/or repair, unless otherwise approved by the SCM. </w:t>
      </w:r>
    </w:p>
    <w:p w14:paraId="60CAC9EE" w14:textId="77777777" w:rsidR="00096340" w:rsidRDefault="00096340" w:rsidP="00096340">
      <w:pPr>
        <w:pStyle w:val="BodyText"/>
        <w:ind w:left="0" w:right="113"/>
        <w:rPr>
          <w:sz w:val="22"/>
          <w:szCs w:val="22"/>
        </w:rPr>
      </w:pPr>
    </w:p>
    <w:p w14:paraId="5EB1A446" w14:textId="7017BC52" w:rsidR="00096340" w:rsidRDefault="00096340" w:rsidP="00096340">
      <w:pPr>
        <w:pStyle w:val="BodyText"/>
        <w:ind w:left="0" w:right="113"/>
        <w:rPr>
          <w:b/>
          <w:bCs/>
          <w:spacing w:val="-35"/>
          <w:sz w:val="22"/>
          <w:szCs w:val="22"/>
        </w:rPr>
      </w:pPr>
      <w:r>
        <w:rPr>
          <w:sz w:val="22"/>
          <w:szCs w:val="22"/>
        </w:rPr>
        <w:t>The Vendor {Contractor} is encouraged to provide a discount on parts and materials whenever possible; however</w:t>
      </w:r>
      <w:r w:rsidRPr="00096340">
        <w:rPr>
          <w:sz w:val="22"/>
          <w:szCs w:val="22"/>
        </w:rPr>
        <w:t>, mark-ups on parts costs</w:t>
      </w:r>
      <w:r w:rsidRPr="00096340">
        <w:rPr>
          <w:spacing w:val="-33"/>
          <w:sz w:val="22"/>
          <w:szCs w:val="22"/>
        </w:rPr>
        <w:t xml:space="preserve"> </w:t>
      </w:r>
      <w:r w:rsidRPr="00096340">
        <w:rPr>
          <w:sz w:val="22"/>
          <w:szCs w:val="22"/>
        </w:rPr>
        <w:t>shall not exceed the awarded markup perc</w:t>
      </w:r>
      <w:r w:rsidR="001E1328">
        <w:rPr>
          <w:sz w:val="22"/>
          <w:szCs w:val="22"/>
        </w:rPr>
        <w:t xml:space="preserve">entage, which shall not exceed </w:t>
      </w:r>
      <w:r w:rsidR="004528AB">
        <w:rPr>
          <w:sz w:val="22"/>
          <w:szCs w:val="22"/>
          <w:lang w:val="en-US"/>
        </w:rPr>
        <w:t>10</w:t>
      </w:r>
      <w:r w:rsidRPr="00096340">
        <w:rPr>
          <w:sz w:val="22"/>
          <w:szCs w:val="22"/>
        </w:rPr>
        <w:t>%. All markups shall be based upon the price paid by the Vendor {Contractor}.  All shipping costs are considered</w:t>
      </w:r>
      <w:r w:rsidR="003200AF">
        <w:rPr>
          <w:sz w:val="22"/>
          <w:szCs w:val="22"/>
        </w:rPr>
        <w:t xml:space="preserve"> to be part of the overall cost</w:t>
      </w:r>
      <w:r w:rsidR="003200AF">
        <w:rPr>
          <w:sz w:val="22"/>
          <w:szCs w:val="22"/>
          <w:lang w:val="en-US"/>
        </w:rPr>
        <w:t xml:space="preserve"> paid by the Vendor {Contractor} and are subject to markup at the awarded rate.</w:t>
      </w:r>
      <w:r w:rsidRPr="00096340">
        <w:rPr>
          <w:sz w:val="22"/>
          <w:szCs w:val="22"/>
        </w:rPr>
        <w:t xml:space="preserve"> Reimbursement will be provided only upon submission of supplier's invoice</w:t>
      </w:r>
      <w:r w:rsidRPr="00096340">
        <w:rPr>
          <w:b/>
          <w:bCs/>
          <w:sz w:val="22"/>
          <w:szCs w:val="22"/>
        </w:rPr>
        <w:t>.</w:t>
      </w:r>
      <w:r>
        <w:rPr>
          <w:b/>
          <w:bCs/>
          <w:spacing w:val="-35"/>
          <w:sz w:val="22"/>
          <w:szCs w:val="22"/>
        </w:rPr>
        <w:t xml:space="preserve">   </w:t>
      </w:r>
    </w:p>
    <w:p w14:paraId="5FF7F216" w14:textId="77777777" w:rsidR="00096340" w:rsidRDefault="00096340" w:rsidP="00096340">
      <w:pPr>
        <w:pStyle w:val="BodyText"/>
        <w:ind w:left="0" w:right="113"/>
        <w:rPr>
          <w:b/>
          <w:bCs/>
          <w:spacing w:val="-35"/>
          <w:sz w:val="22"/>
          <w:szCs w:val="22"/>
        </w:rPr>
      </w:pPr>
    </w:p>
    <w:p w14:paraId="460F1BF8" w14:textId="6FE1A1AC" w:rsidR="00096340" w:rsidRDefault="00096340" w:rsidP="00096340">
      <w:pPr>
        <w:pStyle w:val="BodyText"/>
        <w:ind w:left="0" w:right="113"/>
        <w:rPr>
          <w:sz w:val="22"/>
          <w:szCs w:val="22"/>
        </w:rPr>
      </w:pPr>
      <w:r>
        <w:rPr>
          <w:sz w:val="22"/>
          <w:szCs w:val="22"/>
        </w:rPr>
        <w:t xml:space="preserve">The Vendor {Contractor} is reminded that an audit of </w:t>
      </w:r>
      <w:r w:rsidR="00206BB1">
        <w:rPr>
          <w:sz w:val="22"/>
          <w:szCs w:val="22"/>
          <w:lang w:val="en-US"/>
        </w:rPr>
        <w:t xml:space="preserve">its </w:t>
      </w:r>
      <w:r>
        <w:rPr>
          <w:sz w:val="22"/>
          <w:szCs w:val="22"/>
        </w:rPr>
        <w:t>supply invoices and all</w:t>
      </w:r>
      <w:r>
        <w:rPr>
          <w:spacing w:val="-27"/>
          <w:sz w:val="22"/>
          <w:szCs w:val="22"/>
        </w:rPr>
        <w:t xml:space="preserve"> </w:t>
      </w:r>
      <w:r>
        <w:rPr>
          <w:sz w:val="22"/>
          <w:szCs w:val="22"/>
        </w:rPr>
        <w:t>other documents may be undertaken not only d</w:t>
      </w:r>
      <w:r w:rsidR="003200AF">
        <w:rPr>
          <w:sz w:val="22"/>
          <w:szCs w:val="22"/>
        </w:rPr>
        <w:t>uring the Blanket P.O. period,</w:t>
      </w:r>
      <w:r w:rsidR="003200AF">
        <w:rPr>
          <w:sz w:val="22"/>
          <w:szCs w:val="22"/>
          <w:lang w:val="en-US"/>
        </w:rPr>
        <w:t xml:space="preserve"> it’s</w:t>
      </w:r>
      <w:r>
        <w:rPr>
          <w:sz w:val="22"/>
          <w:szCs w:val="22"/>
        </w:rPr>
        <w:t xml:space="preserve"> also for a period of up to five (5) years beyond the completion</w:t>
      </w:r>
      <w:r>
        <w:rPr>
          <w:spacing w:val="-19"/>
          <w:sz w:val="22"/>
          <w:szCs w:val="22"/>
        </w:rPr>
        <w:t xml:space="preserve"> </w:t>
      </w:r>
      <w:r>
        <w:rPr>
          <w:sz w:val="22"/>
          <w:szCs w:val="22"/>
        </w:rPr>
        <w:t>of the Blanket P.O.</w:t>
      </w:r>
    </w:p>
    <w:p w14:paraId="30D19F0E" w14:textId="77777777" w:rsidR="00F4712F" w:rsidRDefault="00F4712F" w:rsidP="00096340">
      <w:pPr>
        <w:pStyle w:val="BodyText"/>
        <w:ind w:left="0" w:right="113"/>
        <w:rPr>
          <w:sz w:val="22"/>
          <w:szCs w:val="22"/>
        </w:rPr>
      </w:pPr>
    </w:p>
    <w:p w14:paraId="37D23E66" w14:textId="77777777" w:rsidR="00096340" w:rsidRDefault="00096340" w:rsidP="00096340">
      <w:pPr>
        <w:pStyle w:val="BodyText"/>
        <w:ind w:left="0" w:right="113"/>
        <w:rPr>
          <w:sz w:val="22"/>
          <w:szCs w:val="22"/>
        </w:rPr>
      </w:pPr>
      <w:r>
        <w:rPr>
          <w:sz w:val="22"/>
          <w:szCs w:val="22"/>
        </w:rPr>
        <w:t>The State may, at its discretion, procure necessary parts and materials separate from this Blanket P.O.</w:t>
      </w:r>
    </w:p>
    <w:p w14:paraId="283D1263" w14:textId="3C498FD9" w:rsidR="00B30400" w:rsidRDefault="00B30400">
      <w:pPr>
        <w:jc w:val="left"/>
        <w:rPr>
          <w:rFonts w:eastAsia="MS Mincho"/>
          <w:szCs w:val="22"/>
        </w:rPr>
      </w:pPr>
    </w:p>
    <w:p w14:paraId="6C2C69BA" w14:textId="1C61A0E5" w:rsidR="00A52FA2" w:rsidRDefault="00A52FA2" w:rsidP="00DE0DB1">
      <w:pPr>
        <w:pStyle w:val="Heading2"/>
        <w:rPr>
          <w:rFonts w:eastAsia="MS Mincho"/>
        </w:rPr>
      </w:pPr>
      <w:bookmarkStart w:id="111" w:name="_Toc20488599"/>
      <w:r>
        <w:rPr>
          <w:rFonts w:eastAsia="MS Mincho"/>
        </w:rPr>
        <w:t>scheduling</w:t>
      </w:r>
      <w:bookmarkEnd w:id="111"/>
    </w:p>
    <w:p w14:paraId="68663586" w14:textId="59D60B1F" w:rsidR="00A52FA2" w:rsidRDefault="00A52FA2" w:rsidP="00A52FA2">
      <w:pPr>
        <w:rPr>
          <w:rFonts w:eastAsia="MS Mincho"/>
        </w:rPr>
      </w:pPr>
    </w:p>
    <w:p w14:paraId="2F9A97EA" w14:textId="08E339D6" w:rsidR="00A52FA2" w:rsidRDefault="00A52FA2" w:rsidP="00B45F15">
      <w:pPr>
        <w:ind w:right="108"/>
        <w:rPr>
          <w:rFonts w:eastAsia="MS Mincho"/>
          <w:szCs w:val="22"/>
        </w:rPr>
      </w:pPr>
      <w:r w:rsidRPr="00B45F15">
        <w:rPr>
          <w:rFonts w:eastAsia="MS Mincho"/>
          <w:szCs w:val="22"/>
        </w:rPr>
        <w:t xml:space="preserve">It is the intent of the State to afford access to accomplish required preventive maintenance and testing during regular working hours (Monday – Friday 8:00 AM – 5:00 PM) and/or off hours as required.  </w:t>
      </w:r>
      <w:r w:rsidR="00DD1B5F">
        <w:rPr>
          <w:rFonts w:eastAsia="MS Mincho"/>
          <w:szCs w:val="22"/>
        </w:rPr>
        <w:t xml:space="preserve">The Vendor {Contractor} shall </w:t>
      </w:r>
      <w:r w:rsidRPr="00B45F15">
        <w:rPr>
          <w:rFonts w:eastAsia="MS Mincho"/>
          <w:szCs w:val="22"/>
        </w:rPr>
        <w:t>submit a proposed schedule to the Using Agency to complete all preventive maintenance and testing on the equipment.</w:t>
      </w:r>
    </w:p>
    <w:p w14:paraId="102E6B9C" w14:textId="77777777" w:rsidR="00C71CDA" w:rsidRPr="00B45F15" w:rsidRDefault="00C71CDA" w:rsidP="00B45F15">
      <w:pPr>
        <w:ind w:right="108"/>
        <w:rPr>
          <w:rFonts w:eastAsia="MS Mincho"/>
          <w:szCs w:val="22"/>
        </w:rPr>
      </w:pPr>
    </w:p>
    <w:p w14:paraId="03759542" w14:textId="646F1196" w:rsidR="00A52FA2" w:rsidRPr="00B45F15" w:rsidRDefault="00A52FA2" w:rsidP="00B45F15">
      <w:pPr>
        <w:rPr>
          <w:rFonts w:eastAsia="MS Mincho"/>
        </w:rPr>
      </w:pPr>
      <w:r w:rsidRPr="00B45F15">
        <w:rPr>
          <w:rFonts w:eastAsia="MS Mincho"/>
          <w:szCs w:val="22"/>
        </w:rPr>
        <w:t>The Vendor {Contractor}</w:t>
      </w:r>
      <w:r w:rsidR="00DD1B5F">
        <w:rPr>
          <w:rFonts w:eastAsia="MS Mincho"/>
          <w:szCs w:val="22"/>
        </w:rPr>
        <w:t xml:space="preserve"> shall</w:t>
      </w:r>
      <w:r w:rsidRPr="00B45F15">
        <w:rPr>
          <w:rFonts w:eastAsia="MS Mincho"/>
          <w:szCs w:val="22"/>
        </w:rPr>
        <w:t xml:space="preserve"> submit a schedule in writing (via email or fax) to the </w:t>
      </w:r>
      <w:r w:rsidR="00375FBA" w:rsidRPr="00B45F15">
        <w:rPr>
          <w:rFonts w:eastAsia="MS Mincho"/>
          <w:szCs w:val="22"/>
        </w:rPr>
        <w:t>SCM</w:t>
      </w:r>
      <w:r w:rsidRPr="00B45F15">
        <w:rPr>
          <w:rFonts w:eastAsia="MS Mincho"/>
          <w:szCs w:val="22"/>
        </w:rPr>
        <w:t xml:space="preserve"> or Using Agency designee indicating the date and time of each preventive maintenance visit at least five (5) working days</w:t>
      </w:r>
      <w:r w:rsidR="00DD1B5F">
        <w:rPr>
          <w:rFonts w:eastAsia="MS Mincho"/>
          <w:szCs w:val="22"/>
        </w:rPr>
        <w:t xml:space="preserve"> prior to the scheduled date</w:t>
      </w:r>
      <w:r w:rsidRPr="00B45F15">
        <w:rPr>
          <w:rFonts w:eastAsia="MS Mincho"/>
          <w:szCs w:val="22"/>
        </w:rPr>
        <w:t>.  If the Vendor {Contractor} fails to notify as required, the Vendor {Contractor} will not be allowed access to any of the sites</w:t>
      </w:r>
    </w:p>
    <w:p w14:paraId="53333A47" w14:textId="12D78105" w:rsidR="00E642CC" w:rsidRDefault="00E642CC">
      <w:pPr>
        <w:jc w:val="left"/>
        <w:rPr>
          <w:rFonts w:eastAsia="MS Mincho"/>
        </w:rPr>
      </w:pPr>
    </w:p>
    <w:p w14:paraId="665150DB" w14:textId="43CB77DE" w:rsidR="00DD1B5F" w:rsidRDefault="00047245" w:rsidP="00FB4A46">
      <w:pPr>
        <w:rPr>
          <w:rFonts w:eastAsia="MS Mincho"/>
        </w:rPr>
      </w:pPr>
      <w:r>
        <w:rPr>
          <w:rFonts w:eastAsia="MS Mincho"/>
        </w:rPr>
        <w:t>All preventive</w:t>
      </w:r>
      <w:r w:rsidR="00DD1B5F">
        <w:rPr>
          <w:rFonts w:eastAsia="MS Mincho"/>
        </w:rPr>
        <w:t xml:space="preserve"> maintenance will be performed during normal working hours</w:t>
      </w:r>
      <w:r w:rsidR="003200AF">
        <w:rPr>
          <w:rFonts w:eastAsia="MS Mincho"/>
        </w:rPr>
        <w:t xml:space="preserve"> and the Using Agency has final approval for scheduling</w:t>
      </w:r>
      <w:r w:rsidR="00DD1B5F">
        <w:rPr>
          <w:rFonts w:eastAsia="MS Mincho"/>
        </w:rPr>
        <w:t>.</w:t>
      </w:r>
    </w:p>
    <w:p w14:paraId="6B51845E" w14:textId="77777777" w:rsidR="00DD1B5F" w:rsidRDefault="00DD1B5F" w:rsidP="00FB4A46">
      <w:pPr>
        <w:rPr>
          <w:rFonts w:eastAsia="MS Mincho"/>
        </w:rPr>
      </w:pPr>
    </w:p>
    <w:p w14:paraId="3006F827" w14:textId="4C2AC19C" w:rsidR="00A52FA2" w:rsidRDefault="00A52FA2" w:rsidP="00DE0DB1">
      <w:pPr>
        <w:pStyle w:val="Heading2"/>
        <w:rPr>
          <w:rFonts w:eastAsia="MS Mincho"/>
        </w:rPr>
      </w:pPr>
      <w:bookmarkStart w:id="112" w:name="_Toc20488600"/>
      <w:r>
        <w:rPr>
          <w:rFonts w:eastAsia="MS Mincho"/>
        </w:rPr>
        <w:lastRenderedPageBreak/>
        <w:t>work Hours</w:t>
      </w:r>
      <w:r w:rsidR="000D384F">
        <w:rPr>
          <w:rFonts w:eastAsia="MS Mincho"/>
        </w:rPr>
        <w:t xml:space="preserve"> – State</w:t>
      </w:r>
      <w:r w:rsidR="003200AF">
        <w:rPr>
          <w:rFonts w:eastAsia="MS Mincho"/>
        </w:rPr>
        <w:t>wide using agencies (northern, central and southern regions</w:t>
      </w:r>
      <w:r w:rsidR="000D384F">
        <w:rPr>
          <w:rFonts w:eastAsia="MS Mincho"/>
        </w:rPr>
        <w:t>)</w:t>
      </w:r>
      <w:bookmarkEnd w:id="112"/>
    </w:p>
    <w:p w14:paraId="070630E6" w14:textId="3700AB85" w:rsidR="00A52FA2" w:rsidRDefault="00A52FA2" w:rsidP="00A52FA2">
      <w:pPr>
        <w:rPr>
          <w:rFonts w:eastAsia="MS Mincho"/>
        </w:rPr>
      </w:pPr>
    </w:p>
    <w:p w14:paraId="11DB10E6" w14:textId="69E9AB96" w:rsidR="00A52FA2" w:rsidRPr="007708E7" w:rsidRDefault="00047245" w:rsidP="00A52FA2">
      <w:pPr>
        <w:ind w:right="108"/>
        <w:rPr>
          <w:rFonts w:eastAsia="MS Mincho"/>
          <w:szCs w:val="22"/>
        </w:rPr>
      </w:pPr>
      <w:r w:rsidRPr="007708E7">
        <w:rPr>
          <w:rFonts w:eastAsia="MS Mincho"/>
          <w:szCs w:val="22"/>
        </w:rPr>
        <w:t>The</w:t>
      </w:r>
      <w:r>
        <w:rPr>
          <w:rFonts w:eastAsia="MS Mincho"/>
          <w:szCs w:val="22"/>
        </w:rPr>
        <w:t xml:space="preserve"> Vendor {Contractor} shall follow the</w:t>
      </w:r>
      <w:r w:rsidR="0080686F">
        <w:rPr>
          <w:rFonts w:eastAsia="MS Mincho"/>
          <w:szCs w:val="22"/>
        </w:rPr>
        <w:t xml:space="preserve"> work hours</w:t>
      </w:r>
      <w:r>
        <w:rPr>
          <w:rFonts w:eastAsia="MS Mincho"/>
          <w:szCs w:val="22"/>
        </w:rPr>
        <w:t xml:space="preserve"> listed </w:t>
      </w:r>
      <w:r w:rsidR="0080686F">
        <w:rPr>
          <w:rFonts w:eastAsia="MS Mincho"/>
          <w:szCs w:val="22"/>
        </w:rPr>
        <w:t>below:</w:t>
      </w:r>
    </w:p>
    <w:p w14:paraId="1C241542" w14:textId="77777777" w:rsidR="00A52FA2" w:rsidRPr="007708E7" w:rsidRDefault="00A52FA2" w:rsidP="00A52FA2">
      <w:pPr>
        <w:ind w:right="108"/>
        <w:rPr>
          <w:rFonts w:eastAsia="MS Mincho"/>
          <w:szCs w:val="22"/>
        </w:rPr>
      </w:pPr>
    </w:p>
    <w:p w14:paraId="2F504651" w14:textId="77777777" w:rsidR="00A52FA2" w:rsidRPr="007708E7" w:rsidRDefault="00A52FA2" w:rsidP="00A52FA2">
      <w:pPr>
        <w:ind w:right="108"/>
        <w:rPr>
          <w:rFonts w:eastAsia="MS Mincho"/>
          <w:szCs w:val="22"/>
        </w:rPr>
      </w:pPr>
      <w:r w:rsidRPr="007708E7">
        <w:rPr>
          <w:rFonts w:eastAsia="MS Mincho"/>
          <w:szCs w:val="22"/>
        </w:rPr>
        <w:t>Regular Hours: Monday through Friday, 8:00 AM to 5:00 PM;</w:t>
      </w:r>
    </w:p>
    <w:p w14:paraId="2EE18422" w14:textId="77777777" w:rsidR="0000530D" w:rsidRDefault="00A52FA2" w:rsidP="00A52FA2">
      <w:pPr>
        <w:ind w:right="108"/>
        <w:rPr>
          <w:rFonts w:eastAsia="MS Mincho"/>
          <w:szCs w:val="22"/>
        </w:rPr>
      </w:pPr>
      <w:r w:rsidRPr="007708E7">
        <w:rPr>
          <w:rFonts w:eastAsia="MS Mincho"/>
          <w:szCs w:val="22"/>
        </w:rPr>
        <w:t xml:space="preserve">Overtime Hours: Monday </w:t>
      </w:r>
      <w:r w:rsidR="00047245">
        <w:rPr>
          <w:rFonts w:eastAsia="MS Mincho"/>
          <w:szCs w:val="22"/>
        </w:rPr>
        <w:t xml:space="preserve">through </w:t>
      </w:r>
      <w:r w:rsidR="0000530D">
        <w:rPr>
          <w:rFonts w:eastAsia="MS Mincho"/>
          <w:szCs w:val="22"/>
        </w:rPr>
        <w:t>Friday</w:t>
      </w:r>
      <w:r w:rsidRPr="007708E7">
        <w:rPr>
          <w:rFonts w:eastAsia="MS Mincho"/>
          <w:szCs w:val="22"/>
        </w:rPr>
        <w:t>, 5:0</w:t>
      </w:r>
      <w:r>
        <w:rPr>
          <w:rFonts w:eastAsia="MS Mincho"/>
          <w:szCs w:val="22"/>
        </w:rPr>
        <w:t>1</w:t>
      </w:r>
      <w:r w:rsidRPr="007708E7">
        <w:rPr>
          <w:rFonts w:eastAsia="MS Mincho"/>
          <w:szCs w:val="22"/>
        </w:rPr>
        <w:t xml:space="preserve"> PM to </w:t>
      </w:r>
      <w:r>
        <w:rPr>
          <w:rFonts w:eastAsia="MS Mincho"/>
          <w:szCs w:val="22"/>
        </w:rPr>
        <w:t>7:59</w:t>
      </w:r>
      <w:r w:rsidR="00047245">
        <w:rPr>
          <w:rFonts w:eastAsia="MS Mincho"/>
          <w:szCs w:val="22"/>
        </w:rPr>
        <w:t xml:space="preserve"> AM</w:t>
      </w:r>
      <w:r w:rsidR="0000530D">
        <w:rPr>
          <w:rFonts w:eastAsia="MS Mincho"/>
          <w:szCs w:val="22"/>
        </w:rPr>
        <w:t>;</w:t>
      </w:r>
    </w:p>
    <w:p w14:paraId="35A653E3" w14:textId="5F2E8024" w:rsidR="00A52FA2" w:rsidRDefault="0000530D" w:rsidP="00A52FA2">
      <w:pPr>
        <w:ind w:right="108"/>
        <w:rPr>
          <w:rFonts w:eastAsia="MS Mincho"/>
          <w:szCs w:val="22"/>
        </w:rPr>
      </w:pPr>
      <w:r>
        <w:rPr>
          <w:rFonts w:eastAsia="MS Mincho"/>
          <w:szCs w:val="22"/>
        </w:rPr>
        <w:t>Overtime Hours: Saturdays</w:t>
      </w:r>
      <w:r w:rsidR="00047245">
        <w:rPr>
          <w:rFonts w:eastAsia="MS Mincho"/>
          <w:szCs w:val="22"/>
        </w:rPr>
        <w:t>;</w:t>
      </w:r>
      <w:r>
        <w:rPr>
          <w:rFonts w:eastAsia="MS Mincho"/>
          <w:szCs w:val="22"/>
        </w:rPr>
        <w:t xml:space="preserve"> and</w:t>
      </w:r>
    </w:p>
    <w:p w14:paraId="48ED09B9" w14:textId="1026E2C5" w:rsidR="00A52FA2" w:rsidRDefault="00A52FA2" w:rsidP="00A52FA2">
      <w:pPr>
        <w:ind w:right="108"/>
        <w:rPr>
          <w:rFonts w:eastAsia="MS Mincho"/>
          <w:szCs w:val="22"/>
        </w:rPr>
      </w:pPr>
      <w:r w:rsidRPr="007708E7">
        <w:rPr>
          <w:rFonts w:eastAsia="MS Mincho"/>
          <w:szCs w:val="22"/>
        </w:rPr>
        <w:t>Premium Time Hours: Sundays and Holidays</w:t>
      </w:r>
      <w:r w:rsidR="002246A0">
        <w:rPr>
          <w:rFonts w:eastAsia="MS Mincho"/>
          <w:szCs w:val="22"/>
        </w:rPr>
        <w:t>.</w:t>
      </w:r>
    </w:p>
    <w:p w14:paraId="3ED659C9" w14:textId="23385FBE" w:rsidR="00F8751B" w:rsidRDefault="00F8751B" w:rsidP="00A52FA2">
      <w:pPr>
        <w:ind w:right="108"/>
        <w:rPr>
          <w:rFonts w:eastAsia="MS Mincho"/>
          <w:szCs w:val="22"/>
        </w:rPr>
      </w:pPr>
    </w:p>
    <w:p w14:paraId="3C537FC4" w14:textId="77777777" w:rsidR="00F8751B" w:rsidRPr="007708E7" w:rsidRDefault="00F8751B" w:rsidP="00F8751B">
      <w:pPr>
        <w:ind w:right="108"/>
        <w:rPr>
          <w:rFonts w:eastAsia="MS Mincho"/>
          <w:szCs w:val="22"/>
        </w:rPr>
      </w:pPr>
      <w:r w:rsidRPr="007708E7">
        <w:rPr>
          <w:rFonts w:eastAsia="MS Mincho"/>
          <w:szCs w:val="22"/>
        </w:rPr>
        <w:t>Holidays are defined as: New Year’s Day, President’s Day, Memorial Day, Independence Day, Labor Day, Presidential Election Day, Veterans Day, Thanksgiving Day, and Christmas Day.</w:t>
      </w:r>
    </w:p>
    <w:p w14:paraId="6A596315" w14:textId="77777777" w:rsidR="00F8751B" w:rsidRPr="007708E7" w:rsidRDefault="00F8751B" w:rsidP="00F8751B">
      <w:pPr>
        <w:ind w:right="108"/>
        <w:rPr>
          <w:rFonts w:eastAsia="MS Mincho"/>
          <w:szCs w:val="22"/>
        </w:rPr>
      </w:pPr>
    </w:p>
    <w:p w14:paraId="023B1784" w14:textId="77777777" w:rsidR="00F8751B" w:rsidRPr="007708E7" w:rsidRDefault="00F8751B" w:rsidP="00F8751B">
      <w:pPr>
        <w:ind w:right="108"/>
        <w:rPr>
          <w:rFonts w:eastAsia="MS Mincho"/>
          <w:szCs w:val="22"/>
        </w:rPr>
      </w:pPr>
      <w:r w:rsidRPr="007708E7">
        <w:rPr>
          <w:rFonts w:eastAsia="MS Mincho"/>
          <w:szCs w:val="22"/>
        </w:rPr>
        <w:t>These recognized holidays are subject to change based upon Legislative</w:t>
      </w:r>
      <w:r>
        <w:rPr>
          <w:rFonts w:eastAsia="MS Mincho"/>
          <w:szCs w:val="22"/>
        </w:rPr>
        <w:t xml:space="preserve"> approval or other directives. </w:t>
      </w:r>
      <w:r w:rsidRPr="007708E7">
        <w:rPr>
          <w:rFonts w:eastAsia="MS Mincho"/>
          <w:szCs w:val="22"/>
        </w:rPr>
        <w:t>Should a holiday fall on a weekend, the day designated by the State shall be recognized as the holiday (Reference http://www.state.nj.us/nj/about/facts/holidays/).</w:t>
      </w:r>
    </w:p>
    <w:p w14:paraId="489AEB61" w14:textId="77777777" w:rsidR="00A52FA2" w:rsidRDefault="00A52FA2" w:rsidP="00A52FA2">
      <w:pPr>
        <w:ind w:right="108"/>
        <w:rPr>
          <w:rFonts w:eastAsia="MS Mincho"/>
          <w:szCs w:val="22"/>
        </w:rPr>
      </w:pPr>
    </w:p>
    <w:p w14:paraId="7A44B4A9" w14:textId="764CAA31" w:rsidR="00A52FA2" w:rsidRDefault="002246A0" w:rsidP="00845277">
      <w:pPr>
        <w:pStyle w:val="Heading3"/>
        <w:rPr>
          <w:rFonts w:eastAsia="MS Mincho"/>
        </w:rPr>
      </w:pPr>
      <w:bookmarkStart w:id="113" w:name="_Toc20488601"/>
      <w:r>
        <w:rPr>
          <w:rFonts w:eastAsia="MS Mincho"/>
        </w:rPr>
        <w:t xml:space="preserve">work hours for </w:t>
      </w:r>
      <w:r w:rsidR="001E5B8A">
        <w:rPr>
          <w:rFonts w:eastAsia="MS Mincho"/>
        </w:rPr>
        <w:t>DOC facilities (</w:t>
      </w:r>
      <w:r>
        <w:rPr>
          <w:rFonts w:eastAsia="MS Mincho"/>
        </w:rPr>
        <w:t>swsp and sscf</w:t>
      </w:r>
      <w:r w:rsidR="001E5B8A">
        <w:rPr>
          <w:rFonts w:eastAsia="MS Mincho"/>
        </w:rPr>
        <w:t>)</w:t>
      </w:r>
      <w:bookmarkEnd w:id="113"/>
    </w:p>
    <w:p w14:paraId="5D8BC27A" w14:textId="77777777" w:rsidR="001E5B8A" w:rsidRDefault="001E5B8A" w:rsidP="001E5B8A">
      <w:pPr>
        <w:rPr>
          <w:rFonts w:eastAsia="MS Mincho"/>
        </w:rPr>
      </w:pPr>
    </w:p>
    <w:p w14:paraId="55B0B183" w14:textId="5BDEDEFE" w:rsidR="001E5B8A" w:rsidRPr="007708E7" w:rsidRDefault="001E5B8A" w:rsidP="001E5B8A">
      <w:pPr>
        <w:ind w:right="108"/>
        <w:rPr>
          <w:rFonts w:eastAsia="MS Mincho"/>
          <w:szCs w:val="22"/>
        </w:rPr>
      </w:pPr>
      <w:r w:rsidRPr="007708E7">
        <w:rPr>
          <w:rFonts w:eastAsia="MS Mincho"/>
          <w:szCs w:val="22"/>
        </w:rPr>
        <w:t>The</w:t>
      </w:r>
      <w:r>
        <w:rPr>
          <w:rFonts w:eastAsia="MS Mincho"/>
          <w:szCs w:val="22"/>
        </w:rPr>
        <w:t xml:space="preserve"> Vendor {Contractor} shall follow the work hours listed below for the DOC Facilities:</w:t>
      </w:r>
    </w:p>
    <w:p w14:paraId="4FF198B0" w14:textId="77777777" w:rsidR="001E5B8A" w:rsidRPr="001E5B8A" w:rsidRDefault="001E5B8A" w:rsidP="001E5B8A">
      <w:pPr>
        <w:rPr>
          <w:rFonts w:eastAsia="MS Mincho"/>
        </w:rPr>
      </w:pPr>
    </w:p>
    <w:p w14:paraId="38D3C216" w14:textId="77777777" w:rsidR="00A52FA2" w:rsidRDefault="00A52FA2" w:rsidP="00A52FA2">
      <w:pPr>
        <w:autoSpaceDE w:val="0"/>
        <w:autoSpaceDN w:val="0"/>
        <w:adjustRightInd w:val="0"/>
        <w:jc w:val="left"/>
        <w:rPr>
          <w:rFonts w:cs="Arial"/>
          <w:b/>
          <w:bCs/>
          <w:szCs w:val="22"/>
        </w:rPr>
      </w:pPr>
      <w:r>
        <w:rPr>
          <w:rFonts w:cs="Arial"/>
          <w:b/>
          <w:bCs/>
          <w:szCs w:val="22"/>
        </w:rPr>
        <w:t>South Woods State Prison</w:t>
      </w:r>
    </w:p>
    <w:p w14:paraId="2EC9A839" w14:textId="7A7CCBA1" w:rsidR="00A52FA2" w:rsidRDefault="00A52FA2" w:rsidP="00A52FA2">
      <w:pPr>
        <w:autoSpaceDE w:val="0"/>
        <w:autoSpaceDN w:val="0"/>
        <w:adjustRightInd w:val="0"/>
        <w:jc w:val="left"/>
        <w:rPr>
          <w:rFonts w:cs="Arial"/>
          <w:szCs w:val="22"/>
        </w:rPr>
      </w:pPr>
      <w:r>
        <w:rPr>
          <w:rFonts w:cs="Arial"/>
          <w:szCs w:val="22"/>
        </w:rPr>
        <w:t>Regular Hours: Monday through Friday, 7:30 AM to 4:30 PM</w:t>
      </w:r>
      <w:r w:rsidR="001E5B8A">
        <w:rPr>
          <w:rFonts w:cs="Arial"/>
          <w:szCs w:val="22"/>
        </w:rPr>
        <w:t>;</w:t>
      </w:r>
    </w:p>
    <w:p w14:paraId="09477192" w14:textId="5C0913B9" w:rsidR="00A52FA2" w:rsidRDefault="00A52FA2" w:rsidP="00A52FA2">
      <w:pPr>
        <w:autoSpaceDE w:val="0"/>
        <w:autoSpaceDN w:val="0"/>
        <w:adjustRightInd w:val="0"/>
        <w:jc w:val="left"/>
        <w:rPr>
          <w:rFonts w:cs="Arial"/>
          <w:szCs w:val="22"/>
        </w:rPr>
      </w:pPr>
      <w:r>
        <w:rPr>
          <w:rFonts w:cs="Arial"/>
          <w:szCs w:val="22"/>
        </w:rPr>
        <w:t>Overtime Hours: Monday through Friday, 4:31 PM to 7:29 AM and Saturdays</w:t>
      </w:r>
      <w:r w:rsidR="001E5B8A">
        <w:rPr>
          <w:rFonts w:cs="Arial"/>
          <w:szCs w:val="22"/>
        </w:rPr>
        <w:t>; and</w:t>
      </w:r>
    </w:p>
    <w:p w14:paraId="14DC9FDF" w14:textId="551E05EF" w:rsidR="00A52FA2" w:rsidRDefault="00A52FA2" w:rsidP="00A52FA2">
      <w:pPr>
        <w:autoSpaceDE w:val="0"/>
        <w:autoSpaceDN w:val="0"/>
        <w:adjustRightInd w:val="0"/>
        <w:jc w:val="left"/>
        <w:rPr>
          <w:rFonts w:cs="Arial"/>
          <w:szCs w:val="22"/>
        </w:rPr>
      </w:pPr>
      <w:r>
        <w:rPr>
          <w:rFonts w:cs="Arial"/>
          <w:szCs w:val="22"/>
        </w:rPr>
        <w:t>Premium Time Hours: Sundays and Holidays.</w:t>
      </w:r>
    </w:p>
    <w:p w14:paraId="7BD67A16" w14:textId="77777777" w:rsidR="00F43BFB" w:rsidRDefault="00F43BFB" w:rsidP="00A52FA2">
      <w:pPr>
        <w:autoSpaceDE w:val="0"/>
        <w:autoSpaceDN w:val="0"/>
        <w:adjustRightInd w:val="0"/>
        <w:jc w:val="left"/>
        <w:rPr>
          <w:rFonts w:cs="Arial"/>
          <w:szCs w:val="22"/>
        </w:rPr>
      </w:pPr>
    </w:p>
    <w:p w14:paraId="6EEDD978" w14:textId="77777777" w:rsidR="00A52FA2" w:rsidRDefault="00A52FA2" w:rsidP="00A52FA2">
      <w:pPr>
        <w:autoSpaceDE w:val="0"/>
        <w:autoSpaceDN w:val="0"/>
        <w:adjustRightInd w:val="0"/>
        <w:jc w:val="left"/>
        <w:rPr>
          <w:rFonts w:cs="Arial"/>
          <w:b/>
          <w:bCs/>
          <w:szCs w:val="22"/>
        </w:rPr>
      </w:pPr>
      <w:r>
        <w:rPr>
          <w:rFonts w:cs="Arial"/>
          <w:b/>
          <w:bCs/>
          <w:szCs w:val="22"/>
        </w:rPr>
        <w:t>Southern State Correctional Facility</w:t>
      </w:r>
    </w:p>
    <w:p w14:paraId="35BCB7EC" w14:textId="6BF149DF" w:rsidR="00A52FA2" w:rsidRDefault="00A52FA2" w:rsidP="00A52FA2">
      <w:pPr>
        <w:autoSpaceDE w:val="0"/>
        <w:autoSpaceDN w:val="0"/>
        <w:adjustRightInd w:val="0"/>
        <w:jc w:val="left"/>
        <w:rPr>
          <w:rFonts w:cs="Arial"/>
          <w:szCs w:val="22"/>
        </w:rPr>
      </w:pPr>
      <w:r>
        <w:rPr>
          <w:rFonts w:cs="Arial"/>
          <w:szCs w:val="22"/>
        </w:rPr>
        <w:t>Regular Hours: Monday through Friday, 7:00 AM to 3:30 PM</w:t>
      </w:r>
      <w:r w:rsidR="000D384F">
        <w:rPr>
          <w:rFonts w:cs="Arial"/>
          <w:szCs w:val="22"/>
        </w:rPr>
        <w:t>;</w:t>
      </w:r>
    </w:p>
    <w:p w14:paraId="23E89ECB" w14:textId="1E3922E9" w:rsidR="00A52FA2" w:rsidRPr="007708E7" w:rsidRDefault="00A52FA2" w:rsidP="00A52FA2">
      <w:pPr>
        <w:ind w:right="108"/>
        <w:rPr>
          <w:rFonts w:eastAsia="MS Mincho"/>
          <w:szCs w:val="22"/>
        </w:rPr>
      </w:pPr>
      <w:r>
        <w:rPr>
          <w:rFonts w:cs="Arial"/>
          <w:szCs w:val="22"/>
        </w:rPr>
        <w:t>Overtime Hours: Monday through Friday, 3:31</w:t>
      </w:r>
      <w:r w:rsidR="00F4712F">
        <w:rPr>
          <w:rFonts w:cs="Arial"/>
          <w:szCs w:val="22"/>
        </w:rPr>
        <w:t xml:space="preserve"> </w:t>
      </w:r>
      <w:r>
        <w:rPr>
          <w:rFonts w:cs="Arial"/>
          <w:szCs w:val="22"/>
        </w:rPr>
        <w:t>to 6:59 AM and Saturdays</w:t>
      </w:r>
      <w:r w:rsidR="000D384F">
        <w:rPr>
          <w:rFonts w:cs="Arial"/>
          <w:szCs w:val="22"/>
        </w:rPr>
        <w:t>; and</w:t>
      </w:r>
    </w:p>
    <w:p w14:paraId="2E20A538" w14:textId="77777777" w:rsidR="00A52FA2" w:rsidRDefault="00A52FA2" w:rsidP="00A52FA2">
      <w:pPr>
        <w:ind w:right="108"/>
        <w:rPr>
          <w:rFonts w:cs="Arial"/>
          <w:szCs w:val="22"/>
        </w:rPr>
      </w:pPr>
      <w:r>
        <w:rPr>
          <w:rFonts w:cs="Arial"/>
          <w:szCs w:val="22"/>
        </w:rPr>
        <w:t>Premium Time Hours: Sundays and Holidays.</w:t>
      </w:r>
    </w:p>
    <w:p w14:paraId="356F1628" w14:textId="77777777" w:rsidR="00A52FA2" w:rsidRPr="007708E7" w:rsidRDefault="00A52FA2" w:rsidP="00A52FA2">
      <w:pPr>
        <w:ind w:right="108"/>
        <w:rPr>
          <w:rFonts w:eastAsia="MS Mincho"/>
          <w:szCs w:val="22"/>
        </w:rPr>
      </w:pPr>
    </w:p>
    <w:p w14:paraId="01B1DAF2" w14:textId="7883A880" w:rsidR="00A52FA2" w:rsidRPr="007708E7" w:rsidRDefault="00A52FA2" w:rsidP="004E74FB">
      <w:pPr>
        <w:ind w:right="108"/>
        <w:rPr>
          <w:rFonts w:eastAsia="MS Mincho"/>
          <w:szCs w:val="22"/>
        </w:rPr>
      </w:pPr>
      <w:r w:rsidRPr="007708E7">
        <w:rPr>
          <w:rFonts w:eastAsia="MS Mincho"/>
          <w:szCs w:val="22"/>
        </w:rPr>
        <w:t xml:space="preserve">Holidays are defined as: New Year’s Day, President’s Day, Memorial Day, Independence Day, Labor Day, Presidential Election Day, Veterans Day, Thanksgiving Day, </w:t>
      </w:r>
      <w:r w:rsidR="00B45F15" w:rsidRPr="007708E7">
        <w:rPr>
          <w:rFonts w:eastAsia="MS Mincho"/>
          <w:szCs w:val="22"/>
        </w:rPr>
        <w:t>and Christmas</w:t>
      </w:r>
      <w:r w:rsidRPr="007708E7">
        <w:rPr>
          <w:rFonts w:eastAsia="MS Mincho"/>
          <w:szCs w:val="22"/>
        </w:rPr>
        <w:t xml:space="preserve"> Day.</w:t>
      </w:r>
    </w:p>
    <w:p w14:paraId="1F29244C" w14:textId="77777777" w:rsidR="00A52FA2" w:rsidRPr="007708E7" w:rsidRDefault="00A52FA2" w:rsidP="004E74FB">
      <w:pPr>
        <w:ind w:right="108"/>
        <w:rPr>
          <w:rFonts w:eastAsia="MS Mincho"/>
          <w:szCs w:val="22"/>
        </w:rPr>
      </w:pPr>
    </w:p>
    <w:p w14:paraId="08623BCD" w14:textId="6B400EA2" w:rsidR="00A52FA2" w:rsidRPr="007708E7" w:rsidRDefault="00A52FA2" w:rsidP="004E74FB">
      <w:pPr>
        <w:ind w:right="108"/>
        <w:rPr>
          <w:rFonts w:eastAsia="MS Mincho"/>
          <w:szCs w:val="22"/>
        </w:rPr>
      </w:pPr>
      <w:r w:rsidRPr="007708E7">
        <w:rPr>
          <w:rFonts w:eastAsia="MS Mincho"/>
          <w:szCs w:val="22"/>
        </w:rPr>
        <w:t>These recognized holidays are subject to change based upon Legislative</w:t>
      </w:r>
      <w:r w:rsidR="00730C76">
        <w:rPr>
          <w:rFonts w:eastAsia="MS Mincho"/>
          <w:szCs w:val="22"/>
        </w:rPr>
        <w:t xml:space="preserve"> approval or other directives. </w:t>
      </w:r>
      <w:r w:rsidRPr="007708E7">
        <w:rPr>
          <w:rFonts w:eastAsia="MS Mincho"/>
          <w:szCs w:val="22"/>
        </w:rPr>
        <w:t>Should a holiday fall on a weekend, the day designated by the State shall be recognized as the holiday (Reference http://www.state.nj.us/nj/about/facts/holidays/).</w:t>
      </w:r>
    </w:p>
    <w:p w14:paraId="2FC0D8D8" w14:textId="77777777" w:rsidR="00A52FA2" w:rsidRPr="00A52FA2" w:rsidRDefault="00A52FA2" w:rsidP="004E74FB">
      <w:pPr>
        <w:rPr>
          <w:rFonts w:eastAsia="MS Mincho"/>
        </w:rPr>
      </w:pPr>
    </w:p>
    <w:p w14:paraId="776CE2A5" w14:textId="2222A1A7" w:rsidR="00A52FA2" w:rsidRDefault="00A52FA2" w:rsidP="00DE0DB1">
      <w:pPr>
        <w:pStyle w:val="Heading2"/>
        <w:rPr>
          <w:rFonts w:eastAsia="MS Mincho"/>
        </w:rPr>
      </w:pPr>
      <w:bookmarkStart w:id="114" w:name="_Toc20488602"/>
      <w:r>
        <w:rPr>
          <w:rFonts w:eastAsia="MS Mincho"/>
        </w:rPr>
        <w:t>on-site accountability and reporting</w:t>
      </w:r>
      <w:bookmarkEnd w:id="114"/>
    </w:p>
    <w:p w14:paraId="25A0533E" w14:textId="478969E2" w:rsidR="00A52FA2" w:rsidRDefault="00A52FA2" w:rsidP="00A52FA2">
      <w:pPr>
        <w:rPr>
          <w:rFonts w:eastAsia="MS Mincho"/>
        </w:rPr>
      </w:pPr>
    </w:p>
    <w:p w14:paraId="701968F6" w14:textId="77777777" w:rsidR="00A52FA2" w:rsidRPr="007708E7" w:rsidRDefault="00A52FA2" w:rsidP="00A52FA2">
      <w:pPr>
        <w:ind w:right="108"/>
        <w:rPr>
          <w:rFonts w:eastAsia="MS Mincho"/>
          <w:szCs w:val="22"/>
        </w:rPr>
      </w:pPr>
      <w:r w:rsidRPr="007708E7">
        <w:rPr>
          <w:rFonts w:eastAsia="MS Mincho"/>
          <w:szCs w:val="22"/>
        </w:rPr>
        <w:t>In order to precisely account for all preventive maintenance and testing activity that occurs within the facility, the Vendor {Contractor} shall comply with, at a minimum, the following written documentation requirements as described herein:</w:t>
      </w:r>
    </w:p>
    <w:p w14:paraId="19DCA74C" w14:textId="77777777" w:rsidR="00A52FA2" w:rsidRPr="007708E7" w:rsidRDefault="00A52FA2" w:rsidP="00A52FA2">
      <w:pPr>
        <w:ind w:right="108"/>
        <w:rPr>
          <w:rFonts w:eastAsia="MS Mincho"/>
          <w:szCs w:val="22"/>
        </w:rPr>
      </w:pPr>
    </w:p>
    <w:p w14:paraId="410AC0E3" w14:textId="27D90652" w:rsidR="00A52FA2" w:rsidRDefault="00A52FA2" w:rsidP="001E5B8A">
      <w:pPr>
        <w:numPr>
          <w:ilvl w:val="0"/>
          <w:numId w:val="55"/>
        </w:numPr>
        <w:tabs>
          <w:tab w:val="left" w:pos="4500"/>
        </w:tabs>
        <w:ind w:right="108"/>
        <w:rPr>
          <w:rFonts w:eastAsia="MS Mincho"/>
          <w:szCs w:val="22"/>
        </w:rPr>
      </w:pPr>
      <w:r w:rsidRPr="007708E7">
        <w:rPr>
          <w:rFonts w:eastAsia="MS Mincho"/>
          <w:szCs w:val="22"/>
        </w:rPr>
        <w:t>Complete a preventive maintenance/service report order for each piece of equipment maintained.  This document must be signed off by the witnessing agency representative</w:t>
      </w:r>
      <w:r w:rsidR="001E5B8A">
        <w:rPr>
          <w:rFonts w:eastAsia="MS Mincho"/>
          <w:szCs w:val="22"/>
        </w:rPr>
        <w:t>;</w:t>
      </w:r>
    </w:p>
    <w:p w14:paraId="508F99AE" w14:textId="1CEDE289" w:rsidR="004E74FB" w:rsidRDefault="004E74FB" w:rsidP="004E74FB">
      <w:pPr>
        <w:tabs>
          <w:tab w:val="left" w:pos="4500"/>
        </w:tabs>
        <w:ind w:right="108"/>
        <w:rPr>
          <w:rFonts w:eastAsia="MS Mincho"/>
          <w:szCs w:val="22"/>
        </w:rPr>
      </w:pPr>
    </w:p>
    <w:p w14:paraId="5F93153C" w14:textId="33C78FC6" w:rsidR="009978DC" w:rsidRDefault="009978DC" w:rsidP="001E5B8A">
      <w:pPr>
        <w:pStyle w:val="ListParagraph"/>
        <w:numPr>
          <w:ilvl w:val="0"/>
          <w:numId w:val="55"/>
        </w:numPr>
        <w:tabs>
          <w:tab w:val="left" w:pos="10080"/>
        </w:tabs>
        <w:ind w:right="108"/>
        <w:rPr>
          <w:rFonts w:eastAsia="MS Mincho"/>
          <w:szCs w:val="22"/>
        </w:rPr>
      </w:pPr>
      <w:r w:rsidRPr="009978DC">
        <w:rPr>
          <w:rFonts w:eastAsia="MS Mincho"/>
          <w:szCs w:val="22"/>
        </w:rPr>
        <w:t>The Vendor {Contractor} shall provide a formalized report reflecting each maintenance procedure within 30 calendar days of completion of each preventive maint</w:t>
      </w:r>
      <w:r w:rsidR="001E5B8A">
        <w:rPr>
          <w:rFonts w:eastAsia="MS Mincho"/>
          <w:szCs w:val="22"/>
        </w:rPr>
        <w:t>enance visit or emergency visit; and</w:t>
      </w:r>
    </w:p>
    <w:p w14:paraId="7F7DBCDA" w14:textId="77777777" w:rsidR="009978DC" w:rsidRPr="009978DC" w:rsidRDefault="009978DC" w:rsidP="009978DC">
      <w:pPr>
        <w:pStyle w:val="ListParagraph"/>
        <w:rPr>
          <w:rFonts w:eastAsia="MS Mincho"/>
          <w:szCs w:val="22"/>
        </w:rPr>
      </w:pPr>
    </w:p>
    <w:p w14:paraId="333FFE03" w14:textId="3388A61B" w:rsidR="0051439E" w:rsidRDefault="009978DC" w:rsidP="001E5B8A">
      <w:pPr>
        <w:pStyle w:val="ListParagraph"/>
        <w:numPr>
          <w:ilvl w:val="0"/>
          <w:numId w:val="55"/>
        </w:numPr>
        <w:tabs>
          <w:tab w:val="left" w:pos="10080"/>
        </w:tabs>
        <w:ind w:right="108"/>
        <w:rPr>
          <w:rFonts w:eastAsia="MS Mincho"/>
          <w:szCs w:val="22"/>
        </w:rPr>
      </w:pPr>
      <w:r w:rsidRPr="007708E7">
        <w:rPr>
          <w:rFonts w:eastAsia="MS Mincho"/>
          <w:szCs w:val="22"/>
        </w:rPr>
        <w:t>Observe and record all gauge, meter readings on a computerized data sheet to log all pertinent readings and provide historic data for tracking wear or deterioration of systems</w:t>
      </w:r>
      <w:r w:rsidR="001E5B8A">
        <w:rPr>
          <w:rFonts w:eastAsia="MS Mincho"/>
          <w:szCs w:val="22"/>
        </w:rPr>
        <w:t>.</w:t>
      </w:r>
    </w:p>
    <w:p w14:paraId="1C5929C2" w14:textId="77777777" w:rsidR="0051439E" w:rsidRDefault="0051439E">
      <w:pPr>
        <w:jc w:val="left"/>
        <w:rPr>
          <w:rFonts w:eastAsia="MS Mincho"/>
          <w:szCs w:val="22"/>
        </w:rPr>
      </w:pPr>
      <w:r>
        <w:rPr>
          <w:rFonts w:eastAsia="MS Mincho"/>
          <w:szCs w:val="22"/>
        </w:rPr>
        <w:br w:type="page"/>
      </w:r>
    </w:p>
    <w:p w14:paraId="3DDCBA07" w14:textId="10E8B314" w:rsidR="00A52FA2" w:rsidRDefault="00A52FA2" w:rsidP="00DE0DB1">
      <w:pPr>
        <w:pStyle w:val="Heading2"/>
        <w:rPr>
          <w:rFonts w:eastAsia="MS Mincho"/>
        </w:rPr>
      </w:pPr>
      <w:bookmarkStart w:id="115" w:name="_Toc20488603"/>
      <w:r>
        <w:rPr>
          <w:rFonts w:eastAsia="MS Mincho"/>
        </w:rPr>
        <w:lastRenderedPageBreak/>
        <w:t>Vendor {contractor} personnel</w:t>
      </w:r>
      <w:bookmarkEnd w:id="115"/>
    </w:p>
    <w:p w14:paraId="4B16B882" w14:textId="3AE2D58D" w:rsidR="00A52FA2" w:rsidRDefault="00A52FA2" w:rsidP="00A52FA2">
      <w:pPr>
        <w:rPr>
          <w:rFonts w:eastAsia="MS Mincho"/>
        </w:rPr>
      </w:pPr>
    </w:p>
    <w:p w14:paraId="248B6284" w14:textId="5B03B688" w:rsidR="00A52FA2" w:rsidRPr="005E6D36" w:rsidRDefault="00A52FA2" w:rsidP="001A46FC">
      <w:pPr>
        <w:pStyle w:val="ListParagraph"/>
        <w:numPr>
          <w:ilvl w:val="0"/>
          <w:numId w:val="45"/>
        </w:numPr>
        <w:ind w:right="108"/>
        <w:rPr>
          <w:rFonts w:eastAsia="MS Mincho"/>
          <w:szCs w:val="22"/>
        </w:rPr>
      </w:pPr>
      <w:r w:rsidRPr="005E6D36">
        <w:rPr>
          <w:rFonts w:eastAsia="MS Mincho"/>
          <w:szCs w:val="22"/>
        </w:rPr>
        <w:t xml:space="preserve">The Vendor {Contractor} shall supply work uniforms that contain the Vendor’s {Contractor’s} logo (or other Vendor {Contractor} identification) for all employees assigned to work.  The uniform must be worn while </w:t>
      </w:r>
      <w:r w:rsidR="00696C84">
        <w:rPr>
          <w:rFonts w:eastAsia="MS Mincho"/>
          <w:szCs w:val="22"/>
        </w:rPr>
        <w:t>the employee is at the facility;</w:t>
      </w:r>
    </w:p>
    <w:p w14:paraId="124F2A1D" w14:textId="77777777" w:rsidR="00A52FA2" w:rsidRPr="007708E7" w:rsidRDefault="00A52FA2" w:rsidP="00A52FA2">
      <w:pPr>
        <w:ind w:right="108"/>
        <w:rPr>
          <w:rFonts w:eastAsia="MS Mincho"/>
          <w:szCs w:val="22"/>
        </w:rPr>
      </w:pPr>
    </w:p>
    <w:p w14:paraId="020F4AF1" w14:textId="10CF8A15" w:rsidR="00A52FA2" w:rsidRPr="005E6D36" w:rsidRDefault="00A52FA2" w:rsidP="001A46FC">
      <w:pPr>
        <w:pStyle w:val="ListParagraph"/>
        <w:numPr>
          <w:ilvl w:val="0"/>
          <w:numId w:val="45"/>
        </w:numPr>
        <w:ind w:right="108"/>
        <w:rPr>
          <w:rFonts w:eastAsia="MS Mincho"/>
          <w:szCs w:val="22"/>
        </w:rPr>
      </w:pPr>
      <w:r w:rsidRPr="005E6D36">
        <w:rPr>
          <w:rFonts w:eastAsia="MS Mincho"/>
          <w:szCs w:val="22"/>
        </w:rPr>
        <w:t>The Vendor {Contractor} shall provide photo identification badges to each employee.  The badge shall be displayed on the outside of the uniform when the employee is at the facility.  The badge shall display the employee’s full name and Vendor’s {Contractor’s} name.  A Vendor’s {Contractor’s} employee reporting to work at the facility without either a uniform or an identification badge shall not be perm</w:t>
      </w:r>
      <w:r w:rsidR="00696C84">
        <w:rPr>
          <w:rFonts w:eastAsia="MS Mincho"/>
          <w:szCs w:val="22"/>
        </w:rPr>
        <w:t>itted to remain in the building;</w:t>
      </w:r>
    </w:p>
    <w:p w14:paraId="1FBAC011" w14:textId="77777777" w:rsidR="00A52FA2" w:rsidRPr="007708E7" w:rsidRDefault="00A52FA2" w:rsidP="00A52FA2">
      <w:pPr>
        <w:ind w:right="108"/>
        <w:rPr>
          <w:rFonts w:eastAsia="MS Mincho"/>
          <w:szCs w:val="22"/>
        </w:rPr>
      </w:pPr>
    </w:p>
    <w:p w14:paraId="5A670EB7" w14:textId="5DCA174B" w:rsidR="00A52FA2" w:rsidRDefault="00A52FA2" w:rsidP="001A46FC">
      <w:pPr>
        <w:pStyle w:val="ListParagraph"/>
        <w:numPr>
          <w:ilvl w:val="0"/>
          <w:numId w:val="45"/>
        </w:numPr>
        <w:ind w:right="108"/>
        <w:rPr>
          <w:rFonts w:eastAsia="MS Mincho"/>
          <w:szCs w:val="22"/>
        </w:rPr>
      </w:pPr>
      <w:r w:rsidRPr="001368B7">
        <w:rPr>
          <w:rFonts w:eastAsia="MS Mincho"/>
          <w:szCs w:val="22"/>
        </w:rPr>
        <w:t>All Vendor’s {Contractor’s} personnel shall be physically</w:t>
      </w:r>
      <w:r w:rsidR="00696C84">
        <w:rPr>
          <w:rFonts w:eastAsia="MS Mincho"/>
          <w:szCs w:val="22"/>
        </w:rPr>
        <w:t xml:space="preserve"> able to do their assigned work;</w:t>
      </w:r>
    </w:p>
    <w:p w14:paraId="3EAC5859" w14:textId="77777777" w:rsidR="00A52FA2" w:rsidRPr="001368B7" w:rsidRDefault="00A52FA2" w:rsidP="00A52FA2">
      <w:pPr>
        <w:ind w:left="360" w:right="108"/>
        <w:rPr>
          <w:rFonts w:eastAsia="MS Mincho"/>
          <w:szCs w:val="22"/>
        </w:rPr>
      </w:pPr>
    </w:p>
    <w:p w14:paraId="74C62E50" w14:textId="7765E3F5" w:rsidR="00A52FA2" w:rsidRPr="001368B7" w:rsidRDefault="00A52FA2" w:rsidP="001A46FC">
      <w:pPr>
        <w:pStyle w:val="ListParagraph"/>
        <w:numPr>
          <w:ilvl w:val="0"/>
          <w:numId w:val="45"/>
        </w:numPr>
        <w:ind w:right="108"/>
        <w:rPr>
          <w:rFonts w:eastAsia="MS Mincho"/>
          <w:szCs w:val="22"/>
        </w:rPr>
      </w:pPr>
      <w:r w:rsidRPr="001368B7">
        <w:rPr>
          <w:rFonts w:eastAsia="MS Mincho"/>
          <w:szCs w:val="22"/>
        </w:rPr>
        <w:t>All Vendor’s {Contractor’s} personnel shall be capable employees, thoroughly trained, and qualified to pe</w:t>
      </w:r>
      <w:r w:rsidR="00696C84">
        <w:rPr>
          <w:rFonts w:eastAsia="MS Mincho"/>
          <w:szCs w:val="22"/>
        </w:rPr>
        <w:t>rform the work assigned to them;</w:t>
      </w:r>
    </w:p>
    <w:p w14:paraId="71EBA70C" w14:textId="77777777" w:rsidR="00A52FA2" w:rsidRPr="007708E7" w:rsidRDefault="00A52FA2" w:rsidP="00A52FA2">
      <w:pPr>
        <w:ind w:right="108"/>
        <w:rPr>
          <w:rFonts w:eastAsia="MS Mincho"/>
          <w:szCs w:val="22"/>
        </w:rPr>
      </w:pPr>
    </w:p>
    <w:p w14:paraId="78747E74" w14:textId="62FAEAD3" w:rsidR="00A52FA2" w:rsidRPr="005E6D36" w:rsidRDefault="00A52FA2" w:rsidP="001A46FC">
      <w:pPr>
        <w:pStyle w:val="ListParagraph"/>
        <w:numPr>
          <w:ilvl w:val="0"/>
          <w:numId w:val="45"/>
        </w:numPr>
        <w:ind w:right="108"/>
        <w:rPr>
          <w:rFonts w:eastAsia="MS Mincho"/>
          <w:szCs w:val="22"/>
        </w:rPr>
      </w:pPr>
      <w:r w:rsidRPr="005E6D36">
        <w:rPr>
          <w:rFonts w:eastAsia="MS Mincho"/>
          <w:szCs w:val="22"/>
        </w:rPr>
        <w:t>The Vendor {Contractor} must ens</w:t>
      </w:r>
      <w:r w:rsidR="00B71D5E">
        <w:rPr>
          <w:rFonts w:eastAsia="MS Mincho"/>
          <w:szCs w:val="22"/>
        </w:rPr>
        <w:t>ure that its personnel and its S</w:t>
      </w:r>
      <w:r w:rsidRPr="005E6D36">
        <w:rPr>
          <w:rFonts w:eastAsia="MS Mincho"/>
          <w:szCs w:val="22"/>
        </w:rPr>
        <w:t>ubcontractor’s personnel observe all laws and regulations in effect at all State facilities including security sign-in/sign-out procedures.  Under no circumstances shall the Vendor {Contractor}’s emp</w:t>
      </w:r>
      <w:r w:rsidR="00B71D5E">
        <w:rPr>
          <w:rFonts w:eastAsia="MS Mincho"/>
          <w:szCs w:val="22"/>
        </w:rPr>
        <w:t>loyees or the employees of any S</w:t>
      </w:r>
      <w:r w:rsidRPr="005E6D36">
        <w:rPr>
          <w:rFonts w:eastAsia="MS Mincho"/>
          <w:szCs w:val="22"/>
        </w:rPr>
        <w:t>ubcontractor represen</w:t>
      </w:r>
      <w:r w:rsidR="00696C84">
        <w:rPr>
          <w:rFonts w:eastAsia="MS Mincho"/>
          <w:szCs w:val="22"/>
        </w:rPr>
        <w:t>t themselves as State employees; and</w:t>
      </w:r>
    </w:p>
    <w:p w14:paraId="2824152A" w14:textId="77777777" w:rsidR="00A52FA2" w:rsidRPr="007708E7" w:rsidRDefault="00A52FA2" w:rsidP="00A52FA2">
      <w:pPr>
        <w:ind w:right="108"/>
        <w:rPr>
          <w:rFonts w:eastAsia="MS Mincho"/>
          <w:szCs w:val="22"/>
        </w:rPr>
      </w:pPr>
    </w:p>
    <w:p w14:paraId="0B4CAAD4" w14:textId="389F3DD2" w:rsidR="00A52FA2" w:rsidRDefault="00A52FA2" w:rsidP="001A46FC">
      <w:pPr>
        <w:pStyle w:val="ListParagraph"/>
        <w:numPr>
          <w:ilvl w:val="0"/>
          <w:numId w:val="45"/>
        </w:numPr>
        <w:ind w:right="108"/>
        <w:rPr>
          <w:rFonts w:eastAsia="MS Mincho"/>
          <w:szCs w:val="22"/>
        </w:rPr>
      </w:pPr>
      <w:r w:rsidRPr="005E6D36">
        <w:rPr>
          <w:rFonts w:eastAsia="MS Mincho"/>
          <w:szCs w:val="22"/>
        </w:rPr>
        <w:t xml:space="preserve">The Vendor {Contractor} shall remove from the work crew any of its personnel which, in the opinion of the State are guilty of improper conduct or are not qualified or needed to perform the work assigned to them.  Examples of improper conduct include, but are not limited to: insobriety, sleeping on the job, insubordination, theft, tardiness, or substandard performance.  The </w:t>
      </w:r>
      <w:r w:rsidR="00375FBA">
        <w:rPr>
          <w:rFonts w:eastAsia="MS Mincho"/>
          <w:szCs w:val="22"/>
        </w:rPr>
        <w:t>SCM</w:t>
      </w:r>
      <w:r w:rsidRPr="005E6D36">
        <w:rPr>
          <w:rFonts w:eastAsia="MS Mincho"/>
          <w:szCs w:val="22"/>
        </w:rPr>
        <w:t xml:space="preserve"> or</w:t>
      </w:r>
      <w:r>
        <w:rPr>
          <w:rFonts w:eastAsia="MS Mincho"/>
          <w:szCs w:val="22"/>
        </w:rPr>
        <w:t xml:space="preserve"> Using Agency designee</w:t>
      </w:r>
      <w:r w:rsidRPr="005E6D36">
        <w:rPr>
          <w:rFonts w:eastAsia="MS Mincho"/>
          <w:szCs w:val="22"/>
        </w:rPr>
        <w:t xml:space="preserve"> may direct that the Vendor {Contractor} replace offending personnel at once.</w:t>
      </w:r>
    </w:p>
    <w:p w14:paraId="50136300" w14:textId="7925CAD6" w:rsidR="00F4712F" w:rsidRPr="00F4712F" w:rsidRDefault="00F4712F" w:rsidP="00F4712F">
      <w:pPr>
        <w:ind w:right="108"/>
        <w:rPr>
          <w:rFonts w:eastAsia="MS Mincho"/>
          <w:szCs w:val="22"/>
        </w:rPr>
      </w:pPr>
    </w:p>
    <w:p w14:paraId="2B274D61" w14:textId="06EE027D" w:rsidR="00A52FA2" w:rsidRDefault="00A42DE0" w:rsidP="008C62C7">
      <w:pPr>
        <w:pStyle w:val="Heading2"/>
        <w:rPr>
          <w:rFonts w:eastAsia="MS Mincho"/>
        </w:rPr>
      </w:pPr>
      <w:bookmarkStart w:id="116" w:name="_Toc20488604"/>
      <w:r w:rsidRPr="008C62C7">
        <w:rPr>
          <w:rFonts w:eastAsia="MS Mincho"/>
        </w:rPr>
        <w:t>security</w:t>
      </w:r>
      <w:bookmarkEnd w:id="116"/>
      <w:r w:rsidRPr="008C62C7">
        <w:rPr>
          <w:rFonts w:eastAsia="MS Mincho"/>
        </w:rPr>
        <w:t xml:space="preserve"> </w:t>
      </w:r>
    </w:p>
    <w:p w14:paraId="73E234DF" w14:textId="77777777" w:rsidR="008C62C7" w:rsidRPr="008C62C7" w:rsidRDefault="008C62C7" w:rsidP="008C62C7">
      <w:pPr>
        <w:rPr>
          <w:rFonts w:eastAsia="MS Mincho"/>
        </w:rPr>
      </w:pPr>
    </w:p>
    <w:p w14:paraId="02982C44" w14:textId="77777777" w:rsidR="008C62C7" w:rsidRPr="00B2467F" w:rsidRDefault="008C62C7" w:rsidP="008C62C7">
      <w:pPr>
        <w:pStyle w:val="BodyText"/>
        <w:keepNext/>
        <w:widowControl w:val="0"/>
        <w:tabs>
          <w:tab w:val="left" w:pos="927"/>
        </w:tabs>
        <w:ind w:left="0" w:right="104"/>
        <w:rPr>
          <w:rFonts w:cs="Arial"/>
          <w:spacing w:val="30"/>
          <w:sz w:val="22"/>
          <w:szCs w:val="22"/>
          <w:lang w:val="en-US"/>
        </w:rPr>
      </w:pPr>
      <w:r w:rsidRPr="00B2467F">
        <w:rPr>
          <w:rFonts w:cs="Arial"/>
          <w:spacing w:val="-2"/>
          <w:sz w:val="22"/>
          <w:szCs w:val="22"/>
          <w:lang w:val="en-US"/>
        </w:rPr>
        <w:t>A</w:t>
      </w:r>
      <w:r w:rsidRPr="00B2467F">
        <w:rPr>
          <w:rFonts w:cs="Arial"/>
          <w:spacing w:val="-1"/>
          <w:sz w:val="22"/>
          <w:szCs w:val="22"/>
        </w:rPr>
        <w:t>s</w:t>
      </w:r>
      <w:r w:rsidRPr="00B2467F">
        <w:rPr>
          <w:rFonts w:cs="Arial"/>
          <w:spacing w:val="34"/>
          <w:sz w:val="22"/>
          <w:szCs w:val="22"/>
        </w:rPr>
        <w:t xml:space="preserve"> </w:t>
      </w:r>
      <w:r w:rsidRPr="00B2467F">
        <w:rPr>
          <w:rFonts w:cs="Arial"/>
          <w:sz w:val="22"/>
          <w:szCs w:val="22"/>
        </w:rPr>
        <w:t>a</w:t>
      </w:r>
      <w:r w:rsidRPr="00B2467F">
        <w:rPr>
          <w:rFonts w:cs="Arial"/>
          <w:spacing w:val="31"/>
          <w:sz w:val="22"/>
          <w:szCs w:val="22"/>
        </w:rPr>
        <w:t xml:space="preserve"> </w:t>
      </w:r>
      <w:r w:rsidRPr="00B2467F">
        <w:rPr>
          <w:rFonts w:cs="Arial"/>
          <w:spacing w:val="-1"/>
          <w:sz w:val="22"/>
          <w:szCs w:val="22"/>
        </w:rPr>
        <w:t>condition</w:t>
      </w:r>
      <w:r w:rsidRPr="00B2467F">
        <w:rPr>
          <w:rFonts w:cs="Arial"/>
          <w:spacing w:val="31"/>
          <w:sz w:val="22"/>
          <w:szCs w:val="22"/>
        </w:rPr>
        <w:t xml:space="preserve"> </w:t>
      </w:r>
      <w:r w:rsidRPr="00B2467F">
        <w:rPr>
          <w:rFonts w:cs="Arial"/>
          <w:spacing w:val="-2"/>
          <w:sz w:val="22"/>
          <w:szCs w:val="22"/>
        </w:rPr>
        <w:t>of</w:t>
      </w:r>
      <w:r w:rsidRPr="00B2467F">
        <w:rPr>
          <w:rFonts w:cs="Arial"/>
          <w:spacing w:val="38"/>
          <w:sz w:val="22"/>
          <w:szCs w:val="22"/>
        </w:rPr>
        <w:t xml:space="preserve"> </w:t>
      </w:r>
      <w:r w:rsidRPr="00B2467F">
        <w:rPr>
          <w:rFonts w:cs="Arial"/>
          <w:spacing w:val="-1"/>
          <w:sz w:val="22"/>
          <w:szCs w:val="22"/>
        </w:rPr>
        <w:t>employment</w:t>
      </w:r>
      <w:r w:rsidRPr="00B2467F">
        <w:rPr>
          <w:rFonts w:cs="Arial"/>
          <w:spacing w:val="35"/>
          <w:sz w:val="22"/>
          <w:szCs w:val="22"/>
        </w:rPr>
        <w:t xml:space="preserve"> </w:t>
      </w:r>
      <w:r w:rsidRPr="00B2467F">
        <w:rPr>
          <w:rFonts w:cs="Arial"/>
          <w:spacing w:val="-2"/>
          <w:sz w:val="22"/>
          <w:szCs w:val="22"/>
        </w:rPr>
        <w:t>at</w:t>
      </w:r>
      <w:r w:rsidRPr="00B2467F">
        <w:rPr>
          <w:rFonts w:cs="Arial"/>
          <w:spacing w:val="35"/>
          <w:sz w:val="22"/>
          <w:szCs w:val="22"/>
        </w:rPr>
        <w:t xml:space="preserve"> </w:t>
      </w:r>
      <w:r w:rsidRPr="00B2467F">
        <w:rPr>
          <w:rFonts w:cs="Arial"/>
          <w:spacing w:val="-1"/>
          <w:sz w:val="22"/>
          <w:szCs w:val="22"/>
        </w:rPr>
        <w:t>any</w:t>
      </w:r>
      <w:r w:rsidRPr="00B2467F">
        <w:rPr>
          <w:rFonts w:cs="Arial"/>
          <w:spacing w:val="33"/>
          <w:sz w:val="22"/>
          <w:szCs w:val="22"/>
        </w:rPr>
        <w:t xml:space="preserve"> </w:t>
      </w:r>
      <w:r w:rsidRPr="00B2467F">
        <w:rPr>
          <w:rFonts w:cs="Arial"/>
          <w:sz w:val="22"/>
          <w:szCs w:val="22"/>
        </w:rPr>
        <w:t>State</w:t>
      </w:r>
      <w:r w:rsidRPr="00B2467F">
        <w:rPr>
          <w:rFonts w:cs="Arial"/>
          <w:spacing w:val="31"/>
          <w:sz w:val="22"/>
          <w:szCs w:val="22"/>
        </w:rPr>
        <w:t xml:space="preserve"> </w:t>
      </w:r>
      <w:r w:rsidRPr="00B2467F">
        <w:rPr>
          <w:rFonts w:cs="Arial"/>
          <w:spacing w:val="-1"/>
          <w:sz w:val="22"/>
          <w:szCs w:val="22"/>
        </w:rPr>
        <w:t>facility</w:t>
      </w:r>
      <w:r w:rsidRPr="00B2467F">
        <w:rPr>
          <w:rFonts w:cs="Arial"/>
          <w:spacing w:val="32"/>
          <w:sz w:val="22"/>
          <w:szCs w:val="22"/>
          <w:lang w:val="en-US"/>
        </w:rPr>
        <w:t xml:space="preserve">, </w:t>
      </w:r>
      <w:r w:rsidRPr="00B2467F">
        <w:rPr>
          <w:rFonts w:cs="Arial"/>
          <w:sz w:val="22"/>
          <w:szCs w:val="22"/>
        </w:rPr>
        <w:t>the</w:t>
      </w:r>
      <w:r w:rsidRPr="00B2467F">
        <w:rPr>
          <w:rFonts w:cs="Arial"/>
          <w:spacing w:val="24"/>
          <w:sz w:val="22"/>
          <w:szCs w:val="22"/>
        </w:rPr>
        <w:t xml:space="preserve"> </w:t>
      </w:r>
      <w:r w:rsidRPr="00B2467F">
        <w:rPr>
          <w:rFonts w:cs="Arial"/>
          <w:spacing w:val="-1"/>
          <w:sz w:val="22"/>
          <w:szCs w:val="22"/>
        </w:rPr>
        <w:t>Vendor {Contractor}</w:t>
      </w:r>
      <w:r w:rsidRPr="00B2467F">
        <w:rPr>
          <w:rFonts w:cs="Arial"/>
          <w:spacing w:val="-1"/>
          <w:sz w:val="22"/>
          <w:szCs w:val="22"/>
          <w:lang w:val="en-US"/>
        </w:rPr>
        <w:t xml:space="preserve"> </w:t>
      </w:r>
      <w:r w:rsidRPr="00B2467F">
        <w:rPr>
          <w:rFonts w:cs="Arial"/>
          <w:spacing w:val="-1"/>
          <w:sz w:val="22"/>
          <w:szCs w:val="22"/>
        </w:rPr>
        <w:t>shall</w:t>
      </w:r>
      <w:r w:rsidRPr="00B2467F">
        <w:rPr>
          <w:rFonts w:cs="Arial"/>
          <w:spacing w:val="24"/>
          <w:sz w:val="22"/>
          <w:szCs w:val="22"/>
        </w:rPr>
        <w:t xml:space="preserve"> </w:t>
      </w:r>
      <w:r w:rsidRPr="00B2467F">
        <w:rPr>
          <w:rFonts w:cs="Arial"/>
          <w:spacing w:val="-1"/>
          <w:sz w:val="22"/>
          <w:szCs w:val="22"/>
          <w:lang w:val="en-US"/>
        </w:rPr>
        <w:t>ensure that all personnel assigned under th</w:t>
      </w:r>
      <w:r>
        <w:rPr>
          <w:rFonts w:cs="Arial"/>
          <w:spacing w:val="-1"/>
          <w:sz w:val="22"/>
          <w:szCs w:val="22"/>
          <w:lang w:val="en-US"/>
        </w:rPr>
        <w:t>is Blanket P.O. are</w:t>
      </w:r>
      <w:r w:rsidRPr="00B2467F">
        <w:rPr>
          <w:rFonts w:cs="Arial"/>
          <w:spacing w:val="-1"/>
          <w:sz w:val="22"/>
          <w:szCs w:val="22"/>
          <w:lang w:val="en-US"/>
        </w:rPr>
        <w:t xml:space="preserve"> subject to </w:t>
      </w:r>
      <w:r w:rsidRPr="00B2467F">
        <w:rPr>
          <w:rFonts w:cs="Arial"/>
          <w:sz w:val="22"/>
          <w:szCs w:val="22"/>
        </w:rPr>
        <w:t>a</w:t>
      </w:r>
      <w:r w:rsidRPr="00B2467F">
        <w:rPr>
          <w:rFonts w:cs="Arial"/>
          <w:sz w:val="22"/>
          <w:szCs w:val="22"/>
          <w:lang w:val="en-US"/>
        </w:rPr>
        <w:t xml:space="preserve"> </w:t>
      </w:r>
      <w:r w:rsidRPr="00B2467F">
        <w:rPr>
          <w:rFonts w:cs="Arial"/>
          <w:spacing w:val="-1"/>
          <w:sz w:val="22"/>
          <w:szCs w:val="22"/>
          <w:lang w:val="en-US"/>
        </w:rPr>
        <w:t xml:space="preserve">New Jersey State Police </w:t>
      </w:r>
      <w:r w:rsidRPr="009A6506">
        <w:rPr>
          <w:rFonts w:eastAsia="Arial"/>
          <w:spacing w:val="-4"/>
          <w:sz w:val="22"/>
          <w:szCs w:val="22"/>
          <w:lang w:val="en-US" w:eastAsia="en-US"/>
        </w:rPr>
        <w:t>Criminal History Record Background Check (Background Check</w:t>
      </w:r>
      <w:r w:rsidRPr="00B2467F">
        <w:rPr>
          <w:rFonts w:cs="Arial"/>
          <w:spacing w:val="-1"/>
          <w:sz w:val="22"/>
          <w:szCs w:val="22"/>
          <w:lang w:val="en-US"/>
        </w:rPr>
        <w:t>)</w:t>
      </w:r>
      <w:r>
        <w:rPr>
          <w:rFonts w:cs="Arial"/>
          <w:spacing w:val="-1"/>
          <w:sz w:val="22"/>
          <w:szCs w:val="22"/>
          <w:lang w:val="en-US"/>
        </w:rPr>
        <w:t xml:space="preserve">. Information regarding Background Checks may be found at </w:t>
      </w:r>
      <w:r>
        <w:rPr>
          <w:rFonts w:cs="Arial"/>
          <w:spacing w:val="-1"/>
          <w:sz w:val="22"/>
          <w:szCs w:val="22"/>
          <w:u w:val="single"/>
          <w:lang w:val="en-US"/>
        </w:rPr>
        <w:t>N.J.A.C.</w:t>
      </w:r>
      <w:r>
        <w:rPr>
          <w:rFonts w:cs="Arial"/>
          <w:spacing w:val="-1"/>
          <w:sz w:val="22"/>
          <w:szCs w:val="22"/>
          <w:lang w:val="en-US"/>
        </w:rPr>
        <w:t xml:space="preserve"> 13:59 and at: </w:t>
      </w:r>
      <w:hyperlink r:id="rId27" w:history="1">
        <w:r w:rsidRPr="00B2467F">
          <w:rPr>
            <w:rStyle w:val="Hyperlink"/>
            <w:rFonts w:cs="Arial"/>
            <w:spacing w:val="-1"/>
            <w:sz w:val="22"/>
            <w:szCs w:val="22"/>
            <w:u w:color="0000FF"/>
          </w:rPr>
          <w:t>http://www.njsp.org/criminal-history-records</w:t>
        </w:r>
      </w:hyperlink>
      <w:r w:rsidRPr="00B2467F">
        <w:rPr>
          <w:rFonts w:cs="Arial"/>
          <w:spacing w:val="30"/>
          <w:sz w:val="22"/>
          <w:szCs w:val="22"/>
          <w:lang w:val="en-US"/>
        </w:rPr>
        <w:t xml:space="preserve">. </w:t>
      </w:r>
    </w:p>
    <w:p w14:paraId="22E6DB03" w14:textId="77777777" w:rsidR="008C62C7" w:rsidRPr="00B2467F" w:rsidRDefault="008C62C7" w:rsidP="008C62C7">
      <w:pPr>
        <w:pStyle w:val="BodyText"/>
        <w:widowControl w:val="0"/>
        <w:tabs>
          <w:tab w:val="left" w:pos="927"/>
        </w:tabs>
        <w:spacing w:before="43" w:line="241" w:lineRule="auto"/>
        <w:ind w:left="0" w:right="104"/>
        <w:rPr>
          <w:spacing w:val="30"/>
          <w:sz w:val="22"/>
          <w:szCs w:val="22"/>
          <w:lang w:val="en-US"/>
        </w:rPr>
      </w:pPr>
    </w:p>
    <w:p w14:paraId="0D6CBF50" w14:textId="77777777" w:rsidR="008C62C7" w:rsidRPr="00B2467F" w:rsidRDefault="008C62C7" w:rsidP="008C62C7">
      <w:pPr>
        <w:pStyle w:val="BodyText"/>
        <w:widowControl w:val="0"/>
        <w:tabs>
          <w:tab w:val="left" w:pos="927"/>
        </w:tabs>
        <w:spacing w:before="43" w:line="241" w:lineRule="auto"/>
        <w:ind w:left="0" w:right="104"/>
        <w:rPr>
          <w:rFonts w:cs="Arial"/>
          <w:spacing w:val="-2"/>
          <w:sz w:val="22"/>
          <w:szCs w:val="22"/>
          <w:lang w:val="en-US"/>
        </w:rPr>
      </w:pPr>
      <w:r w:rsidRPr="00B2467F">
        <w:rPr>
          <w:rFonts w:cs="Arial"/>
          <w:sz w:val="22"/>
          <w:szCs w:val="22"/>
        </w:rPr>
        <w:t>The</w:t>
      </w:r>
      <w:r w:rsidRPr="00B2467F">
        <w:rPr>
          <w:rFonts w:cs="Arial"/>
          <w:spacing w:val="43"/>
          <w:sz w:val="22"/>
          <w:szCs w:val="22"/>
        </w:rPr>
        <w:t xml:space="preserve"> </w:t>
      </w:r>
      <w:r w:rsidRPr="00B2467F">
        <w:rPr>
          <w:rFonts w:cs="Arial"/>
          <w:spacing w:val="-1"/>
          <w:sz w:val="22"/>
          <w:szCs w:val="22"/>
        </w:rPr>
        <w:t>Vendor {Contractor}</w:t>
      </w:r>
      <w:r w:rsidRPr="00B2467F">
        <w:rPr>
          <w:rFonts w:cs="Arial"/>
          <w:spacing w:val="45"/>
          <w:sz w:val="22"/>
          <w:szCs w:val="22"/>
        </w:rPr>
        <w:t xml:space="preserve"> </w:t>
      </w:r>
      <w:r w:rsidRPr="00B2467F">
        <w:rPr>
          <w:rFonts w:cs="Arial"/>
          <w:spacing w:val="-2"/>
          <w:sz w:val="22"/>
          <w:szCs w:val="22"/>
        </w:rPr>
        <w:t>shall</w:t>
      </w:r>
      <w:r w:rsidRPr="00B2467F">
        <w:rPr>
          <w:rFonts w:cs="Arial"/>
          <w:spacing w:val="-2"/>
          <w:sz w:val="22"/>
          <w:szCs w:val="22"/>
          <w:lang w:val="en-US"/>
        </w:rPr>
        <w:t>, at a minimum:</w:t>
      </w:r>
    </w:p>
    <w:p w14:paraId="1FF4138A" w14:textId="77777777" w:rsidR="008C62C7" w:rsidRPr="009A6506" w:rsidRDefault="008C62C7" w:rsidP="008C62C7">
      <w:pPr>
        <w:pStyle w:val="BodyText"/>
        <w:widowControl w:val="0"/>
        <w:tabs>
          <w:tab w:val="left" w:pos="927"/>
        </w:tabs>
        <w:spacing w:before="43" w:line="241" w:lineRule="auto"/>
        <w:ind w:left="0" w:right="104"/>
        <w:rPr>
          <w:rFonts w:cs="Arial"/>
          <w:spacing w:val="-2"/>
          <w:sz w:val="16"/>
          <w:szCs w:val="16"/>
          <w:lang w:val="en-US"/>
        </w:rPr>
      </w:pPr>
      <w:r>
        <w:rPr>
          <w:rFonts w:cs="Arial"/>
          <w:spacing w:val="-2"/>
          <w:sz w:val="22"/>
          <w:szCs w:val="22"/>
          <w:lang w:val="en-US"/>
        </w:rPr>
        <w:t xml:space="preserve"> </w:t>
      </w:r>
    </w:p>
    <w:p w14:paraId="719E66CD" w14:textId="77777777" w:rsidR="008C62C7" w:rsidRPr="00B2467F" w:rsidRDefault="008C62C7" w:rsidP="008C62C7">
      <w:pPr>
        <w:pStyle w:val="BodyText"/>
        <w:widowControl w:val="0"/>
        <w:numPr>
          <w:ilvl w:val="0"/>
          <w:numId w:val="56"/>
        </w:numPr>
        <w:tabs>
          <w:tab w:val="left" w:pos="927"/>
        </w:tabs>
        <w:spacing w:before="43" w:after="120"/>
        <w:ind w:left="835" w:right="101"/>
        <w:rPr>
          <w:rFonts w:cs="Arial"/>
          <w:spacing w:val="42"/>
          <w:sz w:val="22"/>
          <w:szCs w:val="22"/>
        </w:rPr>
      </w:pPr>
      <w:r>
        <w:rPr>
          <w:rFonts w:cs="Arial"/>
          <w:spacing w:val="-1"/>
          <w:sz w:val="22"/>
          <w:szCs w:val="22"/>
          <w:lang w:val="en-US"/>
        </w:rPr>
        <w:t>Bear</w:t>
      </w:r>
      <w:r w:rsidRPr="00B2467F">
        <w:rPr>
          <w:rFonts w:cs="Arial"/>
          <w:spacing w:val="47"/>
          <w:sz w:val="22"/>
          <w:szCs w:val="22"/>
        </w:rPr>
        <w:t xml:space="preserve"> </w:t>
      </w:r>
      <w:r w:rsidRPr="00B2467F">
        <w:rPr>
          <w:rFonts w:cs="Arial"/>
          <w:sz w:val="22"/>
          <w:szCs w:val="22"/>
        </w:rPr>
        <w:t>the</w:t>
      </w:r>
      <w:r w:rsidRPr="00B2467F">
        <w:rPr>
          <w:rFonts w:cs="Arial"/>
          <w:spacing w:val="43"/>
          <w:sz w:val="22"/>
          <w:szCs w:val="22"/>
        </w:rPr>
        <w:t xml:space="preserve"> </w:t>
      </w:r>
      <w:r w:rsidRPr="00B2467F">
        <w:rPr>
          <w:rFonts w:cs="Arial"/>
          <w:spacing w:val="-1"/>
          <w:sz w:val="22"/>
          <w:szCs w:val="22"/>
        </w:rPr>
        <w:t>cost</w:t>
      </w:r>
      <w:r w:rsidRPr="00B2467F">
        <w:rPr>
          <w:rFonts w:cs="Arial"/>
          <w:spacing w:val="45"/>
          <w:sz w:val="22"/>
          <w:szCs w:val="22"/>
        </w:rPr>
        <w:t xml:space="preserve"> </w:t>
      </w:r>
      <w:r w:rsidRPr="00B2467F">
        <w:rPr>
          <w:rFonts w:cs="Arial"/>
          <w:spacing w:val="-2"/>
          <w:sz w:val="22"/>
          <w:szCs w:val="22"/>
        </w:rPr>
        <w:t>of</w:t>
      </w:r>
      <w:r w:rsidRPr="00B2467F">
        <w:rPr>
          <w:rFonts w:cs="Arial"/>
          <w:spacing w:val="47"/>
          <w:sz w:val="22"/>
          <w:szCs w:val="22"/>
        </w:rPr>
        <w:t xml:space="preserve"> </w:t>
      </w:r>
      <w:r w:rsidRPr="00B2467F">
        <w:rPr>
          <w:rFonts w:cs="Arial"/>
          <w:spacing w:val="-1"/>
          <w:sz w:val="22"/>
          <w:szCs w:val="22"/>
        </w:rPr>
        <w:t>Background Check</w:t>
      </w:r>
      <w:r w:rsidRPr="00B2467F">
        <w:rPr>
          <w:rFonts w:cs="Arial"/>
          <w:spacing w:val="-1"/>
          <w:sz w:val="22"/>
          <w:szCs w:val="22"/>
          <w:lang w:val="en-US"/>
        </w:rPr>
        <w:t xml:space="preserve">s for all assigned </w:t>
      </w:r>
      <w:r w:rsidRPr="00B2467F">
        <w:rPr>
          <w:sz w:val="22"/>
          <w:szCs w:val="22"/>
          <w:lang w:val="en-US"/>
        </w:rPr>
        <w:t>personnel</w:t>
      </w:r>
      <w:r w:rsidRPr="00B2467F">
        <w:rPr>
          <w:rFonts w:cs="Arial"/>
          <w:spacing w:val="-1"/>
          <w:sz w:val="22"/>
          <w:szCs w:val="22"/>
          <w:lang w:val="en-US"/>
        </w:rPr>
        <w:t xml:space="preserve"> except those assigned to the State Capital Complex (R</w:t>
      </w:r>
      <w:r>
        <w:rPr>
          <w:rFonts w:cs="Arial"/>
          <w:spacing w:val="-1"/>
          <w:sz w:val="22"/>
          <w:szCs w:val="22"/>
          <w:lang w:val="en-US"/>
        </w:rPr>
        <w:t xml:space="preserve">eference Bid Solicitation </w:t>
      </w:r>
      <w:r w:rsidRPr="00B2467F">
        <w:rPr>
          <w:rFonts w:cs="Arial"/>
          <w:spacing w:val="-1"/>
          <w:sz w:val="22"/>
          <w:szCs w:val="22"/>
          <w:lang w:val="en-US"/>
        </w:rPr>
        <w:t>Section 3.</w:t>
      </w:r>
      <w:r>
        <w:rPr>
          <w:rFonts w:cs="Arial"/>
          <w:spacing w:val="-1"/>
          <w:sz w:val="22"/>
          <w:szCs w:val="22"/>
          <w:lang w:val="en-US"/>
        </w:rPr>
        <w:t>16</w:t>
      </w:r>
      <w:r w:rsidRPr="00B2467F">
        <w:rPr>
          <w:rFonts w:cs="Arial"/>
          <w:spacing w:val="-1"/>
          <w:sz w:val="22"/>
          <w:szCs w:val="22"/>
          <w:lang w:val="en-US"/>
        </w:rPr>
        <w:t>.1);</w:t>
      </w:r>
    </w:p>
    <w:p w14:paraId="64DAC639" w14:textId="77777777" w:rsidR="008C62C7" w:rsidRPr="00B2467F" w:rsidRDefault="008C62C7" w:rsidP="008C62C7">
      <w:pPr>
        <w:pStyle w:val="BodyText"/>
        <w:widowControl w:val="0"/>
        <w:numPr>
          <w:ilvl w:val="0"/>
          <w:numId w:val="56"/>
        </w:numPr>
        <w:tabs>
          <w:tab w:val="left" w:pos="927"/>
        </w:tabs>
        <w:spacing w:before="43" w:after="120"/>
        <w:ind w:left="835" w:right="101"/>
        <w:rPr>
          <w:rFonts w:cs="Arial"/>
          <w:spacing w:val="42"/>
          <w:sz w:val="22"/>
          <w:szCs w:val="22"/>
        </w:rPr>
      </w:pPr>
      <w:r w:rsidRPr="00B2467F">
        <w:rPr>
          <w:rFonts w:cs="Arial"/>
          <w:spacing w:val="-1"/>
          <w:sz w:val="22"/>
          <w:szCs w:val="22"/>
          <w:lang w:val="en-US"/>
        </w:rPr>
        <w:t>Adhere to</w:t>
      </w:r>
      <w:r w:rsidRPr="00B2467F">
        <w:rPr>
          <w:rFonts w:cs="Arial"/>
          <w:spacing w:val="25"/>
          <w:sz w:val="22"/>
          <w:szCs w:val="22"/>
        </w:rPr>
        <w:t xml:space="preserve"> </w:t>
      </w:r>
      <w:r w:rsidRPr="00B2467F">
        <w:rPr>
          <w:rFonts w:cs="Arial"/>
          <w:sz w:val="22"/>
          <w:szCs w:val="22"/>
        </w:rPr>
        <w:t>all</w:t>
      </w:r>
      <w:r w:rsidRPr="00B2467F">
        <w:rPr>
          <w:rFonts w:cs="Arial"/>
          <w:spacing w:val="27"/>
          <w:sz w:val="22"/>
          <w:szCs w:val="22"/>
        </w:rPr>
        <w:t xml:space="preserve"> </w:t>
      </w:r>
      <w:r w:rsidRPr="00B2467F">
        <w:rPr>
          <w:rFonts w:cs="Arial"/>
          <w:spacing w:val="-1"/>
          <w:sz w:val="22"/>
          <w:szCs w:val="22"/>
        </w:rPr>
        <w:t>instructions</w:t>
      </w:r>
      <w:r w:rsidRPr="00B2467F">
        <w:rPr>
          <w:rFonts w:cs="Arial"/>
          <w:spacing w:val="26"/>
          <w:sz w:val="22"/>
          <w:szCs w:val="22"/>
        </w:rPr>
        <w:t xml:space="preserve"> </w:t>
      </w:r>
      <w:r w:rsidRPr="00B2467F">
        <w:rPr>
          <w:rFonts w:cs="Arial"/>
          <w:sz w:val="22"/>
          <w:szCs w:val="22"/>
        </w:rPr>
        <w:t>for</w:t>
      </w:r>
      <w:r w:rsidRPr="00B2467F">
        <w:rPr>
          <w:rFonts w:cs="Arial"/>
          <w:spacing w:val="29"/>
          <w:sz w:val="22"/>
          <w:szCs w:val="22"/>
        </w:rPr>
        <w:t xml:space="preserve"> </w:t>
      </w:r>
      <w:r w:rsidRPr="00B2467F">
        <w:rPr>
          <w:rFonts w:cs="Arial"/>
          <w:spacing w:val="-2"/>
          <w:sz w:val="22"/>
          <w:szCs w:val="22"/>
        </w:rPr>
        <w:t>obtaining</w:t>
      </w:r>
      <w:r w:rsidRPr="00B2467F">
        <w:rPr>
          <w:rFonts w:cs="Arial"/>
          <w:spacing w:val="30"/>
          <w:sz w:val="22"/>
          <w:szCs w:val="22"/>
        </w:rPr>
        <w:t xml:space="preserve"> </w:t>
      </w:r>
      <w:r w:rsidRPr="00B2467F">
        <w:rPr>
          <w:rFonts w:cs="Arial"/>
          <w:sz w:val="22"/>
          <w:szCs w:val="22"/>
        </w:rPr>
        <w:t>a</w:t>
      </w:r>
      <w:r w:rsidRPr="00B2467F">
        <w:rPr>
          <w:rFonts w:cs="Arial"/>
          <w:spacing w:val="28"/>
          <w:sz w:val="22"/>
          <w:szCs w:val="22"/>
        </w:rPr>
        <w:t xml:space="preserve"> </w:t>
      </w:r>
      <w:r w:rsidRPr="00B2467F">
        <w:rPr>
          <w:rFonts w:cs="Arial"/>
          <w:spacing w:val="-1"/>
          <w:sz w:val="22"/>
          <w:szCs w:val="22"/>
        </w:rPr>
        <w:t>Background Check</w:t>
      </w:r>
      <w:r w:rsidRPr="00B2467F">
        <w:rPr>
          <w:rFonts w:cs="Arial"/>
          <w:spacing w:val="42"/>
          <w:sz w:val="22"/>
          <w:szCs w:val="22"/>
        </w:rPr>
        <w:t xml:space="preserve"> </w:t>
      </w:r>
      <w:r w:rsidRPr="00B2467F">
        <w:rPr>
          <w:rFonts w:cs="Arial"/>
          <w:spacing w:val="-1"/>
          <w:sz w:val="22"/>
          <w:szCs w:val="22"/>
          <w:lang w:val="en-US"/>
        </w:rPr>
        <w:t>as provided by the New Jersey State Police at:</w:t>
      </w:r>
      <w:r w:rsidRPr="00B2467F">
        <w:rPr>
          <w:rFonts w:cs="Arial"/>
          <w:sz w:val="22"/>
          <w:szCs w:val="22"/>
          <w:lang w:val="en-US"/>
        </w:rPr>
        <w:t xml:space="preserve"> </w:t>
      </w:r>
      <w:hyperlink r:id="rId28" w:history="1">
        <w:r w:rsidRPr="00B2467F">
          <w:rPr>
            <w:rStyle w:val="Hyperlink"/>
            <w:rFonts w:cs="Arial"/>
            <w:spacing w:val="-1"/>
            <w:sz w:val="22"/>
            <w:szCs w:val="22"/>
            <w:u w:color="0000FF"/>
          </w:rPr>
          <w:t>http://www.njsp.org/criminal-history-records/</w:t>
        </w:r>
      </w:hyperlink>
      <w:r w:rsidRPr="00B2467F">
        <w:rPr>
          <w:rFonts w:cs="Arial"/>
          <w:spacing w:val="42"/>
          <w:sz w:val="22"/>
          <w:szCs w:val="22"/>
          <w:lang w:val="en-US"/>
        </w:rPr>
        <w:t>;</w:t>
      </w:r>
    </w:p>
    <w:p w14:paraId="37F36D5F" w14:textId="77777777" w:rsidR="008C62C7" w:rsidRPr="00B2467F" w:rsidRDefault="008C62C7" w:rsidP="008C62C7">
      <w:pPr>
        <w:pStyle w:val="BodyText"/>
        <w:widowControl w:val="0"/>
        <w:numPr>
          <w:ilvl w:val="0"/>
          <w:numId w:val="56"/>
        </w:numPr>
        <w:tabs>
          <w:tab w:val="left" w:pos="927"/>
        </w:tabs>
        <w:spacing w:before="43" w:after="120"/>
        <w:ind w:left="835" w:right="101"/>
        <w:rPr>
          <w:rFonts w:cs="Arial"/>
          <w:spacing w:val="42"/>
          <w:sz w:val="22"/>
          <w:szCs w:val="22"/>
        </w:rPr>
      </w:pPr>
      <w:r w:rsidRPr="009A6506">
        <w:rPr>
          <w:rFonts w:cs="Arial"/>
          <w:spacing w:val="-1"/>
          <w:sz w:val="22"/>
          <w:szCs w:val="22"/>
        </w:rPr>
        <w:t xml:space="preserve">Ensure that any newly </w:t>
      </w:r>
      <w:r w:rsidRPr="00B2467F">
        <w:rPr>
          <w:rFonts w:cs="Arial"/>
          <w:spacing w:val="-1"/>
          <w:sz w:val="22"/>
          <w:szCs w:val="22"/>
        </w:rPr>
        <w:t>hired,</w:t>
      </w:r>
      <w:r w:rsidRPr="009A6506">
        <w:rPr>
          <w:rFonts w:cs="Arial"/>
          <w:spacing w:val="-1"/>
          <w:sz w:val="22"/>
          <w:szCs w:val="22"/>
        </w:rPr>
        <w:t xml:space="preserve"> </w:t>
      </w:r>
      <w:r w:rsidRPr="00B2467F">
        <w:rPr>
          <w:rFonts w:cs="Arial"/>
          <w:spacing w:val="-1"/>
          <w:sz w:val="22"/>
          <w:szCs w:val="22"/>
        </w:rPr>
        <w:t>rehired</w:t>
      </w:r>
      <w:r w:rsidRPr="009A6506">
        <w:rPr>
          <w:rFonts w:cs="Arial"/>
          <w:spacing w:val="-1"/>
          <w:sz w:val="22"/>
          <w:szCs w:val="22"/>
        </w:rPr>
        <w:t xml:space="preserve">, </w:t>
      </w:r>
      <w:r w:rsidRPr="00B2467F">
        <w:rPr>
          <w:rFonts w:cs="Arial"/>
          <w:spacing w:val="-1"/>
          <w:sz w:val="22"/>
          <w:szCs w:val="22"/>
        </w:rPr>
        <w:t>or</w:t>
      </w:r>
      <w:r w:rsidRPr="009A6506">
        <w:rPr>
          <w:rFonts w:cs="Arial"/>
          <w:spacing w:val="-1"/>
          <w:sz w:val="22"/>
          <w:szCs w:val="22"/>
        </w:rPr>
        <w:t xml:space="preserve"> </w:t>
      </w:r>
      <w:r w:rsidRPr="00B2467F">
        <w:rPr>
          <w:rFonts w:cs="Arial"/>
          <w:spacing w:val="-1"/>
          <w:sz w:val="22"/>
          <w:szCs w:val="22"/>
        </w:rPr>
        <w:t>transferred</w:t>
      </w:r>
      <w:r w:rsidRPr="009A6506">
        <w:rPr>
          <w:rFonts w:cs="Arial"/>
          <w:spacing w:val="-1"/>
          <w:sz w:val="22"/>
          <w:szCs w:val="22"/>
        </w:rPr>
        <w:t xml:space="preserve"> personnel are not permitted to</w:t>
      </w:r>
      <w:r w:rsidRPr="00B2467F">
        <w:rPr>
          <w:rFonts w:cs="Arial"/>
          <w:spacing w:val="17"/>
          <w:sz w:val="22"/>
          <w:szCs w:val="22"/>
        </w:rPr>
        <w:t xml:space="preserve"> </w:t>
      </w:r>
      <w:r w:rsidRPr="00B2467F">
        <w:rPr>
          <w:rFonts w:cs="Arial"/>
          <w:spacing w:val="-2"/>
          <w:sz w:val="22"/>
          <w:szCs w:val="22"/>
        </w:rPr>
        <w:t>work</w:t>
      </w:r>
      <w:r w:rsidRPr="00B2467F">
        <w:rPr>
          <w:rFonts w:cs="Arial"/>
          <w:spacing w:val="20"/>
          <w:sz w:val="22"/>
          <w:szCs w:val="22"/>
        </w:rPr>
        <w:t xml:space="preserve"> </w:t>
      </w:r>
      <w:r w:rsidRPr="00B2467F">
        <w:rPr>
          <w:rFonts w:cs="Arial"/>
          <w:spacing w:val="-1"/>
          <w:sz w:val="22"/>
          <w:szCs w:val="22"/>
        </w:rPr>
        <w:t>in</w:t>
      </w:r>
      <w:r w:rsidRPr="00B2467F">
        <w:rPr>
          <w:rFonts w:cs="Arial"/>
          <w:spacing w:val="17"/>
          <w:sz w:val="22"/>
          <w:szCs w:val="22"/>
        </w:rPr>
        <w:t xml:space="preserve"> </w:t>
      </w:r>
      <w:r w:rsidRPr="00B2467F">
        <w:rPr>
          <w:rFonts w:cs="Arial"/>
          <w:spacing w:val="-1"/>
          <w:sz w:val="22"/>
          <w:szCs w:val="22"/>
        </w:rPr>
        <w:t>any</w:t>
      </w:r>
      <w:r w:rsidRPr="00B2467F">
        <w:rPr>
          <w:rFonts w:cs="Arial"/>
          <w:spacing w:val="18"/>
          <w:sz w:val="22"/>
          <w:szCs w:val="22"/>
        </w:rPr>
        <w:t xml:space="preserve"> </w:t>
      </w:r>
      <w:r w:rsidRPr="00B2467F">
        <w:rPr>
          <w:rFonts w:cs="Arial"/>
          <w:sz w:val="22"/>
          <w:szCs w:val="22"/>
        </w:rPr>
        <w:t>State</w:t>
      </w:r>
      <w:r w:rsidRPr="00B2467F">
        <w:rPr>
          <w:rFonts w:cs="Arial"/>
          <w:spacing w:val="15"/>
          <w:sz w:val="22"/>
          <w:szCs w:val="22"/>
        </w:rPr>
        <w:t xml:space="preserve"> </w:t>
      </w:r>
      <w:r w:rsidRPr="00B2467F">
        <w:rPr>
          <w:rFonts w:cs="Arial"/>
          <w:spacing w:val="-1"/>
          <w:sz w:val="22"/>
          <w:szCs w:val="22"/>
        </w:rPr>
        <w:t>facility</w:t>
      </w:r>
      <w:r w:rsidRPr="00B2467F">
        <w:rPr>
          <w:rFonts w:cs="Arial"/>
          <w:spacing w:val="15"/>
          <w:sz w:val="22"/>
          <w:szCs w:val="22"/>
        </w:rPr>
        <w:t xml:space="preserve"> </w:t>
      </w:r>
      <w:r w:rsidRPr="00B2467F">
        <w:rPr>
          <w:rFonts w:cs="Arial"/>
          <w:spacing w:val="-1"/>
          <w:sz w:val="22"/>
          <w:szCs w:val="22"/>
        </w:rPr>
        <w:t>until</w:t>
      </w:r>
      <w:r w:rsidRPr="00B2467F">
        <w:rPr>
          <w:rFonts w:cs="Arial"/>
          <w:spacing w:val="17"/>
          <w:sz w:val="22"/>
          <w:szCs w:val="22"/>
        </w:rPr>
        <w:t xml:space="preserve"> </w:t>
      </w:r>
      <w:r w:rsidRPr="00B2467F">
        <w:rPr>
          <w:rFonts w:cs="Arial"/>
          <w:sz w:val="22"/>
          <w:szCs w:val="22"/>
        </w:rPr>
        <w:t>the</w:t>
      </w:r>
      <w:r w:rsidRPr="00B2467F">
        <w:rPr>
          <w:rFonts w:cs="Arial"/>
          <w:spacing w:val="17"/>
          <w:sz w:val="22"/>
          <w:szCs w:val="22"/>
        </w:rPr>
        <w:t xml:space="preserve"> </w:t>
      </w:r>
      <w:r w:rsidRPr="00B2467F">
        <w:rPr>
          <w:rFonts w:cs="Arial"/>
          <w:spacing w:val="-1"/>
          <w:sz w:val="22"/>
          <w:szCs w:val="22"/>
        </w:rPr>
        <w:t>results</w:t>
      </w:r>
      <w:r w:rsidRPr="00B2467F">
        <w:rPr>
          <w:rFonts w:cs="Arial"/>
          <w:spacing w:val="18"/>
          <w:sz w:val="22"/>
          <w:szCs w:val="22"/>
        </w:rPr>
        <w:t xml:space="preserve"> </w:t>
      </w:r>
      <w:r w:rsidRPr="00B2467F">
        <w:rPr>
          <w:rFonts w:cs="Arial"/>
          <w:spacing w:val="-2"/>
          <w:sz w:val="22"/>
          <w:szCs w:val="22"/>
        </w:rPr>
        <w:t>of</w:t>
      </w:r>
      <w:r w:rsidRPr="00B2467F">
        <w:rPr>
          <w:rFonts w:cs="Arial"/>
          <w:spacing w:val="21"/>
          <w:sz w:val="22"/>
          <w:szCs w:val="22"/>
        </w:rPr>
        <w:t xml:space="preserve"> </w:t>
      </w:r>
      <w:r w:rsidRPr="00B2467F">
        <w:rPr>
          <w:rFonts w:cs="Arial"/>
          <w:sz w:val="22"/>
          <w:szCs w:val="22"/>
        </w:rPr>
        <w:t>the</w:t>
      </w:r>
      <w:r w:rsidRPr="00B2467F">
        <w:rPr>
          <w:rFonts w:cs="Arial"/>
          <w:spacing w:val="67"/>
          <w:sz w:val="22"/>
          <w:szCs w:val="22"/>
        </w:rPr>
        <w:t xml:space="preserve"> </w:t>
      </w:r>
      <w:r w:rsidRPr="00B2467F">
        <w:rPr>
          <w:rFonts w:cs="Arial"/>
          <w:spacing w:val="-1"/>
          <w:sz w:val="22"/>
          <w:szCs w:val="22"/>
        </w:rPr>
        <w:t>Background Check</w:t>
      </w:r>
      <w:r w:rsidRPr="00B2467F">
        <w:rPr>
          <w:rFonts w:cs="Arial"/>
          <w:spacing w:val="20"/>
          <w:sz w:val="22"/>
          <w:szCs w:val="22"/>
        </w:rPr>
        <w:t xml:space="preserve"> </w:t>
      </w:r>
      <w:r w:rsidRPr="00B2467F">
        <w:rPr>
          <w:rFonts w:cs="Arial"/>
          <w:spacing w:val="-1"/>
          <w:sz w:val="22"/>
          <w:szCs w:val="22"/>
        </w:rPr>
        <w:t>ha</w:t>
      </w:r>
      <w:r w:rsidRPr="00B2467F">
        <w:rPr>
          <w:rFonts w:cs="Arial"/>
          <w:spacing w:val="-1"/>
          <w:sz w:val="22"/>
          <w:szCs w:val="22"/>
          <w:lang w:val="en-US"/>
        </w:rPr>
        <w:t>ve</w:t>
      </w:r>
      <w:r w:rsidRPr="00B2467F">
        <w:rPr>
          <w:rFonts w:cs="Arial"/>
          <w:spacing w:val="18"/>
          <w:sz w:val="22"/>
          <w:szCs w:val="22"/>
        </w:rPr>
        <w:t xml:space="preserve"> </w:t>
      </w:r>
      <w:r w:rsidRPr="00B2467F">
        <w:rPr>
          <w:rFonts w:cs="Arial"/>
          <w:spacing w:val="-1"/>
          <w:sz w:val="22"/>
          <w:szCs w:val="22"/>
        </w:rPr>
        <w:t>been</w:t>
      </w:r>
      <w:r w:rsidRPr="00B2467F">
        <w:rPr>
          <w:rFonts w:cs="Arial"/>
          <w:spacing w:val="17"/>
          <w:sz w:val="22"/>
          <w:szCs w:val="22"/>
        </w:rPr>
        <w:t xml:space="preserve"> </w:t>
      </w:r>
      <w:r w:rsidRPr="00B2467F">
        <w:rPr>
          <w:rFonts w:cs="Arial"/>
          <w:spacing w:val="-1"/>
          <w:sz w:val="22"/>
          <w:szCs w:val="22"/>
        </w:rPr>
        <w:t>furnished</w:t>
      </w:r>
      <w:r w:rsidRPr="00B2467F">
        <w:rPr>
          <w:rFonts w:cs="Arial"/>
          <w:spacing w:val="17"/>
          <w:sz w:val="22"/>
          <w:szCs w:val="22"/>
        </w:rPr>
        <w:t xml:space="preserve"> </w:t>
      </w:r>
      <w:r w:rsidRPr="00B2467F">
        <w:rPr>
          <w:rFonts w:cs="Arial"/>
          <w:sz w:val="22"/>
          <w:szCs w:val="22"/>
        </w:rPr>
        <w:t>to</w:t>
      </w:r>
      <w:r w:rsidRPr="00B2467F">
        <w:rPr>
          <w:rFonts w:cs="Arial"/>
          <w:spacing w:val="17"/>
          <w:sz w:val="22"/>
          <w:szCs w:val="22"/>
        </w:rPr>
        <w:t xml:space="preserve"> </w:t>
      </w:r>
      <w:r w:rsidRPr="00B2467F">
        <w:rPr>
          <w:rFonts w:cs="Arial"/>
          <w:sz w:val="22"/>
          <w:szCs w:val="22"/>
        </w:rPr>
        <w:t>the</w:t>
      </w:r>
      <w:r w:rsidRPr="00B2467F">
        <w:rPr>
          <w:rFonts w:cs="Arial"/>
          <w:spacing w:val="17"/>
          <w:sz w:val="22"/>
          <w:szCs w:val="22"/>
        </w:rPr>
        <w:t xml:space="preserve"> </w:t>
      </w:r>
      <w:r w:rsidRPr="00B2467F">
        <w:rPr>
          <w:rFonts w:cs="Arial"/>
          <w:spacing w:val="-1"/>
          <w:sz w:val="22"/>
          <w:szCs w:val="22"/>
        </w:rPr>
        <w:t>Vendor {</w:t>
      </w:r>
      <w:r w:rsidRPr="009A6506">
        <w:rPr>
          <w:rFonts w:cs="Arial"/>
          <w:spacing w:val="-1"/>
          <w:sz w:val="22"/>
          <w:szCs w:val="22"/>
          <w:lang w:val="en-US"/>
        </w:rPr>
        <w:t xml:space="preserve">Contractor}. The Vendor {Contractor} </w:t>
      </w:r>
      <w:r w:rsidRPr="00B2467F">
        <w:rPr>
          <w:rFonts w:cs="Arial"/>
          <w:spacing w:val="-1"/>
          <w:sz w:val="22"/>
          <w:szCs w:val="22"/>
          <w:lang w:val="en-US"/>
        </w:rPr>
        <w:t xml:space="preserve">must </w:t>
      </w:r>
      <w:r w:rsidRPr="009A6506">
        <w:rPr>
          <w:rFonts w:cs="Arial"/>
          <w:spacing w:val="-1"/>
          <w:sz w:val="22"/>
          <w:szCs w:val="22"/>
          <w:lang w:val="en-US"/>
        </w:rPr>
        <w:t xml:space="preserve">review the results of </w:t>
      </w:r>
      <w:r w:rsidRPr="00B2467F">
        <w:rPr>
          <w:rFonts w:cs="Arial"/>
          <w:spacing w:val="-1"/>
          <w:sz w:val="22"/>
          <w:szCs w:val="22"/>
          <w:lang w:val="en-US"/>
        </w:rPr>
        <w:t>the</w:t>
      </w:r>
      <w:r w:rsidRPr="009A6506">
        <w:rPr>
          <w:rFonts w:cs="Arial"/>
          <w:spacing w:val="-1"/>
          <w:sz w:val="22"/>
          <w:szCs w:val="22"/>
          <w:lang w:val="en-US"/>
        </w:rPr>
        <w:t xml:space="preserve"> Background Check prior to assigning personnel</w:t>
      </w:r>
      <w:r w:rsidRPr="00B2467F">
        <w:rPr>
          <w:rFonts w:cs="Arial"/>
          <w:spacing w:val="-1"/>
          <w:sz w:val="22"/>
          <w:szCs w:val="22"/>
          <w:lang w:val="en-US"/>
        </w:rPr>
        <w:t>; and</w:t>
      </w:r>
    </w:p>
    <w:p w14:paraId="10B7A83C" w14:textId="77777777" w:rsidR="008C62C7" w:rsidRPr="00B2467F" w:rsidRDefault="008C62C7" w:rsidP="008C62C7">
      <w:pPr>
        <w:pStyle w:val="BodyText"/>
        <w:widowControl w:val="0"/>
        <w:numPr>
          <w:ilvl w:val="0"/>
          <w:numId w:val="56"/>
        </w:numPr>
        <w:tabs>
          <w:tab w:val="left" w:pos="927"/>
        </w:tabs>
        <w:ind w:left="835" w:right="101"/>
        <w:rPr>
          <w:rFonts w:cs="Arial"/>
          <w:spacing w:val="42"/>
          <w:sz w:val="22"/>
          <w:szCs w:val="22"/>
        </w:rPr>
      </w:pPr>
      <w:r w:rsidRPr="009A6506">
        <w:rPr>
          <w:rFonts w:cs="Arial"/>
          <w:spacing w:val="-1"/>
          <w:sz w:val="22"/>
          <w:szCs w:val="22"/>
        </w:rPr>
        <w:t>R</w:t>
      </w:r>
      <w:r w:rsidRPr="00F86E2B">
        <w:rPr>
          <w:rFonts w:cs="Arial"/>
          <w:spacing w:val="-1"/>
          <w:sz w:val="22"/>
          <w:szCs w:val="22"/>
        </w:rPr>
        <w:t>etain</w:t>
      </w:r>
      <w:r w:rsidRPr="009A6506">
        <w:rPr>
          <w:rFonts w:cs="Arial"/>
          <w:spacing w:val="-1"/>
          <w:sz w:val="22"/>
          <w:szCs w:val="22"/>
        </w:rPr>
        <w:t xml:space="preserve"> the </w:t>
      </w:r>
      <w:r w:rsidRPr="00F86E2B">
        <w:rPr>
          <w:rFonts w:cs="Arial"/>
          <w:spacing w:val="-1"/>
          <w:sz w:val="22"/>
          <w:szCs w:val="22"/>
        </w:rPr>
        <w:t>result</w:t>
      </w:r>
      <w:r w:rsidRPr="009A6506">
        <w:rPr>
          <w:rFonts w:cs="Arial"/>
          <w:spacing w:val="-1"/>
          <w:sz w:val="22"/>
          <w:szCs w:val="22"/>
        </w:rPr>
        <w:t xml:space="preserve"> </w:t>
      </w:r>
      <w:r w:rsidRPr="00B2467F">
        <w:rPr>
          <w:rFonts w:cs="Arial"/>
          <w:spacing w:val="-1"/>
          <w:sz w:val="22"/>
          <w:szCs w:val="22"/>
        </w:rPr>
        <w:t>of</w:t>
      </w:r>
      <w:r w:rsidRPr="009A6506">
        <w:rPr>
          <w:rFonts w:cs="Arial"/>
          <w:spacing w:val="-1"/>
          <w:sz w:val="22"/>
          <w:szCs w:val="22"/>
        </w:rPr>
        <w:t xml:space="preserve"> each </w:t>
      </w:r>
      <w:r w:rsidRPr="00B2467F">
        <w:rPr>
          <w:rFonts w:cs="Arial"/>
          <w:spacing w:val="-1"/>
          <w:sz w:val="22"/>
          <w:szCs w:val="22"/>
        </w:rPr>
        <w:t>individual’s</w:t>
      </w:r>
      <w:r w:rsidRPr="009A6506">
        <w:rPr>
          <w:rFonts w:cs="Arial"/>
          <w:spacing w:val="-1"/>
          <w:sz w:val="22"/>
          <w:szCs w:val="22"/>
        </w:rPr>
        <w:t xml:space="preserve"> </w:t>
      </w:r>
      <w:r w:rsidRPr="00B2467F">
        <w:rPr>
          <w:rFonts w:cs="Arial"/>
          <w:spacing w:val="-1"/>
          <w:sz w:val="22"/>
          <w:szCs w:val="22"/>
        </w:rPr>
        <w:t>criminal</w:t>
      </w:r>
      <w:r w:rsidRPr="009A6506">
        <w:rPr>
          <w:rFonts w:cs="Arial"/>
          <w:spacing w:val="-1"/>
          <w:sz w:val="22"/>
          <w:szCs w:val="22"/>
        </w:rPr>
        <w:t xml:space="preserve"> history </w:t>
      </w:r>
      <w:r w:rsidRPr="00B2467F">
        <w:rPr>
          <w:rFonts w:cs="Arial"/>
          <w:spacing w:val="-1"/>
          <w:sz w:val="22"/>
          <w:szCs w:val="22"/>
        </w:rPr>
        <w:t>Background Check</w:t>
      </w:r>
      <w:r w:rsidRPr="009A6506">
        <w:rPr>
          <w:rFonts w:cs="Arial"/>
          <w:spacing w:val="-1"/>
          <w:sz w:val="22"/>
          <w:szCs w:val="22"/>
        </w:rPr>
        <w:t xml:space="preserve"> for as long </w:t>
      </w:r>
      <w:r w:rsidRPr="00B2467F">
        <w:rPr>
          <w:rFonts w:cs="Arial"/>
          <w:spacing w:val="-1"/>
          <w:sz w:val="22"/>
          <w:szCs w:val="22"/>
        </w:rPr>
        <w:t>as</w:t>
      </w:r>
      <w:r w:rsidRPr="00B2467F">
        <w:rPr>
          <w:rFonts w:cs="Arial"/>
          <w:spacing w:val="32"/>
          <w:sz w:val="22"/>
          <w:szCs w:val="22"/>
        </w:rPr>
        <w:t xml:space="preserve"> </w:t>
      </w:r>
      <w:r w:rsidRPr="00B2467F">
        <w:rPr>
          <w:rFonts w:cs="Arial"/>
          <w:spacing w:val="-1"/>
          <w:sz w:val="22"/>
          <w:szCs w:val="22"/>
        </w:rPr>
        <w:t>that</w:t>
      </w:r>
      <w:r w:rsidRPr="009A6506">
        <w:rPr>
          <w:rFonts w:cs="Arial"/>
          <w:spacing w:val="-1"/>
          <w:sz w:val="22"/>
          <w:szCs w:val="22"/>
        </w:rPr>
        <w:t xml:space="preserve"> individual </w:t>
      </w:r>
      <w:r w:rsidRPr="00B2467F">
        <w:rPr>
          <w:rFonts w:cs="Arial"/>
          <w:spacing w:val="-1"/>
          <w:sz w:val="22"/>
          <w:szCs w:val="22"/>
        </w:rPr>
        <w:t>is</w:t>
      </w:r>
      <w:r w:rsidRPr="009A6506">
        <w:rPr>
          <w:rFonts w:cs="Arial"/>
          <w:spacing w:val="-1"/>
          <w:sz w:val="22"/>
          <w:szCs w:val="22"/>
        </w:rPr>
        <w:t xml:space="preserve"> </w:t>
      </w:r>
      <w:r w:rsidRPr="00B2467F">
        <w:rPr>
          <w:rFonts w:cs="Arial"/>
          <w:spacing w:val="-1"/>
          <w:sz w:val="22"/>
          <w:szCs w:val="22"/>
        </w:rPr>
        <w:t>assigned</w:t>
      </w:r>
      <w:r w:rsidRPr="009A6506">
        <w:rPr>
          <w:rFonts w:cs="Arial"/>
          <w:spacing w:val="-1"/>
          <w:sz w:val="22"/>
          <w:szCs w:val="22"/>
        </w:rPr>
        <w:t xml:space="preserve"> to </w:t>
      </w:r>
      <w:r w:rsidRPr="00B2467F">
        <w:rPr>
          <w:rFonts w:cs="Arial"/>
          <w:spacing w:val="-1"/>
          <w:sz w:val="22"/>
          <w:szCs w:val="22"/>
        </w:rPr>
        <w:t xml:space="preserve">a </w:t>
      </w:r>
      <w:r w:rsidRPr="009A6506">
        <w:rPr>
          <w:rFonts w:cs="Arial"/>
          <w:spacing w:val="-1"/>
          <w:sz w:val="22"/>
          <w:szCs w:val="22"/>
        </w:rPr>
        <w:t xml:space="preserve">State </w:t>
      </w:r>
      <w:r w:rsidRPr="00B2467F">
        <w:rPr>
          <w:rFonts w:cs="Arial"/>
          <w:spacing w:val="-1"/>
          <w:sz w:val="22"/>
          <w:szCs w:val="22"/>
        </w:rPr>
        <w:t>facilit</w:t>
      </w:r>
      <w:r w:rsidRPr="009A6506">
        <w:rPr>
          <w:rFonts w:cs="Arial"/>
          <w:spacing w:val="-1"/>
          <w:sz w:val="22"/>
          <w:szCs w:val="22"/>
        </w:rPr>
        <w:t>y</w:t>
      </w:r>
      <w:r w:rsidRPr="00B2467F">
        <w:rPr>
          <w:rFonts w:cs="Arial"/>
          <w:spacing w:val="-1"/>
          <w:sz w:val="22"/>
          <w:szCs w:val="22"/>
        </w:rPr>
        <w:t>.</w:t>
      </w:r>
      <w:r w:rsidRPr="009A6506">
        <w:rPr>
          <w:rFonts w:cs="Arial"/>
          <w:spacing w:val="-1"/>
          <w:sz w:val="22"/>
          <w:szCs w:val="22"/>
        </w:rPr>
        <w:t xml:space="preserve"> The </w:t>
      </w:r>
      <w:r w:rsidRPr="00B2467F">
        <w:rPr>
          <w:rFonts w:cs="Arial"/>
          <w:spacing w:val="-1"/>
          <w:sz w:val="22"/>
          <w:szCs w:val="22"/>
        </w:rPr>
        <w:t>results</w:t>
      </w:r>
      <w:r w:rsidRPr="009A6506">
        <w:rPr>
          <w:rFonts w:cs="Arial"/>
          <w:spacing w:val="-1"/>
          <w:sz w:val="22"/>
          <w:szCs w:val="22"/>
        </w:rPr>
        <w:t xml:space="preserve"> of the criminal </w:t>
      </w:r>
      <w:r w:rsidRPr="00B2467F">
        <w:rPr>
          <w:rFonts w:cs="Arial"/>
          <w:spacing w:val="-1"/>
          <w:sz w:val="22"/>
          <w:szCs w:val="22"/>
        </w:rPr>
        <w:t>history</w:t>
      </w:r>
      <w:r w:rsidRPr="00B2467F">
        <w:rPr>
          <w:rFonts w:cs="Arial"/>
          <w:spacing w:val="20"/>
          <w:sz w:val="22"/>
          <w:szCs w:val="22"/>
        </w:rPr>
        <w:t xml:space="preserve"> </w:t>
      </w:r>
      <w:r w:rsidRPr="00B2467F">
        <w:rPr>
          <w:rFonts w:cs="Arial"/>
          <w:spacing w:val="-1"/>
          <w:sz w:val="22"/>
          <w:szCs w:val="22"/>
        </w:rPr>
        <w:t>Background Check</w:t>
      </w:r>
      <w:r w:rsidRPr="009A6506">
        <w:rPr>
          <w:rFonts w:cs="Arial"/>
          <w:spacing w:val="-1"/>
          <w:sz w:val="22"/>
          <w:szCs w:val="22"/>
        </w:rPr>
        <w:t xml:space="preserve"> shall </w:t>
      </w:r>
      <w:r w:rsidRPr="00B2467F">
        <w:rPr>
          <w:rFonts w:cs="Arial"/>
          <w:spacing w:val="-1"/>
          <w:sz w:val="22"/>
          <w:szCs w:val="22"/>
        </w:rPr>
        <w:t>be</w:t>
      </w:r>
      <w:r w:rsidRPr="009A6506">
        <w:rPr>
          <w:rFonts w:cs="Arial"/>
          <w:spacing w:val="-1"/>
          <w:sz w:val="22"/>
          <w:szCs w:val="22"/>
        </w:rPr>
        <w:t xml:space="preserve"> </w:t>
      </w:r>
      <w:r w:rsidRPr="00B2467F">
        <w:rPr>
          <w:rFonts w:cs="Arial"/>
          <w:spacing w:val="-1"/>
          <w:sz w:val="22"/>
          <w:szCs w:val="22"/>
        </w:rPr>
        <w:t>made</w:t>
      </w:r>
      <w:r w:rsidRPr="009A6506">
        <w:rPr>
          <w:rFonts w:cs="Arial"/>
          <w:spacing w:val="-1"/>
          <w:sz w:val="22"/>
          <w:szCs w:val="22"/>
        </w:rPr>
        <w:t xml:space="preserve"> </w:t>
      </w:r>
      <w:r w:rsidRPr="00B2467F">
        <w:rPr>
          <w:rFonts w:cs="Arial"/>
          <w:spacing w:val="-1"/>
          <w:sz w:val="22"/>
          <w:szCs w:val="22"/>
        </w:rPr>
        <w:t>available</w:t>
      </w:r>
      <w:r w:rsidRPr="009A6506">
        <w:rPr>
          <w:rFonts w:cs="Arial"/>
          <w:spacing w:val="-1"/>
          <w:sz w:val="22"/>
          <w:szCs w:val="22"/>
        </w:rPr>
        <w:t xml:space="preserve"> to the S</w:t>
      </w:r>
      <w:r w:rsidRPr="00B2467F">
        <w:rPr>
          <w:rFonts w:cs="Arial"/>
          <w:spacing w:val="-1"/>
          <w:sz w:val="22"/>
          <w:szCs w:val="22"/>
        </w:rPr>
        <w:t>CM</w:t>
      </w:r>
      <w:r w:rsidRPr="009A6506">
        <w:rPr>
          <w:rFonts w:cs="Arial"/>
          <w:spacing w:val="-1"/>
          <w:sz w:val="22"/>
          <w:szCs w:val="22"/>
        </w:rPr>
        <w:t xml:space="preserve"> </w:t>
      </w:r>
      <w:r w:rsidRPr="00B2467F">
        <w:rPr>
          <w:rFonts w:cs="Arial"/>
          <w:spacing w:val="-1"/>
          <w:sz w:val="22"/>
          <w:szCs w:val="22"/>
        </w:rPr>
        <w:t>upon</w:t>
      </w:r>
      <w:r w:rsidRPr="009A6506">
        <w:rPr>
          <w:rFonts w:cs="Arial"/>
          <w:spacing w:val="-1"/>
          <w:sz w:val="22"/>
          <w:szCs w:val="22"/>
        </w:rPr>
        <w:t xml:space="preserve"> </w:t>
      </w:r>
      <w:r w:rsidRPr="00B2467F">
        <w:rPr>
          <w:rFonts w:cs="Arial"/>
          <w:spacing w:val="-1"/>
          <w:sz w:val="22"/>
          <w:szCs w:val="22"/>
        </w:rPr>
        <w:t>request.</w:t>
      </w:r>
      <w:r w:rsidRPr="00B2467F">
        <w:rPr>
          <w:rFonts w:cs="Arial"/>
          <w:spacing w:val="57"/>
          <w:sz w:val="22"/>
          <w:szCs w:val="22"/>
        </w:rPr>
        <w:t xml:space="preserve"> </w:t>
      </w:r>
    </w:p>
    <w:p w14:paraId="4360204A" w14:textId="77777777" w:rsidR="00FB4A46" w:rsidRDefault="00FB4A46" w:rsidP="008C62C7">
      <w:pPr>
        <w:pStyle w:val="BodyText"/>
        <w:widowControl w:val="0"/>
        <w:tabs>
          <w:tab w:val="left" w:pos="927"/>
        </w:tabs>
        <w:ind w:left="0" w:right="104"/>
        <w:rPr>
          <w:b/>
          <w:sz w:val="22"/>
          <w:szCs w:val="22"/>
        </w:rPr>
      </w:pPr>
    </w:p>
    <w:p w14:paraId="3C8760ED" w14:textId="741DE8BF" w:rsidR="008C62C7" w:rsidRPr="00B2467F" w:rsidRDefault="008C62C7" w:rsidP="008C62C7">
      <w:pPr>
        <w:pStyle w:val="BodyText"/>
        <w:widowControl w:val="0"/>
        <w:tabs>
          <w:tab w:val="left" w:pos="927"/>
        </w:tabs>
        <w:ind w:left="0" w:right="104"/>
        <w:rPr>
          <w:rFonts w:cs="Arial"/>
          <w:b/>
          <w:spacing w:val="-2"/>
          <w:sz w:val="22"/>
          <w:szCs w:val="22"/>
          <w:lang w:val="en-US"/>
        </w:rPr>
      </w:pPr>
      <w:r w:rsidRPr="009A6506">
        <w:rPr>
          <w:b/>
          <w:sz w:val="22"/>
          <w:szCs w:val="22"/>
        </w:rPr>
        <w:t>NOTE:</w:t>
      </w:r>
      <w:r w:rsidRPr="00F303E0">
        <w:t xml:space="preserve"> </w:t>
      </w:r>
      <w:r>
        <w:rPr>
          <w:lang w:val="en-US"/>
        </w:rPr>
        <w:t xml:space="preserve"> </w:t>
      </w:r>
      <w:r w:rsidRPr="00B2467F">
        <w:rPr>
          <w:rFonts w:cs="Arial"/>
          <w:spacing w:val="-1"/>
          <w:sz w:val="22"/>
          <w:szCs w:val="22"/>
          <w:lang w:val="en-US"/>
        </w:rPr>
        <w:t>I</w:t>
      </w:r>
      <w:r w:rsidRPr="00B2467F">
        <w:rPr>
          <w:rFonts w:cs="Arial"/>
          <w:spacing w:val="-1"/>
          <w:sz w:val="22"/>
          <w:szCs w:val="22"/>
        </w:rPr>
        <w:t>f</w:t>
      </w:r>
      <w:r w:rsidRPr="00B2467F">
        <w:rPr>
          <w:rFonts w:cs="Arial"/>
          <w:spacing w:val="16"/>
          <w:sz w:val="22"/>
          <w:szCs w:val="22"/>
        </w:rPr>
        <w:t xml:space="preserve"> </w:t>
      </w:r>
      <w:r w:rsidRPr="00B2467F">
        <w:rPr>
          <w:rFonts w:cs="Arial"/>
          <w:sz w:val="22"/>
          <w:szCs w:val="22"/>
        </w:rPr>
        <w:t>the</w:t>
      </w:r>
      <w:r w:rsidRPr="00B2467F">
        <w:rPr>
          <w:rFonts w:cs="Arial"/>
          <w:spacing w:val="15"/>
          <w:sz w:val="22"/>
          <w:szCs w:val="22"/>
        </w:rPr>
        <w:t xml:space="preserve"> </w:t>
      </w:r>
      <w:r w:rsidRPr="00B2467F">
        <w:rPr>
          <w:rFonts w:cs="Arial"/>
          <w:spacing w:val="-1"/>
          <w:sz w:val="22"/>
          <w:szCs w:val="22"/>
        </w:rPr>
        <w:t>Vendor {Contractor}</w:t>
      </w:r>
      <w:r w:rsidRPr="00B2467F">
        <w:rPr>
          <w:rFonts w:cs="Arial"/>
          <w:spacing w:val="16"/>
          <w:sz w:val="22"/>
          <w:szCs w:val="22"/>
        </w:rPr>
        <w:t xml:space="preserve"> </w:t>
      </w:r>
      <w:r w:rsidRPr="00B2467F">
        <w:rPr>
          <w:rFonts w:cs="Arial"/>
          <w:spacing w:val="-1"/>
          <w:sz w:val="22"/>
          <w:szCs w:val="22"/>
        </w:rPr>
        <w:t>has</w:t>
      </w:r>
      <w:r w:rsidRPr="00B2467F">
        <w:rPr>
          <w:rFonts w:cs="Arial"/>
          <w:spacing w:val="15"/>
          <w:sz w:val="22"/>
          <w:szCs w:val="22"/>
        </w:rPr>
        <w:t xml:space="preserve"> </w:t>
      </w:r>
      <w:r w:rsidRPr="00B2467F">
        <w:rPr>
          <w:rFonts w:cs="Arial"/>
          <w:spacing w:val="15"/>
          <w:sz w:val="22"/>
          <w:szCs w:val="22"/>
          <w:lang w:val="en-US"/>
        </w:rPr>
        <w:t xml:space="preserve">previously </w:t>
      </w:r>
      <w:r w:rsidRPr="00B2467F">
        <w:rPr>
          <w:rFonts w:cs="Arial"/>
          <w:spacing w:val="-1"/>
          <w:sz w:val="22"/>
          <w:szCs w:val="22"/>
          <w:lang w:val="en-US"/>
        </w:rPr>
        <w:t>conducted a</w:t>
      </w:r>
      <w:r w:rsidRPr="00B2467F">
        <w:rPr>
          <w:rFonts w:cs="Arial"/>
          <w:spacing w:val="15"/>
          <w:sz w:val="22"/>
          <w:szCs w:val="22"/>
        </w:rPr>
        <w:t xml:space="preserve"> </w:t>
      </w:r>
      <w:r w:rsidRPr="00B2467F">
        <w:rPr>
          <w:rFonts w:cs="Arial"/>
          <w:spacing w:val="-1"/>
          <w:sz w:val="22"/>
          <w:szCs w:val="22"/>
        </w:rPr>
        <w:t>State</w:t>
      </w:r>
      <w:r w:rsidRPr="00B2467F">
        <w:rPr>
          <w:rFonts w:cs="Arial"/>
          <w:spacing w:val="15"/>
          <w:sz w:val="22"/>
          <w:szCs w:val="22"/>
        </w:rPr>
        <w:t xml:space="preserve"> </w:t>
      </w:r>
      <w:r w:rsidRPr="00B2467F">
        <w:rPr>
          <w:rFonts w:cs="Arial"/>
          <w:spacing w:val="-1"/>
          <w:sz w:val="22"/>
          <w:szCs w:val="22"/>
        </w:rPr>
        <w:t>Police</w:t>
      </w:r>
      <w:r w:rsidRPr="00B2467F">
        <w:rPr>
          <w:rFonts w:cs="Arial"/>
          <w:spacing w:val="15"/>
          <w:sz w:val="22"/>
          <w:szCs w:val="22"/>
        </w:rPr>
        <w:t xml:space="preserve"> </w:t>
      </w:r>
      <w:r w:rsidRPr="00B2467F">
        <w:rPr>
          <w:rFonts w:cs="Arial"/>
          <w:spacing w:val="-1"/>
          <w:sz w:val="22"/>
          <w:szCs w:val="22"/>
        </w:rPr>
        <w:t>background,</w:t>
      </w:r>
      <w:r w:rsidRPr="00B2467F">
        <w:rPr>
          <w:rFonts w:cs="Arial"/>
          <w:spacing w:val="14"/>
          <w:sz w:val="22"/>
          <w:szCs w:val="22"/>
        </w:rPr>
        <w:t xml:space="preserve"> </w:t>
      </w:r>
      <w:r w:rsidRPr="00B2467F">
        <w:rPr>
          <w:rFonts w:cs="Arial"/>
          <w:spacing w:val="-1"/>
          <w:sz w:val="22"/>
          <w:szCs w:val="22"/>
        </w:rPr>
        <w:t>criminal</w:t>
      </w:r>
      <w:r w:rsidRPr="00B2467F">
        <w:rPr>
          <w:rFonts w:cs="Arial"/>
          <w:spacing w:val="37"/>
          <w:sz w:val="22"/>
          <w:szCs w:val="22"/>
        </w:rPr>
        <w:t xml:space="preserve"> </w:t>
      </w:r>
      <w:r w:rsidRPr="00B2467F">
        <w:rPr>
          <w:rFonts w:cs="Arial"/>
          <w:spacing w:val="-1"/>
          <w:sz w:val="22"/>
          <w:szCs w:val="22"/>
        </w:rPr>
        <w:t>and</w:t>
      </w:r>
      <w:r w:rsidRPr="00B2467F">
        <w:rPr>
          <w:rFonts w:cs="Arial"/>
          <w:spacing w:val="39"/>
          <w:sz w:val="22"/>
          <w:szCs w:val="22"/>
        </w:rPr>
        <w:t xml:space="preserve"> </w:t>
      </w:r>
      <w:r w:rsidRPr="00B2467F">
        <w:rPr>
          <w:rFonts w:cs="Arial"/>
          <w:spacing w:val="-1"/>
          <w:sz w:val="22"/>
          <w:szCs w:val="22"/>
        </w:rPr>
        <w:t>fingerprinting</w:t>
      </w:r>
      <w:r w:rsidRPr="00B2467F">
        <w:rPr>
          <w:rFonts w:cs="Arial"/>
          <w:spacing w:val="43"/>
          <w:sz w:val="22"/>
          <w:szCs w:val="22"/>
        </w:rPr>
        <w:t xml:space="preserve"> </w:t>
      </w:r>
      <w:r w:rsidRPr="00B2467F">
        <w:rPr>
          <w:rFonts w:cs="Arial"/>
          <w:spacing w:val="-1"/>
          <w:sz w:val="22"/>
          <w:szCs w:val="22"/>
        </w:rPr>
        <w:t>check</w:t>
      </w:r>
      <w:r w:rsidRPr="00B2467F">
        <w:rPr>
          <w:rFonts w:cs="Arial"/>
          <w:spacing w:val="39"/>
          <w:sz w:val="22"/>
          <w:szCs w:val="22"/>
        </w:rPr>
        <w:t xml:space="preserve"> </w:t>
      </w:r>
      <w:r w:rsidRPr="00B2467F">
        <w:rPr>
          <w:rFonts w:cs="Arial"/>
          <w:sz w:val="22"/>
          <w:szCs w:val="22"/>
        </w:rPr>
        <w:t>for</w:t>
      </w:r>
      <w:r w:rsidRPr="00B2467F">
        <w:rPr>
          <w:rFonts w:cs="Arial"/>
          <w:spacing w:val="44"/>
          <w:sz w:val="22"/>
          <w:szCs w:val="22"/>
        </w:rPr>
        <w:t xml:space="preserve"> </w:t>
      </w:r>
      <w:r w:rsidRPr="00B2467F">
        <w:rPr>
          <w:rFonts w:cs="Arial"/>
          <w:spacing w:val="-1"/>
          <w:sz w:val="22"/>
          <w:szCs w:val="22"/>
        </w:rPr>
        <w:t>an</w:t>
      </w:r>
      <w:r w:rsidRPr="00B2467F">
        <w:rPr>
          <w:rFonts w:cs="Arial"/>
          <w:spacing w:val="41"/>
          <w:sz w:val="22"/>
          <w:szCs w:val="22"/>
        </w:rPr>
        <w:t xml:space="preserve"> </w:t>
      </w:r>
      <w:r w:rsidRPr="00B2467F">
        <w:rPr>
          <w:rFonts w:cs="Arial"/>
          <w:spacing w:val="-2"/>
          <w:sz w:val="22"/>
          <w:szCs w:val="22"/>
        </w:rPr>
        <w:t>employee,</w:t>
      </w:r>
      <w:r w:rsidRPr="00B2467F">
        <w:rPr>
          <w:rFonts w:cs="Arial"/>
          <w:spacing w:val="30"/>
          <w:sz w:val="22"/>
          <w:szCs w:val="22"/>
        </w:rPr>
        <w:t xml:space="preserve"> </w:t>
      </w:r>
      <w:r w:rsidRPr="00B2467F">
        <w:rPr>
          <w:rFonts w:cs="Arial"/>
          <w:sz w:val="22"/>
          <w:szCs w:val="22"/>
        </w:rPr>
        <w:t>the</w:t>
      </w:r>
      <w:r w:rsidRPr="00B2467F">
        <w:rPr>
          <w:rFonts w:cs="Arial"/>
          <w:spacing w:val="29"/>
          <w:sz w:val="22"/>
          <w:szCs w:val="22"/>
        </w:rPr>
        <w:t xml:space="preserve"> </w:t>
      </w:r>
      <w:r w:rsidRPr="00B2467F">
        <w:rPr>
          <w:rFonts w:cs="Arial"/>
          <w:sz w:val="22"/>
          <w:szCs w:val="22"/>
          <w:lang w:val="en-US"/>
        </w:rPr>
        <w:t>SCM</w:t>
      </w:r>
      <w:r w:rsidRPr="00B2467F">
        <w:rPr>
          <w:rFonts w:cs="Arial"/>
          <w:spacing w:val="30"/>
          <w:sz w:val="22"/>
          <w:szCs w:val="22"/>
        </w:rPr>
        <w:t xml:space="preserve"> </w:t>
      </w:r>
      <w:r w:rsidRPr="00B2467F">
        <w:rPr>
          <w:rFonts w:cs="Arial"/>
          <w:b/>
          <w:spacing w:val="-1"/>
          <w:sz w:val="22"/>
          <w:szCs w:val="22"/>
          <w:u w:val="single"/>
        </w:rPr>
        <w:t>may</w:t>
      </w:r>
      <w:r w:rsidRPr="00B2467F">
        <w:rPr>
          <w:rFonts w:cs="Arial"/>
          <w:spacing w:val="27"/>
          <w:sz w:val="22"/>
          <w:szCs w:val="22"/>
        </w:rPr>
        <w:t xml:space="preserve"> </w:t>
      </w:r>
      <w:r w:rsidRPr="00B2467F">
        <w:rPr>
          <w:rFonts w:cs="Arial"/>
          <w:spacing w:val="-1"/>
          <w:sz w:val="22"/>
          <w:szCs w:val="22"/>
        </w:rPr>
        <w:t>accept</w:t>
      </w:r>
      <w:r w:rsidRPr="00B2467F">
        <w:rPr>
          <w:rFonts w:cs="Arial"/>
          <w:spacing w:val="28"/>
          <w:sz w:val="22"/>
          <w:szCs w:val="22"/>
        </w:rPr>
        <w:t xml:space="preserve"> </w:t>
      </w:r>
      <w:r w:rsidRPr="00B2467F">
        <w:rPr>
          <w:rFonts w:cs="Arial"/>
          <w:sz w:val="22"/>
          <w:szCs w:val="22"/>
        </w:rPr>
        <w:t>the</w:t>
      </w:r>
      <w:r w:rsidRPr="00B2467F">
        <w:rPr>
          <w:rFonts w:cs="Arial"/>
          <w:spacing w:val="29"/>
          <w:sz w:val="22"/>
          <w:szCs w:val="22"/>
        </w:rPr>
        <w:t xml:space="preserve"> </w:t>
      </w:r>
      <w:r w:rsidRPr="00B2467F">
        <w:rPr>
          <w:rFonts w:cs="Arial"/>
          <w:spacing w:val="-1"/>
          <w:sz w:val="22"/>
          <w:szCs w:val="22"/>
        </w:rPr>
        <w:t>results</w:t>
      </w:r>
      <w:r w:rsidRPr="00B2467F">
        <w:rPr>
          <w:rFonts w:cs="Arial"/>
          <w:spacing w:val="30"/>
          <w:sz w:val="22"/>
          <w:szCs w:val="22"/>
        </w:rPr>
        <w:t xml:space="preserve"> </w:t>
      </w:r>
      <w:r w:rsidRPr="00B2467F">
        <w:rPr>
          <w:rFonts w:cs="Arial"/>
          <w:spacing w:val="-2"/>
          <w:sz w:val="22"/>
          <w:szCs w:val="22"/>
        </w:rPr>
        <w:t>of</w:t>
      </w:r>
      <w:r w:rsidRPr="00B2467F">
        <w:rPr>
          <w:rFonts w:cs="Arial"/>
          <w:spacing w:val="30"/>
          <w:sz w:val="22"/>
          <w:szCs w:val="22"/>
        </w:rPr>
        <w:t xml:space="preserve"> </w:t>
      </w:r>
      <w:r w:rsidRPr="009A6506">
        <w:rPr>
          <w:rFonts w:cs="Arial"/>
          <w:spacing w:val="-1"/>
          <w:sz w:val="22"/>
          <w:szCs w:val="22"/>
          <w:lang w:val="en-US"/>
        </w:rPr>
        <w:t xml:space="preserve">said </w:t>
      </w:r>
      <w:r>
        <w:rPr>
          <w:rFonts w:cs="Arial"/>
          <w:spacing w:val="-1"/>
          <w:sz w:val="22"/>
          <w:szCs w:val="22"/>
          <w:lang w:val="en-US"/>
        </w:rPr>
        <w:t>B</w:t>
      </w:r>
      <w:r w:rsidRPr="009A6506">
        <w:rPr>
          <w:rFonts w:cs="Arial"/>
          <w:spacing w:val="-1"/>
          <w:sz w:val="22"/>
          <w:szCs w:val="22"/>
          <w:lang w:val="en-US"/>
        </w:rPr>
        <w:t>ackground</w:t>
      </w:r>
      <w:r w:rsidRPr="00B2467F">
        <w:rPr>
          <w:rFonts w:cs="Arial"/>
          <w:spacing w:val="-1"/>
          <w:sz w:val="22"/>
          <w:szCs w:val="22"/>
        </w:rPr>
        <w:t xml:space="preserve"> </w:t>
      </w:r>
      <w:r>
        <w:rPr>
          <w:rFonts w:cs="Arial"/>
          <w:spacing w:val="-1"/>
          <w:sz w:val="22"/>
          <w:szCs w:val="22"/>
          <w:lang w:val="en-US"/>
        </w:rPr>
        <w:t>C</w:t>
      </w:r>
      <w:r w:rsidRPr="00B2467F">
        <w:rPr>
          <w:rFonts w:cs="Arial"/>
          <w:spacing w:val="-1"/>
          <w:sz w:val="22"/>
          <w:szCs w:val="22"/>
        </w:rPr>
        <w:t>hec</w:t>
      </w:r>
      <w:r w:rsidRPr="00B2467F">
        <w:rPr>
          <w:rFonts w:cs="Arial"/>
          <w:spacing w:val="-1"/>
          <w:sz w:val="22"/>
          <w:szCs w:val="22"/>
          <w:lang w:val="en-US"/>
        </w:rPr>
        <w:t>k</w:t>
      </w:r>
      <w:r w:rsidRPr="00B2467F">
        <w:rPr>
          <w:rFonts w:cs="Arial"/>
          <w:spacing w:val="-1"/>
          <w:sz w:val="22"/>
          <w:szCs w:val="22"/>
        </w:rPr>
        <w:t>,</w:t>
      </w:r>
      <w:r w:rsidRPr="00B2467F">
        <w:rPr>
          <w:rFonts w:cs="Arial"/>
          <w:spacing w:val="2"/>
          <w:sz w:val="22"/>
          <w:szCs w:val="22"/>
        </w:rPr>
        <w:t xml:space="preserve"> </w:t>
      </w:r>
      <w:r w:rsidRPr="00B2467F">
        <w:rPr>
          <w:rFonts w:cs="Arial"/>
          <w:spacing w:val="-2"/>
          <w:sz w:val="22"/>
          <w:szCs w:val="22"/>
        </w:rPr>
        <w:t>provided</w:t>
      </w:r>
      <w:r w:rsidRPr="00B2467F">
        <w:rPr>
          <w:rFonts w:cs="Arial"/>
          <w:sz w:val="22"/>
          <w:szCs w:val="22"/>
        </w:rPr>
        <w:t xml:space="preserve"> </w:t>
      </w:r>
      <w:r w:rsidRPr="00B2467F">
        <w:rPr>
          <w:rFonts w:cs="Arial"/>
          <w:spacing w:val="-1"/>
          <w:sz w:val="22"/>
          <w:szCs w:val="22"/>
        </w:rPr>
        <w:t>that</w:t>
      </w:r>
      <w:r w:rsidRPr="00B2467F">
        <w:rPr>
          <w:rFonts w:cs="Arial"/>
          <w:sz w:val="22"/>
          <w:szCs w:val="22"/>
        </w:rPr>
        <w:t xml:space="preserve"> the</w:t>
      </w:r>
      <w:r w:rsidRPr="00B2467F">
        <w:rPr>
          <w:rFonts w:cs="Arial"/>
          <w:spacing w:val="-4"/>
          <w:sz w:val="22"/>
          <w:szCs w:val="22"/>
        </w:rPr>
        <w:t xml:space="preserve"> </w:t>
      </w:r>
      <w:r w:rsidRPr="00B2467F">
        <w:rPr>
          <w:rFonts w:cs="Arial"/>
          <w:spacing w:val="-1"/>
          <w:sz w:val="22"/>
          <w:szCs w:val="22"/>
        </w:rPr>
        <w:t>check</w:t>
      </w:r>
      <w:r w:rsidRPr="00B2467F">
        <w:rPr>
          <w:rFonts w:cs="Arial"/>
          <w:spacing w:val="3"/>
          <w:sz w:val="22"/>
          <w:szCs w:val="22"/>
        </w:rPr>
        <w:t xml:space="preserve"> </w:t>
      </w:r>
      <w:r w:rsidRPr="00B2467F">
        <w:rPr>
          <w:rFonts w:cs="Arial"/>
          <w:spacing w:val="-2"/>
          <w:sz w:val="22"/>
          <w:szCs w:val="22"/>
        </w:rPr>
        <w:t>was</w:t>
      </w:r>
      <w:r w:rsidRPr="00B2467F">
        <w:rPr>
          <w:rFonts w:cs="Arial"/>
          <w:spacing w:val="1"/>
          <w:sz w:val="22"/>
          <w:szCs w:val="22"/>
        </w:rPr>
        <w:t xml:space="preserve"> </w:t>
      </w:r>
      <w:r w:rsidRPr="00B2467F">
        <w:rPr>
          <w:rFonts w:cs="Arial"/>
          <w:spacing w:val="-1"/>
          <w:sz w:val="22"/>
          <w:szCs w:val="22"/>
        </w:rPr>
        <w:t>performed</w:t>
      </w:r>
      <w:r w:rsidRPr="00B2467F">
        <w:rPr>
          <w:rFonts w:cs="Arial"/>
          <w:sz w:val="22"/>
          <w:szCs w:val="22"/>
        </w:rPr>
        <w:t xml:space="preserve"> </w:t>
      </w:r>
      <w:r w:rsidRPr="00B2467F">
        <w:rPr>
          <w:rFonts w:cs="Arial"/>
          <w:spacing w:val="-2"/>
          <w:sz w:val="22"/>
          <w:szCs w:val="22"/>
        </w:rPr>
        <w:t>during</w:t>
      </w:r>
      <w:r w:rsidRPr="00B2467F">
        <w:rPr>
          <w:rFonts w:cs="Arial"/>
          <w:sz w:val="22"/>
          <w:szCs w:val="22"/>
        </w:rPr>
        <w:t xml:space="preserve"> the</w:t>
      </w:r>
      <w:r w:rsidRPr="00B2467F">
        <w:rPr>
          <w:rFonts w:cs="Arial"/>
          <w:spacing w:val="-2"/>
          <w:sz w:val="22"/>
          <w:szCs w:val="22"/>
        </w:rPr>
        <w:t xml:space="preserve"> </w:t>
      </w:r>
      <w:r w:rsidRPr="00B2467F">
        <w:rPr>
          <w:rFonts w:cs="Arial"/>
          <w:spacing w:val="-1"/>
          <w:sz w:val="22"/>
          <w:szCs w:val="22"/>
        </w:rPr>
        <w:t>Blanket P.O. period</w:t>
      </w:r>
      <w:r w:rsidRPr="00B2467F">
        <w:rPr>
          <w:rFonts w:cs="Arial"/>
          <w:spacing w:val="-2"/>
          <w:sz w:val="22"/>
          <w:szCs w:val="22"/>
        </w:rPr>
        <w:t xml:space="preserve"> or</w:t>
      </w:r>
      <w:r w:rsidRPr="00B2467F">
        <w:rPr>
          <w:rFonts w:cs="Arial"/>
          <w:spacing w:val="2"/>
          <w:sz w:val="22"/>
          <w:szCs w:val="22"/>
        </w:rPr>
        <w:t xml:space="preserve"> </w:t>
      </w:r>
      <w:r w:rsidRPr="00B2467F">
        <w:rPr>
          <w:rFonts w:cs="Arial"/>
          <w:spacing w:val="-1"/>
          <w:sz w:val="22"/>
          <w:szCs w:val="22"/>
        </w:rPr>
        <w:t>no</w:t>
      </w:r>
      <w:r w:rsidRPr="00B2467F">
        <w:rPr>
          <w:rFonts w:cs="Arial"/>
          <w:sz w:val="22"/>
          <w:szCs w:val="22"/>
        </w:rPr>
        <w:t xml:space="preserve"> </w:t>
      </w:r>
      <w:r w:rsidRPr="009A6506">
        <w:rPr>
          <w:rFonts w:cs="Arial"/>
          <w:sz w:val="22"/>
          <w:szCs w:val="22"/>
          <w:lang w:val="en-US" w:eastAsia="en-US"/>
        </w:rPr>
        <w:t xml:space="preserve">earlier than six (6) months prior to the </w:t>
      </w:r>
      <w:r>
        <w:rPr>
          <w:rFonts w:cs="Arial"/>
          <w:sz w:val="22"/>
          <w:szCs w:val="22"/>
          <w:lang w:val="en-US" w:eastAsia="en-US"/>
        </w:rPr>
        <w:t xml:space="preserve">Blanket P.O. </w:t>
      </w:r>
      <w:r w:rsidRPr="009A6506">
        <w:rPr>
          <w:rFonts w:cs="Arial"/>
          <w:sz w:val="22"/>
          <w:szCs w:val="22"/>
          <w:lang w:val="en-US" w:eastAsia="en-US"/>
        </w:rPr>
        <w:t>start date. Be</w:t>
      </w:r>
      <w:r w:rsidRPr="00B2467F">
        <w:rPr>
          <w:rFonts w:cs="Arial"/>
          <w:b/>
          <w:spacing w:val="-2"/>
          <w:sz w:val="22"/>
          <w:szCs w:val="22"/>
          <w:lang w:val="en-US"/>
        </w:rPr>
        <w:t xml:space="preserve"> advised that acceptance of previously acquired </w:t>
      </w:r>
      <w:r>
        <w:rPr>
          <w:rFonts w:cs="Arial"/>
          <w:b/>
          <w:spacing w:val="-2"/>
          <w:sz w:val="22"/>
          <w:szCs w:val="22"/>
          <w:lang w:val="en-US"/>
        </w:rPr>
        <w:t>B</w:t>
      </w:r>
      <w:r w:rsidRPr="00B2467F">
        <w:rPr>
          <w:rFonts w:cs="Arial"/>
          <w:b/>
          <w:spacing w:val="-2"/>
          <w:sz w:val="22"/>
          <w:szCs w:val="22"/>
          <w:lang w:val="en-US"/>
        </w:rPr>
        <w:t xml:space="preserve">ackground </w:t>
      </w:r>
      <w:r>
        <w:rPr>
          <w:rFonts w:cs="Arial"/>
          <w:b/>
          <w:spacing w:val="-2"/>
          <w:sz w:val="22"/>
          <w:szCs w:val="22"/>
          <w:lang w:val="en-US"/>
        </w:rPr>
        <w:t>C</w:t>
      </w:r>
      <w:r w:rsidRPr="00B2467F">
        <w:rPr>
          <w:rFonts w:cs="Arial"/>
          <w:b/>
          <w:spacing w:val="-2"/>
          <w:sz w:val="22"/>
          <w:szCs w:val="22"/>
          <w:lang w:val="en-US"/>
        </w:rPr>
        <w:t>hecks is at the sole discretion of the SCM</w:t>
      </w:r>
      <w:r w:rsidR="004E2B8C">
        <w:rPr>
          <w:rFonts w:cs="Arial"/>
          <w:b/>
          <w:spacing w:val="-2"/>
          <w:sz w:val="22"/>
          <w:szCs w:val="22"/>
          <w:lang w:val="en-US"/>
        </w:rPr>
        <w:t xml:space="preserve"> or Using Agency designee</w:t>
      </w:r>
      <w:r w:rsidRPr="00B2467F">
        <w:rPr>
          <w:rFonts w:cs="Arial"/>
          <w:b/>
          <w:spacing w:val="-2"/>
          <w:sz w:val="22"/>
          <w:szCs w:val="22"/>
          <w:lang w:val="en-US"/>
        </w:rPr>
        <w:t>.</w:t>
      </w:r>
    </w:p>
    <w:p w14:paraId="406D80DD" w14:textId="77777777" w:rsidR="008C62C7" w:rsidRDefault="008C62C7" w:rsidP="008C62C7">
      <w:pPr>
        <w:pStyle w:val="BodyText"/>
        <w:widowControl w:val="0"/>
        <w:tabs>
          <w:tab w:val="left" w:pos="927"/>
        </w:tabs>
        <w:ind w:left="0" w:right="104"/>
        <w:rPr>
          <w:rFonts w:cs="Arial"/>
          <w:spacing w:val="-2"/>
          <w:sz w:val="22"/>
          <w:szCs w:val="22"/>
          <w:lang w:val="en-US"/>
        </w:rPr>
      </w:pPr>
      <w:r w:rsidRPr="00B2467F">
        <w:rPr>
          <w:rFonts w:cs="Arial"/>
          <w:spacing w:val="-2"/>
          <w:sz w:val="22"/>
          <w:szCs w:val="22"/>
          <w:lang w:val="en-US"/>
        </w:rPr>
        <w:lastRenderedPageBreak/>
        <w:t>In addition, the Vendor {Contractor} shall follow all additional Using Agency security clearance requirements, as required.</w:t>
      </w:r>
    </w:p>
    <w:p w14:paraId="71AFEB7A" w14:textId="6BAD7C43" w:rsidR="008D6C11" w:rsidRDefault="008D6C11" w:rsidP="00A52FA2">
      <w:pPr>
        <w:rPr>
          <w:rFonts w:eastAsia="MS Mincho"/>
        </w:rPr>
      </w:pPr>
    </w:p>
    <w:p w14:paraId="7984FFD6" w14:textId="6FE3A7A7" w:rsidR="008D6C11" w:rsidRDefault="008D6C11" w:rsidP="00A52FA2">
      <w:pPr>
        <w:rPr>
          <w:rFonts w:eastAsia="MS Mincho"/>
        </w:rPr>
      </w:pPr>
      <w:r>
        <w:rPr>
          <w:rFonts w:eastAsia="MS Mincho"/>
        </w:rPr>
        <w:t xml:space="preserve">The Vendor {Contractor} must </w:t>
      </w:r>
      <w:r w:rsidR="000C02F1">
        <w:rPr>
          <w:rFonts w:eastAsia="MS Mincho"/>
        </w:rPr>
        <w:t>maintain a</w:t>
      </w:r>
      <w:r>
        <w:rPr>
          <w:rFonts w:eastAsia="MS Mincho"/>
        </w:rPr>
        <w:t xml:space="preserve"> current list of all its </w:t>
      </w:r>
      <w:r w:rsidR="000C02F1">
        <w:rPr>
          <w:rFonts w:eastAsia="MS Mincho"/>
        </w:rPr>
        <w:t>employees</w:t>
      </w:r>
      <w:r>
        <w:rPr>
          <w:rFonts w:eastAsia="MS Mincho"/>
        </w:rPr>
        <w:t xml:space="preserve"> working under this Blanket P.O. </w:t>
      </w:r>
      <w:r w:rsidR="000C02F1">
        <w:rPr>
          <w:rFonts w:eastAsia="MS Mincho"/>
        </w:rPr>
        <w:t>This list must be updated and supplied in writing to the SCM 24 hours before any new employee begins work at any State facility.  Any new employee on the list shall be clearly identified as such. This list must include the current list of back-up employees</w:t>
      </w:r>
      <w:r w:rsidR="004130E5">
        <w:rPr>
          <w:rFonts w:eastAsia="MS Mincho"/>
        </w:rPr>
        <w:t xml:space="preserve">. </w:t>
      </w:r>
      <w:r w:rsidR="000C02F1">
        <w:rPr>
          <w:rFonts w:eastAsia="MS Mincho"/>
        </w:rPr>
        <w:t>No employee shall be added to this list until the Vendor {Contractor</w:t>
      </w:r>
      <w:r w:rsidR="00252C69">
        <w:rPr>
          <w:rFonts w:eastAsia="MS Mincho"/>
        </w:rPr>
        <w:t>} has</w:t>
      </w:r>
      <w:r w:rsidR="000C02F1">
        <w:rPr>
          <w:rFonts w:eastAsia="MS Mincho"/>
        </w:rPr>
        <w:t xml:space="preserve"> received the results of the employee’s criminal background check.  Before commencing w</w:t>
      </w:r>
      <w:r w:rsidR="00252C69">
        <w:rPr>
          <w:rFonts w:eastAsia="MS Mincho"/>
        </w:rPr>
        <w:t xml:space="preserve">ork at the facility, the Vendor’s </w:t>
      </w:r>
      <w:r w:rsidR="000C02F1">
        <w:rPr>
          <w:rFonts w:eastAsia="MS Mincho"/>
        </w:rPr>
        <w:t>{Contractor</w:t>
      </w:r>
      <w:r w:rsidR="00252C69">
        <w:rPr>
          <w:rFonts w:eastAsia="MS Mincho"/>
        </w:rPr>
        <w:t>’s} employees must be approved by the SCM.</w:t>
      </w:r>
    </w:p>
    <w:p w14:paraId="0BA3B0AD" w14:textId="6998D67C" w:rsidR="001F1E0B" w:rsidRDefault="001F1E0B" w:rsidP="00A52FA2">
      <w:pPr>
        <w:rPr>
          <w:rFonts w:eastAsia="MS Mincho"/>
        </w:rPr>
      </w:pPr>
    </w:p>
    <w:p w14:paraId="276951C1" w14:textId="1D7E10F0" w:rsidR="001F1E0B" w:rsidRDefault="001F1E0B" w:rsidP="00845277">
      <w:pPr>
        <w:pStyle w:val="Heading3"/>
        <w:rPr>
          <w:rFonts w:eastAsia="MS Mincho"/>
        </w:rPr>
      </w:pPr>
      <w:bookmarkStart w:id="117" w:name="_Toc20488605"/>
      <w:r>
        <w:rPr>
          <w:rFonts w:eastAsia="MS Mincho"/>
        </w:rPr>
        <w:t>state house complex-specific background checks &amp; reimbursement</w:t>
      </w:r>
      <w:bookmarkEnd w:id="117"/>
    </w:p>
    <w:p w14:paraId="603F554E" w14:textId="780832BA" w:rsidR="001F1E0B" w:rsidRDefault="001F1E0B" w:rsidP="001F1E0B">
      <w:pPr>
        <w:rPr>
          <w:rFonts w:eastAsia="MS Mincho"/>
        </w:rPr>
      </w:pPr>
    </w:p>
    <w:p w14:paraId="30ECBE81" w14:textId="3D409F97" w:rsidR="001F1E0B" w:rsidRDefault="001F1E0B" w:rsidP="001F1E0B">
      <w:pPr>
        <w:rPr>
          <w:szCs w:val="22"/>
        </w:rPr>
      </w:pPr>
      <w:r w:rsidRPr="001525E7">
        <w:rPr>
          <w:szCs w:val="22"/>
        </w:rPr>
        <w:t xml:space="preserve">The Vendor {Contractor} shall adhere to the procedure outlined in </w:t>
      </w:r>
      <w:r w:rsidRPr="005B7B85">
        <w:rPr>
          <w:b/>
          <w:szCs w:val="22"/>
        </w:rPr>
        <w:t>Bid Solicitation Attachment #</w:t>
      </w:r>
      <w:r w:rsidR="003F7BAD">
        <w:rPr>
          <w:b/>
          <w:szCs w:val="22"/>
        </w:rPr>
        <w:t>1</w:t>
      </w:r>
      <w:r w:rsidRPr="005B7B85">
        <w:rPr>
          <w:b/>
          <w:szCs w:val="22"/>
        </w:rPr>
        <w:t xml:space="preserve"> – State House Complex Procedure for Background Checks</w:t>
      </w:r>
      <w:r w:rsidRPr="001525E7">
        <w:rPr>
          <w:szCs w:val="22"/>
        </w:rPr>
        <w:t>,</w:t>
      </w:r>
      <w:r w:rsidRPr="001525E7">
        <w:rPr>
          <w:i/>
          <w:szCs w:val="22"/>
        </w:rPr>
        <w:t xml:space="preserve"> </w:t>
      </w:r>
      <w:r w:rsidRPr="001525E7">
        <w:rPr>
          <w:szCs w:val="22"/>
        </w:rPr>
        <w:t xml:space="preserve">prior to assigning personnel at the State House Complex (Complex). </w:t>
      </w:r>
    </w:p>
    <w:p w14:paraId="05551D67" w14:textId="77777777" w:rsidR="001F1E0B" w:rsidRPr="001525E7" w:rsidRDefault="001F1E0B" w:rsidP="001F1E0B">
      <w:pPr>
        <w:rPr>
          <w:szCs w:val="22"/>
        </w:rPr>
      </w:pPr>
    </w:p>
    <w:p w14:paraId="2D55B749" w14:textId="77777777" w:rsidR="001F1E0B" w:rsidRPr="001525E7" w:rsidRDefault="001F1E0B" w:rsidP="001F1E0B">
      <w:pPr>
        <w:rPr>
          <w:szCs w:val="22"/>
        </w:rPr>
      </w:pPr>
      <w:r w:rsidRPr="001525E7">
        <w:rPr>
          <w:szCs w:val="22"/>
        </w:rPr>
        <w:t>The Complex consists of the following locations:</w:t>
      </w:r>
    </w:p>
    <w:p w14:paraId="4C652E35" w14:textId="77777777" w:rsidR="001F1E0B" w:rsidRPr="001525E7" w:rsidRDefault="001F1E0B" w:rsidP="001F1E0B">
      <w:pPr>
        <w:rPr>
          <w:szCs w:val="22"/>
        </w:rPr>
      </w:pPr>
    </w:p>
    <w:p w14:paraId="60AA740E" w14:textId="77777777" w:rsidR="001F1E0B" w:rsidRPr="001525E7" w:rsidRDefault="001F1E0B" w:rsidP="001F1E0B">
      <w:pPr>
        <w:pStyle w:val="ListParagraph"/>
        <w:numPr>
          <w:ilvl w:val="0"/>
          <w:numId w:val="57"/>
        </w:numPr>
        <w:spacing w:after="200"/>
        <w:rPr>
          <w:szCs w:val="22"/>
        </w:rPr>
      </w:pPr>
      <w:r w:rsidRPr="001525E7">
        <w:rPr>
          <w:szCs w:val="22"/>
        </w:rPr>
        <w:t>Executive State House – 125 West State Street, Trenton, NJ 08625;</w:t>
      </w:r>
    </w:p>
    <w:p w14:paraId="06331DE6" w14:textId="77777777" w:rsidR="001F1E0B" w:rsidRPr="001525E7" w:rsidRDefault="001F1E0B" w:rsidP="001F1E0B">
      <w:pPr>
        <w:pStyle w:val="ListParagraph"/>
        <w:numPr>
          <w:ilvl w:val="0"/>
          <w:numId w:val="57"/>
        </w:numPr>
        <w:spacing w:after="200"/>
        <w:rPr>
          <w:szCs w:val="22"/>
        </w:rPr>
      </w:pPr>
      <w:r w:rsidRPr="001525E7">
        <w:rPr>
          <w:szCs w:val="22"/>
        </w:rPr>
        <w:t>Legislative State House/Legislative Staff Building – 135 West State Street, Trenton, NJ 08625;</w:t>
      </w:r>
    </w:p>
    <w:p w14:paraId="720EA7BD" w14:textId="5FD2A922" w:rsidR="001F1E0B" w:rsidRPr="001525E7" w:rsidRDefault="001F1E0B" w:rsidP="001F1E0B">
      <w:pPr>
        <w:pStyle w:val="ListParagraph"/>
        <w:numPr>
          <w:ilvl w:val="0"/>
          <w:numId w:val="57"/>
        </w:numPr>
        <w:spacing w:after="200"/>
        <w:rPr>
          <w:szCs w:val="22"/>
        </w:rPr>
      </w:pPr>
      <w:r w:rsidRPr="001525E7">
        <w:rPr>
          <w:szCs w:val="22"/>
        </w:rPr>
        <w:t>State House Annex – 145 West State Street, Trenton, NJ 08625;</w:t>
      </w:r>
    </w:p>
    <w:p w14:paraId="3745FDCA" w14:textId="42B38558" w:rsidR="001F1E0B" w:rsidRDefault="001F1E0B" w:rsidP="001F1E0B">
      <w:pPr>
        <w:pStyle w:val="ListParagraph"/>
        <w:numPr>
          <w:ilvl w:val="0"/>
          <w:numId w:val="57"/>
        </w:numPr>
        <w:spacing w:after="200"/>
        <w:rPr>
          <w:szCs w:val="22"/>
        </w:rPr>
      </w:pPr>
      <w:r w:rsidRPr="001525E7">
        <w:rPr>
          <w:szCs w:val="22"/>
        </w:rPr>
        <w:t>State House Garage – 165 West State Street, Trenton, NJ 08625</w:t>
      </w:r>
      <w:r w:rsidR="00F8751B">
        <w:rPr>
          <w:szCs w:val="22"/>
        </w:rPr>
        <w:t>; and</w:t>
      </w:r>
    </w:p>
    <w:p w14:paraId="7C0F5F13" w14:textId="5E7068A2" w:rsidR="00F8751B" w:rsidRPr="001525E7" w:rsidRDefault="001011DF" w:rsidP="001F1E0B">
      <w:pPr>
        <w:pStyle w:val="ListParagraph"/>
        <w:numPr>
          <w:ilvl w:val="0"/>
          <w:numId w:val="57"/>
        </w:numPr>
        <w:spacing w:after="200"/>
        <w:rPr>
          <w:szCs w:val="22"/>
        </w:rPr>
      </w:pPr>
      <w:r>
        <w:t>Governor’s Office Annex - 225 West State Street, Trenton, NJ 08625</w:t>
      </w:r>
    </w:p>
    <w:p w14:paraId="32D75E3F" w14:textId="5C2EA631" w:rsidR="001F1E0B" w:rsidRPr="001525E7" w:rsidRDefault="001F1E0B" w:rsidP="001F1E0B">
      <w:pPr>
        <w:rPr>
          <w:szCs w:val="22"/>
        </w:rPr>
      </w:pPr>
      <w:r w:rsidRPr="00F303E0">
        <w:rPr>
          <w:b/>
        </w:rPr>
        <w:t>NOTE:</w:t>
      </w:r>
      <w:r w:rsidRPr="00F303E0">
        <w:t xml:space="preserve"> </w:t>
      </w:r>
      <w:r>
        <w:t xml:space="preserve">Stipulations in </w:t>
      </w:r>
      <w:r w:rsidRPr="00AC4400">
        <w:rPr>
          <w:b/>
          <w:szCs w:val="22"/>
        </w:rPr>
        <w:t>Bid Solicitation Attachment #</w:t>
      </w:r>
      <w:r>
        <w:rPr>
          <w:b/>
          <w:szCs w:val="22"/>
        </w:rPr>
        <w:t>1</w:t>
      </w:r>
      <w:r w:rsidRPr="00AC4400">
        <w:rPr>
          <w:b/>
          <w:szCs w:val="22"/>
        </w:rPr>
        <w:t xml:space="preserve"> – State House Complex Procedure for Background Checks</w:t>
      </w:r>
      <w:r w:rsidRPr="003B556E">
        <w:rPr>
          <w:szCs w:val="22"/>
        </w:rPr>
        <w:t xml:space="preserve"> </w:t>
      </w:r>
      <w:r w:rsidRPr="001525E7">
        <w:rPr>
          <w:szCs w:val="22"/>
        </w:rPr>
        <w:t>may change duri</w:t>
      </w:r>
      <w:r>
        <w:rPr>
          <w:szCs w:val="22"/>
        </w:rPr>
        <w:t>ng the term of the Blanket P.O</w:t>
      </w:r>
      <w:r w:rsidRPr="001525E7">
        <w:rPr>
          <w:szCs w:val="22"/>
        </w:rPr>
        <w:t xml:space="preserve">. The Vendor {Contractor} shall ensure that it adheres to the most up-to-date procedure for the Complex at all times. </w:t>
      </w:r>
    </w:p>
    <w:p w14:paraId="0B475C80" w14:textId="77777777" w:rsidR="001F1E0B" w:rsidRPr="00197313" w:rsidRDefault="001F1E0B" w:rsidP="001F1E0B">
      <w:pPr>
        <w:rPr>
          <w:szCs w:val="22"/>
        </w:rPr>
      </w:pPr>
    </w:p>
    <w:p w14:paraId="4BB44429" w14:textId="1A17209F" w:rsidR="001F1E0B" w:rsidRPr="00FF6B17" w:rsidRDefault="001F1E0B" w:rsidP="001F1E0B">
      <w:pPr>
        <w:rPr>
          <w:szCs w:val="22"/>
        </w:rPr>
      </w:pPr>
      <w:r w:rsidRPr="006C3F6F">
        <w:rPr>
          <w:rFonts w:cs="Arial"/>
          <w:szCs w:val="22"/>
        </w:rPr>
        <w:t xml:space="preserve">Any Vendor {Contractor} personnel Background Check </w:t>
      </w:r>
      <w:r w:rsidRPr="00FF6B17">
        <w:rPr>
          <w:rFonts w:cs="Arial"/>
          <w:b/>
          <w:szCs w:val="22"/>
        </w:rPr>
        <w:t xml:space="preserve">requested by the </w:t>
      </w:r>
      <w:r w:rsidR="001011DF">
        <w:rPr>
          <w:rFonts w:cs="Arial"/>
          <w:b/>
          <w:szCs w:val="22"/>
        </w:rPr>
        <w:t>DOC</w:t>
      </w:r>
      <w:r w:rsidRPr="00FF6B17">
        <w:rPr>
          <w:rFonts w:cs="Arial"/>
          <w:b/>
          <w:szCs w:val="22"/>
        </w:rPr>
        <w:t xml:space="preserve"> and/or the Complex</w:t>
      </w:r>
      <w:r w:rsidRPr="00FF6B17">
        <w:rPr>
          <w:rFonts w:cs="Arial"/>
          <w:szCs w:val="22"/>
        </w:rPr>
        <w:t xml:space="preserve">, </w:t>
      </w:r>
      <w:r w:rsidRPr="00FF6B17">
        <w:rPr>
          <w:rFonts w:cs="Arial"/>
          <w:b/>
          <w:szCs w:val="22"/>
        </w:rPr>
        <w:t>for services to be provided at the Complex</w:t>
      </w:r>
      <w:r w:rsidRPr="00FF6B17">
        <w:rPr>
          <w:rFonts w:cs="Arial"/>
          <w:szCs w:val="22"/>
        </w:rPr>
        <w:t xml:space="preserve">, will be reimbursed to the Vendor {Contractor} by </w:t>
      </w:r>
      <w:r w:rsidR="001011DF">
        <w:rPr>
          <w:rFonts w:cs="Arial"/>
          <w:szCs w:val="22"/>
        </w:rPr>
        <w:t>DOC</w:t>
      </w:r>
      <w:r w:rsidRPr="00FF6B17">
        <w:rPr>
          <w:rFonts w:cs="Arial"/>
          <w:szCs w:val="22"/>
        </w:rPr>
        <w:t>/the Complex, as long as it is</w:t>
      </w:r>
      <w:r w:rsidRPr="00FF6B17">
        <w:rPr>
          <w:szCs w:val="22"/>
        </w:rPr>
        <w:t xml:space="preserve"> completed in accordance with the aforementioned procedure. Please note that the SCM will not accept the results of previously obtained Background Checks for workers assigned to the State House Complex unless the aforementioned procedure was followed.</w:t>
      </w:r>
    </w:p>
    <w:p w14:paraId="5DA7B26F" w14:textId="77777777" w:rsidR="001F1E0B" w:rsidRPr="00197313" w:rsidRDefault="001F1E0B" w:rsidP="001F1E0B">
      <w:pPr>
        <w:rPr>
          <w:szCs w:val="22"/>
        </w:rPr>
      </w:pPr>
    </w:p>
    <w:p w14:paraId="0575287D" w14:textId="2F6497E4" w:rsidR="001F1E0B" w:rsidRPr="001525E7" w:rsidRDefault="001F1E0B" w:rsidP="001F1E0B">
      <w:pPr>
        <w:rPr>
          <w:rFonts w:cs="Arial"/>
          <w:color w:val="000000"/>
          <w:szCs w:val="22"/>
        </w:rPr>
      </w:pPr>
      <w:r w:rsidRPr="00AC4400">
        <w:rPr>
          <w:b/>
          <w:szCs w:val="22"/>
        </w:rPr>
        <w:t>NOTE:</w:t>
      </w:r>
      <w:r w:rsidRPr="006C3F6F">
        <w:rPr>
          <w:szCs w:val="22"/>
        </w:rPr>
        <w:t xml:space="preserve"> </w:t>
      </w:r>
      <w:r>
        <w:rPr>
          <w:rFonts w:cs="Arial"/>
          <w:color w:val="000000"/>
          <w:szCs w:val="22"/>
        </w:rPr>
        <w:t>The Vendor {Contractor}</w:t>
      </w:r>
      <w:r w:rsidRPr="00FF6B17">
        <w:rPr>
          <w:rFonts w:cs="Arial"/>
          <w:color w:val="000000"/>
          <w:szCs w:val="22"/>
        </w:rPr>
        <w:t xml:space="preserve"> will not be reimbursed for additional Background Checks required by other Using Agencies or by </w:t>
      </w:r>
      <w:r w:rsidR="002C3FF5">
        <w:rPr>
          <w:rFonts w:cs="Arial"/>
          <w:color w:val="000000"/>
          <w:szCs w:val="22"/>
        </w:rPr>
        <w:t>DOC</w:t>
      </w:r>
      <w:r w:rsidRPr="00FF6B17">
        <w:rPr>
          <w:rFonts w:cs="Arial"/>
          <w:color w:val="000000"/>
          <w:szCs w:val="22"/>
        </w:rPr>
        <w:t xml:space="preserve"> for any other site location.</w:t>
      </w:r>
    </w:p>
    <w:p w14:paraId="37E54A62" w14:textId="7688443F" w:rsidR="007C59D1" w:rsidRDefault="007C59D1" w:rsidP="00A52FA2">
      <w:pPr>
        <w:rPr>
          <w:rFonts w:eastAsia="MS Mincho"/>
        </w:rPr>
      </w:pPr>
    </w:p>
    <w:p w14:paraId="410EA0CD" w14:textId="0801AE58" w:rsidR="007C59D1" w:rsidRDefault="006F3F50" w:rsidP="007C59D1">
      <w:pPr>
        <w:pStyle w:val="Heading2"/>
      </w:pPr>
      <w:bookmarkStart w:id="118" w:name="_Toc20488606"/>
      <w:r>
        <w:t>generator</w:t>
      </w:r>
      <w:r w:rsidR="002B71C0">
        <w:t>s</w:t>
      </w:r>
      <w:r>
        <w:t xml:space="preserve"> </w:t>
      </w:r>
      <w:r w:rsidR="007C59D1">
        <w:t xml:space="preserve">for </w:t>
      </w:r>
      <w:r>
        <w:t>DOC FACILITIES (</w:t>
      </w:r>
      <w:r w:rsidR="007C59D1">
        <w:t>southern state correctional facility and south woods prison</w:t>
      </w:r>
      <w:r>
        <w:t>)</w:t>
      </w:r>
      <w:bookmarkEnd w:id="118"/>
    </w:p>
    <w:p w14:paraId="0105C71A" w14:textId="4DE725B9" w:rsidR="003F7BAD" w:rsidRDefault="003F7BAD" w:rsidP="003F7BAD"/>
    <w:p w14:paraId="3516D64E" w14:textId="6A4CFAB2" w:rsidR="003F7BAD" w:rsidRDefault="003F7BAD" w:rsidP="003F7BAD">
      <w:pPr>
        <w:keepNext/>
        <w:autoSpaceDE w:val="0"/>
        <w:autoSpaceDN w:val="0"/>
        <w:adjustRightInd w:val="0"/>
        <w:rPr>
          <w:rFonts w:cs="Arial"/>
          <w:color w:val="000000"/>
          <w:szCs w:val="22"/>
        </w:rPr>
      </w:pPr>
      <w:r>
        <w:rPr>
          <w:rFonts w:cs="Arial"/>
          <w:color w:val="000000"/>
          <w:szCs w:val="22"/>
        </w:rPr>
        <w:t>The Vendor {Contractor} shall provide maint</w:t>
      </w:r>
      <w:r w:rsidR="002B71C0">
        <w:rPr>
          <w:rFonts w:cs="Arial"/>
          <w:color w:val="000000"/>
          <w:szCs w:val="22"/>
        </w:rPr>
        <w:t>enance and service for the DOC F</w:t>
      </w:r>
      <w:r>
        <w:rPr>
          <w:rFonts w:cs="Arial"/>
          <w:color w:val="000000"/>
          <w:szCs w:val="22"/>
        </w:rPr>
        <w:t>acilities as specified in Sections 3.0 to Sections 3.1</w:t>
      </w:r>
      <w:r w:rsidR="004E2B8C">
        <w:rPr>
          <w:rFonts w:cs="Arial"/>
          <w:color w:val="000000"/>
          <w:szCs w:val="22"/>
        </w:rPr>
        <w:t>3, as applicable</w:t>
      </w:r>
      <w:r>
        <w:rPr>
          <w:rFonts w:cs="Arial"/>
          <w:color w:val="000000"/>
          <w:szCs w:val="22"/>
        </w:rPr>
        <w:t>.</w:t>
      </w:r>
    </w:p>
    <w:p w14:paraId="04E2300E" w14:textId="77777777" w:rsidR="003F7BAD" w:rsidRPr="007C59D1" w:rsidRDefault="003F7BAD" w:rsidP="007C59D1"/>
    <w:p w14:paraId="29771FD9" w14:textId="1D7BA79C" w:rsidR="007C59D1" w:rsidRDefault="007C59D1" w:rsidP="00845277">
      <w:pPr>
        <w:pStyle w:val="Heading3"/>
      </w:pPr>
      <w:bookmarkStart w:id="119" w:name="_Toc20488607"/>
      <w:r>
        <w:t>southern state correctional facility</w:t>
      </w:r>
      <w:r w:rsidR="002B71C0">
        <w:t xml:space="preserve"> generator location</w:t>
      </w:r>
      <w:bookmarkEnd w:id="119"/>
    </w:p>
    <w:p w14:paraId="233F58EC" w14:textId="008425B4" w:rsidR="007C59D1" w:rsidRDefault="007C59D1" w:rsidP="007C59D1"/>
    <w:p w14:paraId="5E8BA99B" w14:textId="1EF9248E" w:rsidR="007C59D1" w:rsidRPr="001D10ED" w:rsidRDefault="007C59D1" w:rsidP="001D10ED">
      <w:pPr>
        <w:pStyle w:val="ListParagraph"/>
        <w:keepNext/>
        <w:numPr>
          <w:ilvl w:val="0"/>
          <w:numId w:val="53"/>
        </w:numPr>
        <w:autoSpaceDE w:val="0"/>
        <w:autoSpaceDN w:val="0"/>
        <w:adjustRightInd w:val="0"/>
        <w:jc w:val="left"/>
        <w:rPr>
          <w:rFonts w:cs="Arial"/>
          <w:b/>
          <w:bCs/>
          <w:color w:val="000000"/>
          <w:szCs w:val="22"/>
        </w:rPr>
      </w:pPr>
      <w:r w:rsidRPr="001D10ED">
        <w:rPr>
          <w:rFonts w:cs="Arial"/>
          <w:b/>
          <w:bCs/>
          <w:color w:val="000000"/>
          <w:szCs w:val="22"/>
        </w:rPr>
        <w:t xml:space="preserve">  Compound A &amp; C Generator Area Outside Fence:</w:t>
      </w:r>
    </w:p>
    <w:p w14:paraId="2EF69074" w14:textId="3459BA37" w:rsidR="007C59D1" w:rsidRPr="004220A2" w:rsidRDefault="007C59D1" w:rsidP="007C59D1">
      <w:pPr>
        <w:autoSpaceDE w:val="0"/>
        <w:autoSpaceDN w:val="0"/>
        <w:adjustRightInd w:val="0"/>
        <w:rPr>
          <w:rFonts w:cs="Arial"/>
          <w:color w:val="000000"/>
          <w:szCs w:val="22"/>
        </w:rPr>
      </w:pPr>
      <w:r>
        <w:rPr>
          <w:rFonts w:cs="Arial"/>
          <w:color w:val="000000"/>
          <w:szCs w:val="22"/>
        </w:rPr>
        <w:t xml:space="preserve">           </w:t>
      </w:r>
      <w:r w:rsidRPr="004220A2">
        <w:rPr>
          <w:rFonts w:cs="Arial"/>
          <w:color w:val="000000"/>
          <w:szCs w:val="22"/>
        </w:rPr>
        <w:t xml:space="preserve"> Three (3) - 750 kW diesel generators for Compound A;</w:t>
      </w:r>
    </w:p>
    <w:p w14:paraId="2ACB3941" w14:textId="4F84FD7C" w:rsidR="007C59D1" w:rsidRDefault="007C59D1" w:rsidP="007C59D1">
      <w:pPr>
        <w:autoSpaceDE w:val="0"/>
        <w:autoSpaceDN w:val="0"/>
        <w:adjustRightInd w:val="0"/>
        <w:rPr>
          <w:rFonts w:cs="Arial"/>
          <w:color w:val="000000"/>
          <w:szCs w:val="22"/>
        </w:rPr>
      </w:pPr>
      <w:r>
        <w:rPr>
          <w:rFonts w:cs="Arial"/>
          <w:color w:val="000000"/>
          <w:szCs w:val="22"/>
        </w:rPr>
        <w:t xml:space="preserve">           </w:t>
      </w:r>
      <w:r w:rsidRPr="004220A2">
        <w:rPr>
          <w:rFonts w:cs="Arial"/>
          <w:color w:val="000000"/>
          <w:szCs w:val="22"/>
        </w:rPr>
        <w:t xml:space="preserve"> One (1) - 900 kW Cat. </w:t>
      </w:r>
      <w:r w:rsidR="006F3F50">
        <w:rPr>
          <w:rFonts w:cs="Arial"/>
          <w:color w:val="000000"/>
          <w:szCs w:val="22"/>
        </w:rPr>
        <w:t>D</w:t>
      </w:r>
      <w:r w:rsidR="006F3F50" w:rsidRPr="004220A2">
        <w:rPr>
          <w:rFonts w:cs="Arial"/>
          <w:color w:val="000000"/>
          <w:szCs w:val="22"/>
        </w:rPr>
        <w:t>iesel</w:t>
      </w:r>
      <w:r w:rsidRPr="004220A2">
        <w:rPr>
          <w:rFonts w:cs="Arial"/>
          <w:color w:val="000000"/>
          <w:szCs w:val="22"/>
        </w:rPr>
        <w:t xml:space="preserve"> generator f</w:t>
      </w:r>
      <w:r>
        <w:rPr>
          <w:rFonts w:cs="Arial"/>
          <w:color w:val="000000"/>
          <w:szCs w:val="22"/>
        </w:rPr>
        <w:t>or Compound C (blue roof bldg.)</w:t>
      </w:r>
    </w:p>
    <w:p w14:paraId="45AF5DB5" w14:textId="57FA06BA" w:rsidR="007C59D1" w:rsidRPr="004220A2" w:rsidRDefault="007C59D1" w:rsidP="007C59D1">
      <w:pPr>
        <w:autoSpaceDE w:val="0"/>
        <w:autoSpaceDN w:val="0"/>
        <w:adjustRightInd w:val="0"/>
        <w:rPr>
          <w:rFonts w:cs="Arial"/>
          <w:color w:val="000000"/>
          <w:szCs w:val="22"/>
        </w:rPr>
      </w:pPr>
      <w:r>
        <w:rPr>
          <w:rFonts w:cs="Arial"/>
          <w:color w:val="000000"/>
          <w:szCs w:val="22"/>
        </w:rPr>
        <w:t xml:space="preserve">            </w:t>
      </w:r>
      <w:r w:rsidRPr="004220A2">
        <w:rPr>
          <w:rFonts w:cs="Arial"/>
          <w:color w:val="000000"/>
          <w:szCs w:val="22"/>
        </w:rPr>
        <w:t>One (1) - Automatic Transfer Switch (ATS) building; and</w:t>
      </w:r>
    </w:p>
    <w:p w14:paraId="73AAB866" w14:textId="7DA23285" w:rsidR="007C59D1" w:rsidRPr="004220A2" w:rsidRDefault="007C59D1" w:rsidP="007C59D1">
      <w:pPr>
        <w:autoSpaceDE w:val="0"/>
        <w:autoSpaceDN w:val="0"/>
        <w:adjustRightInd w:val="0"/>
        <w:rPr>
          <w:rFonts w:cs="Arial"/>
          <w:color w:val="000000"/>
          <w:szCs w:val="22"/>
        </w:rPr>
      </w:pPr>
      <w:r>
        <w:rPr>
          <w:rFonts w:cs="Arial"/>
          <w:color w:val="000000"/>
          <w:szCs w:val="22"/>
        </w:rPr>
        <w:t xml:space="preserve">            </w:t>
      </w:r>
      <w:r w:rsidRPr="004220A2">
        <w:rPr>
          <w:rFonts w:cs="Arial"/>
          <w:color w:val="000000"/>
          <w:szCs w:val="22"/>
        </w:rPr>
        <w:t>One (1) – Control, instrument readout and breaker building.</w:t>
      </w:r>
    </w:p>
    <w:p w14:paraId="7771247A" w14:textId="77777777" w:rsidR="007C59D1" w:rsidRPr="004220A2" w:rsidRDefault="007C59D1" w:rsidP="007C59D1">
      <w:pPr>
        <w:autoSpaceDE w:val="0"/>
        <w:autoSpaceDN w:val="0"/>
        <w:adjustRightInd w:val="0"/>
        <w:rPr>
          <w:rFonts w:cs="Arial"/>
          <w:color w:val="000000"/>
          <w:szCs w:val="22"/>
        </w:rPr>
      </w:pPr>
      <w:r w:rsidRPr="004220A2">
        <w:rPr>
          <w:rFonts w:cs="Arial"/>
          <w:color w:val="000000"/>
          <w:szCs w:val="22"/>
        </w:rPr>
        <w:t xml:space="preserve"> </w:t>
      </w:r>
    </w:p>
    <w:p w14:paraId="4A914D3D" w14:textId="77777777" w:rsidR="007C59D1" w:rsidRPr="004220A2" w:rsidRDefault="007C59D1" w:rsidP="007C59D1">
      <w:pPr>
        <w:autoSpaceDE w:val="0"/>
        <w:autoSpaceDN w:val="0"/>
        <w:adjustRightInd w:val="0"/>
        <w:rPr>
          <w:rFonts w:cs="Arial"/>
          <w:color w:val="000000"/>
          <w:szCs w:val="22"/>
        </w:rPr>
      </w:pPr>
      <w:r w:rsidRPr="004220A2">
        <w:rPr>
          <w:rFonts w:cs="Arial"/>
          <w:color w:val="000000"/>
          <w:szCs w:val="22"/>
        </w:rPr>
        <w:t>All four (4) generators are in its own fenced in area, outside Compound A and near Compound C (blue roof building). Vendors {Contractors} must report to Compound C building to sign in and pick up DOC escort for all maintenance and repair visits.</w:t>
      </w:r>
    </w:p>
    <w:p w14:paraId="79259E42" w14:textId="12237A85" w:rsidR="007C59D1" w:rsidRPr="001D10ED" w:rsidRDefault="001D10ED" w:rsidP="001D10ED">
      <w:pPr>
        <w:pStyle w:val="ListParagraph"/>
        <w:numPr>
          <w:ilvl w:val="0"/>
          <w:numId w:val="53"/>
        </w:numPr>
        <w:autoSpaceDE w:val="0"/>
        <w:autoSpaceDN w:val="0"/>
        <w:adjustRightInd w:val="0"/>
        <w:rPr>
          <w:rFonts w:cs="Arial"/>
          <w:b/>
          <w:bCs/>
          <w:color w:val="000000"/>
          <w:szCs w:val="22"/>
        </w:rPr>
      </w:pPr>
      <w:r>
        <w:rPr>
          <w:rFonts w:cs="Arial"/>
          <w:b/>
          <w:bCs/>
          <w:color w:val="000000"/>
          <w:szCs w:val="22"/>
        </w:rPr>
        <w:lastRenderedPageBreak/>
        <w:t xml:space="preserve">   </w:t>
      </w:r>
      <w:r w:rsidR="007C59D1" w:rsidRPr="001D10ED">
        <w:rPr>
          <w:rFonts w:cs="Arial"/>
          <w:b/>
          <w:bCs/>
          <w:color w:val="000000"/>
          <w:szCs w:val="22"/>
        </w:rPr>
        <w:t>Compound B Generator Area Outside Fence:</w:t>
      </w:r>
    </w:p>
    <w:p w14:paraId="33353ABF" w14:textId="0A711A87" w:rsidR="007C59D1" w:rsidRPr="004220A2" w:rsidRDefault="00DB7F5D" w:rsidP="007C59D1">
      <w:pPr>
        <w:pStyle w:val="ListParagraph"/>
        <w:autoSpaceDE w:val="0"/>
        <w:autoSpaceDN w:val="0"/>
        <w:adjustRightInd w:val="0"/>
        <w:rPr>
          <w:rFonts w:cs="Arial"/>
          <w:color w:val="000000"/>
          <w:szCs w:val="22"/>
        </w:rPr>
      </w:pPr>
      <w:r>
        <w:rPr>
          <w:rFonts w:cs="Arial"/>
          <w:color w:val="000000"/>
          <w:szCs w:val="22"/>
        </w:rPr>
        <w:t xml:space="preserve"> </w:t>
      </w:r>
      <w:r w:rsidR="007C59D1" w:rsidRPr="004220A2">
        <w:rPr>
          <w:rFonts w:cs="Arial"/>
          <w:color w:val="000000"/>
          <w:szCs w:val="22"/>
        </w:rPr>
        <w:t xml:space="preserve"> Four (4) – 750 kW diesel generators for Compound B;</w:t>
      </w:r>
    </w:p>
    <w:p w14:paraId="1C1B731A" w14:textId="79F7802A" w:rsidR="007C59D1" w:rsidRPr="004220A2" w:rsidRDefault="00DB7F5D" w:rsidP="007C59D1">
      <w:pPr>
        <w:pStyle w:val="ListParagraph"/>
        <w:autoSpaceDE w:val="0"/>
        <w:autoSpaceDN w:val="0"/>
        <w:adjustRightInd w:val="0"/>
        <w:rPr>
          <w:rFonts w:cs="Arial"/>
          <w:color w:val="000000"/>
          <w:szCs w:val="22"/>
        </w:rPr>
      </w:pPr>
      <w:r>
        <w:rPr>
          <w:rFonts w:cs="Arial"/>
          <w:color w:val="000000"/>
          <w:szCs w:val="22"/>
        </w:rPr>
        <w:t xml:space="preserve"> </w:t>
      </w:r>
      <w:r w:rsidR="007C59D1" w:rsidRPr="004220A2">
        <w:rPr>
          <w:rFonts w:cs="Arial"/>
          <w:color w:val="000000"/>
          <w:szCs w:val="22"/>
        </w:rPr>
        <w:t xml:space="preserve"> One (1) – Automatic Transfer Switch (ATS) building; and</w:t>
      </w:r>
    </w:p>
    <w:p w14:paraId="641B6B62" w14:textId="701BDCC7" w:rsidR="007C59D1" w:rsidRPr="004220A2" w:rsidRDefault="00DB7F5D" w:rsidP="007C59D1">
      <w:pPr>
        <w:pStyle w:val="ListParagraph"/>
        <w:autoSpaceDE w:val="0"/>
        <w:autoSpaceDN w:val="0"/>
        <w:adjustRightInd w:val="0"/>
        <w:rPr>
          <w:rFonts w:cs="Arial"/>
          <w:color w:val="000000"/>
          <w:szCs w:val="22"/>
        </w:rPr>
      </w:pPr>
      <w:r>
        <w:rPr>
          <w:rFonts w:cs="Arial"/>
          <w:color w:val="000000"/>
          <w:szCs w:val="22"/>
        </w:rPr>
        <w:t xml:space="preserve">  </w:t>
      </w:r>
      <w:r w:rsidR="007C59D1" w:rsidRPr="004220A2">
        <w:rPr>
          <w:rFonts w:cs="Arial"/>
          <w:color w:val="000000"/>
          <w:szCs w:val="22"/>
        </w:rPr>
        <w:t>One (1) – Control, instrument readout and breaker building.</w:t>
      </w:r>
    </w:p>
    <w:p w14:paraId="0AF37E9F" w14:textId="77777777" w:rsidR="007C59D1" w:rsidRPr="004220A2" w:rsidRDefault="007C59D1" w:rsidP="007C59D1">
      <w:pPr>
        <w:autoSpaceDE w:val="0"/>
        <w:autoSpaceDN w:val="0"/>
        <w:adjustRightInd w:val="0"/>
        <w:rPr>
          <w:rFonts w:cs="Arial"/>
          <w:color w:val="000000"/>
          <w:szCs w:val="22"/>
        </w:rPr>
      </w:pPr>
    </w:p>
    <w:p w14:paraId="3A4D6271" w14:textId="77777777" w:rsidR="007C59D1" w:rsidRPr="004220A2" w:rsidRDefault="007C59D1" w:rsidP="007C59D1">
      <w:pPr>
        <w:autoSpaceDE w:val="0"/>
        <w:autoSpaceDN w:val="0"/>
        <w:adjustRightInd w:val="0"/>
        <w:rPr>
          <w:rFonts w:cs="Arial"/>
          <w:color w:val="000000"/>
          <w:szCs w:val="22"/>
        </w:rPr>
      </w:pPr>
      <w:r w:rsidRPr="004220A2">
        <w:rPr>
          <w:rFonts w:cs="Arial"/>
          <w:color w:val="000000"/>
          <w:szCs w:val="22"/>
        </w:rPr>
        <w:t>All four (4) generators are in its own fenced in area, outside Compound B and near Tower-7.</w:t>
      </w:r>
    </w:p>
    <w:p w14:paraId="45C66A3C" w14:textId="77777777" w:rsidR="007C59D1" w:rsidRPr="004220A2" w:rsidRDefault="007C59D1" w:rsidP="007C59D1">
      <w:pPr>
        <w:autoSpaceDE w:val="0"/>
        <w:autoSpaceDN w:val="0"/>
        <w:adjustRightInd w:val="0"/>
        <w:rPr>
          <w:rFonts w:cs="Arial"/>
          <w:color w:val="000000"/>
          <w:szCs w:val="22"/>
        </w:rPr>
      </w:pPr>
    </w:p>
    <w:p w14:paraId="67E649D3" w14:textId="6339AEB7" w:rsidR="007C59D1" w:rsidRDefault="002702B8" w:rsidP="007C59D1">
      <w:pPr>
        <w:autoSpaceDE w:val="0"/>
        <w:autoSpaceDN w:val="0"/>
        <w:adjustRightInd w:val="0"/>
        <w:rPr>
          <w:rFonts w:cs="Arial"/>
          <w:color w:val="000000"/>
          <w:szCs w:val="22"/>
        </w:rPr>
      </w:pPr>
      <w:r>
        <w:rPr>
          <w:rFonts w:cs="Arial"/>
          <w:color w:val="000000"/>
          <w:szCs w:val="22"/>
        </w:rPr>
        <w:t xml:space="preserve">The </w:t>
      </w:r>
      <w:r w:rsidR="007C59D1" w:rsidRPr="004220A2">
        <w:rPr>
          <w:rFonts w:cs="Arial"/>
          <w:color w:val="000000"/>
          <w:szCs w:val="22"/>
        </w:rPr>
        <w:t>Vendor {Contractor} must report to Compound C (blue roof building) to sign in and pick up DOC escort for all maintenance and repair visits.</w:t>
      </w:r>
    </w:p>
    <w:p w14:paraId="15481C06" w14:textId="77777777" w:rsidR="00192AB2" w:rsidRDefault="00192AB2" w:rsidP="007C59D1">
      <w:pPr>
        <w:autoSpaceDE w:val="0"/>
        <w:autoSpaceDN w:val="0"/>
        <w:adjustRightInd w:val="0"/>
        <w:rPr>
          <w:rFonts w:cs="Arial"/>
          <w:color w:val="000000"/>
          <w:szCs w:val="22"/>
        </w:rPr>
      </w:pPr>
    </w:p>
    <w:p w14:paraId="2571FDED" w14:textId="3E75C28D" w:rsidR="007C59D1" w:rsidRPr="00621CFF" w:rsidRDefault="007C59D1" w:rsidP="00845277">
      <w:pPr>
        <w:pStyle w:val="Heading3"/>
      </w:pPr>
      <w:bookmarkStart w:id="120" w:name="_Toc20488608"/>
      <w:r w:rsidRPr="00621CFF">
        <w:t>SOUTH WOODS STATE FACILITY</w:t>
      </w:r>
      <w:r w:rsidR="00F71CE5">
        <w:t xml:space="preserve"> generator location</w:t>
      </w:r>
      <w:bookmarkEnd w:id="120"/>
    </w:p>
    <w:p w14:paraId="21273901" w14:textId="77777777" w:rsidR="007C59D1" w:rsidRPr="00621CFF" w:rsidRDefault="007C59D1" w:rsidP="007C59D1">
      <w:pPr>
        <w:keepNext/>
        <w:autoSpaceDE w:val="0"/>
        <w:autoSpaceDN w:val="0"/>
        <w:adjustRightInd w:val="0"/>
        <w:rPr>
          <w:rFonts w:ascii="Arial Narrow" w:hAnsi="Arial Narrow" w:cs="Arial"/>
          <w:b/>
          <w:color w:val="000000"/>
          <w:szCs w:val="22"/>
        </w:rPr>
      </w:pPr>
    </w:p>
    <w:p w14:paraId="64AF0E75" w14:textId="471D7FB7" w:rsidR="007C59D1" w:rsidRPr="00F549A1" w:rsidRDefault="007C59D1" w:rsidP="00F549A1">
      <w:pPr>
        <w:keepNext/>
        <w:autoSpaceDE w:val="0"/>
        <w:autoSpaceDN w:val="0"/>
        <w:adjustRightInd w:val="0"/>
        <w:rPr>
          <w:rFonts w:cs="Arial"/>
          <w:color w:val="000000"/>
          <w:szCs w:val="22"/>
        </w:rPr>
      </w:pPr>
      <w:r>
        <w:rPr>
          <w:rFonts w:cs="Arial"/>
          <w:color w:val="000000"/>
          <w:szCs w:val="22"/>
        </w:rPr>
        <w:t>The o</w:t>
      </w:r>
      <w:r w:rsidRPr="007708E7">
        <w:rPr>
          <w:rFonts w:cs="Arial"/>
          <w:color w:val="000000"/>
          <w:szCs w:val="22"/>
        </w:rPr>
        <w:t xml:space="preserve">perating controls for each </w:t>
      </w:r>
      <w:r w:rsidR="00631C76">
        <w:rPr>
          <w:rFonts w:cs="Arial"/>
          <w:color w:val="000000"/>
          <w:szCs w:val="22"/>
        </w:rPr>
        <w:t>of the f</w:t>
      </w:r>
      <w:r w:rsidR="00631C76" w:rsidRPr="007708E7">
        <w:rPr>
          <w:rFonts w:cs="Arial"/>
          <w:color w:val="000000"/>
          <w:szCs w:val="22"/>
        </w:rPr>
        <w:t>ive (5) 2000 kW continuous service diesel generators</w:t>
      </w:r>
      <w:r w:rsidRPr="007708E7">
        <w:rPr>
          <w:rFonts w:cs="Arial"/>
          <w:color w:val="000000"/>
          <w:szCs w:val="22"/>
        </w:rPr>
        <w:t xml:space="preserve"> are located in the switch gear room</w:t>
      </w:r>
      <w:r>
        <w:rPr>
          <w:rFonts w:cs="Arial"/>
          <w:color w:val="000000"/>
          <w:szCs w:val="22"/>
        </w:rPr>
        <w:t xml:space="preserve"> at the </w:t>
      </w:r>
      <w:r w:rsidR="00631C76">
        <w:rPr>
          <w:rFonts w:cs="Arial"/>
          <w:color w:val="000000"/>
          <w:szCs w:val="22"/>
        </w:rPr>
        <w:t>SWSF</w:t>
      </w:r>
      <w:r>
        <w:rPr>
          <w:rFonts w:cs="Arial"/>
          <w:color w:val="000000"/>
          <w:szCs w:val="22"/>
        </w:rPr>
        <w:t>.</w:t>
      </w:r>
    </w:p>
    <w:p w14:paraId="42D1B628" w14:textId="0EA662FC" w:rsidR="004130E5" w:rsidRDefault="004130E5" w:rsidP="00A52FA2">
      <w:pPr>
        <w:rPr>
          <w:rFonts w:eastAsia="MS Mincho"/>
        </w:rPr>
      </w:pPr>
    </w:p>
    <w:p w14:paraId="20301811" w14:textId="7FBECB1F" w:rsidR="004130E5" w:rsidRDefault="00332478" w:rsidP="00F8305F">
      <w:pPr>
        <w:pStyle w:val="Heading2"/>
        <w:rPr>
          <w:rFonts w:eastAsia="MS Mincho"/>
        </w:rPr>
      </w:pPr>
      <w:bookmarkStart w:id="121" w:name="_Toc20488609"/>
      <w:r>
        <w:rPr>
          <w:rFonts w:eastAsia="MS Mincho"/>
        </w:rPr>
        <w:t xml:space="preserve">Additional </w:t>
      </w:r>
      <w:r w:rsidR="004130E5">
        <w:rPr>
          <w:rFonts w:eastAsia="MS Mincho"/>
        </w:rPr>
        <w:t>security clearance requi</w:t>
      </w:r>
      <w:r w:rsidR="00F8305F">
        <w:rPr>
          <w:rFonts w:eastAsia="MS Mincho"/>
        </w:rPr>
        <w:t>rements for all DOC facilities</w:t>
      </w:r>
      <w:bookmarkEnd w:id="121"/>
    </w:p>
    <w:p w14:paraId="24A09A94" w14:textId="55724DB9" w:rsidR="004130E5" w:rsidRDefault="004130E5" w:rsidP="004130E5">
      <w:pPr>
        <w:rPr>
          <w:rFonts w:eastAsia="MS Mincho"/>
        </w:rPr>
      </w:pPr>
    </w:p>
    <w:p w14:paraId="1D1C8ADA" w14:textId="0CB52ED9" w:rsidR="004130E5" w:rsidRDefault="004130E5" w:rsidP="00D13056">
      <w:pPr>
        <w:rPr>
          <w:rFonts w:eastAsia="MS Mincho"/>
        </w:rPr>
      </w:pPr>
      <w:r>
        <w:rPr>
          <w:rFonts w:eastAsia="MS Mincho"/>
        </w:rPr>
        <w:t xml:space="preserve">The Vendor’s {Contractor’s} personnel shall be subject to a criminal background investigation </w:t>
      </w:r>
      <w:r w:rsidR="00BB2087">
        <w:rPr>
          <w:rFonts w:eastAsia="MS Mincho"/>
        </w:rPr>
        <w:t>conducted</w:t>
      </w:r>
      <w:r>
        <w:rPr>
          <w:rFonts w:eastAsia="MS Mincho"/>
        </w:rPr>
        <w:t xml:space="preserve"> by the </w:t>
      </w:r>
      <w:r w:rsidR="00623AB1">
        <w:rPr>
          <w:rFonts w:eastAsia="MS Mincho"/>
        </w:rPr>
        <w:t>New Jersey Department of Correction</w:t>
      </w:r>
      <w:r w:rsidR="00BB2087">
        <w:rPr>
          <w:rFonts w:eastAsia="MS Mincho"/>
        </w:rPr>
        <w:t xml:space="preserve"> Special Investigations Division to determine suitability for init</w:t>
      </w:r>
      <w:r w:rsidR="00B75ABA">
        <w:rPr>
          <w:rFonts w:eastAsia="MS Mincho"/>
        </w:rPr>
        <w:t>ial and/or continued employment prior to the commencement of on-site work.</w:t>
      </w:r>
      <w:r w:rsidR="00623AB1">
        <w:rPr>
          <w:rFonts w:eastAsia="MS Mincho"/>
        </w:rPr>
        <w:t xml:space="preserve"> The background investigation is at no cost to the Vendor {Contractor}.</w:t>
      </w:r>
    </w:p>
    <w:p w14:paraId="36951F16" w14:textId="606A4002" w:rsidR="000E5A22" w:rsidRDefault="000E5A22" w:rsidP="00D13056">
      <w:pPr>
        <w:rPr>
          <w:rFonts w:eastAsia="MS Mincho"/>
        </w:rPr>
      </w:pPr>
    </w:p>
    <w:p w14:paraId="67268283" w14:textId="23FCCDEB" w:rsidR="00B75ABA" w:rsidRDefault="00B75ABA" w:rsidP="00D13056">
      <w:pPr>
        <w:rPr>
          <w:rFonts w:eastAsia="MS Mincho"/>
        </w:rPr>
      </w:pPr>
      <w:r>
        <w:rPr>
          <w:rFonts w:eastAsia="MS Mincho"/>
        </w:rPr>
        <w:t xml:space="preserve">The DOC, at its discretion, may issue a NJDOC Vendor {Contractor} Identification (I.D.) card </w:t>
      </w:r>
      <w:r w:rsidR="00332478">
        <w:rPr>
          <w:rFonts w:eastAsia="MS Mincho"/>
        </w:rPr>
        <w:t xml:space="preserve">for long term repairs or maintenance. </w:t>
      </w:r>
    </w:p>
    <w:p w14:paraId="34746C3D" w14:textId="0D45117B" w:rsidR="00332478" w:rsidRDefault="00332478" w:rsidP="00D13056">
      <w:pPr>
        <w:rPr>
          <w:rFonts w:eastAsia="MS Mincho"/>
        </w:rPr>
      </w:pPr>
    </w:p>
    <w:p w14:paraId="00530F8D" w14:textId="047839EE" w:rsidR="000E5A22" w:rsidRDefault="00F8305F" w:rsidP="00D13056">
      <w:pPr>
        <w:rPr>
          <w:rFonts w:eastAsia="MS Mincho"/>
        </w:rPr>
      </w:pPr>
      <w:r>
        <w:rPr>
          <w:rFonts w:eastAsia="MS Mincho"/>
        </w:rPr>
        <w:t>The Vendor {Contractor} and all personnel shall be subject to and comply with all security regulations and procedures</w:t>
      </w:r>
      <w:r w:rsidR="00E707E6">
        <w:rPr>
          <w:rFonts w:eastAsia="MS Mincho"/>
        </w:rPr>
        <w:t xml:space="preserve">. This may include body and vehicle searches for contraband and prohibited items. </w:t>
      </w:r>
    </w:p>
    <w:p w14:paraId="0D8837E4" w14:textId="77777777" w:rsidR="000E5A22" w:rsidRDefault="000E5A22" w:rsidP="00D13056">
      <w:pPr>
        <w:rPr>
          <w:rFonts w:eastAsia="MS Mincho"/>
        </w:rPr>
      </w:pPr>
    </w:p>
    <w:p w14:paraId="3DD4EAFD" w14:textId="6A52FE2A" w:rsidR="000E5A22" w:rsidRDefault="000E5A22" w:rsidP="00D13056">
      <w:pPr>
        <w:rPr>
          <w:rFonts w:eastAsia="MS Mincho"/>
        </w:rPr>
      </w:pPr>
      <w:r>
        <w:rPr>
          <w:rFonts w:eastAsia="MS Mincho"/>
        </w:rPr>
        <w:t xml:space="preserve">The Vendor {Contractor} must schedule all maintenance visits with the SCM or Using Agency designee at least 48 hours in advance for security clearance purposes.  Failure to do so may result in </w:t>
      </w:r>
      <w:r w:rsidR="00F8305F">
        <w:rPr>
          <w:rFonts w:eastAsia="MS Mincho"/>
        </w:rPr>
        <w:t xml:space="preserve">non-admittance to the facility and/or </w:t>
      </w:r>
      <w:r>
        <w:rPr>
          <w:rFonts w:eastAsia="MS Mincho"/>
        </w:rPr>
        <w:t xml:space="preserve">forfeiture of payment for services rendered. </w:t>
      </w:r>
    </w:p>
    <w:p w14:paraId="0076340C" w14:textId="2CDC9456" w:rsidR="00302DCB" w:rsidRDefault="00302DCB" w:rsidP="000E5A22">
      <w:pPr>
        <w:pStyle w:val="Heading2"/>
        <w:numPr>
          <w:ilvl w:val="0"/>
          <w:numId w:val="0"/>
        </w:numPr>
        <w:rPr>
          <w:rFonts w:eastAsia="MS Mincho"/>
        </w:rPr>
      </w:pPr>
    </w:p>
    <w:p w14:paraId="4FEBF6CD" w14:textId="13FC81EF" w:rsidR="00994306" w:rsidRDefault="00994306" w:rsidP="00DE0DB1">
      <w:pPr>
        <w:pStyle w:val="Heading2"/>
        <w:rPr>
          <w:rFonts w:eastAsia="MS Mincho"/>
        </w:rPr>
      </w:pPr>
      <w:bookmarkStart w:id="122" w:name="_Toc20488610"/>
      <w:r>
        <w:rPr>
          <w:rFonts w:eastAsia="MS Mincho"/>
        </w:rPr>
        <w:t>public works Vendor {Contractor} registration act</w:t>
      </w:r>
      <w:bookmarkEnd w:id="122"/>
    </w:p>
    <w:p w14:paraId="591159CE" w14:textId="14C9E729" w:rsidR="00994306" w:rsidRDefault="00994306" w:rsidP="00994306">
      <w:pPr>
        <w:rPr>
          <w:rFonts w:eastAsia="MS Mincho"/>
        </w:rPr>
      </w:pPr>
    </w:p>
    <w:p w14:paraId="76A449CA" w14:textId="3990C121" w:rsidR="00994306" w:rsidRDefault="00994306" w:rsidP="00994306">
      <w:pPr>
        <w:pStyle w:val="BodyText2"/>
      </w:pPr>
      <w:r>
        <w:t xml:space="preserve">This act specifies that no Vendor {Contractor} or Subcontractor shall engage </w:t>
      </w:r>
      <w:r w:rsidR="00E67ED6">
        <w:t xml:space="preserve">in, any Blanket P.O. </w:t>
      </w:r>
      <w:r>
        <w:t xml:space="preserve">(or part thereof) for public work which is subject to the provisions of </w:t>
      </w:r>
      <w:r w:rsidRPr="0008171A">
        <w:rPr>
          <w:u w:val="single"/>
        </w:rPr>
        <w:t>N.J.S.A</w:t>
      </w:r>
      <w:r w:rsidR="00D13056" w:rsidRPr="00D13056">
        <w:rPr>
          <w:u w:val="single"/>
        </w:rPr>
        <w:t>.</w:t>
      </w:r>
      <w:r w:rsidR="00D13056">
        <w:t xml:space="preserve"> </w:t>
      </w:r>
      <w:r>
        <w:t xml:space="preserve">34:11-56.48, </w:t>
      </w:r>
      <w:r w:rsidRPr="000E5A22">
        <w:rPr>
          <w:i/>
        </w:rPr>
        <w:t>et seq.</w:t>
      </w:r>
      <w:r>
        <w:t xml:space="preserve"> for the construction, reconstruction, demolition, alteration, custom fabrication, repair work, or maintenance work done under contract and paid for in whole or in part out of the funds of a public body or if the property or premises are owned by the public body, unless the Vendors {Contractors} and named Subcontractors maintain a valid public works certificate issued by the Department of Labor and Workforce Development during the duratio</w:t>
      </w:r>
      <w:r w:rsidR="0039333C">
        <w:t>n of the Blanket P.O.</w:t>
      </w:r>
      <w:r>
        <w:t xml:space="preserve"> period.  All Vendors {Contractors} and named Subcontractors must maintain a valid public works certificate issued by the Department of Labor and Workforce Development during the duration</w:t>
      </w:r>
      <w:r w:rsidR="00E67ED6">
        <w:t xml:space="preserve"> of the Blanket P.O. </w:t>
      </w:r>
      <w:r>
        <w:t>period.</w:t>
      </w:r>
    </w:p>
    <w:p w14:paraId="20B5D20F" w14:textId="7767F736" w:rsidR="00994306" w:rsidRDefault="00994306" w:rsidP="00994306">
      <w:pPr>
        <w:rPr>
          <w:rFonts w:eastAsia="MS Mincho"/>
        </w:rPr>
      </w:pPr>
    </w:p>
    <w:p w14:paraId="6A83C734" w14:textId="7150EE21" w:rsidR="00994306" w:rsidRDefault="00994306" w:rsidP="00DE0DB1">
      <w:pPr>
        <w:pStyle w:val="Heading2"/>
        <w:rPr>
          <w:rFonts w:eastAsia="MS Mincho"/>
        </w:rPr>
      </w:pPr>
      <w:bookmarkStart w:id="123" w:name="_Toc20488611"/>
      <w:r>
        <w:rPr>
          <w:rFonts w:eastAsia="MS Mincho"/>
        </w:rPr>
        <w:t>Prevailing wage</w:t>
      </w:r>
      <w:bookmarkEnd w:id="123"/>
    </w:p>
    <w:p w14:paraId="48CC5755" w14:textId="1FD9A308" w:rsidR="00994306" w:rsidRDefault="00994306" w:rsidP="00994306">
      <w:pPr>
        <w:rPr>
          <w:rFonts w:eastAsia="MS Mincho"/>
        </w:rPr>
      </w:pPr>
    </w:p>
    <w:p w14:paraId="6C16E1C0" w14:textId="6955C889" w:rsidR="00E67ED6" w:rsidRDefault="00E67ED6" w:rsidP="00E67ED6">
      <w:pPr>
        <w:keepNext/>
      </w:pPr>
      <w:r>
        <w:t xml:space="preserve">The NJ State Prevailing Wage Act, </w:t>
      </w:r>
      <w:r>
        <w:rPr>
          <w:u w:val="single"/>
        </w:rPr>
        <w:t>N.J.S.A.</w:t>
      </w:r>
      <w:r>
        <w:t xml:space="preserve"> 34:11-56.25 </w:t>
      </w:r>
      <w:r w:rsidRPr="000E5A22">
        <w:rPr>
          <w:i/>
        </w:rPr>
        <w:t>et se</w:t>
      </w:r>
      <w:r w:rsidRPr="00FF22A3">
        <w:rPr>
          <w:i/>
        </w:rPr>
        <w:t>q.</w:t>
      </w:r>
      <w:r>
        <w:t xml:space="preserve">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w:t>
      </w:r>
      <w:r>
        <w:rPr>
          <w:u w:val="single"/>
        </w:rPr>
        <w:t>N.J.S.A.</w:t>
      </w:r>
      <w:r>
        <w:t xml:space="preserve"> 34:11-56.25 to -56.47; </w:t>
      </w:r>
      <w:r>
        <w:rPr>
          <w:u w:val="single"/>
        </w:rPr>
        <w:t>N.J.S.A.</w:t>
      </w:r>
      <w:r>
        <w:t xml:space="preserve"> 34:11-56.58 to -56.70. Prevailing wages amounts are listed by county.  It is the responsibility of the Vendor {Contractor} to comply with the requirements of the State Prevailing Wage Act as well as adhere to the requirements of the Fair Labor Standards Act (FLSA) during the duration of this Blanket P.O. and any extensions exercised.  Prevailing wages by county can be found on the wage determinations website at </w:t>
      </w:r>
      <w:hyperlink r:id="rId29" w:history="1">
        <w:r w:rsidRPr="00BB07C2">
          <w:rPr>
            <w:rStyle w:val="Hyperlink"/>
            <w:szCs w:val="20"/>
          </w:rPr>
          <w:t>https://www.nj.gov/labor/wagehour/wagerate/CurrentWageRates.html</w:t>
        </w:r>
      </w:hyperlink>
      <w:r>
        <w:t xml:space="preserve">.  If it is found that any worker employed by the Vendor {Contractor} or any </w:t>
      </w:r>
      <w:r w:rsidR="00B71D5E">
        <w:t>S</w:t>
      </w:r>
      <w:r>
        <w:t xml:space="preserve">ubcontractor under the Blanket P.O. has been paid a rate of wages less than the prevailing wage required to be paid under the Blanket P.O., the State may terminate </w:t>
      </w:r>
      <w:r w:rsidR="00B71D5E">
        <w:t xml:space="preserve">the Vendor {Contractor} </w:t>
      </w:r>
      <w:r w:rsidR="00B71D5E">
        <w:lastRenderedPageBreak/>
        <w:t>and/or S</w:t>
      </w:r>
      <w:r>
        <w:t>ubcontractor’s right to proceed with the work, or such part of the work as to which there has been a failure to pay required wages and may prosecute the work to completion.</w:t>
      </w:r>
    </w:p>
    <w:p w14:paraId="697D6282" w14:textId="7E18CD5A" w:rsidR="00E67ED6" w:rsidRDefault="00E67ED6" w:rsidP="00E67ED6">
      <w:pPr>
        <w:keepNext/>
      </w:pPr>
    </w:p>
    <w:p w14:paraId="188AE5CA" w14:textId="5F0FFB13" w:rsidR="00E67ED6" w:rsidRDefault="00E67ED6" w:rsidP="00845277">
      <w:pPr>
        <w:pStyle w:val="Heading3"/>
      </w:pPr>
      <w:bookmarkStart w:id="124" w:name="_Toc20488612"/>
      <w:r>
        <w:t>certified payroll records</w:t>
      </w:r>
      <w:bookmarkEnd w:id="124"/>
    </w:p>
    <w:p w14:paraId="031FEBF0" w14:textId="3C815DD6" w:rsidR="00E67ED6" w:rsidRDefault="00E67ED6" w:rsidP="00E67ED6"/>
    <w:p w14:paraId="7B501E6D" w14:textId="1CD15495" w:rsidR="00E67ED6" w:rsidRDefault="00E67ED6" w:rsidP="00994306">
      <w:pPr>
        <w:rPr>
          <w:rFonts w:eastAsia="MS Mincho"/>
        </w:rPr>
      </w:pPr>
      <w:r>
        <w:rPr>
          <w:u w:val="single"/>
        </w:rPr>
        <w:t>N.J.A.C</w:t>
      </w:r>
      <w:r w:rsidRPr="0039333C">
        <w:rPr>
          <w:u w:val="single"/>
        </w:rPr>
        <w:t>.</w:t>
      </w:r>
      <w:r>
        <w:t xml:space="preserve"> 12:60-5.1 of the New Jersey Prevailing Wage Act and </w:t>
      </w:r>
      <w:r>
        <w:rPr>
          <w:u w:val="single"/>
        </w:rPr>
        <w:t>N.J.S.A</w:t>
      </w:r>
      <w:r>
        <w:t xml:space="preserve">. 34:11-56.25 </w:t>
      </w:r>
      <w:r w:rsidRPr="00302DCB">
        <w:rPr>
          <w:i/>
        </w:rPr>
        <w:t>et seq.</w:t>
      </w:r>
      <w:r w:rsidRPr="00302DCB">
        <w:t xml:space="preserve"> </w:t>
      </w:r>
      <w:r>
        <w:t xml:space="preserve">requires that certified payroll records must be submitted to the public body, by all Vendors {Contractors} and Subcontractors, for each employee on the project within ten (10) days of the payment of wages. The public body shall receive, file and make these records available for inspection during normal business hours. </w:t>
      </w:r>
    </w:p>
    <w:p w14:paraId="5076E001" w14:textId="1485AE56" w:rsidR="00994306" w:rsidRDefault="00994306" w:rsidP="00994306">
      <w:pPr>
        <w:rPr>
          <w:rFonts w:eastAsia="MS Mincho"/>
        </w:rPr>
      </w:pPr>
    </w:p>
    <w:p w14:paraId="66E3DE06" w14:textId="77777777" w:rsidR="008907F6" w:rsidRDefault="008907F6" w:rsidP="00DE0DB1">
      <w:pPr>
        <w:pStyle w:val="Heading2"/>
        <w:numPr>
          <w:ilvl w:val="0"/>
          <w:numId w:val="0"/>
        </w:numPr>
        <w:ind w:left="576"/>
        <w:rPr>
          <w:rFonts w:eastAsia="Arial"/>
        </w:rPr>
      </w:pPr>
    </w:p>
    <w:p w14:paraId="7275D99A" w14:textId="3A948273" w:rsidR="008907F6" w:rsidRDefault="008907F6">
      <w:pPr>
        <w:jc w:val="left"/>
        <w:rPr>
          <w:rFonts w:eastAsia="Arial" w:cs="Arial"/>
          <w:color w:val="000000"/>
        </w:rPr>
      </w:pPr>
      <w:r>
        <w:rPr>
          <w:rFonts w:eastAsia="Arial" w:cs="Arial"/>
          <w:color w:val="000000"/>
        </w:rPr>
        <w:br w:type="page"/>
      </w:r>
    </w:p>
    <w:p w14:paraId="02F1442B" w14:textId="01D8B451" w:rsidR="00757979" w:rsidRDefault="00AA3B67" w:rsidP="00E00070">
      <w:pPr>
        <w:pStyle w:val="Heading1"/>
      </w:pPr>
      <w:r>
        <w:lastRenderedPageBreak/>
        <w:t xml:space="preserve"> </w:t>
      </w:r>
      <w:bookmarkStart w:id="125" w:name="_Toc20488613"/>
      <w:r w:rsidR="00CE00E7">
        <w:t>QUOTE</w:t>
      </w:r>
      <w:r w:rsidR="009808FC">
        <w:t xml:space="preserve"> </w:t>
      </w:r>
      <w:r w:rsidR="00757979">
        <w:t>PREPARATION AND SUBMISSION</w:t>
      </w:r>
      <w:bookmarkEnd w:id="107"/>
      <w:bookmarkEnd w:id="108"/>
      <w:bookmarkEnd w:id="125"/>
    </w:p>
    <w:p w14:paraId="7CD0EA67" w14:textId="77777777" w:rsidR="00757979" w:rsidRPr="00851065" w:rsidRDefault="00757979" w:rsidP="00EB4EF1">
      <w:pPr>
        <w:keepNext/>
      </w:pPr>
    </w:p>
    <w:p w14:paraId="7E471A3F" w14:textId="06831C78" w:rsidR="00A74919" w:rsidRDefault="00511506" w:rsidP="00743A52">
      <w:pPr>
        <w:keepNext/>
      </w:pPr>
      <w:r>
        <w:t>Failure to submit information as indicated below may result in your Quote being deemed non-responsive.</w:t>
      </w:r>
    </w:p>
    <w:p w14:paraId="08C6D84E" w14:textId="77777777" w:rsidR="00511506" w:rsidRPr="00851065" w:rsidRDefault="00511506" w:rsidP="009D1F90">
      <w:pPr>
        <w:keepNext/>
      </w:pPr>
    </w:p>
    <w:p w14:paraId="4F64CDB9" w14:textId="77777777" w:rsidR="00757979" w:rsidRDefault="000746B7" w:rsidP="00DE0DB1">
      <w:pPr>
        <w:pStyle w:val="Heading2"/>
      </w:pPr>
      <w:bookmarkStart w:id="126" w:name="_Toc400531493"/>
      <w:bookmarkStart w:id="127" w:name="_Toc428533964"/>
      <w:bookmarkStart w:id="128" w:name="_Toc20488614"/>
      <w:r>
        <w:t>GENERAL</w:t>
      </w:r>
      <w:bookmarkEnd w:id="126"/>
      <w:bookmarkEnd w:id="127"/>
      <w:bookmarkEnd w:id="128"/>
    </w:p>
    <w:p w14:paraId="6935248C" w14:textId="77777777" w:rsidR="00757979" w:rsidRDefault="00757979" w:rsidP="00EB4EF1">
      <w:pPr>
        <w:keepNext/>
      </w:pPr>
    </w:p>
    <w:p w14:paraId="187DDA42" w14:textId="77777777" w:rsidR="00921F01" w:rsidRPr="000F5FB7" w:rsidRDefault="00921F01" w:rsidP="00921F01">
      <w:pPr>
        <w:keepNext/>
        <w:rPr>
          <w:rFonts w:eastAsia="Calibri"/>
        </w:rPr>
      </w:pPr>
      <w:r w:rsidRPr="000F5FB7">
        <w:rPr>
          <w:rFonts w:eastAsia="Calibri"/>
        </w:rPr>
        <w:t xml:space="preserve">A Vendor {Bidder} may submit additional terms as part of its Quote and Quotes including </w:t>
      </w:r>
      <w:r w:rsidRPr="000F5FB7">
        <w:rPr>
          <w:rFonts w:cs="Arial"/>
          <w:szCs w:val="22"/>
        </w:rPr>
        <w:t>Vendor {Bidder</w:t>
      </w:r>
      <w:r w:rsidRPr="000F5FB7">
        <w:t>}</w:t>
      </w:r>
      <w:r w:rsidRPr="000F5FB7">
        <w:rPr>
          <w:rFonts w:eastAsia="Calibri"/>
        </w:rPr>
        <w:t xml:space="preserve"> proposed terms and conditions may be accepted, but </w:t>
      </w:r>
      <w:r w:rsidRPr="000F5FB7">
        <w:rPr>
          <w:rFonts w:cs="Arial"/>
          <w:szCs w:val="22"/>
        </w:rPr>
        <w:t>Vendor {Bidder</w:t>
      </w:r>
      <w:r w:rsidRPr="000F5FB7">
        <w:t>}</w:t>
      </w:r>
      <w:r w:rsidRPr="000F5FB7">
        <w:rPr>
          <w:rFonts w:eastAsia="Calibri"/>
        </w:rPr>
        <w:t xml:space="preserve"> proposed terms or conditions that conflict with those contained in the Bid Solicitation, as defined in Section 2.0 of this Bid Solicitation, or that diminish the State’s rights under any Blanket P.O. resulting from the Bid Solicitation, may render a Quote non-responsive. </w:t>
      </w:r>
      <w:r>
        <w:rPr>
          <w:rFonts w:eastAsia="Calibri"/>
        </w:rPr>
        <w:t xml:space="preserve"> </w:t>
      </w:r>
      <w:r w:rsidRPr="000F5FB7">
        <w:rPr>
          <w:rFonts w:eastAsia="Calibri"/>
        </w:rPr>
        <w:t xml:space="preserve">It is incumbent upon the </w:t>
      </w:r>
      <w:r w:rsidRPr="000F5FB7">
        <w:rPr>
          <w:rFonts w:cs="Arial"/>
          <w:szCs w:val="22"/>
        </w:rPr>
        <w:t>Vendor {Bidder</w:t>
      </w:r>
      <w:r w:rsidRPr="000F5FB7">
        <w:t>}</w:t>
      </w:r>
      <w:r w:rsidRPr="000F5FB7">
        <w:rPr>
          <w:rFonts w:eastAsia="Calibri"/>
        </w:rPr>
        <w:t xml:space="preserve"> to identify and remove its conflicting proposed terms and conditions prior to </w:t>
      </w:r>
      <w:proofErr w:type="gramStart"/>
      <w:r w:rsidRPr="000F5FB7">
        <w:rPr>
          <w:rFonts w:eastAsia="Calibri"/>
        </w:rPr>
        <w:t>Quote</w:t>
      </w:r>
      <w:proofErr w:type="gramEnd"/>
      <w:r w:rsidRPr="000F5FB7">
        <w:rPr>
          <w:rFonts w:eastAsia="Calibri"/>
        </w:rPr>
        <w:t xml:space="preserve"> submission. Where additional terms are submitted they may be accepted, rejected, or negotiated, in whole or in part, at the State’s sole discretion </w:t>
      </w:r>
      <w:r>
        <w:rPr>
          <w:rFonts w:eastAsia="Calibri"/>
        </w:rPr>
        <w:t>where</w:t>
      </w:r>
      <w:r w:rsidRPr="000F5FB7">
        <w:rPr>
          <w:rFonts w:eastAsia="Calibri"/>
        </w:rPr>
        <w:t xml:space="preserve"> the terms do not conflict with material terms of the Bid Solicitation or do not diminish the State’s rights under the Blanket P.O. resulting from the Bid Solicitation.</w:t>
      </w:r>
    </w:p>
    <w:p w14:paraId="2F2AD5E4" w14:textId="77777777" w:rsidR="00921F01" w:rsidRPr="000F5FB7" w:rsidRDefault="00921F01" w:rsidP="00921F01">
      <w:pPr>
        <w:keepNext/>
        <w:rPr>
          <w:rFonts w:eastAsia="Calibri"/>
        </w:rPr>
      </w:pPr>
    </w:p>
    <w:p w14:paraId="195C6359" w14:textId="77777777" w:rsidR="00921F01" w:rsidRPr="000F5FB7" w:rsidRDefault="00921F01" w:rsidP="00921F01">
      <w:pPr>
        <w:keepNext/>
        <w:rPr>
          <w:rFonts w:eastAsia="Calibri"/>
        </w:rPr>
      </w:pPr>
      <w:r w:rsidRPr="000F5FB7">
        <w:rPr>
          <w:rFonts w:eastAsia="Calibri"/>
        </w:rPr>
        <w:t xml:space="preserve">In the event that a </w:t>
      </w:r>
      <w:r w:rsidRPr="000F5FB7">
        <w:rPr>
          <w:rFonts w:cs="Arial"/>
          <w:szCs w:val="22"/>
        </w:rPr>
        <w:t>Vendor {Bidder</w:t>
      </w:r>
      <w:r w:rsidRPr="000F5FB7">
        <w:t>}</w:t>
      </w:r>
      <w:r w:rsidRPr="000F5FB7">
        <w:rPr>
          <w:rFonts w:eastAsia="Calibri"/>
        </w:rPr>
        <w:t xml:space="preserve"> intends to propose terms and conditions that conflict </w:t>
      </w:r>
      <w:r>
        <w:rPr>
          <w:rFonts w:eastAsia="Calibri"/>
        </w:rPr>
        <w:t xml:space="preserve">with </w:t>
      </w:r>
      <w:r w:rsidRPr="000F5FB7">
        <w:rPr>
          <w:rFonts w:eastAsia="Calibri"/>
        </w:rPr>
        <w:t>the Bid Solicitation, th</w:t>
      </w:r>
      <w:r>
        <w:rPr>
          <w:rFonts w:eastAsia="Calibri"/>
        </w:rPr>
        <w:t>o</w:t>
      </w:r>
      <w:r w:rsidRPr="000F5FB7">
        <w:rPr>
          <w:rFonts w:eastAsia="Calibri"/>
        </w:rPr>
        <w:t xml:space="preserve">se </w:t>
      </w:r>
      <w:r w:rsidRPr="000F5FB7">
        <w:rPr>
          <w:rFonts w:cs="Arial"/>
          <w:szCs w:val="22"/>
        </w:rPr>
        <w:t>Vendor {Bidder</w:t>
      </w:r>
      <w:r w:rsidRPr="000F5FB7">
        <w:t>}</w:t>
      </w:r>
      <w:r w:rsidRPr="000F5FB7">
        <w:rPr>
          <w:rFonts w:eastAsia="Calibri"/>
        </w:rPr>
        <w:t xml:space="preserve"> proposed terms and conditions shall only be considered if submitted </w:t>
      </w:r>
      <w:r>
        <w:rPr>
          <w:rFonts w:eastAsia="Calibri"/>
        </w:rPr>
        <w:t xml:space="preserve">and agreed to </w:t>
      </w:r>
      <w:r w:rsidRPr="000F5FB7">
        <w:rPr>
          <w:rFonts w:eastAsia="Calibri"/>
        </w:rPr>
        <w:t xml:space="preserve">pursuant to the electronic question and answer procedure set forth in Section 1.3.1 of this Bid Solicitation.  Vendors {Bidders} shall not submit exceptions in the Quote or on the “Terms and Conditions” Tab through </w:t>
      </w:r>
      <w:r w:rsidRPr="000F5FB7">
        <w:rPr>
          <w:rStyle w:val="IntenseEmphasis"/>
          <w:color w:val="00B050"/>
        </w:rPr>
        <w:t>NJ</w:t>
      </w:r>
      <w:r w:rsidRPr="000F5FB7">
        <w:rPr>
          <w:rStyle w:val="IntenseEmphasis"/>
          <w:color w:val="0070C0"/>
        </w:rPr>
        <w:t>START</w:t>
      </w:r>
      <w:r w:rsidRPr="000F5FB7">
        <w:rPr>
          <w:rFonts w:eastAsia="Calibri"/>
        </w:rPr>
        <w:t xml:space="preserve">. </w:t>
      </w:r>
    </w:p>
    <w:p w14:paraId="085C06CE" w14:textId="77777777" w:rsidR="00921F01" w:rsidRPr="000F5FB7" w:rsidRDefault="00921F01" w:rsidP="00921F01">
      <w:pPr>
        <w:keepNext/>
        <w:rPr>
          <w:rFonts w:eastAsia="Calibri"/>
        </w:rPr>
      </w:pPr>
    </w:p>
    <w:p w14:paraId="4D7DCC86" w14:textId="77777777" w:rsidR="00921F01" w:rsidRPr="000F5FB7" w:rsidRDefault="00921F01" w:rsidP="00921F01">
      <w:pPr>
        <w:keepNext/>
        <w:rPr>
          <w:rFonts w:eastAsia="Calibri"/>
        </w:rPr>
      </w:pPr>
      <w:r w:rsidRPr="000F5FB7">
        <w:rPr>
          <w:rFonts w:eastAsia="Calibri"/>
        </w:rPr>
        <w:t xml:space="preserve">After award of the Blanket P.O., if a conflict arises between a </w:t>
      </w:r>
      <w:proofErr w:type="gramStart"/>
      <w:r w:rsidRPr="000F5FB7">
        <w:rPr>
          <w:rFonts w:cs="Arial"/>
          <w:szCs w:val="22"/>
        </w:rPr>
        <w:t>Vendor’s</w:t>
      </w:r>
      <w:proofErr w:type="gramEnd"/>
      <w:r w:rsidRPr="000F5FB7">
        <w:rPr>
          <w:rFonts w:cs="Arial"/>
          <w:szCs w:val="22"/>
        </w:rPr>
        <w:t xml:space="preserve"> {Bidder’s</w:t>
      </w:r>
      <w:r w:rsidRPr="000F5FB7">
        <w:t>}</w:t>
      </w:r>
      <w:r w:rsidRPr="000F5FB7">
        <w:rPr>
          <w:rFonts w:eastAsia="Calibri"/>
        </w:rPr>
        <w:t xml:space="preserve"> additional terms included in the Quote and a term or condition of the Bid Solicitation, the term or condition of the Bid Solicitation will prevail.</w:t>
      </w:r>
    </w:p>
    <w:p w14:paraId="6E1C19A7" w14:textId="77777777" w:rsidR="00921F01" w:rsidRPr="000F5FB7" w:rsidRDefault="00921F01" w:rsidP="00921F01">
      <w:pPr>
        <w:keepNext/>
        <w:rPr>
          <w:rFonts w:eastAsia="Calibri"/>
        </w:rPr>
      </w:pPr>
    </w:p>
    <w:p w14:paraId="471107DD" w14:textId="77777777" w:rsidR="00921F01" w:rsidRPr="000F5FB7" w:rsidRDefault="00921F01" w:rsidP="00921F01">
      <w:pPr>
        <w:rPr>
          <w:rFonts w:eastAsia="MS Mincho"/>
          <w:b/>
        </w:rPr>
      </w:pPr>
      <w:r w:rsidRPr="000F5FB7">
        <w:rPr>
          <w:rFonts w:eastAsia="MS Mincho"/>
        </w:rPr>
        <w:t>Use of URLs in a Quote should be kept to a minimum and shall not be used to satisfy any material term of a Bid Solicitation. If a preprinted or other document included as part of the Quote contains a URL, a printed copy of the URL page shall be provided and will be considered as part of the Quote.</w:t>
      </w:r>
    </w:p>
    <w:p w14:paraId="3AE7F0BC" w14:textId="77777777" w:rsidR="00757979" w:rsidRPr="00C65B22" w:rsidRDefault="00757979" w:rsidP="00C65B22">
      <w:pPr>
        <w:rPr>
          <w:rFonts w:eastAsia="MS Mincho"/>
        </w:rPr>
      </w:pPr>
    </w:p>
    <w:p w14:paraId="6F0B3516" w14:textId="752D088D"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29"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Pr="009D66B0">
        <w:rPr>
          <w:rFonts w:eastAsia="MS Mincho"/>
          <w:b/>
          <w:sz w:val="22"/>
          <w:szCs w:val="22"/>
        </w:rPr>
        <w:t xml:space="preserve"> in response to this </w:t>
      </w:r>
      <w:r w:rsidR="00715AF4" w:rsidRPr="00C65B22">
        <w:rPr>
          <w:rFonts w:eastAsia="MS Mincho"/>
          <w:b/>
          <w:sz w:val="22"/>
        </w:rPr>
        <w:t xml:space="preserve">Bid Solicitation </w:t>
      </w:r>
      <w:r w:rsidRPr="009D66B0">
        <w:rPr>
          <w:rFonts w:eastAsia="MS Mincho"/>
          <w:b/>
          <w:sz w:val="22"/>
          <w:szCs w:val="22"/>
        </w:rPr>
        <w:t xml:space="preserve">are available on the </w:t>
      </w:r>
      <w:hyperlink r:id="rId30"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31"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29"/>
    </w:p>
    <w:p w14:paraId="1C007033" w14:textId="77777777" w:rsidR="001D01BB" w:rsidRDefault="001D01BB" w:rsidP="00B238B2"/>
    <w:p w14:paraId="57DD1AE2" w14:textId="60952F1E" w:rsidR="00B238B2" w:rsidRPr="00851065" w:rsidRDefault="008D75D3" w:rsidP="00DE0DB1">
      <w:pPr>
        <w:pStyle w:val="Heading2"/>
      </w:pPr>
      <w:bookmarkStart w:id="130" w:name="_Toc428533965"/>
      <w:bookmarkStart w:id="131" w:name="_Toc20488615"/>
      <w:r>
        <w:t>QUOTE</w:t>
      </w:r>
      <w:r w:rsidRPr="00851065">
        <w:t xml:space="preserve"> DELIVERY AND IDENTIFICATION</w:t>
      </w:r>
      <w:bookmarkEnd w:id="130"/>
      <w:bookmarkEnd w:id="131"/>
    </w:p>
    <w:p w14:paraId="585D3F72" w14:textId="77777777" w:rsidR="00B238B2" w:rsidRPr="00C65B22" w:rsidRDefault="00B238B2" w:rsidP="00EB4EF1">
      <w:pPr>
        <w:keepNext/>
      </w:pPr>
    </w:p>
    <w:p w14:paraId="0C57CF1C" w14:textId="54C36D13" w:rsidR="00B238B2" w:rsidRPr="00C65B22" w:rsidRDefault="008832E2" w:rsidP="00E243B6">
      <w:pPr>
        <w:keepNext/>
      </w:pPr>
      <w:r w:rsidRPr="00851065">
        <w:t xml:space="preserve">A </w:t>
      </w:r>
      <w:r w:rsidR="00CE00E7">
        <w:t>Quote</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w:t>
      </w:r>
      <w:proofErr w:type="gramStart"/>
      <w:r w:rsidR="00715AF4" w:rsidRPr="00851065">
        <w:t>Solicitation’s</w:t>
      </w:r>
      <w:r w:rsidR="00B238B2" w:rsidRPr="00851065">
        <w:t xml:space="preserve"> </w:t>
      </w:r>
      <w:r w:rsidR="00B238B2" w:rsidRPr="00C65B22">
        <w:t xml:space="preserve"> instructions</w:t>
      </w:r>
      <w:proofErr w:type="gramEnd"/>
      <w:r w:rsidR="00B238B2" w:rsidRPr="00C65B22">
        <w:t xml:space="preserve"> </w:t>
      </w:r>
      <w:r w:rsidR="00B238B2" w:rsidRPr="00851065">
        <w:t xml:space="preserve">within the time frames noted on the </w:t>
      </w:r>
      <w:r w:rsidR="00715AF4" w:rsidRPr="00851065">
        <w:t xml:space="preserve">Bid Solicitation </w:t>
      </w:r>
      <w:r w:rsidR="00B238B2" w:rsidRPr="00851065">
        <w:t xml:space="preserve">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936CBD" w:rsidRPr="00C65B22">
        <w:rPr>
          <w:rStyle w:val="IntenseEmphasis"/>
          <w:color w:val="00B050"/>
        </w:rPr>
        <w:t>NJ</w:t>
      </w:r>
      <w:r w:rsidR="00936CBD" w:rsidRPr="00C65B22">
        <w:rPr>
          <w:rStyle w:val="IntenseEmphasis"/>
          <w:color w:val="0070C0"/>
        </w:rPr>
        <w:t>START</w:t>
      </w:r>
      <w:r w:rsidR="00385F00" w:rsidRPr="00385F00">
        <w:t>,</w:t>
      </w:r>
      <w:r w:rsidR="00385F00">
        <w:t xml:space="preserve"> </w:t>
      </w:r>
      <w:r w:rsidR="00385F00" w:rsidRPr="00385F00">
        <w:t>or as indicated on the posted Bid Amendment if the Quote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1FB11EB8" w14:textId="77777777" w:rsidR="00B238B2" w:rsidRPr="00C65B22" w:rsidRDefault="00B238B2" w:rsidP="00851065"/>
    <w:p w14:paraId="68F43F80" w14:textId="77777777" w:rsidR="007F3BD4" w:rsidRPr="00851065" w:rsidRDefault="008D75D3" w:rsidP="00DE0DB1">
      <w:pPr>
        <w:pStyle w:val="Heading2"/>
      </w:pPr>
      <w:bookmarkStart w:id="132" w:name="_Toc428533966"/>
      <w:bookmarkStart w:id="133" w:name="_Toc20488616"/>
      <w:r w:rsidRPr="00A028C8">
        <w:rPr>
          <w:rStyle w:val="IntenseEmphasis"/>
          <w:rFonts w:ascii="Arial" w:hAnsi="Arial" w:cs="Arial"/>
          <w:b/>
          <w:color w:val="00B050"/>
        </w:rPr>
        <w:t>NJ</w:t>
      </w:r>
      <w:r w:rsidRPr="00A028C8">
        <w:rPr>
          <w:rStyle w:val="IntenseEmphasis"/>
          <w:rFonts w:ascii="Arial" w:hAnsi="Arial" w:cs="Arial"/>
          <w:b/>
          <w:color w:val="0070C0"/>
        </w:rPr>
        <w:t>START</w:t>
      </w:r>
      <w:r w:rsidR="00BC2DFC" w:rsidRPr="00851065">
        <w:t xml:space="preserve"> </w:t>
      </w:r>
      <w:r w:rsidRPr="00851065">
        <w:t>ELECTRONIC SUBMISSION VS. HARD COPY SUBMISSION INSTRUCTION</w:t>
      </w:r>
      <w:bookmarkEnd w:id="132"/>
      <w:bookmarkEnd w:id="133"/>
    </w:p>
    <w:p w14:paraId="7D34F65A" w14:textId="77777777" w:rsidR="007F3BD4" w:rsidRPr="00C65B22" w:rsidRDefault="007F3BD4" w:rsidP="002F0497">
      <w:pPr>
        <w:keepNext/>
      </w:pPr>
    </w:p>
    <w:p w14:paraId="73DBC743" w14:textId="3430144D" w:rsidR="007F3BD4" w:rsidRPr="00C65B22" w:rsidRDefault="008D75D3" w:rsidP="00845277">
      <w:pPr>
        <w:pStyle w:val="Heading3"/>
      </w:pPr>
      <w:bookmarkStart w:id="134" w:name="_Toc20488617"/>
      <w:bookmarkStart w:id="135" w:name="_Toc428533967"/>
      <w:r w:rsidRPr="008D75D3">
        <w:rPr>
          <w:rStyle w:val="IntenseEmphasis"/>
          <w:rFonts w:ascii="Arial" w:hAnsi="Arial"/>
          <w:b/>
          <w:color w:val="00B050"/>
        </w:rPr>
        <w:t>NJ</w:t>
      </w:r>
      <w:r w:rsidRPr="008D75D3">
        <w:rPr>
          <w:rStyle w:val="IntenseEmphasis"/>
          <w:rFonts w:ascii="Arial" w:hAnsi="Arial"/>
          <w:b/>
          <w:color w:val="0070C0"/>
        </w:rPr>
        <w:t>START</w:t>
      </w:r>
      <w:r w:rsidR="007F3BD4" w:rsidRPr="008D75D3">
        <w:t xml:space="preserve"> </w:t>
      </w:r>
      <w:r w:rsidR="007F3BD4" w:rsidRPr="00851065">
        <w:t xml:space="preserve">SUBMISSION OF </w:t>
      </w:r>
      <w:r w:rsidR="00CE00E7">
        <w:t>QUOTE</w:t>
      </w:r>
      <w:bookmarkEnd w:id="134"/>
      <w:r w:rsidR="00715AF4" w:rsidRPr="00851065">
        <w:t xml:space="preserve"> </w:t>
      </w:r>
      <w:bookmarkEnd w:id="135"/>
    </w:p>
    <w:p w14:paraId="60C35B7F" w14:textId="77777777" w:rsidR="002A7F06" w:rsidRDefault="002A7F06" w:rsidP="002A7F06">
      <w:pPr>
        <w:rPr>
          <w:rFonts w:eastAsia="MS Mincho"/>
        </w:rPr>
      </w:pPr>
    </w:p>
    <w:p w14:paraId="4205228C" w14:textId="554F7DE7" w:rsidR="002A7F06" w:rsidRPr="00C65B22" w:rsidRDefault="002A7F06" w:rsidP="002A7F06">
      <w:r w:rsidRPr="00851065">
        <w:rPr>
          <w:rFonts w:eastAsia="MS Mincho"/>
        </w:rPr>
        <w:t xml:space="preserve">Vendors {Bidders} may refer to the “Vendor Registration” and “Submit a </w:t>
      </w:r>
      <w:r>
        <w:rPr>
          <w:rFonts w:eastAsia="MS Mincho"/>
        </w:rPr>
        <w:t>Quote</w:t>
      </w:r>
      <w:r w:rsidRPr="00851065">
        <w:rPr>
          <w:rFonts w:eastAsia="MS Mincho"/>
        </w:rPr>
        <w:t xml:space="preserve">” </w:t>
      </w:r>
      <w:r>
        <w:rPr>
          <w:rFonts w:eastAsia="MS Mincho"/>
        </w:rPr>
        <w:t xml:space="preserve">QRGs </w:t>
      </w:r>
      <w:r w:rsidRPr="00851065">
        <w:rPr>
          <w:rFonts w:eastAsia="MS Mincho"/>
        </w:rPr>
        <w:t xml:space="preserve">for additional instructions detailing how to enroll in </w:t>
      </w:r>
      <w:r w:rsidRPr="00851065">
        <w:rPr>
          <w:rStyle w:val="IntenseEmphasis"/>
          <w:color w:val="00B050"/>
        </w:rPr>
        <w:t>NJ</w:t>
      </w:r>
      <w:r w:rsidRPr="00C65B22">
        <w:rPr>
          <w:rStyle w:val="IntenseEmphasis"/>
          <w:color w:val="0070C0"/>
        </w:rPr>
        <w:t>START</w:t>
      </w:r>
      <w:r w:rsidRPr="00C65B22">
        <w:rPr>
          <w:rFonts w:eastAsia="MS Mincho"/>
        </w:rPr>
        <w:t xml:space="preserve"> and submit </w:t>
      </w:r>
      <w:r>
        <w:rPr>
          <w:rFonts w:eastAsia="MS Mincho"/>
        </w:rPr>
        <w:t>a</w:t>
      </w:r>
      <w:r w:rsidRPr="00C65B22">
        <w:rPr>
          <w:rFonts w:eastAsia="MS Mincho"/>
        </w:rPr>
        <w:t xml:space="preserve"> </w:t>
      </w:r>
      <w:r w:rsidRPr="00C65B22">
        <w:rPr>
          <w:rStyle w:val="IntenseEmphasis"/>
          <w:color w:val="00B050"/>
        </w:rPr>
        <w:t>NJ</w:t>
      </w:r>
      <w:r w:rsidRPr="00C65B22">
        <w:rPr>
          <w:rStyle w:val="IntenseEmphasis"/>
          <w:color w:val="0070C0"/>
        </w:rPr>
        <w:t>START</w:t>
      </w:r>
      <w:r w:rsidRPr="00C65B22">
        <w:rPr>
          <w:rFonts w:eastAsia="MS Mincho"/>
        </w:rPr>
        <w:t xml:space="preserve"> electronic </w:t>
      </w:r>
      <w:r>
        <w:rPr>
          <w:rFonts w:eastAsia="MS Mincho"/>
        </w:rPr>
        <w:t>Quote</w:t>
      </w:r>
      <w:r w:rsidRPr="00C65B22">
        <w:rPr>
          <w:rFonts w:eastAsia="MS Mincho"/>
        </w:rPr>
        <w:t xml:space="preserve">. </w:t>
      </w:r>
      <w:r>
        <w:rPr>
          <w:rFonts w:eastAsia="MS Mincho"/>
        </w:rPr>
        <w:t xml:space="preserve"> </w:t>
      </w:r>
      <w:r w:rsidRPr="00C65B22">
        <w:rPr>
          <w:rFonts w:eastAsia="MS Mincho"/>
        </w:rPr>
        <w:t xml:space="preserve">QRGs are located on the </w:t>
      </w:r>
      <w:hyperlink r:id="rId32" w:history="1">
        <w:r w:rsidRPr="00851065">
          <w:rPr>
            <w:rStyle w:val="Hyperlink"/>
            <w:rFonts w:eastAsiaTheme="minorHAnsi"/>
          </w:rPr>
          <w:t>NJSTART Vendor Support Page</w:t>
        </w:r>
      </w:hyperlink>
      <w:r w:rsidRPr="001B148B">
        <w:rPr>
          <w:rStyle w:val="Hyperlink"/>
          <w:rFonts w:eastAsiaTheme="minorHAnsi"/>
        </w:rPr>
        <w:t xml:space="preserve">.  </w:t>
      </w:r>
      <w:r w:rsidRPr="00851065">
        <w:t xml:space="preserve">If the Vendor {Bidder} submits both </w:t>
      </w:r>
      <w:r>
        <w:t>a</w:t>
      </w:r>
      <w:r w:rsidRPr="00C65B22">
        <w:t xml:space="preserve"> </w:t>
      </w:r>
      <w:r w:rsidRPr="00C65B22">
        <w:rPr>
          <w:rStyle w:val="IntenseEmphasis"/>
          <w:color w:val="00B050"/>
        </w:rPr>
        <w:t>NJ</w:t>
      </w:r>
      <w:r w:rsidRPr="00C65B22">
        <w:rPr>
          <w:rStyle w:val="IntenseEmphasis"/>
          <w:color w:val="0070C0"/>
        </w:rPr>
        <w:t>START</w:t>
      </w:r>
      <w:r w:rsidRPr="00C65B22">
        <w:t xml:space="preserve"> and a hard copy of the Vendor’s {Bidder’s} </w:t>
      </w:r>
      <w:r>
        <w:t>Quote</w:t>
      </w:r>
      <w:r w:rsidRPr="00C65B22">
        <w:t xml:space="preserve">, the </w:t>
      </w:r>
      <w:r w:rsidRPr="00C65B22">
        <w:rPr>
          <w:rStyle w:val="IntenseEmphasis"/>
          <w:color w:val="00B050"/>
        </w:rPr>
        <w:t>NJ</w:t>
      </w:r>
      <w:r w:rsidRPr="00C65B22">
        <w:rPr>
          <w:rStyle w:val="IntenseEmphasis"/>
          <w:color w:val="0070C0"/>
        </w:rPr>
        <w:t>START</w:t>
      </w:r>
      <w:r w:rsidRPr="00C65B22">
        <w:t xml:space="preserve"> </w:t>
      </w:r>
      <w:r>
        <w:t>Quote</w:t>
      </w:r>
      <w:r w:rsidRPr="00C65B22">
        <w:t xml:space="preserve"> will prevail in the event of a discrepancy between the electronic and paper versions. </w:t>
      </w:r>
    </w:p>
    <w:p w14:paraId="5A0B3238" w14:textId="77777777" w:rsidR="002A7F06" w:rsidRPr="00C65B22" w:rsidRDefault="002A7F06" w:rsidP="003B60A4"/>
    <w:p w14:paraId="516CB6A0" w14:textId="667C70DA" w:rsidR="002A7F06" w:rsidRPr="00500FD4" w:rsidRDefault="002A7F06" w:rsidP="003B60A4">
      <w:pPr>
        <w:rPr>
          <w:rFonts w:cs="Arial"/>
        </w:rPr>
      </w:pPr>
      <w:r w:rsidRPr="00C65B22">
        <w:t xml:space="preserve">When submitting </w:t>
      </w:r>
      <w:r w:rsidRPr="00C472B8">
        <w:rPr>
          <w:szCs w:val="22"/>
        </w:rPr>
        <w:t>a</w:t>
      </w:r>
      <w:r w:rsidRPr="00851065">
        <w:t xml:space="preserve"> </w:t>
      </w:r>
      <w:r w:rsidRPr="00851065">
        <w:rPr>
          <w:rStyle w:val="IntenseEmphasis"/>
          <w:color w:val="00B050"/>
        </w:rPr>
        <w:t>NJ</w:t>
      </w:r>
      <w:r w:rsidRPr="00851065">
        <w:rPr>
          <w:rStyle w:val="IntenseEmphasis"/>
          <w:color w:val="0070C0"/>
        </w:rPr>
        <w:t>START</w:t>
      </w:r>
      <w:r w:rsidRPr="00851065">
        <w:t xml:space="preserve"> </w:t>
      </w:r>
      <w:r>
        <w:t>Quote</w:t>
      </w:r>
      <w:r w:rsidRPr="00C65B22">
        <w:t>, do not use any symbols (i.e., #</w:t>
      </w:r>
      <w:r w:rsidR="003B60A4">
        <w:t xml:space="preserve">, @, $, &amp;, *) in the filename. </w:t>
      </w:r>
      <w:r w:rsidRPr="00500FD4">
        <w:rPr>
          <w:rFonts w:cs="Arial"/>
        </w:rPr>
        <w:t>Uploaded files should be compatible with Microsoft Office and/o</w:t>
      </w:r>
      <w:r w:rsidR="003B60A4">
        <w:rPr>
          <w:rFonts w:cs="Arial"/>
        </w:rPr>
        <w:t xml:space="preserve">r Adobe software applications. </w:t>
      </w:r>
      <w:r w:rsidRPr="00500FD4">
        <w:rPr>
          <w:rFonts w:cs="Arial"/>
        </w:rPr>
        <w:t>DO NOT UPLOAD</w:t>
      </w:r>
      <w:r>
        <w:rPr>
          <w:rFonts w:cs="Arial"/>
        </w:rPr>
        <w:t xml:space="preserve"> files with extensions such as</w:t>
      </w:r>
      <w:r w:rsidRPr="00500FD4">
        <w:rPr>
          <w:rFonts w:cs="Arial"/>
        </w:rPr>
        <w:t xml:space="preserve"> .</w:t>
      </w:r>
      <w:r>
        <w:rPr>
          <w:rFonts w:cs="Arial"/>
        </w:rPr>
        <w:t>zip</w:t>
      </w:r>
      <w:r w:rsidRPr="00500FD4">
        <w:rPr>
          <w:rFonts w:cs="Arial"/>
        </w:rPr>
        <w:t xml:space="preserve">, .numbers, </w:t>
      </w:r>
      <w:r>
        <w:rPr>
          <w:rFonts w:cs="Arial"/>
        </w:rPr>
        <w:t xml:space="preserve">or </w:t>
      </w:r>
      <w:r w:rsidRPr="00500FD4">
        <w:rPr>
          <w:rFonts w:cs="Arial"/>
        </w:rPr>
        <w:t>.pages.</w:t>
      </w:r>
    </w:p>
    <w:p w14:paraId="6B71ED52" w14:textId="77777777" w:rsidR="002A7F06" w:rsidRDefault="002A7F06" w:rsidP="002A7F06">
      <w:r>
        <w:rPr>
          <w:rFonts w:cs="Arial"/>
        </w:rPr>
        <w:lastRenderedPageBreak/>
        <w:t>If the Vendor {Bidder} submits a Quote</w:t>
      </w:r>
      <w:r>
        <w:rPr>
          <w:rFonts w:cs="Arial"/>
          <w:szCs w:val="22"/>
        </w:rPr>
        <w:t xml:space="preserve"> 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should 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“Attachments”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0CAA4EFD" w14:textId="77777777" w:rsidR="002A7F06" w:rsidRDefault="002A7F06" w:rsidP="002A7F06"/>
    <w:p w14:paraId="7CA4FE79" w14:textId="77777777" w:rsidR="002A7F06" w:rsidRDefault="002A7F06" w:rsidP="002A7F06">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 as exempt from public disclosure under OPRA and/or the common law as outlined </w:t>
      </w:r>
      <w:r w:rsidRPr="00B45F15">
        <w:rPr>
          <w:rFonts w:cs="Arial"/>
        </w:rPr>
        <w:t>in Section 1.4.4.</w:t>
      </w:r>
    </w:p>
    <w:p w14:paraId="686F39EA" w14:textId="77777777" w:rsidR="007B7E1D" w:rsidRDefault="007B7E1D" w:rsidP="002A7F06">
      <w:pPr>
        <w:rPr>
          <w:rFonts w:cs="Arial"/>
        </w:rPr>
      </w:pPr>
    </w:p>
    <w:p w14:paraId="3EB996F9" w14:textId="77777777" w:rsidR="007B7E1D" w:rsidRDefault="007B7E1D" w:rsidP="007B7E1D">
      <w:pPr>
        <w:rPr>
          <w:rFonts w:cs="Arial"/>
        </w:rPr>
      </w:pPr>
      <w:r>
        <w:rPr>
          <w:rFonts w:cs="Arial"/>
        </w:rPr>
        <w:t xml:space="preserve">If a Vendor {Bidder} has designated </w:t>
      </w:r>
      <w:r w:rsidRPr="00851065">
        <w:t>any data or materials it asserts are exempt from public disclosure under OPRA and/or the common law</w:t>
      </w:r>
      <w:r>
        <w:t xml:space="preserve">, the </w:t>
      </w:r>
      <w:r>
        <w:rPr>
          <w:szCs w:val="22"/>
        </w:rPr>
        <w:t>Vendor {Bidder}</w:t>
      </w:r>
      <w:r w:rsidRPr="00376887">
        <w:rPr>
          <w:szCs w:val="22"/>
        </w:rPr>
        <w:t xml:space="preserve"> </w:t>
      </w:r>
      <w:r>
        <w:rPr>
          <w:szCs w:val="22"/>
        </w:rPr>
        <w:t>should i</w:t>
      </w:r>
      <w:r w:rsidRPr="00376887">
        <w:rPr>
          <w:szCs w:val="22"/>
        </w:rPr>
        <w:t>nclude a redacted copy of</w:t>
      </w:r>
      <w:r w:rsidRPr="008B5762">
        <w:rPr>
          <w:szCs w:val="22"/>
        </w:rPr>
        <w:t xml:space="preserve"> </w:t>
      </w:r>
      <w:r>
        <w:rPr>
          <w:szCs w:val="22"/>
        </w:rPr>
        <w:t>the</w:t>
      </w:r>
      <w:r w:rsidRPr="008B5762">
        <w:rPr>
          <w:szCs w:val="22"/>
        </w:rPr>
        <w:t xml:space="preserve"> Quote indicating the sections identified </w:t>
      </w:r>
      <w:r>
        <w:rPr>
          <w:szCs w:val="22"/>
        </w:rPr>
        <w:t>as confidential</w:t>
      </w:r>
      <w:r w:rsidRPr="008B5762">
        <w:rPr>
          <w:szCs w:val="22"/>
        </w:rPr>
        <w:t xml:space="preserve">.  </w:t>
      </w:r>
    </w:p>
    <w:p w14:paraId="5850FED7" w14:textId="77777777" w:rsidR="009F16F1" w:rsidRPr="00851065" w:rsidRDefault="009F16F1" w:rsidP="00C65B22"/>
    <w:p w14:paraId="364D6103" w14:textId="77777777" w:rsidR="00757979" w:rsidRPr="00410DD5" w:rsidRDefault="00B6568B" w:rsidP="00845277">
      <w:pPr>
        <w:pStyle w:val="Heading3"/>
      </w:pPr>
      <w:bookmarkStart w:id="136" w:name="_Toc400531497"/>
      <w:bookmarkStart w:id="137" w:name="_Toc428533968"/>
      <w:bookmarkStart w:id="138" w:name="_Toc20488618"/>
      <w:r>
        <w:t xml:space="preserve">HARD COPY </w:t>
      </w:r>
      <w:r w:rsidR="00757979">
        <w:t>SUBMISSION</w:t>
      </w:r>
      <w:bookmarkEnd w:id="136"/>
      <w:bookmarkEnd w:id="137"/>
      <w:bookmarkEnd w:id="138"/>
    </w:p>
    <w:p w14:paraId="518F80F0" w14:textId="77777777" w:rsidR="002F6161" w:rsidRPr="00C65B22" w:rsidRDefault="002F6161" w:rsidP="002F0497">
      <w:pPr>
        <w:keepNext/>
      </w:pPr>
    </w:p>
    <w:p w14:paraId="095250A8" w14:textId="294254EA" w:rsidR="00757979" w:rsidRDefault="00753BFC" w:rsidP="002F0497">
      <w:pPr>
        <w:keepNext/>
      </w:pPr>
      <w:r w:rsidRPr="00884E28">
        <w:t xml:space="preserve">If the Vendor {Bidder} is submitting a hard copy </w:t>
      </w:r>
      <w:r w:rsidR="00CE00E7">
        <w:rPr>
          <w:rFonts w:cs="Arial"/>
          <w:szCs w:val="22"/>
        </w:rPr>
        <w:t>Quote</w:t>
      </w:r>
      <w:r w:rsidRPr="00884E28">
        <w:t>, the</w:t>
      </w:r>
      <w:r w:rsidR="002F6161" w:rsidRPr="00884E28">
        <w:t xml:space="preserve"> </w:t>
      </w:r>
      <w:r w:rsidR="002F6161" w:rsidRPr="00851065">
        <w:t>Vendor {Bidder}</w:t>
      </w:r>
      <w:r w:rsidR="002F6161" w:rsidRPr="00884E28">
        <w:t xml:space="preserve"> must submit the following:</w:t>
      </w:r>
    </w:p>
    <w:p w14:paraId="35ECEBDD" w14:textId="77777777" w:rsidR="002F6161" w:rsidRDefault="002F6161" w:rsidP="00C65B22"/>
    <w:p w14:paraId="5D2144EA" w14:textId="3B56FE7F" w:rsidR="003D06B8" w:rsidRPr="008C28A1" w:rsidRDefault="00757979" w:rsidP="001A46FC">
      <w:pPr>
        <w:pStyle w:val="PlainText"/>
        <w:numPr>
          <w:ilvl w:val="0"/>
          <w:numId w:val="10"/>
        </w:numPr>
        <w:rPr>
          <w:rFonts w:eastAsia="MS Mincho"/>
        </w:rPr>
      </w:pPr>
      <w:r w:rsidRPr="005758AA">
        <w:rPr>
          <w:b/>
          <w:bCs/>
        </w:rPr>
        <w:t xml:space="preserve">One (1) complete </w:t>
      </w:r>
      <w:r w:rsidR="00CE00E7">
        <w:rPr>
          <w:b/>
        </w:rPr>
        <w:t>Quote</w:t>
      </w:r>
      <w:r w:rsidR="003D06B8" w:rsidRPr="00C65B22">
        <w:rPr>
          <w:b/>
        </w:rPr>
        <w:t xml:space="preserve">, </w:t>
      </w:r>
      <w:r w:rsidR="00CE709E" w:rsidRPr="00C65B22">
        <w:rPr>
          <w:b/>
        </w:rPr>
        <w:t xml:space="preserve">comprising all volumes and </w:t>
      </w:r>
      <w:r w:rsidR="003D06B8" w:rsidRPr="00C65B22">
        <w:rPr>
          <w:b/>
        </w:rPr>
        <w:t>including original, physical signature</w:t>
      </w:r>
      <w:r w:rsidRPr="005B339D">
        <w:t xml:space="preserve">, clearly marked as the “ORIGINAL” </w:t>
      </w:r>
      <w:r w:rsidR="00CE00E7">
        <w:t>Quote</w:t>
      </w:r>
      <w:r w:rsidR="00A11D47">
        <w:rPr>
          <w:lang w:val="en-US"/>
        </w:rPr>
        <w:t>;</w:t>
      </w:r>
      <w:r w:rsidR="00A11D47" w:rsidRPr="00C65B22">
        <w:t xml:space="preserve"> </w:t>
      </w:r>
    </w:p>
    <w:p w14:paraId="605DB7B9" w14:textId="77777777" w:rsidR="008C28A1" w:rsidRPr="008C28A1" w:rsidRDefault="008C28A1" w:rsidP="008C28A1">
      <w:pPr>
        <w:pStyle w:val="PlainText"/>
        <w:ind w:left="720"/>
        <w:rPr>
          <w:rFonts w:eastAsia="MS Mincho"/>
        </w:rPr>
      </w:pPr>
    </w:p>
    <w:p w14:paraId="065E1192" w14:textId="0D4E7772" w:rsidR="008C28A1" w:rsidRPr="007E5DD9" w:rsidRDefault="00205BF0" w:rsidP="001A46FC">
      <w:pPr>
        <w:pStyle w:val="PlainText"/>
        <w:numPr>
          <w:ilvl w:val="0"/>
          <w:numId w:val="10"/>
        </w:numPr>
        <w:rPr>
          <w:rFonts w:eastAsia="MS Mincho"/>
        </w:rPr>
      </w:pPr>
      <w:r>
        <w:rPr>
          <w:rFonts w:eastAsia="MS Mincho"/>
          <w:b/>
          <w:lang w:val="en-US"/>
        </w:rPr>
        <w:t>One (1)</w:t>
      </w:r>
      <w:r w:rsidR="008C28A1">
        <w:rPr>
          <w:rFonts w:eastAsia="MS Mincho"/>
          <w:b/>
        </w:rPr>
        <w:t xml:space="preserve"> complete and exact ELECTRONIC </w:t>
      </w:r>
      <w:r w:rsidR="008C28A1" w:rsidRPr="00205BF0">
        <w:rPr>
          <w:rFonts w:eastAsia="MS Mincho"/>
          <w:b/>
        </w:rPr>
        <w:t>copy</w:t>
      </w:r>
      <w:r w:rsidRPr="00205BF0">
        <w:rPr>
          <w:rFonts w:eastAsia="MS Mincho"/>
          <w:b/>
        </w:rPr>
        <w:t xml:space="preserve"> </w:t>
      </w:r>
      <w:r w:rsidR="008C28A1" w:rsidRPr="00205BF0">
        <w:rPr>
          <w:rFonts w:eastAsia="MS Mincho"/>
        </w:rPr>
        <w:t>of the</w:t>
      </w:r>
      <w:r w:rsidR="008C28A1">
        <w:rPr>
          <w:rFonts w:eastAsia="MS Mincho"/>
        </w:rPr>
        <w:t xml:space="preserve"> original Quote in PDF file format on</w:t>
      </w:r>
      <w:r w:rsidR="008C28A1" w:rsidRPr="008C28A1">
        <w:rPr>
          <w:rFonts w:eastAsia="MS Mincho"/>
          <w:lang w:val="en-US"/>
        </w:rPr>
        <w:t xml:space="preserve"> </w:t>
      </w:r>
      <w:r w:rsidR="008C28A1">
        <w:rPr>
          <w:rFonts w:eastAsia="MS Mincho"/>
          <w:lang w:val="en-US"/>
        </w:rPr>
        <w:t>CD, DVD, or USB Drive.</w:t>
      </w:r>
      <w:r w:rsidR="008C28A1" w:rsidRPr="005B339D">
        <w:rPr>
          <w:rFonts w:eastAsia="MS Mincho"/>
        </w:rPr>
        <w:t xml:space="preserve"> </w:t>
      </w:r>
      <w:r w:rsidR="008C28A1">
        <w:t>These should be cover to cover copies, and should not be password protected</w:t>
      </w:r>
      <w:r w:rsidR="008C28A1">
        <w:rPr>
          <w:lang w:val="en-US"/>
        </w:rPr>
        <w:t>.</w:t>
      </w:r>
      <w:r w:rsidR="008C28A1" w:rsidRPr="007E5DD9">
        <w:rPr>
          <w:rFonts w:eastAsia="MS Mincho"/>
        </w:rPr>
        <w:t xml:space="preserve"> </w:t>
      </w:r>
      <w:r w:rsidR="008C28A1" w:rsidRPr="007E5DD9">
        <w:rPr>
          <w:rFonts w:eastAsia="MS Mincho"/>
          <w:b/>
        </w:rPr>
        <w:t xml:space="preserve">THE </w:t>
      </w:r>
      <w:r w:rsidR="00C51BD8">
        <w:rPr>
          <w:rFonts w:eastAsia="MS Mincho"/>
          <w:b/>
          <w:lang w:val="en-US"/>
        </w:rPr>
        <w:t>STATE-SUPPLIED PRICE SHEET</w:t>
      </w:r>
      <w:r w:rsidR="008C28A1" w:rsidRPr="007E5DD9">
        <w:rPr>
          <w:rFonts w:eastAsia="MS Mincho"/>
          <w:b/>
        </w:rPr>
        <w:t xml:space="preserve"> (VOLUME 3) SHALL NOT BE INCLUDED ON THIS </w:t>
      </w:r>
      <w:r w:rsidR="008C28A1">
        <w:rPr>
          <w:rFonts w:eastAsia="MS Mincho"/>
          <w:b/>
          <w:lang w:val="en-US"/>
        </w:rPr>
        <w:t>ELECTRONIC COPY; and</w:t>
      </w:r>
    </w:p>
    <w:p w14:paraId="61D4CDF3" w14:textId="77777777" w:rsidR="008C28A1" w:rsidRPr="003E149C" w:rsidRDefault="008C28A1" w:rsidP="008C28A1">
      <w:pPr>
        <w:pStyle w:val="PlainText"/>
        <w:ind w:left="720"/>
        <w:rPr>
          <w:rFonts w:eastAsia="MS Mincho"/>
        </w:rPr>
      </w:pPr>
    </w:p>
    <w:p w14:paraId="3BEDE128" w14:textId="651AFD40" w:rsidR="008C28A1" w:rsidRDefault="008C28A1" w:rsidP="001A46FC">
      <w:pPr>
        <w:pStyle w:val="PlainText"/>
        <w:numPr>
          <w:ilvl w:val="0"/>
          <w:numId w:val="10"/>
        </w:numPr>
        <w:rPr>
          <w:rFonts w:eastAsia="MS Mincho"/>
        </w:rPr>
      </w:pPr>
      <w:r w:rsidRPr="003E149C">
        <w:rPr>
          <w:rFonts w:eastAsia="MS Mincho"/>
          <w:b/>
        </w:rPr>
        <w:t>One (1) complete and exact ELECTRONIC copy</w:t>
      </w:r>
      <w:r>
        <w:rPr>
          <w:rFonts w:eastAsia="MS Mincho"/>
        </w:rPr>
        <w:t xml:space="preserve"> of the original </w:t>
      </w:r>
      <w:r w:rsidR="00C51BD8">
        <w:rPr>
          <w:rFonts w:eastAsia="MS Mincho"/>
          <w:lang w:val="en-US"/>
        </w:rPr>
        <w:t>State-Supplied Price Sheet</w:t>
      </w:r>
      <w:r>
        <w:rPr>
          <w:rFonts w:eastAsia="MS Mincho"/>
        </w:rPr>
        <w:t xml:space="preserve"> (</w:t>
      </w:r>
      <w:r w:rsidRPr="00C65B22">
        <w:rPr>
          <w:rFonts w:eastAsia="MS Mincho"/>
        </w:rPr>
        <w:t>V</w:t>
      </w:r>
      <w:r>
        <w:rPr>
          <w:rFonts w:eastAsia="MS Mincho"/>
        </w:rPr>
        <w:t>olume 3)</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 xml:space="preserve"> .</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2284F4CB" w14:textId="77777777" w:rsidR="007B7E1D" w:rsidRDefault="007B7E1D" w:rsidP="007B7E1D">
      <w:pPr>
        <w:pStyle w:val="PlainText"/>
        <w:rPr>
          <w:rFonts w:cs="Arial"/>
        </w:rPr>
      </w:pPr>
    </w:p>
    <w:p w14:paraId="3E24BD75" w14:textId="77777777" w:rsidR="007B7E1D" w:rsidRPr="00664EC6" w:rsidRDefault="007B7E1D" w:rsidP="007B7E1D">
      <w:pPr>
        <w:pStyle w:val="PlainText"/>
        <w:rPr>
          <w:rFonts w:eastAsia="MS Mincho"/>
        </w:rPr>
      </w:pPr>
      <w:r w:rsidRPr="00664EC6">
        <w:rPr>
          <w:rFonts w:cs="Arial"/>
        </w:rPr>
        <w:t xml:space="preserve">If a Vendor {Bidder} has designated </w:t>
      </w:r>
      <w:r w:rsidRPr="00851065">
        <w:t>any data or materials it asserts are exempt from public disclosure under OPRA and/or the common law</w:t>
      </w:r>
      <w:r>
        <w:t xml:space="preserve">, the </w:t>
      </w:r>
      <w:r w:rsidRPr="00664EC6">
        <w:t xml:space="preserve">Vendor {Bidder} should include a redacted copy of the Quote indicating the sections identified as confidential.  </w:t>
      </w:r>
    </w:p>
    <w:p w14:paraId="1DC588FB" w14:textId="77777777" w:rsidR="007B7E1D" w:rsidRDefault="007B7E1D" w:rsidP="00385F00">
      <w:pPr>
        <w:rPr>
          <w:rFonts w:eastAsia="MS Mincho"/>
        </w:rPr>
      </w:pPr>
    </w:p>
    <w:p w14:paraId="49CC24D6" w14:textId="28D0A6B4" w:rsidR="00385F00" w:rsidRPr="00385F00" w:rsidRDefault="00385F00" w:rsidP="00385F00">
      <w:pPr>
        <w:rPr>
          <w:rFonts w:eastAsia="MS Mincho"/>
          <w:b/>
          <w:u w:val="single"/>
          <w:lang w:val="x-none"/>
        </w:rPr>
      </w:pPr>
      <w:r w:rsidRPr="00385F00">
        <w:rPr>
          <w:rFonts w:eastAsia="MS Mincho"/>
          <w:b/>
          <w:u w:val="single"/>
          <w:lang w:val="x-none"/>
        </w:rPr>
        <w:t>THE EXTERIOR OF ALL QUOTE PACKAGES SHALL BE LABELED WITH THE BID SOLICITATION IDENTIFICATION NUMBER AND THE FINAL QUOTE SUBMISSION DATE OR RISK NOT BEING RECEIVED IN TIME.</w:t>
      </w:r>
    </w:p>
    <w:p w14:paraId="37AE0EB8" w14:textId="77777777" w:rsidR="00385F00" w:rsidRPr="008C28A1" w:rsidRDefault="00385F00" w:rsidP="00385F00">
      <w:pPr>
        <w:rPr>
          <w:rFonts w:eastAsia="MS Mincho"/>
        </w:rPr>
      </w:pPr>
    </w:p>
    <w:p w14:paraId="2B776EAE" w14:textId="06F234EF"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Pr="005B339D">
        <w:t xml:space="preserve">. </w:t>
      </w:r>
    </w:p>
    <w:p w14:paraId="1FDDC7C7" w14:textId="77777777" w:rsidR="00757979" w:rsidRDefault="00757979" w:rsidP="00C65B22"/>
    <w:p w14:paraId="1A45EA79" w14:textId="14E56E13" w:rsidR="007E23DF" w:rsidRPr="007E23DF" w:rsidRDefault="007E23DF" w:rsidP="007E23DF">
      <w:r w:rsidRPr="007E23DF">
        <w:t xml:space="preserve">Hard copy </w:t>
      </w:r>
      <w:proofErr w:type="gramStart"/>
      <w:r w:rsidRPr="007E23DF">
        <w:t>Quote</w:t>
      </w:r>
      <w:proofErr w:type="gramEnd"/>
      <w:r w:rsidRPr="007E23DF">
        <w:t xml:space="preserve"> must be submitted to the physical location noted below: </w:t>
      </w:r>
    </w:p>
    <w:p w14:paraId="0740DAE2" w14:textId="77777777" w:rsidR="007E23DF" w:rsidRPr="007E23DF" w:rsidRDefault="007E23DF" w:rsidP="007E23DF"/>
    <w:p w14:paraId="5E19C90C" w14:textId="77777777" w:rsidR="007E23DF" w:rsidRPr="007E23DF" w:rsidRDefault="007E23DF" w:rsidP="007E23DF">
      <w:pPr>
        <w:jc w:val="center"/>
      </w:pPr>
      <w:r w:rsidRPr="007E23DF">
        <w:t>PROPOSAL RECEIVING ROOM – 9TH FLOOR</w:t>
      </w:r>
    </w:p>
    <w:p w14:paraId="1E42AD00" w14:textId="77777777" w:rsidR="007E23DF" w:rsidRPr="007E23DF" w:rsidRDefault="007E23DF" w:rsidP="007E23DF">
      <w:pPr>
        <w:jc w:val="center"/>
      </w:pPr>
      <w:r w:rsidRPr="007E23DF">
        <w:t>DIVISION OF PURCHASE AND PROPERTY</w:t>
      </w:r>
    </w:p>
    <w:p w14:paraId="7EF39218" w14:textId="77777777" w:rsidR="007E23DF" w:rsidRPr="007E23DF" w:rsidRDefault="007E23DF" w:rsidP="007E23DF">
      <w:pPr>
        <w:jc w:val="center"/>
      </w:pPr>
      <w:r w:rsidRPr="007E23DF">
        <w:t>DEPARTMENT OF THE TREASURY</w:t>
      </w:r>
    </w:p>
    <w:p w14:paraId="61388C4B" w14:textId="77777777" w:rsidR="007E23DF" w:rsidRPr="007E23DF" w:rsidRDefault="007E23DF" w:rsidP="007E23DF">
      <w:pPr>
        <w:jc w:val="center"/>
      </w:pPr>
      <w:r w:rsidRPr="007E23DF">
        <w:t>33 WEST STATE STREET, P.O. BOX 230</w:t>
      </w:r>
    </w:p>
    <w:p w14:paraId="516AF089" w14:textId="77777777" w:rsidR="007E23DF" w:rsidRPr="007E23DF" w:rsidRDefault="007E23DF" w:rsidP="007E23DF">
      <w:pPr>
        <w:jc w:val="center"/>
      </w:pPr>
      <w:r w:rsidRPr="007E23DF">
        <w:t>TRENTON, NJ 08625-0230</w:t>
      </w:r>
    </w:p>
    <w:p w14:paraId="0E9AA910" w14:textId="77777777" w:rsidR="007E23DF" w:rsidRPr="007E23DF" w:rsidRDefault="007E23DF" w:rsidP="007E23DF"/>
    <w:p w14:paraId="5E5496DD" w14:textId="77777777" w:rsidR="007E23DF" w:rsidRPr="007E23DF" w:rsidRDefault="007E23DF" w:rsidP="007E23DF">
      <w:r w:rsidRPr="007E23DF">
        <w:t>Directions to the Division are available on the web at</w:t>
      </w:r>
      <w:r w:rsidRPr="007E23DF">
        <w:rPr>
          <w:b/>
        </w:rPr>
        <w:t xml:space="preserve"> </w:t>
      </w:r>
      <w:hyperlink r:id="rId33" w:history="1">
        <w:r w:rsidRPr="007E23DF">
          <w:rPr>
            <w:rStyle w:val="Hyperlink"/>
          </w:rPr>
          <w:t>http://www.state.nj.us/treasury/purchase/directions.shtml</w:t>
        </w:r>
      </w:hyperlink>
      <w:r w:rsidRPr="007E23DF">
        <w:t>.</w:t>
      </w:r>
    </w:p>
    <w:p w14:paraId="6E2C8422" w14:textId="77777777" w:rsidR="007E23DF" w:rsidRPr="007E23DF" w:rsidRDefault="007E23DF" w:rsidP="007E23DF"/>
    <w:p w14:paraId="3CD6031D" w14:textId="666E3015" w:rsidR="007E23DF" w:rsidRPr="007E23DF" w:rsidRDefault="007E23DF" w:rsidP="007E23DF">
      <w:pPr>
        <w:rPr>
          <w:b/>
          <w:u w:val="single"/>
        </w:rPr>
      </w:pPr>
      <w:r w:rsidRPr="007E23DF">
        <w:rPr>
          <w:b/>
          <w:u w:val="single"/>
        </w:rPr>
        <w:t xml:space="preserve">QUOTES NOT RECEIVED PRIOR TO THE QUOTE OPENING DEADLINE SHALL BE REJECTED.  THE DATE AND TIME OF THE QUOTE OPENING IS INDICATED ON THE BID SOLICITATION COVER SHEET AND ON THE “SUMMARY” TAB OF THE BID SOLICITATION WEBPAGE WITHIN </w:t>
      </w:r>
      <w:proofErr w:type="gramStart"/>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w:t>
      </w:r>
      <w:proofErr w:type="gramEnd"/>
      <w:r w:rsidRPr="007E23DF">
        <w:rPr>
          <w:b/>
          <w:u w:val="single"/>
        </w:rPr>
        <w:t xml:space="preserve">  </w:t>
      </w:r>
    </w:p>
    <w:p w14:paraId="794245A0" w14:textId="77777777" w:rsidR="007E23DF" w:rsidRPr="007E23DF" w:rsidRDefault="007E23DF" w:rsidP="007E23DF">
      <w:pPr>
        <w:rPr>
          <w:b/>
          <w:u w:val="single"/>
        </w:rPr>
      </w:pPr>
    </w:p>
    <w:p w14:paraId="7E760002" w14:textId="3B3B7AE1" w:rsidR="007E23DF" w:rsidRPr="007E23DF" w:rsidRDefault="007E23DF" w:rsidP="007E23DF">
      <w:pPr>
        <w:rPr>
          <w:b/>
          <w:u w:val="single"/>
        </w:rPr>
      </w:pPr>
      <w:r w:rsidRPr="007E23DF">
        <w:rPr>
          <w:b/>
          <w:u w:val="single"/>
        </w:rPr>
        <w:lastRenderedPageBreak/>
        <w:t xml:space="preserve">IF THE QUOTE OPENING DEADLINE HAS BEEN REVISED, THE NEW QUOTE OPENING DEADLINE SHALL BE SHOWN ON THE POSTED BID AMENDMENT AND ON THE “SUMMARY” TAB OF THE BID SOLICITATION WEBPAGE WITHIN </w:t>
      </w:r>
      <w:proofErr w:type="gramStart"/>
      <w:r w:rsidR="0093423E">
        <w:rPr>
          <w:rFonts w:cs="Arial"/>
          <w:b/>
          <w:bCs/>
          <w:i/>
          <w:iCs/>
          <w:color w:val="00B050"/>
        </w:rPr>
        <w:t>NJ</w:t>
      </w:r>
      <w:r w:rsidR="0093423E">
        <w:rPr>
          <w:rFonts w:cs="Arial"/>
          <w:b/>
          <w:bCs/>
          <w:i/>
          <w:iCs/>
          <w:color w:val="0070C0"/>
        </w:rPr>
        <w:t>START</w:t>
      </w:r>
      <w:r w:rsidR="0093423E" w:rsidRPr="007E23DF" w:rsidDel="0093423E">
        <w:rPr>
          <w:b/>
          <w:bCs/>
          <w:i/>
          <w:iCs/>
          <w:u w:val="single"/>
        </w:rPr>
        <w:t xml:space="preserve"> </w:t>
      </w:r>
      <w:r w:rsidRPr="007E23DF">
        <w:rPr>
          <w:b/>
          <w:u w:val="single"/>
        </w:rPr>
        <w:t>.</w:t>
      </w:r>
      <w:proofErr w:type="gramEnd"/>
      <w:r w:rsidRPr="007E23DF">
        <w:rPr>
          <w:b/>
          <w:u w:val="single"/>
        </w:rPr>
        <w:t xml:space="preserve"> </w:t>
      </w:r>
    </w:p>
    <w:p w14:paraId="0FEB5AB8" w14:textId="77777777" w:rsidR="007E23DF" w:rsidRPr="007E23DF" w:rsidRDefault="007E23DF" w:rsidP="007E23DF"/>
    <w:p w14:paraId="53040069" w14:textId="2A6CD04B" w:rsidR="007E23DF" w:rsidRDefault="007E23DF" w:rsidP="007E23DF">
      <w:r w:rsidRPr="007E23DF">
        <w:t xml:space="preserve">Note:  A Vendor {Bidder} using U.S. Postal Service regular or express mail services should allow additional time since the U.S. Postal Service does not deliver directly to the </w:t>
      </w:r>
      <w:r w:rsidR="00CB58D8">
        <w:t>p</w:t>
      </w:r>
      <w:r w:rsidRPr="007E23DF">
        <w:t xml:space="preserve">roposal </w:t>
      </w:r>
      <w:r w:rsidR="00CB58D8">
        <w:t>r</w:t>
      </w:r>
      <w:r w:rsidRPr="007E23DF">
        <w:t xml:space="preserve">eceiving </w:t>
      </w:r>
      <w:r w:rsidR="00CB58D8">
        <w:t>r</w:t>
      </w:r>
      <w:r w:rsidRPr="007E23DF">
        <w:t>oom. A Vendor {Bidder} should make every effort to submit its Quote well ahead of the Quote submission deadline to mitigate unforeseen delays or issues.  The Vendor {Bidder} is solely responsible for the timely submission of its Quote in response to this Bid Solicitation.</w:t>
      </w:r>
    </w:p>
    <w:p w14:paraId="5B90A57E" w14:textId="77777777" w:rsidR="007E23DF" w:rsidRPr="00851065" w:rsidRDefault="007E23DF" w:rsidP="00C65B22"/>
    <w:p w14:paraId="5729BB72" w14:textId="31391923" w:rsidR="00757979" w:rsidRDefault="008D75D3" w:rsidP="00DE0DB1">
      <w:pPr>
        <w:pStyle w:val="Heading2"/>
      </w:pPr>
      <w:bookmarkStart w:id="139" w:name="_Toc400531498"/>
      <w:bookmarkStart w:id="140" w:name="_Toc428533969"/>
      <w:bookmarkStart w:id="141" w:name="_Toc20488619"/>
      <w:r>
        <w:t>QUOTE CONTENT</w:t>
      </w:r>
      <w:bookmarkEnd w:id="139"/>
      <w:bookmarkEnd w:id="140"/>
      <w:bookmarkEnd w:id="141"/>
    </w:p>
    <w:p w14:paraId="47454AE4" w14:textId="77777777" w:rsidR="007E68E6" w:rsidRDefault="007E68E6" w:rsidP="00414292">
      <w:pPr>
        <w:keepNext/>
      </w:pPr>
    </w:p>
    <w:p w14:paraId="4856D8CE" w14:textId="05C2D3FE" w:rsidR="00757979" w:rsidRPr="00C65B22" w:rsidRDefault="00757979" w:rsidP="00EB4EF1">
      <w:pPr>
        <w:keepNext/>
      </w:pPr>
      <w:r w:rsidRPr="00851065">
        <w:t xml:space="preserve">The </w:t>
      </w:r>
      <w:r w:rsidR="00CE00E7">
        <w:t>Quote</w:t>
      </w:r>
      <w:r w:rsidRPr="00851065">
        <w:t xml:space="preserve"> should be submitted in </w:t>
      </w:r>
      <w:r w:rsidR="0040265A" w:rsidRPr="00851065">
        <w:t xml:space="preserve">three </w:t>
      </w:r>
      <w:r w:rsidR="00F47949" w:rsidRPr="00C65B22">
        <w:t xml:space="preserve">(3) </w:t>
      </w:r>
      <w:r w:rsidRPr="00C65B22">
        <w:t>volumes with the content of each volume as indicated below.</w:t>
      </w:r>
    </w:p>
    <w:p w14:paraId="46C837B8" w14:textId="77777777" w:rsidR="00757979" w:rsidRDefault="00757979" w:rsidP="00C65B22"/>
    <w:p w14:paraId="0A0E625E" w14:textId="77777777" w:rsidR="00757979" w:rsidRPr="00347B0B" w:rsidRDefault="00757979" w:rsidP="001A46FC">
      <w:pPr>
        <w:pStyle w:val="ListParagraph"/>
        <w:numPr>
          <w:ilvl w:val="0"/>
          <w:numId w:val="11"/>
        </w:numPr>
        <w:rPr>
          <w:u w:val="single"/>
        </w:rPr>
      </w:pPr>
      <w:r w:rsidRPr="00347B0B">
        <w:rPr>
          <w:u w:val="single"/>
        </w:rPr>
        <w:t>Volume 1</w:t>
      </w:r>
    </w:p>
    <w:p w14:paraId="64E05F6D" w14:textId="77777777" w:rsidR="00757979" w:rsidRPr="00851065" w:rsidRDefault="00757979" w:rsidP="00347B0B">
      <w:pPr>
        <w:pStyle w:val="ListParagraph"/>
      </w:pPr>
      <w:r w:rsidRPr="009A5D80">
        <w:t>Section 1 - Forms (</w:t>
      </w:r>
      <w:r w:rsidRPr="00C619A4">
        <w:t>Sections 4.4.1 and 4.4.2)</w:t>
      </w:r>
      <w:r w:rsidR="00347B0B" w:rsidRPr="00C619A4">
        <w:t>.</w:t>
      </w:r>
    </w:p>
    <w:p w14:paraId="0EB9CA0B" w14:textId="77777777" w:rsidR="00ED42B3" w:rsidRPr="00851065" w:rsidRDefault="00ED42B3" w:rsidP="00C65B22"/>
    <w:p w14:paraId="0888BBA0" w14:textId="4FDD8751" w:rsidR="0040265A" w:rsidRPr="00851065" w:rsidRDefault="00ED42B3" w:rsidP="00347B0B">
      <w:pPr>
        <w:pStyle w:val="ListParagraph"/>
      </w:pPr>
      <w:r w:rsidRPr="00851065">
        <w:t xml:space="preserve">Note: In general, </w:t>
      </w:r>
      <w:r w:rsidR="002C74D6" w:rsidRPr="00851065">
        <w:t>V</w:t>
      </w:r>
      <w:r w:rsidRPr="00851065">
        <w:t>olume</w:t>
      </w:r>
      <w:r w:rsidR="002C74D6" w:rsidRPr="00851065">
        <w:t xml:space="preserve"> 1</w:t>
      </w:r>
      <w:r w:rsidRPr="00C65B22">
        <w:t xml:space="preserve"> applies to hard copy submissions; however, there may be instances where </w:t>
      </w:r>
      <w:r w:rsidR="00D75AB8" w:rsidRPr="00851065">
        <w:t xml:space="preserve">Bid Solicitation </w:t>
      </w:r>
      <w:r w:rsidRPr="00C65B22">
        <w:t xml:space="preserve">specific forms are required through </w:t>
      </w:r>
      <w:r w:rsidR="00716950" w:rsidRPr="00347B0B">
        <w:rPr>
          <w:rStyle w:val="IntenseEmphasis"/>
          <w:rFonts w:cs="Arial"/>
          <w:color w:val="00B050"/>
        </w:rPr>
        <w:t>NJ</w:t>
      </w:r>
      <w:r w:rsidR="00716950" w:rsidRPr="00347B0B">
        <w:rPr>
          <w:rStyle w:val="IntenseEmphasis"/>
          <w:rFonts w:cs="Arial"/>
          <w:color w:val="0070C0"/>
        </w:rPr>
        <w:t>START</w:t>
      </w:r>
      <w:r w:rsidRPr="00851065">
        <w:t xml:space="preserve"> electronic submission as well.</w:t>
      </w:r>
    </w:p>
    <w:p w14:paraId="0092A260" w14:textId="77777777" w:rsidR="00ED42B3" w:rsidRPr="00851065" w:rsidRDefault="00ED42B3" w:rsidP="00C65B22"/>
    <w:p w14:paraId="146BE7A9" w14:textId="77777777" w:rsidR="0040265A" w:rsidRPr="00347B0B" w:rsidRDefault="0040265A" w:rsidP="001A46FC">
      <w:pPr>
        <w:pStyle w:val="ListParagraph"/>
        <w:numPr>
          <w:ilvl w:val="0"/>
          <w:numId w:val="11"/>
        </w:numPr>
        <w:rPr>
          <w:u w:val="single"/>
        </w:rPr>
      </w:pPr>
      <w:r w:rsidRPr="00347B0B">
        <w:rPr>
          <w:u w:val="single"/>
        </w:rPr>
        <w:t>Volume 2</w:t>
      </w:r>
    </w:p>
    <w:p w14:paraId="0AA30D60" w14:textId="5071B56A" w:rsidR="00757979" w:rsidRPr="00C619A4" w:rsidRDefault="00757979" w:rsidP="00347B0B">
      <w:pPr>
        <w:pStyle w:val="ListParagraph"/>
        <w:rPr>
          <w:b/>
        </w:rPr>
      </w:pPr>
      <w:r w:rsidRPr="00E55D76">
        <w:t xml:space="preserve">Section 2 - </w:t>
      </w:r>
      <w:r w:rsidR="0060243F">
        <w:t>Vendor {Bidder} Demonstration of its Ability to Complete the Scope of Work</w:t>
      </w:r>
      <w:r w:rsidR="0060243F" w:rsidRPr="000F328F">
        <w:t xml:space="preserve"> (</w:t>
      </w:r>
      <w:r w:rsidR="0060243F" w:rsidRPr="00C619A4">
        <w:t>Section 4.4.3);</w:t>
      </w:r>
    </w:p>
    <w:p w14:paraId="2C44C5B9" w14:textId="7A29A73C" w:rsidR="00757979" w:rsidRPr="00C619A4" w:rsidRDefault="0060243F" w:rsidP="00347B0B">
      <w:pPr>
        <w:pStyle w:val="ListParagraph"/>
      </w:pPr>
      <w:r w:rsidRPr="00C619A4">
        <w:t>Section 3 - Financial Capability of the Vendor {Bidder} (Section 4.4.4);</w:t>
      </w:r>
      <w:r w:rsidR="00347B0B" w:rsidRPr="00C619A4">
        <w:t xml:space="preserve"> and </w:t>
      </w:r>
    </w:p>
    <w:p w14:paraId="656221FC" w14:textId="77777777" w:rsidR="00045FFE" w:rsidRPr="00C619A4" w:rsidRDefault="00045FFE" w:rsidP="00347B0B">
      <w:pPr>
        <w:pStyle w:val="ListParagraph"/>
      </w:pPr>
      <w:r w:rsidRPr="00C619A4">
        <w:t xml:space="preserve">Section 3A - Any other miscellaneous documents to be included by the Vendor </w:t>
      </w:r>
      <w:r w:rsidR="00571AFA" w:rsidRPr="00C619A4">
        <w:t>{Bidder}</w:t>
      </w:r>
      <w:r w:rsidR="00347B0B" w:rsidRPr="00C619A4">
        <w:t>.</w:t>
      </w:r>
    </w:p>
    <w:p w14:paraId="00BEA598" w14:textId="77777777" w:rsidR="00757979" w:rsidRPr="00C619A4" w:rsidRDefault="00757979" w:rsidP="00C65B22"/>
    <w:p w14:paraId="2CE35657" w14:textId="77777777" w:rsidR="00757979" w:rsidRPr="00C619A4" w:rsidRDefault="00757979" w:rsidP="001A46FC">
      <w:pPr>
        <w:pStyle w:val="ListParagraph"/>
        <w:numPr>
          <w:ilvl w:val="0"/>
          <w:numId w:val="11"/>
        </w:numPr>
        <w:rPr>
          <w:u w:val="single"/>
        </w:rPr>
      </w:pPr>
      <w:r w:rsidRPr="00C619A4">
        <w:rPr>
          <w:u w:val="single"/>
        </w:rPr>
        <w:t xml:space="preserve">Volume </w:t>
      </w:r>
      <w:r w:rsidR="0040265A" w:rsidRPr="00C619A4">
        <w:rPr>
          <w:u w:val="single"/>
        </w:rPr>
        <w:t>3</w:t>
      </w:r>
    </w:p>
    <w:p w14:paraId="28742232" w14:textId="10D4D9DF" w:rsidR="00757979" w:rsidRPr="00E55D76" w:rsidRDefault="00757979" w:rsidP="00347B0B">
      <w:pPr>
        <w:pStyle w:val="ListParagraph"/>
      </w:pPr>
      <w:r w:rsidRPr="000F328F">
        <w:t xml:space="preserve">Section 4 – </w:t>
      </w:r>
      <w:r w:rsidR="007D452A">
        <w:t xml:space="preserve">State-Supplied </w:t>
      </w:r>
      <w:r w:rsidRPr="000F328F">
        <w:t>Price</w:t>
      </w:r>
      <w:r w:rsidR="007D452A">
        <w:t xml:space="preserve"> Sheet</w:t>
      </w:r>
      <w:r w:rsidRPr="000F328F">
        <w:t xml:space="preserve"> (</w:t>
      </w:r>
      <w:r w:rsidRPr="00C619A4">
        <w:t>Section 4.4.5)</w:t>
      </w:r>
      <w:r w:rsidR="00347B0B" w:rsidRPr="00C619A4">
        <w:t>.</w:t>
      </w:r>
    </w:p>
    <w:p w14:paraId="0A50AE4C" w14:textId="77777777" w:rsidR="00757979" w:rsidRPr="00851065" w:rsidRDefault="00757979" w:rsidP="00C65B22">
      <w:r w:rsidRPr="00851065">
        <w:tab/>
      </w:r>
    </w:p>
    <w:p w14:paraId="543B5870" w14:textId="77B05E36" w:rsidR="004347F9" w:rsidRDefault="009F3C2A" w:rsidP="009F3C2A">
      <w:r w:rsidRPr="009F3C2A">
        <w:t xml:space="preserve">Note: Vendors {Bidders} submitting Quotes through </w:t>
      </w:r>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 xml:space="preserve"> must complete the </w:t>
      </w:r>
      <w:r w:rsidR="007D452A">
        <w:t xml:space="preserve">State-Supplied </w:t>
      </w:r>
      <w:r w:rsidR="007D452A" w:rsidRPr="000F328F">
        <w:t>Price</w:t>
      </w:r>
      <w:r w:rsidR="007D452A">
        <w:t xml:space="preserve"> Sheet</w:t>
      </w:r>
      <w:r w:rsidRPr="009F3C2A">
        <w:t xml:space="preserve"> (Volume 3) accompanying this Bid Solicitation </w:t>
      </w:r>
      <w:r>
        <w:t>and upload it</w:t>
      </w:r>
      <w:r w:rsidRPr="009F3C2A">
        <w:t xml:space="preserve"> as an attachment on the “Attachments” Tab (See Section 4.4.5 of this Bid Solicitation). </w:t>
      </w:r>
    </w:p>
    <w:p w14:paraId="03BC9313" w14:textId="77777777" w:rsidR="004347F9" w:rsidRDefault="004347F9" w:rsidP="009F3C2A"/>
    <w:p w14:paraId="7462FB8B" w14:textId="3899885E" w:rsidR="004347F9" w:rsidRDefault="009F3C2A" w:rsidP="009F3C2A">
      <w:r w:rsidRPr="009F3C2A">
        <w:t xml:space="preserve">The Vendor {Bidder} must </w:t>
      </w:r>
      <w:r w:rsidRPr="009F3C2A">
        <w:rPr>
          <w:bCs/>
          <w:iCs/>
        </w:rPr>
        <w:t xml:space="preserve">enter </w:t>
      </w:r>
      <w:r w:rsidRPr="009F3C2A">
        <w:t xml:space="preserve">a Unit Cost of $1.00 for each price line item on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t>.</w:t>
      </w:r>
      <w:proofErr w:type="gramEnd"/>
      <w:r w:rsidRPr="009F3C2A">
        <w:t xml:space="preserve"> The Vendor {Bidder} is instructed to do so only as a mechanism to comply with Bid Solicitation Section 6.8 and prevent all pricing from being publicly displayed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Cs/>
          <w:iCs/>
        </w:rPr>
        <w:t>.</w:t>
      </w:r>
      <w:proofErr w:type="gramEnd"/>
      <w:r w:rsidRPr="009F3C2A">
        <w:t xml:space="preserve"> </w:t>
      </w:r>
    </w:p>
    <w:p w14:paraId="1458F3D1" w14:textId="77777777" w:rsidR="004347F9" w:rsidRDefault="004347F9" w:rsidP="009F3C2A"/>
    <w:p w14:paraId="338E5731" w14:textId="64CF0621" w:rsidR="009F3C2A" w:rsidRDefault="009F3C2A" w:rsidP="009F3C2A">
      <w:pPr>
        <w:rPr>
          <w:b/>
        </w:rPr>
      </w:pPr>
      <w:r w:rsidRPr="009F3C2A">
        <w:t xml:space="preserve">In the event that a Vendor {Bidder} uploads a </w:t>
      </w:r>
      <w:r w:rsidR="007D452A">
        <w:t xml:space="preserve">State-Supplied </w:t>
      </w:r>
      <w:r w:rsidR="007D452A" w:rsidRPr="000F328F">
        <w:t>Price</w:t>
      </w:r>
      <w:r w:rsidR="007D452A">
        <w:t xml:space="preserve"> Sheet</w:t>
      </w:r>
      <w:r w:rsidR="007D452A" w:rsidRPr="000F328F">
        <w:t xml:space="preserve"> </w:t>
      </w:r>
      <w:r w:rsidRPr="009F3C2A">
        <w:t xml:space="preserve">and completes the Items Tab in </w:t>
      </w:r>
      <w:proofErr w:type="gramStart"/>
      <w:r w:rsidR="0093423E">
        <w:rPr>
          <w:rFonts w:cs="Arial"/>
          <w:b/>
          <w:bCs/>
          <w:i/>
          <w:iCs/>
          <w:color w:val="00B050"/>
        </w:rPr>
        <w:t>NJ</w:t>
      </w:r>
      <w:r w:rsidR="0093423E">
        <w:rPr>
          <w:rFonts w:cs="Arial"/>
          <w:b/>
          <w:bCs/>
          <w:i/>
          <w:iCs/>
          <w:color w:val="0070C0"/>
        </w:rPr>
        <w:t>START</w:t>
      </w:r>
      <w:r w:rsidR="0093423E" w:rsidRPr="009F3C2A" w:rsidDel="0093423E">
        <w:rPr>
          <w:b/>
          <w:bCs/>
          <w:i/>
          <w:iCs/>
        </w:rPr>
        <w:t xml:space="preserve"> </w:t>
      </w:r>
      <w:r w:rsidRPr="009F3C2A">
        <w:rPr>
          <w:b/>
          <w:bCs/>
          <w:i/>
          <w:iCs/>
        </w:rPr>
        <w:t xml:space="preserve"> </w:t>
      </w:r>
      <w:r w:rsidRPr="009F3C2A">
        <w:rPr>
          <w:bCs/>
          <w:iCs/>
        </w:rPr>
        <w:t>(</w:t>
      </w:r>
      <w:proofErr w:type="gramEnd"/>
      <w:r w:rsidRPr="009F3C2A">
        <w:rPr>
          <w:bCs/>
          <w:iCs/>
        </w:rPr>
        <w:t xml:space="preserve">instead of entering a </w:t>
      </w:r>
      <w:r w:rsidRPr="009F3C2A">
        <w:t xml:space="preserve">Unit Cost </w:t>
      </w:r>
      <w:r w:rsidRPr="009F3C2A">
        <w:rPr>
          <w:bCs/>
          <w:iCs/>
        </w:rPr>
        <w:t>of $1.00 as instructed)</w:t>
      </w:r>
      <w:r w:rsidRPr="009F3C2A">
        <w:t xml:space="preserve">, the </w:t>
      </w:r>
      <w:r w:rsidR="007D452A">
        <w:t xml:space="preserve">State-Supplied </w:t>
      </w:r>
      <w:r w:rsidR="007D452A" w:rsidRPr="000F328F">
        <w:t>Price</w:t>
      </w:r>
      <w:r w:rsidR="007D452A">
        <w:t xml:space="preserve"> Sheet</w:t>
      </w:r>
      <w:r w:rsidR="007D452A" w:rsidRPr="000F328F">
        <w:t xml:space="preserve"> </w:t>
      </w:r>
      <w:r w:rsidRPr="009F3C2A">
        <w:t>attachment will govern.</w:t>
      </w:r>
      <w:r w:rsidRPr="009F3C2A">
        <w:rPr>
          <w:b/>
        </w:rPr>
        <w:t xml:space="preserve"> </w:t>
      </w:r>
    </w:p>
    <w:p w14:paraId="5624AB9E" w14:textId="77777777" w:rsidR="006B7848" w:rsidRDefault="006B7848" w:rsidP="00C65B22"/>
    <w:p w14:paraId="57D8A078" w14:textId="3A348211" w:rsidR="007F3BD4" w:rsidRPr="00851065" w:rsidRDefault="008D75D3" w:rsidP="00845277">
      <w:pPr>
        <w:pStyle w:val="Heading3"/>
      </w:pPr>
      <w:bookmarkStart w:id="142" w:name="_Toc108508238"/>
      <w:bookmarkStart w:id="143" w:name="_Toc20488620"/>
      <w:bookmarkStart w:id="144" w:name="_Toc428533970"/>
      <w:r w:rsidRPr="00851065">
        <w:t>FORMS</w:t>
      </w:r>
      <w:bookmarkEnd w:id="142"/>
      <w:r w:rsidRPr="00851065">
        <w:t xml:space="preserve">, REGISTRATIONS AND CERTIFICATIONS REQUIRED WITH </w:t>
      </w:r>
      <w:r>
        <w:t>QUOTE</w:t>
      </w:r>
      <w:bookmarkEnd w:id="143"/>
      <w:r w:rsidRPr="00851065">
        <w:t xml:space="preserve"> </w:t>
      </w:r>
      <w:bookmarkEnd w:id="144"/>
    </w:p>
    <w:p w14:paraId="2C90EDCB" w14:textId="77777777" w:rsidR="007F3BD4" w:rsidRPr="00851065" w:rsidRDefault="007F3BD4" w:rsidP="002F0497">
      <w:pPr>
        <w:keepNext/>
        <w:rPr>
          <w:rFonts w:eastAsia="MS Mincho"/>
        </w:rPr>
      </w:pPr>
    </w:p>
    <w:p w14:paraId="4EFF4230" w14:textId="6B465636" w:rsidR="0040265A" w:rsidRDefault="008D5E53" w:rsidP="002F0497">
      <w:pPr>
        <w:keepNext/>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9C1487">
        <w:rPr>
          <w:rFonts w:eastAsia="MS Mincho"/>
        </w:rPr>
        <w:t>should</w:t>
      </w:r>
      <w:r w:rsidR="009C1487" w:rsidRPr="00C65B22">
        <w:rPr>
          <w:rFonts w:eastAsia="MS Mincho"/>
        </w:rPr>
        <w:t xml:space="preserve"> </w:t>
      </w:r>
      <w:r w:rsidRPr="00C65B22">
        <w:rPr>
          <w:rFonts w:eastAsia="MS Mincho"/>
        </w:rPr>
        <w:t xml:space="preserve">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4"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319B032E" w14:textId="77777777" w:rsidR="0002000F" w:rsidRDefault="0002000F" w:rsidP="00851065">
      <w:pPr>
        <w:rPr>
          <w:rFonts w:eastAsia="MS Mincho"/>
        </w:rPr>
      </w:pPr>
    </w:p>
    <w:p w14:paraId="22D5CA17" w14:textId="785BBB0B"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w:t>
      </w:r>
    </w:p>
    <w:p w14:paraId="7EB687AE" w14:textId="77777777" w:rsidR="005E2CE7" w:rsidRPr="00851065" w:rsidRDefault="005E2CE7" w:rsidP="00851065">
      <w:pPr>
        <w:rPr>
          <w:rFonts w:eastAsia="MS Mincho"/>
        </w:rPr>
      </w:pPr>
    </w:p>
    <w:p w14:paraId="3B80084F"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5" w:history="1">
        <w:r w:rsidRPr="00851065">
          <w:rPr>
            <w:rStyle w:val="Hyperlink"/>
            <w:rFonts w:eastAsia="MS Mincho"/>
          </w:rPr>
          <w:t>Division’s website</w:t>
        </w:r>
      </w:hyperlink>
      <w:r w:rsidRPr="00851065">
        <w:rPr>
          <w:rStyle w:val="Hyperlink"/>
          <w:rFonts w:eastAsia="MS Mincho"/>
        </w:rPr>
        <w:t>.</w:t>
      </w:r>
    </w:p>
    <w:p w14:paraId="39CBA055" w14:textId="77777777" w:rsidR="0040265A" w:rsidRPr="00851065" w:rsidRDefault="0040265A" w:rsidP="00C65B22">
      <w:pPr>
        <w:rPr>
          <w:rFonts w:eastAsia="MS Mincho"/>
        </w:rPr>
      </w:pPr>
    </w:p>
    <w:p w14:paraId="53D2AA5B"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0F119B63" w14:textId="73125301" w:rsidR="003A6622" w:rsidRDefault="003A6622" w:rsidP="00C65B22">
      <w:pPr>
        <w:rPr>
          <w:rFonts w:eastAsia="MS Mincho"/>
        </w:rPr>
      </w:pPr>
      <w:r w:rsidRPr="00C65B22">
        <w:rPr>
          <w:rFonts w:eastAsia="MS Mincho"/>
        </w:rPr>
        <w:lastRenderedPageBreak/>
        <w:t xml:space="preserve">Unless otherwise </w:t>
      </w:r>
      <w:r w:rsidRPr="00C619A4">
        <w:rPr>
          <w:rFonts w:eastAsia="MS Mincho"/>
        </w:rPr>
        <w:t>specified, forms must contain a</w:t>
      </w:r>
      <w:r w:rsidR="0019067D" w:rsidRPr="00C619A4">
        <w:rPr>
          <w:rFonts w:eastAsia="MS Mincho"/>
        </w:rPr>
        <w:t>n original,</w:t>
      </w:r>
      <w:r w:rsidRPr="00C619A4">
        <w:rPr>
          <w:rFonts w:eastAsia="MS Mincho"/>
        </w:rPr>
        <w:t xml:space="preserve"> physical signature</w:t>
      </w:r>
      <w:r w:rsidR="0019067D" w:rsidRPr="00C619A4">
        <w:rPr>
          <w:rFonts w:eastAsia="MS Mincho"/>
        </w:rPr>
        <w:t>,</w:t>
      </w:r>
      <w:r w:rsidRPr="00C619A4">
        <w:rPr>
          <w:rFonts w:eastAsia="MS Mincho"/>
        </w:rPr>
        <w:t xml:space="preserve"> or an electronic signature pursuant to Section 1.</w:t>
      </w:r>
      <w:r w:rsidR="008A4463" w:rsidRPr="00C619A4">
        <w:rPr>
          <w:rFonts w:eastAsia="MS Mincho"/>
        </w:rPr>
        <w:t>4.11</w:t>
      </w:r>
      <w:r w:rsidRPr="00C619A4">
        <w:rPr>
          <w:rFonts w:eastAsia="MS Mincho"/>
        </w:rPr>
        <w:t xml:space="preserve"> of this </w:t>
      </w:r>
      <w:r w:rsidR="00C43264" w:rsidRPr="00C619A4">
        <w:rPr>
          <w:rFonts w:eastAsia="MS Mincho"/>
        </w:rPr>
        <w:t>Bid Solicitation</w:t>
      </w:r>
      <w:r w:rsidRPr="00C65B22">
        <w:rPr>
          <w:rFonts w:eastAsia="MS Mincho"/>
        </w:rPr>
        <w:t>.</w:t>
      </w:r>
    </w:p>
    <w:p w14:paraId="21074D31" w14:textId="77777777" w:rsidR="00205BF0" w:rsidRPr="00C65B22" w:rsidRDefault="00205BF0" w:rsidP="00C65B22">
      <w:pPr>
        <w:rPr>
          <w:rFonts w:eastAsia="MS Mincho"/>
        </w:rPr>
      </w:pPr>
    </w:p>
    <w:p w14:paraId="0434B309" w14:textId="1A7664AD" w:rsidR="007F3BD4" w:rsidRPr="007F3BD4" w:rsidRDefault="00226009" w:rsidP="00414292">
      <w:pPr>
        <w:pStyle w:val="Heading4"/>
        <w:keepNext/>
      </w:pPr>
      <w:bookmarkStart w:id="145" w:name="_4.4.1.1_Ownership_Disclosure"/>
      <w:bookmarkStart w:id="146" w:name="_4.4.1.1_Signatory_page"/>
      <w:bookmarkEnd w:id="145"/>
      <w:bookmarkEnd w:id="146"/>
      <w:r>
        <w:t xml:space="preserve">OFFER AND ACCEPTANCE PAGE </w:t>
      </w:r>
    </w:p>
    <w:p w14:paraId="74C51DC8" w14:textId="77777777" w:rsidR="007F3BD4" w:rsidRPr="00851065" w:rsidRDefault="007F3BD4" w:rsidP="00EB4EF1">
      <w:pPr>
        <w:keepNext/>
        <w:rPr>
          <w:rFonts w:eastAsia="MS Mincho"/>
        </w:rPr>
      </w:pPr>
    </w:p>
    <w:p w14:paraId="491486BB" w14:textId="29ED3B04" w:rsidR="00575978" w:rsidRDefault="00575978" w:rsidP="00AA0608">
      <w:pPr>
        <w:keepNext/>
      </w:pPr>
      <w:r w:rsidRPr="00851065">
        <w:rPr>
          <w:rFonts w:eastAsia="MS Mincho"/>
        </w:rPr>
        <w:t>The Vendor {Bidder} shall complete</w:t>
      </w:r>
      <w:r>
        <w:rPr>
          <w:rFonts w:eastAsia="MS Mincho"/>
        </w:rPr>
        <w:t xml:space="preserve"> </w:t>
      </w:r>
      <w:r w:rsidRPr="00C65B22">
        <w:rPr>
          <w:rFonts w:eastAsia="MS Mincho"/>
        </w:rPr>
        <w:t xml:space="preserve">and submit the Offer and Acceptance </w:t>
      </w:r>
      <w:r>
        <w:rPr>
          <w:rFonts w:eastAsia="MS Mincho"/>
        </w:rPr>
        <w:t>Page</w:t>
      </w:r>
      <w:r>
        <w:t xml:space="preserve"> </w:t>
      </w:r>
      <w:r w:rsidRPr="00C65B22">
        <w:rPr>
          <w:rFonts w:eastAsia="MS Mincho"/>
        </w:rPr>
        <w:t xml:space="preserve">accompanying this Bid Solicitation </w:t>
      </w:r>
      <w:r>
        <w:rPr>
          <w:rFonts w:eastAsia="MS Mincho"/>
        </w:rPr>
        <w:t>prior to the initiation of negotiation</w:t>
      </w:r>
      <w:r w:rsidRPr="00C65B22">
        <w:rPr>
          <w:rFonts w:eastAsia="MS Mincho"/>
        </w:rPr>
        <w:t>.</w:t>
      </w:r>
      <w:r>
        <w:rPr>
          <w:rFonts w:eastAsia="MS Mincho"/>
        </w:rPr>
        <w:t xml:space="preserve">  The Vendor {Bidder} should submit the </w:t>
      </w:r>
      <w:r w:rsidRPr="00C65B22">
        <w:rPr>
          <w:rFonts w:eastAsia="MS Mincho"/>
        </w:rPr>
        <w:t xml:space="preserve">Offer and Acceptance </w:t>
      </w:r>
      <w:r>
        <w:rPr>
          <w:rFonts w:eastAsia="MS Mincho"/>
        </w:rPr>
        <w:t>Page</w:t>
      </w:r>
      <w:r>
        <w:t xml:space="preserve"> with the Quote.</w:t>
      </w:r>
      <w:r>
        <w:rPr>
          <w:rFonts w:eastAsia="MS Mincho"/>
        </w:rPr>
        <w:t xml:space="preserve">  </w:t>
      </w:r>
      <w:r w:rsidRPr="00C65B22">
        <w:rPr>
          <w:rFonts w:eastAsia="MS Mincho"/>
        </w:rPr>
        <w:t xml:space="preserve">All information requested </w:t>
      </w:r>
      <w:r>
        <w:rPr>
          <w:rFonts w:eastAsia="MS Mincho"/>
        </w:rPr>
        <w:t xml:space="preserve">on the </w:t>
      </w:r>
      <w:r w:rsidRPr="00C65B22">
        <w:rPr>
          <w:rFonts w:eastAsia="MS Mincho"/>
        </w:rPr>
        <w:t xml:space="preserve">Offer and Acceptance </w:t>
      </w:r>
      <w:r>
        <w:rPr>
          <w:rFonts w:eastAsia="MS Mincho"/>
        </w:rPr>
        <w:t>Page</w:t>
      </w:r>
      <w:r>
        <w:t xml:space="preserve"> </w:t>
      </w:r>
      <w:r w:rsidRPr="00C65B22">
        <w:rPr>
          <w:rFonts w:eastAsia="MS Mincho"/>
        </w:rPr>
        <w:t xml:space="preserve">must be submitted.  </w:t>
      </w:r>
      <w:r>
        <w:t xml:space="preserve"> </w:t>
      </w:r>
    </w:p>
    <w:p w14:paraId="33817E30" w14:textId="77777777" w:rsidR="00575978" w:rsidRDefault="00575978" w:rsidP="00575978"/>
    <w:p w14:paraId="09D2D181" w14:textId="18D5956C" w:rsidR="00575978" w:rsidRPr="00657BE6" w:rsidRDefault="00575978" w:rsidP="00575978">
      <w:r>
        <w:t xml:space="preserve">If the </w:t>
      </w:r>
      <w:r w:rsidRPr="00C65B22">
        <w:rPr>
          <w:rFonts w:eastAsia="MS Mincho"/>
        </w:rPr>
        <w:t xml:space="preserve">Offer and Acceptance </w:t>
      </w:r>
      <w:r>
        <w:rPr>
          <w:rFonts w:eastAsia="MS Mincho"/>
        </w:rPr>
        <w:t>Page</w:t>
      </w:r>
      <w:r>
        <w:t xml:space="preserve"> </w:t>
      </w:r>
      <w:r w:rsidRPr="00B12E97">
        <w:t xml:space="preserve">is not </w:t>
      </w:r>
      <w:r>
        <w:t>submitted with the Quote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B12E97">
        <w:t xml:space="preserve">.  If the </w:t>
      </w:r>
      <w:r>
        <w:t>Vendor {Bidder}</w:t>
      </w:r>
      <w:r w:rsidRPr="00B12E97">
        <w:t xml:space="preserve"> fails to comply with the requ</w:t>
      </w:r>
      <w:r>
        <w:t>irement within seven (7) business days of the demand</w:t>
      </w:r>
      <w:r w:rsidRPr="00B12E97">
        <w:t xml:space="preserve">, the State </w:t>
      </w:r>
      <w:r>
        <w:t xml:space="preserve">may </w:t>
      </w:r>
      <w:r w:rsidRPr="00B12E97">
        <w:t xml:space="preserve">deem the </w:t>
      </w:r>
      <w:r>
        <w:t>Quote</w:t>
      </w:r>
      <w:r w:rsidRPr="00B12E97">
        <w:t xml:space="preserve"> non-responsive.</w:t>
      </w:r>
    </w:p>
    <w:p w14:paraId="77BC0213" w14:textId="77777777" w:rsidR="00575978" w:rsidRDefault="00575978" w:rsidP="00575978"/>
    <w:p w14:paraId="02A8864C" w14:textId="0FC9093B" w:rsidR="00575978" w:rsidRDefault="00575978" w:rsidP="00575978">
      <w:pPr>
        <w:rPr>
          <w:rFonts w:eastAsia="MS Mincho"/>
        </w:rPr>
      </w:pPr>
      <w:r>
        <w:rPr>
          <w:rFonts w:eastAsia="MS Mincho"/>
        </w:rPr>
        <w:t xml:space="preserve">The Offer and Acceptance Page must be signed by an authorized representative of the Vendor {Bidder}.  </w:t>
      </w:r>
      <w:r w:rsidRPr="00C65B22">
        <w:rPr>
          <w:rFonts w:eastAsia="MS Mincho"/>
        </w:rPr>
        <w:t xml:space="preserve">If the Vendor {Bidder} is a limited partnership, the Offer and Acceptance </w:t>
      </w:r>
      <w:r>
        <w:rPr>
          <w:rFonts w:eastAsia="MS Mincho"/>
        </w:rPr>
        <w:t>Page</w:t>
      </w:r>
      <w:r>
        <w:t xml:space="preserve"> </w:t>
      </w:r>
      <w:r>
        <w:rPr>
          <w:rFonts w:eastAsia="MS Mincho"/>
        </w:rPr>
        <w:t>must be signed by a</w:t>
      </w:r>
      <w:r w:rsidRPr="00C65B22">
        <w:rPr>
          <w:rFonts w:eastAsia="MS Mincho"/>
        </w:rPr>
        <w:t xml:space="preserve"> general partner.  If the Vendor {Bidder} is a joint venture, the Offer and Acceptance </w:t>
      </w:r>
      <w:r>
        <w:rPr>
          <w:rFonts w:eastAsia="MS Mincho"/>
        </w:rPr>
        <w:t>Page</w:t>
      </w:r>
      <w:r>
        <w:t xml:space="preserve"> </w:t>
      </w:r>
      <w:r w:rsidRPr="00C65B22">
        <w:rPr>
          <w:rFonts w:eastAsia="MS Mincho"/>
        </w:rPr>
        <w:t xml:space="preserve">must be signed by a principal of each party to the joint venture.  </w:t>
      </w:r>
    </w:p>
    <w:p w14:paraId="1634BA99" w14:textId="77777777" w:rsidR="00092F84" w:rsidRDefault="00092F84" w:rsidP="00C65B22"/>
    <w:p w14:paraId="7FE740C5" w14:textId="77777777" w:rsidR="00757979" w:rsidRDefault="00757979" w:rsidP="002F0497">
      <w:pPr>
        <w:pStyle w:val="Heading5"/>
      </w:pPr>
      <w:r>
        <w:t>MACBRIDE PRINCIPLES CERTIFICATION</w:t>
      </w:r>
    </w:p>
    <w:p w14:paraId="65ACB775" w14:textId="77777777" w:rsidR="00757979" w:rsidRPr="00C65B22" w:rsidRDefault="00757979" w:rsidP="002F0497">
      <w:pPr>
        <w:keepNext/>
      </w:pPr>
    </w:p>
    <w:p w14:paraId="2E06E0F1" w14:textId="77777777" w:rsidR="00757979" w:rsidRDefault="00757979" w:rsidP="002F0497">
      <w:pPr>
        <w:keepNext/>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58F0446F" w14:textId="77777777" w:rsidR="00757979" w:rsidRDefault="00757979" w:rsidP="00C65B22">
      <w:pPr>
        <w:rPr>
          <w:rFonts w:cs="Arial"/>
        </w:rPr>
      </w:pPr>
      <w:r>
        <w:rPr>
          <w:rFonts w:cs="Arial"/>
        </w:rPr>
        <w:t xml:space="preserve"> </w:t>
      </w:r>
    </w:p>
    <w:p w14:paraId="147E29B9" w14:textId="76EA966F"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0462FE" w:rsidRPr="00851065">
        <w:rPr>
          <w:rFonts w:eastAsia="MS Mincho"/>
        </w:rPr>
        <w:t xml:space="preserve">Offer and Acceptance </w:t>
      </w:r>
      <w:r w:rsidR="00627828">
        <w:rPr>
          <w:rFonts w:eastAsia="MS Mincho"/>
        </w:rPr>
        <w:t>Page</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4713580D" w14:textId="77777777" w:rsidR="008B7B1E" w:rsidRPr="00C65B22" w:rsidRDefault="008B7B1E" w:rsidP="00C65B22">
      <w:pPr>
        <w:rPr>
          <w:rFonts w:eastAsia="MS Mincho"/>
        </w:rPr>
      </w:pPr>
    </w:p>
    <w:p w14:paraId="4C25CD41" w14:textId="77777777" w:rsidR="008B7B1E" w:rsidRDefault="008B7B1E" w:rsidP="001A46FC">
      <w:pPr>
        <w:numPr>
          <w:ilvl w:val="0"/>
          <w:numId w:val="13"/>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61400AFB" w14:textId="77777777" w:rsidR="003107B3" w:rsidRPr="00C65B22" w:rsidRDefault="003107B3" w:rsidP="00D56C5F">
      <w:pPr>
        <w:ind w:left="720"/>
        <w:rPr>
          <w:rFonts w:eastAsia="MS Mincho"/>
        </w:rPr>
      </w:pPr>
    </w:p>
    <w:p w14:paraId="70F22D40" w14:textId="77777777" w:rsidR="008B7B1E" w:rsidRPr="00C65B22" w:rsidRDefault="008B7B1E" w:rsidP="001A46FC">
      <w:pPr>
        <w:numPr>
          <w:ilvl w:val="0"/>
          <w:numId w:val="13"/>
        </w:numPr>
        <w:ind w:left="720"/>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15BEE9F0" w14:textId="77777777" w:rsidR="008B7B1E" w:rsidRPr="00C65B22" w:rsidRDefault="008B7B1E" w:rsidP="00C65B22">
      <w:pPr>
        <w:rPr>
          <w:rFonts w:eastAsia="MS Mincho"/>
        </w:rPr>
      </w:pPr>
    </w:p>
    <w:p w14:paraId="58214F10" w14:textId="2BD097D8"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0462FE" w:rsidRPr="00C65B22">
        <w:rPr>
          <w:rFonts w:eastAsia="MS Mincho"/>
        </w:rPr>
        <w:t xml:space="preserve">Offer and Acceptance </w:t>
      </w:r>
      <w:r w:rsidR="00627828">
        <w:rPr>
          <w:rFonts w:eastAsia="MS Mincho"/>
        </w:rPr>
        <w:t>Page</w:t>
      </w:r>
      <w:r w:rsidR="00627828">
        <w:t xml:space="preserve"> </w:t>
      </w:r>
      <w:r w:rsidRPr="00C65B22">
        <w:rPr>
          <w:rFonts w:eastAsia="MS Mincho"/>
        </w:rPr>
        <w:t xml:space="preserve">AND must include, as part of its </w:t>
      </w:r>
      <w:r w:rsidR="00CE00E7">
        <w:rPr>
          <w:rFonts w:eastAsia="MS Mincho"/>
        </w:rPr>
        <w:t>Quote</w:t>
      </w:r>
      <w:r w:rsidRPr="00C65B22">
        <w:rPr>
          <w:rFonts w:eastAsia="MS Mincho"/>
        </w:rPr>
        <w:t>, a statement indicating its refusal to comply with the provisions of this Act.</w:t>
      </w:r>
    </w:p>
    <w:p w14:paraId="597DD12D" w14:textId="77777777" w:rsidR="00757979" w:rsidRDefault="00757979" w:rsidP="00C65B22"/>
    <w:p w14:paraId="4ACE8C74" w14:textId="77777777" w:rsidR="00757979" w:rsidRPr="000A6A61" w:rsidRDefault="00757979" w:rsidP="002F0497">
      <w:pPr>
        <w:pStyle w:val="Heading5"/>
      </w:pPr>
      <w:r>
        <w:t>NON-COLLUSION</w:t>
      </w:r>
    </w:p>
    <w:p w14:paraId="70EF2790" w14:textId="77777777" w:rsidR="00757979" w:rsidRPr="00851065" w:rsidRDefault="00757979" w:rsidP="002F0497">
      <w:pPr>
        <w:keepNext/>
      </w:pPr>
    </w:p>
    <w:p w14:paraId="21CDAEF5" w14:textId="1F855912" w:rsidR="00757979" w:rsidRPr="00C65B22" w:rsidRDefault="00757979" w:rsidP="002F0497">
      <w:pPr>
        <w:keepNext/>
      </w:pPr>
      <w:r w:rsidRPr="00C65B22">
        <w:t xml:space="preserve">By submitting a </w:t>
      </w:r>
      <w:r w:rsidR="00CE00E7">
        <w:t>Quote</w:t>
      </w:r>
      <w:r w:rsidR="009C2900" w:rsidRPr="00C65B22">
        <w:t xml:space="preserve"> </w:t>
      </w:r>
      <w:r w:rsidR="00520FA6" w:rsidRPr="00C65B22">
        <w:t xml:space="preserve">and signing the </w:t>
      </w:r>
      <w:r w:rsidR="00626F14" w:rsidRPr="00C65B22">
        <w:t xml:space="preserve">Bid Solicitation </w:t>
      </w:r>
      <w:r w:rsidR="00520FA6" w:rsidRPr="00C65B22">
        <w:t xml:space="preserve">Offer and Acceptance </w:t>
      </w:r>
      <w:r w:rsidR="00627828">
        <w:t>Page</w:t>
      </w:r>
      <w:r w:rsidRPr="00C65B22">
        <w:t xml:space="preserve">, the </w:t>
      </w:r>
      <w:r w:rsidR="00526170" w:rsidRPr="00C65B22">
        <w:t xml:space="preserve">Vendor </w:t>
      </w:r>
      <w:r w:rsidR="00571AFA" w:rsidRPr="00C65B22">
        <w:t>{Bidder}</w:t>
      </w:r>
      <w:r w:rsidRPr="00C65B22">
        <w:t xml:space="preserve"> certifies as follows:</w:t>
      </w:r>
    </w:p>
    <w:p w14:paraId="6ABDB95B" w14:textId="77777777" w:rsidR="00757979" w:rsidRPr="00C65B22" w:rsidRDefault="00757979" w:rsidP="00C65B22"/>
    <w:p w14:paraId="0B7CB56C" w14:textId="09C88EF1" w:rsidR="00757979" w:rsidRPr="003107B3" w:rsidRDefault="00757979" w:rsidP="001A46FC">
      <w:pPr>
        <w:pStyle w:val="ListParagraph"/>
        <w:numPr>
          <w:ilvl w:val="0"/>
          <w:numId w:val="14"/>
        </w:numPr>
        <w:autoSpaceDE w:val="0"/>
        <w:autoSpaceDN w:val="0"/>
        <w:adjustRightInd w:val="0"/>
        <w:rPr>
          <w:color w:val="000000"/>
        </w:rPr>
      </w:pPr>
      <w:r w:rsidRPr="003107B3">
        <w:rPr>
          <w:color w:val="000000"/>
        </w:rPr>
        <w:t xml:space="preserve">The price(s) and amount of its </w:t>
      </w:r>
      <w:r w:rsidR="00CE00E7">
        <w:rPr>
          <w:color w:val="000000"/>
        </w:rPr>
        <w:t>Quote</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4A48B026" w14:textId="77777777" w:rsidR="003107B3" w:rsidRPr="003107B3" w:rsidRDefault="003107B3" w:rsidP="003107B3">
      <w:pPr>
        <w:pStyle w:val="ListParagraph"/>
        <w:autoSpaceDE w:val="0"/>
        <w:autoSpaceDN w:val="0"/>
        <w:adjustRightInd w:val="0"/>
        <w:ind w:left="1080"/>
        <w:rPr>
          <w:color w:val="000000"/>
        </w:rPr>
      </w:pPr>
    </w:p>
    <w:p w14:paraId="619A7952" w14:textId="5DE1ACE8" w:rsidR="00757979" w:rsidRPr="003107B3" w:rsidRDefault="00757979" w:rsidP="001A46FC">
      <w:pPr>
        <w:pStyle w:val="ListParagraph"/>
        <w:numPr>
          <w:ilvl w:val="0"/>
          <w:numId w:val="14"/>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Pr="003107B3">
        <w:rPr>
          <w:color w:val="000000"/>
        </w:rPr>
        <w:t xml:space="preserve">, and neither the approximate price(s) nor approximate amount of this </w:t>
      </w:r>
      <w:r w:rsidR="00CE00E7">
        <w:rPr>
          <w:color w:val="000000"/>
        </w:rPr>
        <w:t>Quote</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Pr="003107B3">
        <w:rPr>
          <w:color w:val="000000"/>
        </w:rPr>
        <w:t xml:space="preserve"> submission</w:t>
      </w:r>
      <w:r w:rsidR="00914BA0" w:rsidRPr="003107B3">
        <w:rPr>
          <w:color w:val="000000"/>
        </w:rPr>
        <w:t>;</w:t>
      </w:r>
    </w:p>
    <w:p w14:paraId="7E2D1E9E" w14:textId="77777777" w:rsidR="003107B3" w:rsidRPr="003107B3" w:rsidRDefault="003107B3" w:rsidP="003107B3">
      <w:pPr>
        <w:pStyle w:val="ListParagraph"/>
        <w:autoSpaceDE w:val="0"/>
        <w:autoSpaceDN w:val="0"/>
        <w:adjustRightInd w:val="0"/>
        <w:ind w:left="1080"/>
        <w:rPr>
          <w:color w:val="000000"/>
        </w:rPr>
      </w:pPr>
    </w:p>
    <w:p w14:paraId="23FC9FD1" w14:textId="7FF38EA1" w:rsidR="00757979" w:rsidRPr="003107B3" w:rsidRDefault="00757979" w:rsidP="001A46FC">
      <w:pPr>
        <w:pStyle w:val="ListParagraph"/>
        <w:numPr>
          <w:ilvl w:val="0"/>
          <w:numId w:val="14"/>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Pr="003107B3">
        <w:rPr>
          <w:color w:val="000000"/>
        </w:rPr>
        <w:t xml:space="preserve">, or to submit a </w:t>
      </w:r>
      <w:r w:rsidR="00CE00E7">
        <w:rPr>
          <w:color w:val="000000"/>
        </w:rPr>
        <w:t>Quote</w:t>
      </w:r>
      <w:r w:rsidRPr="003107B3">
        <w:rPr>
          <w:color w:val="000000"/>
        </w:rPr>
        <w:t xml:space="preserve"> higher than this </w:t>
      </w:r>
      <w:r w:rsidR="00CE00E7">
        <w:rPr>
          <w:color w:val="000000"/>
        </w:rPr>
        <w:t>Quote</w:t>
      </w:r>
      <w:r w:rsidRPr="003107B3">
        <w:rPr>
          <w:color w:val="000000"/>
        </w:rPr>
        <w:t xml:space="preserve">, or to submit any intentionally high or noncompetitive </w:t>
      </w:r>
      <w:r w:rsidR="00CE00E7">
        <w:rPr>
          <w:color w:val="000000"/>
        </w:rPr>
        <w:t>Quote</w:t>
      </w:r>
      <w:r w:rsidRPr="003107B3">
        <w:rPr>
          <w:color w:val="000000"/>
        </w:rPr>
        <w:t xml:space="preserve"> or other form of complementary </w:t>
      </w:r>
      <w:r w:rsidR="00CE00E7">
        <w:rPr>
          <w:color w:val="000000"/>
        </w:rPr>
        <w:t>Quote</w:t>
      </w:r>
      <w:r w:rsidR="00914BA0" w:rsidRPr="003107B3">
        <w:rPr>
          <w:color w:val="000000"/>
        </w:rPr>
        <w:t>;</w:t>
      </w:r>
    </w:p>
    <w:p w14:paraId="2D8BD7B0" w14:textId="77777777" w:rsidR="003107B3" w:rsidRPr="003107B3" w:rsidRDefault="003107B3" w:rsidP="003107B3">
      <w:pPr>
        <w:pStyle w:val="ListParagraph"/>
        <w:autoSpaceDE w:val="0"/>
        <w:autoSpaceDN w:val="0"/>
        <w:adjustRightInd w:val="0"/>
        <w:ind w:left="1080"/>
        <w:rPr>
          <w:color w:val="000000"/>
        </w:rPr>
      </w:pPr>
    </w:p>
    <w:p w14:paraId="68DE4EB5" w14:textId="04F4C396" w:rsidR="00757979" w:rsidRPr="003107B3" w:rsidRDefault="00757979" w:rsidP="001A46FC">
      <w:pPr>
        <w:pStyle w:val="ListParagraph"/>
        <w:numPr>
          <w:ilvl w:val="0"/>
          <w:numId w:val="14"/>
        </w:numPr>
        <w:autoSpaceDE w:val="0"/>
        <w:autoSpaceDN w:val="0"/>
        <w:adjustRightInd w:val="0"/>
        <w:rPr>
          <w:color w:val="000000"/>
        </w:rPr>
      </w:pPr>
      <w:r w:rsidRPr="003107B3">
        <w:rPr>
          <w:color w:val="000000"/>
        </w:rPr>
        <w:t xml:space="preserve">The </w:t>
      </w:r>
      <w:r w:rsidR="00CE00E7">
        <w:rPr>
          <w:color w:val="000000"/>
        </w:rPr>
        <w:t>Quote</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914BA0" w:rsidRPr="003107B3">
        <w:rPr>
          <w:color w:val="000000"/>
        </w:rPr>
        <w:t>; and</w:t>
      </w:r>
    </w:p>
    <w:p w14:paraId="6601991D" w14:textId="77777777" w:rsidR="0023546B" w:rsidRPr="0049437B" w:rsidRDefault="0023546B" w:rsidP="001A46FC">
      <w:pPr>
        <w:numPr>
          <w:ilvl w:val="0"/>
          <w:numId w:val="14"/>
        </w:numPr>
        <w:autoSpaceDE w:val="0"/>
        <w:autoSpaceDN w:val="0"/>
        <w:adjustRightInd w:val="0"/>
      </w:pPr>
      <w:r w:rsidRPr="0049437B">
        <w:rPr>
          <w:color w:val="000000"/>
        </w:rPr>
        <w:lastRenderedPageBreak/>
        <w:t>The Vendor {Bidder}, its affiliates, subsidiaries, officers, directors, and employees are not</w:t>
      </w:r>
      <w:r>
        <w:rPr>
          <w:color w:val="000000"/>
        </w:rPr>
        <w:t>, to Vendor’s {Bidder’s} knowledge,</w:t>
      </w:r>
      <w:r w:rsidRPr="0049437B">
        <w:rPr>
          <w:color w:val="000000"/>
        </w:rPr>
        <w:t xml:space="preserve"> currently under investigation by any governmental agency </w:t>
      </w:r>
      <w:r>
        <w:rPr>
          <w:color w:val="000000"/>
        </w:rPr>
        <w:t xml:space="preserve">for alleged conspiracy or collusion with respect to bidding on any Blanket P.O./public contract </w:t>
      </w:r>
      <w:r w:rsidRPr="0049437B">
        <w:rPr>
          <w:color w:val="000000"/>
        </w:rPr>
        <w:t>and have not in the last five (5) years been convicted or found liable for any act prohibited by state or federal law in any jurisdiction involving conspiracy or collusion with respect to bidding on any Blanket P.O.</w:t>
      </w:r>
      <w:r>
        <w:rPr>
          <w:color w:val="000000"/>
        </w:rPr>
        <w:t>/public contract.</w:t>
      </w:r>
    </w:p>
    <w:p w14:paraId="3D9FFB10" w14:textId="77777777" w:rsidR="00757979" w:rsidRPr="00851065" w:rsidRDefault="00757979" w:rsidP="0006639D"/>
    <w:p w14:paraId="3D6F7146" w14:textId="77777777" w:rsidR="00757979" w:rsidRPr="00C65B22" w:rsidRDefault="00757979" w:rsidP="002F0497">
      <w:pPr>
        <w:pStyle w:val="Heading5"/>
      </w:pPr>
      <w:r w:rsidRPr="00C65B22">
        <w:t>NEW JERSEY BUSINESS ETHICS GUIDE CERTIFICATION</w:t>
      </w:r>
    </w:p>
    <w:p w14:paraId="775969CF" w14:textId="77777777" w:rsidR="00757979" w:rsidRDefault="00757979" w:rsidP="002F0497">
      <w:pPr>
        <w:keepNext/>
      </w:pPr>
    </w:p>
    <w:p w14:paraId="3C3D332B" w14:textId="77777777" w:rsidR="00611C7B" w:rsidRDefault="00611C7B" w:rsidP="002F0497">
      <w:pPr>
        <w:keepNext/>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Pr="00851065">
        <w:rPr>
          <w:rFonts w:eastAsia="MS Mincho"/>
          <w:color w:val="000000"/>
        </w:rPr>
        <w:t>7</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63047F4" w14:textId="67087AF3" w:rsidR="00757979" w:rsidRDefault="00591DC2" w:rsidP="00C65B22">
      <w:pPr>
        <w:rPr>
          <w:color w:val="000000"/>
        </w:rPr>
      </w:pPr>
      <w:hyperlink r:id="rId36" w:history="1">
        <w:r w:rsidR="0011729C">
          <w:rPr>
            <w:rStyle w:val="Hyperlink"/>
          </w:rPr>
          <w:t>https://www.state.nj.us</w:t>
        </w:r>
        <w:r w:rsidR="0011729C">
          <w:rPr>
            <w:rStyle w:val="Hyperlink"/>
          </w:rPr>
          <w:t>/</w:t>
        </w:r>
        <w:r w:rsidR="0011729C">
          <w:rPr>
            <w:rStyle w:val="Hyperlink"/>
          </w:rPr>
          <w:t>treasury/purchase/ethics.shtml</w:t>
        </w:r>
      </w:hyperlink>
      <w:r w:rsidR="0011729C">
        <w:rPr>
          <w:color w:val="000000"/>
        </w:rPr>
        <w:t>  </w:t>
      </w:r>
    </w:p>
    <w:p w14:paraId="4B61B7AF" w14:textId="77777777" w:rsidR="0011729C" w:rsidRDefault="0011729C" w:rsidP="00C65B22"/>
    <w:p w14:paraId="15452F57" w14:textId="64308875" w:rsidR="006B7CC2" w:rsidRPr="00C65B22" w:rsidRDefault="006B7CC2" w:rsidP="00C65B22">
      <w:pPr>
        <w:rPr>
          <w:caps/>
        </w:rPr>
      </w:pPr>
      <w:r w:rsidRPr="00851065">
        <w:t xml:space="preserve">By signing the </w:t>
      </w:r>
      <w:r w:rsidR="00867DCF" w:rsidRPr="00851065">
        <w:t xml:space="preserve">Bid Solicitation </w:t>
      </w:r>
      <w:r w:rsidR="000462FE" w:rsidRPr="00851065">
        <w:t>Offer and Acceptance</w:t>
      </w:r>
      <w:r w:rsidRPr="00851065">
        <w:t xml:space="preserve"> </w:t>
      </w:r>
      <w:r w:rsidR="00627828">
        <w:t>Page</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1A35CBF6" w14:textId="77777777" w:rsidR="00757979" w:rsidRPr="00A86153" w:rsidRDefault="00757979" w:rsidP="0006639D"/>
    <w:p w14:paraId="1CDE6E6B" w14:textId="6FED0FB9" w:rsidR="00757979" w:rsidRDefault="008D75D3" w:rsidP="002F0497">
      <w:pPr>
        <w:pStyle w:val="Heading4"/>
        <w:keepNext/>
        <w:rPr>
          <w:rFonts w:cs="Tahoma"/>
          <w:color w:val="000000"/>
        </w:rPr>
      </w:pPr>
      <w:r>
        <w:rPr>
          <w:rFonts w:cs="Tahoma"/>
          <w:caps w:val="0"/>
          <w:color w:val="000000"/>
        </w:rPr>
        <w:t xml:space="preserve">NJ STANDARD BID SOLICITATION FORMS REQUIRED WITH THE QUOTE </w:t>
      </w:r>
    </w:p>
    <w:p w14:paraId="1C3EAE61" w14:textId="77777777" w:rsidR="00AA3B67" w:rsidRDefault="00757979" w:rsidP="002F0497">
      <w:pPr>
        <w:keepNext/>
        <w:rPr>
          <w:color w:val="000000"/>
        </w:rPr>
      </w:pPr>
      <w:r>
        <w:rPr>
          <w:color w:val="000000"/>
        </w:rPr>
        <w:t> </w:t>
      </w:r>
    </w:p>
    <w:p w14:paraId="2BB478DC" w14:textId="539071D3" w:rsidR="00757979" w:rsidRPr="00AA3B67" w:rsidRDefault="00526170" w:rsidP="002F0497">
      <w:pPr>
        <w:keepNext/>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as non-responsive. </w:t>
      </w:r>
    </w:p>
    <w:p w14:paraId="458D5D8C" w14:textId="77777777" w:rsidR="003173AD" w:rsidRPr="003173AD" w:rsidRDefault="003173AD" w:rsidP="003173AD"/>
    <w:p w14:paraId="5B4AA497" w14:textId="77777777" w:rsidR="007B7315" w:rsidRPr="007B7315" w:rsidRDefault="009E2104" w:rsidP="002F0497">
      <w:pPr>
        <w:pStyle w:val="Heading5"/>
      </w:pPr>
      <w:r w:rsidRPr="007B7315">
        <w:rPr>
          <w:caps w:val="0"/>
        </w:rPr>
        <w:t>OWNERSHIP DISCLOSURE FORM</w:t>
      </w:r>
    </w:p>
    <w:p w14:paraId="599921CD" w14:textId="77777777" w:rsidR="007B7315" w:rsidRPr="00851065" w:rsidRDefault="007B7315" w:rsidP="002F0497">
      <w:pPr>
        <w:keepNext/>
        <w:rPr>
          <w:rFonts w:eastAsia="MS Mincho"/>
        </w:rPr>
      </w:pPr>
    </w:p>
    <w:p w14:paraId="62B2935B" w14:textId="77777777" w:rsidR="007B7315" w:rsidRPr="00C65B22" w:rsidRDefault="007B7315" w:rsidP="002F0497">
      <w:pPr>
        <w:keepNext/>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w:t>
      </w:r>
      <w:r w:rsidR="009F16F1">
        <w:rPr>
          <w:rFonts w:eastAsia="MS Mincho"/>
        </w:rPr>
        <w:t xml:space="preserve"> or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77CBFABF" w14:textId="77777777" w:rsidR="005606CE" w:rsidRPr="00C65B22" w:rsidRDefault="005606CE" w:rsidP="00851065">
      <w:pPr>
        <w:rPr>
          <w:rFonts w:eastAsia="MS Mincho"/>
        </w:rPr>
      </w:pPr>
    </w:p>
    <w:p w14:paraId="675F78C8" w14:textId="1F15DD70"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Pr="00DA1D33">
        <w:rPr>
          <w:color w:val="000000"/>
        </w:rPr>
        <w:t xml:space="preserve"> will result in the rejection of the </w:t>
      </w:r>
      <w:r w:rsidR="00CE00E7">
        <w:rPr>
          <w:color w:val="000000"/>
        </w:rPr>
        <w:t>Quote</w:t>
      </w:r>
      <w:r w:rsidRPr="00DA1D33">
        <w:rPr>
          <w:color w:val="000000"/>
        </w:rPr>
        <w:t xml:space="preserve"> as non-responsive and preclude the award of a </w:t>
      </w:r>
      <w:r w:rsidR="001D2ACC">
        <w:rPr>
          <w:color w:val="000000"/>
        </w:rPr>
        <w:t>Blanket P.O.</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Pr>
          <w:color w:val="000000"/>
        </w:rPr>
        <w:t>.</w:t>
      </w:r>
    </w:p>
    <w:p w14:paraId="54A97330" w14:textId="77777777" w:rsidR="009F16F1" w:rsidRDefault="009F16F1" w:rsidP="00C65B22">
      <w:pPr>
        <w:rPr>
          <w:color w:val="000000"/>
        </w:rPr>
      </w:pPr>
    </w:p>
    <w:p w14:paraId="03B4CCD0" w14:textId="77777777" w:rsidR="0045398E" w:rsidRPr="00992ADD" w:rsidRDefault="0045398E" w:rsidP="0045398E">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Pr>
          <w:rFonts w:cs="Arial"/>
          <w:bCs/>
          <w:szCs w:val="22"/>
        </w:rPr>
        <w:t>.</w:t>
      </w:r>
    </w:p>
    <w:p w14:paraId="4A21E8E8" w14:textId="77777777" w:rsidR="00396839" w:rsidRDefault="00396839" w:rsidP="00C65B22">
      <w:pPr>
        <w:rPr>
          <w:color w:val="000000"/>
        </w:rPr>
      </w:pPr>
    </w:p>
    <w:p w14:paraId="11F0DF9B" w14:textId="70560B1F"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7"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p>
    <w:p w14:paraId="60BEF02F" w14:textId="77777777" w:rsidR="00D4152A" w:rsidRPr="00851065" w:rsidRDefault="00D4152A" w:rsidP="00C65B22">
      <w:pPr>
        <w:rPr>
          <w:color w:val="000000"/>
        </w:rPr>
      </w:pPr>
    </w:p>
    <w:p w14:paraId="181121BB" w14:textId="744D0084"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8"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447B090" w14:textId="77777777" w:rsidR="0002000F" w:rsidRDefault="0002000F" w:rsidP="00C65B22">
      <w:pPr>
        <w:rPr>
          <w:rFonts w:eastAsia="MS Mincho"/>
        </w:rPr>
      </w:pPr>
    </w:p>
    <w:p w14:paraId="2D4D75E8" w14:textId="2505E3B0" w:rsidR="0002000F" w:rsidRPr="00851065" w:rsidRDefault="0002000F" w:rsidP="00C65B22">
      <w:pPr>
        <w:rPr>
          <w:rFonts w:eastAsia="MS Mincho"/>
        </w:rPr>
      </w:pPr>
      <w:r w:rsidRPr="00851065">
        <w:rPr>
          <w:rFonts w:eastAsia="MS Mincho"/>
        </w:rPr>
        <w:lastRenderedPageBreak/>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F947BD">
        <w:rPr>
          <w:rFonts w:eastAsia="MS Mincho"/>
        </w:rPr>
        <w:t>one</w:t>
      </w:r>
      <w:r>
        <w:rPr>
          <w:rFonts w:eastAsia="MS Mincho"/>
        </w:rPr>
        <w:t xml:space="preserve"> </w:t>
      </w:r>
      <w:r w:rsidR="00B0703C">
        <w:rPr>
          <w:rFonts w:eastAsia="MS Mincho"/>
        </w:rPr>
        <w:t xml:space="preserve">(1) </w:t>
      </w:r>
      <w:r>
        <w:rPr>
          <w:rFonts w:eastAsia="MS Mincho"/>
        </w:rPr>
        <w:t>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F947BD">
        <w:rPr>
          <w:rFonts w:eastAsia="MS Mincho"/>
        </w:rPr>
        <w:t>and</w:t>
      </w:r>
      <w:r>
        <w:rPr>
          <w:rFonts w:eastAsia="MS Mincho"/>
        </w:rPr>
        <w:t xml:space="preserve"> consider </w:t>
      </w:r>
      <w:r w:rsidR="00F947BD">
        <w:rPr>
          <w:rFonts w:eastAsia="MS Mincho"/>
        </w:rPr>
        <w:t xml:space="preserve">it </w:t>
      </w:r>
      <w:r>
        <w:rPr>
          <w:rFonts w:eastAsia="MS Mincho"/>
        </w:rPr>
        <w:t xml:space="preserve">as part of the </w:t>
      </w:r>
      <w:r w:rsidR="00CE00E7">
        <w:rPr>
          <w:rFonts w:eastAsia="MS Mincho"/>
        </w:rPr>
        <w:t>Quote</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0FB106D9" w14:textId="77777777" w:rsidR="00D4152A" w:rsidRDefault="00757979" w:rsidP="00C65B22">
      <w:pPr>
        <w:rPr>
          <w:color w:val="000000"/>
        </w:rPr>
      </w:pPr>
      <w:r>
        <w:rPr>
          <w:color w:val="000000"/>
        </w:rPr>
        <w:t> </w:t>
      </w:r>
    </w:p>
    <w:p w14:paraId="156063D7" w14:textId="77777777" w:rsidR="00757979" w:rsidRDefault="00757979" w:rsidP="002F0497">
      <w:pPr>
        <w:pStyle w:val="Heading5"/>
      </w:pPr>
      <w:r>
        <w:t>DISCLOSURE OF INVESTMENT ACTIVITIES IN IRAN form</w:t>
      </w:r>
    </w:p>
    <w:p w14:paraId="2DE2DAA4" w14:textId="77777777" w:rsidR="00757979" w:rsidRPr="00C65B22" w:rsidRDefault="00757979" w:rsidP="002F0497">
      <w:pPr>
        <w:keepNext/>
        <w:rPr>
          <w:rFonts w:eastAsia="Calibri"/>
        </w:rPr>
      </w:pPr>
      <w:r w:rsidRPr="00C65B22">
        <w:t> </w:t>
      </w:r>
    </w:p>
    <w:p w14:paraId="72EA8D82" w14:textId="16F33C5C" w:rsidR="00757979" w:rsidRPr="00C65B22" w:rsidRDefault="00757979" w:rsidP="002F0497">
      <w:pPr>
        <w:keepNext/>
      </w:pPr>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B5379">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B26307">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Pr="00C65B22">
        <w:t xml:space="preserve"> will result in the rejection of the </w:t>
      </w:r>
      <w:r w:rsidR="00CE00E7">
        <w:t>Quote</w:t>
      </w:r>
      <w:r w:rsidRPr="00C65B22">
        <w:t xml:space="preserve"> as non-responsive and preclude the award of a </w:t>
      </w:r>
      <w:r w:rsidR="001D2ACC">
        <w:t>Blanket P.O.</w:t>
      </w:r>
      <w:r w:rsidRPr="00C65B22">
        <w:t xml:space="preserve"> to said </w:t>
      </w:r>
      <w:r w:rsidR="00A3247E">
        <w:rPr>
          <w:rFonts w:cs="Arial"/>
          <w:szCs w:val="22"/>
        </w:rPr>
        <w:t>Vendor {Bidder</w:t>
      </w:r>
      <w:r w:rsidR="00A3247E" w:rsidRPr="00C65B22">
        <w:t>}</w:t>
      </w:r>
      <w:r w:rsidRPr="00C65B22">
        <w:t xml:space="preserve">.  </w:t>
      </w:r>
    </w:p>
    <w:p w14:paraId="2B439C74" w14:textId="77777777" w:rsidR="00757979" w:rsidRDefault="00757979" w:rsidP="00C65B22">
      <w:pPr>
        <w:rPr>
          <w:rFonts w:cs="Arial"/>
          <w:highlight w:val="green"/>
        </w:rPr>
      </w:pPr>
    </w:p>
    <w:p w14:paraId="5BD5DB17" w14:textId="2FF5AAE9"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39" w:history="1">
        <w:r w:rsidR="00230C28" w:rsidRPr="00851065">
          <w:rPr>
            <w:rStyle w:val="Hyperlink"/>
            <w:rFonts w:eastAsia="MS Mincho"/>
          </w:rPr>
          <w:t>Division’s website</w:t>
        </w:r>
      </w:hyperlink>
      <w:r w:rsidR="00230C28" w:rsidRPr="00C65B22">
        <w:t xml:space="preserve">. </w:t>
      </w:r>
    </w:p>
    <w:p w14:paraId="3642F01A" w14:textId="77777777" w:rsidR="00230C28" w:rsidRPr="00C65B22" w:rsidRDefault="00230C28" w:rsidP="00C65B22"/>
    <w:p w14:paraId="4101DAC1" w14:textId="7A015CD9"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F31F8A0" w14:textId="77777777" w:rsidR="0002000F" w:rsidRDefault="0002000F" w:rsidP="00C65B22">
      <w:pPr>
        <w:rPr>
          <w:rFonts w:eastAsia="MS Mincho"/>
        </w:rPr>
      </w:pPr>
    </w:p>
    <w:p w14:paraId="3B1BFC26" w14:textId="355C244A"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w:t>
      </w:r>
    </w:p>
    <w:p w14:paraId="3BA5188B" w14:textId="77777777" w:rsidR="00396839" w:rsidRPr="00C65B22" w:rsidRDefault="00396839" w:rsidP="00C65B22"/>
    <w:p w14:paraId="5B725C41" w14:textId="77777777" w:rsidR="00757979" w:rsidRPr="006F1449" w:rsidRDefault="00F333A3" w:rsidP="009F16F1">
      <w:pPr>
        <w:pStyle w:val="Heading4"/>
        <w:keepNext/>
      </w:pPr>
      <w:r w:rsidRPr="006F1449">
        <w:rPr>
          <w:caps w:val="0"/>
        </w:rPr>
        <w:t>SUBCONTRACTOR UTILIZATION PLAN</w:t>
      </w:r>
    </w:p>
    <w:p w14:paraId="4D4A17D5" w14:textId="77777777" w:rsidR="00867DCF" w:rsidRPr="00851065" w:rsidRDefault="00867DCF" w:rsidP="009F16F1">
      <w:pPr>
        <w:keepNext/>
      </w:pPr>
    </w:p>
    <w:p w14:paraId="75032404" w14:textId="46CECA27" w:rsidR="00230C28" w:rsidRPr="006B7088" w:rsidRDefault="00771988" w:rsidP="006B7088">
      <w:pPr>
        <w:keepNext/>
      </w:pPr>
      <w:r w:rsidRPr="00851065">
        <w:t xml:space="preserve">Please note that the State of New Jersey will not be utilizing the </w:t>
      </w:r>
      <w:r w:rsidR="00572DA1" w:rsidRPr="00851065">
        <w:t>“</w:t>
      </w:r>
      <w:r w:rsidRPr="00851065">
        <w:t>Subcontractor</w:t>
      </w:r>
      <w:r w:rsidR="00572DA1" w:rsidRPr="00851065">
        <w:t>”</w:t>
      </w:r>
      <w:r w:rsidRPr="00851065">
        <w:t xml:space="preserve"> Tab in </w:t>
      </w:r>
      <w:r w:rsidR="002907C1" w:rsidRPr="00C65B22">
        <w:rPr>
          <w:rStyle w:val="IntenseEmphasis"/>
          <w:color w:val="00B050"/>
        </w:rPr>
        <w:t>NJ</w:t>
      </w:r>
      <w:r w:rsidR="002907C1" w:rsidRPr="00C65B22">
        <w:rPr>
          <w:rStyle w:val="IntenseEmphasis"/>
          <w:color w:val="0070C0"/>
        </w:rPr>
        <w:t>START</w:t>
      </w:r>
      <w:r w:rsidRPr="00C65B22">
        <w:t xml:space="preserve">. Vendors </w:t>
      </w:r>
      <w:r w:rsidR="00216100" w:rsidRPr="00C65B22">
        <w:t>{</w:t>
      </w:r>
      <w:r w:rsidRPr="00C65B22">
        <w:t>Bidders</w:t>
      </w:r>
      <w:r w:rsidR="00216100" w:rsidRPr="00C65B22">
        <w:t>}</w:t>
      </w:r>
      <w:r w:rsidRPr="00C65B22">
        <w:t xml:space="preserve"> intending to use a </w:t>
      </w:r>
      <w:r w:rsidR="008C514F">
        <w:rPr>
          <w:szCs w:val="22"/>
        </w:rPr>
        <w:t>Subcontractor</w:t>
      </w:r>
      <w:r w:rsidR="008C514F" w:rsidRPr="00BF3B73">
        <w:rPr>
          <w:szCs w:val="22"/>
        </w:rPr>
        <w:t xml:space="preserve"> </w:t>
      </w:r>
      <w:r w:rsidRPr="00C65B22">
        <w:t xml:space="preserve">shall submit a Subcontractor Utilization Plan form. The Subcontractor Utilization Plan form is located on the </w:t>
      </w:r>
      <w:hyperlink r:id="rId41" w:history="1">
        <w:r w:rsidR="00064D2C" w:rsidRPr="00851065">
          <w:rPr>
            <w:rStyle w:val="Hyperlink"/>
            <w:rFonts w:eastAsia="MS Mincho"/>
          </w:rPr>
          <w:t>Division’s website</w:t>
        </w:r>
      </w:hyperlink>
      <w:r w:rsidRPr="00851065">
        <w:t xml:space="preserve">. </w:t>
      </w:r>
      <w:r w:rsidR="00230C28" w:rsidRPr="00851065">
        <w:rPr>
          <w:rFonts w:eastAsia="MS Mincho"/>
        </w:rPr>
        <w:t xml:space="preserve">Vendors </w:t>
      </w:r>
      <w:r w:rsidR="00216100" w:rsidRPr="00851065">
        <w:rPr>
          <w:rFonts w:eastAsia="MS Mincho"/>
        </w:rPr>
        <w:t>{</w:t>
      </w:r>
      <w:r w:rsidR="00230C28" w:rsidRPr="00851065">
        <w:rPr>
          <w:rFonts w:eastAsia="MS Mincho"/>
        </w:rPr>
        <w:t>Bidders</w:t>
      </w:r>
      <w:r w:rsidR="00216100" w:rsidRPr="00851065">
        <w:rPr>
          <w:rFonts w:eastAsia="MS Mincho"/>
        </w:rPr>
        <w:t>}</w:t>
      </w:r>
      <w:r w:rsidR="00230C28" w:rsidRPr="00C65B22">
        <w:rPr>
          <w:rFonts w:eastAsia="MS Mincho"/>
        </w:rPr>
        <w:t xml:space="preserve"> may refer to the QRGs</w:t>
      </w:r>
      <w:r w:rsidR="00890EB3" w:rsidRPr="00851065">
        <w:rPr>
          <w:rFonts w:eastAsia="MS Mincho"/>
        </w:rPr>
        <w:t xml:space="preserve"> </w:t>
      </w:r>
      <w:r w:rsidR="00230C28" w:rsidRPr="00851065">
        <w:rPr>
          <w:rFonts w:eastAsia="MS Mincho"/>
        </w:rPr>
        <w:t xml:space="preserve">“Vendor Forms” and “Attaching Files” for instructions on submitting the forms required by this section of the Bid Solicitation through </w:t>
      </w:r>
      <w:r w:rsidR="001F7C94" w:rsidRPr="00851065">
        <w:rPr>
          <w:rStyle w:val="IntenseEmphasis"/>
          <w:color w:val="00B050"/>
        </w:rPr>
        <w:t>NJ</w:t>
      </w:r>
      <w:r w:rsidR="001F7C94" w:rsidRPr="00851065">
        <w:rPr>
          <w:rStyle w:val="IntenseEmphasis"/>
          <w:color w:val="0070C0"/>
        </w:rPr>
        <w:t>START</w:t>
      </w:r>
      <w:r w:rsidR="00230C28" w:rsidRPr="00C65B22">
        <w:rPr>
          <w:rFonts w:eastAsia="MS Mincho"/>
        </w:rPr>
        <w:t xml:space="preserve">. QRGs are located on the </w:t>
      </w:r>
      <w:hyperlink r:id="rId42"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20C61EBA" w14:textId="77777777" w:rsidR="006B7088" w:rsidRPr="006B7088" w:rsidRDefault="006B7088" w:rsidP="006B7088">
      <w:pPr>
        <w:rPr>
          <w:rFonts w:eastAsia="MS Mincho"/>
        </w:rPr>
      </w:pPr>
    </w:p>
    <w:p w14:paraId="6B958568" w14:textId="0E69DD5F" w:rsidR="006B7088" w:rsidRPr="006B7088" w:rsidRDefault="00FA17A1" w:rsidP="006B7088">
      <w:pPr>
        <w:rPr>
          <w:rFonts w:eastAsia="MS Mincho"/>
        </w:rPr>
      </w:pPr>
      <w:r w:rsidRPr="00FA17A1">
        <w:rPr>
          <w:rFonts w:eastAsia="MS Mincho"/>
          <w:b/>
        </w:rPr>
        <w:t>NOTE:</w:t>
      </w:r>
      <w:r>
        <w:rPr>
          <w:rFonts w:eastAsia="MS Mincho"/>
        </w:rPr>
        <w:t xml:space="preserve"> </w:t>
      </w:r>
      <w:r w:rsidR="006B7088" w:rsidRPr="006B7088">
        <w:rPr>
          <w:rFonts w:eastAsia="MS Mincho"/>
        </w:rPr>
        <w:t>If the Blanket P.O. is a small business subcontracting set-aside, the Vendor {Bidder} certifies that in engaging Subcontractors, it shall make a good faith effort to achieve the subcontracting set-aside goals, and shall attach to the Subcontractor Utilization Plan documentation of such efforts in accordance with N.J.A.C. 17:13-4</w:t>
      </w:r>
      <w:r w:rsidR="00E53AEA">
        <w:rPr>
          <w:rFonts w:eastAsia="MS Mincho"/>
        </w:rPr>
        <w:t>.1</w:t>
      </w:r>
      <w:r w:rsidR="006B7088" w:rsidRPr="006B7088">
        <w:rPr>
          <w:rFonts w:eastAsia="MS Mincho"/>
        </w:rPr>
        <w:t xml:space="preserve"> et seq.</w:t>
      </w:r>
    </w:p>
    <w:p w14:paraId="622BDDB1" w14:textId="77777777" w:rsidR="006B7088" w:rsidRPr="006B7088" w:rsidRDefault="006B7088" w:rsidP="006B7088">
      <w:pPr>
        <w:rPr>
          <w:rFonts w:eastAsia="MS Mincho"/>
        </w:rPr>
      </w:pPr>
    </w:p>
    <w:p w14:paraId="4CC01EDC" w14:textId="47E4B354" w:rsidR="006B7088" w:rsidRPr="00851065" w:rsidRDefault="006B7088" w:rsidP="006B7088">
      <w:pPr>
        <w:rPr>
          <w:rFonts w:eastAsia="MS Mincho"/>
        </w:rPr>
      </w:pPr>
      <w:r w:rsidRPr="006B7088">
        <w:rPr>
          <w:rFonts w:eastAsia="MS Mincho"/>
        </w:rPr>
        <w:t xml:space="preserve">For a Quote that does NOT include the use of any Subcontractors, by signing the Bid Solicitation Offer and Acceptance Page, the Vendor {Bidder} is automatically certifying that in the event the award is granted to the Vendor’s {Bidder’s} firm and the Vendor {Bidder} later determines at any time during the term of the Blanket P.O. to engage Subcontractors to provide certain goods and/or services, pursuant to Section 5.8 of the SSTC, the Vendor {Bidder} shall submit a Subcontractor Utilization Plan form for approval to the Division in advance of any such engagement of Subcontractors.  </w:t>
      </w:r>
    </w:p>
    <w:p w14:paraId="1489A0C5" w14:textId="77777777" w:rsidR="00771988" w:rsidRPr="00851065" w:rsidRDefault="00771988" w:rsidP="00851065"/>
    <w:p w14:paraId="4C53B500" w14:textId="43917F83" w:rsidR="005F49CE" w:rsidRDefault="00757979" w:rsidP="00D319A2">
      <w:pPr>
        <w:pStyle w:val="Heading4"/>
      </w:pPr>
      <w:r w:rsidRPr="00130106">
        <w:lastRenderedPageBreak/>
        <w:t>S</w:t>
      </w:r>
      <w:r>
        <w:t xml:space="preserve">MALL BUSINESS SET-ASIDE </w:t>
      </w:r>
      <w:r w:rsidR="001D2ACC">
        <w:t>BLANKET P.O.</w:t>
      </w:r>
      <w:r w:rsidR="00164C3A">
        <w:t xml:space="preserve"> </w:t>
      </w:r>
    </w:p>
    <w:p w14:paraId="3FD5A9F8" w14:textId="77777777" w:rsidR="0039333C" w:rsidRPr="0039333C" w:rsidRDefault="0039333C" w:rsidP="0039333C"/>
    <w:p w14:paraId="6E0BFEF2" w14:textId="3FC0EDD7" w:rsidR="006E4C57" w:rsidRDefault="00B771F6" w:rsidP="006E4C57">
      <w:r w:rsidRPr="00851065">
        <w:t xml:space="preserve">Pursuant to the provisions of </w:t>
      </w:r>
      <w:r w:rsidRPr="00851065">
        <w:rPr>
          <w:u w:val="single"/>
        </w:rPr>
        <w:t>N.J.S.A.</w:t>
      </w:r>
      <w:r w:rsidRPr="00851065">
        <w:t xml:space="preserve"> 52:32-17</w:t>
      </w:r>
      <w:r w:rsidRPr="00851065">
        <w:rPr>
          <w:b/>
        </w:rPr>
        <w:t xml:space="preserve"> </w:t>
      </w:r>
      <w:r w:rsidRPr="00851065">
        <w:t xml:space="preserve">and </w:t>
      </w:r>
      <w:r w:rsidRPr="00C65B22">
        <w:rPr>
          <w:u w:val="single"/>
        </w:rPr>
        <w:t>N.J.A.C.</w:t>
      </w:r>
      <w:r>
        <w:t xml:space="preserve"> 17:13 t</w:t>
      </w:r>
      <w:r w:rsidRPr="00083A7A">
        <w:t xml:space="preserve">his </w:t>
      </w:r>
      <w:r w:rsidRPr="00B771F6">
        <w:t xml:space="preserve">is a </w:t>
      </w:r>
      <w:r w:rsidR="006C389E">
        <w:t>partial</w:t>
      </w:r>
      <w:r w:rsidRPr="00B771F6">
        <w:t xml:space="preserve"> Set-Aside</w:t>
      </w:r>
      <w:r w:rsidRPr="00083A7A">
        <w:t xml:space="preserve"> </w:t>
      </w:r>
      <w:r>
        <w:t>Blanket P.O.</w:t>
      </w:r>
      <w:r w:rsidRPr="00083A7A">
        <w:t xml:space="preserve"> for </w:t>
      </w:r>
      <w:r w:rsidR="00EE5DB6">
        <w:rPr>
          <w:bCs/>
        </w:rPr>
        <w:t>C</w:t>
      </w:r>
      <w:r w:rsidRPr="00B771F6">
        <w:rPr>
          <w:bCs/>
        </w:rPr>
        <w:t xml:space="preserve">ategory I, II, </w:t>
      </w:r>
      <w:r w:rsidR="00F56BE5">
        <w:rPr>
          <w:bCs/>
        </w:rPr>
        <w:t>or</w:t>
      </w:r>
      <w:r w:rsidRPr="00B771F6">
        <w:rPr>
          <w:bCs/>
        </w:rPr>
        <w:t xml:space="preserve"> III, for</w:t>
      </w:r>
      <w:r w:rsidRPr="00083A7A">
        <w:rPr>
          <w:bCs/>
        </w:rPr>
        <w:t xml:space="preserve"> Small Businesses</w:t>
      </w:r>
      <w:r w:rsidRPr="00083A7A">
        <w:t xml:space="preserve">.  </w:t>
      </w:r>
      <w:r w:rsidR="006E4C57">
        <w:t>The State intends to make</w:t>
      </w:r>
      <w:r w:rsidR="006D757D">
        <w:t xml:space="preserve"> up to</w:t>
      </w:r>
      <w:r w:rsidR="006E4C57" w:rsidRPr="00D207DD">
        <w:t xml:space="preserve"> </w:t>
      </w:r>
      <w:r w:rsidR="006E4C57">
        <w:t>two (2) Blanket P.O. awards for each of the Northern, Central, and Southern Region award groupings, with one (1) award set-aside for qualifying Small Businesses in each of those Regions. The Small Business set-aside will not apply to the DOC Facilities</w:t>
      </w:r>
      <w:r w:rsidR="0013202E">
        <w:t xml:space="preserve"> award grouping</w:t>
      </w:r>
      <w:r w:rsidR="006E4C57">
        <w:t xml:space="preserve">. </w:t>
      </w:r>
    </w:p>
    <w:p w14:paraId="67713356" w14:textId="4681704B" w:rsidR="005D568E" w:rsidRDefault="005D568E" w:rsidP="006E4C57"/>
    <w:p w14:paraId="6EBDB493" w14:textId="7AA63A4D" w:rsidR="005D568E" w:rsidRDefault="005D568E" w:rsidP="006E4C57">
      <w:r>
        <w:t>If no responsive Quotes with acceptable pricing are received from qualified Small Businesses, the Division will award those set-aside Blanket P.O.s to non-qualifying Small Business Vendors {Bidders}.</w:t>
      </w:r>
    </w:p>
    <w:p w14:paraId="2B7C6424" w14:textId="77777777" w:rsidR="00B771F6" w:rsidRDefault="00B771F6" w:rsidP="00B771F6">
      <w:pPr>
        <w:keepNext/>
      </w:pPr>
    </w:p>
    <w:p w14:paraId="47FFBA16" w14:textId="77777777" w:rsidR="006C389E" w:rsidRPr="00083A7A" w:rsidRDefault="006C389E" w:rsidP="006C389E">
      <w:pPr>
        <w:keepNext/>
      </w:pPr>
      <w:r w:rsidRPr="00083A7A">
        <w:t xml:space="preserve">The </w:t>
      </w:r>
      <w:r>
        <w:t>Vendor {Bidder}</w:t>
      </w:r>
      <w:r w:rsidRPr="00083A7A">
        <w:t xml:space="preserve"> must be registered as a qualifying small business with the Division of </w:t>
      </w:r>
      <w:r>
        <w:t>Revenue and Enterprise Services, Small Business Registration and M/WBE Certification Services Unit</w:t>
      </w:r>
      <w:r w:rsidRPr="00083A7A">
        <w:t xml:space="preserve"> by the date the </w:t>
      </w:r>
      <w:r>
        <w:t>Quote</w:t>
      </w:r>
      <w:r w:rsidRPr="00083A7A">
        <w:t xml:space="preserve"> is received and opened.  Evidence that the </w:t>
      </w:r>
      <w:r>
        <w:t>Vendor {Bidder}</w:t>
      </w:r>
      <w:r w:rsidRPr="00083A7A">
        <w:t xml:space="preserve"> has registered as a small business should be submitted with the </w:t>
      </w:r>
      <w:r>
        <w:t>Quote</w:t>
      </w:r>
      <w:r w:rsidRPr="00083A7A">
        <w:t>.</w:t>
      </w:r>
      <w:r>
        <w:t xml:space="preserve"> </w:t>
      </w:r>
      <w:r>
        <w:rPr>
          <w:color w:val="000000"/>
        </w:rPr>
        <w:t xml:space="preserve">Vendors {Bidders} should verify its Small, Minority, Veteran, and Women Owned Business Certification status on the “Maintain Terms and Categories” Tab within its profile in </w:t>
      </w:r>
      <w:r w:rsidRPr="003E6F86">
        <w:rPr>
          <w:rStyle w:val="IntenseEmphasis"/>
          <w:rFonts w:cs="Arial"/>
          <w:color w:val="00B050"/>
        </w:rPr>
        <w:t>NJ</w:t>
      </w:r>
      <w:r w:rsidRPr="003E6F86">
        <w:rPr>
          <w:rStyle w:val="IntenseEmphasis"/>
          <w:rFonts w:cs="Arial"/>
          <w:color w:val="0070C0"/>
        </w:rPr>
        <w:t>START</w:t>
      </w:r>
      <w:r>
        <w:rPr>
          <w:color w:val="000000"/>
        </w:rPr>
        <w:t xml:space="preserve">. In the event of an issue with a Vendor’s {Bidder’s} Small, Minority, Veteran, and Women Owned Business Certification status, </w:t>
      </w:r>
      <w:r w:rsidRPr="003E6F86">
        <w:rPr>
          <w:rStyle w:val="IntenseEmphasis"/>
          <w:rFonts w:cs="Arial"/>
          <w:color w:val="00B050"/>
        </w:rPr>
        <w:t>NJ</w:t>
      </w:r>
      <w:r w:rsidRPr="003E6F86">
        <w:rPr>
          <w:rStyle w:val="IntenseEmphasis"/>
          <w:rFonts w:cs="Arial"/>
          <w:color w:val="0070C0"/>
        </w:rPr>
        <w:t>START</w:t>
      </w:r>
      <w:r>
        <w:rPr>
          <w:color w:val="000000"/>
        </w:rPr>
        <w:t xml:space="preserve"> provides a link to take corrective action.</w:t>
      </w:r>
    </w:p>
    <w:p w14:paraId="3892C53F" w14:textId="77777777" w:rsidR="006C389E" w:rsidRDefault="006C389E" w:rsidP="006C389E">
      <w:pPr>
        <w:rPr>
          <w:b/>
          <w:highlight w:val="yellow"/>
        </w:rPr>
      </w:pPr>
    </w:p>
    <w:p w14:paraId="71A5C0E6" w14:textId="77777777" w:rsidR="006C389E" w:rsidRDefault="006C389E" w:rsidP="006C389E">
      <w:r>
        <w:t>T</w:t>
      </w:r>
      <w:r w:rsidRPr="00C65B22">
        <w:t xml:space="preserve">he Vendor {Bidder} should provide, as part of its response to this Bid Solicitation, proof of its current registration as a qualifying small business with the New Jersey Division of Revenue and Enterprise Services, Small Business Registration and M/WBE Certification Services Unit.  </w:t>
      </w:r>
      <w:r>
        <w:t xml:space="preserve">Information, </w:t>
      </w:r>
      <w:r w:rsidRPr="00C65B22">
        <w:t>registration requirements</w:t>
      </w:r>
      <w:r>
        <w:t xml:space="preserve"> and application</w:t>
      </w:r>
      <w:r w:rsidRPr="00C65B22">
        <w:t xml:space="preserve"> are </w:t>
      </w:r>
      <w:r>
        <w:t xml:space="preserve">available </w:t>
      </w:r>
      <w:r w:rsidRPr="00851065">
        <w:t>by contacting th</w:t>
      </w:r>
      <w:r>
        <w:t xml:space="preserve">e agency </w:t>
      </w:r>
      <w:r w:rsidRPr="00C65B22">
        <w:t>at</w:t>
      </w:r>
      <w:r>
        <w:t>:</w:t>
      </w:r>
    </w:p>
    <w:p w14:paraId="7EE62E8A" w14:textId="77777777" w:rsidR="006C389E" w:rsidRDefault="006C389E" w:rsidP="006C389E"/>
    <w:p w14:paraId="5F944F0E" w14:textId="77777777" w:rsidR="006C389E" w:rsidRPr="00C65B22" w:rsidRDefault="006C389E" w:rsidP="006C389E">
      <w:pPr>
        <w:jc w:val="center"/>
      </w:pPr>
      <w:r w:rsidRPr="00C65B22">
        <w:t>New Jersey Department of the Treasury</w:t>
      </w:r>
    </w:p>
    <w:p w14:paraId="57A9ADB7" w14:textId="77777777" w:rsidR="006C389E" w:rsidRPr="00C65B22" w:rsidRDefault="006C389E" w:rsidP="006C389E">
      <w:pPr>
        <w:jc w:val="center"/>
      </w:pPr>
      <w:r w:rsidRPr="00C65B22">
        <w:t>Division of Revenue and Enterprise Services</w:t>
      </w:r>
    </w:p>
    <w:p w14:paraId="237A3952" w14:textId="77777777" w:rsidR="006C389E" w:rsidRPr="00C65B22" w:rsidRDefault="006C389E" w:rsidP="006C389E">
      <w:pPr>
        <w:jc w:val="center"/>
      </w:pPr>
      <w:r w:rsidRPr="00C65B22">
        <w:t>Small Business Registration and M/WBE Certification Services Unit</w:t>
      </w:r>
    </w:p>
    <w:p w14:paraId="22F5D196" w14:textId="77777777" w:rsidR="006C389E" w:rsidRPr="00C65B22" w:rsidRDefault="006C389E" w:rsidP="006C389E">
      <w:pPr>
        <w:pStyle w:val="PlainText"/>
        <w:jc w:val="center"/>
      </w:pPr>
      <w:r w:rsidRPr="00083A7A">
        <w:t>P</w:t>
      </w:r>
      <w:r w:rsidRPr="00C65B22">
        <w:t>O</w:t>
      </w:r>
      <w:r w:rsidRPr="00083A7A">
        <w:t xml:space="preserve"> Box 026</w:t>
      </w:r>
    </w:p>
    <w:p w14:paraId="4B763651" w14:textId="77777777" w:rsidR="006C389E" w:rsidRPr="00083A7A" w:rsidRDefault="006C389E" w:rsidP="006C389E">
      <w:pPr>
        <w:pStyle w:val="PlainText"/>
        <w:jc w:val="center"/>
      </w:pPr>
      <w:r w:rsidRPr="00083A7A">
        <w:t>Trenton, N</w:t>
      </w:r>
      <w:r w:rsidRPr="00C65B22">
        <w:t>J</w:t>
      </w:r>
      <w:r w:rsidRPr="00083A7A">
        <w:t xml:space="preserve">  08625-0026</w:t>
      </w:r>
    </w:p>
    <w:p w14:paraId="110E9E91" w14:textId="77777777" w:rsidR="006C389E" w:rsidRPr="00083A7A" w:rsidRDefault="006C389E" w:rsidP="006C389E">
      <w:pPr>
        <w:pStyle w:val="PlainText"/>
        <w:jc w:val="center"/>
      </w:pPr>
      <w:r w:rsidRPr="00083A7A">
        <w:t>Telephone: 609-292-2146</w:t>
      </w:r>
    </w:p>
    <w:p w14:paraId="78E5CBAE" w14:textId="77777777" w:rsidR="006C389E" w:rsidRDefault="00591DC2" w:rsidP="006C389E">
      <w:pPr>
        <w:jc w:val="center"/>
      </w:pPr>
      <w:hyperlink r:id="rId43" w:history="1">
        <w:r w:rsidR="006C389E" w:rsidRPr="0007613A">
          <w:rPr>
            <w:rStyle w:val="Hyperlink"/>
          </w:rPr>
          <w:t>https://www.nj.gov/njbusiness/contracting/sbsa/</w:t>
        </w:r>
      </w:hyperlink>
    </w:p>
    <w:p w14:paraId="22C3DC75" w14:textId="77777777" w:rsidR="006C389E" w:rsidRDefault="006C389E" w:rsidP="006C389E"/>
    <w:p w14:paraId="4EED2CED" w14:textId="77777777" w:rsidR="006C389E" w:rsidRDefault="006C389E" w:rsidP="006C389E">
      <w:pPr>
        <w:keepNext/>
      </w:pPr>
      <w:r>
        <w:t>A downloadable paper application is available at:</w:t>
      </w:r>
    </w:p>
    <w:p w14:paraId="7BE15151" w14:textId="77777777" w:rsidR="006C389E" w:rsidRDefault="00591DC2" w:rsidP="006C389E">
      <w:pPr>
        <w:keepNext/>
        <w:jc w:val="center"/>
      </w:pPr>
      <w:hyperlink r:id="rId44" w:history="1">
        <w:r w:rsidR="006C389E" w:rsidRPr="0007613A">
          <w:rPr>
            <w:rStyle w:val="Hyperlink"/>
          </w:rPr>
          <w:t>https://www.state.nj.us/njbusiness/do</w:t>
        </w:r>
        <w:r w:rsidR="006C389E" w:rsidRPr="0007613A">
          <w:rPr>
            <w:rStyle w:val="Hyperlink"/>
          </w:rPr>
          <w:t>c</w:t>
        </w:r>
        <w:r w:rsidR="006C389E" w:rsidRPr="0007613A">
          <w:rPr>
            <w:rStyle w:val="Hyperlink"/>
          </w:rPr>
          <w:t>uments/contracting/NEW%20MBE-WBE%20%20Web%20Application%20JAN_2012.pdf</w:t>
        </w:r>
      </w:hyperlink>
    </w:p>
    <w:p w14:paraId="0DF98CBC" w14:textId="77777777" w:rsidR="006C389E" w:rsidRDefault="006C389E" w:rsidP="006C389E"/>
    <w:p w14:paraId="3998C8F6" w14:textId="77777777" w:rsidR="006C389E" w:rsidRDefault="006C389E" w:rsidP="006C389E">
      <w:pPr>
        <w:keepNext/>
      </w:pPr>
      <w:r>
        <w:t>On-line application is available at:</w:t>
      </w:r>
    </w:p>
    <w:p w14:paraId="356255D7" w14:textId="77777777" w:rsidR="006C389E" w:rsidRDefault="00591DC2" w:rsidP="006C389E">
      <w:pPr>
        <w:keepNext/>
        <w:jc w:val="center"/>
      </w:pPr>
      <w:hyperlink r:id="rId45" w:history="1">
        <w:r w:rsidR="006C389E" w:rsidRPr="0007613A">
          <w:rPr>
            <w:rStyle w:val="Hyperlink"/>
          </w:rPr>
          <w:t>https://www.njportal.com/DOR/SBERegistry/</w:t>
        </w:r>
      </w:hyperlink>
    </w:p>
    <w:p w14:paraId="1883F618" w14:textId="77777777" w:rsidR="006C389E" w:rsidRPr="00083A7A" w:rsidRDefault="00591DC2" w:rsidP="006C389E">
      <w:pPr>
        <w:pStyle w:val="PlainText"/>
        <w:jc w:val="center"/>
      </w:pPr>
      <w:hyperlink w:history="1"/>
    </w:p>
    <w:p w14:paraId="1984BA28" w14:textId="77777777" w:rsidR="006C389E" w:rsidRPr="00083A7A" w:rsidRDefault="006C389E" w:rsidP="006C389E">
      <w:pPr>
        <w:pStyle w:val="BodyText3"/>
        <w:rPr>
          <w:rFonts w:cs="Arial"/>
        </w:rPr>
      </w:pPr>
      <w:r w:rsidRPr="00083A7A">
        <w:rPr>
          <w:rFonts w:cs="Arial"/>
        </w:rPr>
        <w:t xml:space="preserve">** IF </w:t>
      </w:r>
      <w:r>
        <w:rPr>
          <w:rFonts w:cs="Arial"/>
        </w:rPr>
        <w:t>THE</w:t>
      </w:r>
      <w:r w:rsidRPr="00083A7A">
        <w:rPr>
          <w:rFonts w:cs="Arial"/>
        </w:rPr>
        <w:t xml:space="preserve"> </w:t>
      </w:r>
      <w:r>
        <w:rPr>
          <w:rFonts w:cs="Arial"/>
        </w:rPr>
        <w:t>VENDOR {BIDDER/CONTRACTOR}</w:t>
      </w:r>
      <w:r w:rsidRPr="00083A7A">
        <w:rPr>
          <w:rFonts w:cs="Arial"/>
        </w:rPr>
        <w:t xml:space="preserve"> </w:t>
      </w:r>
      <w:r>
        <w:rPr>
          <w:rFonts w:cs="Arial"/>
        </w:rPr>
        <w:t>HAS</w:t>
      </w:r>
      <w:r w:rsidRPr="00083A7A">
        <w:rPr>
          <w:rFonts w:cs="Arial"/>
        </w:rPr>
        <w:t xml:space="preserve"> PREVIOUSLY REGISTERED OR </w:t>
      </w:r>
      <w:r>
        <w:rPr>
          <w:rFonts w:cs="Arial"/>
        </w:rPr>
        <w:t>BEEN</w:t>
      </w:r>
      <w:r w:rsidRPr="00083A7A">
        <w:rPr>
          <w:rFonts w:cs="Arial"/>
        </w:rPr>
        <w:t xml:space="preserve"> CERTIFIED </w:t>
      </w:r>
      <w:r>
        <w:rPr>
          <w:rFonts w:cs="Arial"/>
        </w:rPr>
        <w:t>AS A SMALL BUSINESS ENTERPRISE</w:t>
      </w:r>
      <w:r w:rsidRPr="00083A7A">
        <w:rPr>
          <w:rFonts w:cs="Arial"/>
        </w:rPr>
        <w:t xml:space="preserve">, </w:t>
      </w:r>
      <w:r>
        <w:rPr>
          <w:rFonts w:cs="Arial"/>
        </w:rPr>
        <w:t>THE</w:t>
      </w:r>
      <w:r w:rsidRPr="00083A7A">
        <w:rPr>
          <w:rFonts w:cs="Arial"/>
        </w:rPr>
        <w:t xml:space="preserve"> </w:t>
      </w:r>
      <w:r>
        <w:rPr>
          <w:rFonts w:cs="Arial"/>
        </w:rPr>
        <w:t>VENDOR {BIDDER}</w:t>
      </w:r>
      <w:r w:rsidRPr="00083A7A">
        <w:rPr>
          <w:rFonts w:cs="Arial"/>
        </w:rPr>
        <w:t xml:space="preserve"> </w:t>
      </w:r>
      <w:r>
        <w:rPr>
          <w:rFonts w:cs="Arial"/>
        </w:rPr>
        <w:t>SHOULD</w:t>
      </w:r>
      <w:r w:rsidRPr="00083A7A">
        <w:rPr>
          <w:rFonts w:cs="Arial"/>
        </w:rPr>
        <w:t xml:space="preserve"> ENSURE </w:t>
      </w:r>
      <w:r>
        <w:rPr>
          <w:rFonts w:cs="Arial"/>
        </w:rPr>
        <w:t>IT IS</w:t>
      </w:r>
      <w:r w:rsidRPr="00083A7A">
        <w:rPr>
          <w:rFonts w:cs="Arial"/>
        </w:rPr>
        <w:t xml:space="preserve"> REGISTERED</w:t>
      </w:r>
      <w:r>
        <w:rPr>
          <w:rFonts w:cs="Arial"/>
        </w:rPr>
        <w:t xml:space="preserve"> AND THAT ITS REGISTRATION IS ACTIVE</w:t>
      </w:r>
      <w:r w:rsidRPr="00083A7A">
        <w:rPr>
          <w:rFonts w:cs="Arial"/>
        </w:rPr>
        <w:t xml:space="preserve"> WITH THE DIVISION OF</w:t>
      </w:r>
      <w:r>
        <w:rPr>
          <w:rFonts w:cs="Arial"/>
        </w:rPr>
        <w:t xml:space="preserve"> REVENUE AND ENTERPRISE SERVICES,</w:t>
      </w:r>
      <w:r w:rsidRPr="00083A7A">
        <w:rPr>
          <w:rFonts w:cs="Arial"/>
        </w:rPr>
        <w:t xml:space="preserve"> </w:t>
      </w:r>
      <w:r>
        <w:rPr>
          <w:rFonts w:cs="Arial"/>
        </w:rPr>
        <w:t xml:space="preserve">SMALL BUSINESS REGISTRATION AND M/WBE CERTIFICATION SERVICES UNIT, PRIOR TO THE QUOTE OPENING DATE, </w:t>
      </w:r>
      <w:r w:rsidRPr="00083A7A">
        <w:rPr>
          <w:rFonts w:cs="Arial"/>
        </w:rPr>
        <w:t>TO BE ELIGIBLE FOR AWARD.</w:t>
      </w:r>
    </w:p>
    <w:p w14:paraId="13E6564B" w14:textId="77777777" w:rsidR="006C389E" w:rsidRPr="00083A7A" w:rsidRDefault="006C389E" w:rsidP="006C389E">
      <w:pPr>
        <w:pStyle w:val="BodyText3"/>
        <w:jc w:val="center"/>
        <w:rPr>
          <w:rFonts w:cs="Arial"/>
        </w:rPr>
      </w:pPr>
    </w:p>
    <w:p w14:paraId="068932D9" w14:textId="77777777" w:rsidR="006C389E" w:rsidRPr="00C65B22" w:rsidRDefault="006C389E" w:rsidP="006C389E">
      <w:pPr>
        <w:ind w:right="108"/>
        <w:rPr>
          <w:rFonts w:eastAsia="MS Mincho"/>
        </w:rPr>
      </w:pPr>
      <w:r w:rsidRPr="00851065">
        <w:rPr>
          <w:rFonts w:eastAsia="MS Mincho"/>
        </w:rPr>
        <w:t xml:space="preserve">IN ORDER TO EXPEDITE THE SMALL BUSINESS REGISTRATION PROCESS FOR THIS PROCUREMENT, THE VENDOR {BIDDER} MAY FAX A COPY OF </w:t>
      </w:r>
      <w:r w:rsidRPr="00C65B22">
        <w:rPr>
          <w:rFonts w:eastAsia="MS Mincho"/>
        </w:rPr>
        <w:t xml:space="preserve">BID SOLICITATION </w:t>
      </w:r>
      <w:r>
        <w:rPr>
          <w:rFonts w:eastAsia="MS Mincho"/>
        </w:rPr>
        <w:t xml:space="preserve">COVER </w:t>
      </w:r>
      <w:r w:rsidRPr="00C65B22">
        <w:rPr>
          <w:rFonts w:eastAsia="MS Mincho"/>
        </w:rPr>
        <w:t xml:space="preserve">PAGE ONE (1) REFLECTING THE </w:t>
      </w:r>
      <w:r>
        <w:rPr>
          <w:rFonts w:eastAsia="MS Mincho"/>
        </w:rPr>
        <w:t>QUOTE</w:t>
      </w:r>
      <w:r w:rsidRPr="00C65B22">
        <w:rPr>
          <w:rFonts w:eastAsia="MS Mincho"/>
        </w:rPr>
        <w:t xml:space="preserve"> SUBMISSION DATE ALONG WITH THE COMPLETED SMALL BUSINESS REGISTRATION FORM TO THE NEW JERSEY DIVISION OF REVENUE AND ENTERPRISE SERVICES, SMALL BUSINESS REGISTRATION AND M/WBE CERTIFICATION SERVICES UNIT TO THE FAX NUMBER ABOVE.</w:t>
      </w:r>
    </w:p>
    <w:p w14:paraId="587059C4" w14:textId="77777777" w:rsidR="006C389E" w:rsidRDefault="006C389E" w:rsidP="006C389E">
      <w:pPr>
        <w:rPr>
          <w:b/>
        </w:rPr>
      </w:pPr>
    </w:p>
    <w:p w14:paraId="46640C52" w14:textId="6371AA5B" w:rsidR="00FA17A1" w:rsidRDefault="00FA17A1" w:rsidP="00FA17A1">
      <w:pPr>
        <w:pStyle w:val="Heading4"/>
      </w:pPr>
      <w:r>
        <w:t xml:space="preserve">DISABLED VETERANS’ BUSINESS SET-ASIDE BLANKET P.O. </w:t>
      </w:r>
    </w:p>
    <w:p w14:paraId="1AA14857" w14:textId="155C4F06" w:rsidR="005F49CE" w:rsidRDefault="005F49CE" w:rsidP="005F49CE"/>
    <w:p w14:paraId="665B02BE" w14:textId="5C9B2BED" w:rsidR="00FA17A1" w:rsidRDefault="005F49CE" w:rsidP="00FA17A1">
      <w:r>
        <w:t xml:space="preserve">Not applicable to this procurement. </w:t>
      </w:r>
    </w:p>
    <w:p w14:paraId="47F111B1" w14:textId="77777777" w:rsidR="005F49CE" w:rsidRPr="00FA17A1" w:rsidRDefault="005F49CE" w:rsidP="00FA17A1"/>
    <w:p w14:paraId="3FF06EBA" w14:textId="0092E570" w:rsidR="00757979" w:rsidRPr="00B45F15" w:rsidRDefault="00FA17A1" w:rsidP="00EB4EF1">
      <w:pPr>
        <w:pStyle w:val="Heading4"/>
        <w:keepNext/>
      </w:pPr>
      <w:r w:rsidRPr="00B45F15">
        <w:lastRenderedPageBreak/>
        <w:t xml:space="preserve">SMALL BUSINESS AND/OR DISABLED VETERANS’ BUSINESS </w:t>
      </w:r>
      <w:r w:rsidR="00757979" w:rsidRPr="00B45F15">
        <w:t xml:space="preserve">SUBCONTRACTING SET-ASIDE </w:t>
      </w:r>
      <w:r w:rsidR="001D2ACC" w:rsidRPr="00B45F15">
        <w:t>BLANKET P.O.</w:t>
      </w:r>
      <w:r w:rsidR="00164C3A" w:rsidRPr="00B45F15">
        <w:t xml:space="preserve"> </w:t>
      </w:r>
    </w:p>
    <w:p w14:paraId="1E789CD5" w14:textId="5B2F13B5" w:rsidR="005F49CE" w:rsidRDefault="005F49CE" w:rsidP="005F49CE"/>
    <w:p w14:paraId="0F554377" w14:textId="77777777" w:rsidR="006C389E" w:rsidRDefault="006C389E" w:rsidP="006C389E">
      <w:r>
        <w:t xml:space="preserve">Not applicable to this procurement. </w:t>
      </w:r>
    </w:p>
    <w:p w14:paraId="4C858C57" w14:textId="77777777" w:rsidR="005F49CE" w:rsidRPr="005F49CE" w:rsidRDefault="005F49CE" w:rsidP="005F49CE"/>
    <w:p w14:paraId="6AB8BD30" w14:textId="42067DCC" w:rsidR="00757979" w:rsidRDefault="00757979" w:rsidP="002F0497">
      <w:pPr>
        <w:pStyle w:val="Heading4"/>
        <w:keepNext/>
      </w:pPr>
      <w:r w:rsidRPr="00FC6592">
        <w:t>BID SECURITY</w:t>
      </w:r>
    </w:p>
    <w:p w14:paraId="0E14D2DB" w14:textId="048D2BD6" w:rsidR="00994FD2" w:rsidRDefault="00994FD2" w:rsidP="00994FD2"/>
    <w:p w14:paraId="36D7736E" w14:textId="6774CBFA" w:rsidR="00994FD2" w:rsidRDefault="00994FD2" w:rsidP="00994FD2">
      <w:r>
        <w:t xml:space="preserve">Not applicable to this procurement. </w:t>
      </w:r>
    </w:p>
    <w:p w14:paraId="06C2131C" w14:textId="77777777" w:rsidR="003F2B9E" w:rsidRDefault="003F2B9E" w:rsidP="00994FD2"/>
    <w:p w14:paraId="60F1921B" w14:textId="1E0D48DD" w:rsidR="00254499" w:rsidRDefault="00254499" w:rsidP="004604F4">
      <w:pPr>
        <w:pStyle w:val="Heading4"/>
      </w:pPr>
      <w:r>
        <w:t>Public works contractor registration</w:t>
      </w:r>
    </w:p>
    <w:p w14:paraId="7EB10273" w14:textId="7009CA05" w:rsidR="00254499" w:rsidRDefault="00254499" w:rsidP="00254499"/>
    <w:p w14:paraId="6CF81E14" w14:textId="67A030BE" w:rsidR="00254499" w:rsidRDefault="00254499" w:rsidP="00254499">
      <w:r>
        <w:t>At the time of the Quote</w:t>
      </w:r>
      <w:r w:rsidRPr="006C5D3B">
        <w:t xml:space="preserve"> due date, the Vendor {Bidder} and </w:t>
      </w:r>
      <w:r>
        <w:t>Subcontractor</w:t>
      </w:r>
      <w:r w:rsidRPr="006C5D3B">
        <w:t xml:space="preserve">s </w:t>
      </w:r>
      <w:r>
        <w:t xml:space="preserve">performing public work as defined in </w:t>
      </w:r>
      <w:r w:rsidRPr="006C2ADE">
        <w:rPr>
          <w:u w:val="single"/>
        </w:rPr>
        <w:t>N.J.S.A.</w:t>
      </w:r>
      <w:r w:rsidRPr="006C2ADE">
        <w:t xml:space="preserve"> 34:11-56.26 </w:t>
      </w:r>
      <w:r>
        <w:t xml:space="preserve">must </w:t>
      </w:r>
      <w:r w:rsidRPr="006C5D3B">
        <w:t>be registered in accordance with the Public Works Contractor Registration Act (PWCRA)</w:t>
      </w:r>
      <w:r>
        <w:t xml:space="preserve">, </w:t>
      </w:r>
      <w:r w:rsidRPr="007A25B0">
        <w:rPr>
          <w:u w:val="single"/>
        </w:rPr>
        <w:t>N.J.S.A.</w:t>
      </w:r>
      <w:r w:rsidRPr="006C5D3B">
        <w:t xml:space="preserve"> 34:11-56.48 </w:t>
      </w:r>
      <w:r w:rsidRPr="00BB07C2">
        <w:rPr>
          <w:i/>
          <w:u w:val="single"/>
        </w:rPr>
        <w:t>et seq.</w:t>
      </w:r>
      <w:r w:rsidRPr="006C5D3B">
        <w:t xml:space="preserve">  This registration is required for </w:t>
      </w:r>
      <w:r>
        <w:t>all trade</w:t>
      </w:r>
      <w:r w:rsidRPr="006C5D3B">
        <w:t xml:space="preserve"> categories required to perform work as listed herein.</w:t>
      </w:r>
    </w:p>
    <w:p w14:paraId="5853E9F1" w14:textId="77777777" w:rsidR="00602053" w:rsidRPr="006C5D3B" w:rsidRDefault="00602053" w:rsidP="00254499"/>
    <w:p w14:paraId="6C2BBC07" w14:textId="77777777" w:rsidR="00254499" w:rsidRPr="006C5D3B" w:rsidRDefault="00254499" w:rsidP="00254499">
      <w:r w:rsidRPr="006C5D3B">
        <w:t>Questions regarding Public Works Contractor Registration should be addressed to:</w:t>
      </w:r>
    </w:p>
    <w:p w14:paraId="64D956DF" w14:textId="77777777" w:rsidR="00254499" w:rsidRPr="006C5D3B" w:rsidRDefault="00254499" w:rsidP="00254499"/>
    <w:p w14:paraId="00E68C72" w14:textId="77777777" w:rsidR="00254499" w:rsidRPr="006C5D3B" w:rsidRDefault="00254499" w:rsidP="00254499">
      <w:pPr>
        <w:jc w:val="center"/>
      </w:pPr>
      <w:r w:rsidRPr="006C5D3B">
        <w:t>Contractor Registration</w:t>
      </w:r>
    </w:p>
    <w:p w14:paraId="27A6A651" w14:textId="77777777" w:rsidR="00254499" w:rsidRPr="006C5D3B" w:rsidRDefault="00254499" w:rsidP="00254499">
      <w:pPr>
        <w:jc w:val="center"/>
      </w:pPr>
      <w:r w:rsidRPr="006C5D3B">
        <w:t>New Jersey Department of Labor and Workforce Development Division of Wage and Hour Compliance</w:t>
      </w:r>
    </w:p>
    <w:p w14:paraId="3F472E0B" w14:textId="77777777" w:rsidR="00254499" w:rsidRPr="006C5D3B" w:rsidRDefault="00254499" w:rsidP="00254499">
      <w:pPr>
        <w:jc w:val="center"/>
      </w:pPr>
      <w:r w:rsidRPr="006C5D3B">
        <w:t>PO Bo 369 Trenton, NJ 08625-0389</w:t>
      </w:r>
    </w:p>
    <w:p w14:paraId="28BE3F51" w14:textId="77777777" w:rsidR="00254499" w:rsidRPr="006C5D3B" w:rsidRDefault="00254499" w:rsidP="00254499">
      <w:pPr>
        <w:jc w:val="center"/>
      </w:pPr>
      <w:r w:rsidRPr="006C5D3B">
        <w:t>Tel. 609-292-9464</w:t>
      </w:r>
    </w:p>
    <w:p w14:paraId="258FC405" w14:textId="77777777" w:rsidR="00254499" w:rsidRPr="006C5D3B" w:rsidRDefault="00254499" w:rsidP="00254499">
      <w:pPr>
        <w:jc w:val="center"/>
      </w:pPr>
      <w:r w:rsidRPr="006C5D3B">
        <w:t>Fax: 609-633-8591</w:t>
      </w:r>
    </w:p>
    <w:p w14:paraId="175FB322" w14:textId="77777777" w:rsidR="00254499" w:rsidRPr="006C5D3B" w:rsidRDefault="00254499" w:rsidP="00254499"/>
    <w:p w14:paraId="4D67E57C" w14:textId="617C74FC" w:rsidR="00254499" w:rsidRPr="006C5D3B" w:rsidRDefault="00254499" w:rsidP="00254499">
      <w:r w:rsidRPr="006C5D3B">
        <w:t xml:space="preserve">For additional information, please reference the following web site: </w:t>
      </w:r>
      <w:hyperlink r:id="rId46" w:history="1">
        <w:r w:rsidR="009D1CBA" w:rsidRPr="00DD09C3">
          <w:rPr>
            <w:rStyle w:val="Hyperlink"/>
          </w:rPr>
          <w:t>https://www.nj.gov/labor/wagehour/regp</w:t>
        </w:r>
        <w:r w:rsidR="009D1CBA" w:rsidRPr="00DD09C3">
          <w:rPr>
            <w:rStyle w:val="Hyperlink"/>
          </w:rPr>
          <w:t>e</w:t>
        </w:r>
        <w:r w:rsidR="009D1CBA" w:rsidRPr="00DD09C3">
          <w:rPr>
            <w:rStyle w:val="Hyperlink"/>
          </w:rPr>
          <w:t>rm/pw_cont_reg.html</w:t>
        </w:r>
      </w:hyperlink>
      <w:r w:rsidR="009D1CBA">
        <w:t>.</w:t>
      </w:r>
    </w:p>
    <w:p w14:paraId="25DBA07D" w14:textId="77777777" w:rsidR="00254499" w:rsidRPr="006C5D3B" w:rsidRDefault="00254499" w:rsidP="00254499"/>
    <w:p w14:paraId="75A89819" w14:textId="77777777" w:rsidR="00254499" w:rsidRPr="00C07405" w:rsidRDefault="00254499" w:rsidP="00254499">
      <w:r w:rsidRPr="006C5D3B">
        <w:rPr>
          <w:b/>
        </w:rPr>
        <w:t>NOTE:</w:t>
      </w:r>
      <w:r w:rsidRPr="006C5D3B">
        <w:tab/>
        <w:t xml:space="preserve"> All Vendors {Bidders}</w:t>
      </w:r>
      <w:r>
        <w:t xml:space="preserve"> and Subcontractor</w:t>
      </w:r>
      <w:r w:rsidRPr="006C5D3B">
        <w:t xml:space="preserve">s </w:t>
      </w:r>
      <w:r>
        <w:t xml:space="preserve">performing public work </w:t>
      </w:r>
      <w:r w:rsidRPr="002C62D2">
        <w:rPr>
          <w:szCs w:val="22"/>
        </w:rPr>
        <w:t xml:space="preserve">must be registered at the time </w:t>
      </w:r>
      <w:r>
        <w:rPr>
          <w:szCs w:val="22"/>
        </w:rPr>
        <w:t>of Bid Opening</w:t>
      </w:r>
      <w:r w:rsidRPr="002C62D2">
        <w:rPr>
          <w:szCs w:val="22"/>
        </w:rPr>
        <w:t xml:space="preserve">. The Vendor {Bidder} should </w:t>
      </w:r>
      <w:r w:rsidRPr="006C5D3B">
        <w:t xml:space="preserve">provide proof of registration </w:t>
      </w:r>
      <w:r w:rsidRPr="006C5D3B">
        <w:rPr>
          <w:b/>
          <w:u w:val="single"/>
        </w:rPr>
        <w:t>ON THE DATE OF BID OPENING</w:t>
      </w:r>
      <w:r w:rsidRPr="006C5D3B">
        <w:t>.</w:t>
      </w:r>
    </w:p>
    <w:p w14:paraId="48A13EFB" w14:textId="77777777" w:rsidR="00AA3B67" w:rsidRPr="000B6121" w:rsidRDefault="00AA3B67" w:rsidP="00757979">
      <w:pPr>
        <w:pStyle w:val="BodyText3"/>
        <w:rPr>
          <w:b/>
        </w:rPr>
      </w:pPr>
    </w:p>
    <w:p w14:paraId="6CFA09FC" w14:textId="6B8484D8" w:rsidR="00757979" w:rsidRDefault="00DA74B9" w:rsidP="00845277">
      <w:pPr>
        <w:pStyle w:val="Heading3"/>
      </w:pPr>
      <w:bookmarkStart w:id="147" w:name="_Toc20488621"/>
      <w:bookmarkStart w:id="148" w:name="_Toc400531500"/>
      <w:bookmarkStart w:id="149" w:name="_Toc428533971"/>
      <w:r w:rsidRPr="00DF2961">
        <w:t>FORMS</w:t>
      </w:r>
      <w:r>
        <w:t>, REGISTRATIONS AND CERTIFICATIONS</w:t>
      </w:r>
      <w:r w:rsidRPr="00DF2961">
        <w:t xml:space="preserve"> </w:t>
      </w:r>
      <w:r>
        <w:t xml:space="preserve">REQUIRED </w:t>
      </w:r>
      <w:r w:rsidRPr="00DF2961">
        <w:t xml:space="preserve">BEFORE </w:t>
      </w:r>
      <w:r>
        <w:t xml:space="preserve">BLANKET P.O. </w:t>
      </w:r>
      <w:r w:rsidRPr="00DF2961">
        <w:t xml:space="preserve">AWARD AND </w:t>
      </w:r>
      <w:r>
        <w:t>THAT SHOULD</w:t>
      </w:r>
      <w:r w:rsidRPr="00DF2961">
        <w:t xml:space="preserve"> BE SUBMITTED WITH THE </w:t>
      </w:r>
      <w:r>
        <w:t>QUOTE</w:t>
      </w:r>
      <w:bookmarkEnd w:id="147"/>
      <w:r>
        <w:t xml:space="preserve"> </w:t>
      </w:r>
      <w:bookmarkEnd w:id="148"/>
      <w:bookmarkEnd w:id="149"/>
    </w:p>
    <w:p w14:paraId="4F5DEA7A" w14:textId="77777777" w:rsidR="0019067D" w:rsidRPr="0019067D" w:rsidRDefault="0019067D" w:rsidP="002F0497">
      <w:pPr>
        <w:keepNext/>
      </w:pPr>
    </w:p>
    <w:p w14:paraId="60F933BE" w14:textId="11AE994A" w:rsidR="0019067D" w:rsidRPr="00851065" w:rsidRDefault="0019067D" w:rsidP="002F0497">
      <w:pPr>
        <w:keepNext/>
        <w:rPr>
          <w:rFonts w:eastAsia="MS Mincho"/>
        </w:rPr>
      </w:pPr>
      <w:r w:rsidRPr="00851065">
        <w:rPr>
          <w:rFonts w:eastAsia="MS Mincho"/>
        </w:rPr>
        <w:t xml:space="preserve">Unless otherwise specified, forms must contain an original, physical signature, or an electronic signature pursuant to Section </w:t>
      </w:r>
      <w:r w:rsidR="004347F9">
        <w:rPr>
          <w:rFonts w:eastAsia="MS Mincho"/>
        </w:rPr>
        <w:t>1.4.11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Pr="00851065">
        <w:rPr>
          <w:rFonts w:eastAsia="MS Mincho"/>
        </w:rPr>
        <w:t>.</w:t>
      </w:r>
    </w:p>
    <w:p w14:paraId="5342EFAA" w14:textId="77777777" w:rsidR="00757979" w:rsidRPr="003A15AB" w:rsidRDefault="00757979" w:rsidP="00C65B22"/>
    <w:p w14:paraId="49F13F53" w14:textId="77777777" w:rsidR="00053B26" w:rsidRPr="00053B26" w:rsidRDefault="00053B26" w:rsidP="002F0497">
      <w:pPr>
        <w:pStyle w:val="Heading4"/>
        <w:keepNext/>
      </w:pPr>
      <w:r w:rsidRPr="00053B26">
        <w:t>BUSINESS REGISTRATION</w:t>
      </w:r>
    </w:p>
    <w:p w14:paraId="47172294" w14:textId="77777777" w:rsidR="00053B26" w:rsidRPr="00C65B22" w:rsidRDefault="00053B26" w:rsidP="002F0497">
      <w:pPr>
        <w:keepNext/>
      </w:pPr>
    </w:p>
    <w:p w14:paraId="5D964FEC" w14:textId="587F8982" w:rsidR="008B0821" w:rsidRPr="00851065" w:rsidRDefault="008B0821" w:rsidP="002F0497">
      <w:pPr>
        <w:keepNext/>
      </w:pPr>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Pr="00C65B22">
        <w:t xml:space="preserve">.  To facilitate the </w:t>
      </w:r>
      <w:r w:rsidR="00CE00E7">
        <w:t>Quote</w:t>
      </w:r>
      <w:r w:rsidRPr="00C65B22">
        <w:t xml:space="preserve"> evaluation and </w:t>
      </w:r>
      <w:r w:rsidR="001D2ACC">
        <w:t>Blanket P.O.</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Pr="00C65B22">
        <w:t xml:space="preserve">. </w:t>
      </w:r>
      <w:r w:rsidRPr="00851065">
        <w:t xml:space="preserve"> See Section 2.1 of the </w:t>
      </w:r>
      <w:r w:rsidR="000D4025" w:rsidRPr="00851065">
        <w:t>SSTC</w:t>
      </w:r>
      <w:r w:rsidRPr="00851065">
        <w:t>.</w:t>
      </w:r>
    </w:p>
    <w:p w14:paraId="6A84E780" w14:textId="77777777" w:rsidR="008B0821" w:rsidRPr="00C65B22" w:rsidRDefault="008B0821" w:rsidP="00C65B22"/>
    <w:p w14:paraId="07B20061" w14:textId="38BD45B5"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Pr="00C65B22">
        <w:t xml:space="preserve"> opening, or whose BRC was revoked prior to the submission of the </w:t>
      </w:r>
      <w:r w:rsidR="00CE00E7">
        <w:t>Quote</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52C54BC6" w14:textId="77777777" w:rsidR="00230C28" w:rsidRPr="00C65B22" w:rsidRDefault="00230C28" w:rsidP="00851065"/>
    <w:p w14:paraId="75F8D028"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7" w:history="1">
        <w:r w:rsidRPr="00851065">
          <w:rPr>
            <w:rStyle w:val="Hyperlink"/>
          </w:rPr>
          <w:t>http://www.state.nj.us/treasury/revenue/busregcert.shtml</w:t>
        </w:r>
      </w:hyperlink>
      <w:r w:rsidRPr="00851065">
        <w:t>.</w:t>
      </w:r>
    </w:p>
    <w:p w14:paraId="65567794" w14:textId="77777777" w:rsidR="008B0821" w:rsidRPr="00851065" w:rsidRDefault="008B0821" w:rsidP="00C65B22"/>
    <w:p w14:paraId="41365C15" w14:textId="3BAC4A05" w:rsidR="008B0821" w:rsidRPr="00C65B22" w:rsidRDefault="008B0821" w:rsidP="00C65B22">
      <w:r w:rsidRPr="00C65B22">
        <w:lastRenderedPageBreak/>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5D775A02" w14:textId="77777777" w:rsidR="008B0821" w:rsidRPr="00C65B22" w:rsidRDefault="008B0821" w:rsidP="00C65B22"/>
    <w:p w14:paraId="46C4EA66" w14:textId="2F8CDAE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Pr="00C65B22">
        <w:t xml:space="preserve">, inclusive of any </w:t>
      </w:r>
      <w:r w:rsidR="001D2ACC">
        <w:t>Blanket P.O.</w:t>
      </w:r>
      <w:r w:rsidRPr="00C65B22">
        <w:t xml:space="preserve"> extensions.   </w:t>
      </w:r>
    </w:p>
    <w:p w14:paraId="0B612592" w14:textId="77777777" w:rsidR="00BE5A1E" w:rsidRDefault="00BE5A1E" w:rsidP="00C65B22">
      <w:pPr>
        <w:rPr>
          <w:highlight w:val="yellow"/>
        </w:rPr>
      </w:pPr>
    </w:p>
    <w:p w14:paraId="28EB15B3" w14:textId="77777777" w:rsidR="00757979" w:rsidRPr="00691DBF" w:rsidRDefault="009E2104" w:rsidP="002F0497">
      <w:pPr>
        <w:pStyle w:val="Heading4"/>
        <w:keepNext/>
        <w:rPr>
          <w:rFonts w:cs="Tahoma"/>
        </w:rPr>
      </w:pPr>
      <w:r w:rsidRPr="00691DBF">
        <w:rPr>
          <w:rFonts w:cs="Tahoma"/>
          <w:caps w:val="0"/>
        </w:rPr>
        <w:t xml:space="preserve">DISCLOSURE OF INVESTIGATIONS AND </w:t>
      </w:r>
      <w:r>
        <w:rPr>
          <w:rFonts w:cs="Tahoma"/>
          <w:caps w:val="0"/>
        </w:rPr>
        <w:t xml:space="preserve">OTHER </w:t>
      </w:r>
      <w:r w:rsidRPr="00691DBF">
        <w:rPr>
          <w:rFonts w:cs="Tahoma"/>
          <w:caps w:val="0"/>
        </w:rPr>
        <w:t xml:space="preserve">ACTIONS INVOLVING </w:t>
      </w:r>
      <w:r w:rsidRPr="00980A09">
        <w:rPr>
          <w:rFonts w:cs="Tahoma"/>
          <w:caps w:val="0"/>
        </w:rPr>
        <w:t>BIDDER F</w:t>
      </w:r>
      <w:r w:rsidRPr="00691DBF">
        <w:rPr>
          <w:rFonts w:cs="Tahoma"/>
          <w:caps w:val="0"/>
        </w:rPr>
        <w:t>ORM</w:t>
      </w:r>
    </w:p>
    <w:p w14:paraId="5DAC4EB0" w14:textId="77777777" w:rsidR="00757979" w:rsidRPr="00691DBF" w:rsidRDefault="00757979" w:rsidP="002F0497">
      <w:pPr>
        <w:keepNext/>
        <w:rPr>
          <w:rFonts w:eastAsia="Calibri"/>
        </w:rPr>
      </w:pPr>
      <w:r w:rsidRPr="00691DBF">
        <w:t> </w:t>
      </w:r>
    </w:p>
    <w:p w14:paraId="3653ADE6" w14:textId="0C4C5918" w:rsidR="00757979" w:rsidRPr="00691DBF" w:rsidRDefault="007E42A3" w:rsidP="002F0497">
      <w:pPr>
        <w:keepNext/>
      </w:pPr>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57979" w:rsidRPr="00691DBF">
        <w:t xml:space="preserve"> non-responsive.</w:t>
      </w:r>
    </w:p>
    <w:p w14:paraId="434322FA" w14:textId="77777777" w:rsidR="00757979" w:rsidRDefault="00757979" w:rsidP="00C65B22">
      <w:pPr>
        <w:rPr>
          <w:highlight w:val="yellow"/>
        </w:rPr>
      </w:pPr>
    </w:p>
    <w:p w14:paraId="01A1A32C" w14:textId="1B3BEFA5"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must complete the full version of the form located on the </w:t>
      </w:r>
      <w:hyperlink r:id="rId48" w:history="1">
        <w:r w:rsidR="00230C28" w:rsidRPr="00851065">
          <w:rPr>
            <w:rStyle w:val="Hyperlink"/>
            <w:rFonts w:eastAsia="MS Mincho"/>
          </w:rPr>
          <w:t>Division’s website</w:t>
        </w:r>
      </w:hyperlink>
      <w:r w:rsidR="00230C28" w:rsidRPr="00851065">
        <w:rPr>
          <w:color w:val="000000"/>
        </w:rPr>
        <w:t>.</w:t>
      </w:r>
    </w:p>
    <w:p w14:paraId="30FD7400" w14:textId="77777777" w:rsidR="00230C28" w:rsidRPr="00851065" w:rsidRDefault="00230C28" w:rsidP="00C65B22">
      <w:pPr>
        <w:rPr>
          <w:color w:val="000000"/>
        </w:rPr>
      </w:pPr>
    </w:p>
    <w:p w14:paraId="0657F381" w14:textId="5E7B069A"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2963F8" w:rsidRPr="00851065">
        <w:rPr>
          <w:rFonts w:eastAsia="MS Mincho"/>
        </w:rPr>
        <w:t xml:space="preserve">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9"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7725501F" w14:textId="77777777" w:rsidR="005A5BF0" w:rsidRDefault="005A5BF0" w:rsidP="00C65B22">
      <w:pPr>
        <w:rPr>
          <w:highlight w:val="yellow"/>
        </w:rPr>
      </w:pPr>
    </w:p>
    <w:p w14:paraId="2B3E5A50" w14:textId="77777777" w:rsidR="00757979" w:rsidRPr="006F1449" w:rsidRDefault="009E2104" w:rsidP="009F16F1">
      <w:pPr>
        <w:pStyle w:val="Heading4"/>
        <w:keepNext/>
      </w:pPr>
      <w:r w:rsidRPr="006F1449">
        <w:rPr>
          <w:caps w:val="0"/>
        </w:rPr>
        <w:t xml:space="preserve">SOURCE DISCLOSURE </w:t>
      </w:r>
    </w:p>
    <w:p w14:paraId="121B69CF" w14:textId="77777777" w:rsidR="00757979" w:rsidRDefault="00757979" w:rsidP="009F16F1">
      <w:pPr>
        <w:keepNext/>
      </w:pPr>
    </w:p>
    <w:p w14:paraId="40B6ED43" w14:textId="15169DAA" w:rsidR="00757979" w:rsidRPr="00C65B22" w:rsidRDefault="00757979" w:rsidP="009F16F1">
      <w:pPr>
        <w:keepNext/>
      </w:pPr>
      <w:r w:rsidRPr="00851065">
        <w:t xml:space="preserve">Pursuant to </w:t>
      </w:r>
      <w:r w:rsidRPr="00851065">
        <w:rPr>
          <w:u w:val="single"/>
        </w:rPr>
        <w:t>N.J.S.A.</w:t>
      </w:r>
      <w:r w:rsidRPr="00851065">
        <w:t xml:space="preserve"> 52:34-13.2, prior to an award of </w:t>
      </w:r>
      <w:r w:rsidR="001D2ACC">
        <w:t>Blanket P.O.</w:t>
      </w:r>
      <w:r w:rsidRPr="00C65B22">
        <w:t xml:space="preserve">, the </w:t>
      </w:r>
      <w:r w:rsidR="00526170" w:rsidRPr="00C65B22">
        <w:t xml:space="preserve">Vendor </w:t>
      </w:r>
      <w:r w:rsidR="00571AFA" w:rsidRPr="00C65B22">
        <w:t>{Bidder}</w:t>
      </w:r>
      <w:r w:rsidRPr="00C65B22">
        <w:t xml:space="preserve"> is required to submit a completed </w:t>
      </w:r>
      <w:r w:rsidR="00DA1D33" w:rsidRPr="00C65B22">
        <w:t>Source D</w:t>
      </w:r>
      <w:r w:rsidRPr="00C65B22">
        <w:t xml:space="preserve">isclosure </w:t>
      </w:r>
      <w:r w:rsidR="00DA1D33" w:rsidRPr="00C65B22">
        <w:t>F</w:t>
      </w:r>
      <w:r w:rsidRPr="00C65B22">
        <w:t xml:space="preserve">orm.  The </w:t>
      </w:r>
      <w:r w:rsidR="00526170" w:rsidRPr="00C65B22">
        <w:t>Vendor</w:t>
      </w:r>
      <w:r w:rsidR="00AC54B9" w:rsidRPr="00C65B22">
        <w:t>’s</w:t>
      </w:r>
      <w:r w:rsidR="00526170" w:rsidRPr="00C65B22">
        <w:t xml:space="preserve"> </w:t>
      </w:r>
      <w:r w:rsidR="00A11339" w:rsidRPr="00C65B22">
        <w:t>{Bidder’s}</w:t>
      </w:r>
      <w:r w:rsidR="0006639D" w:rsidRPr="00C65B22">
        <w:t xml:space="preserve"> inclusion of the completed </w:t>
      </w:r>
      <w:r w:rsidRPr="00851065">
        <w:t xml:space="preserve">Source Disclosure Form with the </w:t>
      </w:r>
      <w:r w:rsidR="00CE00E7">
        <w:t>Quote</w:t>
      </w:r>
      <w:r w:rsidRPr="00851065">
        <w:t xml:space="preserve"> is requested and advised.   </w:t>
      </w:r>
      <w:r w:rsidR="006A34E6" w:rsidRPr="00851065">
        <w:t>See</w:t>
      </w:r>
      <w:r w:rsidRPr="00851065">
        <w:t xml:space="preserve"> </w:t>
      </w:r>
      <w:r w:rsidR="00626F14" w:rsidRPr="00C65B22">
        <w:t xml:space="preserve">Bid Solicitation </w:t>
      </w:r>
      <w:r w:rsidRPr="00C65B22">
        <w:t xml:space="preserve">Section </w:t>
      </w:r>
      <w:r w:rsidRPr="00994FD2">
        <w:t>7.1.2 for additional</w:t>
      </w:r>
      <w:r w:rsidRPr="00C65B22">
        <w:t xml:space="preserve"> information concerning this requirement.     </w:t>
      </w:r>
    </w:p>
    <w:p w14:paraId="44B8EC9F" w14:textId="77777777" w:rsidR="005D0530" w:rsidRPr="00C65B22" w:rsidRDefault="005D0530" w:rsidP="00C65B22"/>
    <w:p w14:paraId="055A5BF8" w14:textId="5BF027D5" w:rsidR="00230C28" w:rsidRPr="00851065" w:rsidRDefault="005D0530" w:rsidP="00C65B22">
      <w:pPr>
        <w:rPr>
          <w:rFonts w:eastAsia="MS Mincho"/>
        </w:rPr>
      </w:pPr>
      <w:r w:rsidRPr="00C65B22">
        <w:t xml:space="preserve">The Source Disclosure Form is located on the </w:t>
      </w:r>
      <w:hyperlink r:id="rId50" w:history="1">
        <w:r w:rsidRPr="00851065">
          <w:rPr>
            <w:rStyle w:val="Hyperlink"/>
            <w:rFonts w:eastAsia="MS Mincho"/>
          </w:rPr>
          <w:t>Division’s website</w:t>
        </w:r>
      </w:hyperlink>
      <w:r w:rsidRPr="00851065">
        <w:t xml:space="preserve">. The form is also available in </w:t>
      </w:r>
      <w:hyperlink r:id="rId51" w:history="1">
        <w:r w:rsidRPr="00851065">
          <w:rPr>
            <w:rStyle w:val="Hyperlink"/>
          </w:rPr>
          <w:t>NJSTART</w:t>
        </w:r>
      </w:hyperlink>
      <w:r w:rsidRPr="00851065">
        <w:t>.</w:t>
      </w:r>
      <w:r w:rsidR="00230C28" w:rsidRPr="00851065">
        <w:t xml:space="preserve"> </w:t>
      </w:r>
      <w:r w:rsidR="00230C28" w:rsidRPr="00851065">
        <w:rPr>
          <w:rFonts w:eastAsia="MS Mincho"/>
        </w:rPr>
        <w:t xml:space="preserve">Vendors </w:t>
      </w:r>
      <w:r w:rsidR="002963F8" w:rsidRPr="00851065">
        <w:rPr>
          <w:rFonts w:eastAsia="MS Mincho"/>
        </w:rPr>
        <w:t>{</w:t>
      </w:r>
      <w:r w:rsidR="00230C28" w:rsidRPr="00851065">
        <w:rPr>
          <w:rFonts w:eastAsia="MS Mincho"/>
        </w:rPr>
        <w:t>Bidders</w:t>
      </w:r>
      <w:r w:rsidR="002963F8" w:rsidRPr="00C65B22">
        <w:rPr>
          <w:rFonts w:eastAsia="MS Mincho"/>
        </w:rPr>
        <w:t>}</w:t>
      </w:r>
      <w:r w:rsidR="00230C28" w:rsidRPr="00C65B22">
        <w:rPr>
          <w:rFonts w:eastAsia="MS Mincho"/>
        </w:rPr>
        <w:t xml:space="preserve"> may refer to the QRGs “Vendor Forms” and “Attaching Files” for instructions on submitting the forms required by this section of the Bid Solicitation through </w:t>
      </w:r>
      <w:r w:rsidR="00F61ADC" w:rsidRPr="00C65B22">
        <w:rPr>
          <w:rStyle w:val="IntenseEmphasis"/>
          <w:color w:val="00B050"/>
        </w:rPr>
        <w:t>NJ</w:t>
      </w:r>
      <w:r w:rsidR="00F61ADC" w:rsidRPr="00C65B22">
        <w:rPr>
          <w:rStyle w:val="IntenseEmphasis"/>
          <w:color w:val="0070C0"/>
        </w:rPr>
        <w:t>START</w:t>
      </w:r>
      <w:r w:rsidR="00230C28" w:rsidRPr="00C65B22">
        <w:rPr>
          <w:rFonts w:eastAsia="MS Mincho"/>
        </w:rPr>
        <w:t xml:space="preserve">. QRGs are located on the </w:t>
      </w:r>
      <w:hyperlink r:id="rId52" w:history="1">
        <w:r w:rsidR="00230C28" w:rsidRPr="00851065">
          <w:rPr>
            <w:rStyle w:val="Hyperlink"/>
            <w:rFonts w:eastAsia="MS Mincho"/>
          </w:rPr>
          <w:t>NJSTART Vendor Support Page</w:t>
        </w:r>
      </w:hyperlink>
      <w:r w:rsidR="00230C28" w:rsidRPr="00851065">
        <w:rPr>
          <w:rStyle w:val="Hyperlink"/>
          <w:rFonts w:eastAsia="MS Mincho"/>
        </w:rPr>
        <w:t>.</w:t>
      </w:r>
      <w:r w:rsidR="00230C28" w:rsidRPr="00851065">
        <w:rPr>
          <w:rFonts w:eastAsia="MS Mincho"/>
        </w:rPr>
        <w:t xml:space="preserve"> </w:t>
      </w:r>
    </w:p>
    <w:p w14:paraId="7686E227" w14:textId="77777777" w:rsidR="005D0530" w:rsidRPr="006E3008" w:rsidRDefault="005D0530" w:rsidP="00C65B22">
      <w:pPr>
        <w:rPr>
          <w:b/>
        </w:rPr>
      </w:pPr>
    </w:p>
    <w:p w14:paraId="6CB966E3" w14:textId="59558EC0" w:rsidR="0060243F" w:rsidRPr="006E3008" w:rsidRDefault="006E3008" w:rsidP="00845277">
      <w:pPr>
        <w:pStyle w:val="Heading3"/>
        <w:rPr>
          <w:rFonts w:eastAsia="MS Mincho"/>
        </w:rPr>
      </w:pPr>
      <w:bookmarkStart w:id="150" w:name="_Toc20488622"/>
      <w:r w:rsidRPr="009D1937">
        <w:rPr>
          <w:rFonts w:eastAsia="MS Mincho"/>
        </w:rPr>
        <w:t>VENDOR {BIDDER} DEMONSTRATIO</w:t>
      </w:r>
      <w:r w:rsidR="00F13495">
        <w:rPr>
          <w:rFonts w:eastAsia="MS Mincho"/>
        </w:rPr>
        <w:t>n</w:t>
      </w:r>
      <w:r w:rsidRPr="009D1937">
        <w:rPr>
          <w:rFonts w:eastAsia="MS Mincho"/>
        </w:rPr>
        <w:t xml:space="preserve"> OF ITS ABILITY TO COMPLETE THE SCOPE OF WORK</w:t>
      </w:r>
      <w:bookmarkEnd w:id="150"/>
    </w:p>
    <w:p w14:paraId="34E42A06" w14:textId="77777777" w:rsidR="001C0B3D" w:rsidRPr="006E3008" w:rsidRDefault="001C0B3D" w:rsidP="001C0B3D">
      <w:pPr>
        <w:rPr>
          <w:rFonts w:eastAsia="MS Mincho"/>
          <w:b/>
        </w:rPr>
      </w:pPr>
    </w:p>
    <w:p w14:paraId="4939EF57" w14:textId="4687E4B9" w:rsidR="0060243F" w:rsidRPr="00BF0268" w:rsidRDefault="0060243F" w:rsidP="0060243F">
      <w:pPr>
        <w:keepNext/>
      </w:pPr>
      <w:r>
        <w:rPr>
          <w:rFonts w:eastAsia="MS Mincho"/>
        </w:rPr>
        <w:t>In this section, the Vendor {Bidder</w:t>
      </w:r>
      <w:r w:rsidRPr="00696640">
        <w:rPr>
          <w:rFonts w:eastAsia="MS Mincho"/>
        </w:rPr>
        <w:t>}</w:t>
      </w:r>
      <w:r w:rsidRPr="00B2467F">
        <w:t xml:space="preserve"> </w:t>
      </w:r>
      <w:r w:rsidR="00994FD2">
        <w:t>shall</w:t>
      </w:r>
      <w:r w:rsidRPr="00A23677">
        <w:t xml:space="preserve"> describe its approach and plans for accomplishing the work outlined in the Scope of Work section</w:t>
      </w:r>
      <w:r>
        <w:t xml:space="preserve"> (Section 3.0 of the Bid Solicitation)</w:t>
      </w:r>
      <w:r w:rsidRPr="00A23677">
        <w:t xml:space="preserve">.  The </w:t>
      </w:r>
      <w:r>
        <w:t>Vendor {Bidder}</w:t>
      </w:r>
      <w:r w:rsidRPr="00A23677">
        <w:t xml:space="preserve"> </w:t>
      </w:r>
      <w:r w:rsidRPr="00B2467F">
        <w:t xml:space="preserve">should </w:t>
      </w:r>
      <w:r w:rsidRPr="00A23677">
        <w:t xml:space="preserve">set forth its understanding of the requirements of this </w:t>
      </w:r>
      <w:r>
        <w:t xml:space="preserve">Bid Solicitation </w:t>
      </w:r>
      <w:r w:rsidRPr="00A23677">
        <w:t xml:space="preserve">and its </w:t>
      </w:r>
      <w:r>
        <w:t>approach</w:t>
      </w:r>
      <w:r w:rsidRPr="00A23677">
        <w:t xml:space="preserve"> to successfully complete the </w:t>
      </w:r>
      <w:r>
        <w:t>Blanket P.O</w:t>
      </w:r>
      <w:r w:rsidRPr="00A23677">
        <w:t xml:space="preserve">. </w:t>
      </w:r>
      <w:r w:rsidRPr="00BF0268">
        <w:t xml:space="preserve">The </w:t>
      </w:r>
      <w:r>
        <w:t>Vendor {Bidder}</w:t>
      </w:r>
      <w:r w:rsidRPr="00BF0268">
        <w:t xml:space="preserve"> should </w:t>
      </w:r>
      <w:r>
        <w:t>demonstrate</w:t>
      </w:r>
      <w:r w:rsidRPr="00BF0268">
        <w:t xml:space="preserve"> the level of detail it determines necessary to assist </w:t>
      </w:r>
      <w:r>
        <w:t>the Division in its evaluation</w:t>
      </w:r>
      <w:r w:rsidRPr="00BF0268">
        <w:t xml:space="preserve"> of </w:t>
      </w:r>
      <w:r>
        <w:t>the Vendor’s {Bidder’s}</w:t>
      </w:r>
      <w:r w:rsidRPr="00BF0268">
        <w:t xml:space="preserve"> </w:t>
      </w:r>
      <w:r>
        <w:t>Quote</w:t>
      </w:r>
      <w:r w:rsidRPr="00BF0268">
        <w:t>.</w:t>
      </w:r>
    </w:p>
    <w:p w14:paraId="655434C9" w14:textId="77777777" w:rsidR="00A22AA1" w:rsidRDefault="00A22AA1" w:rsidP="0060243F">
      <w:pPr>
        <w:rPr>
          <w:rFonts w:eastAsia="MS Mincho"/>
        </w:rPr>
      </w:pPr>
    </w:p>
    <w:p w14:paraId="6A79E59F" w14:textId="77777777" w:rsidR="00A22AA1" w:rsidRDefault="00A22AA1" w:rsidP="0060243F">
      <w:pPr>
        <w:rPr>
          <w:rFonts w:eastAsia="MS Mincho"/>
        </w:rPr>
      </w:pPr>
    </w:p>
    <w:p w14:paraId="616B0676" w14:textId="77777777" w:rsidR="00A22AA1" w:rsidRDefault="00A22AA1" w:rsidP="0060243F">
      <w:pPr>
        <w:rPr>
          <w:rFonts w:eastAsia="MS Mincho"/>
        </w:rPr>
      </w:pPr>
    </w:p>
    <w:p w14:paraId="61E3C6D0" w14:textId="77777777" w:rsidR="00A22AA1" w:rsidRDefault="00A22AA1" w:rsidP="0060243F">
      <w:pPr>
        <w:rPr>
          <w:rFonts w:eastAsia="MS Mincho"/>
        </w:rPr>
      </w:pPr>
    </w:p>
    <w:p w14:paraId="0DA2DDEF" w14:textId="77777777" w:rsidR="0060243F" w:rsidRPr="00B2467F" w:rsidRDefault="0060243F" w:rsidP="0060243F">
      <w:pPr>
        <w:pStyle w:val="Heading4"/>
        <w:rPr>
          <w:rFonts w:eastAsia="MS Mincho"/>
        </w:rPr>
      </w:pPr>
      <w:r>
        <w:rPr>
          <w:rFonts w:eastAsia="MS Mincho"/>
        </w:rPr>
        <w:lastRenderedPageBreak/>
        <w:t>VENDOR {BIDDER} QUOTE OVERVIEW FORM</w:t>
      </w:r>
    </w:p>
    <w:p w14:paraId="3C28C00A" w14:textId="77777777" w:rsidR="0060243F" w:rsidRDefault="0060243F" w:rsidP="0060243F"/>
    <w:p w14:paraId="025C0B8A" w14:textId="2F017301" w:rsidR="0060243F" w:rsidRDefault="0060243F" w:rsidP="0060243F">
      <w:pPr>
        <w:rPr>
          <w:bCs/>
        </w:rPr>
      </w:pPr>
      <w:r>
        <w:rPr>
          <w:bCs/>
        </w:rPr>
        <w:t xml:space="preserve">The Vendor {Bidder} </w:t>
      </w:r>
      <w:r w:rsidR="00994FD2">
        <w:rPr>
          <w:bCs/>
        </w:rPr>
        <w:t>sh</w:t>
      </w:r>
      <w:r w:rsidR="00D1577A">
        <w:rPr>
          <w:bCs/>
        </w:rPr>
        <w:t xml:space="preserve">ould </w:t>
      </w:r>
      <w:r>
        <w:rPr>
          <w:bCs/>
        </w:rPr>
        <w:t>submit the</w:t>
      </w:r>
      <w:r w:rsidRPr="00BF6FBA">
        <w:rPr>
          <w:bCs/>
        </w:rPr>
        <w:t xml:space="preserve"> Vendor {Bi</w:t>
      </w:r>
      <w:r>
        <w:rPr>
          <w:bCs/>
        </w:rPr>
        <w:t>dder} Quote Overview Form with its Quote.</w:t>
      </w:r>
      <w:r w:rsidRPr="00BF6FBA">
        <w:rPr>
          <w:bCs/>
        </w:rPr>
        <w:t xml:space="preserve"> The Ven</w:t>
      </w:r>
      <w:r>
        <w:rPr>
          <w:bCs/>
        </w:rPr>
        <w:t>dor {Bidder} should complete all</w:t>
      </w:r>
      <w:r w:rsidRPr="00BF6FBA">
        <w:rPr>
          <w:bCs/>
        </w:rPr>
        <w:t xml:space="preserve"> of the in</w:t>
      </w:r>
      <w:r>
        <w:rPr>
          <w:bCs/>
        </w:rPr>
        <w:t>formation requested on the form</w:t>
      </w:r>
      <w:r w:rsidRPr="00BF6FBA">
        <w:rPr>
          <w:bCs/>
        </w:rPr>
        <w:t xml:space="preserve">, so that the State is able to </w:t>
      </w:r>
      <w:r>
        <w:rPr>
          <w:bCs/>
        </w:rPr>
        <w:t xml:space="preserve">evaluate the Vendor’s {Bidder’s} ability to complete the Scope of Work.  </w:t>
      </w:r>
    </w:p>
    <w:p w14:paraId="203360B0" w14:textId="77777777" w:rsidR="0060243F" w:rsidRDefault="0060243F" w:rsidP="0060243F">
      <w:pPr>
        <w:rPr>
          <w:bCs/>
        </w:rPr>
      </w:pPr>
    </w:p>
    <w:p w14:paraId="6E10F237" w14:textId="77777777" w:rsidR="0060243F" w:rsidRDefault="0060243F" w:rsidP="0060243F">
      <w:r w:rsidRPr="00C42B75">
        <w:t xml:space="preserve">The </w:t>
      </w:r>
      <w:r>
        <w:t xml:space="preserve">Vendor’s {Bidder’s} responses to the questions on the form </w:t>
      </w:r>
      <w:r w:rsidRPr="00C42B75">
        <w:t xml:space="preserve"> </w:t>
      </w:r>
      <w:r w:rsidRPr="00B2467F">
        <w:t>should</w:t>
      </w:r>
      <w:r w:rsidRPr="00C42B75">
        <w:t xml:space="preserve"> be designed to </w:t>
      </w:r>
      <w:r>
        <w:t>demonstrate to the State</w:t>
      </w:r>
      <w:r w:rsidRPr="00C42B75">
        <w:t xml:space="preserve"> that the </w:t>
      </w:r>
      <w:r>
        <w:t xml:space="preserve">Vendor’s {Bidder’s} </w:t>
      </w:r>
      <w:r w:rsidRPr="00C42B75">
        <w:t>plans and approach proposed to complete the Scope of Work are realistic, attainable</w:t>
      </w:r>
      <w:r>
        <w:t>,</w:t>
      </w:r>
      <w:r w:rsidRPr="00C42B75">
        <w:t xml:space="preserve"> appropriate</w:t>
      </w:r>
      <w:r>
        <w:t>,</w:t>
      </w:r>
      <w:r w:rsidRPr="00C42B75">
        <w:t xml:space="preserve"> and that the </w:t>
      </w:r>
      <w:r>
        <w:t>Vendor’s {Bidder’s}</w:t>
      </w:r>
      <w:r w:rsidRPr="00C42B75">
        <w:t xml:space="preserve"> </w:t>
      </w:r>
      <w:r>
        <w:t>Quote</w:t>
      </w:r>
      <w:r w:rsidRPr="00C42B75">
        <w:t xml:space="preserve"> will lead to </w:t>
      </w:r>
      <w:r>
        <w:t xml:space="preserve">the </w:t>
      </w:r>
      <w:r w:rsidRPr="00C42B75">
        <w:t xml:space="preserve">successful </w:t>
      </w:r>
      <w:r>
        <w:t>completion of the tasks required by this Blanket P.O.</w:t>
      </w:r>
    </w:p>
    <w:p w14:paraId="502D071C" w14:textId="77777777" w:rsidR="0060243F" w:rsidRDefault="0060243F" w:rsidP="0060243F"/>
    <w:p w14:paraId="11FAC73A" w14:textId="77777777" w:rsidR="0060243F" w:rsidRDefault="0060243F" w:rsidP="0060243F">
      <w:pPr>
        <w:pStyle w:val="Heading4"/>
      </w:pPr>
      <w:r>
        <w:rPr>
          <w:caps w:val="0"/>
        </w:rPr>
        <w:t>VENDOR {BIDDER} DATA SHEET</w:t>
      </w:r>
    </w:p>
    <w:p w14:paraId="5CB9A5BB" w14:textId="77777777" w:rsidR="0060243F" w:rsidRPr="00E413B5" w:rsidRDefault="0060243F" w:rsidP="0060243F">
      <w:pPr>
        <w:rPr>
          <w:bCs/>
        </w:rPr>
      </w:pPr>
    </w:p>
    <w:p w14:paraId="5917D079" w14:textId="273B56B5" w:rsidR="0060243F" w:rsidRDefault="0060243F" w:rsidP="0060243F">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The Vendor {</w:t>
      </w:r>
      <w:r w:rsidRPr="0057525C">
        <w:rPr>
          <w:rFonts w:cs="Arial"/>
          <w:spacing w:val="-1"/>
          <w:sz w:val="22"/>
          <w:szCs w:val="22"/>
          <w:lang w:val="en-US"/>
        </w:rPr>
        <w:t xml:space="preserve">Bidder} </w:t>
      </w:r>
      <w:r w:rsidR="00D1577A">
        <w:rPr>
          <w:rFonts w:cs="Arial"/>
          <w:spacing w:val="-1"/>
          <w:sz w:val="22"/>
          <w:szCs w:val="22"/>
          <w:lang w:val="en-US"/>
        </w:rPr>
        <w:t xml:space="preserve">should </w:t>
      </w:r>
      <w:r w:rsidRPr="0057525C">
        <w:rPr>
          <w:rFonts w:cs="Arial"/>
          <w:spacing w:val="-1"/>
          <w:sz w:val="22"/>
          <w:szCs w:val="22"/>
          <w:lang w:val="en-US"/>
        </w:rPr>
        <w:t>submit</w:t>
      </w:r>
      <w:r>
        <w:rPr>
          <w:rFonts w:cs="Arial"/>
          <w:spacing w:val="-1"/>
          <w:sz w:val="22"/>
          <w:szCs w:val="22"/>
          <w:lang w:val="en-US"/>
        </w:rPr>
        <w:t xml:space="preserve"> the Vendor {Bidder} Data Sheet with its Quote.  The Vendor {Bidder} Data Sheet will be used to evaluate the Vendor’s {Bidder’s} ability to complete the Scope of Work.  </w:t>
      </w:r>
    </w:p>
    <w:p w14:paraId="4749FEC6" w14:textId="7367943B" w:rsidR="0060243F" w:rsidRPr="0060243F" w:rsidRDefault="0060243F" w:rsidP="0060243F">
      <w:pPr>
        <w:pStyle w:val="BodyText"/>
        <w:widowControl w:val="0"/>
        <w:tabs>
          <w:tab w:val="left" w:pos="840"/>
        </w:tabs>
        <w:spacing w:after="120" w:line="237" w:lineRule="auto"/>
        <w:ind w:left="0" w:right="228"/>
        <w:rPr>
          <w:rFonts w:cs="Arial"/>
          <w:spacing w:val="-1"/>
          <w:sz w:val="22"/>
          <w:szCs w:val="22"/>
          <w:lang w:val="en-US"/>
        </w:rPr>
      </w:pPr>
      <w:r>
        <w:rPr>
          <w:rFonts w:cs="Arial"/>
          <w:spacing w:val="-1"/>
          <w:sz w:val="22"/>
          <w:szCs w:val="22"/>
          <w:lang w:val="en-US"/>
        </w:rPr>
        <w:t xml:space="preserve">The Vendor {Bidder} should provide in its response to Part I of the Vendor {Bidder} Data Sheet all relevant information regarding its experience in successfully completing contracts of a similar size and scope to the work required by this Bid Solicitation.  </w:t>
      </w:r>
    </w:p>
    <w:p w14:paraId="7CBFBEA7" w14:textId="77777777" w:rsidR="0060243F" w:rsidRDefault="0060243F" w:rsidP="0060243F">
      <w:pPr>
        <w:keepNext/>
      </w:pPr>
      <w:r w:rsidRPr="00710EE4">
        <w:t>Th</w:t>
      </w:r>
      <w:r>
        <w:t xml:space="preserve">e Vendor {Bidder} </w:t>
      </w:r>
      <w:r w:rsidRPr="00B2467F">
        <w:t>must</w:t>
      </w:r>
      <w:r w:rsidRPr="00710EE4">
        <w:t xml:space="preserve"> provide </w:t>
      </w:r>
      <w:r>
        <w:t xml:space="preserve">in Part II of the Vendor {Bidder} Data Sheet </w:t>
      </w:r>
      <w:r w:rsidRPr="00710EE4">
        <w:t xml:space="preserve">details of any negative actions taken by other contracting entities against </w:t>
      </w:r>
      <w:r>
        <w:t>it</w:t>
      </w:r>
      <w:r w:rsidRPr="00710EE4">
        <w:t xml:space="preserve"> in the course of performing these projects including, but not limited to, receipt of letters of potential default, default, cure notices, termination of services for cause, or other similar notifications/processes.  Additionally, the Vendor {Bidder} should provide details, including any negative audits, reports, or findings by any governmental agency for which the Vendor {Bidder} is/was the </w:t>
      </w:r>
      <w:r>
        <w:t>c</w:t>
      </w:r>
      <w:r w:rsidRPr="00710EE4">
        <w:t>ontractor on any contracts of similar scope.  In the event a Vendor {Bidder} neglects to include this information in its Quote, the Vendor’s {Bidder’s} omission of necessary disclosure information may be cause for rejection of the Vendor’s {Bidder’s} Quote by the State.</w:t>
      </w:r>
    </w:p>
    <w:p w14:paraId="63021855" w14:textId="77777777" w:rsidR="0060243F" w:rsidRDefault="0060243F" w:rsidP="0060243F">
      <w:pPr>
        <w:keepNext/>
      </w:pPr>
    </w:p>
    <w:p w14:paraId="626C64E5" w14:textId="77777777" w:rsidR="0060243F" w:rsidRDefault="0060243F" w:rsidP="0060243F">
      <w:pPr>
        <w:keepNext/>
      </w:pPr>
      <w:r>
        <w:t xml:space="preserve">If proposing to use a Subcontractor, the Vendor {Bidder} should provide as an attachment to the Vendor {Bidder} Data Sheet </w:t>
      </w:r>
      <w:r w:rsidRPr="00710EE4">
        <w:t>documented experience to demonstrate that each Subcontractor has successfully performed work on contracts of a similar size and scope to the work that the Subcontractor is designated to perform in the Vendor’s {Bidder’s} Quote.  The Vendor {Bidder} must provide a detailed description of services to be provided by each Subcontractor.</w:t>
      </w:r>
      <w:r>
        <w:t xml:space="preserve">  </w:t>
      </w:r>
    </w:p>
    <w:p w14:paraId="50F4C85A" w14:textId="77777777" w:rsidR="00757979" w:rsidRDefault="00757979" w:rsidP="00C65B22"/>
    <w:p w14:paraId="59B6F7DD" w14:textId="6E215616" w:rsidR="006467DE" w:rsidRDefault="009E2104" w:rsidP="002F0497">
      <w:pPr>
        <w:pStyle w:val="Heading4"/>
        <w:keepNext/>
        <w:rPr>
          <w:caps w:val="0"/>
        </w:rPr>
      </w:pPr>
      <w:r>
        <w:rPr>
          <w:caps w:val="0"/>
        </w:rPr>
        <w:t xml:space="preserve"> </w:t>
      </w:r>
      <w:r w:rsidR="008650C9">
        <w:rPr>
          <w:caps w:val="0"/>
        </w:rPr>
        <w:t>ADDITIONAL SUBMISSIONS</w:t>
      </w:r>
    </w:p>
    <w:p w14:paraId="07B04F92" w14:textId="6A26EC02" w:rsidR="008F21A3" w:rsidRDefault="008F21A3" w:rsidP="00994FD2"/>
    <w:p w14:paraId="7238FBBD" w14:textId="7BC09DF1" w:rsidR="008650C9" w:rsidRDefault="008650C9" w:rsidP="00F973D6">
      <w:pPr>
        <w:pStyle w:val="ListParagraph"/>
        <w:numPr>
          <w:ilvl w:val="0"/>
          <w:numId w:val="54"/>
        </w:numPr>
      </w:pPr>
      <w:r>
        <w:t>The Vendor {Bidder} should provide the resumes of the technician(s) that will be assigned to this Blanket P.O.</w:t>
      </w:r>
      <w:r w:rsidR="00D1577A">
        <w:t>,</w:t>
      </w:r>
      <w:r>
        <w:t xml:space="preserve"> including</w:t>
      </w:r>
      <w:r w:rsidR="00F549A1">
        <w:t xml:space="preserve"> certifications, with its Quote; and </w:t>
      </w:r>
    </w:p>
    <w:p w14:paraId="34962BEF" w14:textId="01918162" w:rsidR="008650C9" w:rsidRDefault="008650C9" w:rsidP="00994FD2"/>
    <w:p w14:paraId="461D4FAA" w14:textId="42965931" w:rsidR="008650C9" w:rsidRPr="00994FD2" w:rsidRDefault="008650C9" w:rsidP="00F973D6">
      <w:pPr>
        <w:pStyle w:val="ListParagraph"/>
        <w:numPr>
          <w:ilvl w:val="0"/>
          <w:numId w:val="54"/>
        </w:numPr>
      </w:pPr>
      <w:r>
        <w:t xml:space="preserve">The Vendor {Bidder} should submit a list of the equipment that the Vendor {Bidder} has available to perform the services specified in the Scope of Work. </w:t>
      </w:r>
    </w:p>
    <w:p w14:paraId="5B4FCAF3" w14:textId="77777777" w:rsidR="006467DE" w:rsidRPr="006467DE" w:rsidRDefault="006467DE" w:rsidP="002F0497">
      <w:pPr>
        <w:keepNext/>
      </w:pPr>
    </w:p>
    <w:p w14:paraId="59F83569" w14:textId="1147DEDA" w:rsidR="00757979" w:rsidRPr="00F85DB9" w:rsidRDefault="008F21A3" w:rsidP="00845277">
      <w:pPr>
        <w:pStyle w:val="Heading3"/>
      </w:pPr>
      <w:bookmarkStart w:id="151" w:name="_4.4.2.3_Contract_Schedule"/>
      <w:bookmarkStart w:id="152" w:name="_Toc20488623"/>
      <w:bookmarkEnd w:id="151"/>
      <w:r>
        <w:t>fin</w:t>
      </w:r>
      <w:r w:rsidR="009E2104">
        <w:t>ANCIAL CAPABILITY OF THE VENDOR {BIDDER}</w:t>
      </w:r>
      <w:bookmarkEnd w:id="152"/>
    </w:p>
    <w:p w14:paraId="2225F34F" w14:textId="77777777" w:rsidR="00757979" w:rsidRDefault="00757979" w:rsidP="00EB4EF1">
      <w:pPr>
        <w:keepNext/>
      </w:pPr>
    </w:p>
    <w:p w14:paraId="24F3E256" w14:textId="0105B825" w:rsidR="00757979" w:rsidRDefault="00543510" w:rsidP="00AA0608">
      <w:pPr>
        <w:keepNext/>
        <w:rPr>
          <w:rFonts w:cs="Arial"/>
        </w:rPr>
      </w:pPr>
      <w:r w:rsidRPr="002961CB">
        <w:rPr>
          <w:rFonts w:cs="Arial"/>
        </w:rPr>
        <w:t xml:space="preserve">The Vendor {Bidder} </w:t>
      </w:r>
      <w:r w:rsidR="00D2645B">
        <w:rPr>
          <w:rFonts w:cs="Arial"/>
        </w:rPr>
        <w:t>shall</w:t>
      </w:r>
      <w:r w:rsidRPr="002961CB">
        <w:rPr>
          <w:rFonts w:cs="Arial"/>
        </w:rPr>
        <w:t xml:space="preserve"> provide sufficient financial information to enable t</w:t>
      </w:r>
      <w:r w:rsidR="00A12BC2">
        <w:rPr>
          <w:rFonts w:cs="Arial"/>
        </w:rPr>
        <w:t>he</w:t>
      </w:r>
      <w:r w:rsidRPr="002961CB">
        <w:rPr>
          <w:rFonts w:cs="Arial"/>
        </w:rPr>
        <w:t xml:space="preserve"> State to assess the financial strength and creditworthiness of the Vendor {Bidder} and its ability to undertake and successfully complete the Blanket P.O.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757979" w:rsidRPr="00F85DB9">
        <w:t xml:space="preserve">, the </w:t>
      </w:r>
      <w:r w:rsidR="00526170">
        <w:t xml:space="preserve">Vendor </w:t>
      </w:r>
      <w:r w:rsidR="00571AFA">
        <w:t>{Bidder}</w:t>
      </w:r>
      <w:r w:rsidR="00757979" w:rsidRPr="00F85DB9">
        <w:t xml:space="preserve"> should submit </w:t>
      </w:r>
      <w:r w:rsidRPr="002961CB">
        <w:rPr>
          <w:rFonts w:cs="Arial"/>
        </w:rPr>
        <w:t>the following:</w:t>
      </w:r>
    </w:p>
    <w:p w14:paraId="3B3EBF68" w14:textId="77777777" w:rsidR="00EB4EF1" w:rsidRDefault="00EB4EF1" w:rsidP="00AA0608">
      <w:pPr>
        <w:keepNext/>
      </w:pPr>
    </w:p>
    <w:p w14:paraId="7141BB2A" w14:textId="0A211B4B" w:rsidR="00EB4EF1" w:rsidRDefault="00543510" w:rsidP="001A46FC">
      <w:pPr>
        <w:pStyle w:val="ListParagraph"/>
        <w:numPr>
          <w:ilvl w:val="0"/>
          <w:numId w:val="29"/>
        </w:numPr>
        <w:contextualSpacing/>
        <w:jc w:val="left"/>
        <w:rPr>
          <w:rFonts w:cs="Arial"/>
        </w:rPr>
      </w:pPr>
      <w:r w:rsidRPr="002961CB">
        <w:rPr>
          <w:rFonts w:cs="Arial"/>
        </w:rPr>
        <w:t xml:space="preserve">For publicly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r w:rsidR="00EB4EF1">
        <w:rPr>
          <w:rFonts w:cs="Arial"/>
        </w:rPr>
        <w:t>; or</w:t>
      </w:r>
    </w:p>
    <w:p w14:paraId="01B637EB" w14:textId="77777777" w:rsidR="00543510" w:rsidRDefault="00543510" w:rsidP="0067363C">
      <w:pPr>
        <w:pStyle w:val="ListParagraph"/>
        <w:contextualSpacing/>
        <w:jc w:val="left"/>
        <w:rPr>
          <w:rFonts w:cs="Arial"/>
        </w:rPr>
      </w:pPr>
    </w:p>
    <w:p w14:paraId="468BD703" w14:textId="77777777" w:rsidR="00543510" w:rsidRDefault="00543510" w:rsidP="001A46FC">
      <w:pPr>
        <w:pStyle w:val="ListParagraph"/>
        <w:numPr>
          <w:ilvl w:val="0"/>
          <w:numId w:val="29"/>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t>
      </w:r>
      <w:r w:rsidRPr="00944647">
        <w:rPr>
          <w:rFonts w:cs="Arial"/>
        </w:rPr>
        <w:lastRenderedPageBreak/>
        <w:t xml:space="preserve">which include a balance sheet, income statement, and statement of cash flow, and all applicable notes for the most recent calendar year or the Vendor’s {Bidder’s} most recent fiscal year. </w:t>
      </w:r>
    </w:p>
    <w:p w14:paraId="7DC4611C" w14:textId="77777777" w:rsidR="00757979" w:rsidRDefault="00757979" w:rsidP="00C65B22"/>
    <w:p w14:paraId="71CE69E7" w14:textId="0F9212D4" w:rsidR="00757979" w:rsidRPr="00B12E97" w:rsidRDefault="00757979" w:rsidP="00C65B22">
      <w:r w:rsidRPr="00B12E97">
        <w:t xml:space="preserve">If the information is not supplied with the </w:t>
      </w:r>
      <w:r w:rsidR="00CE00E7">
        <w:t>Quote</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Pr="00B12E97">
        <w:t xml:space="preserve"> non-responsive.</w:t>
      </w:r>
    </w:p>
    <w:p w14:paraId="16C1B124" w14:textId="77777777" w:rsidR="00757979" w:rsidRPr="00F85DB9" w:rsidRDefault="00757979" w:rsidP="00C65B22"/>
    <w:p w14:paraId="1FB56D0D" w14:textId="45BD238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Pr="00F85DB9">
        <w:t>.</w:t>
      </w:r>
    </w:p>
    <w:p w14:paraId="0E253D54" w14:textId="77777777" w:rsidR="00757979" w:rsidRPr="00F85DB9" w:rsidRDefault="00757979" w:rsidP="00C65B22"/>
    <w:p w14:paraId="45AE7C6F"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51E87BA6" w14:textId="77777777" w:rsidR="00757979" w:rsidRDefault="00757979" w:rsidP="00C65B22"/>
    <w:p w14:paraId="5EDC7A87" w14:textId="705DB38C" w:rsidR="00757979" w:rsidRPr="00A63346" w:rsidRDefault="000D6D4E" w:rsidP="00845277">
      <w:pPr>
        <w:pStyle w:val="Heading3"/>
        <w:rPr>
          <w:rFonts w:eastAsia="MS Mincho"/>
        </w:rPr>
      </w:pPr>
      <w:bookmarkStart w:id="153" w:name="_Toc20488624"/>
      <w:r>
        <w:rPr>
          <w:rFonts w:eastAsia="MS Mincho"/>
        </w:rPr>
        <w:t>STATE-SUPPLIED PRICE SHEET</w:t>
      </w:r>
      <w:bookmarkEnd w:id="153"/>
    </w:p>
    <w:p w14:paraId="4B55641C" w14:textId="77777777" w:rsidR="006468FE" w:rsidRDefault="006468FE" w:rsidP="002F0497">
      <w:pPr>
        <w:keepNext/>
      </w:pPr>
    </w:p>
    <w:p w14:paraId="25EE628F" w14:textId="2E5D1A57" w:rsidR="003B1359" w:rsidRDefault="003B1359" w:rsidP="002F0497">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using the State-</w:t>
      </w:r>
      <w:r w:rsidR="000D6D4E">
        <w:t>Supplied P</w:t>
      </w:r>
      <w:r w:rsidRPr="000B6121">
        <w:t xml:space="preserve">rice </w:t>
      </w:r>
      <w:r w:rsidR="000D6D4E">
        <w:t>S</w:t>
      </w:r>
      <w:r w:rsidRPr="000B6121">
        <w:t xml:space="preserve">heet accompanying this </w:t>
      </w:r>
      <w:r>
        <w:t xml:space="preserve">Bid Solicitation and located on the </w:t>
      </w:r>
      <w:r w:rsidR="00187776">
        <w:t xml:space="preserve">“Attachments” </w:t>
      </w:r>
      <w:r>
        <w:t>Tab.</w:t>
      </w:r>
      <w:r w:rsidRPr="000B6121">
        <w:t xml:space="preserve"> </w:t>
      </w:r>
    </w:p>
    <w:p w14:paraId="4547E05D" w14:textId="77777777" w:rsidR="006C3A16" w:rsidRDefault="006C3A16" w:rsidP="006C3A16"/>
    <w:p w14:paraId="71773682" w14:textId="3C711BA7" w:rsidR="006C3A16" w:rsidRDefault="006C3A16" w:rsidP="006C3A16">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QRGs are located on the </w:t>
      </w:r>
      <w:hyperlink r:id="rId53" w:history="1">
        <w:r w:rsidRPr="006A5709">
          <w:rPr>
            <w:rStyle w:val="Hyperlink"/>
            <w:rFonts w:eastAsiaTheme="minorHAnsi" w:cs="Arial"/>
          </w:rPr>
          <w:t>NJSTART Vendor Support Page</w:t>
        </w:r>
      </w:hyperlink>
      <w:r>
        <w:rPr>
          <w:rStyle w:val="Hyperlink"/>
          <w:rFonts w:eastAsiaTheme="minorHAnsi" w:cs="Arial"/>
        </w:rPr>
        <w:t xml:space="preserve">.  </w:t>
      </w:r>
    </w:p>
    <w:p w14:paraId="05731A8F" w14:textId="77777777" w:rsidR="00A448BE" w:rsidRDefault="00A448BE" w:rsidP="00A448BE"/>
    <w:p w14:paraId="2BCE80D8" w14:textId="77777777" w:rsidR="00A448BE" w:rsidRDefault="00F333A3" w:rsidP="009E1094">
      <w:pPr>
        <w:pStyle w:val="Heading4"/>
        <w:keepNext/>
      </w:pPr>
      <w:r>
        <w:rPr>
          <w:caps w:val="0"/>
        </w:rPr>
        <w:t>NJSTART PRICING SUBMISSION INSTRUCTIONS</w:t>
      </w:r>
    </w:p>
    <w:p w14:paraId="2C31AE58" w14:textId="77777777" w:rsidR="00A448BE" w:rsidRDefault="00A448BE" w:rsidP="009E1094">
      <w:pPr>
        <w:keepNext/>
      </w:pPr>
    </w:p>
    <w:p w14:paraId="08FA3193" w14:textId="21F67ECA" w:rsidR="00A448BE" w:rsidRDefault="00770725" w:rsidP="009E1094">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014C9272" w14:textId="77777777" w:rsidR="00BE5A1E" w:rsidRDefault="00BE5A1E" w:rsidP="00A448BE"/>
    <w:p w14:paraId="719AE22C" w14:textId="09F77A80" w:rsidR="00A448BE" w:rsidRDefault="000D6D4E" w:rsidP="0067363C">
      <w:pPr>
        <w:pStyle w:val="Heading4"/>
        <w:keepNext/>
      </w:pPr>
      <w:r>
        <w:rPr>
          <w:caps w:val="0"/>
        </w:rPr>
        <w:t xml:space="preserve">STATE-SUPPLIED </w:t>
      </w:r>
      <w:r w:rsidR="009E2104">
        <w:rPr>
          <w:caps w:val="0"/>
        </w:rPr>
        <w:t xml:space="preserve">PRICE </w:t>
      </w:r>
      <w:r w:rsidR="009E2104" w:rsidRPr="006458A4">
        <w:rPr>
          <w:caps w:val="0"/>
        </w:rPr>
        <w:t xml:space="preserve">SHEET </w:t>
      </w:r>
      <w:r w:rsidR="009E2104">
        <w:rPr>
          <w:caps w:val="0"/>
        </w:rPr>
        <w:t>INSTRUCTIONS</w:t>
      </w:r>
    </w:p>
    <w:p w14:paraId="5DE3AC1E" w14:textId="77777777" w:rsidR="006468FE" w:rsidRDefault="006468FE" w:rsidP="0067363C">
      <w:pPr>
        <w:pStyle w:val="BodyText3"/>
        <w:keepNext/>
      </w:pPr>
    </w:p>
    <w:p w14:paraId="5931FFDB" w14:textId="60E7646B" w:rsidR="00792F33" w:rsidRDefault="00792F33" w:rsidP="00792F33">
      <w:r w:rsidRPr="00752DE4">
        <w:t>The Vendor {Bidder} must submit its pricing using the State-</w:t>
      </w:r>
      <w:r>
        <w:t>S</w:t>
      </w:r>
      <w:r w:rsidRPr="00752DE4">
        <w:t xml:space="preserve">upplied </w:t>
      </w:r>
      <w:r>
        <w:t>P</w:t>
      </w:r>
      <w:r w:rsidR="00063731">
        <w:t>rice S</w:t>
      </w:r>
      <w:r w:rsidR="005D568E">
        <w:t>heet</w:t>
      </w:r>
      <w:r w:rsidR="00E271BF">
        <w:t xml:space="preserve"> </w:t>
      </w:r>
      <w:r w:rsidRPr="00752DE4">
        <w:t>accompanying this Bid Solicitation and located on the “Attachments” Tab</w:t>
      </w:r>
      <w:r w:rsidRPr="00977106">
        <w:t>.</w:t>
      </w:r>
    </w:p>
    <w:p w14:paraId="1FAA0033" w14:textId="48D3A80B" w:rsidR="00447C38" w:rsidRDefault="00447C38" w:rsidP="00792F33"/>
    <w:p w14:paraId="0D271233" w14:textId="7BC1CFB5" w:rsidR="00447C38" w:rsidRDefault="001C6716" w:rsidP="00792F33">
      <w:r>
        <w:t>There are four (4) award groupings</w:t>
      </w:r>
      <w:r w:rsidR="00CA6B4F">
        <w:t xml:space="preserve"> as follows</w:t>
      </w:r>
      <w:r>
        <w:t>:</w:t>
      </w:r>
    </w:p>
    <w:p w14:paraId="16862B4D" w14:textId="77777777" w:rsidR="001C6716" w:rsidRDefault="001C6716" w:rsidP="00792F33"/>
    <w:p w14:paraId="170FEF35" w14:textId="3B683644" w:rsidR="00447C38" w:rsidRDefault="00447C38" w:rsidP="001A46FC">
      <w:pPr>
        <w:pStyle w:val="ListParagraph"/>
        <w:numPr>
          <w:ilvl w:val="0"/>
          <w:numId w:val="46"/>
        </w:numPr>
      </w:pPr>
      <w:r>
        <w:t>Northern Region</w:t>
      </w:r>
      <w:r w:rsidR="00595C5F">
        <w:t xml:space="preserve"> (Price Lines 1 </w:t>
      </w:r>
      <w:r w:rsidR="00C015CE">
        <w:t>–</w:t>
      </w:r>
      <w:r w:rsidR="00595C5F">
        <w:t xml:space="preserve"> </w:t>
      </w:r>
      <w:r w:rsidR="00C015CE">
        <w:t>4</w:t>
      </w:r>
      <w:r w:rsidR="008707DA">
        <w:t>4</w:t>
      </w:r>
      <w:r w:rsidR="00C015CE">
        <w:t>)</w:t>
      </w:r>
      <w:r w:rsidR="009B3B96">
        <w:t>;</w:t>
      </w:r>
    </w:p>
    <w:p w14:paraId="6DF83A38" w14:textId="60E2B516" w:rsidR="00447C38" w:rsidRDefault="00447C38" w:rsidP="001A46FC">
      <w:pPr>
        <w:pStyle w:val="ListParagraph"/>
        <w:numPr>
          <w:ilvl w:val="0"/>
          <w:numId w:val="46"/>
        </w:numPr>
      </w:pPr>
      <w:r>
        <w:t>Central Region</w:t>
      </w:r>
      <w:r w:rsidR="00C015CE">
        <w:t xml:space="preserve"> (Price Li</w:t>
      </w:r>
      <w:r w:rsidR="002A0F36">
        <w:t>n</w:t>
      </w:r>
      <w:r w:rsidR="008707DA">
        <w:t>es 45</w:t>
      </w:r>
      <w:r w:rsidR="00C015CE">
        <w:t xml:space="preserve"> – 8</w:t>
      </w:r>
      <w:r w:rsidR="008707DA">
        <w:t>8</w:t>
      </w:r>
      <w:r w:rsidR="00C015CE">
        <w:t>)</w:t>
      </w:r>
      <w:r w:rsidR="009B3B96">
        <w:t>;</w:t>
      </w:r>
    </w:p>
    <w:p w14:paraId="0AEEDC94" w14:textId="1C7DA071" w:rsidR="00447C38" w:rsidRDefault="00447C38" w:rsidP="001A46FC">
      <w:pPr>
        <w:pStyle w:val="ListParagraph"/>
        <w:numPr>
          <w:ilvl w:val="0"/>
          <w:numId w:val="46"/>
        </w:numPr>
      </w:pPr>
      <w:r>
        <w:t>Southern Region</w:t>
      </w:r>
      <w:r w:rsidR="008707DA">
        <w:t xml:space="preserve"> (Price Lines 89</w:t>
      </w:r>
      <w:r w:rsidR="00C015CE">
        <w:t xml:space="preserve"> – 1</w:t>
      </w:r>
      <w:r w:rsidR="008707DA">
        <w:t>32</w:t>
      </w:r>
      <w:r w:rsidR="00C015CE">
        <w:t>)</w:t>
      </w:r>
      <w:r w:rsidR="009B3B96">
        <w:t>; and</w:t>
      </w:r>
    </w:p>
    <w:p w14:paraId="66074E74" w14:textId="3D451937" w:rsidR="00321C7F" w:rsidRDefault="00D1577A" w:rsidP="00D1577A">
      <w:pPr>
        <w:pStyle w:val="ListParagraph"/>
        <w:numPr>
          <w:ilvl w:val="0"/>
          <w:numId w:val="46"/>
        </w:numPr>
      </w:pPr>
      <w:r>
        <w:t>DOC Facilities (</w:t>
      </w:r>
      <w:r w:rsidR="009B3B96">
        <w:t xml:space="preserve">SSCF </w:t>
      </w:r>
      <w:r w:rsidR="009F67AA">
        <w:t xml:space="preserve">and </w:t>
      </w:r>
      <w:r w:rsidR="0077675C">
        <w:t>SWSP)</w:t>
      </w:r>
      <w:r w:rsidR="008707DA">
        <w:t xml:space="preserve"> (Price Lines 133 – 148</w:t>
      </w:r>
      <w:r w:rsidR="00C015CE">
        <w:t>)</w:t>
      </w:r>
      <w:r w:rsidR="009F67AA">
        <w:t>.</w:t>
      </w:r>
    </w:p>
    <w:p w14:paraId="0CCEB480" w14:textId="7C2958C1" w:rsidR="009777CB" w:rsidRDefault="009777CB" w:rsidP="009777CB"/>
    <w:p w14:paraId="15EAB90F" w14:textId="2622987F" w:rsidR="009777CB" w:rsidRDefault="009777CB" w:rsidP="00F56BE5">
      <w:pPr>
        <w:pStyle w:val="BodyText"/>
        <w:ind w:left="0"/>
        <w:rPr>
          <w:sz w:val="22"/>
          <w:szCs w:val="22"/>
          <w:lang w:val="en-US"/>
        </w:rPr>
      </w:pPr>
      <w:r w:rsidRPr="00D434FC">
        <w:rPr>
          <w:sz w:val="22"/>
          <w:szCs w:val="22"/>
        </w:rPr>
        <w:t xml:space="preserve">Each award grouping will be awarded separately. </w:t>
      </w:r>
      <w:r w:rsidR="00F56BE5">
        <w:rPr>
          <w:sz w:val="22"/>
          <w:szCs w:val="22"/>
          <w:lang w:val="en-US"/>
        </w:rPr>
        <w:t xml:space="preserve">The Vendor {Bidder} </w:t>
      </w:r>
      <w:r w:rsidR="00A76045">
        <w:rPr>
          <w:sz w:val="22"/>
          <w:szCs w:val="22"/>
          <w:lang w:val="en-US"/>
        </w:rPr>
        <w:t>must be</w:t>
      </w:r>
      <w:r w:rsidR="00F56BE5">
        <w:rPr>
          <w:sz w:val="22"/>
          <w:szCs w:val="22"/>
          <w:lang w:val="en-US"/>
        </w:rPr>
        <w:t xml:space="preserve"> willing and able to service the entire </w:t>
      </w:r>
      <w:r w:rsidR="00D13674">
        <w:rPr>
          <w:sz w:val="22"/>
          <w:szCs w:val="22"/>
          <w:lang w:val="en-US"/>
        </w:rPr>
        <w:t xml:space="preserve">award grouping </w:t>
      </w:r>
      <w:r w:rsidR="00F56BE5">
        <w:rPr>
          <w:sz w:val="22"/>
          <w:szCs w:val="22"/>
          <w:lang w:val="en-US"/>
        </w:rPr>
        <w:t>that is bid. Quotes su</w:t>
      </w:r>
      <w:r w:rsidR="005B0799">
        <w:rPr>
          <w:sz w:val="22"/>
          <w:szCs w:val="22"/>
          <w:lang w:val="en-US"/>
        </w:rPr>
        <w:t xml:space="preserve">bmitted for less than an entire </w:t>
      </w:r>
      <w:r w:rsidR="00D13674">
        <w:rPr>
          <w:sz w:val="22"/>
          <w:szCs w:val="22"/>
          <w:lang w:val="en-US"/>
        </w:rPr>
        <w:t>award grouping</w:t>
      </w:r>
      <w:r w:rsidR="00F56BE5">
        <w:rPr>
          <w:sz w:val="22"/>
          <w:szCs w:val="22"/>
          <w:lang w:val="en-US"/>
        </w:rPr>
        <w:t xml:space="preserve"> will be rejected</w:t>
      </w:r>
      <w:r w:rsidR="00A76045">
        <w:rPr>
          <w:sz w:val="22"/>
          <w:szCs w:val="22"/>
          <w:lang w:val="en-US"/>
        </w:rPr>
        <w:t xml:space="preserve"> and deemed no</w:t>
      </w:r>
      <w:r w:rsidR="005B0799">
        <w:rPr>
          <w:sz w:val="22"/>
          <w:szCs w:val="22"/>
          <w:lang w:val="en-US"/>
        </w:rPr>
        <w:t xml:space="preserve">n-responsive for the respective </w:t>
      </w:r>
      <w:r w:rsidR="00D13674">
        <w:rPr>
          <w:sz w:val="22"/>
          <w:szCs w:val="22"/>
          <w:lang w:val="en-US"/>
        </w:rPr>
        <w:t>award grouping</w:t>
      </w:r>
      <w:r w:rsidR="00A76045">
        <w:rPr>
          <w:sz w:val="22"/>
          <w:szCs w:val="22"/>
          <w:lang w:val="en-US"/>
        </w:rPr>
        <w:t xml:space="preserve">. The Vendor {Bidder} is able to submit a Quote for a single </w:t>
      </w:r>
      <w:r w:rsidR="00D13674">
        <w:rPr>
          <w:sz w:val="22"/>
          <w:szCs w:val="22"/>
          <w:lang w:val="en-US"/>
        </w:rPr>
        <w:t>award grouping</w:t>
      </w:r>
      <w:r w:rsidR="00A76045">
        <w:rPr>
          <w:sz w:val="22"/>
          <w:szCs w:val="22"/>
          <w:lang w:val="en-US"/>
        </w:rPr>
        <w:t>, or any combinati</w:t>
      </w:r>
      <w:r w:rsidR="005B0799">
        <w:rPr>
          <w:sz w:val="22"/>
          <w:szCs w:val="22"/>
          <w:lang w:val="en-US"/>
        </w:rPr>
        <w:t>on of</w:t>
      </w:r>
      <w:r w:rsidR="00D13674">
        <w:rPr>
          <w:sz w:val="22"/>
          <w:szCs w:val="22"/>
          <w:lang w:val="en-US"/>
        </w:rPr>
        <w:t xml:space="preserve"> award groupings</w:t>
      </w:r>
      <w:r w:rsidR="00A76045">
        <w:rPr>
          <w:sz w:val="22"/>
          <w:szCs w:val="22"/>
          <w:lang w:val="en-US"/>
        </w:rPr>
        <w:t>.</w:t>
      </w:r>
    </w:p>
    <w:p w14:paraId="0BB38A3C" w14:textId="77777777" w:rsidR="00A76045" w:rsidRPr="00F56BE5" w:rsidRDefault="00A76045" w:rsidP="00F56BE5">
      <w:pPr>
        <w:pStyle w:val="BodyText"/>
        <w:ind w:left="0"/>
        <w:rPr>
          <w:sz w:val="22"/>
          <w:szCs w:val="22"/>
          <w:lang w:val="en-US"/>
        </w:rPr>
      </w:pPr>
    </w:p>
    <w:p w14:paraId="393B0630" w14:textId="29BAF0E4" w:rsidR="00603FCC" w:rsidRPr="005D568E" w:rsidRDefault="00603FCC" w:rsidP="00603FCC">
      <w:pPr>
        <w:pStyle w:val="BodyText"/>
        <w:ind w:left="0"/>
        <w:rPr>
          <w:b/>
          <w:sz w:val="22"/>
          <w:szCs w:val="22"/>
          <w:lang w:val="en-US"/>
        </w:rPr>
      </w:pPr>
      <w:r w:rsidRPr="004E1A17">
        <w:rPr>
          <w:sz w:val="22"/>
          <w:szCs w:val="22"/>
          <w:lang w:val="en-US"/>
        </w:rPr>
        <w:t xml:space="preserve">The Vendor {Bidder} shall provide its markup percentage (%) </w:t>
      </w:r>
      <w:r>
        <w:rPr>
          <w:sz w:val="22"/>
          <w:szCs w:val="22"/>
          <w:lang w:val="en-US"/>
        </w:rPr>
        <w:t xml:space="preserve">(price lines for Parts and Materials on State Supplied Price Sheet), </w:t>
      </w:r>
      <w:r w:rsidRPr="004E1A17">
        <w:rPr>
          <w:sz w:val="22"/>
          <w:szCs w:val="22"/>
          <w:lang w:val="en-US"/>
        </w:rPr>
        <w:t>over cost for parts and materials; markups on parts cost shall not</w:t>
      </w:r>
      <w:r w:rsidR="00011171">
        <w:rPr>
          <w:sz w:val="22"/>
          <w:szCs w:val="22"/>
          <w:lang w:val="en-US"/>
        </w:rPr>
        <w:t xml:space="preserve"> exceed 10</w:t>
      </w:r>
      <w:r w:rsidRPr="004E1A17">
        <w:rPr>
          <w:sz w:val="22"/>
          <w:szCs w:val="22"/>
          <w:lang w:val="en-US"/>
        </w:rPr>
        <w:t xml:space="preserve">%. </w:t>
      </w:r>
      <w:r w:rsidRPr="005D568E">
        <w:rPr>
          <w:b/>
          <w:sz w:val="22"/>
          <w:szCs w:val="22"/>
          <w:lang w:val="en-US"/>
        </w:rPr>
        <w:t xml:space="preserve">A Vendor {Bidder} submitting a markup percentage (%) higher </w:t>
      </w:r>
      <w:r w:rsidR="00011171" w:rsidRPr="005D568E">
        <w:rPr>
          <w:b/>
          <w:sz w:val="22"/>
          <w:szCs w:val="22"/>
          <w:lang w:val="en-US"/>
        </w:rPr>
        <w:t>than 10</w:t>
      </w:r>
      <w:r w:rsidRPr="005D568E">
        <w:rPr>
          <w:b/>
          <w:sz w:val="22"/>
          <w:szCs w:val="22"/>
          <w:lang w:val="en-US"/>
        </w:rPr>
        <w:t>% will be deemed non-responsive.</w:t>
      </w:r>
    </w:p>
    <w:p w14:paraId="766A1491" w14:textId="186F49F5" w:rsidR="00A26CEE" w:rsidRDefault="00A26CEE" w:rsidP="00603FCC">
      <w:pPr>
        <w:pStyle w:val="BodyText"/>
        <w:ind w:left="0"/>
        <w:rPr>
          <w:sz w:val="22"/>
          <w:szCs w:val="22"/>
          <w:lang w:val="en-US"/>
        </w:rPr>
      </w:pPr>
    </w:p>
    <w:p w14:paraId="4C0A29DE" w14:textId="77777777" w:rsidR="00A26CEE" w:rsidRDefault="00A26CEE" w:rsidP="00A26CEE">
      <w:pPr>
        <w:rPr>
          <w:szCs w:val="22"/>
        </w:rPr>
      </w:pPr>
      <w:r w:rsidRPr="00B5281A">
        <w:rPr>
          <w:szCs w:val="22"/>
        </w:rPr>
        <w:t xml:space="preserve">Pricing submitted by the </w:t>
      </w:r>
      <w:r w:rsidRPr="00B5281A">
        <w:t xml:space="preserve">Vendors {Bidders} </w:t>
      </w:r>
      <w:r w:rsidRPr="00B5281A">
        <w:rPr>
          <w:szCs w:val="22"/>
        </w:rPr>
        <w:t xml:space="preserve">shall be all-inclusive. No additional fees or costs will be paid by the State unless there is a change in the scope of work, approved in writing by the Director.  The State will not accept any assumptions with regard to all-inclusive pricing. The </w:t>
      </w:r>
      <w:r w:rsidRPr="00B5281A">
        <w:t xml:space="preserve">Vendor {Bidder} </w:t>
      </w:r>
      <w:r w:rsidRPr="00B5281A">
        <w:rPr>
          <w:szCs w:val="22"/>
        </w:rPr>
        <w:t>MUST provide a unit price for each Price Line</w:t>
      </w:r>
      <w:r>
        <w:rPr>
          <w:szCs w:val="22"/>
        </w:rPr>
        <w:t xml:space="preserve"> in an award grouping</w:t>
      </w:r>
      <w:r w:rsidRPr="00B5281A">
        <w:rPr>
          <w:szCs w:val="22"/>
        </w:rPr>
        <w:t xml:space="preserve"> or its Quote will be considered non-responsive</w:t>
      </w:r>
      <w:r>
        <w:rPr>
          <w:szCs w:val="22"/>
        </w:rPr>
        <w:t xml:space="preserve"> for that award grouping.</w:t>
      </w:r>
    </w:p>
    <w:p w14:paraId="4884D043" w14:textId="77777777" w:rsidR="005D568E" w:rsidRPr="00B5281A" w:rsidRDefault="005D568E" w:rsidP="009777CB">
      <w:pPr>
        <w:rPr>
          <w:szCs w:val="22"/>
        </w:rPr>
      </w:pPr>
    </w:p>
    <w:p w14:paraId="0FB25DA8" w14:textId="151B01BB" w:rsidR="00C36916" w:rsidRDefault="00C36916" w:rsidP="001A46FC">
      <w:pPr>
        <w:pStyle w:val="ListParagraph"/>
        <w:numPr>
          <w:ilvl w:val="0"/>
          <w:numId w:val="47"/>
        </w:numPr>
        <w:rPr>
          <w:b/>
        </w:rPr>
      </w:pPr>
      <w:r w:rsidRPr="005F49CE">
        <w:rPr>
          <w:b/>
        </w:rPr>
        <w:lastRenderedPageBreak/>
        <w:t>Northern, Central and Southern Region Price Sheet:</w:t>
      </w:r>
    </w:p>
    <w:p w14:paraId="481E2312" w14:textId="77777777" w:rsidR="00CA6B4F" w:rsidRPr="005F49CE" w:rsidRDefault="00CA6B4F" w:rsidP="00CA6B4F">
      <w:pPr>
        <w:pStyle w:val="ListParagraph"/>
        <w:ind w:left="630"/>
        <w:rPr>
          <w:b/>
        </w:rPr>
      </w:pPr>
    </w:p>
    <w:p w14:paraId="5ABE3705" w14:textId="7A4F139E" w:rsidR="00792F33" w:rsidRDefault="00F172C9" w:rsidP="00F973D6">
      <w:pPr>
        <w:pStyle w:val="BodyText"/>
        <w:ind w:left="630"/>
        <w:rPr>
          <w:sz w:val="22"/>
          <w:szCs w:val="22"/>
          <w:lang w:val="en-US"/>
        </w:rPr>
      </w:pPr>
      <w:r w:rsidRPr="004A1417">
        <w:rPr>
          <w:sz w:val="22"/>
          <w:szCs w:val="22"/>
        </w:rPr>
        <w:t>The Vendor {Bidder} m</w:t>
      </w:r>
      <w:r>
        <w:rPr>
          <w:sz w:val="22"/>
          <w:szCs w:val="22"/>
        </w:rPr>
        <w:t xml:space="preserve">ust provide a Firm-Fixed </w:t>
      </w:r>
      <w:r>
        <w:rPr>
          <w:sz w:val="22"/>
          <w:szCs w:val="22"/>
          <w:lang w:val="en-US"/>
        </w:rPr>
        <w:t xml:space="preserve">Unit Price for all </w:t>
      </w:r>
      <w:r w:rsidR="005D568E">
        <w:rPr>
          <w:sz w:val="22"/>
          <w:szCs w:val="22"/>
          <w:lang w:val="en-US"/>
        </w:rPr>
        <w:t>Price Lines in</w:t>
      </w:r>
      <w:r w:rsidR="00A22AA1">
        <w:rPr>
          <w:sz w:val="22"/>
          <w:szCs w:val="22"/>
          <w:lang w:val="en-US"/>
        </w:rPr>
        <w:t xml:space="preserve"> </w:t>
      </w:r>
      <w:r>
        <w:rPr>
          <w:sz w:val="22"/>
          <w:szCs w:val="22"/>
          <w:lang w:val="en-US"/>
        </w:rPr>
        <w:t>Tasks</w:t>
      </w:r>
      <w:r w:rsidR="009777CB">
        <w:rPr>
          <w:sz w:val="22"/>
          <w:szCs w:val="22"/>
          <w:lang w:val="en-US"/>
        </w:rPr>
        <w:t xml:space="preserve"> 1, 2, 3 </w:t>
      </w:r>
      <w:r w:rsidR="009B3B96">
        <w:rPr>
          <w:sz w:val="22"/>
          <w:szCs w:val="22"/>
          <w:lang w:val="en-US"/>
        </w:rPr>
        <w:t xml:space="preserve"> and</w:t>
      </w:r>
      <w:r w:rsidR="009777CB">
        <w:rPr>
          <w:sz w:val="22"/>
          <w:szCs w:val="22"/>
          <w:lang w:val="en-US"/>
        </w:rPr>
        <w:t xml:space="preserve"> 4</w:t>
      </w:r>
      <w:r>
        <w:rPr>
          <w:sz w:val="22"/>
          <w:szCs w:val="22"/>
          <w:lang w:val="en-US"/>
        </w:rPr>
        <w:t xml:space="preserve">. The Vendor {Bidder} must provide a Firm-Fixed Hourly Labor Rate for </w:t>
      </w:r>
      <w:r w:rsidR="000F794C">
        <w:rPr>
          <w:sz w:val="22"/>
          <w:szCs w:val="22"/>
          <w:lang w:val="en-US"/>
        </w:rPr>
        <w:t>R</w:t>
      </w:r>
      <w:r>
        <w:rPr>
          <w:sz w:val="22"/>
          <w:szCs w:val="22"/>
          <w:lang w:val="en-US"/>
        </w:rPr>
        <w:t xml:space="preserve">egular </w:t>
      </w:r>
      <w:r w:rsidR="000F794C">
        <w:rPr>
          <w:sz w:val="22"/>
          <w:szCs w:val="22"/>
          <w:lang w:val="en-US"/>
        </w:rPr>
        <w:t>T</w:t>
      </w:r>
      <w:r>
        <w:rPr>
          <w:sz w:val="22"/>
          <w:szCs w:val="22"/>
          <w:lang w:val="en-US"/>
        </w:rPr>
        <w:t xml:space="preserve">ime, Overtime and </w:t>
      </w:r>
      <w:r w:rsidR="000F794C">
        <w:rPr>
          <w:sz w:val="22"/>
          <w:szCs w:val="22"/>
          <w:lang w:val="en-US"/>
        </w:rPr>
        <w:t>P</w:t>
      </w:r>
      <w:r>
        <w:rPr>
          <w:sz w:val="22"/>
          <w:szCs w:val="22"/>
          <w:lang w:val="en-US"/>
        </w:rPr>
        <w:t>remium Time as described in Section 3.</w:t>
      </w:r>
      <w:r w:rsidR="007535ED">
        <w:rPr>
          <w:sz w:val="22"/>
          <w:szCs w:val="22"/>
          <w:lang w:val="en-US"/>
        </w:rPr>
        <w:t>11</w:t>
      </w:r>
      <w:r>
        <w:rPr>
          <w:sz w:val="22"/>
          <w:szCs w:val="22"/>
          <w:lang w:val="en-US"/>
        </w:rPr>
        <w:t xml:space="preserve">, </w:t>
      </w:r>
      <w:r w:rsidRPr="00944691">
        <w:rPr>
          <w:i/>
          <w:sz w:val="22"/>
          <w:szCs w:val="22"/>
          <w:lang w:val="en-US"/>
        </w:rPr>
        <w:t>Work Hours</w:t>
      </w:r>
      <w:r>
        <w:rPr>
          <w:sz w:val="22"/>
          <w:szCs w:val="22"/>
          <w:lang w:val="en-US"/>
        </w:rPr>
        <w:t>. In addition, the Vendor {Bidder} must provide a percentage mark up for Materials and Supplies</w:t>
      </w:r>
      <w:r w:rsidR="00CA6B4F">
        <w:rPr>
          <w:sz w:val="22"/>
          <w:szCs w:val="22"/>
          <w:lang w:val="en-US"/>
        </w:rPr>
        <w:t xml:space="preserve"> as described in Section 3.8, </w:t>
      </w:r>
      <w:r w:rsidR="00CA6B4F" w:rsidRPr="00CA6B4F">
        <w:rPr>
          <w:i/>
          <w:sz w:val="22"/>
          <w:szCs w:val="22"/>
          <w:lang w:val="en-US"/>
        </w:rPr>
        <w:t>Purchase of Parts and Materials</w:t>
      </w:r>
      <w:r w:rsidR="00A76045">
        <w:rPr>
          <w:i/>
          <w:sz w:val="22"/>
          <w:szCs w:val="22"/>
          <w:lang w:val="en-US"/>
        </w:rPr>
        <w:t xml:space="preserve">, </w:t>
      </w:r>
      <w:r w:rsidR="00A76045">
        <w:rPr>
          <w:sz w:val="22"/>
          <w:szCs w:val="22"/>
        </w:rPr>
        <w:t xml:space="preserve">not to </w:t>
      </w:r>
      <w:r w:rsidR="00710AD7" w:rsidRPr="00096340">
        <w:rPr>
          <w:sz w:val="22"/>
          <w:szCs w:val="22"/>
        </w:rPr>
        <w:t>excee</w:t>
      </w:r>
      <w:r w:rsidR="00A76045">
        <w:rPr>
          <w:sz w:val="22"/>
          <w:szCs w:val="22"/>
        </w:rPr>
        <w:t xml:space="preserve">d </w:t>
      </w:r>
      <w:r w:rsidR="00AE3695">
        <w:rPr>
          <w:sz w:val="22"/>
          <w:szCs w:val="22"/>
          <w:lang w:val="en-US"/>
        </w:rPr>
        <w:t>10</w:t>
      </w:r>
      <w:r w:rsidR="00710AD7">
        <w:rPr>
          <w:sz w:val="22"/>
          <w:szCs w:val="22"/>
        </w:rPr>
        <w:t>%.</w:t>
      </w:r>
      <w:r>
        <w:rPr>
          <w:sz w:val="22"/>
          <w:szCs w:val="22"/>
          <w:lang w:val="en-US"/>
        </w:rPr>
        <w:t xml:space="preserve"> All price lines </w:t>
      </w:r>
      <w:r w:rsidR="009B3B96">
        <w:rPr>
          <w:sz w:val="22"/>
          <w:szCs w:val="22"/>
          <w:lang w:val="en-US"/>
        </w:rPr>
        <w:t>within a</w:t>
      </w:r>
      <w:r w:rsidR="003E5790">
        <w:rPr>
          <w:sz w:val="22"/>
          <w:szCs w:val="22"/>
          <w:lang w:val="en-US"/>
        </w:rPr>
        <w:t xml:space="preserve"> </w:t>
      </w:r>
      <w:r w:rsidR="009B3B96">
        <w:rPr>
          <w:sz w:val="22"/>
          <w:szCs w:val="22"/>
          <w:lang w:val="en-US"/>
        </w:rPr>
        <w:t>g</w:t>
      </w:r>
      <w:r w:rsidR="003E5790">
        <w:rPr>
          <w:sz w:val="22"/>
          <w:szCs w:val="22"/>
          <w:lang w:val="en-US"/>
        </w:rPr>
        <w:t xml:space="preserve">rouping must be </w:t>
      </w:r>
      <w:r>
        <w:rPr>
          <w:sz w:val="22"/>
          <w:szCs w:val="22"/>
          <w:lang w:val="en-US"/>
        </w:rPr>
        <w:t>submitted to be eligible for</w:t>
      </w:r>
      <w:r w:rsidR="00630349">
        <w:rPr>
          <w:sz w:val="22"/>
          <w:szCs w:val="22"/>
          <w:lang w:val="en-US"/>
        </w:rPr>
        <w:t xml:space="preserve"> an</w:t>
      </w:r>
      <w:r>
        <w:rPr>
          <w:sz w:val="22"/>
          <w:szCs w:val="22"/>
          <w:lang w:val="en-US"/>
        </w:rPr>
        <w:t xml:space="preserve"> award</w:t>
      </w:r>
      <w:r w:rsidR="00710AD7">
        <w:rPr>
          <w:sz w:val="22"/>
          <w:szCs w:val="22"/>
          <w:lang w:val="en-US"/>
        </w:rPr>
        <w:t xml:space="preserve"> in the respected award grouping.</w:t>
      </w:r>
      <w:r w:rsidR="00C41F74">
        <w:rPr>
          <w:sz w:val="22"/>
          <w:szCs w:val="22"/>
          <w:lang w:val="en-US"/>
        </w:rPr>
        <w:t xml:space="preserve"> </w:t>
      </w:r>
    </w:p>
    <w:p w14:paraId="042BD52A" w14:textId="745C6A64" w:rsidR="003E5790" w:rsidRDefault="003E5790" w:rsidP="00792F33">
      <w:pPr>
        <w:pStyle w:val="BodyText"/>
        <w:ind w:left="0"/>
        <w:rPr>
          <w:rFonts w:cs="Arial"/>
          <w:sz w:val="22"/>
          <w:szCs w:val="22"/>
        </w:rPr>
      </w:pPr>
    </w:p>
    <w:p w14:paraId="56CE285F" w14:textId="116E98A9" w:rsidR="00CA6B4F" w:rsidRPr="00CA6B4F" w:rsidRDefault="00345AE1" w:rsidP="00345AE1">
      <w:pPr>
        <w:pStyle w:val="BodyText"/>
        <w:ind w:left="270"/>
        <w:rPr>
          <w:rFonts w:cs="Arial"/>
          <w:sz w:val="22"/>
          <w:szCs w:val="22"/>
        </w:rPr>
      </w:pPr>
      <w:r>
        <w:rPr>
          <w:rFonts w:cs="Arial"/>
          <w:b/>
          <w:sz w:val="22"/>
          <w:szCs w:val="22"/>
          <w:lang w:val="en-US"/>
        </w:rPr>
        <w:t xml:space="preserve"> B.  </w:t>
      </w:r>
      <w:r w:rsidR="0010488D">
        <w:rPr>
          <w:rFonts w:cs="Arial"/>
          <w:b/>
          <w:sz w:val="22"/>
          <w:szCs w:val="22"/>
          <w:lang w:val="en-US"/>
        </w:rPr>
        <w:t>DOC Facili</w:t>
      </w:r>
      <w:r w:rsidR="00A76045">
        <w:rPr>
          <w:rFonts w:cs="Arial"/>
          <w:b/>
          <w:sz w:val="22"/>
          <w:szCs w:val="22"/>
          <w:lang w:val="en-US"/>
        </w:rPr>
        <w:t>ties</w:t>
      </w:r>
      <w:r w:rsidR="00C36916" w:rsidRPr="00CA6B4F">
        <w:rPr>
          <w:rFonts w:cs="Arial"/>
          <w:b/>
          <w:sz w:val="22"/>
          <w:szCs w:val="22"/>
          <w:lang w:val="en-US"/>
        </w:rPr>
        <w:t xml:space="preserve"> Price Sheet:</w:t>
      </w:r>
    </w:p>
    <w:p w14:paraId="1E6C4334" w14:textId="77777777" w:rsidR="00CA6B4F" w:rsidRDefault="00CA6B4F" w:rsidP="00CA6B4F">
      <w:pPr>
        <w:pStyle w:val="BodyText"/>
        <w:ind w:left="0"/>
        <w:rPr>
          <w:rFonts w:cs="Arial"/>
          <w:sz w:val="22"/>
          <w:szCs w:val="22"/>
        </w:rPr>
      </w:pPr>
    </w:p>
    <w:p w14:paraId="4A545DA2" w14:textId="06E723DE" w:rsidR="00603FCC" w:rsidRDefault="00187F40" w:rsidP="00603FCC">
      <w:pPr>
        <w:pStyle w:val="BodyText"/>
        <w:ind w:left="720"/>
        <w:rPr>
          <w:rFonts w:cs="Arial"/>
          <w:sz w:val="22"/>
          <w:szCs w:val="22"/>
        </w:rPr>
      </w:pPr>
      <w:r w:rsidRPr="00CA6B4F">
        <w:rPr>
          <w:sz w:val="22"/>
          <w:szCs w:val="22"/>
        </w:rPr>
        <w:t xml:space="preserve">The Vendor {Bidder} must provide a Firm-Fixed </w:t>
      </w:r>
      <w:r w:rsidRPr="00CA6B4F">
        <w:rPr>
          <w:sz w:val="22"/>
          <w:szCs w:val="22"/>
          <w:lang w:val="en-US"/>
        </w:rPr>
        <w:t xml:space="preserve">Unit Price for </w:t>
      </w:r>
      <w:r w:rsidR="00944691" w:rsidRPr="00CA6B4F">
        <w:rPr>
          <w:sz w:val="22"/>
          <w:szCs w:val="22"/>
          <w:lang w:val="en-US"/>
        </w:rPr>
        <w:t xml:space="preserve">all </w:t>
      </w:r>
      <w:r w:rsidR="00F172C9" w:rsidRPr="00CA6B4F">
        <w:rPr>
          <w:sz w:val="22"/>
          <w:szCs w:val="22"/>
          <w:lang w:val="en-US"/>
        </w:rPr>
        <w:t xml:space="preserve">generator </w:t>
      </w:r>
      <w:r w:rsidR="002A0F36">
        <w:rPr>
          <w:sz w:val="22"/>
          <w:szCs w:val="22"/>
          <w:lang w:val="en-US"/>
        </w:rPr>
        <w:t>Price L</w:t>
      </w:r>
      <w:r w:rsidR="00944691" w:rsidRPr="00CA6B4F">
        <w:rPr>
          <w:sz w:val="22"/>
          <w:szCs w:val="22"/>
          <w:lang w:val="en-US"/>
        </w:rPr>
        <w:t>ines within</w:t>
      </w:r>
      <w:r w:rsidR="00C36916" w:rsidRPr="00CA6B4F">
        <w:rPr>
          <w:sz w:val="22"/>
          <w:szCs w:val="22"/>
          <w:lang w:val="en-US"/>
        </w:rPr>
        <w:t xml:space="preserve"> </w:t>
      </w:r>
      <w:r w:rsidR="00944691" w:rsidRPr="00CA6B4F">
        <w:rPr>
          <w:sz w:val="22"/>
          <w:szCs w:val="22"/>
          <w:lang w:val="en-US"/>
        </w:rPr>
        <w:t xml:space="preserve">Tasks </w:t>
      </w:r>
      <w:r w:rsidR="0010488D">
        <w:rPr>
          <w:sz w:val="22"/>
          <w:szCs w:val="22"/>
          <w:lang w:val="en-US"/>
        </w:rPr>
        <w:t xml:space="preserve">1, </w:t>
      </w:r>
      <w:r w:rsidR="001C6716" w:rsidRPr="00CA6B4F">
        <w:rPr>
          <w:sz w:val="22"/>
          <w:szCs w:val="22"/>
          <w:lang w:val="en-US"/>
        </w:rPr>
        <w:t xml:space="preserve">2, </w:t>
      </w:r>
      <w:r w:rsidR="0010488D">
        <w:rPr>
          <w:sz w:val="22"/>
          <w:szCs w:val="22"/>
          <w:lang w:val="en-US"/>
        </w:rPr>
        <w:t>3</w:t>
      </w:r>
      <w:r w:rsidR="001C6716" w:rsidRPr="00CA6B4F">
        <w:rPr>
          <w:sz w:val="22"/>
          <w:szCs w:val="22"/>
          <w:lang w:val="en-US"/>
        </w:rPr>
        <w:t xml:space="preserve"> and </w:t>
      </w:r>
      <w:r w:rsidR="0010488D">
        <w:rPr>
          <w:sz w:val="22"/>
          <w:szCs w:val="22"/>
          <w:lang w:val="en-US"/>
        </w:rPr>
        <w:t>4.</w:t>
      </w:r>
      <w:r w:rsidR="00944691" w:rsidRPr="00CA6B4F">
        <w:rPr>
          <w:sz w:val="22"/>
          <w:szCs w:val="22"/>
          <w:lang w:val="en-US"/>
        </w:rPr>
        <w:t xml:space="preserve"> The Vendor {Bidder} must provide a Firm-Fixed Hourly Labor Rate</w:t>
      </w:r>
      <w:r w:rsidRPr="00CA6B4F">
        <w:rPr>
          <w:sz w:val="22"/>
          <w:szCs w:val="22"/>
          <w:lang w:val="en-US"/>
        </w:rPr>
        <w:t xml:space="preserve"> </w:t>
      </w:r>
      <w:r w:rsidR="00944691" w:rsidRPr="00CA6B4F">
        <w:rPr>
          <w:sz w:val="22"/>
          <w:szCs w:val="22"/>
          <w:lang w:val="en-US"/>
        </w:rPr>
        <w:t xml:space="preserve">for </w:t>
      </w:r>
      <w:r w:rsidR="000F794C" w:rsidRPr="00CA6B4F">
        <w:rPr>
          <w:sz w:val="22"/>
          <w:szCs w:val="22"/>
          <w:lang w:val="en-US"/>
        </w:rPr>
        <w:t>R</w:t>
      </w:r>
      <w:r w:rsidR="00944691" w:rsidRPr="00CA6B4F">
        <w:rPr>
          <w:sz w:val="22"/>
          <w:szCs w:val="22"/>
          <w:lang w:val="en-US"/>
        </w:rPr>
        <w:t xml:space="preserve">egular </w:t>
      </w:r>
      <w:r w:rsidR="000F794C" w:rsidRPr="00CA6B4F">
        <w:rPr>
          <w:sz w:val="22"/>
          <w:szCs w:val="22"/>
          <w:lang w:val="en-US"/>
        </w:rPr>
        <w:t>T</w:t>
      </w:r>
      <w:r w:rsidR="00944691" w:rsidRPr="00CA6B4F">
        <w:rPr>
          <w:sz w:val="22"/>
          <w:szCs w:val="22"/>
          <w:lang w:val="en-US"/>
        </w:rPr>
        <w:t xml:space="preserve">ime, Overtime and </w:t>
      </w:r>
      <w:r w:rsidR="000F794C" w:rsidRPr="00CA6B4F">
        <w:rPr>
          <w:sz w:val="22"/>
          <w:szCs w:val="22"/>
          <w:lang w:val="en-US"/>
        </w:rPr>
        <w:t>P</w:t>
      </w:r>
      <w:r w:rsidR="00944691" w:rsidRPr="00CA6B4F">
        <w:rPr>
          <w:sz w:val="22"/>
          <w:szCs w:val="22"/>
          <w:lang w:val="en-US"/>
        </w:rPr>
        <w:t xml:space="preserve">remium Time as described in Section 3.2, </w:t>
      </w:r>
      <w:r w:rsidR="00944691" w:rsidRPr="00CA6B4F">
        <w:rPr>
          <w:i/>
          <w:sz w:val="22"/>
          <w:szCs w:val="22"/>
          <w:lang w:val="en-US"/>
        </w:rPr>
        <w:t>Work Hours</w:t>
      </w:r>
      <w:r w:rsidR="00944691" w:rsidRPr="00CA6B4F">
        <w:rPr>
          <w:sz w:val="22"/>
          <w:szCs w:val="22"/>
          <w:lang w:val="en-US"/>
        </w:rPr>
        <w:t>. In addition, the Vendor {Bidder} must provide a</w:t>
      </w:r>
      <w:r w:rsidRPr="00CA6B4F">
        <w:rPr>
          <w:sz w:val="22"/>
          <w:szCs w:val="22"/>
          <w:lang w:val="en-US"/>
        </w:rPr>
        <w:t xml:space="preserve"> percentage mark up for Materials and Supplies</w:t>
      </w:r>
      <w:r w:rsidR="0010488D">
        <w:rPr>
          <w:sz w:val="22"/>
          <w:szCs w:val="22"/>
          <w:lang w:val="en-US"/>
        </w:rPr>
        <w:t>, not to excee</w:t>
      </w:r>
      <w:r w:rsidR="00A76045">
        <w:rPr>
          <w:sz w:val="22"/>
          <w:szCs w:val="22"/>
          <w:lang w:val="en-US"/>
        </w:rPr>
        <w:t xml:space="preserve">d </w:t>
      </w:r>
      <w:r w:rsidR="00011171">
        <w:rPr>
          <w:sz w:val="22"/>
          <w:szCs w:val="22"/>
          <w:lang w:val="en-US"/>
        </w:rPr>
        <w:t>10</w:t>
      </w:r>
      <w:r w:rsidR="0010488D">
        <w:rPr>
          <w:sz w:val="22"/>
          <w:szCs w:val="22"/>
          <w:lang w:val="en-US"/>
        </w:rPr>
        <w:t>%</w:t>
      </w:r>
      <w:r w:rsidR="00B718C8" w:rsidRPr="00CA6B4F">
        <w:rPr>
          <w:sz w:val="22"/>
          <w:szCs w:val="22"/>
          <w:lang w:val="en-US"/>
        </w:rPr>
        <w:t>. Al</w:t>
      </w:r>
      <w:r w:rsidR="00F172C9" w:rsidRPr="00CA6B4F">
        <w:rPr>
          <w:sz w:val="22"/>
          <w:szCs w:val="22"/>
          <w:lang w:val="en-US"/>
        </w:rPr>
        <w:t>l price lines must be submitted to be eligible for award</w:t>
      </w:r>
      <w:r w:rsidR="0010488D">
        <w:rPr>
          <w:sz w:val="22"/>
          <w:szCs w:val="22"/>
          <w:lang w:val="en-US"/>
        </w:rPr>
        <w:t xml:space="preserve"> of the DOC Facility award grouping</w:t>
      </w:r>
      <w:r w:rsidR="00F172C9" w:rsidRPr="00CA6B4F">
        <w:rPr>
          <w:sz w:val="22"/>
          <w:szCs w:val="22"/>
          <w:lang w:val="en-US"/>
        </w:rPr>
        <w:t xml:space="preserve">. </w:t>
      </w:r>
      <w:r w:rsidR="00792F33" w:rsidRPr="00CA6B4F">
        <w:rPr>
          <w:sz w:val="22"/>
          <w:szCs w:val="22"/>
        </w:rPr>
        <w:t xml:space="preserve">The Vendor {Bidder} must submit a Quote </w:t>
      </w:r>
      <w:r w:rsidR="00345AE1">
        <w:rPr>
          <w:sz w:val="22"/>
          <w:szCs w:val="22"/>
          <w:lang w:val="en-US"/>
        </w:rPr>
        <w:t xml:space="preserve">for </w:t>
      </w:r>
      <w:r w:rsidR="00630349" w:rsidRPr="00CA6B4F">
        <w:rPr>
          <w:sz w:val="22"/>
          <w:szCs w:val="22"/>
          <w:lang w:val="en-US"/>
        </w:rPr>
        <w:t xml:space="preserve">both </w:t>
      </w:r>
      <w:r w:rsidR="00F172C9" w:rsidRPr="00CA6B4F">
        <w:rPr>
          <w:sz w:val="22"/>
          <w:szCs w:val="22"/>
          <w:lang w:val="en-US"/>
        </w:rPr>
        <w:t xml:space="preserve">SSCF and </w:t>
      </w:r>
      <w:r w:rsidR="00B621DE" w:rsidRPr="00CA6B4F">
        <w:rPr>
          <w:sz w:val="22"/>
          <w:szCs w:val="22"/>
          <w:lang w:val="en-US"/>
        </w:rPr>
        <w:t>SWSP</w:t>
      </w:r>
      <w:r w:rsidR="00F172C9" w:rsidRPr="00CA6B4F">
        <w:rPr>
          <w:sz w:val="22"/>
          <w:szCs w:val="22"/>
          <w:lang w:val="en-US"/>
        </w:rPr>
        <w:t>.</w:t>
      </w:r>
      <w:r w:rsidR="00792F33" w:rsidRPr="00CA6B4F">
        <w:rPr>
          <w:sz w:val="22"/>
          <w:szCs w:val="22"/>
        </w:rPr>
        <w:t xml:space="preserve"> </w:t>
      </w:r>
      <w:r w:rsidR="00792F33" w:rsidRPr="00CA6B4F">
        <w:rPr>
          <w:rFonts w:cs="Arial"/>
          <w:sz w:val="22"/>
          <w:szCs w:val="22"/>
        </w:rPr>
        <w:t xml:space="preserve">Quotes submitted for less than </w:t>
      </w:r>
      <w:r w:rsidR="000F794C" w:rsidRPr="00CA6B4F">
        <w:rPr>
          <w:rFonts w:cs="Arial"/>
          <w:sz w:val="22"/>
          <w:szCs w:val="22"/>
          <w:lang w:val="en-US"/>
        </w:rPr>
        <w:t>both</w:t>
      </w:r>
      <w:r w:rsidR="00792F33" w:rsidRPr="00CA6B4F">
        <w:rPr>
          <w:rFonts w:cs="Arial"/>
          <w:sz w:val="22"/>
          <w:szCs w:val="22"/>
        </w:rPr>
        <w:t xml:space="preserve"> </w:t>
      </w:r>
      <w:r w:rsidR="000F794C" w:rsidRPr="00CA6B4F">
        <w:rPr>
          <w:rFonts w:cs="Arial"/>
          <w:sz w:val="22"/>
          <w:szCs w:val="22"/>
          <w:lang w:val="en-US"/>
        </w:rPr>
        <w:t>facilities</w:t>
      </w:r>
      <w:r w:rsidR="00792F33" w:rsidRPr="00CA6B4F">
        <w:rPr>
          <w:rFonts w:cs="Arial"/>
          <w:sz w:val="22"/>
          <w:szCs w:val="22"/>
        </w:rPr>
        <w:t xml:space="preserve"> will be rejected </w:t>
      </w:r>
      <w:r w:rsidR="00792F33" w:rsidRPr="00CA6B4F">
        <w:rPr>
          <w:rFonts w:cs="Arial"/>
          <w:sz w:val="22"/>
          <w:szCs w:val="22"/>
          <w:lang w:val="en-US"/>
        </w:rPr>
        <w:t xml:space="preserve">and deemed </w:t>
      </w:r>
      <w:r w:rsidR="00321C7F" w:rsidRPr="00CA6B4F">
        <w:rPr>
          <w:rFonts w:cs="Arial"/>
          <w:sz w:val="22"/>
          <w:szCs w:val="22"/>
        </w:rPr>
        <w:t>as non-responsive.</w:t>
      </w:r>
    </w:p>
    <w:p w14:paraId="24CF5089" w14:textId="77777777" w:rsidR="00603FCC" w:rsidRDefault="00603FCC" w:rsidP="00603FCC">
      <w:pPr>
        <w:pStyle w:val="BodyText"/>
        <w:ind w:left="720"/>
        <w:rPr>
          <w:rFonts w:cs="Arial"/>
          <w:sz w:val="22"/>
          <w:szCs w:val="22"/>
        </w:rPr>
      </w:pPr>
    </w:p>
    <w:p w14:paraId="052DBE52" w14:textId="746CF9B5" w:rsidR="006B005C" w:rsidRPr="00603FCC" w:rsidRDefault="006B005C" w:rsidP="00603FCC">
      <w:pPr>
        <w:pStyle w:val="BodyText"/>
        <w:ind w:left="0"/>
        <w:rPr>
          <w:rFonts w:cs="Arial"/>
          <w:sz w:val="22"/>
          <w:szCs w:val="22"/>
        </w:rPr>
      </w:pPr>
      <w:r w:rsidRPr="00603FCC">
        <w:rPr>
          <w:sz w:val="22"/>
          <w:szCs w:val="22"/>
        </w:rPr>
        <w:t xml:space="preserve">In the event that a </w:t>
      </w:r>
      <w:r w:rsidR="00F27C82" w:rsidRPr="00603FCC">
        <w:rPr>
          <w:sz w:val="22"/>
          <w:szCs w:val="22"/>
        </w:rPr>
        <w:t xml:space="preserve">Vendor {Bidder} </w:t>
      </w:r>
      <w:r w:rsidR="000253E7" w:rsidRPr="00603FCC">
        <w:rPr>
          <w:rFonts w:cs="Arial"/>
          <w:sz w:val="22"/>
          <w:szCs w:val="22"/>
        </w:rPr>
        <w:t xml:space="preserve">using </w:t>
      </w:r>
      <w:r w:rsidR="000253E7" w:rsidRPr="00603FCC">
        <w:rPr>
          <w:rStyle w:val="IntenseEmphasis"/>
          <w:rFonts w:cs="Arial"/>
          <w:color w:val="00B050"/>
          <w:sz w:val="22"/>
          <w:szCs w:val="22"/>
        </w:rPr>
        <w:t>NJ</w:t>
      </w:r>
      <w:r w:rsidR="000253E7" w:rsidRPr="00603FCC">
        <w:rPr>
          <w:rStyle w:val="IntenseEmphasis"/>
          <w:rFonts w:cs="Arial"/>
          <w:color w:val="0070C0"/>
          <w:sz w:val="22"/>
          <w:szCs w:val="22"/>
        </w:rPr>
        <w:t>START</w:t>
      </w:r>
      <w:r w:rsidR="000253E7" w:rsidRPr="00603FCC">
        <w:rPr>
          <w:rFonts w:cs="Arial"/>
          <w:sz w:val="22"/>
          <w:szCs w:val="22"/>
        </w:rPr>
        <w:t xml:space="preserve"> to submit a </w:t>
      </w:r>
      <w:r w:rsidR="00CE00E7" w:rsidRPr="00603FCC">
        <w:rPr>
          <w:rFonts w:cs="Arial"/>
          <w:sz w:val="22"/>
          <w:szCs w:val="22"/>
        </w:rPr>
        <w:t>Quote</w:t>
      </w:r>
      <w:r w:rsidR="000253E7" w:rsidRPr="00603FCC">
        <w:rPr>
          <w:rFonts w:cs="Arial"/>
          <w:sz w:val="22"/>
          <w:szCs w:val="22"/>
        </w:rPr>
        <w:t xml:space="preserve"> </w:t>
      </w:r>
      <w:r w:rsidRPr="00603FCC">
        <w:rPr>
          <w:sz w:val="22"/>
          <w:szCs w:val="22"/>
        </w:rPr>
        <w:t xml:space="preserve">uploads a </w:t>
      </w:r>
      <w:r w:rsidR="000D6D4E" w:rsidRPr="00603FCC">
        <w:rPr>
          <w:sz w:val="22"/>
          <w:szCs w:val="22"/>
        </w:rPr>
        <w:t>State-Supplied Price S</w:t>
      </w:r>
      <w:r w:rsidRPr="00603FCC">
        <w:rPr>
          <w:sz w:val="22"/>
          <w:szCs w:val="22"/>
        </w:rPr>
        <w:t xml:space="preserve">heet and completes the </w:t>
      </w:r>
      <w:r w:rsidR="00187776" w:rsidRPr="00603FCC">
        <w:rPr>
          <w:sz w:val="22"/>
          <w:szCs w:val="22"/>
        </w:rPr>
        <w:t xml:space="preserve">“Items” </w:t>
      </w:r>
      <w:r w:rsidRPr="00603FCC">
        <w:rPr>
          <w:sz w:val="22"/>
          <w:szCs w:val="22"/>
        </w:rPr>
        <w:t xml:space="preserve">Tab in </w:t>
      </w:r>
      <w:r w:rsidRPr="00603FCC">
        <w:rPr>
          <w:rStyle w:val="IntenseEmphasis"/>
          <w:rFonts w:cs="Arial"/>
          <w:color w:val="00B050"/>
          <w:sz w:val="22"/>
          <w:szCs w:val="22"/>
        </w:rPr>
        <w:t>NJ</w:t>
      </w:r>
      <w:r w:rsidRPr="00603FCC">
        <w:rPr>
          <w:rStyle w:val="IntenseEmphasis"/>
          <w:rFonts w:cs="Arial"/>
          <w:color w:val="0070C0"/>
          <w:sz w:val="22"/>
          <w:szCs w:val="22"/>
        </w:rPr>
        <w:t>START</w:t>
      </w:r>
      <w:r w:rsidRPr="00603FCC">
        <w:rPr>
          <w:rStyle w:val="IntenseEmphasis"/>
          <w:rFonts w:cs="Arial"/>
          <w:color w:val="auto"/>
          <w:sz w:val="22"/>
          <w:szCs w:val="22"/>
        </w:rPr>
        <w:t xml:space="preserve"> </w:t>
      </w:r>
      <w:r w:rsidRPr="00603FCC">
        <w:rPr>
          <w:rStyle w:val="IntenseEmphasis"/>
          <w:rFonts w:cs="Arial"/>
          <w:b w:val="0"/>
          <w:i w:val="0"/>
          <w:color w:val="auto"/>
          <w:sz w:val="22"/>
          <w:szCs w:val="22"/>
        </w:rPr>
        <w:t xml:space="preserve">(instead of entering </w:t>
      </w:r>
      <w:r w:rsidRPr="00603FCC">
        <w:rPr>
          <w:sz w:val="22"/>
          <w:szCs w:val="22"/>
        </w:rPr>
        <w:t xml:space="preserve">a Unit Cost of $1.00 </w:t>
      </w:r>
      <w:r w:rsidRPr="00603FCC">
        <w:rPr>
          <w:rStyle w:val="IntenseEmphasis"/>
          <w:rFonts w:cs="Arial"/>
          <w:b w:val="0"/>
          <w:i w:val="0"/>
          <w:color w:val="auto"/>
          <w:sz w:val="22"/>
          <w:szCs w:val="22"/>
        </w:rPr>
        <w:t>as instructed)</w:t>
      </w:r>
      <w:r w:rsidRPr="00603FCC">
        <w:rPr>
          <w:sz w:val="22"/>
          <w:szCs w:val="22"/>
        </w:rPr>
        <w:t xml:space="preserve">, the </w:t>
      </w:r>
      <w:r w:rsidR="000D6D4E" w:rsidRPr="00603FCC">
        <w:rPr>
          <w:sz w:val="22"/>
          <w:szCs w:val="22"/>
        </w:rPr>
        <w:t xml:space="preserve">State-Supplied Price Sheet </w:t>
      </w:r>
      <w:r w:rsidRPr="00603FCC">
        <w:rPr>
          <w:sz w:val="22"/>
          <w:szCs w:val="22"/>
        </w:rPr>
        <w:t xml:space="preserve">will govern. </w:t>
      </w:r>
    </w:p>
    <w:p w14:paraId="46EB1480" w14:textId="77777777" w:rsidR="006C3A16" w:rsidRPr="00603FCC" w:rsidRDefault="006C3A16" w:rsidP="006C3A16">
      <w:pPr>
        <w:pStyle w:val="BodyText3"/>
      </w:pPr>
    </w:p>
    <w:p w14:paraId="437E3BA1" w14:textId="7F178348" w:rsidR="006C3A16" w:rsidRDefault="009E2104" w:rsidP="00EB4EF1">
      <w:pPr>
        <w:pStyle w:val="Heading4"/>
        <w:keepNext/>
      </w:pPr>
      <w:r>
        <w:rPr>
          <w:caps w:val="0"/>
        </w:rPr>
        <w:t xml:space="preserve">USE OF “NO BID” VERSUS “NO CHARGE” ON THE </w:t>
      </w:r>
      <w:r w:rsidR="004177A8">
        <w:rPr>
          <w:caps w:val="0"/>
        </w:rPr>
        <w:t xml:space="preserve">STATE-SUPPLIED </w:t>
      </w:r>
      <w:r>
        <w:rPr>
          <w:caps w:val="0"/>
        </w:rPr>
        <w:t xml:space="preserve">PRICE </w:t>
      </w:r>
      <w:r w:rsidRPr="006458A4">
        <w:rPr>
          <w:caps w:val="0"/>
        </w:rPr>
        <w:t>SHEET</w:t>
      </w:r>
    </w:p>
    <w:p w14:paraId="5CC2741E" w14:textId="77777777" w:rsidR="006C3A16" w:rsidRPr="00D42EC9" w:rsidRDefault="006C3A16" w:rsidP="00EB4EF1">
      <w:pPr>
        <w:keepNext/>
      </w:pPr>
    </w:p>
    <w:p w14:paraId="2AED7A91" w14:textId="414809D9" w:rsidR="006B005C" w:rsidRPr="00D42EC9" w:rsidRDefault="000764E8" w:rsidP="00E243B6">
      <w:pPr>
        <w:keepNext/>
        <w:rPr>
          <w:rFonts w:cs="Arial"/>
          <w:color w:val="000000"/>
          <w:szCs w:val="22"/>
        </w:rPr>
      </w:pPr>
      <w:r>
        <w:rPr>
          <w:rFonts w:cs="Arial"/>
          <w:color w:val="000000"/>
          <w:szCs w:val="22"/>
        </w:rPr>
        <w:t xml:space="preserve">All price lines must be filled out in accordance with Section 4.4.5.2. </w:t>
      </w:r>
      <w:r w:rsidR="00DF6755">
        <w:rPr>
          <w:rFonts w:cs="Arial"/>
          <w:color w:val="000000"/>
          <w:szCs w:val="22"/>
        </w:rPr>
        <w:t>If</w:t>
      </w:r>
      <w:r w:rsidR="00DF6755"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sidR="00DF6755">
        <w:rPr>
          <w:rFonts w:cs="Arial"/>
          <w:szCs w:val="22"/>
        </w:rPr>
        <w:t>o</w:t>
      </w:r>
      <w:r w:rsidR="00DF6755" w:rsidRPr="001B5806">
        <w:rPr>
          <w:rFonts w:cs="Arial"/>
          <w:szCs w:val="22"/>
        </w:rPr>
        <w:t xml:space="preserve">n the </w:t>
      </w:r>
      <w:r w:rsidR="00F36EE6">
        <w:t>State-Supplied Price Sheet</w:t>
      </w:r>
      <w:r w:rsidR="00DF6755" w:rsidRPr="001B5806">
        <w:rPr>
          <w:rFonts w:cs="Arial"/>
          <w:szCs w:val="22"/>
        </w:rPr>
        <w:t xml:space="preserve"> accompanying this Bid Solicitation</w:t>
      </w:r>
      <w:r w:rsidR="00B44B63">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w:t>
      </w:r>
      <w:r w:rsidR="004177A8">
        <w:rPr>
          <w:rFonts w:cs="Arial"/>
          <w:szCs w:val="22"/>
        </w:rPr>
        <w:t>S</w:t>
      </w:r>
      <w:r w:rsidR="00770725" w:rsidRPr="001B5806">
        <w:rPr>
          <w:rFonts w:cs="Arial"/>
          <w:szCs w:val="22"/>
        </w:rPr>
        <w:t xml:space="preserve">upplied </w:t>
      </w:r>
      <w:r w:rsidR="004177A8">
        <w:rPr>
          <w:rFonts w:cs="Arial"/>
          <w:szCs w:val="22"/>
        </w:rPr>
        <w:t>P</w:t>
      </w:r>
      <w:r w:rsidR="00770725" w:rsidRPr="001B5806">
        <w:rPr>
          <w:rFonts w:cs="Arial"/>
          <w:szCs w:val="22"/>
        </w:rPr>
        <w:t xml:space="preserve">rice </w:t>
      </w:r>
      <w:r w:rsidR="004177A8">
        <w:rPr>
          <w:rFonts w:cs="Arial"/>
          <w:szCs w:val="22"/>
        </w:rPr>
        <w:t>S</w:t>
      </w:r>
      <w:r w:rsidR="00770725" w:rsidRPr="001B5806">
        <w:rPr>
          <w:rFonts w:cs="Arial"/>
          <w:szCs w:val="22"/>
        </w:rPr>
        <w:t>heet</w:t>
      </w:r>
      <w:r w:rsidR="00F36EE6">
        <w:t xml:space="preserve"> </w:t>
      </w:r>
      <w:r w:rsidR="00770725" w:rsidRPr="001B5806">
        <w:rPr>
          <w:rFonts w:cs="Arial"/>
          <w:szCs w:val="22"/>
        </w:rPr>
        <w:t>accompanying this Bid Solicitation</w:t>
      </w:r>
      <w:r w:rsidR="00B44B63">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being deemed non-responsive. </w:t>
      </w:r>
    </w:p>
    <w:p w14:paraId="7383D414" w14:textId="77777777" w:rsidR="005D2823" w:rsidRPr="001A1AF1" w:rsidRDefault="005D2823" w:rsidP="00553F1A">
      <w:pPr>
        <w:pStyle w:val="bodytext20"/>
        <w:spacing w:line="240" w:lineRule="auto"/>
        <w:jc w:val="left"/>
        <w:rPr>
          <w:rFonts w:cs="Arial"/>
          <w:sz w:val="22"/>
          <w:szCs w:val="22"/>
        </w:rPr>
      </w:pPr>
    </w:p>
    <w:p w14:paraId="236C0771" w14:textId="77777777" w:rsidR="00757979" w:rsidRPr="00A63346" w:rsidRDefault="00757979" w:rsidP="002F0497">
      <w:pPr>
        <w:pStyle w:val="Heading4"/>
        <w:keepNext/>
      </w:pPr>
      <w:r w:rsidRPr="00A63346">
        <w:t xml:space="preserve">DELIVERY </w:t>
      </w:r>
      <w:r w:rsidR="0049699A">
        <w:t xml:space="preserve">TIME AND </w:t>
      </w:r>
      <w:r w:rsidRPr="00A63346">
        <w:t>COSTS</w:t>
      </w:r>
    </w:p>
    <w:p w14:paraId="02663D6A" w14:textId="77777777" w:rsidR="00757979" w:rsidRPr="00C65B22" w:rsidRDefault="00757979" w:rsidP="002F0497">
      <w:pPr>
        <w:keepNext/>
      </w:pPr>
    </w:p>
    <w:p w14:paraId="274ECA4D" w14:textId="7F556D62" w:rsidR="00C04F9B" w:rsidRPr="00851065" w:rsidRDefault="00757979" w:rsidP="002F0497">
      <w:pPr>
        <w:keepNext/>
        <w:autoSpaceDE w:val="0"/>
        <w:autoSpaceDN w:val="0"/>
        <w:adjustRightInd w:val="0"/>
        <w:rPr>
          <w:color w:val="000000"/>
        </w:rPr>
      </w:pPr>
      <w:r w:rsidRPr="00851065">
        <w:rPr>
          <w:color w:val="000000"/>
        </w:rPr>
        <w:t xml:space="preserve">Unless otherwise noted elsewhere in the </w:t>
      </w:r>
      <w:r w:rsidR="00A07391" w:rsidRPr="00851065">
        <w:rPr>
          <w:color w:val="000000"/>
        </w:rPr>
        <w:t>Bid Solicitation</w:t>
      </w:r>
      <w:r w:rsidR="00B44B63">
        <w:rPr>
          <w:color w:val="000000"/>
        </w:rPr>
        <w:t xml:space="preserve">, </w:t>
      </w:r>
      <w:r w:rsidRPr="00851065">
        <w:rPr>
          <w:color w:val="000000"/>
        </w:rPr>
        <w:t xml:space="preserve">all </w:t>
      </w:r>
      <w:r w:rsidR="0049699A" w:rsidRPr="00851065">
        <w:rPr>
          <w:color w:val="000000"/>
        </w:rPr>
        <w:t xml:space="preserve">delivery times are 30 calendar days after receipt of order (ARO) and </w:t>
      </w:r>
      <w:r w:rsidRPr="00851065">
        <w:rPr>
          <w:color w:val="000000"/>
        </w:rPr>
        <w:t xml:space="preserve">prices for items in </w:t>
      </w:r>
      <w:r w:rsidR="00BF3E21">
        <w:rPr>
          <w:color w:val="000000"/>
        </w:rPr>
        <w:t>Quote</w:t>
      </w:r>
      <w:r w:rsidR="00BF3E21" w:rsidRPr="00C65B22">
        <w:rPr>
          <w:color w:val="000000"/>
        </w:rPr>
        <w:t>s</w:t>
      </w:r>
      <w:r w:rsidRPr="00C65B22">
        <w:rPr>
          <w:color w:val="000000"/>
        </w:rPr>
        <w:t xml:space="preserve"> shall be submitted Freight On Board (F.O.B.) Destination</w:t>
      </w:r>
      <w:r w:rsidR="0049699A" w:rsidRPr="00C65B22">
        <w:rPr>
          <w:color w:val="000000"/>
        </w:rPr>
        <w:t xml:space="preserve"> (30 calendar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A24CCC" w:rsidRPr="00C65B22">
        <w:rPr>
          <w:color w:val="000000"/>
        </w:rPr>
        <w:t xml:space="preserve"> </w:t>
      </w:r>
      <w:r w:rsidRPr="00C65B22">
        <w:rPr>
          <w:color w:val="000000"/>
        </w:rPr>
        <w:t xml:space="preserve">submitted other than </w:t>
      </w:r>
      <w:r w:rsidR="0049699A" w:rsidRPr="00C65B22">
        <w:rPr>
          <w:color w:val="000000"/>
        </w:rPr>
        <w:t>30 calendar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A26B5A" w:rsidRPr="00C65B22">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C04F9B" w:rsidRPr="00C65B22">
        <w:rPr>
          <w:color w:val="000000"/>
        </w:rPr>
        <w:t xml:space="preserve">  </w:t>
      </w:r>
      <w:r w:rsidR="0049699A" w:rsidRPr="00C65B22">
        <w:rPr>
          <w:color w:val="000000"/>
        </w:rPr>
        <w:t xml:space="preserve">30 </w:t>
      </w:r>
      <w:r w:rsidR="0049699A" w:rsidRPr="00851065">
        <w:rPr>
          <w:color w:val="000000"/>
        </w:rPr>
        <w:t>calend</w:t>
      </w:r>
      <w:r w:rsidR="0028495E" w:rsidRPr="00851065">
        <w:rPr>
          <w:color w:val="000000"/>
        </w:rPr>
        <w:t>a</w:t>
      </w:r>
      <w:r w:rsidR="0049699A" w:rsidRPr="00851065">
        <w:rPr>
          <w:color w:val="000000"/>
        </w:rPr>
        <w:t>r days ARO/</w:t>
      </w:r>
      <w:r w:rsidRPr="00851065">
        <w:rPr>
          <w:color w:val="000000"/>
        </w:rPr>
        <w:t xml:space="preserve">F.O.B. does not cover "spotting" but does include delivery on the receiving platform of the </w:t>
      </w:r>
      <w:r w:rsidR="00032660">
        <w:rPr>
          <w:color w:val="000000"/>
        </w:rPr>
        <w:t>Using Agency</w:t>
      </w:r>
      <w:r w:rsidRPr="00851065">
        <w:rPr>
          <w:color w:val="000000"/>
        </w:rPr>
        <w:t xml:space="preserve"> at any destination in the State of New Jersey unless otherwise specified.</w:t>
      </w:r>
    </w:p>
    <w:p w14:paraId="14B3A7B2" w14:textId="77777777" w:rsidR="00C04F9B" w:rsidRPr="00C65B22" w:rsidRDefault="00C04F9B" w:rsidP="00C65B22">
      <w:pPr>
        <w:autoSpaceDE w:val="0"/>
        <w:autoSpaceDN w:val="0"/>
        <w:adjustRightInd w:val="0"/>
        <w:rPr>
          <w:color w:val="000000"/>
        </w:rPr>
      </w:pPr>
    </w:p>
    <w:p w14:paraId="4B35193A"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4F159D70" w14:textId="77777777" w:rsidR="00C04F9B" w:rsidRPr="00C65B22" w:rsidRDefault="00C04F9B" w:rsidP="00C65B22">
      <w:pPr>
        <w:autoSpaceDE w:val="0"/>
        <w:autoSpaceDN w:val="0"/>
        <w:adjustRightInd w:val="0"/>
        <w:rPr>
          <w:color w:val="000000"/>
        </w:rPr>
      </w:pPr>
    </w:p>
    <w:p w14:paraId="0B45A396" w14:textId="77777777" w:rsidR="00757979" w:rsidRPr="00C65B22" w:rsidRDefault="00757979" w:rsidP="00C65B22">
      <w:pPr>
        <w:autoSpaceDE w:val="0"/>
        <w:autoSpaceDN w:val="0"/>
        <w:adjustRightInd w:val="0"/>
        <w:rPr>
          <w:color w:val="000000"/>
        </w:rPr>
      </w:pPr>
      <w:r w:rsidRPr="00C65B22">
        <w:rPr>
          <w:color w:val="000000"/>
        </w:rPr>
        <w:t>The weights and measures of the State's Using Agency receiving the shipment shall govern.</w:t>
      </w:r>
    </w:p>
    <w:p w14:paraId="09A1796D" w14:textId="77777777" w:rsidR="00757979" w:rsidRPr="00C65B22" w:rsidRDefault="00757979" w:rsidP="00C65B22">
      <w:pPr>
        <w:autoSpaceDE w:val="0"/>
        <w:autoSpaceDN w:val="0"/>
        <w:adjustRightInd w:val="0"/>
        <w:rPr>
          <w:color w:val="000000"/>
        </w:rPr>
      </w:pPr>
    </w:p>
    <w:p w14:paraId="12BC0C76" w14:textId="77777777" w:rsidR="00757979" w:rsidRPr="00561A07" w:rsidRDefault="00757979" w:rsidP="002F0497">
      <w:pPr>
        <w:pStyle w:val="Heading4"/>
        <w:keepNext/>
      </w:pPr>
      <w:r>
        <w:t>COLLECT ON DELIVERY (</w:t>
      </w:r>
      <w:r w:rsidRPr="00561A07">
        <w:t>C.O.D.</w:t>
      </w:r>
      <w:r>
        <w:t>)</w:t>
      </w:r>
      <w:r w:rsidRPr="00561A07">
        <w:t xml:space="preserve"> TERMS</w:t>
      </w:r>
    </w:p>
    <w:p w14:paraId="5336D7BE" w14:textId="77777777" w:rsidR="00757979" w:rsidRDefault="00757979" w:rsidP="002F0497">
      <w:pPr>
        <w:keepNext/>
      </w:pPr>
    </w:p>
    <w:p w14:paraId="79FF7BCC" w14:textId="7BDA760A" w:rsidR="00757979" w:rsidRPr="00C65B22" w:rsidRDefault="00757979" w:rsidP="002F0497">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593D30E7" w14:textId="77777777" w:rsidR="00757979" w:rsidRDefault="00757979" w:rsidP="007D420A"/>
    <w:p w14:paraId="1B89E80F" w14:textId="77777777" w:rsidR="00757979" w:rsidRPr="00561A07" w:rsidRDefault="00757979" w:rsidP="009D248A">
      <w:pPr>
        <w:pStyle w:val="Heading4"/>
        <w:keepNext/>
      </w:pPr>
      <w:r>
        <w:t>CASH DISCOUNTS</w:t>
      </w:r>
    </w:p>
    <w:p w14:paraId="14984EA2" w14:textId="77777777" w:rsidR="00757979" w:rsidRPr="00851065" w:rsidRDefault="00757979" w:rsidP="009D248A">
      <w:pPr>
        <w:keepNext/>
        <w:autoSpaceDE w:val="0"/>
        <w:autoSpaceDN w:val="0"/>
        <w:adjustRightInd w:val="0"/>
      </w:pPr>
    </w:p>
    <w:p w14:paraId="320D65C2" w14:textId="4E38CD72" w:rsidR="00757979" w:rsidRDefault="00794099" w:rsidP="009D248A">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757979" w:rsidRPr="00C65B22">
        <w:t>.</w:t>
      </w:r>
    </w:p>
    <w:p w14:paraId="47059333" w14:textId="77777777" w:rsidR="0019748D" w:rsidRDefault="0019748D" w:rsidP="00851065">
      <w:pPr>
        <w:autoSpaceDE w:val="0"/>
        <w:autoSpaceDN w:val="0"/>
        <w:adjustRightInd w:val="0"/>
      </w:pPr>
    </w:p>
    <w:p w14:paraId="3BECEF8F" w14:textId="77777777" w:rsidR="0019748D" w:rsidRPr="00C65B22" w:rsidRDefault="0019748D" w:rsidP="00851065">
      <w:pPr>
        <w:autoSpaceDE w:val="0"/>
        <w:autoSpaceDN w:val="0"/>
        <w:adjustRightInd w:val="0"/>
      </w:pPr>
      <w:r w:rsidRPr="0019748D">
        <w:lastRenderedPageBreak/>
        <w:t xml:space="preserve">Should the </w:t>
      </w:r>
      <w:r w:rsidR="00032660">
        <w:t>Vendor {Bidder} choose to offer</w:t>
      </w:r>
      <w:r w:rsidR="00AD3D8E">
        <w:t xml:space="preserve"> </w:t>
      </w:r>
      <w:r w:rsidRPr="0019748D">
        <w:t>cash discount</w:t>
      </w:r>
      <w:r w:rsidR="00032660">
        <w:t>s</w:t>
      </w:r>
      <w:r w:rsidR="00AD3D8E">
        <w:t xml:space="preserve"> the following shall apply</w:t>
      </w:r>
      <w:r w:rsidRPr="0019748D">
        <w:t>:</w:t>
      </w:r>
    </w:p>
    <w:p w14:paraId="0BAF073C" w14:textId="77777777" w:rsidR="00F611A9" w:rsidRDefault="00F611A9" w:rsidP="00851065">
      <w:pPr>
        <w:autoSpaceDE w:val="0"/>
        <w:autoSpaceDN w:val="0"/>
        <w:adjustRightInd w:val="0"/>
        <w:ind w:left="1080" w:hanging="360"/>
      </w:pPr>
    </w:p>
    <w:p w14:paraId="54B54ACF" w14:textId="77777777" w:rsidR="00F611A9" w:rsidRDefault="00757979" w:rsidP="001A46FC">
      <w:pPr>
        <w:pStyle w:val="ListParagraph"/>
        <w:numPr>
          <w:ilvl w:val="0"/>
          <w:numId w:val="12"/>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performance security, whichever is latest</w:t>
      </w:r>
      <w:r w:rsidR="00924F8D">
        <w:t>; and</w:t>
      </w:r>
    </w:p>
    <w:p w14:paraId="4A03C203" w14:textId="77777777" w:rsidR="00F611A9" w:rsidRDefault="00F611A9" w:rsidP="00F611A9">
      <w:pPr>
        <w:pStyle w:val="ListParagraph"/>
        <w:autoSpaceDE w:val="0"/>
        <w:autoSpaceDN w:val="0"/>
        <w:adjustRightInd w:val="0"/>
      </w:pPr>
    </w:p>
    <w:p w14:paraId="0D36CCA0" w14:textId="42A5B434" w:rsidR="00757979" w:rsidRDefault="00757979" w:rsidP="001A46FC">
      <w:pPr>
        <w:pStyle w:val="ListParagraph"/>
        <w:numPr>
          <w:ilvl w:val="0"/>
          <w:numId w:val="12"/>
        </w:numPr>
        <w:autoSpaceDE w:val="0"/>
        <w:autoSpaceDN w:val="0"/>
        <w:adjustRightInd w:val="0"/>
      </w:pPr>
      <w:r w:rsidRPr="007D420A">
        <w:t>The date on the check issued by the State in payment of that invoice shall be deemed the date of the State's response to that invoice.</w:t>
      </w:r>
    </w:p>
    <w:p w14:paraId="741AD885" w14:textId="77777777" w:rsidR="002824B7" w:rsidRDefault="002824B7" w:rsidP="002824B7">
      <w:pPr>
        <w:pStyle w:val="ListParagraph"/>
      </w:pPr>
    </w:p>
    <w:p w14:paraId="1096690D" w14:textId="77777777" w:rsidR="00757979" w:rsidRPr="007111EE" w:rsidRDefault="00757979" w:rsidP="00845277">
      <w:pPr>
        <w:pStyle w:val="Heading3"/>
      </w:pPr>
      <w:bookmarkStart w:id="154" w:name="_Toc400531504"/>
      <w:bookmarkStart w:id="155" w:name="_Toc428533975"/>
      <w:bookmarkStart w:id="156" w:name="_Toc20488625"/>
      <w:r w:rsidRPr="007111EE">
        <w:t>COOPERATIVE PURCHASING PROGRAM</w:t>
      </w:r>
      <w:bookmarkEnd w:id="154"/>
      <w:bookmarkEnd w:id="155"/>
      <w:bookmarkEnd w:id="156"/>
    </w:p>
    <w:p w14:paraId="7548C44D" w14:textId="77777777" w:rsidR="00757979" w:rsidRPr="001154A3" w:rsidRDefault="00757979" w:rsidP="002F0497">
      <w:pPr>
        <w:pStyle w:val="BodyText3"/>
        <w:keepNext/>
        <w:rPr>
          <w:highlight w:val="yellow"/>
        </w:rPr>
      </w:pPr>
    </w:p>
    <w:p w14:paraId="039FC11A" w14:textId="4A389D3A" w:rsidR="00D434FC" w:rsidRDefault="00757979" w:rsidP="002F0497">
      <w:pPr>
        <w:pStyle w:val="BodyText3"/>
        <w:keepNext/>
      </w:pPr>
      <w:r w:rsidRPr="006D11A2">
        <w:t xml:space="preserve">The </w:t>
      </w:r>
      <w:r w:rsidR="00526170">
        <w:t xml:space="preserve">Vendor </w:t>
      </w:r>
      <w:r w:rsidR="00571AFA">
        <w:t>{Bidder}</w:t>
      </w:r>
      <w:r w:rsidRPr="006D11A2">
        <w:t xml:space="preserve"> should complete the Cooperative Purchasing</w:t>
      </w:r>
      <w:r>
        <w:t xml:space="preserve"> </w:t>
      </w:r>
      <w:r w:rsidRPr="006D11A2">
        <w:t xml:space="preserve">Form indicating willingness or unwillingness to extend State </w:t>
      </w:r>
      <w:r w:rsidR="001D2ACC">
        <w:t>Blanket P.O.</w:t>
      </w:r>
      <w:r w:rsidRPr="006D11A2">
        <w:t xml:space="preserve"> pricing and terms to Cooperative Purchasing</w:t>
      </w:r>
      <w:r w:rsidR="005C1250">
        <w:t xml:space="preserve"> Program</w:t>
      </w:r>
      <w:r w:rsidRPr="006D11A2">
        <w:t xml:space="preserve"> </w:t>
      </w:r>
      <w:r>
        <w:t>participants.</w:t>
      </w:r>
      <w:r w:rsidR="002A0F36">
        <w:t xml:space="preserve"> </w:t>
      </w:r>
      <w:r w:rsidR="00EA3A0B" w:rsidRPr="00C65B22">
        <w:t xml:space="preserve">The </w:t>
      </w:r>
      <w:r w:rsidR="00EA3A0B" w:rsidRPr="006D11A2">
        <w:t>Cooperative Purchasing</w:t>
      </w:r>
      <w:r w:rsidR="00EA3A0B">
        <w:t xml:space="preserve"> </w:t>
      </w:r>
      <w:r w:rsidR="00EA3A0B" w:rsidRPr="006D11A2">
        <w:t>Form</w:t>
      </w:r>
      <w:r w:rsidR="00EA3A0B" w:rsidRPr="00C65B22">
        <w:t xml:space="preserve"> is located on the </w:t>
      </w:r>
      <w:hyperlink r:id="rId54" w:history="1">
        <w:r w:rsidR="00EA3A0B" w:rsidRPr="00851065">
          <w:rPr>
            <w:rStyle w:val="Hyperlink"/>
          </w:rPr>
          <w:t>Division’s website</w:t>
        </w:r>
      </w:hyperlink>
      <w:r w:rsidR="00EA3A0B" w:rsidRPr="00851065">
        <w:t xml:space="preserve">. </w:t>
      </w:r>
    </w:p>
    <w:p w14:paraId="2EFAF8AF" w14:textId="77777777" w:rsidR="005317C3" w:rsidRDefault="005317C3" w:rsidP="00757979">
      <w:pPr>
        <w:pStyle w:val="BodyText2"/>
        <w:rPr>
          <w:b/>
          <w:highlight w:val="green"/>
        </w:rPr>
      </w:pPr>
    </w:p>
    <w:p w14:paraId="4C53F0C1" w14:textId="3065B6EC" w:rsidR="005317C3" w:rsidRDefault="00EB4EF1" w:rsidP="00845277">
      <w:pPr>
        <w:pStyle w:val="Heading3"/>
        <w:rPr>
          <w:rFonts w:eastAsia="MS Mincho"/>
        </w:rPr>
      </w:pPr>
      <w:bookmarkStart w:id="157" w:name="_Toc473542870"/>
      <w:bookmarkStart w:id="158" w:name="_Toc485039790"/>
      <w:bookmarkStart w:id="159" w:name="_Toc20488626"/>
      <w:r w:rsidRPr="005D2956">
        <w:rPr>
          <w:rFonts w:eastAsia="MS Mincho"/>
        </w:rPr>
        <w:t>ORAL PRESENTATIONS</w:t>
      </w:r>
      <w:bookmarkEnd w:id="157"/>
      <w:bookmarkEnd w:id="158"/>
      <w:bookmarkEnd w:id="159"/>
    </w:p>
    <w:p w14:paraId="4927508E" w14:textId="5C600361" w:rsidR="00D2645B" w:rsidRDefault="00D2645B" w:rsidP="00D2645B">
      <w:pPr>
        <w:rPr>
          <w:rFonts w:eastAsia="MS Mincho"/>
        </w:rPr>
      </w:pPr>
    </w:p>
    <w:p w14:paraId="6A6E9114" w14:textId="19C8D056" w:rsidR="00D2645B" w:rsidRDefault="00D2645B" w:rsidP="00D2645B">
      <w:pPr>
        <w:rPr>
          <w:rFonts w:eastAsia="MS Mincho"/>
        </w:rPr>
      </w:pPr>
      <w:r>
        <w:rPr>
          <w:rFonts w:eastAsia="MS Mincho"/>
        </w:rPr>
        <w:t xml:space="preserve">Not applicable to this procurement. </w:t>
      </w:r>
    </w:p>
    <w:p w14:paraId="47ED43CA" w14:textId="77777777" w:rsidR="00D2645B" w:rsidRDefault="00D2645B">
      <w:pPr>
        <w:jc w:val="left"/>
        <w:rPr>
          <w:rFonts w:eastAsia="MS Mincho"/>
        </w:rPr>
      </w:pPr>
      <w:r>
        <w:rPr>
          <w:rFonts w:eastAsia="MS Mincho"/>
        </w:rPr>
        <w:br w:type="page"/>
      </w:r>
    </w:p>
    <w:p w14:paraId="708BD00B" w14:textId="335A5878" w:rsidR="00675860" w:rsidRPr="00FD2795" w:rsidRDefault="00675860" w:rsidP="002F0497">
      <w:pPr>
        <w:pStyle w:val="Heading1"/>
        <w:keepNext/>
      </w:pPr>
      <w:bookmarkStart w:id="160" w:name="_Toc400531505"/>
      <w:bookmarkStart w:id="161" w:name="_Toc428533976"/>
      <w:bookmarkStart w:id="162" w:name="_Toc20488627"/>
      <w:r w:rsidRPr="00FD2795">
        <w:lastRenderedPageBreak/>
        <w:t>SPECIAL</w:t>
      </w:r>
      <w:r w:rsidR="006C72E6">
        <w:t xml:space="preserve"> </w:t>
      </w:r>
      <w:r w:rsidRPr="00FD2795">
        <w:t>CONTRACTUAL TERMS AND CONDITIONS</w:t>
      </w:r>
      <w:bookmarkEnd w:id="160"/>
      <w:bookmarkEnd w:id="161"/>
      <w:r w:rsidR="006C72E6">
        <w:t xml:space="preserve"> APPLICABLE TO THE </w:t>
      </w:r>
      <w:r w:rsidR="001D2ACC">
        <w:t>BLANKET P.O.</w:t>
      </w:r>
      <w:bookmarkEnd w:id="162"/>
      <w:r w:rsidR="001F09EF">
        <w:t xml:space="preserve"> </w:t>
      </w:r>
    </w:p>
    <w:p w14:paraId="3EB91AED" w14:textId="77777777" w:rsidR="00675860" w:rsidRDefault="00675860" w:rsidP="002F0497">
      <w:pPr>
        <w:keepNext/>
      </w:pPr>
    </w:p>
    <w:p w14:paraId="5E4AC359" w14:textId="77777777" w:rsidR="00675860" w:rsidRDefault="00675860" w:rsidP="00DE0DB1">
      <w:pPr>
        <w:pStyle w:val="Heading2"/>
      </w:pPr>
      <w:bookmarkStart w:id="163" w:name="_Toc400531506"/>
      <w:bookmarkStart w:id="164" w:name="_Toc428533977"/>
      <w:bookmarkStart w:id="165" w:name="_Toc20488628"/>
      <w:r w:rsidRPr="009938A9">
        <w:t>PRECEDENCE OF SPECIAL CONTRACTUAL TERMS AND CONDITIONS</w:t>
      </w:r>
      <w:bookmarkEnd w:id="163"/>
      <w:bookmarkEnd w:id="164"/>
      <w:bookmarkEnd w:id="165"/>
    </w:p>
    <w:p w14:paraId="75351195" w14:textId="77777777" w:rsidR="0065571D" w:rsidRPr="007D420A" w:rsidRDefault="0065571D" w:rsidP="002F0497">
      <w:pPr>
        <w:keepNext/>
      </w:pPr>
    </w:p>
    <w:p w14:paraId="0FF082AF" w14:textId="1C3D1211" w:rsidR="00675860" w:rsidRPr="007D420A" w:rsidRDefault="00675860" w:rsidP="002F0497">
      <w:pPr>
        <w:keepNext/>
      </w:pPr>
      <w:r w:rsidRPr="00BF3E1E">
        <w:rPr>
          <w:szCs w:val="22"/>
        </w:rPr>
        <w:t>Th</w:t>
      </w:r>
      <w:r w:rsidR="00A23AAC" w:rsidRPr="007D420A">
        <w:t>is</w:t>
      </w:r>
      <w:r w:rsidRPr="00BF3E1E">
        <w:rPr>
          <w:szCs w:val="22"/>
        </w:rPr>
        <w:t xml:space="preserve"> </w:t>
      </w:r>
      <w:r w:rsidR="001D2ACC">
        <w:t>Blanket P.O.</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Pr="00BF3E1E">
        <w:rPr>
          <w:szCs w:val="22"/>
        </w:rPr>
        <w:t xml:space="preserve">shall consist of this </w:t>
      </w:r>
      <w:r w:rsidR="00A07391">
        <w:rPr>
          <w:szCs w:val="22"/>
        </w:rPr>
        <w:t>Bid Solicitation</w:t>
      </w:r>
      <w:r w:rsidR="00B44B63">
        <w:rPr>
          <w:szCs w:val="22"/>
        </w:rPr>
        <w:t xml:space="preserv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Pr="00B73AAA">
        <w:rPr>
          <w:szCs w:val="22"/>
        </w:rPr>
        <w:t xml:space="preserve">to this </w:t>
      </w:r>
      <w:r w:rsidR="00A07391">
        <w:rPr>
          <w:szCs w:val="22"/>
        </w:rPr>
        <w:t>Bid Solicitation</w:t>
      </w:r>
      <w:r w:rsidR="00B44B63">
        <w:rPr>
          <w:szCs w:val="22"/>
        </w:rPr>
        <w:t xml:space="preserve">, </w:t>
      </w:r>
      <w:r w:rsidRPr="00B73AAA">
        <w:rPr>
          <w:szCs w:val="22"/>
        </w:rPr>
        <w:t xml:space="preserve">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18D2294D" w14:textId="77777777" w:rsidR="00675860" w:rsidRPr="007D420A" w:rsidRDefault="00675860" w:rsidP="007D420A"/>
    <w:p w14:paraId="51872B84" w14:textId="61218164"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Pr="007D420A">
        <w:t>, the order of precedence</w:t>
      </w:r>
      <w:r w:rsidRPr="00851065">
        <w:t>,</w:t>
      </w:r>
      <w:r w:rsidRPr="007D420A">
        <w:t xml:space="preserve"> for purposes of interpretation thereof, listed from highest ranking to lowest ranking, shall be:</w:t>
      </w:r>
    </w:p>
    <w:p w14:paraId="499D37CD" w14:textId="77777777" w:rsidR="007D420A" w:rsidRPr="00851065" w:rsidRDefault="007D420A" w:rsidP="007D420A"/>
    <w:p w14:paraId="2F728CF0" w14:textId="79C7398F" w:rsidR="005068CC" w:rsidRDefault="008E7120" w:rsidP="001A46FC">
      <w:pPr>
        <w:numPr>
          <w:ilvl w:val="0"/>
          <w:numId w:val="15"/>
        </w:numPr>
        <w:spacing w:after="200"/>
        <w:contextualSpacing/>
      </w:pPr>
      <w:r w:rsidRPr="00851065">
        <w:t xml:space="preserve">Executed Offer and Acceptance </w:t>
      </w:r>
      <w:r w:rsidR="00627828">
        <w:t>Page</w:t>
      </w:r>
      <w:r w:rsidR="005068CC" w:rsidRPr="00851065">
        <w:t>;</w:t>
      </w:r>
    </w:p>
    <w:p w14:paraId="5895A861" w14:textId="77777777" w:rsidR="00F611A9" w:rsidRPr="00851065" w:rsidRDefault="00F611A9" w:rsidP="00B021D7">
      <w:pPr>
        <w:spacing w:after="200"/>
        <w:contextualSpacing/>
      </w:pPr>
    </w:p>
    <w:p w14:paraId="00697F3D" w14:textId="7480A99E" w:rsidR="00904A29" w:rsidRDefault="00A07391" w:rsidP="001A46FC">
      <w:pPr>
        <w:numPr>
          <w:ilvl w:val="0"/>
          <w:numId w:val="15"/>
        </w:numPr>
        <w:spacing w:after="200"/>
        <w:contextualSpacing/>
      </w:pPr>
      <w:r w:rsidRPr="00C65B22">
        <w:t xml:space="preserve">Bid Solicitation </w:t>
      </w:r>
      <w:r w:rsidR="00904A29" w:rsidRPr="00C65B22">
        <w:t xml:space="preserve">Section 5, as may be amended by </w:t>
      </w:r>
      <w:r w:rsidR="00A15D0B" w:rsidRPr="00C65B22">
        <w:t>B</w:t>
      </w:r>
      <w:r w:rsidR="0065571D" w:rsidRPr="00C65B22">
        <w:t xml:space="preserve">id </w:t>
      </w:r>
      <w:r w:rsidR="00A15D0B" w:rsidRPr="00C65B22">
        <w:t>A</w:t>
      </w:r>
      <w:r w:rsidR="0065571D" w:rsidRPr="00C65B22">
        <w:t>mendment</w:t>
      </w:r>
      <w:r w:rsidR="00904A29" w:rsidRPr="00C65B22">
        <w:t>;</w:t>
      </w:r>
    </w:p>
    <w:p w14:paraId="6A42ED26" w14:textId="77777777" w:rsidR="00F611A9" w:rsidRPr="00C65B22" w:rsidRDefault="00F611A9" w:rsidP="00F611A9">
      <w:pPr>
        <w:spacing w:after="200"/>
        <w:ind w:left="720"/>
        <w:contextualSpacing/>
      </w:pPr>
    </w:p>
    <w:p w14:paraId="2490A82B" w14:textId="06F80FE8" w:rsidR="00904A29" w:rsidRDefault="00904A29" w:rsidP="001A46FC">
      <w:pPr>
        <w:numPr>
          <w:ilvl w:val="0"/>
          <w:numId w:val="15"/>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w:t>
      </w:r>
      <w:r w:rsidRPr="007D420A">
        <w:t>;</w:t>
      </w:r>
    </w:p>
    <w:p w14:paraId="5C9047EB" w14:textId="77777777" w:rsidR="00F611A9" w:rsidRPr="007D420A" w:rsidRDefault="00F611A9" w:rsidP="00B021D7">
      <w:pPr>
        <w:spacing w:after="200"/>
        <w:ind w:left="360"/>
        <w:contextualSpacing/>
      </w:pPr>
    </w:p>
    <w:p w14:paraId="2623FB75" w14:textId="6B2957B2" w:rsidR="00904A29" w:rsidRDefault="00904A29" w:rsidP="001A46FC">
      <w:pPr>
        <w:numPr>
          <w:ilvl w:val="0"/>
          <w:numId w:val="15"/>
        </w:numPr>
        <w:spacing w:after="200"/>
        <w:contextualSpacing/>
      </w:pPr>
      <w:r w:rsidRPr="007D420A">
        <w:t xml:space="preserve">All remaining sections of the </w:t>
      </w:r>
      <w:r w:rsidR="00A07391" w:rsidRPr="007D420A">
        <w:t>Bid Solicitation</w:t>
      </w:r>
      <w:r w:rsidR="00B44B63">
        <w:t xml:space="preserve">, </w:t>
      </w:r>
      <w:r w:rsidRPr="007D420A">
        <w:t xml:space="preserve">as may be amended by </w:t>
      </w:r>
      <w:r w:rsidR="00A15D0B" w:rsidRPr="007D420A">
        <w:t>B</w:t>
      </w:r>
      <w:r w:rsidR="0065571D" w:rsidRPr="007D420A">
        <w:t xml:space="preserve">id </w:t>
      </w:r>
      <w:r w:rsidR="00A15D0B" w:rsidRPr="007D420A">
        <w:t>A</w:t>
      </w:r>
      <w:r w:rsidR="0065571D" w:rsidRPr="007D420A">
        <w:t>mendment</w:t>
      </w:r>
      <w:r w:rsidRPr="007D420A">
        <w:t xml:space="preserve">; </w:t>
      </w:r>
    </w:p>
    <w:p w14:paraId="4D727F5C" w14:textId="77777777" w:rsidR="00F611A9" w:rsidRPr="007D420A" w:rsidRDefault="00F611A9" w:rsidP="00F611A9">
      <w:pPr>
        <w:spacing w:after="200"/>
        <w:ind w:left="720"/>
        <w:contextualSpacing/>
      </w:pPr>
    </w:p>
    <w:p w14:paraId="3C8CCDAE" w14:textId="77777777" w:rsidR="00F611A9" w:rsidRDefault="00904A29" w:rsidP="001A46FC">
      <w:pPr>
        <w:numPr>
          <w:ilvl w:val="0"/>
          <w:numId w:val="15"/>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00BB5D36" w14:textId="77777777" w:rsidR="00F611A9" w:rsidRDefault="00F611A9" w:rsidP="00F611A9">
      <w:pPr>
        <w:spacing w:after="200"/>
        <w:ind w:left="720"/>
        <w:contextualSpacing/>
      </w:pPr>
    </w:p>
    <w:p w14:paraId="2EF3A1A8" w14:textId="0A437BD9" w:rsidR="00904A29" w:rsidRPr="007D420A" w:rsidRDefault="00904A29" w:rsidP="001A46FC">
      <w:pPr>
        <w:numPr>
          <w:ilvl w:val="0"/>
          <w:numId w:val="15"/>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w:t>
      </w:r>
      <w:r w:rsidR="005068CC" w:rsidRPr="007D420A">
        <w:t xml:space="preserve"> as accepted by the State</w:t>
      </w:r>
      <w:r w:rsidRPr="007D420A">
        <w:t>.</w:t>
      </w:r>
    </w:p>
    <w:p w14:paraId="538D76FC" w14:textId="77777777" w:rsidR="00A53A51" w:rsidRPr="007D420A" w:rsidRDefault="00A53A51" w:rsidP="00A53A51">
      <w:pPr>
        <w:spacing w:after="200"/>
        <w:contextualSpacing/>
      </w:pPr>
    </w:p>
    <w:p w14:paraId="751A756D" w14:textId="639A2293"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A53A51" w:rsidRPr="007D420A">
        <w:t xml:space="preserve">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A53A51" w:rsidRPr="007D420A">
        <w:t>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or </w:t>
      </w:r>
      <w:r w:rsidR="00362081" w:rsidRPr="007D420A">
        <w:t>C</w:t>
      </w:r>
      <w:r w:rsidRPr="007D420A">
        <w:t xml:space="preserve">hange </w:t>
      </w:r>
      <w:r w:rsidR="00362081" w:rsidRPr="007D420A">
        <w:t>O</w:t>
      </w:r>
      <w:r w:rsidRPr="007D420A">
        <w:t>rder</w:t>
      </w:r>
      <w:r w:rsidR="00A53A51" w:rsidRPr="007D420A">
        <w:t>.</w:t>
      </w:r>
    </w:p>
    <w:p w14:paraId="1317D0E2" w14:textId="048265F4" w:rsidR="00675860" w:rsidRDefault="009E2104" w:rsidP="00DE0DB1">
      <w:pPr>
        <w:pStyle w:val="Heading2"/>
      </w:pPr>
      <w:bookmarkStart w:id="166" w:name="_Toc400531507"/>
      <w:bookmarkStart w:id="167" w:name="_Toc428533978"/>
      <w:bookmarkStart w:id="168" w:name="_Toc20488629"/>
      <w:r>
        <w:t xml:space="preserve">BLANKET P.O. </w:t>
      </w:r>
      <w:r w:rsidRPr="005B44C2">
        <w:t>TERM AND EXTENSION OPTION</w:t>
      </w:r>
      <w:bookmarkEnd w:id="166"/>
      <w:bookmarkEnd w:id="167"/>
      <w:bookmarkEnd w:id="168"/>
    </w:p>
    <w:p w14:paraId="13B5325D" w14:textId="77777777" w:rsidR="00F802EE" w:rsidRPr="007D420A" w:rsidRDefault="00F802EE" w:rsidP="002F0497">
      <w:pPr>
        <w:pStyle w:val="BodyText"/>
        <w:keepNext/>
        <w:ind w:left="0"/>
        <w:rPr>
          <w:sz w:val="22"/>
        </w:rPr>
      </w:pPr>
    </w:p>
    <w:p w14:paraId="2959DF78" w14:textId="5092F878" w:rsidR="00F802EE" w:rsidRDefault="00F802EE" w:rsidP="002F0497">
      <w:pPr>
        <w:pStyle w:val="BodyText"/>
        <w:keepNext/>
        <w:ind w:left="0"/>
        <w:rPr>
          <w:sz w:val="22"/>
          <w:szCs w:val="22"/>
        </w:rPr>
      </w:pPr>
      <w:r w:rsidRPr="005F70B0">
        <w:rPr>
          <w:sz w:val="22"/>
          <w:szCs w:val="22"/>
        </w:rPr>
        <w:t xml:space="preserve">The </w:t>
      </w:r>
      <w:r w:rsidR="00710EE4">
        <w:rPr>
          <w:sz w:val="22"/>
          <w:szCs w:val="22"/>
          <w:lang w:val="en-US"/>
        </w:rPr>
        <w:t xml:space="preserve">base </w:t>
      </w:r>
      <w:r w:rsidRPr="005F70B0">
        <w:rPr>
          <w:sz w:val="22"/>
          <w:szCs w:val="22"/>
        </w:rPr>
        <w:t xml:space="preserve">term of </w:t>
      </w:r>
      <w:r w:rsidR="00A23AAC">
        <w:rPr>
          <w:sz w:val="22"/>
          <w:szCs w:val="22"/>
        </w:rPr>
        <w:t xml:space="preserve">this </w:t>
      </w:r>
      <w:r w:rsidR="001D2ACC">
        <w:rPr>
          <w:sz w:val="22"/>
          <w:szCs w:val="22"/>
        </w:rPr>
        <w:t>Blanket P.O.</w:t>
      </w:r>
      <w:r w:rsidRPr="005F70B0">
        <w:rPr>
          <w:sz w:val="22"/>
          <w:szCs w:val="22"/>
        </w:rPr>
        <w:t xml:space="preserve"> shall be for a period of </w:t>
      </w:r>
      <w:r w:rsidR="00AF4C58" w:rsidRPr="00AF4C58">
        <w:rPr>
          <w:b/>
          <w:sz w:val="22"/>
          <w:szCs w:val="22"/>
          <w:lang w:val="en-US"/>
        </w:rPr>
        <w:t>three (3) years</w:t>
      </w:r>
      <w:r w:rsidRPr="005F70B0">
        <w:rPr>
          <w:sz w:val="22"/>
          <w:szCs w:val="22"/>
        </w:rPr>
        <w:t>.  The anticipated "</w:t>
      </w:r>
      <w:r w:rsidR="001D2ACC">
        <w:rPr>
          <w:sz w:val="22"/>
        </w:rPr>
        <w:t>Blanket P.O.</w:t>
      </w:r>
      <w:r w:rsidRPr="005F70B0">
        <w:rPr>
          <w:sz w:val="22"/>
          <w:szCs w:val="22"/>
        </w:rPr>
        <w:t xml:space="preserve"> Effective Date" is provided on the </w:t>
      </w:r>
      <w:r w:rsidR="00E539C1" w:rsidRPr="007D420A">
        <w:rPr>
          <w:sz w:val="22"/>
        </w:rPr>
        <w:t>“Summary” page</w:t>
      </w:r>
      <w:r w:rsidR="0069251C" w:rsidRPr="007D420A">
        <w:rPr>
          <w:sz w:val="22"/>
        </w:rPr>
        <w:t xml:space="preserve"> the </w:t>
      </w:r>
      <w:r w:rsidR="00E539C1" w:rsidRPr="007D420A">
        <w:rPr>
          <w:sz w:val="22"/>
        </w:rPr>
        <w:t>Bid S</w:t>
      </w:r>
      <w:r w:rsidR="0069251C" w:rsidRPr="007D420A">
        <w:rPr>
          <w:sz w:val="22"/>
        </w:rPr>
        <w:t xml:space="preserve">olicitation </w:t>
      </w:r>
      <w:r w:rsidR="00E74590" w:rsidRPr="007D420A">
        <w:rPr>
          <w:sz w:val="22"/>
        </w:rPr>
        <w:t xml:space="preserve">in </w:t>
      </w:r>
      <w:r w:rsidR="00F61ADC" w:rsidRPr="003E6F86">
        <w:rPr>
          <w:rStyle w:val="IntenseEmphasis"/>
          <w:rFonts w:cs="Arial"/>
          <w:color w:val="00B050"/>
        </w:rPr>
        <w:t>NJ</w:t>
      </w:r>
      <w:r w:rsidR="00F61ADC" w:rsidRPr="003E6F86">
        <w:rPr>
          <w:rStyle w:val="IntenseEmphasis"/>
          <w:rFonts w:cs="Arial"/>
          <w:color w:val="0070C0"/>
        </w:rPr>
        <w:t>START</w:t>
      </w:r>
      <w:r w:rsidRPr="005F70B0">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Pr="005F70B0">
        <w:rPr>
          <w:sz w:val="22"/>
          <w:szCs w:val="22"/>
        </w:rPr>
        <w:t xml:space="preserve">. </w:t>
      </w:r>
    </w:p>
    <w:p w14:paraId="77DED595" w14:textId="77777777" w:rsidR="00F802EE" w:rsidRDefault="00F802EE" w:rsidP="00F802EE">
      <w:pPr>
        <w:pStyle w:val="BodyText"/>
        <w:ind w:left="0"/>
        <w:rPr>
          <w:sz w:val="22"/>
          <w:szCs w:val="22"/>
        </w:rPr>
      </w:pPr>
    </w:p>
    <w:p w14:paraId="3AB4B0E9" w14:textId="56EB6FE8"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Pr>
          <w:sz w:val="22"/>
          <w:szCs w:val="22"/>
        </w:rPr>
        <w:t xml:space="preserve"> may be extended up to </w:t>
      </w:r>
      <w:r w:rsidR="004C2E3E">
        <w:rPr>
          <w:b/>
          <w:sz w:val="22"/>
          <w:szCs w:val="22"/>
          <w:lang w:val="en-US"/>
        </w:rPr>
        <w:t>two (2)</w:t>
      </w:r>
      <w:r w:rsidR="00AF4C58" w:rsidRPr="00AF4C58">
        <w:rPr>
          <w:b/>
          <w:sz w:val="22"/>
          <w:szCs w:val="22"/>
          <w:lang w:val="en-US"/>
        </w:rPr>
        <w:t xml:space="preserve"> </w:t>
      </w:r>
      <w:r w:rsidRPr="00AF4C58">
        <w:rPr>
          <w:b/>
          <w:sz w:val="22"/>
          <w:szCs w:val="22"/>
        </w:rPr>
        <w:t>years</w:t>
      </w:r>
      <w:r>
        <w:rPr>
          <w:sz w:val="22"/>
          <w:szCs w:val="22"/>
        </w:rPr>
        <w:t xml:space="preserve">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Pr>
          <w:sz w:val="22"/>
          <w:szCs w:val="22"/>
        </w:rPr>
        <w:t xml:space="preserve"> or rates more favorable to the State.  </w:t>
      </w:r>
    </w:p>
    <w:p w14:paraId="40F3B72E" w14:textId="77777777" w:rsidR="00F802EE" w:rsidRPr="007D420A" w:rsidRDefault="00F802EE" w:rsidP="00675860">
      <w:pPr>
        <w:pStyle w:val="BodyText"/>
        <w:ind w:left="0"/>
        <w:rPr>
          <w:sz w:val="22"/>
        </w:rPr>
      </w:pPr>
    </w:p>
    <w:p w14:paraId="60C74610" w14:textId="74EBC803" w:rsidR="00675860" w:rsidRDefault="009E2104" w:rsidP="00DE0DB1">
      <w:pPr>
        <w:pStyle w:val="Heading2"/>
      </w:pPr>
      <w:bookmarkStart w:id="169" w:name="_Toc400531508"/>
      <w:bookmarkStart w:id="170" w:name="_Toc428533979"/>
      <w:bookmarkStart w:id="171" w:name="_Toc20488630"/>
      <w:r>
        <w:t xml:space="preserve">BLANKET P.O. </w:t>
      </w:r>
      <w:r w:rsidRPr="005B44C2">
        <w:t>TRANSITION</w:t>
      </w:r>
      <w:bookmarkEnd w:id="169"/>
      <w:bookmarkEnd w:id="170"/>
      <w:bookmarkEnd w:id="171"/>
    </w:p>
    <w:p w14:paraId="57D7B24C" w14:textId="77777777" w:rsidR="00675860" w:rsidRDefault="00675860" w:rsidP="002F0497">
      <w:pPr>
        <w:pStyle w:val="BodyText"/>
        <w:keepNext/>
        <w:ind w:left="0" w:right="115"/>
      </w:pPr>
    </w:p>
    <w:p w14:paraId="08DFE953" w14:textId="49E53F06" w:rsidR="00675860" w:rsidRPr="007359F3" w:rsidRDefault="00675860" w:rsidP="002F0497">
      <w:pPr>
        <w:pStyle w:val="BodyText2"/>
        <w:keepNext/>
        <w:ind w:right="115"/>
      </w:pPr>
      <w:r w:rsidRPr="007359F3">
        <w:t xml:space="preserve">In the event that a new </w:t>
      </w:r>
      <w:r w:rsidR="001D2ACC">
        <w:t>Blanket P.O.</w:t>
      </w:r>
      <w:r w:rsidRPr="007359F3">
        <w:t xml:space="preserve"> has not been awarded prior to th</w:t>
      </w:r>
      <w:r w:rsidR="003628C2">
        <w:t>is</w:t>
      </w:r>
      <w:r w:rsidRPr="007359F3">
        <w:t xml:space="preserve"> </w:t>
      </w:r>
      <w:r w:rsidR="001D2ACC">
        <w:t>Blanket P.O.</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Pr="007359F3">
        <w:t xml:space="preserve"> under the same terms</w:t>
      </w:r>
      <w:r w:rsidR="00032660">
        <w:t>,</w:t>
      </w:r>
      <w:r w:rsidRPr="007359F3">
        <w:t xml:space="preserve"> conditions</w:t>
      </w:r>
      <w:r w:rsidR="00032660">
        <w:t>, and pricing</w:t>
      </w:r>
      <w:r w:rsidRPr="007359F3">
        <w:t xml:space="preserve"> until a new </w:t>
      </w:r>
      <w:r w:rsidR="001D2ACC">
        <w:t>Blanket P.O.</w:t>
      </w:r>
      <w:r w:rsidRPr="007359F3">
        <w:t xml:space="preserve"> can be completely operational.  At no time shall this tra</w:t>
      </w:r>
      <w:r w:rsidR="00AF4C58">
        <w:t xml:space="preserve">nsition period extend more than </w:t>
      </w:r>
      <w:r w:rsidR="00AF4C58" w:rsidRPr="00DE0DB1">
        <w:rPr>
          <w:b/>
          <w:bCs/>
        </w:rPr>
        <w:t>180</w:t>
      </w:r>
      <w:r w:rsidRPr="00DE0DB1">
        <w:rPr>
          <w:b/>
          <w:bCs/>
        </w:rPr>
        <w:t xml:space="preserve"> </w:t>
      </w:r>
      <w:r w:rsidRPr="00DE0DB1">
        <w:rPr>
          <w:b/>
        </w:rPr>
        <w:t>days</w:t>
      </w:r>
      <w:r w:rsidRPr="007359F3">
        <w:t xml:space="preserve"> beyond the expiration date of th</w:t>
      </w:r>
      <w:r w:rsidR="00CE709E">
        <w:t>is</w:t>
      </w:r>
      <w:r w:rsidRPr="007359F3">
        <w:t xml:space="preserve"> </w:t>
      </w:r>
      <w:r w:rsidR="001D2ACC">
        <w:t>Blanket P.O.</w:t>
      </w:r>
      <w:r w:rsidR="003628C2">
        <w:t xml:space="preserve">, including any extensions </w:t>
      </w:r>
      <w:r w:rsidR="003676BA">
        <w:t>exercised</w:t>
      </w:r>
      <w:r w:rsidRPr="007359F3">
        <w:t>.</w:t>
      </w:r>
    </w:p>
    <w:p w14:paraId="1106D538" w14:textId="77777777" w:rsidR="00675860" w:rsidRDefault="00675860" w:rsidP="00675860">
      <w:pPr>
        <w:pStyle w:val="BodyText"/>
        <w:ind w:left="0" w:right="108"/>
      </w:pPr>
    </w:p>
    <w:p w14:paraId="4E2E846F" w14:textId="0CC830D9" w:rsidR="00B10FC3" w:rsidRPr="00C65B22" w:rsidRDefault="00062A98" w:rsidP="00DE0DB1">
      <w:pPr>
        <w:pStyle w:val="Heading2"/>
      </w:pPr>
      <w:bookmarkStart w:id="172" w:name="_Toc20488631"/>
      <w:bookmarkStart w:id="173" w:name="_Toc108508270"/>
      <w:bookmarkStart w:id="174" w:name="_Toc428533980"/>
      <w:r w:rsidRPr="00851065">
        <w:t>CHANGE ORDER</w:t>
      </w:r>
      <w:bookmarkEnd w:id="172"/>
      <w:r w:rsidRPr="00851065">
        <w:t xml:space="preserve"> </w:t>
      </w:r>
      <w:bookmarkEnd w:id="173"/>
      <w:bookmarkEnd w:id="174"/>
    </w:p>
    <w:p w14:paraId="699B6DEA" w14:textId="77777777" w:rsidR="00B10FC3" w:rsidRPr="007D420A" w:rsidRDefault="00B10FC3" w:rsidP="002F0497">
      <w:pPr>
        <w:keepNext/>
        <w:ind w:right="115"/>
        <w:rPr>
          <w:sz w:val="20"/>
        </w:rPr>
      </w:pPr>
    </w:p>
    <w:p w14:paraId="0AD490D0" w14:textId="182F6DD3" w:rsidR="00B10FC3" w:rsidRPr="007D420A" w:rsidRDefault="00B10FC3" w:rsidP="002F0497">
      <w:pPr>
        <w:keepNext/>
        <w:ind w:right="115"/>
      </w:pPr>
      <w:r w:rsidRPr="007D420A">
        <w:t>Any changes or modifications to the terms of th</w:t>
      </w:r>
      <w:r w:rsidR="00CE709E" w:rsidRPr="00851065">
        <w:t>is</w:t>
      </w:r>
      <w:r w:rsidRPr="007D420A">
        <w:t xml:space="preserve"> </w:t>
      </w:r>
      <w:r w:rsidR="001D2ACC">
        <w:t>Blanket P.O.</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17C43722" w14:textId="77777777" w:rsidR="00675860" w:rsidRDefault="00675860" w:rsidP="00675860">
      <w:pPr>
        <w:pStyle w:val="BodyText"/>
        <w:ind w:left="0" w:right="108"/>
        <w:rPr>
          <w:sz w:val="22"/>
          <w:szCs w:val="22"/>
        </w:rPr>
      </w:pPr>
    </w:p>
    <w:p w14:paraId="5D83D656" w14:textId="77777777" w:rsidR="00675860" w:rsidRPr="00B6270B" w:rsidRDefault="00DA74B9" w:rsidP="00DE0DB1">
      <w:pPr>
        <w:pStyle w:val="Heading2"/>
      </w:pPr>
      <w:bookmarkStart w:id="175" w:name="_Toc400531510"/>
      <w:bookmarkStart w:id="176" w:name="_Toc428533981"/>
      <w:bookmarkStart w:id="177" w:name="_Toc20488632"/>
      <w:r>
        <w:lastRenderedPageBreak/>
        <w:t>VENDOR {CONTRACTOR} RESPONSIBILITIES</w:t>
      </w:r>
      <w:bookmarkEnd w:id="175"/>
      <w:bookmarkEnd w:id="176"/>
      <w:bookmarkEnd w:id="177"/>
    </w:p>
    <w:p w14:paraId="25C289EB" w14:textId="77777777" w:rsidR="00675860" w:rsidRDefault="00675860" w:rsidP="00675860">
      <w:pPr>
        <w:pStyle w:val="BodyText"/>
        <w:keepNext/>
        <w:keepLines/>
        <w:ind w:left="0"/>
      </w:pPr>
    </w:p>
    <w:p w14:paraId="3331CCB2" w14:textId="126F0FA4"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188697B7" w14:textId="77777777" w:rsidR="00675860" w:rsidRPr="003B3194" w:rsidRDefault="00675860" w:rsidP="00675860">
      <w:pPr>
        <w:pStyle w:val="BodyText"/>
        <w:keepNext/>
        <w:keepLines/>
        <w:ind w:left="0" w:right="108"/>
        <w:rPr>
          <w:sz w:val="22"/>
          <w:szCs w:val="22"/>
        </w:rPr>
      </w:pPr>
    </w:p>
    <w:p w14:paraId="7E771328" w14:textId="23D112D3"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p>
    <w:p w14:paraId="3926D0E7" w14:textId="77777777" w:rsidR="00675860" w:rsidRDefault="00675860" w:rsidP="00675860">
      <w:pPr>
        <w:pStyle w:val="BodyText"/>
        <w:ind w:left="0"/>
      </w:pPr>
    </w:p>
    <w:p w14:paraId="21291300" w14:textId="77777777" w:rsidR="00675860" w:rsidRPr="00B6270B" w:rsidRDefault="00DA74B9" w:rsidP="00DE0DB1">
      <w:pPr>
        <w:pStyle w:val="Heading2"/>
      </w:pPr>
      <w:bookmarkStart w:id="178" w:name="_Toc400531511"/>
      <w:bookmarkStart w:id="179" w:name="_Toc428533982"/>
      <w:bookmarkStart w:id="180" w:name="_Toc20488633"/>
      <w:r>
        <w:t>SUBSTITUTION OF STAFF</w:t>
      </w:r>
      <w:bookmarkEnd w:id="178"/>
      <w:bookmarkEnd w:id="179"/>
      <w:bookmarkEnd w:id="180"/>
    </w:p>
    <w:p w14:paraId="3FCA9BC0" w14:textId="77777777" w:rsidR="00675860" w:rsidRPr="007D420A" w:rsidRDefault="00675860" w:rsidP="002F0497">
      <w:pPr>
        <w:pStyle w:val="BodyText"/>
        <w:keepNext/>
        <w:ind w:left="0"/>
      </w:pPr>
    </w:p>
    <w:p w14:paraId="5AC5E9CB" w14:textId="77777777" w:rsidR="00675860" w:rsidRPr="003B3194" w:rsidRDefault="00675860" w:rsidP="002F0497">
      <w:pPr>
        <w:pStyle w:val="BodyText"/>
        <w:keepNext/>
        <w:ind w:left="0" w:right="108"/>
        <w:rPr>
          <w:sz w:val="22"/>
          <w:szCs w:val="22"/>
        </w:rPr>
      </w:pPr>
      <w:r w:rsidRPr="003B3194">
        <w:rPr>
          <w:sz w:val="22"/>
          <w:szCs w:val="22"/>
        </w:rPr>
        <w:t xml:space="preserve">If it becomes necessary for the </w:t>
      </w:r>
      <w:r w:rsidR="006C7D6B" w:rsidRPr="007D420A">
        <w:rPr>
          <w:sz w:val="22"/>
        </w:rPr>
        <w:t xml:space="preserve">Vendor </w:t>
      </w:r>
      <w:r w:rsidR="00571AFA" w:rsidRPr="007D420A">
        <w:rPr>
          <w:sz w:val="22"/>
        </w:rPr>
        <w:t>{Contractor}</w:t>
      </w:r>
      <w:r w:rsidRPr="003B3194">
        <w:rPr>
          <w:sz w:val="22"/>
          <w:szCs w:val="22"/>
        </w:rPr>
        <w:t xml:space="preserve"> to substitute any management, supervisory or key personnel, the </w:t>
      </w:r>
      <w:r w:rsidR="006C7D6B" w:rsidRPr="007D420A">
        <w:rPr>
          <w:sz w:val="22"/>
        </w:rPr>
        <w:t xml:space="preserve">Vendor </w:t>
      </w:r>
      <w:r w:rsidR="00571AFA" w:rsidRPr="007D420A">
        <w:rPr>
          <w:sz w:val="22"/>
        </w:rPr>
        <w:t>{Contractor}</w:t>
      </w:r>
      <w:r w:rsidRPr="003B3194">
        <w:rPr>
          <w:sz w:val="22"/>
          <w:szCs w:val="22"/>
        </w:rPr>
        <w:t xml:space="preserve"> </w:t>
      </w:r>
      <w:r>
        <w:rPr>
          <w:sz w:val="22"/>
          <w:szCs w:val="22"/>
        </w:rPr>
        <w:t>sha</w:t>
      </w:r>
      <w:r w:rsidRPr="003B3194">
        <w:rPr>
          <w:sz w:val="22"/>
          <w:szCs w:val="22"/>
        </w:rPr>
        <w:t>ll identify the substitute personnel and the work to be performed.</w:t>
      </w:r>
      <w:r>
        <w:rPr>
          <w:sz w:val="22"/>
          <w:szCs w:val="22"/>
        </w:rPr>
        <w:t xml:space="preserve">  </w:t>
      </w: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must provide detailed justification documenting the necessity for the substitution.  Resumes must be submitted evidencing that the individual(s) proposed as substitut</w:t>
      </w:r>
      <w:r>
        <w:rPr>
          <w:sz w:val="22"/>
          <w:szCs w:val="22"/>
        </w:rPr>
        <w:t>e</w:t>
      </w:r>
      <w:r w:rsidRPr="003B3194">
        <w:rPr>
          <w:sz w:val="22"/>
          <w:szCs w:val="22"/>
        </w:rPr>
        <w:t>(s) have qualifications and experience equal to or better than the individual(s) originally proposed or currently assigned.</w:t>
      </w:r>
    </w:p>
    <w:p w14:paraId="75A6F0CD" w14:textId="77777777" w:rsidR="00675860" w:rsidRPr="007D420A" w:rsidRDefault="00675860" w:rsidP="00675860">
      <w:pPr>
        <w:pStyle w:val="BodyText"/>
        <w:ind w:left="0" w:right="108"/>
        <w:rPr>
          <w:sz w:val="22"/>
        </w:rPr>
      </w:pPr>
    </w:p>
    <w:p w14:paraId="2070E36F" w14:textId="58BF4E79" w:rsidR="00675860" w:rsidRPr="003B3194" w:rsidRDefault="00675860" w:rsidP="00675860">
      <w:pPr>
        <w:pStyle w:val="BodyText"/>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forward a request to substitute staff to the </w:t>
      </w:r>
      <w:r w:rsidR="00375FBA">
        <w:rPr>
          <w:sz w:val="22"/>
          <w:szCs w:val="22"/>
          <w:lang w:val="en-US"/>
        </w:rPr>
        <w:t>SCM</w:t>
      </w:r>
      <w:r w:rsidRPr="003B3194">
        <w:rPr>
          <w:sz w:val="22"/>
          <w:szCs w:val="22"/>
        </w:rPr>
        <w:t xml:space="preserve"> for consideration and approval.  No substitute personnel are authorized to begin work until the </w:t>
      </w:r>
      <w:r w:rsidR="006C7D6B" w:rsidRPr="007D420A">
        <w:rPr>
          <w:sz w:val="22"/>
        </w:rPr>
        <w:t xml:space="preserve">Vendor </w:t>
      </w:r>
      <w:r w:rsidR="00571AFA" w:rsidRPr="007D420A">
        <w:rPr>
          <w:sz w:val="22"/>
        </w:rPr>
        <w:t>{Contractor}</w:t>
      </w:r>
      <w:r w:rsidRPr="003B3194">
        <w:rPr>
          <w:sz w:val="22"/>
          <w:szCs w:val="22"/>
        </w:rPr>
        <w:t xml:space="preserve"> has received written approval to proceed from the </w:t>
      </w:r>
      <w:r w:rsidR="00375FBA">
        <w:rPr>
          <w:sz w:val="22"/>
          <w:szCs w:val="22"/>
          <w:lang w:val="en-US"/>
        </w:rPr>
        <w:t>SCM</w:t>
      </w:r>
      <w:r w:rsidRPr="003B3194">
        <w:rPr>
          <w:sz w:val="22"/>
          <w:szCs w:val="22"/>
        </w:rPr>
        <w:t>.</w:t>
      </w:r>
    </w:p>
    <w:p w14:paraId="25D1CFA6" w14:textId="77777777" w:rsidR="00675860" w:rsidRDefault="00675860" w:rsidP="00675860">
      <w:pPr>
        <w:pStyle w:val="BodyText"/>
        <w:ind w:left="0" w:right="108"/>
        <w:rPr>
          <w:sz w:val="22"/>
          <w:szCs w:val="22"/>
        </w:rPr>
      </w:pPr>
    </w:p>
    <w:p w14:paraId="7D17E13A" w14:textId="77777777" w:rsidR="00675860" w:rsidRPr="00B6270B" w:rsidRDefault="00DA74B9" w:rsidP="00DE0DB1">
      <w:pPr>
        <w:pStyle w:val="Heading2"/>
      </w:pPr>
      <w:bookmarkStart w:id="181" w:name="_Toc400531512"/>
      <w:bookmarkStart w:id="182" w:name="_Toc428533983"/>
      <w:bookmarkStart w:id="183" w:name="_Toc20488634"/>
      <w:r>
        <w:t>SUBSTITUTION OR ADDITION OF SUBCONTRACTOR(S)</w:t>
      </w:r>
      <w:bookmarkEnd w:id="181"/>
      <w:bookmarkEnd w:id="182"/>
      <w:bookmarkEnd w:id="183"/>
    </w:p>
    <w:p w14:paraId="18286AAE" w14:textId="77777777" w:rsidR="00675860" w:rsidRDefault="00675860" w:rsidP="002F0497">
      <w:pPr>
        <w:pStyle w:val="BodyText"/>
        <w:keepNext/>
        <w:ind w:left="0"/>
      </w:pPr>
    </w:p>
    <w:p w14:paraId="61914B62" w14:textId="784F728F" w:rsidR="00675860" w:rsidRPr="00BF3B73" w:rsidRDefault="00675860" w:rsidP="002F0497">
      <w:pPr>
        <w:pStyle w:val="BodyText"/>
        <w:keepNext/>
        <w:ind w:left="0"/>
        <w:rPr>
          <w:sz w:val="22"/>
          <w:szCs w:val="22"/>
        </w:rPr>
      </w:pPr>
      <w:r w:rsidRPr="00490529">
        <w:rPr>
          <w:sz w:val="22"/>
          <w:szCs w:val="22"/>
        </w:rPr>
        <w:t xml:space="preserve">This Subsection serves to supplement but not to supersede Sections 5.8 and 5.9 of the </w:t>
      </w:r>
      <w:r w:rsidR="000D4025" w:rsidRPr="007D420A">
        <w:rPr>
          <w:sz w:val="22"/>
        </w:rPr>
        <w:t>SSTC</w:t>
      </w:r>
      <w:r w:rsidRPr="00490529">
        <w:rPr>
          <w:sz w:val="22"/>
          <w:szCs w:val="22"/>
        </w:rPr>
        <w:t xml:space="preserve"> accompanying this </w:t>
      </w:r>
      <w:r w:rsidR="00A07391" w:rsidRPr="00490529">
        <w:rPr>
          <w:sz w:val="22"/>
          <w:szCs w:val="22"/>
        </w:rPr>
        <w:t>Bid Solicitation</w:t>
      </w:r>
      <w:r w:rsidRPr="00490529">
        <w:rPr>
          <w:sz w:val="22"/>
          <w:szCs w:val="22"/>
        </w:rPr>
        <w:t>.</w:t>
      </w:r>
    </w:p>
    <w:p w14:paraId="1E05D4F5" w14:textId="77777777" w:rsidR="00675860" w:rsidRPr="00BF3B73" w:rsidRDefault="00675860" w:rsidP="00675860">
      <w:pPr>
        <w:pStyle w:val="BodyText"/>
        <w:ind w:left="0"/>
        <w:rPr>
          <w:sz w:val="22"/>
          <w:szCs w:val="22"/>
        </w:rPr>
      </w:pPr>
    </w:p>
    <w:p w14:paraId="60C77320"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forward a written request to substitute or add a </w:t>
      </w:r>
      <w:r w:rsidR="008C514F">
        <w:rPr>
          <w:sz w:val="22"/>
          <w:szCs w:val="22"/>
        </w:rPr>
        <w:t>Subcontractor</w:t>
      </w:r>
      <w:r w:rsidR="008C514F" w:rsidRPr="00BF3B73">
        <w:rPr>
          <w:sz w:val="22"/>
          <w:szCs w:val="22"/>
        </w:rPr>
        <w:t xml:space="preserve"> </w:t>
      </w:r>
      <w:r w:rsidRPr="00BF3B73">
        <w:rPr>
          <w:sz w:val="22"/>
          <w:szCs w:val="22"/>
        </w:rPr>
        <w:t xml:space="preserve">or to substitute its own staff for a </w:t>
      </w:r>
      <w:r w:rsidR="008C514F">
        <w:rPr>
          <w:sz w:val="22"/>
          <w:szCs w:val="22"/>
        </w:rPr>
        <w:t>Subcontractor</w:t>
      </w:r>
      <w:r w:rsidR="008C514F" w:rsidRPr="00BF3B73">
        <w:rPr>
          <w:sz w:val="22"/>
          <w:szCs w:val="22"/>
        </w:rPr>
        <w:t xml:space="preserve"> </w:t>
      </w:r>
      <w:r w:rsidRPr="00BF3B73">
        <w:rPr>
          <w:sz w:val="22"/>
          <w:szCs w:val="22"/>
        </w:rPr>
        <w:t>to the State Contract Manager for consideration.  If the State Contract Manager approves the request, the State Contract Manager will forward the request to t</w:t>
      </w:r>
      <w:r>
        <w:rPr>
          <w:sz w:val="22"/>
          <w:szCs w:val="22"/>
        </w:rPr>
        <w:t xml:space="preserve">he Director for final approval.  </w:t>
      </w:r>
      <w:r w:rsidRPr="00BF3B73">
        <w:rPr>
          <w:sz w:val="22"/>
          <w:szCs w:val="22"/>
        </w:rPr>
        <w:t xml:space="preserve">No substituted or additional </w:t>
      </w:r>
      <w:r w:rsidR="008C514F">
        <w:rPr>
          <w:sz w:val="22"/>
          <w:szCs w:val="22"/>
        </w:rPr>
        <w:t>Subcontractors</w:t>
      </w:r>
      <w:r w:rsidR="008C514F" w:rsidRPr="00BF3B73">
        <w:rPr>
          <w:sz w:val="22"/>
          <w:szCs w:val="22"/>
        </w:rPr>
        <w:t xml:space="preserve"> </w:t>
      </w:r>
      <w:r w:rsidRPr="00BF3B73">
        <w:rPr>
          <w:sz w:val="22"/>
          <w:szCs w:val="22"/>
        </w:rPr>
        <w:t xml:space="preserve">are authorized to begin work until the </w:t>
      </w:r>
      <w:r w:rsidR="004216A0" w:rsidRPr="007D420A">
        <w:rPr>
          <w:sz w:val="22"/>
        </w:rPr>
        <w:t xml:space="preserve">Vendor </w:t>
      </w:r>
      <w:r w:rsidR="00571AFA" w:rsidRPr="007D420A">
        <w:rPr>
          <w:sz w:val="22"/>
        </w:rPr>
        <w:t>{Contractor}</w:t>
      </w:r>
      <w:r w:rsidRPr="00BF3B73">
        <w:rPr>
          <w:sz w:val="22"/>
          <w:szCs w:val="22"/>
        </w:rPr>
        <w:t xml:space="preserve"> has received written approval from the Director.</w:t>
      </w:r>
    </w:p>
    <w:p w14:paraId="5E986E56" w14:textId="77777777" w:rsidR="00675860" w:rsidRDefault="00675860" w:rsidP="00675860">
      <w:pPr>
        <w:pStyle w:val="BodyText"/>
        <w:ind w:left="0"/>
        <w:rPr>
          <w:sz w:val="22"/>
          <w:szCs w:val="22"/>
        </w:rPr>
      </w:pPr>
    </w:p>
    <w:p w14:paraId="18CDBFAC" w14:textId="77777777" w:rsidR="00675860" w:rsidRPr="00BF3B73" w:rsidRDefault="00675860" w:rsidP="00675860">
      <w:pPr>
        <w:pStyle w:val="BodyText"/>
        <w:ind w:left="0"/>
        <w:rPr>
          <w:sz w:val="22"/>
          <w:szCs w:val="22"/>
        </w:rPr>
      </w:pPr>
      <w:r w:rsidRPr="00BF3B73">
        <w:rPr>
          <w:sz w:val="22"/>
          <w:szCs w:val="22"/>
        </w:rPr>
        <w:t xml:space="preserve">If it becomes necessary for the </w:t>
      </w:r>
      <w:r w:rsidR="004216A0" w:rsidRPr="007D420A">
        <w:rPr>
          <w:sz w:val="22"/>
        </w:rPr>
        <w:t xml:space="preserve">Vendor </w:t>
      </w:r>
      <w:r w:rsidR="00571AFA" w:rsidRPr="007D420A">
        <w:rPr>
          <w:sz w:val="22"/>
        </w:rPr>
        <w:t>{Contractor}</w:t>
      </w:r>
      <w:r w:rsidRPr="00BF3B73">
        <w:rPr>
          <w:sz w:val="22"/>
          <w:szCs w:val="22"/>
        </w:rPr>
        <w:t xml:space="preserve"> to substitute a </w:t>
      </w:r>
      <w:r w:rsidR="008C514F">
        <w:rPr>
          <w:sz w:val="22"/>
          <w:szCs w:val="22"/>
        </w:rPr>
        <w:t>Subcontractor</w:t>
      </w:r>
      <w:r w:rsidRPr="00BF3B73">
        <w:rPr>
          <w:sz w:val="22"/>
          <w:szCs w:val="22"/>
        </w:rPr>
        <w:t xml:space="preserve">, add a </w:t>
      </w:r>
      <w:r w:rsidR="008C514F">
        <w:rPr>
          <w:sz w:val="22"/>
          <w:szCs w:val="22"/>
        </w:rPr>
        <w:t>Subcontractor</w:t>
      </w:r>
      <w:r w:rsidRPr="007D420A">
        <w:rPr>
          <w:sz w:val="22"/>
        </w:rPr>
        <w:t>,</w:t>
      </w:r>
      <w:r w:rsidRPr="00BF3B73">
        <w:rPr>
          <w:sz w:val="22"/>
          <w:szCs w:val="22"/>
        </w:rPr>
        <w:t xml:space="preserve"> or substitute its own staff for a </w:t>
      </w:r>
      <w:r w:rsidR="008C514F">
        <w:rPr>
          <w:sz w:val="22"/>
          <w:szCs w:val="22"/>
        </w:rPr>
        <w:t>Subcontractor</w:t>
      </w:r>
      <w:r w:rsidRPr="00BF3B73">
        <w:rPr>
          <w:sz w:val="22"/>
          <w:szCs w:val="22"/>
        </w:rPr>
        <w:t xml:space="preserve">, the </w:t>
      </w:r>
      <w:r w:rsidR="004216A0" w:rsidRPr="007D420A">
        <w:rPr>
          <w:sz w:val="22"/>
        </w:rPr>
        <w:t xml:space="preserve">Vendor </w:t>
      </w:r>
      <w:r w:rsidR="00571AFA" w:rsidRPr="007D420A">
        <w:rPr>
          <w:sz w:val="22"/>
        </w:rPr>
        <w:t>{Contractor}</w:t>
      </w:r>
      <w:r w:rsidRPr="00BF3B73">
        <w:rPr>
          <w:sz w:val="22"/>
          <w:szCs w:val="22"/>
        </w:rPr>
        <w:t xml:space="preserve"> will identify the proposed new </w:t>
      </w:r>
      <w:r w:rsidR="008C514F">
        <w:rPr>
          <w:sz w:val="22"/>
          <w:szCs w:val="22"/>
        </w:rPr>
        <w:t>Subcontractor</w:t>
      </w:r>
      <w:r w:rsidR="008C514F" w:rsidRPr="00BF3B73">
        <w:rPr>
          <w:sz w:val="22"/>
          <w:szCs w:val="22"/>
        </w:rPr>
        <w:t xml:space="preserve"> </w:t>
      </w:r>
      <w:r w:rsidRPr="00BF3B73">
        <w:rPr>
          <w:sz w:val="22"/>
          <w:szCs w:val="22"/>
        </w:rPr>
        <w:t xml:space="preserve">or staff member(s) and the work to be performed.  The </w:t>
      </w:r>
      <w:r w:rsidR="006C7D6B" w:rsidRPr="007D420A">
        <w:rPr>
          <w:sz w:val="22"/>
        </w:rPr>
        <w:t xml:space="preserve">Vendor </w:t>
      </w:r>
      <w:r w:rsidR="00571AFA" w:rsidRPr="007D420A">
        <w:rPr>
          <w:sz w:val="22"/>
        </w:rPr>
        <w:t>{Contractor}</w:t>
      </w:r>
      <w:r w:rsidRPr="00BF3B73">
        <w:rPr>
          <w:sz w:val="22"/>
          <w:szCs w:val="22"/>
        </w:rPr>
        <w:t xml:space="preserve"> must provide detailed justification documenting the necessity for the substitution or addition.</w:t>
      </w:r>
    </w:p>
    <w:p w14:paraId="283EE893" w14:textId="77777777" w:rsidR="00675860" w:rsidRPr="00BF3B73" w:rsidRDefault="00675860" w:rsidP="00675860">
      <w:pPr>
        <w:pStyle w:val="BodyText"/>
        <w:ind w:left="0"/>
        <w:rPr>
          <w:sz w:val="22"/>
          <w:szCs w:val="22"/>
        </w:rPr>
      </w:pPr>
    </w:p>
    <w:p w14:paraId="106D26FF"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must provide detailed resumes of its proposed replacement staff or of the proposed </w:t>
      </w:r>
      <w:r w:rsidR="008C514F">
        <w:rPr>
          <w:sz w:val="22"/>
          <w:szCs w:val="22"/>
        </w:rPr>
        <w:t>Subcontractor’s</w:t>
      </w:r>
      <w:r w:rsidR="008C514F" w:rsidRPr="00BF3B73">
        <w:rPr>
          <w:sz w:val="22"/>
          <w:szCs w:val="22"/>
        </w:rPr>
        <w:t xml:space="preserve"> </w:t>
      </w:r>
      <w:r w:rsidRPr="00BF3B73">
        <w:rPr>
          <w:sz w:val="22"/>
          <w:szCs w:val="22"/>
        </w:rPr>
        <w:t>management, supervisory</w:t>
      </w:r>
      <w:r w:rsidRPr="007D420A">
        <w:rPr>
          <w:sz w:val="22"/>
        </w:rPr>
        <w:t>,</w:t>
      </w:r>
      <w:r w:rsidRPr="00BF3B73">
        <w:rPr>
          <w:sz w:val="22"/>
          <w:szCs w:val="22"/>
        </w:rPr>
        <w:t xml:space="preserve"> and other key personnel that demonstrate knowledge, ability and experience relevant to that part of the work which the </w:t>
      </w:r>
      <w:r w:rsidR="008C514F">
        <w:rPr>
          <w:sz w:val="22"/>
          <w:szCs w:val="22"/>
        </w:rPr>
        <w:t>Subcontractor</w:t>
      </w:r>
      <w:r w:rsidR="008C514F" w:rsidRPr="00BF3B73">
        <w:rPr>
          <w:sz w:val="22"/>
          <w:szCs w:val="22"/>
        </w:rPr>
        <w:t xml:space="preserve"> </w:t>
      </w:r>
      <w:r w:rsidRPr="00BF3B73">
        <w:rPr>
          <w:sz w:val="22"/>
          <w:szCs w:val="22"/>
        </w:rPr>
        <w:t>is to undertake.</w:t>
      </w:r>
    </w:p>
    <w:p w14:paraId="467DC513" w14:textId="77777777" w:rsidR="00675860" w:rsidRPr="00BF3B73" w:rsidRDefault="00675860" w:rsidP="00675860">
      <w:pPr>
        <w:pStyle w:val="BodyText"/>
        <w:ind w:left="0"/>
        <w:rPr>
          <w:sz w:val="22"/>
          <w:szCs w:val="22"/>
        </w:rPr>
      </w:pPr>
    </w:p>
    <w:p w14:paraId="61FE4BD5" w14:textId="7B9A9D48" w:rsidR="00675860" w:rsidRPr="007D420A" w:rsidRDefault="00675860" w:rsidP="00675860">
      <w:pPr>
        <w:pStyle w:val="BodyText"/>
        <w:ind w:left="0"/>
        <w:rPr>
          <w:sz w:val="22"/>
        </w:rPr>
      </w:pPr>
      <w:r w:rsidRPr="00BF3B73">
        <w:rPr>
          <w:sz w:val="22"/>
          <w:szCs w:val="22"/>
        </w:rPr>
        <w:t xml:space="preserve">The qualifications and experience of the replacement(s) must equal or exceed those of similar personnel proposed by the </w:t>
      </w:r>
      <w:r w:rsidR="004216A0" w:rsidRPr="007D420A">
        <w:rPr>
          <w:sz w:val="22"/>
        </w:rPr>
        <w:t xml:space="preserve">Vendor </w:t>
      </w:r>
      <w:r w:rsidR="00571AFA" w:rsidRPr="007D420A">
        <w:rPr>
          <w:sz w:val="22"/>
        </w:rPr>
        <w:t>{Contractor}</w:t>
      </w:r>
      <w:r w:rsidRPr="00BF3B73">
        <w:rPr>
          <w:sz w:val="22"/>
          <w:szCs w:val="22"/>
        </w:rPr>
        <w:t xml:space="preserve"> in its </w:t>
      </w:r>
      <w:r w:rsidR="00CE00E7">
        <w:rPr>
          <w:sz w:val="22"/>
          <w:szCs w:val="22"/>
        </w:rPr>
        <w:t>Quote</w:t>
      </w:r>
      <w:r w:rsidRPr="00BF3B73">
        <w:rPr>
          <w:sz w:val="22"/>
          <w:szCs w:val="22"/>
        </w:rPr>
        <w:t>.</w:t>
      </w:r>
    </w:p>
    <w:p w14:paraId="73B013BA" w14:textId="77777777" w:rsidR="00490529" w:rsidRPr="007D420A" w:rsidRDefault="00490529" w:rsidP="00675860">
      <w:pPr>
        <w:pStyle w:val="BodyText"/>
        <w:ind w:left="0"/>
        <w:rPr>
          <w:sz w:val="22"/>
        </w:rPr>
      </w:pPr>
    </w:p>
    <w:p w14:paraId="44F1AF3F" w14:textId="77777777" w:rsidR="00675860" w:rsidRPr="00A1068D" w:rsidRDefault="00675860" w:rsidP="00DE0DB1">
      <w:pPr>
        <w:pStyle w:val="Heading2"/>
      </w:pPr>
      <w:bookmarkStart w:id="184" w:name="_Toc400531513"/>
      <w:bookmarkStart w:id="185" w:name="_Toc428533984"/>
      <w:bookmarkStart w:id="186" w:name="_Toc20488635"/>
      <w:r w:rsidRPr="00A1068D">
        <w:t>OWNERSHIP OF MATERIAL</w:t>
      </w:r>
      <w:bookmarkEnd w:id="184"/>
      <w:bookmarkEnd w:id="185"/>
      <w:bookmarkEnd w:id="186"/>
    </w:p>
    <w:p w14:paraId="06DCD44A" w14:textId="77777777" w:rsidR="00675860" w:rsidRPr="00851065" w:rsidRDefault="00675860" w:rsidP="002F0497">
      <w:pPr>
        <w:keepNext/>
        <w:autoSpaceDE w:val="0"/>
        <w:autoSpaceDN w:val="0"/>
        <w:adjustRightInd w:val="0"/>
      </w:pPr>
    </w:p>
    <w:p w14:paraId="2DA2F1B1" w14:textId="5A43B0B1" w:rsidR="001861D6" w:rsidRDefault="001861D6" w:rsidP="001A46FC">
      <w:pPr>
        <w:pStyle w:val="ListParagraph"/>
        <w:keepNext/>
        <w:numPr>
          <w:ilvl w:val="0"/>
          <w:numId w:val="31"/>
        </w:numPr>
        <w:autoSpaceDE w:val="0"/>
        <w:autoSpaceDN w:val="0"/>
        <w:adjustRightInd w:val="0"/>
      </w:pPr>
      <w:r>
        <w:t>State Ownership of Data</w:t>
      </w:r>
    </w:p>
    <w:p w14:paraId="120ED7B1" w14:textId="18FC7326" w:rsidR="00675860" w:rsidRDefault="001861D6" w:rsidP="00DE0DB1">
      <w:pPr>
        <w:autoSpaceDE w:val="0"/>
        <w:autoSpaceDN w:val="0"/>
        <w:adjustRightInd w:val="0"/>
        <w:ind w:left="720"/>
      </w:pPr>
      <w:r w:rsidRPr="001861D6">
        <w:t xml:space="preserve">All data, technical information, materials gathered, originated, developed, prepared, used or obtained in the performance of this Blanket P.O., including, but not limited to, all reports, surveys, plans, charts, literature, brochures, mailings, recordings (video and/or audio), pictures, drawings, analyses, graphic representations, notes and memoranda, written procedures and documents, regardless of the state of </w:t>
      </w:r>
      <w:r w:rsidRPr="001861D6">
        <w:lastRenderedPageBreak/>
        <w:t>completion, which are prepared for or are a result of the services required under this Blanket P.O. shall be and remain the property of the State of New Jersey and shall be delivered to the State of New Jersey upon 30 days’ notice by the State.</w:t>
      </w:r>
    </w:p>
    <w:p w14:paraId="27DA31E7" w14:textId="77777777" w:rsidR="001861D6" w:rsidRDefault="001861D6" w:rsidP="00851065">
      <w:pPr>
        <w:autoSpaceDE w:val="0"/>
        <w:autoSpaceDN w:val="0"/>
        <w:adjustRightInd w:val="0"/>
      </w:pPr>
    </w:p>
    <w:p w14:paraId="78B92E20" w14:textId="63981D2E" w:rsidR="001861D6" w:rsidRDefault="001861D6" w:rsidP="001A46FC">
      <w:pPr>
        <w:pStyle w:val="ListParagraph"/>
        <w:numPr>
          <w:ilvl w:val="0"/>
          <w:numId w:val="31"/>
        </w:numPr>
        <w:autoSpaceDE w:val="0"/>
        <w:autoSpaceDN w:val="0"/>
        <w:adjustRightInd w:val="0"/>
      </w:pPr>
      <w:r>
        <w:t>Intellectual Property Rights in Deliverables – Excluding Software</w:t>
      </w:r>
    </w:p>
    <w:p w14:paraId="427DAF62" w14:textId="4015AAE2" w:rsidR="001861D6" w:rsidRDefault="001861D6" w:rsidP="001A46FC">
      <w:pPr>
        <w:pStyle w:val="ListParagraph"/>
        <w:numPr>
          <w:ilvl w:val="0"/>
          <w:numId w:val="32"/>
        </w:numPr>
        <w:autoSpaceDE w:val="0"/>
        <w:autoSpaceDN w:val="0"/>
        <w:adjustRightInd w:val="0"/>
        <w:ind w:left="1080"/>
      </w:pPr>
      <w:r>
        <w:t xml:space="preserve">If the Vendor {Bidder} anticipates using pre-existing intellectual property (“Background IP”) within the deliverables called for under the Blanket P.O., the Background IP must be identified in the Quote.  If the Vendor {Bidder} identifies such Background IP in its Quote, then the Background IP owned by the Vendor {Bidder} on the date of this Blanket P.O. and any modifications or adaptations thereto remain the property of the Vendor {Bidder}. </w:t>
      </w:r>
    </w:p>
    <w:p w14:paraId="6ABE1FA9" w14:textId="2E04732E" w:rsidR="001861D6" w:rsidRDefault="001861D6" w:rsidP="001A46FC">
      <w:pPr>
        <w:pStyle w:val="ListParagraph"/>
        <w:numPr>
          <w:ilvl w:val="0"/>
          <w:numId w:val="32"/>
        </w:numPr>
        <w:autoSpaceDE w:val="0"/>
        <w:autoSpaceDN w:val="0"/>
        <w:adjustRightInd w:val="0"/>
        <w:ind w:left="1080"/>
      </w:pPr>
      <w:r>
        <w:t xml:space="preserve">If in the course of performance of the Blanket P.O., Vendor {Contractor} encounters a need to incorporate Background IP into a deliverable, but the Background IP was not identified in the Quote, the Vendor {Contractor} must notify the State Contract Manager in writing, identifying the specific Background IP to be incorporated into the deliverable, and requesting approval thereof.  Where approval is granted in writing, the Background IP owned by the Vendor {Contractor} as well as any modifications or adaptions thereto remain the property of the Vendor {Contractor}.  If approval is not granted, the parties will negotiate mutually acceptable intellectual property rights to accomplish the State’s goals for the affected deliverable(s).  </w:t>
      </w:r>
    </w:p>
    <w:p w14:paraId="1AD1872A" w14:textId="72C8D465" w:rsidR="001861D6" w:rsidRDefault="001861D6" w:rsidP="001A46FC">
      <w:pPr>
        <w:pStyle w:val="ListParagraph"/>
        <w:numPr>
          <w:ilvl w:val="0"/>
          <w:numId w:val="32"/>
        </w:numPr>
        <w:autoSpaceDE w:val="0"/>
        <w:autoSpaceDN w:val="0"/>
        <w:adjustRightInd w:val="0"/>
        <w:ind w:left="1080"/>
      </w:pPr>
      <w:r>
        <w:t xml:space="preserve">The Vendor {Bidder/Contractor} grants the State a nonexclusive, irrevocable, royalty free license to use the Vendor’s {Bidder’s/Contractor's} Background IP delivered to the State for the purposes contemplated by this Blanket P.O.  </w:t>
      </w:r>
    </w:p>
    <w:p w14:paraId="5643015C" w14:textId="708380E3" w:rsidR="001861D6" w:rsidRDefault="001861D6" w:rsidP="001A46FC">
      <w:pPr>
        <w:pStyle w:val="ListParagraph"/>
        <w:numPr>
          <w:ilvl w:val="0"/>
          <w:numId w:val="32"/>
        </w:numPr>
        <w:autoSpaceDE w:val="0"/>
        <w:autoSpaceDN w:val="0"/>
        <w:adjustRightInd w:val="0"/>
        <w:ind w:left="1080"/>
      </w:pPr>
      <w:r>
        <w:t xml:space="preserve">Vendor {Bidder/Contractor} software computer programs and other methodologies used by Vendor {Bidder/Contractor} in the preparation of deliverables called for under the Blanket P.O., but not incorporated into the deliverable itself do not need to be identified as Background IP, and the Vendor {Contractor} retains all ownership therein, as applicable.   </w:t>
      </w:r>
    </w:p>
    <w:p w14:paraId="6E971F05" w14:textId="77777777" w:rsidR="001861D6" w:rsidRPr="007D420A" w:rsidRDefault="001861D6" w:rsidP="001861D6">
      <w:pPr>
        <w:pStyle w:val="ListParagraph"/>
        <w:autoSpaceDE w:val="0"/>
        <w:autoSpaceDN w:val="0"/>
        <w:adjustRightInd w:val="0"/>
        <w:ind w:left="1080"/>
      </w:pPr>
    </w:p>
    <w:p w14:paraId="58F1290E" w14:textId="0DCF8E6A" w:rsidR="00675860" w:rsidRPr="001861D6" w:rsidRDefault="001861D6" w:rsidP="001A46FC">
      <w:pPr>
        <w:pStyle w:val="BodyText3"/>
        <w:numPr>
          <w:ilvl w:val="0"/>
          <w:numId w:val="31"/>
        </w:numPr>
      </w:pPr>
      <w:r w:rsidRPr="001861D6">
        <w:t>Intellectual Property Rights in Software Deliverables</w:t>
      </w:r>
    </w:p>
    <w:p w14:paraId="6514BEC6" w14:textId="77777777" w:rsidR="00A14D85" w:rsidRDefault="00A14D85" w:rsidP="001A46FC">
      <w:pPr>
        <w:pStyle w:val="BodyText3"/>
        <w:numPr>
          <w:ilvl w:val="0"/>
          <w:numId w:val="33"/>
        </w:numPr>
        <w:ind w:left="1080"/>
      </w:pPr>
      <w:r>
        <w:t>Where the Blanket P.O. requires the development and delivery of software computer programs, the State requires only the rights necessary to accomplish the purposes of the software as set forth in the Bid Solicitation.  Accordingly, unless the Bid Solicitation requires Vendors {Contractors} to provide full ownership of the software computer programs, the Vendor {Bidder} proposing commercial off the shelf software, or customized/configured commercial off the shelf software (collectively “COTS”) may license the COTS to the State on the same terms customarily provided to the public, provided that the license customarily provided to the public is:</w:t>
      </w:r>
    </w:p>
    <w:p w14:paraId="289D18B3" w14:textId="77777777" w:rsidR="00A14D85" w:rsidRDefault="00A14D85" w:rsidP="001A46FC">
      <w:pPr>
        <w:pStyle w:val="BodyText3"/>
        <w:numPr>
          <w:ilvl w:val="1"/>
          <w:numId w:val="33"/>
        </w:numPr>
        <w:ind w:left="1440"/>
      </w:pPr>
      <w:r>
        <w:t>included within the Quote; and</w:t>
      </w:r>
    </w:p>
    <w:p w14:paraId="6E57A8CB" w14:textId="77777777" w:rsidR="00A14D85" w:rsidRDefault="00A14D85" w:rsidP="001A46FC">
      <w:pPr>
        <w:pStyle w:val="BodyText3"/>
        <w:numPr>
          <w:ilvl w:val="1"/>
          <w:numId w:val="33"/>
        </w:numPr>
        <w:ind w:left="1440"/>
      </w:pPr>
      <w:r>
        <w:t>sufficient to meet the State’s needs as set forth in the Bid Solicitation.</w:t>
      </w:r>
    </w:p>
    <w:p w14:paraId="54FE3CCF" w14:textId="77777777" w:rsidR="00A14D85" w:rsidRDefault="00A14D85" w:rsidP="001A46FC">
      <w:pPr>
        <w:pStyle w:val="BodyText3"/>
        <w:numPr>
          <w:ilvl w:val="0"/>
          <w:numId w:val="33"/>
        </w:numPr>
        <w:ind w:left="1080"/>
      </w:pPr>
      <w:r>
        <w:t>A license customarily provided to the public will necessarily include terms and conditions that conflict with the Bid Solicitation.  Accordingly, where a license agreement is included with the Quote pursuant to the terms of this section, the Vendor {Bidder} by including the license agreement with its Quote, expressly agrees that terms within the Vendor’s {Bidder’s} license agreement regarding indemnification, limitation of liability, choice of law, governing law, and confidentiality which conflict with the terms of the Blanket P.O. and are void and have no effect.  The State expressly reserves the right to negotiate all other terms and conditions of the license agreement.</w:t>
      </w:r>
    </w:p>
    <w:p w14:paraId="4ED27844" w14:textId="386FBF92" w:rsidR="001861D6" w:rsidRPr="00A14D85" w:rsidRDefault="00A14D85" w:rsidP="001A46FC">
      <w:pPr>
        <w:pStyle w:val="BodyText3"/>
        <w:numPr>
          <w:ilvl w:val="0"/>
          <w:numId w:val="33"/>
        </w:numPr>
        <w:ind w:left="1080"/>
      </w:pPr>
      <w:r>
        <w:t>Where the Bid Solicitation advises that the State seeks full ownership of the computer software program, the work shall be considered “work for hire”, i.e., the State, not the Vendor {Contractor} or Subcontractor, shall have full and complete ownership of all software computer programs and/or source codes developed for or are a result of the services required under this Blanket P.O. To the extent that any of such materials may not, by operation of the law, be a work made for hire in accordance with the terms of this Blanket P.O., Vendor {Contractor} or Subcontractor hereby assigns to the State all right, title and interest in and to any such material, and the State shall have the right to obtain and hold in its own name and copyrights, registrations and any other proprietary rights that may be available.</w:t>
      </w:r>
    </w:p>
    <w:p w14:paraId="24DBFB5B" w14:textId="77777777" w:rsidR="002E7691" w:rsidRDefault="002E7691" w:rsidP="00582E69">
      <w:pPr>
        <w:rPr>
          <w:b/>
        </w:rPr>
      </w:pPr>
    </w:p>
    <w:p w14:paraId="26468742" w14:textId="34A4EB2F" w:rsidR="00675860" w:rsidRDefault="00FE2EBD" w:rsidP="00DE0DB1">
      <w:pPr>
        <w:pStyle w:val="Heading2"/>
      </w:pPr>
      <w:bookmarkStart w:id="187" w:name="_Toc400531514"/>
      <w:bookmarkStart w:id="188" w:name="_Toc428533985"/>
      <w:bookmarkStart w:id="189" w:name="_Toc20488636"/>
      <w:r>
        <w:t>SECURITY AND CONFIDENTIALITY</w:t>
      </w:r>
      <w:bookmarkEnd w:id="187"/>
      <w:bookmarkEnd w:id="188"/>
      <w:bookmarkEnd w:id="189"/>
    </w:p>
    <w:p w14:paraId="35DF4064" w14:textId="3DDFE4A9" w:rsidR="00C41F74" w:rsidRDefault="00C41F74" w:rsidP="00C41F74"/>
    <w:p w14:paraId="51540355" w14:textId="49FD03E8" w:rsidR="00C41F74" w:rsidRPr="00C41F74" w:rsidRDefault="00C41F74" w:rsidP="00C41F74">
      <w:r>
        <w:t xml:space="preserve">Not applicable to this procurement. </w:t>
      </w:r>
    </w:p>
    <w:p w14:paraId="5A76119D" w14:textId="77777777" w:rsidR="00675860" w:rsidRPr="00B6270B" w:rsidRDefault="00DA74B9" w:rsidP="00DE0DB1">
      <w:pPr>
        <w:pStyle w:val="Heading2"/>
      </w:pPr>
      <w:bookmarkStart w:id="190" w:name="_Toc400531518"/>
      <w:bookmarkStart w:id="191" w:name="_Toc428533989"/>
      <w:bookmarkStart w:id="192" w:name="_Toc20488637"/>
      <w:r>
        <w:lastRenderedPageBreak/>
        <w:t>NEWS RELEASES</w:t>
      </w:r>
      <w:bookmarkEnd w:id="190"/>
      <w:bookmarkEnd w:id="191"/>
      <w:bookmarkEnd w:id="192"/>
    </w:p>
    <w:p w14:paraId="7E8E9597" w14:textId="77777777" w:rsidR="00675860" w:rsidRPr="00BF3B73" w:rsidRDefault="00675860" w:rsidP="00F10BE2">
      <w:pPr>
        <w:pStyle w:val="BodyText"/>
        <w:keepNext/>
        <w:ind w:left="0"/>
        <w:rPr>
          <w:sz w:val="22"/>
          <w:szCs w:val="22"/>
        </w:rPr>
      </w:pPr>
    </w:p>
    <w:p w14:paraId="3F0DAEBA" w14:textId="6DAC8923"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Pr="00BF3B73">
        <w:rPr>
          <w:sz w:val="22"/>
          <w:szCs w:val="22"/>
        </w:rPr>
        <w:t xml:space="preserve"> without the prior written consent of the Director.</w:t>
      </w:r>
    </w:p>
    <w:p w14:paraId="0AF4EC91" w14:textId="77777777" w:rsidR="00675860" w:rsidRPr="00BF3B73" w:rsidRDefault="00675860" w:rsidP="00675860">
      <w:pPr>
        <w:pStyle w:val="BodyText"/>
        <w:ind w:left="0"/>
        <w:rPr>
          <w:sz w:val="22"/>
          <w:szCs w:val="22"/>
        </w:rPr>
      </w:pPr>
    </w:p>
    <w:p w14:paraId="712425BA" w14:textId="77777777" w:rsidR="00675860" w:rsidRPr="00B6270B" w:rsidRDefault="00DA74B9" w:rsidP="00DE0DB1">
      <w:pPr>
        <w:pStyle w:val="Heading2"/>
      </w:pPr>
      <w:bookmarkStart w:id="193" w:name="_Toc400531519"/>
      <w:bookmarkStart w:id="194" w:name="_Toc428533990"/>
      <w:bookmarkStart w:id="195" w:name="_Toc20488638"/>
      <w:r>
        <w:t>ADVERTISING</w:t>
      </w:r>
      <w:bookmarkEnd w:id="193"/>
      <w:bookmarkEnd w:id="194"/>
      <w:bookmarkEnd w:id="195"/>
    </w:p>
    <w:p w14:paraId="12C85379" w14:textId="77777777" w:rsidR="00675860" w:rsidRPr="00BF3B73" w:rsidRDefault="00675860" w:rsidP="00F10BE2">
      <w:pPr>
        <w:pStyle w:val="BodyText"/>
        <w:keepNext/>
        <w:ind w:left="0"/>
        <w:rPr>
          <w:sz w:val="22"/>
          <w:szCs w:val="22"/>
        </w:rPr>
      </w:pPr>
    </w:p>
    <w:p w14:paraId="2A370906" w14:textId="09D1D2A2" w:rsidR="00675860" w:rsidRPr="00BF3B73" w:rsidRDefault="00675860" w:rsidP="00F10BE2">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Pr="00BF3B73">
        <w:rPr>
          <w:sz w:val="22"/>
          <w:szCs w:val="22"/>
        </w:rPr>
        <w:t xml:space="preserve"> as a part of any commercial advertising without first obtaining the prior written consent of the Director.</w:t>
      </w:r>
    </w:p>
    <w:p w14:paraId="1C61EA46" w14:textId="77777777" w:rsidR="00675860" w:rsidRPr="00BF3B73" w:rsidRDefault="00675860" w:rsidP="00675860">
      <w:pPr>
        <w:pStyle w:val="BodyText"/>
        <w:ind w:left="0"/>
        <w:rPr>
          <w:sz w:val="22"/>
          <w:szCs w:val="22"/>
        </w:rPr>
      </w:pPr>
    </w:p>
    <w:p w14:paraId="736530A8" w14:textId="77777777" w:rsidR="00675860" w:rsidRPr="00B6270B" w:rsidRDefault="00DA74B9" w:rsidP="00DE0DB1">
      <w:pPr>
        <w:pStyle w:val="Heading2"/>
      </w:pPr>
      <w:bookmarkStart w:id="196" w:name="_Toc400531520"/>
      <w:bookmarkStart w:id="197" w:name="_Toc428533991"/>
      <w:bookmarkStart w:id="198" w:name="_Toc20488639"/>
      <w:r>
        <w:t>LICENSES AND PERMITS</w:t>
      </w:r>
      <w:bookmarkEnd w:id="196"/>
      <w:bookmarkEnd w:id="197"/>
      <w:bookmarkEnd w:id="198"/>
    </w:p>
    <w:p w14:paraId="0C0883D6" w14:textId="77777777" w:rsidR="00675860" w:rsidRPr="00BF3B73" w:rsidRDefault="00675860" w:rsidP="00203989">
      <w:pPr>
        <w:pStyle w:val="BodyText"/>
        <w:keepNext/>
        <w:ind w:left="0"/>
        <w:rPr>
          <w:sz w:val="22"/>
          <w:szCs w:val="22"/>
        </w:rPr>
      </w:pPr>
    </w:p>
    <w:p w14:paraId="1933140D" w14:textId="1EA313FF" w:rsidR="009A365A" w:rsidRDefault="00675860" w:rsidP="00F74A43">
      <w:pPr>
        <w:pStyle w:val="BodyText"/>
        <w:keepN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obtain and maintain in full force and effect all required licenses, permits, and authorizations necessary to perform this </w:t>
      </w:r>
      <w:r w:rsidR="001D2ACC">
        <w:rPr>
          <w:sz w:val="22"/>
          <w:szCs w:val="22"/>
        </w:rPr>
        <w:t>Blanket P.O.</w:t>
      </w:r>
      <w:r w:rsidRPr="00BF3B73">
        <w:rPr>
          <w:sz w:val="22"/>
          <w:szCs w:val="22"/>
        </w:rPr>
        <w:t xml:space="preserve">  </w:t>
      </w:r>
      <w:r w:rsidR="00B060DA" w:rsidRPr="007D420A">
        <w:rPr>
          <w:sz w:val="22"/>
        </w:rPr>
        <w:t xml:space="preserve">Notwithstanding the requirements of the </w:t>
      </w:r>
      <w:r w:rsidR="009A365A">
        <w:rPr>
          <w:sz w:val="22"/>
          <w:lang w:val="en-US"/>
        </w:rPr>
        <w:t>Bid Solicitation</w:t>
      </w:r>
      <w:r w:rsidR="00B44B63">
        <w:rPr>
          <w:sz w:val="22"/>
          <w:lang w:val="en-US"/>
        </w:rPr>
        <w:t xml:space="preserve">, </w:t>
      </w:r>
      <w:r w:rsidR="00B060DA" w:rsidRPr="007D420A">
        <w:rPr>
          <w:sz w:val="22"/>
        </w:rPr>
        <w:t>t</w:t>
      </w:r>
      <w:r w:rsidRPr="00BF3B73">
        <w:rPr>
          <w:sz w:val="22"/>
          <w:szCs w:val="22"/>
        </w:rPr>
        <w:t xml:space="preserve">he </w:t>
      </w:r>
      <w:r w:rsidR="006C7D6B" w:rsidRPr="007D420A">
        <w:rPr>
          <w:sz w:val="22"/>
        </w:rPr>
        <w:t xml:space="preserve">Vendor </w:t>
      </w:r>
      <w:r w:rsidR="00571AFA" w:rsidRPr="007D420A">
        <w:rPr>
          <w:sz w:val="22"/>
        </w:rPr>
        <w:t>{Contractor}</w:t>
      </w:r>
      <w:r w:rsidRPr="00BF3B73">
        <w:rPr>
          <w:sz w:val="22"/>
          <w:szCs w:val="22"/>
        </w:rPr>
        <w:t xml:space="preserve"> shall supply the State Contract Manager with evidence of all such licenses, permits and authorizations.  This evidence shall be submitted subsequent to </w:t>
      </w:r>
      <w:r w:rsidR="00A23AAC">
        <w:rPr>
          <w:sz w:val="22"/>
          <w:szCs w:val="22"/>
        </w:rPr>
        <w:t xml:space="preserve">this </w:t>
      </w:r>
      <w:r w:rsidR="001D2ACC">
        <w:rPr>
          <w:sz w:val="22"/>
          <w:szCs w:val="22"/>
        </w:rPr>
        <w:t>Blanket P.O.</w:t>
      </w:r>
      <w:r w:rsidRPr="00BF3B73">
        <w:rPr>
          <w:sz w:val="22"/>
          <w:szCs w:val="22"/>
        </w:rPr>
        <w:t xml:space="preserve"> award.  All costs associated with any such licenses, permits</w:t>
      </w:r>
      <w:r w:rsidRPr="007D420A">
        <w:rPr>
          <w:sz w:val="22"/>
        </w:rPr>
        <w:t>,</w:t>
      </w:r>
      <w:r w:rsidRPr="00BF3B73">
        <w:rPr>
          <w:sz w:val="22"/>
          <w:szCs w:val="22"/>
        </w:rPr>
        <w:t xml:space="preserve"> and authorizations must be considered by the </w:t>
      </w:r>
      <w:r w:rsidR="00526170" w:rsidRPr="007D420A">
        <w:rPr>
          <w:sz w:val="22"/>
        </w:rPr>
        <w:t xml:space="preserve">Vendor </w:t>
      </w:r>
      <w:r w:rsidR="00571AFA" w:rsidRPr="007D420A">
        <w:rPr>
          <w:sz w:val="22"/>
        </w:rPr>
        <w:t>{Bidder}</w:t>
      </w:r>
      <w:r w:rsidRPr="00BF3B73">
        <w:rPr>
          <w:sz w:val="22"/>
          <w:szCs w:val="22"/>
        </w:rPr>
        <w:t xml:space="preserve"> in its </w:t>
      </w:r>
      <w:r w:rsidR="00CE00E7">
        <w:rPr>
          <w:sz w:val="22"/>
          <w:szCs w:val="22"/>
        </w:rPr>
        <w:t>Quote</w:t>
      </w:r>
    </w:p>
    <w:p w14:paraId="7142DCF3" w14:textId="77777777" w:rsidR="00A557F0" w:rsidRDefault="00A557F0" w:rsidP="00F74A43">
      <w:pPr>
        <w:pStyle w:val="BodyText"/>
        <w:keepNext/>
        <w:ind w:left="0"/>
        <w:rPr>
          <w:sz w:val="22"/>
          <w:szCs w:val="22"/>
          <w:lang w:val="en-US"/>
        </w:rPr>
      </w:pPr>
    </w:p>
    <w:p w14:paraId="5794F908" w14:textId="77777777" w:rsidR="00675860" w:rsidRPr="00B6270B" w:rsidRDefault="00DA74B9" w:rsidP="00DE0DB1">
      <w:pPr>
        <w:pStyle w:val="Heading2"/>
      </w:pPr>
      <w:bookmarkStart w:id="199" w:name="_Toc400531521"/>
      <w:bookmarkStart w:id="200" w:name="_Toc428533992"/>
      <w:bookmarkStart w:id="201" w:name="_Toc20488640"/>
      <w:r>
        <w:t>CLAIMS AND REMEDIES</w:t>
      </w:r>
      <w:bookmarkEnd w:id="199"/>
      <w:bookmarkEnd w:id="200"/>
      <w:bookmarkEnd w:id="201"/>
    </w:p>
    <w:p w14:paraId="09229E99" w14:textId="77777777" w:rsidR="00675860" w:rsidRDefault="00675860" w:rsidP="00F10BE2">
      <w:pPr>
        <w:pStyle w:val="BodyText"/>
        <w:keepNext/>
        <w:ind w:left="0"/>
      </w:pPr>
    </w:p>
    <w:p w14:paraId="102AFC45" w14:textId="1D32D3C3" w:rsidR="00675860" w:rsidRDefault="00DA74B9" w:rsidP="00845277">
      <w:pPr>
        <w:pStyle w:val="Heading3"/>
        <w:rPr>
          <w:rFonts w:eastAsia="MS Mincho"/>
        </w:rPr>
      </w:pPr>
      <w:bookmarkStart w:id="202" w:name="_Toc400531522"/>
      <w:bookmarkStart w:id="203" w:name="_Toc428533993"/>
      <w:bookmarkStart w:id="204" w:name="_Toc20488641"/>
      <w:r w:rsidRPr="00B6270B">
        <w:rPr>
          <w:rFonts w:eastAsia="MS Mincho"/>
        </w:rPr>
        <w:t>CLAIMS</w:t>
      </w:r>
      <w:bookmarkEnd w:id="202"/>
      <w:bookmarkEnd w:id="203"/>
      <w:bookmarkEnd w:id="204"/>
    </w:p>
    <w:p w14:paraId="41F29351" w14:textId="77777777" w:rsidR="00A557F0" w:rsidRPr="00A557F0" w:rsidRDefault="00A557F0" w:rsidP="00A557F0">
      <w:pPr>
        <w:rPr>
          <w:rFonts w:eastAsia="MS Mincho"/>
        </w:rPr>
      </w:pPr>
    </w:p>
    <w:p w14:paraId="34CD3518" w14:textId="77777777" w:rsidR="00A557F0" w:rsidRDefault="00675860" w:rsidP="00A557F0">
      <w:pPr>
        <w:pStyle w:val="BodyText"/>
        <w:keepNext/>
        <w:ind w:left="0"/>
        <w:rPr>
          <w:rFonts w:cs="Arial"/>
          <w:sz w:val="22"/>
          <w:szCs w:val="22"/>
          <w:u w:val="single"/>
        </w:rPr>
      </w:pPr>
      <w:r w:rsidRPr="00BF3B73">
        <w:rPr>
          <w:sz w:val="22"/>
          <w:szCs w:val="22"/>
        </w:rPr>
        <w:t xml:space="preserve">All claims asserted against the State by the </w:t>
      </w:r>
      <w:r w:rsidR="006C7D6B" w:rsidRPr="007D420A">
        <w:rPr>
          <w:sz w:val="22"/>
        </w:rPr>
        <w:t xml:space="preserve">Vendor </w:t>
      </w:r>
      <w:r w:rsidR="00571AFA" w:rsidRPr="007D420A">
        <w:rPr>
          <w:sz w:val="22"/>
        </w:rPr>
        <w:t>{Contractor}</w:t>
      </w:r>
      <w:r w:rsidRPr="00BF3B73">
        <w:rPr>
          <w:sz w:val="22"/>
          <w:szCs w:val="22"/>
        </w:rPr>
        <w:t xml:space="preserve"> shall be subject to the New Jersey Tort Claims Act, </w:t>
      </w:r>
      <w:r w:rsidRPr="00B23ECC">
        <w:rPr>
          <w:sz w:val="22"/>
          <w:szCs w:val="22"/>
          <w:u w:val="single"/>
        </w:rPr>
        <w:t>N.J.S.A</w:t>
      </w:r>
      <w:r w:rsidRPr="00767609">
        <w:rPr>
          <w:sz w:val="22"/>
          <w:szCs w:val="22"/>
          <w:u w:val="single"/>
        </w:rPr>
        <w:t>.</w:t>
      </w:r>
      <w:r w:rsidRPr="00BF3B73">
        <w:rPr>
          <w:sz w:val="22"/>
          <w:szCs w:val="22"/>
        </w:rPr>
        <w:t xml:space="preserve"> 59:1-1,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r w:rsidRPr="00E609A3">
        <w:rPr>
          <w:sz w:val="22"/>
          <w:szCs w:val="22"/>
        </w:rPr>
        <w:t>,</w:t>
      </w:r>
      <w:r w:rsidRPr="00BF3B73">
        <w:rPr>
          <w:sz w:val="22"/>
          <w:szCs w:val="22"/>
        </w:rPr>
        <w:t xml:space="preserve"> and/or the New Jersey Contractual Liability Act, </w:t>
      </w:r>
      <w:r w:rsidRPr="00B23ECC">
        <w:rPr>
          <w:sz w:val="22"/>
          <w:szCs w:val="22"/>
          <w:u w:val="single"/>
        </w:rPr>
        <w:t>N.J.S.A</w:t>
      </w:r>
      <w:r w:rsidRPr="00361F9C">
        <w:rPr>
          <w:sz w:val="22"/>
          <w:szCs w:val="22"/>
          <w:u w:val="single"/>
        </w:rPr>
        <w:t>.</w:t>
      </w:r>
      <w:r w:rsidRPr="00BF3B73">
        <w:rPr>
          <w:sz w:val="22"/>
          <w:szCs w:val="22"/>
        </w:rPr>
        <w:t xml:space="preserve"> 59:13-1, </w:t>
      </w:r>
      <w:r w:rsidR="00C76170" w:rsidRPr="00E82A84">
        <w:rPr>
          <w:rFonts w:cs="Arial"/>
          <w:sz w:val="22"/>
          <w:szCs w:val="22"/>
          <w:u w:val="single"/>
        </w:rPr>
        <w:t>et</w:t>
      </w:r>
      <w:r w:rsidR="00C76170" w:rsidRPr="00E82A84">
        <w:rPr>
          <w:rFonts w:cs="Arial"/>
          <w:sz w:val="22"/>
          <w:szCs w:val="22"/>
        </w:rPr>
        <w:t xml:space="preserve"> </w:t>
      </w:r>
      <w:r w:rsidR="00C76170" w:rsidRPr="00E82A84">
        <w:rPr>
          <w:rFonts w:cs="Arial"/>
          <w:sz w:val="22"/>
          <w:szCs w:val="22"/>
          <w:u w:val="single"/>
        </w:rPr>
        <w:t>seq.</w:t>
      </w:r>
      <w:bookmarkStart w:id="205" w:name="_Toc400531523"/>
      <w:bookmarkStart w:id="206" w:name="_Toc428533994"/>
    </w:p>
    <w:p w14:paraId="4F39F2BA" w14:textId="77777777" w:rsidR="00A557F0" w:rsidRDefault="00A557F0" w:rsidP="00A557F0">
      <w:pPr>
        <w:pStyle w:val="BodyText"/>
        <w:keepNext/>
        <w:ind w:left="0"/>
        <w:rPr>
          <w:rFonts w:cs="Arial"/>
          <w:sz w:val="22"/>
          <w:szCs w:val="22"/>
          <w:u w:val="single"/>
        </w:rPr>
      </w:pPr>
    </w:p>
    <w:p w14:paraId="3A32F5CF" w14:textId="1D793D86" w:rsidR="00675860" w:rsidRDefault="00DA74B9" w:rsidP="00845277">
      <w:pPr>
        <w:pStyle w:val="Heading3"/>
        <w:rPr>
          <w:rFonts w:eastAsia="MS Mincho"/>
        </w:rPr>
      </w:pPr>
      <w:bookmarkStart w:id="207" w:name="_Toc20488642"/>
      <w:r w:rsidRPr="00B6270B">
        <w:rPr>
          <w:rFonts w:eastAsia="MS Mincho"/>
        </w:rPr>
        <w:t>REMEDIES</w:t>
      </w:r>
      <w:bookmarkEnd w:id="205"/>
      <w:bookmarkEnd w:id="206"/>
      <w:bookmarkEnd w:id="207"/>
    </w:p>
    <w:p w14:paraId="500CDF70" w14:textId="77777777" w:rsidR="00675860" w:rsidRPr="00BF3B73" w:rsidRDefault="00675860" w:rsidP="00675860">
      <w:pPr>
        <w:pStyle w:val="BodyText"/>
        <w:keepNext/>
        <w:ind w:left="0"/>
        <w:rPr>
          <w:sz w:val="22"/>
          <w:szCs w:val="22"/>
        </w:rPr>
      </w:pPr>
    </w:p>
    <w:p w14:paraId="32AB7124" w14:textId="13107D85" w:rsidR="00A557F0" w:rsidRDefault="00675860" w:rsidP="00B718C8">
      <w:pPr>
        <w:pStyle w:val="BodyText"/>
        <w:keepNext/>
        <w:ind w:left="0"/>
        <w:rPr>
          <w:sz w:val="22"/>
          <w:szCs w:val="22"/>
          <w:lang w:val="en-US"/>
        </w:rPr>
      </w:pPr>
      <w:r w:rsidRPr="00BF3B73">
        <w:rPr>
          <w:sz w:val="22"/>
          <w:szCs w:val="22"/>
        </w:rPr>
        <w:t xml:space="preserve">Nothing in </w:t>
      </w:r>
      <w:r w:rsidR="00A23AAC">
        <w:rPr>
          <w:sz w:val="22"/>
          <w:szCs w:val="22"/>
        </w:rPr>
        <w:t xml:space="preserve">this </w:t>
      </w:r>
      <w:r w:rsidR="001D2ACC">
        <w:rPr>
          <w:sz w:val="22"/>
          <w:szCs w:val="22"/>
        </w:rPr>
        <w:t>Blanket P.O.</w:t>
      </w:r>
      <w:r w:rsidRPr="00BF3B73">
        <w:rPr>
          <w:sz w:val="22"/>
          <w:szCs w:val="22"/>
        </w:rPr>
        <w:t xml:space="preserve"> shall be construed to be a waiver by the State of any warranty, expressed or implied, of any remedy at law or equity, except as specifically and expressly stated in</w:t>
      </w:r>
      <w:r w:rsidR="00A557F0">
        <w:rPr>
          <w:sz w:val="22"/>
          <w:szCs w:val="22"/>
        </w:rPr>
        <w:t xml:space="preserve"> </w:t>
      </w:r>
      <w:r w:rsidR="00A557F0">
        <w:rPr>
          <w:sz w:val="22"/>
          <w:szCs w:val="22"/>
          <w:lang w:val="en-US"/>
        </w:rPr>
        <w:t>w</w:t>
      </w:r>
      <w:r w:rsidR="00C02AC4">
        <w:rPr>
          <w:sz w:val="22"/>
          <w:szCs w:val="22"/>
        </w:rPr>
        <w:t>riti</w:t>
      </w:r>
      <w:r w:rsidRPr="00BF3B73">
        <w:rPr>
          <w:sz w:val="22"/>
          <w:szCs w:val="22"/>
        </w:rPr>
        <w:t>ng executed by the Director</w:t>
      </w:r>
      <w:bookmarkStart w:id="208" w:name="_Toc400531524"/>
      <w:bookmarkStart w:id="209" w:name="_Toc428533995"/>
      <w:r w:rsidR="00A557F0">
        <w:rPr>
          <w:sz w:val="22"/>
          <w:szCs w:val="22"/>
          <w:lang w:val="en-US"/>
        </w:rPr>
        <w:t>.</w:t>
      </w:r>
    </w:p>
    <w:p w14:paraId="00CA7D00" w14:textId="77777777" w:rsidR="00A557F0" w:rsidRDefault="00A557F0" w:rsidP="00B718C8">
      <w:pPr>
        <w:pStyle w:val="BodyText"/>
        <w:keepNext/>
        <w:ind w:left="0"/>
        <w:rPr>
          <w:sz w:val="22"/>
          <w:szCs w:val="22"/>
          <w:lang w:val="en-US"/>
        </w:rPr>
      </w:pPr>
    </w:p>
    <w:p w14:paraId="7B50EA2C" w14:textId="3E273289" w:rsidR="00675860" w:rsidRPr="001835E6" w:rsidRDefault="00244796" w:rsidP="00845277">
      <w:pPr>
        <w:pStyle w:val="Heading3"/>
        <w:rPr>
          <w:rFonts w:eastAsia="MS Mincho"/>
        </w:rPr>
      </w:pPr>
      <w:bookmarkStart w:id="210" w:name="_Toc20488643"/>
      <w:r w:rsidRPr="001835E6">
        <w:rPr>
          <w:rFonts w:eastAsia="MS Mincho"/>
        </w:rPr>
        <w:t xml:space="preserve">REMEDIES FOR FAILURE TO COMPLY WITH MATERIAL </w:t>
      </w:r>
      <w:r>
        <w:rPr>
          <w:rFonts w:eastAsia="MS Mincho"/>
        </w:rPr>
        <w:t xml:space="preserve">BLANKET P.O. </w:t>
      </w:r>
      <w:r w:rsidRPr="001835E6">
        <w:rPr>
          <w:rFonts w:eastAsia="MS Mincho"/>
        </w:rPr>
        <w:t>REQUIREMENTS</w:t>
      </w:r>
      <w:bookmarkEnd w:id="208"/>
      <w:bookmarkEnd w:id="209"/>
      <w:bookmarkEnd w:id="210"/>
    </w:p>
    <w:p w14:paraId="6A3481E8" w14:textId="77777777" w:rsidR="00675860" w:rsidRDefault="00675860" w:rsidP="00675860">
      <w:pPr>
        <w:keepNext/>
        <w:keepLines/>
        <w:rPr>
          <w:rFonts w:eastAsia="MS Mincho"/>
        </w:rPr>
      </w:pPr>
    </w:p>
    <w:p w14:paraId="7B689F15" w14:textId="6A3972D6" w:rsidR="00675860" w:rsidRPr="007359F3" w:rsidRDefault="00675860" w:rsidP="00675860">
      <w:pPr>
        <w:pStyle w:val="BodyText"/>
        <w:keepNext/>
        <w:keepLines/>
        <w:ind w:left="0"/>
        <w:rPr>
          <w:rFonts w:eastAsia="MS Mincho"/>
          <w:sz w:val="22"/>
          <w:szCs w:val="22"/>
        </w:rPr>
      </w:pPr>
      <w:r w:rsidRPr="007359F3">
        <w:rPr>
          <w:rFonts w:eastAsia="MS Mincho"/>
          <w:sz w:val="22"/>
          <w:szCs w:val="22"/>
        </w:rPr>
        <w:t xml:space="preserve">In the event that the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fails to comply with any material </w:t>
      </w:r>
      <w:r w:rsidR="001D2ACC">
        <w:rPr>
          <w:rFonts w:eastAsia="MS Mincho"/>
          <w:sz w:val="22"/>
          <w:szCs w:val="22"/>
        </w:rPr>
        <w:t>Blanket P.O.</w:t>
      </w:r>
      <w:r w:rsidRPr="007359F3">
        <w:rPr>
          <w:rFonts w:eastAsia="MS Mincho"/>
          <w:sz w:val="22"/>
          <w:szCs w:val="22"/>
        </w:rPr>
        <w:t xml:space="preserve"> requirements, </w:t>
      </w:r>
      <w:r w:rsidRPr="00490529">
        <w:rPr>
          <w:rFonts w:eastAsia="MS Mincho"/>
          <w:sz w:val="22"/>
          <w:szCs w:val="22"/>
        </w:rPr>
        <w:t xml:space="preserve">the Director may take steps to terminate </w:t>
      </w:r>
      <w:r w:rsidR="00A23AAC" w:rsidRPr="00490529">
        <w:rPr>
          <w:rFonts w:eastAsia="MS Mincho"/>
          <w:sz w:val="22"/>
          <w:szCs w:val="22"/>
        </w:rPr>
        <w:t xml:space="preserve">this </w:t>
      </w:r>
      <w:r w:rsidR="001D2ACC">
        <w:rPr>
          <w:rFonts w:eastAsia="MS Mincho"/>
          <w:sz w:val="22"/>
          <w:szCs w:val="22"/>
        </w:rPr>
        <w:t>Blanket P.O.</w:t>
      </w:r>
      <w:r w:rsidRPr="00490529">
        <w:rPr>
          <w:rFonts w:eastAsia="MS Mincho"/>
          <w:sz w:val="22"/>
          <w:szCs w:val="22"/>
        </w:rPr>
        <w:t xml:space="preserve"> in accordance with the </w:t>
      </w:r>
      <w:r w:rsidR="000D4025" w:rsidRPr="007D420A">
        <w:rPr>
          <w:rFonts w:eastAsia="MS Mincho"/>
          <w:sz w:val="22"/>
        </w:rPr>
        <w:t>SSTC</w:t>
      </w:r>
      <w:r w:rsidRPr="00490529">
        <w:rPr>
          <w:rFonts w:eastAsia="MS Mincho"/>
          <w:sz w:val="22"/>
          <w:szCs w:val="22"/>
        </w:rPr>
        <w:t>,</w:t>
      </w:r>
      <w:r>
        <w:rPr>
          <w:rFonts w:eastAsia="MS Mincho"/>
          <w:sz w:val="22"/>
          <w:szCs w:val="22"/>
        </w:rPr>
        <w:t xml:space="preserve"> </w:t>
      </w:r>
      <w:r w:rsidRPr="007359F3">
        <w:rPr>
          <w:rFonts w:eastAsia="MS Mincho"/>
          <w:sz w:val="22"/>
          <w:szCs w:val="22"/>
        </w:rPr>
        <w:t xml:space="preserve"> authorize the delivery of </w:t>
      </w:r>
      <w:r w:rsidR="001D2ACC">
        <w:rPr>
          <w:rFonts w:eastAsia="MS Mincho"/>
          <w:sz w:val="22"/>
          <w:szCs w:val="22"/>
        </w:rPr>
        <w:t>Blanket P.O.</w:t>
      </w:r>
      <w:r w:rsidRPr="007359F3">
        <w:rPr>
          <w:rFonts w:eastAsia="MS Mincho"/>
          <w:sz w:val="22"/>
          <w:szCs w:val="22"/>
        </w:rPr>
        <w:t xml:space="preserve"> items by any available means, with the difference between the price paid and the defaulting </w:t>
      </w:r>
      <w:r w:rsidR="006C7D6B" w:rsidRPr="007D420A">
        <w:rPr>
          <w:rFonts w:eastAsia="MS Mincho"/>
          <w:sz w:val="22"/>
        </w:rPr>
        <w:t>Vendor</w:t>
      </w:r>
      <w:r w:rsidR="009F6778" w:rsidRPr="007D420A">
        <w:rPr>
          <w:rFonts w:eastAsia="MS Mincho"/>
          <w:sz w:val="22"/>
        </w:rPr>
        <w:t>’s</w:t>
      </w:r>
      <w:r w:rsidR="006C7D6B" w:rsidRPr="007D420A">
        <w:rPr>
          <w:rFonts w:eastAsia="MS Mincho"/>
          <w:sz w:val="22"/>
        </w:rPr>
        <w:t xml:space="preserve"> </w:t>
      </w:r>
      <w:r w:rsidR="00571AFA" w:rsidRPr="007D420A">
        <w:rPr>
          <w:rFonts w:eastAsia="MS Mincho"/>
          <w:sz w:val="22"/>
        </w:rPr>
        <w:t>{Contractor’s}</w:t>
      </w:r>
      <w:r w:rsidRPr="007359F3">
        <w:rPr>
          <w:rFonts w:eastAsia="MS Mincho"/>
          <w:sz w:val="22"/>
          <w:szCs w:val="22"/>
        </w:rPr>
        <w:t xml:space="preserve"> price either being deducted from any monies due the defaulting </w:t>
      </w:r>
      <w:r w:rsidR="006C7D6B" w:rsidRPr="007D420A">
        <w:rPr>
          <w:rFonts w:eastAsia="MS Mincho"/>
          <w:sz w:val="22"/>
        </w:rPr>
        <w:t xml:space="preserve">Vendor </w:t>
      </w:r>
      <w:r w:rsidR="00571AFA" w:rsidRPr="007D420A">
        <w:rPr>
          <w:rFonts w:eastAsia="MS Mincho"/>
          <w:sz w:val="22"/>
        </w:rPr>
        <w:t>{Contractor}</w:t>
      </w:r>
      <w:r w:rsidRPr="007359F3">
        <w:rPr>
          <w:rFonts w:eastAsia="MS Mincho"/>
          <w:sz w:val="22"/>
          <w:szCs w:val="22"/>
        </w:rPr>
        <w:t xml:space="preserve"> or being an obligation owed the State by the defaulting </w:t>
      </w:r>
      <w:r w:rsidR="006C7D6B" w:rsidRPr="007D420A">
        <w:rPr>
          <w:rFonts w:eastAsia="MS Mincho"/>
          <w:sz w:val="22"/>
        </w:rPr>
        <w:t xml:space="preserve">Vendor </w:t>
      </w:r>
      <w:r w:rsidR="00571AFA" w:rsidRPr="007D420A">
        <w:rPr>
          <w:rFonts w:eastAsia="MS Mincho"/>
          <w:sz w:val="22"/>
        </w:rPr>
        <w:t>{Contractor}</w:t>
      </w:r>
      <w:r w:rsidRPr="007D420A">
        <w:rPr>
          <w:rFonts w:eastAsia="MS Mincho"/>
          <w:sz w:val="22"/>
        </w:rPr>
        <w:t>,</w:t>
      </w:r>
      <w:r>
        <w:rPr>
          <w:rFonts w:eastAsia="MS Mincho"/>
          <w:sz w:val="22"/>
          <w:szCs w:val="22"/>
        </w:rPr>
        <w:t xml:space="preserve"> as provided for in the </w:t>
      </w:r>
      <w:r w:rsidRPr="007359F3">
        <w:rPr>
          <w:rFonts w:eastAsia="MS Mincho"/>
          <w:sz w:val="22"/>
          <w:szCs w:val="22"/>
        </w:rPr>
        <w:t>State administrative code</w:t>
      </w:r>
      <w:r>
        <w:rPr>
          <w:rFonts w:eastAsia="MS Mincho"/>
          <w:sz w:val="22"/>
          <w:szCs w:val="22"/>
        </w:rPr>
        <w:t>, or take any other action or seek any other remedies available at law or in equity</w:t>
      </w:r>
      <w:r w:rsidRPr="007359F3">
        <w:rPr>
          <w:rFonts w:eastAsia="MS Mincho"/>
          <w:sz w:val="22"/>
          <w:szCs w:val="22"/>
        </w:rPr>
        <w:t>.</w:t>
      </w:r>
    </w:p>
    <w:p w14:paraId="77ABE7DB" w14:textId="77777777" w:rsidR="00924189" w:rsidRDefault="00924189" w:rsidP="00924189">
      <w:pPr>
        <w:pStyle w:val="BodyText"/>
        <w:ind w:left="0"/>
        <w:rPr>
          <w:b/>
          <w:sz w:val="22"/>
          <w:szCs w:val="22"/>
          <w:highlight w:val="green"/>
        </w:rPr>
      </w:pPr>
      <w:bookmarkStart w:id="211" w:name="_Toc327360432"/>
      <w:bookmarkStart w:id="212" w:name="_Toc349639917"/>
    </w:p>
    <w:p w14:paraId="18EAA6E2" w14:textId="2311992E" w:rsidR="00286B67" w:rsidRDefault="00244796" w:rsidP="00DE0DB1">
      <w:pPr>
        <w:pStyle w:val="Heading2"/>
      </w:pPr>
      <w:bookmarkStart w:id="213" w:name="_Toc400531525"/>
      <w:bookmarkStart w:id="214" w:name="_Toc428533996"/>
      <w:bookmarkStart w:id="215" w:name="_Toc20488644"/>
      <w:bookmarkEnd w:id="211"/>
      <w:bookmarkEnd w:id="212"/>
      <w:r w:rsidRPr="002263FE">
        <w:t>LIQUIDATED DAMAGES</w:t>
      </w:r>
      <w:bookmarkEnd w:id="213"/>
      <w:bookmarkEnd w:id="214"/>
      <w:bookmarkEnd w:id="215"/>
    </w:p>
    <w:p w14:paraId="752E331A" w14:textId="1AE0C3A9" w:rsidR="00E80E29" w:rsidRDefault="00E80E29" w:rsidP="00E80E29"/>
    <w:p w14:paraId="3BBEFC4B" w14:textId="186BCED4" w:rsidR="00E80E29" w:rsidRPr="00E80E29" w:rsidRDefault="00E80E29" w:rsidP="00E80E29">
      <w:r>
        <w:t xml:space="preserve">Not applicable to this procurement. </w:t>
      </w:r>
    </w:p>
    <w:p w14:paraId="7D10FC59" w14:textId="77777777" w:rsidR="0032281D" w:rsidRPr="00851065" w:rsidRDefault="0032281D" w:rsidP="00F10BE2">
      <w:pPr>
        <w:keepNext/>
        <w:ind w:right="86"/>
      </w:pPr>
    </w:p>
    <w:p w14:paraId="6FD9D231" w14:textId="77777777" w:rsidR="00675860" w:rsidRPr="00A24CCC" w:rsidRDefault="00244796" w:rsidP="00DE0DB1">
      <w:pPr>
        <w:pStyle w:val="Heading2"/>
      </w:pPr>
      <w:bookmarkStart w:id="216" w:name="_Toc400531531"/>
      <w:bookmarkStart w:id="217" w:name="_Toc428534002"/>
      <w:bookmarkStart w:id="218" w:name="_Toc20488645"/>
      <w:r w:rsidRPr="00A24CCC">
        <w:t>RETAINAGE</w:t>
      </w:r>
      <w:bookmarkEnd w:id="216"/>
      <w:bookmarkEnd w:id="217"/>
      <w:bookmarkEnd w:id="218"/>
    </w:p>
    <w:p w14:paraId="12618CBA" w14:textId="77777777" w:rsidR="00675860" w:rsidRPr="005608A5" w:rsidRDefault="00675860" w:rsidP="0032399C">
      <w:pPr>
        <w:pStyle w:val="BodyText"/>
        <w:keepNext/>
        <w:ind w:left="0"/>
        <w:rPr>
          <w:sz w:val="22"/>
          <w:szCs w:val="22"/>
        </w:rPr>
      </w:pPr>
    </w:p>
    <w:p w14:paraId="51169DED" w14:textId="0E154A77" w:rsidR="00675860" w:rsidRDefault="00E80E29" w:rsidP="00675860">
      <w:pPr>
        <w:pStyle w:val="BodyText"/>
        <w:ind w:left="0"/>
        <w:rPr>
          <w:sz w:val="22"/>
          <w:lang w:val="en-US"/>
        </w:rPr>
      </w:pPr>
      <w:r>
        <w:rPr>
          <w:sz w:val="22"/>
          <w:lang w:val="en-US"/>
        </w:rPr>
        <w:t>Not applicable to this procurement.</w:t>
      </w:r>
    </w:p>
    <w:p w14:paraId="61D677E4" w14:textId="77777777" w:rsidR="00E80E29" w:rsidRPr="00E80E29" w:rsidRDefault="00E80E29" w:rsidP="00675860">
      <w:pPr>
        <w:pStyle w:val="BodyText"/>
        <w:ind w:left="0"/>
        <w:rPr>
          <w:sz w:val="22"/>
          <w:lang w:val="en-US"/>
        </w:rPr>
      </w:pPr>
    </w:p>
    <w:p w14:paraId="6BB55BEB" w14:textId="77777777" w:rsidR="00675860" w:rsidRPr="00B6270B" w:rsidRDefault="00244796" w:rsidP="00DE0DB1">
      <w:pPr>
        <w:pStyle w:val="Heading2"/>
      </w:pPr>
      <w:bookmarkStart w:id="219" w:name="_Toc400531532"/>
      <w:bookmarkStart w:id="220" w:name="_Toc428534003"/>
      <w:bookmarkStart w:id="221" w:name="_Toc20488646"/>
      <w:r>
        <w:t>ADDITIONAL WORK AND/OR SPECIAL PROJECTS</w:t>
      </w:r>
      <w:bookmarkEnd w:id="219"/>
      <w:bookmarkEnd w:id="220"/>
      <w:bookmarkEnd w:id="221"/>
    </w:p>
    <w:p w14:paraId="279449DF" w14:textId="77777777" w:rsidR="00675860" w:rsidRDefault="00675860" w:rsidP="0032399C">
      <w:pPr>
        <w:pStyle w:val="BodyText2"/>
        <w:keepNext/>
        <w:ind w:right="0"/>
      </w:pPr>
    </w:p>
    <w:p w14:paraId="7EE2C175" w14:textId="77777777" w:rsidR="00675860" w:rsidRPr="000E2AB4" w:rsidRDefault="00675860" w:rsidP="0032399C">
      <w:pPr>
        <w:pStyle w:val="BodyText"/>
        <w:keepNext/>
        <w:ind w:left="0"/>
        <w:rPr>
          <w:sz w:val="22"/>
          <w:szCs w:val="22"/>
        </w:rPr>
      </w:pPr>
      <w:r w:rsidRPr="000E2AB4">
        <w:rPr>
          <w:sz w:val="22"/>
          <w:szCs w:val="22"/>
        </w:rPr>
        <w:t xml:space="preserve">The </w:t>
      </w:r>
      <w:r w:rsidR="006C7D6B" w:rsidRPr="00955DFD">
        <w:rPr>
          <w:sz w:val="22"/>
        </w:rPr>
        <w:t xml:space="preserve">Vendor </w:t>
      </w:r>
      <w:r w:rsidR="00571AFA" w:rsidRPr="00955DFD">
        <w:rPr>
          <w:sz w:val="22"/>
        </w:rPr>
        <w:t>{Contractor}</w:t>
      </w:r>
      <w:r w:rsidRPr="000E2AB4">
        <w:rPr>
          <w:sz w:val="22"/>
          <w:szCs w:val="22"/>
        </w:rPr>
        <w:t xml:space="preserve"> shall not begin performing any additional work or special projects without first obtaining  the State Contract Manager</w:t>
      </w:r>
      <w:r w:rsidRPr="00955DFD">
        <w:rPr>
          <w:sz w:val="22"/>
        </w:rPr>
        <w:t>’s recommendation</w:t>
      </w:r>
      <w:r w:rsidRPr="000E2AB4">
        <w:rPr>
          <w:sz w:val="22"/>
          <w:szCs w:val="22"/>
        </w:rPr>
        <w:t xml:space="preserve"> and the Director</w:t>
      </w:r>
      <w:r w:rsidRPr="00955DFD">
        <w:rPr>
          <w:sz w:val="22"/>
        </w:rPr>
        <w:t xml:space="preserve">’s </w:t>
      </w:r>
      <w:r w:rsidR="00032503" w:rsidRPr="00955DFD">
        <w:rPr>
          <w:sz w:val="22"/>
        </w:rPr>
        <w:t xml:space="preserve">written </w:t>
      </w:r>
      <w:r w:rsidRPr="00955DFD">
        <w:rPr>
          <w:sz w:val="22"/>
        </w:rPr>
        <w:t>approval</w:t>
      </w:r>
      <w:r w:rsidRPr="000E2AB4">
        <w:rPr>
          <w:sz w:val="22"/>
          <w:szCs w:val="22"/>
        </w:rPr>
        <w:t>.</w:t>
      </w:r>
    </w:p>
    <w:p w14:paraId="5C24905A" w14:textId="77777777" w:rsidR="00675860" w:rsidRPr="000E2AB4" w:rsidRDefault="00675860" w:rsidP="00675860">
      <w:pPr>
        <w:pStyle w:val="BodyText"/>
        <w:ind w:left="0"/>
        <w:rPr>
          <w:sz w:val="22"/>
          <w:szCs w:val="22"/>
        </w:rPr>
      </w:pPr>
    </w:p>
    <w:p w14:paraId="01C2A770" w14:textId="06BC67BD" w:rsidR="00675860" w:rsidRPr="000E2AB4" w:rsidRDefault="00675860" w:rsidP="00675860">
      <w:pPr>
        <w:pStyle w:val="BodyText"/>
        <w:ind w:left="0"/>
        <w:rPr>
          <w:sz w:val="22"/>
          <w:szCs w:val="22"/>
        </w:rPr>
      </w:pPr>
      <w:r w:rsidRPr="000E2AB4">
        <w:rPr>
          <w:sz w:val="22"/>
          <w:szCs w:val="22"/>
        </w:rPr>
        <w:t xml:space="preserve">In the event of additional work and/or special projects, the </w:t>
      </w:r>
      <w:r w:rsidR="006C7D6B" w:rsidRPr="00955DFD">
        <w:rPr>
          <w:sz w:val="22"/>
        </w:rPr>
        <w:t xml:space="preserve">Vendor </w:t>
      </w:r>
      <w:r w:rsidR="00571AFA" w:rsidRPr="00955DFD">
        <w:rPr>
          <w:sz w:val="22"/>
        </w:rPr>
        <w:t>{Contractor}</w:t>
      </w:r>
      <w:r w:rsidRPr="000E2AB4">
        <w:rPr>
          <w:sz w:val="22"/>
          <w:szCs w:val="22"/>
        </w:rPr>
        <w:t xml:space="preserve"> must present a written </w:t>
      </w:r>
      <w:r w:rsidR="00CE00E7">
        <w:rPr>
          <w:sz w:val="22"/>
          <w:szCs w:val="22"/>
        </w:rPr>
        <w:t>Quote</w:t>
      </w:r>
      <w:r w:rsidRPr="000E2AB4">
        <w:rPr>
          <w:sz w:val="22"/>
          <w:szCs w:val="22"/>
        </w:rPr>
        <w:t xml:space="preserve"> to perform the additional work to the State Contract Manager.  The </w:t>
      </w:r>
      <w:r w:rsidR="00CE00E7">
        <w:rPr>
          <w:sz w:val="22"/>
          <w:szCs w:val="22"/>
        </w:rPr>
        <w:t>Quote</w:t>
      </w:r>
      <w:r w:rsidRPr="000E2AB4">
        <w:rPr>
          <w:sz w:val="22"/>
          <w:szCs w:val="22"/>
        </w:rPr>
        <w:t xml:space="preserve"> should provide</w:t>
      </w:r>
      <w:r w:rsidRPr="00987E6D">
        <w:rPr>
          <w:sz w:val="22"/>
          <w:szCs w:val="22"/>
        </w:rPr>
        <w:t xml:space="preserve"> justification for the </w:t>
      </w:r>
      <w:r w:rsidRPr="00987E6D">
        <w:rPr>
          <w:sz w:val="22"/>
          <w:szCs w:val="22"/>
        </w:rPr>
        <w:lastRenderedPageBreak/>
        <w:t xml:space="preserve">necessity of the additional work.  The relationship between the additional work </w:t>
      </w:r>
      <w:r w:rsidRPr="000E2AB4">
        <w:rPr>
          <w:sz w:val="22"/>
          <w:szCs w:val="22"/>
        </w:rPr>
        <w:t xml:space="preserve">and the base </w:t>
      </w:r>
      <w:r w:rsidR="001D2ACC">
        <w:rPr>
          <w:sz w:val="22"/>
          <w:szCs w:val="22"/>
        </w:rPr>
        <w:t>Blanket P.O.</w:t>
      </w:r>
      <w:r w:rsidRPr="000E2AB4">
        <w:rPr>
          <w:sz w:val="22"/>
          <w:szCs w:val="22"/>
        </w:rPr>
        <w:t xml:space="preserve"> work must be clearly established by the </w:t>
      </w:r>
      <w:r w:rsidR="006C7D6B" w:rsidRPr="00955DFD">
        <w:rPr>
          <w:sz w:val="22"/>
        </w:rPr>
        <w:t xml:space="preserve">Vendor </w:t>
      </w:r>
      <w:r w:rsidR="00571AFA" w:rsidRPr="00955DFD">
        <w:rPr>
          <w:sz w:val="22"/>
        </w:rPr>
        <w:t>{Contractor}</w:t>
      </w:r>
      <w:r w:rsidRPr="000E2AB4">
        <w:rPr>
          <w:sz w:val="22"/>
          <w:szCs w:val="22"/>
        </w:rPr>
        <w:t xml:space="preserve"> in its </w:t>
      </w:r>
      <w:r w:rsidR="00CE00E7">
        <w:rPr>
          <w:sz w:val="22"/>
          <w:szCs w:val="22"/>
        </w:rPr>
        <w:t>Quote</w:t>
      </w:r>
      <w:r w:rsidRPr="000E2AB4">
        <w:rPr>
          <w:sz w:val="22"/>
          <w:szCs w:val="22"/>
        </w:rPr>
        <w:t>.</w:t>
      </w:r>
    </w:p>
    <w:p w14:paraId="239E25E4" w14:textId="77777777" w:rsidR="00675860" w:rsidRPr="000E2AB4" w:rsidRDefault="00675860" w:rsidP="00675860">
      <w:pPr>
        <w:pStyle w:val="BodyText"/>
        <w:ind w:left="0"/>
        <w:rPr>
          <w:sz w:val="22"/>
          <w:szCs w:val="22"/>
        </w:rPr>
      </w:pPr>
    </w:p>
    <w:p w14:paraId="05206A22" w14:textId="79B6F1DC" w:rsidR="00675860" w:rsidRPr="000E04F1" w:rsidRDefault="00675860" w:rsidP="00675860">
      <w:pPr>
        <w:pStyle w:val="BodyText"/>
        <w:ind w:left="0"/>
        <w:rPr>
          <w:sz w:val="22"/>
          <w:szCs w:val="22"/>
        </w:rPr>
      </w:pPr>
      <w:r w:rsidRPr="000E2AB4">
        <w:rPr>
          <w:sz w:val="22"/>
          <w:szCs w:val="22"/>
        </w:rPr>
        <w:t xml:space="preserve">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t>
      </w:r>
      <w:r w:rsidRPr="000E04F1">
        <w:rPr>
          <w:sz w:val="22"/>
          <w:szCs w:val="22"/>
        </w:rPr>
        <w:t xml:space="preserve">written </w:t>
      </w:r>
      <w:r w:rsidR="00CE00E7">
        <w:rPr>
          <w:sz w:val="22"/>
          <w:szCs w:val="22"/>
        </w:rPr>
        <w:t>Quote</w:t>
      </w:r>
      <w:r w:rsidRPr="000E04F1">
        <w:rPr>
          <w:sz w:val="22"/>
          <w:szCs w:val="22"/>
        </w:rPr>
        <w:t xml:space="preserve"> must provide a detailed description of the work to be performed broken down by task and subtask.  The </w:t>
      </w:r>
      <w:r w:rsidR="00CE00E7">
        <w:rPr>
          <w:sz w:val="22"/>
          <w:szCs w:val="22"/>
        </w:rPr>
        <w:t>Quote</w:t>
      </w:r>
      <w:r w:rsidRPr="000E04F1">
        <w:rPr>
          <w:sz w:val="22"/>
          <w:szCs w:val="22"/>
        </w:rPr>
        <w:t xml:space="preserve"> should also contain details on the level of effort, including hours, labor categories, etc., necessary to complete the additional work.</w:t>
      </w:r>
    </w:p>
    <w:p w14:paraId="47945DB6" w14:textId="77777777" w:rsidR="00675860" w:rsidRPr="000E04F1" w:rsidRDefault="00675860" w:rsidP="00675860">
      <w:pPr>
        <w:pStyle w:val="BodyText"/>
        <w:ind w:left="0"/>
        <w:rPr>
          <w:sz w:val="22"/>
          <w:szCs w:val="22"/>
        </w:rPr>
      </w:pPr>
    </w:p>
    <w:p w14:paraId="21DBF446" w14:textId="5604AB18" w:rsidR="00675860" w:rsidRPr="000E2AB4" w:rsidRDefault="00675860" w:rsidP="00675860">
      <w:pPr>
        <w:pStyle w:val="BodyText"/>
        <w:ind w:left="0"/>
        <w:rPr>
          <w:sz w:val="22"/>
          <w:szCs w:val="22"/>
        </w:rPr>
      </w:pPr>
      <w:r w:rsidRPr="000E04F1">
        <w:rPr>
          <w:sz w:val="22"/>
          <w:szCs w:val="22"/>
        </w:rPr>
        <w:t xml:space="preserve">The written </w:t>
      </w:r>
      <w:r w:rsidR="00CE00E7">
        <w:rPr>
          <w:sz w:val="22"/>
          <w:szCs w:val="22"/>
        </w:rPr>
        <w:t>Quote</w:t>
      </w:r>
      <w:r w:rsidRPr="000E04F1">
        <w:rPr>
          <w:sz w:val="22"/>
          <w:szCs w:val="22"/>
        </w:rPr>
        <w:t xml:space="preserve"> must detail the cost necessary to complete the additional work in a manner consistent with </w:t>
      </w:r>
      <w:r w:rsidR="00A23AAC">
        <w:rPr>
          <w:sz w:val="22"/>
          <w:szCs w:val="22"/>
        </w:rPr>
        <w:t xml:space="preserve">this </w:t>
      </w:r>
      <w:r w:rsidR="001D2ACC">
        <w:rPr>
          <w:sz w:val="22"/>
          <w:szCs w:val="22"/>
        </w:rPr>
        <w:t>Blanket P.O</w:t>
      </w:r>
      <w:r w:rsidRPr="000E2AB4">
        <w:rPr>
          <w:sz w:val="22"/>
          <w:szCs w:val="22"/>
        </w:rPr>
        <w:t xml:space="preserve">.  The written price schedule must be based upon the hourly rates, unit costs or other cost elements submitted by the </w:t>
      </w:r>
      <w:r w:rsidR="006C7D6B" w:rsidRPr="00955DFD">
        <w:rPr>
          <w:sz w:val="22"/>
        </w:rPr>
        <w:t xml:space="preserve">Vendor </w:t>
      </w:r>
      <w:r w:rsidR="00571AFA" w:rsidRPr="00955DFD">
        <w:rPr>
          <w:sz w:val="22"/>
        </w:rPr>
        <w:t>{Contractor}</w:t>
      </w:r>
      <w:r w:rsidRPr="000E2AB4">
        <w:rPr>
          <w:sz w:val="22"/>
          <w:szCs w:val="22"/>
        </w:rPr>
        <w:t xml:space="preserve"> in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original </w:t>
      </w:r>
      <w:r w:rsidR="00CE00E7">
        <w:rPr>
          <w:sz w:val="22"/>
          <w:szCs w:val="22"/>
        </w:rPr>
        <w:t>Quote</w:t>
      </w:r>
      <w:r w:rsidRPr="000E2AB4">
        <w:rPr>
          <w:sz w:val="22"/>
          <w:szCs w:val="22"/>
        </w:rPr>
        <w:t xml:space="preserve"> submitted in response to this </w:t>
      </w:r>
      <w:r w:rsidR="00A07391">
        <w:rPr>
          <w:sz w:val="22"/>
          <w:szCs w:val="22"/>
        </w:rPr>
        <w:t>Bid Solicitation</w:t>
      </w:r>
      <w:r w:rsidR="00B44B63">
        <w:rPr>
          <w:sz w:val="22"/>
          <w:szCs w:val="22"/>
        </w:rPr>
        <w:t xml:space="preserve">. </w:t>
      </w:r>
      <w:r w:rsidRPr="000E2AB4">
        <w:rPr>
          <w:sz w:val="22"/>
          <w:szCs w:val="22"/>
        </w:rPr>
        <w:t xml:space="preserve"> Whenever possible, the price schedule should be a firm, fixed </w:t>
      </w:r>
      <w:r>
        <w:rPr>
          <w:sz w:val="22"/>
          <w:szCs w:val="22"/>
        </w:rPr>
        <w:t xml:space="preserve">price </w:t>
      </w:r>
      <w:r w:rsidRPr="000E2AB4">
        <w:rPr>
          <w:sz w:val="22"/>
          <w:szCs w:val="22"/>
        </w:rPr>
        <w:t>to perform the required work.  The firm</w:t>
      </w:r>
      <w:r w:rsidRPr="00955DFD">
        <w:rPr>
          <w:sz w:val="22"/>
        </w:rPr>
        <w:t>,</w:t>
      </w:r>
      <w:r w:rsidRPr="000E2AB4">
        <w:rPr>
          <w:sz w:val="22"/>
          <w:szCs w:val="22"/>
        </w:rPr>
        <w:t xml:space="preserve"> fixed price should specifically reference and be tied directly to costs submitted by the </w:t>
      </w:r>
      <w:r w:rsidR="006C7D6B" w:rsidRPr="00955DFD">
        <w:rPr>
          <w:sz w:val="22"/>
        </w:rPr>
        <w:t xml:space="preserve">Vendor </w:t>
      </w:r>
      <w:r w:rsidR="00571AFA" w:rsidRPr="00955DFD">
        <w:rPr>
          <w:sz w:val="22"/>
        </w:rPr>
        <w:t>{Contractor}</w:t>
      </w:r>
      <w:r w:rsidRPr="000E2AB4">
        <w:rPr>
          <w:sz w:val="22"/>
          <w:szCs w:val="22"/>
        </w:rPr>
        <w:t xml:space="preserve"> in its original </w:t>
      </w:r>
      <w:r w:rsidR="00CE00E7">
        <w:rPr>
          <w:sz w:val="22"/>
          <w:szCs w:val="22"/>
        </w:rPr>
        <w:t>Quote</w:t>
      </w:r>
      <w:r w:rsidRPr="000E2AB4">
        <w:rPr>
          <w:sz w:val="22"/>
          <w:szCs w:val="22"/>
        </w:rPr>
        <w:t xml:space="preserve">.  A payment schedule, tied to successful completion of tasks </w:t>
      </w:r>
      <w:r>
        <w:rPr>
          <w:sz w:val="22"/>
          <w:szCs w:val="22"/>
        </w:rPr>
        <w:t>and subtasks, must be included.</w:t>
      </w:r>
    </w:p>
    <w:p w14:paraId="0E36DD27" w14:textId="77777777" w:rsidR="00675860" w:rsidRPr="000E2AB4" w:rsidRDefault="00675860" w:rsidP="00675860">
      <w:pPr>
        <w:pStyle w:val="BodyText"/>
        <w:ind w:left="0"/>
        <w:rPr>
          <w:sz w:val="22"/>
          <w:szCs w:val="22"/>
        </w:rPr>
      </w:pPr>
    </w:p>
    <w:p w14:paraId="69CECBBA" w14:textId="6BDB4D16" w:rsidR="00675860" w:rsidRPr="000E2AB4" w:rsidRDefault="00675860" w:rsidP="00675860">
      <w:pPr>
        <w:pStyle w:val="BodyText"/>
        <w:ind w:left="0"/>
        <w:rPr>
          <w:sz w:val="22"/>
          <w:szCs w:val="22"/>
        </w:rPr>
      </w:pPr>
      <w:r w:rsidRPr="000E2AB4">
        <w:rPr>
          <w:sz w:val="22"/>
          <w:szCs w:val="22"/>
        </w:rPr>
        <w:t xml:space="preserve">Upon receipt and approval of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written </w:t>
      </w:r>
      <w:r w:rsidR="00CE00E7">
        <w:rPr>
          <w:sz w:val="22"/>
          <w:szCs w:val="22"/>
        </w:rPr>
        <w:t>Quote</w:t>
      </w:r>
      <w:r w:rsidRPr="000E2AB4">
        <w:rPr>
          <w:sz w:val="22"/>
          <w:szCs w:val="22"/>
        </w:rPr>
        <w:t xml:space="preserve">, the State Contract Manager shall forward same to the Director for the Director’s written approval.  Complete documentation from the Using Agency, confirming the need for the additional work, must be submitted.  Documentation forwarded by the State Contract Manager to the Director must include all other required State approvals, such as those that may be required from the State of New Jersey’s Office of Management and Budget and </w:t>
      </w:r>
      <w:r>
        <w:rPr>
          <w:sz w:val="22"/>
          <w:szCs w:val="22"/>
        </w:rPr>
        <w:t>O</w:t>
      </w:r>
      <w:r w:rsidR="009F00FE" w:rsidRPr="00955DFD">
        <w:rPr>
          <w:sz w:val="22"/>
        </w:rPr>
        <w:t xml:space="preserve">ffice of </w:t>
      </w:r>
      <w:r>
        <w:rPr>
          <w:sz w:val="22"/>
          <w:szCs w:val="22"/>
        </w:rPr>
        <w:t>I</w:t>
      </w:r>
      <w:r w:rsidR="009F00FE" w:rsidRPr="00955DFD">
        <w:rPr>
          <w:sz w:val="22"/>
        </w:rPr>
        <w:t xml:space="preserve">nformation </w:t>
      </w:r>
      <w:r>
        <w:rPr>
          <w:sz w:val="22"/>
          <w:szCs w:val="22"/>
        </w:rPr>
        <w:t>T</w:t>
      </w:r>
      <w:r w:rsidR="009F00FE" w:rsidRPr="00955DFD">
        <w:rPr>
          <w:sz w:val="22"/>
        </w:rPr>
        <w:t>echnology</w:t>
      </w:r>
      <w:r w:rsidRPr="000E2AB4">
        <w:rPr>
          <w:sz w:val="22"/>
          <w:szCs w:val="22"/>
        </w:rPr>
        <w:t>.</w:t>
      </w:r>
    </w:p>
    <w:p w14:paraId="3D6A7F01" w14:textId="77777777" w:rsidR="00675860" w:rsidRPr="000E2AB4" w:rsidRDefault="00675860" w:rsidP="00675860">
      <w:pPr>
        <w:pStyle w:val="BodyText"/>
        <w:ind w:left="0"/>
        <w:rPr>
          <w:sz w:val="22"/>
          <w:szCs w:val="22"/>
        </w:rPr>
      </w:pPr>
    </w:p>
    <w:p w14:paraId="39971A70" w14:textId="77777777" w:rsidR="00675860" w:rsidRPr="000E2AB4" w:rsidRDefault="00675860" w:rsidP="00675860">
      <w:pPr>
        <w:pStyle w:val="BodyText"/>
        <w:ind w:left="0"/>
        <w:rPr>
          <w:sz w:val="22"/>
          <w:szCs w:val="22"/>
        </w:rPr>
      </w:pPr>
      <w:r w:rsidRPr="000E2AB4">
        <w:rPr>
          <w:sz w:val="22"/>
          <w:szCs w:val="22"/>
        </w:rPr>
        <w:t xml:space="preserve">In the event the </w:t>
      </w:r>
      <w:r w:rsidR="006C7D6B" w:rsidRPr="00955DFD">
        <w:rPr>
          <w:sz w:val="22"/>
        </w:rPr>
        <w:t xml:space="preserve">Vendor </w:t>
      </w:r>
      <w:r w:rsidR="00571AFA" w:rsidRPr="00955DFD">
        <w:rPr>
          <w:sz w:val="22"/>
        </w:rPr>
        <w:t>{Contractor}</w:t>
      </w:r>
      <w:r w:rsidRPr="000E2AB4">
        <w:rPr>
          <w:sz w:val="22"/>
          <w:szCs w:val="22"/>
        </w:rPr>
        <w:t xml:space="preserve"> proceeds with additional work and/or special projects without the Director’s written approval, it shall be at the </w:t>
      </w:r>
      <w:r w:rsidR="006C7D6B" w:rsidRPr="00955DFD">
        <w:rPr>
          <w:sz w:val="22"/>
        </w:rPr>
        <w:t>Vendor</w:t>
      </w:r>
      <w:r w:rsidR="009F6778" w:rsidRPr="00955DFD">
        <w:rPr>
          <w:sz w:val="22"/>
        </w:rPr>
        <w:t>’s</w:t>
      </w:r>
      <w:r w:rsidR="006C7D6B" w:rsidRPr="00955DFD">
        <w:rPr>
          <w:sz w:val="22"/>
        </w:rPr>
        <w:t xml:space="preserve"> </w:t>
      </w:r>
      <w:r w:rsidR="00571AFA" w:rsidRPr="00955DFD">
        <w:rPr>
          <w:sz w:val="22"/>
        </w:rPr>
        <w:t>{Contractor’s}</w:t>
      </w:r>
      <w:r w:rsidRPr="000E2AB4">
        <w:rPr>
          <w:sz w:val="22"/>
          <w:szCs w:val="22"/>
        </w:rPr>
        <w:t xml:space="preserve"> sole risk.  The State shall be under no obligation to pay for work performed without the Director’s written approval.</w:t>
      </w:r>
    </w:p>
    <w:p w14:paraId="74DE02B1" w14:textId="77777777" w:rsidR="00675860" w:rsidRDefault="00675860" w:rsidP="00675860">
      <w:pPr>
        <w:pStyle w:val="BodyText2"/>
      </w:pPr>
    </w:p>
    <w:p w14:paraId="041A2F80" w14:textId="77777777" w:rsidR="00675860" w:rsidRDefault="00675860" w:rsidP="00DE0DB1">
      <w:pPr>
        <w:pStyle w:val="Heading2"/>
        <w:rPr>
          <w:rFonts w:cs="Arial"/>
        </w:rPr>
      </w:pPr>
      <w:bookmarkStart w:id="222" w:name="_Toc400531533"/>
      <w:bookmarkStart w:id="223" w:name="_Toc428534004"/>
      <w:bookmarkStart w:id="224" w:name="_Toc20488647"/>
      <w:r w:rsidRPr="00490529">
        <w:t>MODIFICATIONS AND CHANGES TO THE State of N</w:t>
      </w:r>
      <w:r w:rsidR="00B951AB" w:rsidRPr="00490529">
        <w:t>J</w:t>
      </w:r>
      <w:r w:rsidRPr="00490529">
        <w:t xml:space="preserve"> STANDARD TERMS AND CONDITIONS</w:t>
      </w:r>
      <w:bookmarkEnd w:id="222"/>
      <w:r w:rsidR="000D4025" w:rsidRPr="00490529">
        <w:t xml:space="preserve"> (SSTC)</w:t>
      </w:r>
      <w:bookmarkEnd w:id="223"/>
      <w:bookmarkEnd w:id="224"/>
    </w:p>
    <w:p w14:paraId="7B9CE3E4" w14:textId="77777777" w:rsidR="00675860" w:rsidRPr="00B23ECC" w:rsidRDefault="00675860" w:rsidP="0032399C">
      <w:pPr>
        <w:pStyle w:val="BodyText"/>
        <w:keepNext/>
        <w:ind w:left="0"/>
        <w:rPr>
          <w:rFonts w:cs="Arial"/>
          <w:sz w:val="22"/>
          <w:szCs w:val="22"/>
        </w:rPr>
      </w:pPr>
    </w:p>
    <w:p w14:paraId="11BDA5FF" w14:textId="77777777" w:rsidR="00675860" w:rsidRPr="00955DFD" w:rsidRDefault="00675860" w:rsidP="0032399C">
      <w:pPr>
        <w:pStyle w:val="CommentText"/>
        <w:keepNext/>
        <w:rPr>
          <w:rFonts w:eastAsia="MS Mincho"/>
          <w:sz w:val="22"/>
        </w:rPr>
      </w:pPr>
      <w:r w:rsidRPr="00E80E29">
        <w:rPr>
          <w:rFonts w:eastAsia="MS Mincho"/>
          <w:sz w:val="22"/>
        </w:rPr>
        <w:t xml:space="preserve">The indemnification provisions set forth in the </w:t>
      </w:r>
      <w:r w:rsidR="000D4025" w:rsidRPr="00E80E29">
        <w:rPr>
          <w:rFonts w:eastAsia="MS Mincho"/>
          <w:sz w:val="22"/>
        </w:rPr>
        <w:t>SSTC</w:t>
      </w:r>
      <w:r w:rsidRPr="00E80E29">
        <w:rPr>
          <w:rFonts w:eastAsia="MS Mincho"/>
          <w:sz w:val="22"/>
        </w:rPr>
        <w:t>, Section 4.1 shall prevail.</w:t>
      </w:r>
      <w:r w:rsidRPr="00955DFD">
        <w:rPr>
          <w:rFonts w:eastAsia="MS Mincho"/>
          <w:sz w:val="22"/>
        </w:rPr>
        <w:t xml:space="preserve">  </w:t>
      </w:r>
    </w:p>
    <w:p w14:paraId="314D18A1" w14:textId="77777777" w:rsidR="00D27762" w:rsidRPr="00955DFD" w:rsidRDefault="00D27762" w:rsidP="00851065">
      <w:pPr>
        <w:pStyle w:val="CommentText"/>
        <w:rPr>
          <w:b/>
          <w:sz w:val="22"/>
          <w:highlight w:val="green"/>
        </w:rPr>
      </w:pPr>
    </w:p>
    <w:p w14:paraId="75B6AFDA" w14:textId="77777777" w:rsidR="00675860" w:rsidRPr="00024952" w:rsidRDefault="00675860" w:rsidP="00845277">
      <w:pPr>
        <w:pStyle w:val="Heading3"/>
        <w:rPr>
          <w:rFonts w:eastAsia="MS Mincho"/>
        </w:rPr>
      </w:pPr>
      <w:bookmarkStart w:id="225" w:name="_Toc400531536"/>
      <w:bookmarkStart w:id="226" w:name="_Toc428534007"/>
      <w:bookmarkStart w:id="227" w:name="_Toc20488648"/>
      <w:r w:rsidRPr="00024952">
        <w:rPr>
          <w:rFonts w:eastAsia="MS Mincho"/>
        </w:rPr>
        <w:t>INSURANCE - PROFESSIONAL LIABILITY INSURANCE</w:t>
      </w:r>
      <w:bookmarkEnd w:id="225"/>
      <w:bookmarkEnd w:id="226"/>
      <w:bookmarkEnd w:id="227"/>
    </w:p>
    <w:p w14:paraId="7C853674" w14:textId="77777777" w:rsidR="00675860" w:rsidRDefault="00675860" w:rsidP="0032399C">
      <w:pPr>
        <w:keepNext/>
      </w:pPr>
    </w:p>
    <w:p w14:paraId="5D7314EC" w14:textId="1B3B4D71" w:rsidR="001058A9" w:rsidRDefault="008A5A7D" w:rsidP="00675860">
      <w:r>
        <w:t>Not applicable to this procurement.</w:t>
      </w:r>
    </w:p>
    <w:p w14:paraId="4D16A15F" w14:textId="77777777" w:rsidR="008A5A7D" w:rsidRDefault="008A5A7D" w:rsidP="00675860"/>
    <w:p w14:paraId="5C9DEC11" w14:textId="77777777" w:rsidR="00675860" w:rsidRPr="000B6121" w:rsidRDefault="00675860" w:rsidP="00DE0DB1">
      <w:pPr>
        <w:pStyle w:val="Heading2"/>
        <w:rPr>
          <w:u w:val="none"/>
        </w:rPr>
      </w:pPr>
      <w:bookmarkStart w:id="228" w:name="_Toc400531539"/>
      <w:bookmarkStart w:id="229" w:name="_Toc428534011"/>
      <w:bookmarkStart w:id="230" w:name="_Toc20488649"/>
      <w:r w:rsidRPr="0037453D">
        <w:t>ELECTRONIC PAYMENTS</w:t>
      </w:r>
      <w:bookmarkEnd w:id="228"/>
      <w:bookmarkEnd w:id="229"/>
      <w:bookmarkEnd w:id="230"/>
    </w:p>
    <w:p w14:paraId="31763CB1" w14:textId="77777777" w:rsidR="00675860" w:rsidRPr="00851065" w:rsidRDefault="00675860" w:rsidP="0032399C">
      <w:pPr>
        <w:keepNext/>
        <w:ind w:left="1440"/>
        <w:rPr>
          <w:sz w:val="20"/>
        </w:rPr>
      </w:pPr>
    </w:p>
    <w:p w14:paraId="034563CD" w14:textId="18698405" w:rsidR="006C42B1" w:rsidRPr="00851065" w:rsidRDefault="006C42B1" w:rsidP="006C42B1">
      <w:pPr>
        <w:rPr>
          <w:rFonts w:eastAsia="MS Mincho"/>
          <w:u w:val="single"/>
        </w:rPr>
      </w:pPr>
      <w:r w:rsidRPr="00851065">
        <w:t xml:space="preserve">With the award of this </w:t>
      </w:r>
      <w:r>
        <w:t>Blanket P.O.</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w:t>
      </w:r>
      <w:r>
        <w:t xml:space="preserve"> you must</w:t>
      </w:r>
      <w:r w:rsidRPr="00851065">
        <w:t xml:space="preserve"> complete </w:t>
      </w:r>
      <w:r>
        <w:t xml:space="preserve">the EFT information within your NJSTART Vendor Profile.  Please refer to Section 5.2 of the QRG entitled </w:t>
      </w:r>
      <w:r w:rsidRPr="00851065">
        <w:rPr>
          <w:rFonts w:eastAsia="MS Mincho"/>
        </w:rPr>
        <w:t>“</w:t>
      </w:r>
      <w:hyperlink r:id="rId55" w:history="1">
        <w:r w:rsidRPr="00854D62">
          <w:rPr>
            <w:rStyle w:val="Hyperlink"/>
            <w:rFonts w:eastAsia="MS Mincho"/>
          </w:rPr>
          <w:t>Vendor Profile Management – Compan</w:t>
        </w:r>
        <w:r w:rsidRPr="00854D62">
          <w:rPr>
            <w:rStyle w:val="Hyperlink"/>
            <w:rFonts w:eastAsia="MS Mincho"/>
          </w:rPr>
          <w:t>y</w:t>
        </w:r>
        <w:r w:rsidRPr="00854D62">
          <w:rPr>
            <w:rStyle w:val="Hyperlink"/>
            <w:rFonts w:eastAsia="MS Mincho"/>
          </w:rPr>
          <w:t xml:space="preserve"> Information and User Access”</w:t>
        </w:r>
      </w:hyperlink>
      <w:r>
        <w:rPr>
          <w:rFonts w:eastAsia="MS Mincho"/>
        </w:rPr>
        <w:t xml:space="preserve"> </w:t>
      </w:r>
      <w:r w:rsidRPr="00851065">
        <w:rPr>
          <w:rFonts w:eastAsia="MS Mincho"/>
        </w:rPr>
        <w:t>for instruction</w:t>
      </w:r>
      <w:r>
        <w:rPr>
          <w:rFonts w:eastAsia="MS Mincho"/>
        </w:rPr>
        <w:t>s</w:t>
      </w:r>
      <w:r w:rsidRPr="00851065">
        <w:rPr>
          <w:rFonts w:eastAsia="MS Mincho"/>
        </w:rPr>
        <w:t xml:space="preserve">. QRGs are located on the </w:t>
      </w:r>
      <w:hyperlink r:id="rId56" w:history="1">
        <w:r w:rsidRPr="00851065">
          <w:rPr>
            <w:rStyle w:val="Hyperlink"/>
            <w:rFonts w:eastAsiaTheme="minorHAnsi"/>
          </w:rPr>
          <w:t>NJSTART Vendor Support Page</w:t>
        </w:r>
      </w:hyperlink>
      <w:r w:rsidRPr="00851065">
        <w:rPr>
          <w:rStyle w:val="Hyperlink"/>
          <w:rFonts w:eastAsiaTheme="minorHAnsi"/>
        </w:rPr>
        <w:t xml:space="preserve">.  </w:t>
      </w:r>
    </w:p>
    <w:p w14:paraId="18125610" w14:textId="77777777" w:rsidR="006C42B1" w:rsidRDefault="006C42B1" w:rsidP="006C42B1">
      <w:pPr>
        <w:pStyle w:val="BodyText"/>
        <w:ind w:left="0" w:right="108"/>
        <w:rPr>
          <w:rFonts w:eastAsia="MS Mincho"/>
          <w:b/>
          <w:bCs/>
          <w:highlight w:val="green"/>
        </w:rPr>
      </w:pPr>
    </w:p>
    <w:p w14:paraId="677A8DDC" w14:textId="77777777" w:rsidR="00675860" w:rsidRPr="00B6270B" w:rsidRDefault="00675860" w:rsidP="00DE0DB1">
      <w:pPr>
        <w:pStyle w:val="Heading2"/>
      </w:pPr>
      <w:bookmarkStart w:id="231" w:name="_Toc400531540"/>
      <w:bookmarkStart w:id="232" w:name="_Toc428534012"/>
      <w:bookmarkStart w:id="233" w:name="_Toc20488650"/>
      <w:r>
        <w:t>PROGRAM EFFICIENCY ASSESSMENT FOR STATE USING AGENCIES</w:t>
      </w:r>
      <w:bookmarkEnd w:id="231"/>
      <w:bookmarkEnd w:id="232"/>
      <w:bookmarkEnd w:id="233"/>
    </w:p>
    <w:p w14:paraId="63A12F53" w14:textId="77777777" w:rsidR="00675860" w:rsidRDefault="00675860" w:rsidP="0032399C">
      <w:pPr>
        <w:keepNext/>
      </w:pPr>
    </w:p>
    <w:p w14:paraId="39A16D67" w14:textId="77A40738" w:rsidR="00675860" w:rsidRPr="00955DFD" w:rsidRDefault="00675860" w:rsidP="0032399C">
      <w:pPr>
        <w:keepNext/>
      </w:pPr>
      <w:r w:rsidRPr="00851065">
        <w:t xml:space="preserve">The Program Efficiency </w:t>
      </w:r>
      <w:r w:rsidR="008C0BA8" w:rsidRPr="00851065">
        <w:t>Assessment</w:t>
      </w:r>
      <w:r w:rsidRPr="00851065">
        <w:t xml:space="preserve"> shall not be charged against the winning </w:t>
      </w:r>
      <w:r w:rsidR="006C7D6B" w:rsidRPr="00851065">
        <w:t xml:space="preserve">Vendor </w:t>
      </w:r>
      <w:r w:rsidR="00571AFA" w:rsidRPr="00851065">
        <w:t>{Contractor}</w:t>
      </w:r>
      <w:r w:rsidRPr="00C65B22">
        <w:t xml:space="preserve"> and therefore is not to be included in the </w:t>
      </w:r>
      <w:r w:rsidR="00526170" w:rsidRPr="00C65B22">
        <w:t>Vendor</w:t>
      </w:r>
      <w:r w:rsidR="008D21C6" w:rsidRPr="00C65B22">
        <w:t>’s</w:t>
      </w:r>
      <w:r w:rsidR="00526170" w:rsidRPr="00C65B22">
        <w:t xml:space="preserve"> </w:t>
      </w:r>
      <w:r w:rsidR="00A11339" w:rsidRPr="00C65B22">
        <w:t>{Bidder’s}</w:t>
      </w:r>
      <w:r w:rsidRPr="007D420A">
        <w:t xml:space="preserve"> pricing. The State Using Agencies sh</w:t>
      </w:r>
      <w:r w:rsidRPr="00955DFD">
        <w:t>all be charged an assessment equal to one-quarter of one</w:t>
      </w:r>
      <w:r w:rsidR="00B26307">
        <w:t xml:space="preserve"> </w:t>
      </w:r>
      <w:r w:rsidR="00B26307">
        <w:rPr>
          <w:rFonts w:cs="Arial"/>
        </w:rPr>
        <w:t>(1)</w:t>
      </w:r>
      <w:r w:rsidR="00B26307">
        <w:t xml:space="preserve"> </w:t>
      </w:r>
      <w:r w:rsidRPr="00955DFD">
        <w:t xml:space="preserve">percent (0.25%) of the value of all transactions under this </w:t>
      </w:r>
      <w:r w:rsidR="001D2ACC">
        <w:t>Blanket P.O.</w:t>
      </w:r>
      <w:r w:rsidRPr="00955DFD">
        <w:t xml:space="preserve">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00EED1A1" w14:textId="77777777" w:rsidR="00675860" w:rsidRPr="00955DFD" w:rsidRDefault="00675860" w:rsidP="00851065"/>
    <w:p w14:paraId="64ECAC5B" w14:textId="2CF785E2" w:rsidR="00675860" w:rsidRPr="0032399C" w:rsidRDefault="00675860" w:rsidP="0032399C">
      <w:r w:rsidRPr="00955DFD">
        <w:t xml:space="preserve">For purposes of this section, “transaction” is defined as the payment or remuneration to the </w:t>
      </w:r>
      <w:r w:rsidR="006C7D6B" w:rsidRPr="00955DFD">
        <w:t xml:space="preserve">Vendor </w:t>
      </w:r>
      <w:r w:rsidR="00571AFA" w:rsidRPr="00955DFD">
        <w:t>{Contractor}</w:t>
      </w:r>
      <w:r w:rsidRPr="00955DFD">
        <w:t xml:space="preserve"> for services rendered or products provided to the State pursuant to the terms of </w:t>
      </w:r>
      <w:r w:rsidR="00A23AAC" w:rsidRPr="00955DFD">
        <w:t xml:space="preserve">this </w:t>
      </w:r>
      <w:r w:rsidR="001D2ACC">
        <w:t>Blanket P.O.</w:t>
      </w:r>
      <w:r w:rsidRPr="00955DFD">
        <w:t>, including but not limited to the following: purchase orders, invoices, hourly rates, firm fixed price, commission payments, progress payments and contingency payments.</w:t>
      </w:r>
    </w:p>
    <w:p w14:paraId="5BE09CE0" w14:textId="77777777" w:rsidR="00B35E49" w:rsidRDefault="00082A9E" w:rsidP="00FF37EE">
      <w:pPr>
        <w:pStyle w:val="BodyText"/>
        <w:ind w:left="0" w:right="108"/>
      </w:pPr>
      <w:bookmarkStart w:id="234" w:name="_5.9_Substitution_of"/>
      <w:bookmarkStart w:id="235" w:name="_5.19_requirements_of_Executive_orde"/>
      <w:bookmarkStart w:id="236" w:name="_5.20_requirements_of_Executive_orde"/>
      <w:bookmarkEnd w:id="234"/>
      <w:bookmarkEnd w:id="235"/>
      <w:bookmarkEnd w:id="236"/>
      <w:r>
        <w:br w:type="page"/>
      </w:r>
    </w:p>
    <w:p w14:paraId="52EF2826" w14:textId="667FECF8" w:rsidR="00D9550E" w:rsidRDefault="002E7691" w:rsidP="00BB5A93">
      <w:pPr>
        <w:pStyle w:val="Heading1"/>
      </w:pPr>
      <w:bookmarkStart w:id="237" w:name="_Toc400531541"/>
      <w:bookmarkStart w:id="238" w:name="_Toc428534013"/>
      <w:r>
        <w:lastRenderedPageBreak/>
        <w:t xml:space="preserve"> </w:t>
      </w:r>
      <w:bookmarkStart w:id="239" w:name="_Toc20488651"/>
      <w:r w:rsidR="00CE00E7">
        <w:t>QUOTE</w:t>
      </w:r>
      <w:r w:rsidR="006B6C49">
        <w:t xml:space="preserve"> </w:t>
      </w:r>
      <w:r w:rsidR="00D9550E">
        <w:t>EVALUATION</w:t>
      </w:r>
      <w:bookmarkEnd w:id="237"/>
      <w:bookmarkEnd w:id="238"/>
      <w:bookmarkEnd w:id="239"/>
    </w:p>
    <w:p w14:paraId="3BE40D6D" w14:textId="77777777" w:rsidR="00D9550E" w:rsidRDefault="00D9550E" w:rsidP="00955DFD">
      <w:bookmarkStart w:id="240" w:name="_Toc118513836"/>
    </w:p>
    <w:p w14:paraId="36E3DD59" w14:textId="77777777" w:rsidR="00D9550E" w:rsidRDefault="00D9550E" w:rsidP="00DE0DB1">
      <w:pPr>
        <w:pStyle w:val="Heading2"/>
      </w:pPr>
      <w:bookmarkStart w:id="241" w:name="_Toc400531542"/>
      <w:bookmarkStart w:id="242" w:name="_Toc428534014"/>
      <w:bookmarkStart w:id="243" w:name="_Toc20488652"/>
      <w:r>
        <w:t>RIGHT TO WAIVE</w:t>
      </w:r>
      <w:bookmarkEnd w:id="241"/>
      <w:bookmarkEnd w:id="242"/>
      <w:bookmarkEnd w:id="243"/>
    </w:p>
    <w:p w14:paraId="5EAF757F" w14:textId="457B732F" w:rsidR="00D9550E" w:rsidRPr="007D420A" w:rsidRDefault="00710EE4" w:rsidP="0032399C">
      <w:pPr>
        <w:pStyle w:val="NormalWeb"/>
        <w:keepNext/>
      </w:pPr>
      <w:r w:rsidRPr="00994FFC">
        <w:t>Pursuant to</w:t>
      </w:r>
      <w:r w:rsidRPr="0067363C">
        <w:t xml:space="preserve"> </w:t>
      </w:r>
      <w:r w:rsidRPr="00710EE4">
        <w:rPr>
          <w:u w:val="single"/>
        </w:rPr>
        <w:t>N.J.A.C.</w:t>
      </w:r>
      <w:r w:rsidRPr="00710EE4">
        <w:t xml:space="preserve"> 17:12-2.7(d) the Director may waive minor irregularities or omissions in a Quote.  </w:t>
      </w:r>
      <w:r w:rsidR="00D9550E" w:rsidRPr="00C65B22">
        <w:t>  The Director also reserves the right to waive a requirement provided that the requirement does not materially affect the procurement or the State's interests associated with the procurement.</w:t>
      </w:r>
    </w:p>
    <w:p w14:paraId="0C3B84FF" w14:textId="58C0CEE9" w:rsidR="00D9550E" w:rsidRDefault="00D9550E" w:rsidP="00DE0DB1">
      <w:pPr>
        <w:pStyle w:val="Heading2"/>
      </w:pPr>
      <w:bookmarkStart w:id="244" w:name="_Toc400531543"/>
      <w:bookmarkStart w:id="245" w:name="_Toc428534015"/>
      <w:bookmarkStart w:id="246" w:name="_Toc20488653"/>
      <w:r>
        <w:t xml:space="preserve">DIRECTOR’S RIGHT OF FINAL </w:t>
      </w:r>
      <w:r w:rsidR="00CE00E7">
        <w:t>Quote</w:t>
      </w:r>
      <w:r>
        <w:t xml:space="preserve"> ACCEPTANCE</w:t>
      </w:r>
      <w:bookmarkEnd w:id="244"/>
      <w:bookmarkEnd w:id="245"/>
      <w:bookmarkEnd w:id="246"/>
    </w:p>
    <w:p w14:paraId="6269E7C7" w14:textId="77777777" w:rsidR="00D9550E" w:rsidRPr="006E4383" w:rsidRDefault="00D9550E" w:rsidP="0032399C">
      <w:pPr>
        <w:keepNext/>
      </w:pPr>
    </w:p>
    <w:p w14:paraId="13ED9F87" w14:textId="4D0D3B6F" w:rsidR="00D9550E" w:rsidRPr="00955DFD" w:rsidRDefault="00D9550E" w:rsidP="0032399C">
      <w:pPr>
        <w:keepNext/>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w:t>
      </w:r>
      <w:r w:rsidRPr="007D420A">
        <w:t xml:space="preserve"> in accordance with </w:t>
      </w:r>
      <w:r w:rsidRPr="00955DFD">
        <w:rPr>
          <w:u w:val="single"/>
        </w:rPr>
        <w:t>N.J.S.A.</w:t>
      </w:r>
      <w:r w:rsidRPr="00955DFD">
        <w:t xml:space="preserve"> 52:34-12. Tie </w:t>
      </w:r>
      <w:r w:rsidR="00CE00E7">
        <w:t>Quote</w:t>
      </w:r>
      <w:r w:rsidR="006B6C49" w:rsidRPr="00955DFD">
        <w:t>s</w:t>
      </w:r>
      <w:r w:rsidRPr="00955DFD">
        <w:t xml:space="preserve"> will be awarded by the Director in accordance with </w:t>
      </w:r>
      <w:r w:rsidRPr="00955DFD">
        <w:rPr>
          <w:u w:val="single"/>
        </w:rPr>
        <w:t>N.J.A.C.</w:t>
      </w:r>
      <w:r w:rsidR="00E44D32" w:rsidRPr="00483AB6">
        <w:t xml:space="preserve"> </w:t>
      </w:r>
      <w:r w:rsidRPr="00955DFD">
        <w:t xml:space="preserve">17:12-2.10. </w:t>
      </w:r>
    </w:p>
    <w:p w14:paraId="1E0DB68B" w14:textId="77777777" w:rsidR="00D9550E" w:rsidRPr="00955DFD" w:rsidRDefault="00D9550E" w:rsidP="00D9550E">
      <w:pPr>
        <w:autoSpaceDE w:val="0"/>
        <w:autoSpaceDN w:val="0"/>
        <w:adjustRightInd w:val="0"/>
      </w:pPr>
    </w:p>
    <w:p w14:paraId="0F20A454" w14:textId="77777777" w:rsidR="00D9550E" w:rsidRDefault="00D9550E" w:rsidP="00DE0DB1">
      <w:pPr>
        <w:pStyle w:val="Heading2"/>
      </w:pPr>
      <w:bookmarkStart w:id="247" w:name="_Toc400531544"/>
      <w:bookmarkStart w:id="248" w:name="_Toc428534016"/>
      <w:bookmarkStart w:id="249" w:name="_Toc20488654"/>
      <w:r>
        <w:t>S</w:t>
      </w:r>
      <w:r w:rsidRPr="00E36CF3">
        <w:t xml:space="preserve">TATE'S RIGHT TO INSPECT </w:t>
      </w:r>
      <w:r w:rsidR="00526170">
        <w:t>VENDOR (BIDDER)</w:t>
      </w:r>
      <w:r w:rsidRPr="00E36CF3">
        <w:t xml:space="preserve"> FACILITIES</w:t>
      </w:r>
      <w:bookmarkEnd w:id="247"/>
      <w:bookmarkEnd w:id="248"/>
      <w:bookmarkEnd w:id="249"/>
    </w:p>
    <w:p w14:paraId="724CD5F9" w14:textId="77777777" w:rsidR="00D9550E" w:rsidRPr="00851065" w:rsidRDefault="00D9550E" w:rsidP="0032399C">
      <w:pPr>
        <w:keepNext/>
        <w:autoSpaceDE w:val="0"/>
        <w:autoSpaceDN w:val="0"/>
        <w:adjustRightInd w:val="0"/>
        <w:ind w:left="720" w:hanging="720"/>
        <w:rPr>
          <w:color w:val="000000"/>
        </w:rPr>
      </w:pPr>
    </w:p>
    <w:p w14:paraId="08B998C9" w14:textId="71686A57" w:rsidR="00D9550E" w:rsidRPr="00955DFD" w:rsidRDefault="00D9550E" w:rsidP="0032399C">
      <w:pPr>
        <w:keepNext/>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Pr="00955DFD">
        <w:rPr>
          <w:color w:val="000000"/>
        </w:rPr>
        <w:t>.</w:t>
      </w:r>
    </w:p>
    <w:p w14:paraId="53271D14" w14:textId="77777777" w:rsidR="00D9550E" w:rsidRPr="00955DFD" w:rsidRDefault="00D9550E" w:rsidP="00851065">
      <w:pPr>
        <w:autoSpaceDE w:val="0"/>
        <w:autoSpaceDN w:val="0"/>
        <w:adjustRightInd w:val="0"/>
        <w:rPr>
          <w:color w:val="000000"/>
        </w:rPr>
      </w:pPr>
    </w:p>
    <w:p w14:paraId="1E935BBD" w14:textId="49FFE6FB"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w:t>
      </w:r>
      <w:r w:rsidRPr="00955DFD">
        <w:rPr>
          <w:color w:val="000000"/>
        </w:rPr>
        <w:t xml:space="preserve">. Such consultation is intended to assist the State in making a </w:t>
      </w:r>
      <w:r w:rsidR="001D2ACC">
        <w:rPr>
          <w:color w:val="000000"/>
        </w:rPr>
        <w:t>Blanket P.O.</w:t>
      </w:r>
      <w:r w:rsidRPr="00955DFD">
        <w:rPr>
          <w:color w:val="000000"/>
        </w:rPr>
        <w:t xml:space="preserve"> award that is most advantageous to the State.</w:t>
      </w:r>
    </w:p>
    <w:p w14:paraId="1633227A" w14:textId="77777777" w:rsidR="00D9550E" w:rsidRPr="00955DFD" w:rsidRDefault="00D9550E" w:rsidP="00C65B22">
      <w:pPr>
        <w:autoSpaceDE w:val="0"/>
        <w:autoSpaceDN w:val="0"/>
        <w:adjustRightInd w:val="0"/>
        <w:rPr>
          <w:color w:val="000000"/>
        </w:rPr>
      </w:pPr>
    </w:p>
    <w:p w14:paraId="42BE5A5E" w14:textId="794D1A86" w:rsidR="00D9550E" w:rsidRDefault="00710EE4" w:rsidP="00DE0DB1">
      <w:pPr>
        <w:pStyle w:val="Heading2"/>
      </w:pPr>
      <w:bookmarkStart w:id="250" w:name="_Toc400531545"/>
      <w:bookmarkStart w:id="251" w:name="_Toc428534017"/>
      <w:bookmarkStart w:id="252" w:name="_Toc20488655"/>
      <w:r w:rsidRPr="00710EE4">
        <w:t xml:space="preserve">Clarification of Quote / </w:t>
      </w:r>
      <w:r w:rsidR="00D9550E" w:rsidRPr="00E36CF3">
        <w:t>STATE'S RIGHT TO REQUEST FURTHER INFORMATION</w:t>
      </w:r>
      <w:bookmarkEnd w:id="250"/>
      <w:bookmarkEnd w:id="251"/>
      <w:bookmarkEnd w:id="252"/>
    </w:p>
    <w:p w14:paraId="1B9D9CE5" w14:textId="77777777" w:rsidR="00D9550E" w:rsidRPr="00851065" w:rsidRDefault="00D9550E" w:rsidP="0032399C">
      <w:pPr>
        <w:keepNext/>
        <w:autoSpaceDE w:val="0"/>
        <w:autoSpaceDN w:val="0"/>
        <w:adjustRightInd w:val="0"/>
        <w:ind w:left="720" w:hanging="720"/>
        <w:rPr>
          <w:b/>
          <w:color w:val="000000"/>
          <w:u w:val="single"/>
        </w:rPr>
      </w:pPr>
    </w:p>
    <w:p w14:paraId="59F32843" w14:textId="77777777" w:rsidR="00921F01" w:rsidRPr="00710EE4" w:rsidRDefault="00921F01" w:rsidP="00921F01">
      <w:pPr>
        <w:keepNext/>
        <w:autoSpaceDE w:val="0"/>
        <w:autoSpaceDN w:val="0"/>
        <w:adjustRightInd w:val="0"/>
        <w:rPr>
          <w:color w:val="000000"/>
        </w:rPr>
      </w:pPr>
      <w:r w:rsidRPr="00710EE4">
        <w:rPr>
          <w:color w:val="000000"/>
        </w:rPr>
        <w:t xml:space="preserve">After the submission of Quotes, unless requested by the State as noted below, Vendor {Bidder} contact with the State is not permitted. </w:t>
      </w:r>
    </w:p>
    <w:p w14:paraId="605C7BD6" w14:textId="77777777" w:rsidR="00921F01" w:rsidRPr="00710EE4" w:rsidRDefault="00921F01" w:rsidP="00921F01">
      <w:pPr>
        <w:keepNext/>
        <w:autoSpaceDE w:val="0"/>
        <w:autoSpaceDN w:val="0"/>
        <w:adjustRightInd w:val="0"/>
        <w:rPr>
          <w:color w:val="000000"/>
        </w:rPr>
      </w:pPr>
    </w:p>
    <w:p w14:paraId="5707B75A" w14:textId="77777777" w:rsidR="00921F01" w:rsidRPr="00710EE4" w:rsidRDefault="00921F01" w:rsidP="00921F01">
      <w:pPr>
        <w:keepNext/>
        <w:autoSpaceDE w:val="0"/>
        <w:autoSpaceDN w:val="0"/>
        <w:adjustRightInd w:val="0"/>
        <w:rPr>
          <w:color w:val="000000"/>
        </w:rPr>
      </w:pPr>
      <w:r w:rsidRPr="00710EE4">
        <w:rPr>
          <w:color w:val="000000"/>
        </w:rPr>
        <w:t>After the Quotes are reviewed, one (1), some or all of the Vendors {Bidders} may be asked to clarify certain aspects of its Quote.  A request for clarification may be made in order to resolve minor ambiguities, irregularities, informalities or clerical errors.  Clarifications cannot correct any deficiencies or material omissions, or revise or modify a Quote.</w:t>
      </w:r>
    </w:p>
    <w:p w14:paraId="5E11E623" w14:textId="77777777" w:rsidR="00921F01" w:rsidRDefault="00921F01" w:rsidP="00921F01">
      <w:pPr>
        <w:keepNext/>
        <w:autoSpaceDE w:val="0"/>
        <w:autoSpaceDN w:val="0"/>
        <w:adjustRightInd w:val="0"/>
        <w:rPr>
          <w:color w:val="000000"/>
        </w:rPr>
      </w:pPr>
    </w:p>
    <w:p w14:paraId="6FB6C2E0" w14:textId="77777777" w:rsidR="00921F01" w:rsidRPr="00851065" w:rsidRDefault="00921F01" w:rsidP="00921F01">
      <w:pPr>
        <w:keepNext/>
        <w:autoSpaceDE w:val="0"/>
        <w:autoSpaceDN w:val="0"/>
        <w:adjustRightInd w:val="0"/>
        <w:rPr>
          <w:color w:val="000000"/>
        </w:rPr>
      </w:pPr>
      <w:r w:rsidRPr="00955DFD">
        <w:rPr>
          <w:color w:val="000000"/>
        </w:rPr>
        <w:t xml:space="preserve">Further, the Director reserves the right to request a </w:t>
      </w:r>
      <w:r>
        <w:rPr>
          <w:rFonts w:cs="Arial"/>
          <w:color w:val="000000"/>
          <w:szCs w:val="22"/>
        </w:rPr>
        <w:t>Vendor {Bidder</w:t>
      </w:r>
      <w:r w:rsidRPr="00851065">
        <w:rPr>
          <w:color w:val="000000"/>
        </w:rPr>
        <w:t xml:space="preserve">} to explain, in detail, how the </w:t>
      </w:r>
      <w:r>
        <w:rPr>
          <w:color w:val="000000"/>
        </w:rPr>
        <w:t>Quote</w:t>
      </w:r>
      <w:r w:rsidRPr="00851065">
        <w:rPr>
          <w:color w:val="000000"/>
        </w:rPr>
        <w:t xml:space="preserve"> price was determined.</w:t>
      </w:r>
    </w:p>
    <w:p w14:paraId="04C35F74" w14:textId="77777777" w:rsidR="00D9550E" w:rsidRPr="00E36CF3" w:rsidRDefault="00D9550E" w:rsidP="00955DFD"/>
    <w:p w14:paraId="56319B63" w14:textId="704A73E9" w:rsidR="00D9550E" w:rsidRPr="001B20B8" w:rsidRDefault="00244796" w:rsidP="00DE0DB1">
      <w:pPr>
        <w:pStyle w:val="Heading2"/>
      </w:pPr>
      <w:bookmarkStart w:id="253" w:name="_Toc400531546"/>
      <w:bookmarkStart w:id="254" w:name="_Toc428534018"/>
      <w:bookmarkStart w:id="255" w:name="_Toc20488656"/>
      <w:r>
        <w:t>QUOTE EVALUATION COMMITTEE</w:t>
      </w:r>
      <w:bookmarkEnd w:id="240"/>
      <w:bookmarkEnd w:id="253"/>
      <w:bookmarkEnd w:id="254"/>
      <w:bookmarkEnd w:id="255"/>
    </w:p>
    <w:p w14:paraId="48231249" w14:textId="77777777" w:rsidR="00D9550E" w:rsidRPr="001B20B8" w:rsidRDefault="00D9550E" w:rsidP="0032399C">
      <w:pPr>
        <w:pStyle w:val="BodyText3"/>
        <w:keepNext/>
        <w:ind w:right="115"/>
      </w:pPr>
    </w:p>
    <w:p w14:paraId="048154E3" w14:textId="0D841090" w:rsidR="00D9550E" w:rsidRPr="001B20B8" w:rsidRDefault="00CE00E7" w:rsidP="0032399C">
      <w:pPr>
        <w:pStyle w:val="BodyText3"/>
        <w:keepNext/>
        <w:ind w:right="115"/>
      </w:pPr>
      <w:r>
        <w:t>Quote</w:t>
      </w:r>
      <w:r w:rsidR="006B6C49">
        <w:t>s</w:t>
      </w:r>
      <w:r w:rsidR="00D9550E" w:rsidRPr="001B20B8">
        <w:t xml:space="preserve"> may be evaluated by an Evaluation Committee composed of members of affected departments and agencies together with representative(s) from the </w:t>
      </w:r>
      <w:r w:rsidR="00D9550E">
        <w:t>Division</w:t>
      </w:r>
      <w:r w:rsidR="00D9550E" w:rsidRPr="001B20B8">
        <w:t>.  Representatives from other governmental agencies may also serve on the Evaluation Committee.  On occasion, the Evaluation Committee may choose to make use of the expertise of outside consultant</w:t>
      </w:r>
      <w:r w:rsidR="00D9550E">
        <w:t>(s)</w:t>
      </w:r>
      <w:r w:rsidR="00D9550E" w:rsidRPr="001B20B8">
        <w:t xml:space="preserve"> in an advisory role.</w:t>
      </w:r>
    </w:p>
    <w:p w14:paraId="70A23E30" w14:textId="77777777" w:rsidR="00D9550E" w:rsidRDefault="00D9550E" w:rsidP="00D9550E">
      <w:pPr>
        <w:pStyle w:val="BodyText"/>
        <w:ind w:left="0"/>
      </w:pPr>
    </w:p>
    <w:p w14:paraId="1B389A58" w14:textId="77777777" w:rsidR="00D9550E" w:rsidRPr="001B20B8" w:rsidRDefault="00244796" w:rsidP="00DE0DB1">
      <w:pPr>
        <w:pStyle w:val="Heading2"/>
      </w:pPr>
      <w:bookmarkStart w:id="256" w:name="_Toc20488657"/>
      <w:bookmarkStart w:id="257" w:name="_Toc118513837"/>
      <w:bookmarkStart w:id="258" w:name="_Toc400531547"/>
      <w:bookmarkStart w:id="259" w:name="_Toc428534019"/>
      <w:r>
        <w:t>ORAL PRESENTATION</w:t>
      </w:r>
      <w:bookmarkEnd w:id="256"/>
      <w:r>
        <w:t xml:space="preserve"> </w:t>
      </w:r>
      <w:bookmarkEnd w:id="257"/>
      <w:bookmarkEnd w:id="258"/>
      <w:bookmarkEnd w:id="259"/>
    </w:p>
    <w:p w14:paraId="6585F2D0" w14:textId="77777777" w:rsidR="00A63E42" w:rsidRPr="00A63E42" w:rsidRDefault="00A63E42" w:rsidP="00A63E42">
      <w:pPr>
        <w:pStyle w:val="BodyText3"/>
        <w:keepNext/>
        <w:ind w:right="115"/>
      </w:pPr>
    </w:p>
    <w:p w14:paraId="325C4650" w14:textId="1A7E287D" w:rsidR="00A63E42" w:rsidRPr="00A63E42" w:rsidRDefault="00A63E42" w:rsidP="00A63E42">
      <w:pPr>
        <w:pStyle w:val="BodyText3"/>
        <w:keepNext/>
        <w:ind w:right="115"/>
      </w:pPr>
      <w:r w:rsidRPr="00A63E42">
        <w:t>After the Quotes are reviewed, one (1), some or all of the Vendors {Bidders} may be required to give an oral presentation to the State concerning its Quote.</w:t>
      </w:r>
    </w:p>
    <w:p w14:paraId="1902376B" w14:textId="77777777" w:rsidR="00A63E42" w:rsidRPr="00A63E42" w:rsidRDefault="00A63E42" w:rsidP="00A63E42">
      <w:pPr>
        <w:pStyle w:val="BodyText3"/>
        <w:keepNext/>
        <w:ind w:right="115"/>
      </w:pPr>
    </w:p>
    <w:p w14:paraId="0514BADF" w14:textId="77777777" w:rsidR="00A63E42" w:rsidRPr="00A63E42" w:rsidRDefault="00A63E42" w:rsidP="00A63E42">
      <w:pPr>
        <w:pStyle w:val="BodyText3"/>
        <w:keepNext/>
        <w:ind w:right="115"/>
      </w:pPr>
      <w:r w:rsidRPr="00A63E42">
        <w:t>A Vendor {Bidder} may not attend the oral presentations of its competitors.</w:t>
      </w:r>
    </w:p>
    <w:p w14:paraId="0751BCEE" w14:textId="77777777" w:rsidR="00A63E42" w:rsidRPr="00A63E42" w:rsidRDefault="00A63E42" w:rsidP="00A63E42">
      <w:pPr>
        <w:pStyle w:val="BodyText3"/>
        <w:keepNext/>
        <w:ind w:right="115"/>
      </w:pPr>
    </w:p>
    <w:p w14:paraId="65C9A79D" w14:textId="68BCB18C" w:rsidR="00A63E42" w:rsidRPr="00A63E42" w:rsidRDefault="00A63E42" w:rsidP="00A63E42">
      <w:pPr>
        <w:pStyle w:val="BodyText3"/>
        <w:keepNext/>
        <w:ind w:right="115"/>
      </w:pPr>
      <w:r w:rsidRPr="00A63E42">
        <w:t xml:space="preserve">It is within the State’s discretion whether to require the Vendor {Bidder} to give an oral presentation or require the Vendor {Bidder} to submit written responses to questions regarding its Quote.  Action by the State in this </w:t>
      </w:r>
      <w:r w:rsidRPr="00A63E42">
        <w:lastRenderedPageBreak/>
        <w:t>regard should not be construed to imply acceptance or rejection of a Quote. The Division will be the sole point of contact regarding any request for an oral presentation or clarification.</w:t>
      </w:r>
    </w:p>
    <w:p w14:paraId="043011DF" w14:textId="77777777" w:rsidR="00A63E42" w:rsidRPr="00A63E42" w:rsidRDefault="00A63E42" w:rsidP="00A63E42">
      <w:pPr>
        <w:pStyle w:val="BodyText3"/>
        <w:keepNext/>
        <w:ind w:right="115"/>
      </w:pPr>
    </w:p>
    <w:p w14:paraId="319353DA" w14:textId="77777777" w:rsidR="00D9550E" w:rsidRPr="001B20B8" w:rsidRDefault="00244796" w:rsidP="00DE0DB1">
      <w:pPr>
        <w:pStyle w:val="Heading2"/>
      </w:pPr>
      <w:bookmarkStart w:id="260" w:name="_Toc118513838"/>
      <w:bookmarkStart w:id="261" w:name="_Toc400531548"/>
      <w:bookmarkStart w:id="262" w:name="_Toc428534020"/>
      <w:bookmarkStart w:id="263" w:name="_Toc20488658"/>
      <w:r>
        <w:t>EVALUATION CRITERIA</w:t>
      </w:r>
      <w:bookmarkEnd w:id="260"/>
      <w:bookmarkEnd w:id="261"/>
      <w:bookmarkEnd w:id="262"/>
      <w:bookmarkEnd w:id="263"/>
    </w:p>
    <w:p w14:paraId="7C048DE9" w14:textId="77777777" w:rsidR="00D9550E" w:rsidRPr="001831F6" w:rsidRDefault="00D9550E" w:rsidP="00F10BE2">
      <w:pPr>
        <w:pStyle w:val="BodyText3"/>
        <w:keepNext/>
      </w:pPr>
    </w:p>
    <w:p w14:paraId="711722E0" w14:textId="77777777" w:rsidR="007875FF" w:rsidRDefault="007875FF" w:rsidP="007875FF">
      <w:pPr>
        <w:pStyle w:val="BodyText3"/>
        <w:keepNext/>
      </w:pPr>
      <w:r>
        <w:t xml:space="preserve">Pursuant to </w:t>
      </w:r>
      <w:r>
        <w:rPr>
          <w:u w:val="single"/>
        </w:rPr>
        <w:t>N.J.A.C.</w:t>
      </w:r>
      <w:r>
        <w:t xml:space="preserve"> 17:12-2.7, Quotes will be evaluated either by an Evaluation Committee or by a Division staff member assigned to conduct the procurement.  After the evaluation is completed, a recommendation will be made to the Director to award a Blanket P.O. to the responsible Vendor {Bidder} whose Quote, conforming to this Bid Solicitation, is most advantageous to the State, price and other factors considered.  The Director may accept, reject or modify the recommendation. Whether or not there has been a negotiation process as outlined in Section 6.8 below, the Director reserves the right to negotiate price reductions with the selected Vendor(s) {Bidder(s)}.</w:t>
      </w:r>
    </w:p>
    <w:p w14:paraId="1FA1D540" w14:textId="77777777" w:rsidR="007875FF" w:rsidRDefault="007875FF" w:rsidP="007875FF">
      <w:pPr>
        <w:pStyle w:val="BodyText3"/>
      </w:pPr>
    </w:p>
    <w:p w14:paraId="1E7EC50E" w14:textId="77777777" w:rsidR="007875FF" w:rsidRDefault="007875FF" w:rsidP="007875FF">
      <w:pPr>
        <w:pStyle w:val="BodyText3"/>
      </w:pPr>
      <w:r>
        <w:t xml:space="preserve">The Evaluation Committee or assigned Division staff member will evaluate Quotes based upon </w:t>
      </w:r>
      <w:r>
        <w:rPr>
          <w:i/>
          <w:iCs/>
        </w:rPr>
        <w:t>the overall ability of the Vendor {Bidder} to undertake and successfully complete the Scope of Work set forth in the Bid Solicitation as demonstrated by the submitted Quote.</w:t>
      </w:r>
    </w:p>
    <w:p w14:paraId="005A6489" w14:textId="77777777" w:rsidR="007875FF" w:rsidRDefault="007875FF" w:rsidP="007875FF"/>
    <w:p w14:paraId="46D4BBCE" w14:textId="46A7D696" w:rsidR="00D9550E" w:rsidRDefault="00244796" w:rsidP="00845277">
      <w:pPr>
        <w:pStyle w:val="Heading3"/>
        <w:rPr>
          <w:rFonts w:eastAsia="MS Mincho"/>
        </w:rPr>
      </w:pPr>
      <w:bookmarkStart w:id="264" w:name="_Toc118513840"/>
      <w:bookmarkStart w:id="265" w:name="_Toc400531550"/>
      <w:bookmarkStart w:id="266" w:name="_Toc428534022"/>
      <w:bookmarkStart w:id="267" w:name="_Toc20488659"/>
      <w:r>
        <w:rPr>
          <w:rFonts w:eastAsia="MS Mincho"/>
        </w:rPr>
        <w:t>VENDOR’S {BIDDER’S}</w:t>
      </w:r>
      <w:r w:rsidRPr="001B20B8">
        <w:rPr>
          <w:rFonts w:eastAsia="MS Mincho"/>
        </w:rPr>
        <w:t xml:space="preserve"> </w:t>
      </w:r>
      <w:r w:rsidR="004177A8">
        <w:rPr>
          <w:rFonts w:eastAsia="MS Mincho"/>
        </w:rPr>
        <w:t xml:space="preserve">STATE-SUPPLIED </w:t>
      </w:r>
      <w:r w:rsidRPr="001B20B8">
        <w:rPr>
          <w:rFonts w:eastAsia="MS Mincho"/>
        </w:rPr>
        <w:t>PRICE SHE</w:t>
      </w:r>
      <w:r w:rsidR="004177A8">
        <w:rPr>
          <w:rFonts w:eastAsia="MS Mincho"/>
        </w:rPr>
        <w:t>ET</w:t>
      </w:r>
      <w:bookmarkEnd w:id="264"/>
      <w:bookmarkEnd w:id="265"/>
      <w:bookmarkEnd w:id="266"/>
      <w:bookmarkEnd w:id="267"/>
    </w:p>
    <w:p w14:paraId="2FE01CF0" w14:textId="77777777" w:rsidR="0073261C" w:rsidRPr="0073261C" w:rsidRDefault="0073261C" w:rsidP="0073261C">
      <w:pPr>
        <w:rPr>
          <w:rFonts w:eastAsia="MS Mincho"/>
        </w:rPr>
      </w:pPr>
    </w:p>
    <w:p w14:paraId="105FFA6E" w14:textId="153FCFDC" w:rsidR="00EB132F" w:rsidRDefault="006C3649" w:rsidP="00EB132F">
      <w:pPr>
        <w:pStyle w:val="BodyText3"/>
      </w:pPr>
      <w:r w:rsidRPr="006777DD">
        <w:t xml:space="preserve">The </w:t>
      </w:r>
      <w:r>
        <w:t xml:space="preserve">Bureau </w:t>
      </w:r>
      <w:r w:rsidRPr="006777DD">
        <w:t xml:space="preserve">will utilize a weighted consumption model to evaluate pricing.  The pricing model will be date-stamped and entered into the record before </w:t>
      </w:r>
      <w:r>
        <w:t>Quote</w:t>
      </w:r>
      <w:r w:rsidRPr="006777DD">
        <w:t xml:space="preserve"> opening.  </w:t>
      </w:r>
    </w:p>
    <w:p w14:paraId="304F42F4" w14:textId="77777777" w:rsidR="006C3649" w:rsidRDefault="006C3649" w:rsidP="00EB132F">
      <w:pPr>
        <w:pStyle w:val="BodyText3"/>
      </w:pPr>
    </w:p>
    <w:p w14:paraId="70D751A0" w14:textId="7C223F58" w:rsidR="00D9550E" w:rsidRPr="001B20B8" w:rsidRDefault="00DF465D" w:rsidP="00845277">
      <w:pPr>
        <w:pStyle w:val="Heading3"/>
        <w:rPr>
          <w:rFonts w:eastAsia="MS Mincho"/>
        </w:rPr>
      </w:pPr>
      <w:bookmarkStart w:id="268" w:name="_Toc118513841"/>
      <w:bookmarkStart w:id="269" w:name="_Toc400531551"/>
      <w:bookmarkStart w:id="270" w:name="_Toc428534023"/>
      <w:bookmarkStart w:id="271" w:name="_Toc20488660"/>
      <w:r>
        <w:rPr>
          <w:rFonts w:eastAsia="MS Mincho"/>
        </w:rPr>
        <w:t xml:space="preserve">QUOTE </w:t>
      </w:r>
      <w:r w:rsidR="00244796" w:rsidRPr="001B20B8">
        <w:rPr>
          <w:rFonts w:eastAsia="MS Mincho"/>
        </w:rPr>
        <w:t>DISCREPANCIES</w:t>
      </w:r>
      <w:bookmarkEnd w:id="268"/>
      <w:bookmarkEnd w:id="269"/>
      <w:bookmarkEnd w:id="270"/>
      <w:bookmarkEnd w:id="271"/>
    </w:p>
    <w:p w14:paraId="0F635F2A" w14:textId="77777777" w:rsidR="00D9550E" w:rsidRPr="00327580" w:rsidRDefault="00D9550E" w:rsidP="00F10BE2">
      <w:pPr>
        <w:pStyle w:val="BodyText3"/>
        <w:keepNext/>
      </w:pPr>
    </w:p>
    <w:p w14:paraId="7246816E" w14:textId="63CE3331" w:rsidR="00D9550E" w:rsidRDefault="00D9550E" w:rsidP="00F10BE2">
      <w:pPr>
        <w:pStyle w:val="BodyText3"/>
        <w:keepNext/>
      </w:pPr>
      <w:r w:rsidRPr="00327580">
        <w:t xml:space="preserve">In evaluating </w:t>
      </w:r>
      <w:r w:rsidR="00CE00E7">
        <w:t>Quote</w:t>
      </w:r>
      <w:r w:rsidR="006B6C49">
        <w:t>s</w:t>
      </w:r>
      <w:r w:rsidRPr="00327580">
        <w:t xml:space="preserve">, discrepancies between words and figures will be resolved in favor of words.  Discrepancies between </w:t>
      </w:r>
      <w:r w:rsidR="00A744CD">
        <w:t>U</w:t>
      </w:r>
      <w:r w:rsidRPr="00327580">
        <w:t xml:space="preserve">nit </w:t>
      </w:r>
      <w:r w:rsidR="00A744CD">
        <w:t>P</w:t>
      </w:r>
      <w:r w:rsidRPr="00327580">
        <w:t xml:space="preserve">rices and totals of </w:t>
      </w:r>
      <w:r w:rsidR="00A744CD">
        <w:t>U</w:t>
      </w:r>
      <w:r w:rsidRPr="00327580">
        <w:t xml:space="preserve">nit </w:t>
      </w:r>
      <w:r w:rsidR="00A744CD">
        <w:t>P</w:t>
      </w:r>
      <w:r w:rsidRPr="00327580">
        <w:t xml:space="preserve">rices will be resolved in favor of </w:t>
      </w:r>
      <w:r w:rsidR="00A744CD">
        <w:t>U</w:t>
      </w:r>
      <w:r w:rsidRPr="00327580">
        <w:t xml:space="preserve">nit </w:t>
      </w:r>
      <w:r w:rsidR="00A744CD">
        <w:t>P</w:t>
      </w:r>
      <w:r w:rsidRPr="00327580">
        <w:t xml:space="preserve">rices.  Discrepancies in the multiplication of units of work and </w:t>
      </w:r>
      <w:r w:rsidR="00A744CD">
        <w:t>U</w:t>
      </w:r>
      <w:r w:rsidRPr="00327580">
        <w:t xml:space="preserve">nit </w:t>
      </w:r>
      <w:r w:rsidR="00A744CD">
        <w:t>P</w:t>
      </w:r>
      <w:r w:rsidRPr="00327580">
        <w:t xml:space="preserve">rices will be resolved in favor of the </w:t>
      </w:r>
      <w:r w:rsidR="00A744CD">
        <w:t>U</w:t>
      </w:r>
      <w:r w:rsidRPr="00327580">
        <w:t xml:space="preserve">nit </w:t>
      </w:r>
      <w:r w:rsidR="00A744CD">
        <w:t>P</w:t>
      </w:r>
      <w:r w:rsidRPr="00327580">
        <w:t xml:space="preserve">rices.  Discrepancies between the indicated total of multiplied </w:t>
      </w:r>
      <w:r w:rsidR="00A744CD">
        <w:t>U</w:t>
      </w:r>
      <w:r w:rsidRPr="00327580">
        <w:t xml:space="preserve">nit </w:t>
      </w:r>
      <w:r w:rsidR="00A744CD">
        <w:t>P</w:t>
      </w:r>
      <w:r w:rsidRPr="00327580">
        <w:t>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5E05B7D" w14:textId="77777777" w:rsidR="003E175F" w:rsidRDefault="003E175F" w:rsidP="00D9550E">
      <w:pPr>
        <w:pStyle w:val="BodyText3"/>
      </w:pPr>
    </w:p>
    <w:p w14:paraId="5B228E12" w14:textId="211F1C1E"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Pr>
          <w:rFonts w:cs="Arial"/>
        </w:rPr>
        <w:t xml:space="preserve"> </w:t>
      </w:r>
      <w:r w:rsidR="00A448BE">
        <w:t xml:space="preserve">uploads a </w:t>
      </w:r>
      <w:r w:rsidR="00F36EE6">
        <w:t xml:space="preserve">State-Supplied Price Sheet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xml:space="preserve">, the </w:t>
      </w:r>
      <w:r w:rsidR="00F36EE6">
        <w:t xml:space="preserve">State-Supplied Price Sheet </w:t>
      </w:r>
      <w:r>
        <w:t>will govern.</w:t>
      </w:r>
    </w:p>
    <w:p w14:paraId="57B12334" w14:textId="77777777" w:rsidR="00D5048D" w:rsidRDefault="00D5048D" w:rsidP="00D9550E">
      <w:pPr>
        <w:pStyle w:val="BodyText3"/>
      </w:pPr>
    </w:p>
    <w:p w14:paraId="3CEAE4ED" w14:textId="77777777" w:rsidR="00D9550E" w:rsidRPr="00BA45D7" w:rsidRDefault="00244796" w:rsidP="00DE0DB1">
      <w:pPr>
        <w:pStyle w:val="Heading2"/>
      </w:pPr>
      <w:bookmarkStart w:id="272" w:name="_Toc118513842"/>
      <w:bookmarkStart w:id="273" w:name="_Toc400531553"/>
      <w:bookmarkStart w:id="274" w:name="_Toc428534025"/>
      <w:bookmarkStart w:id="275" w:name="_Toc20488661"/>
      <w:r w:rsidRPr="00BA45D7">
        <w:t>NEGOTIATION AND BEST AND FINAL OFFER (BAFO)</w:t>
      </w:r>
      <w:bookmarkEnd w:id="272"/>
      <w:bookmarkEnd w:id="273"/>
      <w:bookmarkEnd w:id="274"/>
      <w:bookmarkEnd w:id="275"/>
      <w:r w:rsidRPr="00BA45D7">
        <w:t xml:space="preserve"> </w:t>
      </w:r>
    </w:p>
    <w:p w14:paraId="1A5D3529" w14:textId="0896715D" w:rsidR="00D9550E" w:rsidRPr="00327580" w:rsidRDefault="004F5FF5" w:rsidP="00F10BE2">
      <w:pPr>
        <w:pStyle w:val="BodyText3"/>
        <w:keepNext/>
        <w:ind w:right="115"/>
      </w:pPr>
      <w:r>
        <w:t xml:space="preserve">  </w:t>
      </w:r>
    </w:p>
    <w:p w14:paraId="04CD304D" w14:textId="7DAE19CC" w:rsidR="00D9550E" w:rsidRDefault="00D9550E" w:rsidP="00F10BE2">
      <w:pPr>
        <w:pStyle w:val="BodyText3"/>
        <w:keepNext/>
        <w:ind w:right="115"/>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w:t>
      </w:r>
      <w:r>
        <w:t xml:space="preserve">, the </w:t>
      </w:r>
      <w:r w:rsidR="00CE66B8">
        <w:t xml:space="preserve">Bureau </w:t>
      </w:r>
      <w:r>
        <w:t xml:space="preserve">may </w:t>
      </w:r>
      <w:r w:rsidR="00D46625">
        <w:t xml:space="preserve">establish a competitive range and </w:t>
      </w:r>
      <w:r>
        <w:t>enter into negotiations with one</w:t>
      </w:r>
      <w:r w:rsidR="00B26307">
        <w:t xml:space="preserve"> </w:t>
      </w:r>
      <w:r w:rsidR="00B26307">
        <w:rPr>
          <w:rFonts w:cs="Arial"/>
        </w:rPr>
        <w:t xml:space="preserve">(1) </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CE66B8">
        <w:t>Bureau</w:t>
      </w:r>
      <w:r>
        <w:t xml:space="preserve"> to safeguard information and ensure that all </w:t>
      </w:r>
      <w:r w:rsidR="00A44BE6">
        <w:t xml:space="preserve">Vendors </w:t>
      </w:r>
      <w:r w:rsidR="0061308E">
        <w:t>{</w:t>
      </w:r>
      <w:r w:rsidR="00A44BE6">
        <w:t>Bidders</w:t>
      </w:r>
      <w:r w:rsidR="0061308E">
        <w:t>}</w:t>
      </w:r>
      <w:r>
        <w:t xml:space="preserve"> are treated fairly.</w:t>
      </w:r>
    </w:p>
    <w:p w14:paraId="4EC2BB9C" w14:textId="77777777" w:rsidR="00D9550E" w:rsidRDefault="00D9550E" w:rsidP="00D9550E">
      <w:pPr>
        <w:pStyle w:val="BodyText3"/>
      </w:pPr>
    </w:p>
    <w:p w14:paraId="1FA42E02" w14:textId="4F66493C" w:rsidR="00D9550E" w:rsidRDefault="00D9550E" w:rsidP="002E27DF">
      <w:pPr>
        <w:pStyle w:val="BodyText3"/>
        <w:ind w:right="0"/>
      </w:pPr>
      <w:r>
        <w:t xml:space="preserve">Similarly, the </w:t>
      </w:r>
      <w:r w:rsidR="00CE66B8">
        <w:t>Bureau</w:t>
      </w:r>
      <w:r>
        <w:t xml:space="preserve"> may invite one </w:t>
      </w:r>
      <w:r w:rsidR="00B26307">
        <w:rPr>
          <w:rFonts w:cs="Arial"/>
        </w:rPr>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7885D080" w14:textId="77777777" w:rsidR="00D9550E" w:rsidRDefault="00D9550E" w:rsidP="00D9550E">
      <w:pPr>
        <w:pStyle w:val="BodyText3"/>
      </w:pPr>
    </w:p>
    <w:p w14:paraId="409CAD2B" w14:textId="77777777"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xml:space="preserve">.  The Division may conduct more than one </w:t>
      </w:r>
      <w:r w:rsidR="00B26307">
        <w:rPr>
          <w:rFonts w:cs="Arial"/>
        </w:rPr>
        <w:t xml:space="preserve">(1) </w:t>
      </w:r>
      <w:r>
        <w:t xml:space="preserve">round of negotiation and/or BAFO in order to attain the best value for the State. </w:t>
      </w:r>
    </w:p>
    <w:p w14:paraId="55AC2F66" w14:textId="77777777" w:rsidR="00D9550E" w:rsidRDefault="00D9550E" w:rsidP="00D9550E">
      <w:pPr>
        <w:pStyle w:val="BodyText3"/>
      </w:pPr>
    </w:p>
    <w:p w14:paraId="49A341A8" w14:textId="6EEFB8C0" w:rsidR="00D9550E" w:rsidRDefault="00D9550E" w:rsidP="00D9550E">
      <w:pPr>
        <w:pStyle w:val="BodyText3"/>
      </w:pPr>
      <w:r>
        <w:t xml:space="preserve">After evaluation of </w:t>
      </w:r>
      <w:r w:rsidR="00CE00E7">
        <w:t>Quote</w:t>
      </w:r>
      <w:r w:rsidR="006B6C49">
        <w:t>s</w:t>
      </w:r>
      <w:r>
        <w:t xml:space="preserve"> and as applicable, negotiation(s), and/or BAFO(s), the </w:t>
      </w:r>
      <w:r w:rsidR="00CE66B8">
        <w:t>Bureau</w:t>
      </w:r>
      <w:r>
        <w:t xml:space="preserve"> 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(s)</w:t>
      </w:r>
      <w:r>
        <w:t xml:space="preserve">, conforming to the </w:t>
      </w:r>
      <w:r w:rsidR="00A07391">
        <w:t>Bid Solicitation</w:t>
      </w:r>
      <w:r w:rsidR="00B44B63">
        <w:t xml:space="preserve">, </w:t>
      </w:r>
      <w:r>
        <w:t xml:space="preserve">is/are most advantageous to the State, price, and other factors considered. The Director may accept, reject or modify </w:t>
      </w:r>
      <w:r>
        <w:lastRenderedPageBreak/>
        <w:t xml:space="preserve">the recommendation of the </w:t>
      </w:r>
      <w:r w:rsidR="00CE66B8">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171AAF90" w14:textId="77777777" w:rsidR="00D9550E" w:rsidRDefault="00D9550E" w:rsidP="00D9550E">
      <w:pPr>
        <w:pStyle w:val="BodyText3"/>
      </w:pPr>
    </w:p>
    <w:p w14:paraId="75CDDF81" w14:textId="704310A9" w:rsidR="00D9550E" w:rsidRDefault="00D9550E" w:rsidP="00D9550E">
      <w:pPr>
        <w:pStyle w:val="BodyText3"/>
        <w:rPr>
          <w:b/>
          <w:bCs/>
        </w:rPr>
      </w:pPr>
      <w:r>
        <w:rPr>
          <w:b/>
          <w:bCs/>
        </w:rPr>
        <w:t xml:space="preserve">Negotiations will be conducted only in those circumstances where </w:t>
      </w:r>
      <w:r w:rsidR="00FF4837">
        <w:rPr>
          <w:b/>
          <w:bCs/>
        </w:rPr>
        <w:t xml:space="preserve">it is </w:t>
      </w:r>
      <w:r>
        <w:rPr>
          <w:b/>
          <w:bCs/>
        </w:rPr>
        <w:t xml:space="preserve">deemed by the </w:t>
      </w:r>
      <w:r w:rsidR="00CE66B8" w:rsidRPr="009C761E">
        <w:rPr>
          <w:b/>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Pr>
          <w:b/>
          <w:bCs/>
        </w:rPr>
        <w:t xml:space="preserve"> in response to this </w:t>
      </w:r>
      <w:r w:rsidR="00A07391">
        <w:rPr>
          <w:b/>
          <w:bCs/>
        </w:rPr>
        <w:t xml:space="preserve">Bid Solicitation </w:t>
      </w:r>
      <w:r>
        <w:rPr>
          <w:b/>
          <w:bCs/>
        </w:rPr>
        <w:t xml:space="preserve">since the State may, after evaluation, make a </w:t>
      </w:r>
      <w:r w:rsidR="001D2ACC">
        <w:rPr>
          <w:b/>
          <w:bCs/>
        </w:rPr>
        <w:t>Blanket P.O.</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760460E7" w14:textId="77777777" w:rsidR="00D9550E" w:rsidRDefault="00D9550E" w:rsidP="00D9550E">
      <w:pPr>
        <w:pStyle w:val="BodyText3"/>
      </w:pPr>
    </w:p>
    <w:p w14:paraId="210686AA" w14:textId="0660C09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w:t>
      </w:r>
      <w:r>
        <w:t xml:space="preserve">, </w:t>
      </w:r>
      <w:r w:rsidR="00FF4837">
        <w:t>and related documents</w:t>
      </w:r>
      <w:r w:rsidR="00FF4837" w:rsidDel="00FF4837">
        <w:t xml:space="preserve"> </w:t>
      </w:r>
      <w:r>
        <w:t xml:space="preserve">will remain confidential until a Notice of Intent to Award a </w:t>
      </w:r>
      <w:r w:rsidR="001D2ACC">
        <w:t>Blanket P.O.</w:t>
      </w:r>
      <w:r>
        <w:t xml:space="preserve"> is issued.</w:t>
      </w:r>
    </w:p>
    <w:p w14:paraId="1268EE45" w14:textId="77777777" w:rsidR="00D9550E" w:rsidRDefault="00D9550E" w:rsidP="00D9550E"/>
    <w:p w14:paraId="5E897D9E" w14:textId="5DAC80F0" w:rsidR="00D9550E" w:rsidRPr="00851065" w:rsidRDefault="00D9550E" w:rsidP="00D9550E">
      <w:r w:rsidRPr="00851065">
        <w:t xml:space="preserve">If the </w:t>
      </w:r>
      <w:r w:rsidR="00B5518F">
        <w:t>Bureau</w:t>
      </w:r>
      <w:r w:rsidR="00B5518F" w:rsidRPr="00851065">
        <w:t xml:space="preserve"> </w:t>
      </w:r>
      <w:r w:rsidRPr="00851065">
        <w:t xml:space="preserve">contemplates negotiation, </w:t>
      </w:r>
      <w:r w:rsidR="00CE00E7">
        <w:t>Quote</w:t>
      </w:r>
      <w:r w:rsidRPr="00851065">
        <w:t xml:space="preserve"> prices will not be publicly read at the </w:t>
      </w:r>
      <w:r w:rsidR="00CE00E7">
        <w:t>Quote</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Pr="00851065">
        <w:t xml:space="preserve"> opening.</w:t>
      </w:r>
    </w:p>
    <w:p w14:paraId="5BA50B36" w14:textId="77777777" w:rsidR="00D9550E" w:rsidRDefault="00D9550E" w:rsidP="00F10BE2">
      <w:pPr>
        <w:keepNext/>
        <w:rPr>
          <w:color w:val="1F497D"/>
        </w:rPr>
      </w:pPr>
    </w:p>
    <w:p w14:paraId="65ABF746" w14:textId="77777777" w:rsidR="00F27C82" w:rsidRPr="00C57CCD" w:rsidRDefault="00187776" w:rsidP="00DE0DB1">
      <w:pPr>
        <w:pStyle w:val="Heading2"/>
      </w:pPr>
      <w:bookmarkStart w:id="276" w:name="_Toc20488662"/>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76"/>
    </w:p>
    <w:p w14:paraId="113A1E69" w14:textId="77777777" w:rsidR="00F27C82" w:rsidRPr="006C6759" w:rsidRDefault="00F27C82" w:rsidP="00F10BE2">
      <w:pPr>
        <w:keepNext/>
      </w:pPr>
    </w:p>
    <w:p w14:paraId="7DAD5DC9" w14:textId="4C0AB2B0" w:rsidR="00F86EEA" w:rsidRDefault="00F27C82" w:rsidP="00F10BE2">
      <w:pPr>
        <w:keepNext/>
      </w:pPr>
      <w:r>
        <w:t xml:space="preserve">The State may request a revision of the </w:t>
      </w:r>
      <w:r w:rsidRPr="006C6759">
        <w:t>Vendor</w:t>
      </w:r>
      <w:r>
        <w:t>’s</w:t>
      </w:r>
      <w:r w:rsidRPr="006C6759">
        <w:t xml:space="preserve"> {Bidder</w:t>
      </w:r>
      <w:r>
        <w:t>’s</w:t>
      </w:r>
      <w:r w:rsidRPr="006C6759">
        <w:t>}</w:t>
      </w:r>
      <w:r>
        <w:t xml:space="preserve"> </w:t>
      </w:r>
      <w:r w:rsidR="00CE00E7">
        <w:t>Quote</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t xml:space="preserve"> other than </w:t>
      </w:r>
      <w:r w:rsidR="00360A53">
        <w:t xml:space="preserve">as </w:t>
      </w:r>
      <w:r>
        <w:t xml:space="preserve">requested by the State </w:t>
      </w:r>
      <w:r w:rsidR="00BD28EA">
        <w:t>shall</w:t>
      </w:r>
      <w:r>
        <w:t xml:space="preserve"> be considered null and void. </w:t>
      </w:r>
    </w:p>
    <w:p w14:paraId="7EF3D855" w14:textId="77777777" w:rsidR="00F27C82" w:rsidRPr="00F27C82" w:rsidRDefault="00F27C82" w:rsidP="00D9550E"/>
    <w:p w14:paraId="6BBF3FDE" w14:textId="77777777" w:rsidR="00D9550E" w:rsidRPr="0064116D" w:rsidRDefault="00D9550E" w:rsidP="00DE0DB1">
      <w:pPr>
        <w:pStyle w:val="Heading2"/>
        <w:rPr>
          <w:szCs w:val="22"/>
        </w:rPr>
      </w:pPr>
      <w:bookmarkStart w:id="277" w:name="_Toc400531554"/>
      <w:bookmarkStart w:id="278" w:name="_Toc428534026"/>
      <w:bookmarkStart w:id="279" w:name="_Toc20488663"/>
      <w:r>
        <w:t>POOR PERFORMANCE</w:t>
      </w:r>
      <w:bookmarkEnd w:id="277"/>
      <w:bookmarkEnd w:id="278"/>
      <w:bookmarkEnd w:id="279"/>
    </w:p>
    <w:p w14:paraId="230225C1" w14:textId="77777777" w:rsidR="00D9550E" w:rsidRDefault="00D9550E" w:rsidP="00F10BE2">
      <w:pPr>
        <w:keepNext/>
        <w:rPr>
          <w:color w:val="1F497D"/>
        </w:rPr>
      </w:pPr>
    </w:p>
    <w:p w14:paraId="246F2B91" w14:textId="788ECC45" w:rsidR="00CB7A5D" w:rsidRPr="00955DFD" w:rsidRDefault="00EE2DA7" w:rsidP="00F10BE2">
      <w:pPr>
        <w:keepNext/>
      </w:pPr>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Bid Solicitation</w:t>
      </w:r>
      <w:r w:rsidR="00B44B63">
        <w:t xml:space="preserve">. </w:t>
      </w:r>
      <w:r w:rsidRPr="00C65B22">
        <w:t xml:space="preserve">The following materials may be reviewed to determine </w:t>
      </w:r>
      <w:r w:rsidR="0033170F">
        <w:t>Vendor {Bidder</w:t>
      </w:r>
      <w:r w:rsidR="0033170F" w:rsidRPr="00851065">
        <w:t>}</w:t>
      </w:r>
      <w:r w:rsidRPr="00851065">
        <w:t xml:space="preserve"> performance:  </w:t>
      </w:r>
      <w:r w:rsidR="001D2ACC">
        <w:t>Blanket P.O.</w:t>
      </w:r>
      <w:r w:rsidRPr="00C65B22">
        <w:t xml:space="preserve"> cancellations for cause pursuant to Section 5.7(</w:t>
      </w:r>
      <w:r w:rsidR="00A744CD">
        <w:t>B</w:t>
      </w:r>
      <w:r w:rsidRPr="00C65B22">
        <w:t xml:space="preserve">)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57E713F8" w14:textId="66DED412" w:rsidR="00EE1B8C" w:rsidRDefault="00CB7A5D" w:rsidP="00F10BE2">
      <w:pPr>
        <w:pStyle w:val="Heading1"/>
        <w:keepNext/>
      </w:pPr>
      <w:r>
        <w:rPr>
          <w:sz w:val="22"/>
          <w:szCs w:val="22"/>
        </w:rPr>
        <w:br w:type="page"/>
      </w:r>
      <w:bookmarkStart w:id="280" w:name="_Toc220920713"/>
      <w:bookmarkStart w:id="281" w:name="_Toc400531555"/>
      <w:bookmarkStart w:id="282" w:name="_Toc428534027"/>
      <w:r w:rsidR="00FD14AB">
        <w:lastRenderedPageBreak/>
        <w:t xml:space="preserve"> </w:t>
      </w:r>
      <w:bookmarkStart w:id="283" w:name="_Toc20488664"/>
      <w:r w:rsidR="001D2ACC">
        <w:t>BLANKET P.O.</w:t>
      </w:r>
      <w:r w:rsidR="00A23AAC">
        <w:t xml:space="preserve"> </w:t>
      </w:r>
      <w:r w:rsidR="00EE1B8C" w:rsidRPr="00CB7A5D">
        <w:t>AWARD</w:t>
      </w:r>
      <w:bookmarkEnd w:id="280"/>
      <w:bookmarkEnd w:id="281"/>
      <w:bookmarkEnd w:id="282"/>
      <w:bookmarkEnd w:id="283"/>
    </w:p>
    <w:p w14:paraId="56F5F712" w14:textId="77777777" w:rsidR="00EE1B8C" w:rsidRDefault="00EE1B8C" w:rsidP="00F10BE2">
      <w:pPr>
        <w:pStyle w:val="BodyText3"/>
        <w:keepNext/>
      </w:pPr>
    </w:p>
    <w:p w14:paraId="35144F8C" w14:textId="3755FBA6" w:rsidR="00EE1B8C" w:rsidRDefault="00EE1B8C" w:rsidP="00DE0DB1">
      <w:pPr>
        <w:pStyle w:val="Heading2"/>
        <w:rPr>
          <w:rFonts w:eastAsia="MS Mincho"/>
        </w:rPr>
      </w:pPr>
      <w:bookmarkStart w:id="284" w:name="_Toc220920714"/>
      <w:bookmarkStart w:id="285" w:name="_Toc400531556"/>
      <w:bookmarkStart w:id="286" w:name="_Toc428534028"/>
      <w:bookmarkStart w:id="287" w:name="_Toc20488665"/>
      <w:r>
        <w:rPr>
          <w:rFonts w:eastAsia="MS Mincho"/>
        </w:rPr>
        <w:t xml:space="preserve">DOCUMENTS REQUIRED BEFORE </w:t>
      </w:r>
      <w:r w:rsidR="001D2ACC">
        <w:rPr>
          <w:rFonts w:eastAsia="MS Mincho"/>
        </w:rPr>
        <w:t>BLANKET P.O.</w:t>
      </w:r>
      <w:r w:rsidR="00E448F4">
        <w:rPr>
          <w:rFonts w:eastAsia="MS Mincho"/>
        </w:rPr>
        <w:t xml:space="preserve"> </w:t>
      </w:r>
      <w:r>
        <w:rPr>
          <w:rFonts w:eastAsia="MS Mincho"/>
        </w:rPr>
        <w:t>AWARD</w:t>
      </w:r>
      <w:bookmarkEnd w:id="284"/>
      <w:bookmarkEnd w:id="285"/>
      <w:bookmarkEnd w:id="286"/>
      <w:bookmarkEnd w:id="287"/>
    </w:p>
    <w:p w14:paraId="673C77D0" w14:textId="77777777" w:rsidR="00EE1B8C" w:rsidRDefault="00EE1B8C" w:rsidP="00F10BE2">
      <w:pPr>
        <w:pStyle w:val="BodyText"/>
        <w:keepNext/>
        <w:ind w:left="0"/>
        <w:rPr>
          <w:rFonts w:eastAsia="MS Mincho"/>
        </w:rPr>
      </w:pPr>
    </w:p>
    <w:p w14:paraId="15CD4B1F" w14:textId="77777777" w:rsidR="00996D44" w:rsidRDefault="00244796" w:rsidP="00845277">
      <w:pPr>
        <w:pStyle w:val="Heading3"/>
        <w:rPr>
          <w:rFonts w:eastAsia="MS Mincho"/>
        </w:rPr>
      </w:pPr>
      <w:bookmarkStart w:id="288" w:name="_Toc220920715"/>
      <w:bookmarkStart w:id="289" w:name="_Toc400531557"/>
      <w:bookmarkStart w:id="290" w:name="_Toc428534029"/>
      <w:bookmarkStart w:id="291" w:name="_Toc20488666"/>
      <w:r>
        <w:rPr>
          <w:rFonts w:eastAsia="MS Mincho"/>
        </w:rPr>
        <w:t>REQUIREMENTS OF PUBLIC LAW 2005, CHAPTER 51,</w:t>
      </w:r>
      <w:r w:rsidR="0067363C">
        <w:rPr>
          <w:rFonts w:eastAsia="MS Mincho"/>
        </w:rPr>
        <w:t xml:space="preserve"> </w:t>
      </w:r>
      <w:r w:rsidR="0067363C" w:rsidRPr="0067363C">
        <w:rPr>
          <w:rFonts w:eastAsia="MS Mincho"/>
        </w:rPr>
        <w:t>N</w:t>
      </w:r>
      <w:r w:rsidR="008A5E62" w:rsidRPr="0067363C">
        <w:rPr>
          <w:color w:val="000000"/>
        </w:rPr>
        <w:t>.J.S</w:t>
      </w:r>
      <w:r w:rsidR="008A5E62" w:rsidRPr="00B319F4">
        <w:rPr>
          <w:color w:val="000000"/>
        </w:rPr>
        <w:t>.A.</w:t>
      </w:r>
      <w:r>
        <w:rPr>
          <w:rFonts w:eastAsia="MS Mincho"/>
        </w:rPr>
        <w:t xml:space="preserve"> 19:44A-20.13 -</w:t>
      </w:r>
      <w:r w:rsidRPr="00ED0D76">
        <w:rPr>
          <w:rFonts w:eastAsia="MS Mincho"/>
        </w:rPr>
        <w:t xml:space="preserve"> </w:t>
      </w:r>
      <w:r w:rsidR="008A5E62" w:rsidRPr="00B319F4">
        <w:rPr>
          <w:color w:val="000000"/>
        </w:rPr>
        <w:t>N.J.S.A.</w:t>
      </w:r>
      <w:r>
        <w:rPr>
          <w:rFonts w:eastAsia="MS Mincho"/>
        </w:rPr>
        <w:t xml:space="preserve"> 19:44A-20.25 (FORMERLY EXECUTIVE ORDER NO. 134)</w:t>
      </w:r>
      <w:bookmarkEnd w:id="288"/>
      <w:r>
        <w:rPr>
          <w:rFonts w:eastAsia="MS Mincho"/>
        </w:rPr>
        <w:t xml:space="preserve">, EXECUTIVE ORDER NO. 117 (2008) AND </w:t>
      </w:r>
      <w:r w:rsidRPr="002D5837">
        <w:rPr>
          <w:rFonts w:eastAsia="MS Mincho"/>
        </w:rPr>
        <w:t>N.J.A.C.</w:t>
      </w:r>
      <w:r>
        <w:rPr>
          <w:rFonts w:eastAsia="MS Mincho"/>
        </w:rPr>
        <w:t xml:space="preserve"> 17:12-5 </w:t>
      </w:r>
      <w:r w:rsidRPr="00C76170">
        <w:rPr>
          <w:rFonts w:eastAsia="MS Mincho"/>
          <w:i/>
        </w:rPr>
        <w:t>ET SEQ</w:t>
      </w:r>
      <w:r w:rsidRPr="00C76170">
        <w:rPr>
          <w:rFonts w:eastAsia="MS Mincho"/>
        </w:rPr>
        <w:t>.</w:t>
      </w:r>
      <w:bookmarkEnd w:id="289"/>
      <w:bookmarkEnd w:id="290"/>
      <w:bookmarkEnd w:id="291"/>
    </w:p>
    <w:p w14:paraId="7FC78E98" w14:textId="77777777" w:rsidR="00960F40" w:rsidRDefault="00960F40" w:rsidP="00F10BE2">
      <w:pPr>
        <w:pStyle w:val="BodyText3"/>
        <w:keepNext/>
      </w:pPr>
    </w:p>
    <w:p w14:paraId="25B64F1D" w14:textId="62A6A3A1" w:rsidR="00D1276E" w:rsidRDefault="00D1276E" w:rsidP="001A46FC">
      <w:pPr>
        <w:pStyle w:val="BodyText3"/>
        <w:keepNext/>
        <w:numPr>
          <w:ilvl w:val="0"/>
          <w:numId w:val="16"/>
        </w:numPr>
      </w:pPr>
      <w:r>
        <w:t xml:space="preserve">The State shall not enter into a </w:t>
      </w:r>
      <w:r w:rsidR="001D2ACC">
        <w:t>Blanket P.O.</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B5518F">
        <w:t xml:space="preserve">; </w:t>
      </w:r>
    </w:p>
    <w:p w14:paraId="5E05C29B" w14:textId="77777777" w:rsidR="00D1276E" w:rsidRDefault="00D1276E" w:rsidP="00D1276E">
      <w:pPr>
        <w:pStyle w:val="BodyText3"/>
      </w:pPr>
    </w:p>
    <w:p w14:paraId="1E07A18E" w14:textId="5889B72E" w:rsidR="00D1276E" w:rsidRPr="00632CF5" w:rsidRDefault="00D1276E" w:rsidP="001A46FC">
      <w:pPr>
        <w:pStyle w:val="BodyText3"/>
        <w:numPr>
          <w:ilvl w:val="0"/>
          <w:numId w:val="16"/>
        </w:numPr>
        <w:rPr>
          <w:rFonts w:cs="Arial"/>
        </w:rPr>
      </w:pPr>
      <w:r>
        <w:t xml:space="preserve">Prior to awarding any </w:t>
      </w:r>
      <w:r w:rsidR="001D2ACC">
        <w:t>Blanket P.O.</w:t>
      </w:r>
      <w:r>
        <w:t xml:space="preserve"> or agreement to any Business Entity, the Business Entity proposed as the intended </w:t>
      </w:r>
      <w:r w:rsidR="008E2E98">
        <w:t xml:space="preserve">Vendor {Contractor} </w:t>
      </w:r>
      <w:r>
        <w:t xml:space="preserve">of the </w:t>
      </w:r>
      <w:r w:rsidR="001D2ACC">
        <w:t>Blanket P.O.</w:t>
      </w:r>
      <w:r>
        <w:t xml:space="preserve"> shall submit the </w:t>
      </w:r>
      <w:r w:rsidR="000E04F1" w:rsidRPr="000E04F1">
        <w:t>Two-Year Chapter 51/Executive Order 117 Vendor Certification and Disclosure of Political Contributions</w:t>
      </w:r>
      <w:r w:rsidR="00E85B28">
        <w:t xml:space="preserve"> form</w:t>
      </w:r>
      <w:r w:rsidR="000E04F1">
        <w:t>,</w:t>
      </w:r>
      <w:r>
        <w:t xml:space="preserve"> certifying that no contributions prohibited by either Chapter 51 or Executive Order </w:t>
      </w:r>
      <w:r w:rsidR="00AA402F">
        <w:t xml:space="preserve">No. </w:t>
      </w:r>
      <w:r>
        <w:t xml:space="preserve">117 have been made by the Business Entity and reporting all </w:t>
      </w:r>
      <w:r w:rsidR="00BA3C7D">
        <w:t xml:space="preserve">qualifying </w:t>
      </w:r>
      <w:r>
        <w:t xml:space="preserve">contributions </w:t>
      </w:r>
      <w:r w:rsidR="00BA3C7D">
        <w:t xml:space="preserve">made by </w:t>
      </w:r>
      <w:r>
        <w:t>the Business Entity</w:t>
      </w:r>
      <w:r w:rsidR="00BA3C7D">
        <w:t xml:space="preserve"> or any person or entity whose contributions are attributable to the Business Entity.</w:t>
      </w:r>
      <w:r>
        <w:t xml:space="preserve"> The required form and instructions, available for review on the </w:t>
      </w:r>
      <w:r w:rsidR="001D29E3">
        <w:t>Division’s</w:t>
      </w:r>
      <w:r>
        <w:t xml:space="preserve"> website at </w:t>
      </w:r>
      <w:hyperlink r:id="rId57" w:history="1">
        <w:r w:rsidR="00D63C07" w:rsidRPr="001B1631">
          <w:rPr>
            <w:rStyle w:val="Hyperlink"/>
          </w:rPr>
          <w:t>http://www.state.nj.us/treasury/purchase/forms/eo134/Chapter51.pdf</w:t>
        </w:r>
      </w:hyperlink>
      <w:r w:rsidRPr="00632CF5">
        <w:rPr>
          <w:rFonts w:cs="Arial"/>
        </w:rPr>
        <w:t xml:space="preserve">, shall be provided to the intended </w:t>
      </w:r>
      <w:r w:rsidR="008E2E98">
        <w:t xml:space="preserve">Vendor {Contractor} </w:t>
      </w:r>
      <w:r w:rsidRPr="00632CF5">
        <w:rPr>
          <w:rFonts w:cs="Arial"/>
        </w:rPr>
        <w:t xml:space="preserve">for completion and submission to the </w:t>
      </w:r>
      <w:r w:rsidR="001D29E3">
        <w:rPr>
          <w:rFonts w:cs="Arial"/>
        </w:rPr>
        <w:t>Division</w:t>
      </w:r>
      <w:r w:rsidRPr="00632CF5">
        <w:rPr>
          <w:rFonts w:cs="Arial"/>
        </w:rPr>
        <w:t xml:space="preserve"> with the Notice of Intent to Award. Upon receipt of a Notice of Intent to Award a </w:t>
      </w:r>
      <w:r w:rsidR="001D2ACC">
        <w:rPr>
          <w:rFonts w:cs="Arial"/>
        </w:rPr>
        <w:t>Blanket P.O.</w:t>
      </w:r>
      <w:r w:rsidRPr="00632CF5">
        <w:rPr>
          <w:rFonts w:cs="Arial"/>
        </w:rPr>
        <w:t xml:space="preserve">, the intended </w:t>
      </w:r>
      <w:r w:rsidR="008E2E98">
        <w:t xml:space="preserve">Vendor {Contractor} </w:t>
      </w:r>
      <w:r w:rsidRPr="00632CF5">
        <w:rPr>
          <w:rFonts w:cs="Arial"/>
        </w:rPr>
        <w:t xml:space="preserve">shall submit to the Division, in care of the </w:t>
      </w:r>
      <w:r w:rsidR="001D29E3">
        <w:rPr>
          <w:rFonts w:cs="Arial"/>
        </w:rPr>
        <w:t>Division</w:t>
      </w:r>
      <w:r w:rsidRPr="00632CF5">
        <w:rPr>
          <w:rFonts w:cs="Arial"/>
        </w:rPr>
        <w:t xml:space="preserve"> </w:t>
      </w:r>
      <w:r w:rsidR="00C7144E">
        <w:rPr>
          <w:rFonts w:cs="Arial"/>
        </w:rPr>
        <w:t>Procurement Specialist</w:t>
      </w:r>
      <w:r w:rsidRPr="00632CF5">
        <w:rPr>
          <w:rFonts w:cs="Arial"/>
        </w:rPr>
        <w:t>, the Certification and Disclosure(s) within five (5) business days of the State’s request.</w:t>
      </w:r>
      <w:r w:rsidR="0096328D">
        <w:rPr>
          <w:rFonts w:cs="Arial"/>
        </w:rPr>
        <w:t xml:space="preserve">  </w:t>
      </w:r>
      <w:r w:rsidR="00FE4EC3" w:rsidRPr="00C638F4">
        <w:t>The Certification and Disclosure(s) may be executed electronically by typing the name of the authorized signatory in the “Signature” block as an alternative to downloading, physically signing the form, scanning the form, and uploading the form.</w:t>
      </w:r>
      <w:r w:rsidR="0096328D" w:rsidRPr="00C638F4">
        <w:rPr>
          <w:rFonts w:cs="Arial"/>
        </w:rPr>
        <w:t xml:space="preserve"> </w:t>
      </w:r>
      <w:r w:rsidRPr="00C638F4">
        <w:rPr>
          <w:rFonts w:cs="Arial"/>
        </w:rPr>
        <w:t xml:space="preserve"> </w:t>
      </w:r>
      <w:r w:rsidRPr="00632CF5">
        <w:rPr>
          <w:rFonts w:cs="Arial"/>
        </w:rPr>
        <w:t xml:space="preserve">Failure to submit the required forms will preclude award of a </w:t>
      </w:r>
      <w:r w:rsidR="001D2ACC">
        <w:rPr>
          <w:rFonts w:cs="Arial"/>
        </w:rPr>
        <w:t>Blanket P.O.</w:t>
      </w:r>
      <w:r w:rsidRPr="00632CF5">
        <w:rPr>
          <w:rFonts w:cs="Arial"/>
        </w:rPr>
        <w:t xml:space="preserve"> under this </w:t>
      </w:r>
      <w:r w:rsidR="00A07391">
        <w:rPr>
          <w:rFonts w:cs="Arial"/>
        </w:rPr>
        <w:t>Bid Solicitation</w:t>
      </w:r>
      <w:r w:rsidR="00B44B63">
        <w:rPr>
          <w:rFonts w:cs="Arial"/>
        </w:rPr>
        <w:t xml:space="preserve">, </w:t>
      </w:r>
      <w:r w:rsidRPr="00632CF5">
        <w:rPr>
          <w:rFonts w:cs="Arial"/>
        </w:rPr>
        <w:t xml:space="preserve">as well as future </w:t>
      </w:r>
      <w:r w:rsidR="001D2ACC">
        <w:rPr>
          <w:rFonts w:cs="Arial"/>
        </w:rPr>
        <w:t>Blanket P.O.</w:t>
      </w:r>
      <w:r w:rsidRPr="00632CF5">
        <w:rPr>
          <w:rFonts w:cs="Arial"/>
        </w:rPr>
        <w:t xml:space="preserve"> opportunities</w:t>
      </w:r>
      <w:r w:rsidR="00B5518F">
        <w:rPr>
          <w:rFonts w:cs="Arial"/>
        </w:rPr>
        <w:t>; and</w:t>
      </w:r>
      <w:r w:rsidR="00B5518F" w:rsidRPr="00632CF5">
        <w:rPr>
          <w:rFonts w:cs="Arial"/>
        </w:rPr>
        <w:t xml:space="preserve"> </w:t>
      </w:r>
    </w:p>
    <w:p w14:paraId="25CD97FC" w14:textId="77777777" w:rsidR="00D1276E" w:rsidRPr="00632CF5" w:rsidRDefault="00D1276E" w:rsidP="00D1276E">
      <w:pPr>
        <w:pStyle w:val="BodyText3"/>
        <w:rPr>
          <w:rFonts w:cs="Arial"/>
        </w:rPr>
      </w:pPr>
    </w:p>
    <w:p w14:paraId="5B4C5864" w14:textId="142633FC" w:rsidR="00D1276E" w:rsidRDefault="00D1276E" w:rsidP="001A46FC">
      <w:pPr>
        <w:pStyle w:val="ListParagraph"/>
        <w:numPr>
          <w:ilvl w:val="0"/>
          <w:numId w:val="16"/>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8"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8E2E98">
        <w:t xml:space="preserve">Vendor {Contractor} </w:t>
      </w:r>
      <w:r w:rsidRPr="00851065">
        <w:t>with the Notice of Intent to Award</w:t>
      </w:r>
      <w:r>
        <w:t xml:space="preserve">. </w:t>
      </w:r>
    </w:p>
    <w:p w14:paraId="1AE7D6DD" w14:textId="77777777" w:rsidR="00082A9E" w:rsidRDefault="00082A9E" w:rsidP="00C66608">
      <w:pPr>
        <w:pStyle w:val="BodyText3"/>
        <w:rPr>
          <w:rFonts w:cs="Arial"/>
          <w:color w:val="000000"/>
        </w:rPr>
      </w:pPr>
    </w:p>
    <w:p w14:paraId="4B2A8A4A"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9" w:history="1">
        <w:r w:rsidRPr="00851065">
          <w:rPr>
            <w:rStyle w:val="Hyperlink"/>
            <w:rFonts w:eastAsia="MS Mincho"/>
          </w:rPr>
          <w:t>Division’s website</w:t>
        </w:r>
      </w:hyperlink>
      <w:r w:rsidRPr="00851065">
        <w:t xml:space="preserve">. The form is also available in </w:t>
      </w:r>
      <w:hyperlink r:id="rId60" w:history="1">
        <w:r w:rsidRPr="00851065">
          <w:rPr>
            <w:rStyle w:val="Hyperlink"/>
          </w:rPr>
          <w:t>NJSTART</w:t>
        </w:r>
      </w:hyperlink>
      <w:r w:rsidRPr="00851065">
        <w:t>.</w:t>
      </w:r>
    </w:p>
    <w:p w14:paraId="3A0826F4" w14:textId="7097E0EB"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61"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65CB31F5" w14:textId="77777777" w:rsidR="00D81DBF" w:rsidRPr="00851065" w:rsidRDefault="00D81DBF" w:rsidP="00851065">
      <w:pPr>
        <w:rPr>
          <w:rFonts w:eastAsia="MS Mincho"/>
        </w:rPr>
      </w:pPr>
    </w:p>
    <w:p w14:paraId="3F48839B" w14:textId="77777777" w:rsidR="00D81DBF" w:rsidRPr="00083A7A" w:rsidRDefault="00D81DBF" w:rsidP="00D81DBF">
      <w:pPr>
        <w:pStyle w:val="BodyText3"/>
        <w:rPr>
          <w:rFonts w:cs="Arial"/>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49B72C5D" w14:textId="77777777" w:rsidR="00BE5A1E" w:rsidRPr="00851065" w:rsidRDefault="00BE5A1E" w:rsidP="00851065">
      <w:pPr>
        <w:rPr>
          <w:rFonts w:eastAsia="MS Mincho"/>
        </w:rPr>
      </w:pPr>
    </w:p>
    <w:p w14:paraId="132DB704" w14:textId="77777777" w:rsidR="00E651D6" w:rsidRDefault="00E651D6" w:rsidP="00845277">
      <w:pPr>
        <w:pStyle w:val="Heading3"/>
      </w:pPr>
      <w:bookmarkStart w:id="292" w:name="_Toc400531558"/>
      <w:bookmarkStart w:id="293" w:name="_Toc428534030"/>
      <w:bookmarkStart w:id="294" w:name="_Toc20488667"/>
      <w:r w:rsidRPr="00511911">
        <w:t>SOURCE DISCLOSURE REQUIREMENTS</w:t>
      </w:r>
      <w:bookmarkEnd w:id="292"/>
      <w:bookmarkEnd w:id="293"/>
      <w:bookmarkEnd w:id="294"/>
    </w:p>
    <w:p w14:paraId="5836002F" w14:textId="77777777" w:rsidR="009D248A" w:rsidRPr="00872E8C" w:rsidRDefault="009D248A" w:rsidP="00F10BE2">
      <w:pPr>
        <w:pStyle w:val="BodyText3"/>
        <w:keepNext/>
        <w:rPr>
          <w:b/>
        </w:rPr>
      </w:pPr>
    </w:p>
    <w:p w14:paraId="2AB1F95F" w14:textId="51D20F48" w:rsidR="00ED39B6" w:rsidRPr="00955DFD" w:rsidRDefault="00D2595F" w:rsidP="00F10BE2">
      <w:pPr>
        <w:keepNext/>
      </w:pPr>
      <w:r w:rsidRPr="00851065">
        <w:t xml:space="preserve">Pursuant to </w:t>
      </w:r>
      <w:r w:rsidRPr="00851065">
        <w:rPr>
          <w:u w:val="single"/>
        </w:rPr>
        <w:t>N.J.S.A.</w:t>
      </w:r>
      <w:r w:rsidRPr="00851065">
        <w:t xml:space="preserve"> 52:34-13.2</w:t>
      </w:r>
      <w:r w:rsidR="00ED39B6" w:rsidRPr="00851065">
        <w:t xml:space="preserve">, all </w:t>
      </w:r>
      <w:r w:rsidR="001D2ACC">
        <w:t>Blanket P.O.</w:t>
      </w:r>
      <w:r w:rsidR="006B6C49" w:rsidRPr="00851065">
        <w:t>s</w:t>
      </w:r>
      <w:r w:rsidR="00ED39B6" w:rsidRPr="00C65B22">
        <w:t xml:space="preserve"> primarily for services awarded by the Director shall be performed within the United States, except when the Director certifies in writing a finding that a required service cannot be provided by a </w:t>
      </w:r>
      <w:r w:rsidR="00232AC7">
        <w:rPr>
          <w:rFonts w:cs="Arial"/>
          <w:szCs w:val="22"/>
        </w:rPr>
        <w:t>V</w:t>
      </w:r>
      <w:r w:rsidR="006C7D6B">
        <w:rPr>
          <w:rFonts w:cs="Arial"/>
          <w:szCs w:val="22"/>
        </w:rPr>
        <w:t xml:space="preserve">endor </w:t>
      </w:r>
      <w:r w:rsidR="00571AFA">
        <w:rPr>
          <w:rFonts w:cs="Arial"/>
          <w:szCs w:val="22"/>
        </w:rPr>
        <w:t>{</w:t>
      </w:r>
      <w:r w:rsidR="00232AC7">
        <w:rPr>
          <w:rFonts w:cs="Arial"/>
          <w:szCs w:val="22"/>
        </w:rPr>
        <w:t>C</w:t>
      </w:r>
      <w:r w:rsidR="00571AFA">
        <w:rPr>
          <w:rFonts w:cs="Arial"/>
          <w:szCs w:val="22"/>
        </w:rPr>
        <w:t>ontractor</w:t>
      </w:r>
      <w:r w:rsidR="00571AFA" w:rsidRPr="00851065">
        <w:t>}</w:t>
      </w:r>
      <w:r w:rsidR="00ED39B6" w:rsidRPr="00851065">
        <w:t xml:space="preserve"> or </w:t>
      </w:r>
      <w:r w:rsidR="008C514F">
        <w:rPr>
          <w:szCs w:val="22"/>
        </w:rPr>
        <w:t>Subcontractor</w:t>
      </w:r>
      <w:r w:rsidR="008C514F" w:rsidRPr="00BF3B73">
        <w:rPr>
          <w:szCs w:val="22"/>
        </w:rPr>
        <w:t xml:space="preserve"> </w:t>
      </w:r>
      <w:r w:rsidR="00ED39B6" w:rsidRPr="00851065">
        <w:t>within the United States and the certification is approved by the State Treasurer.</w:t>
      </w:r>
      <w:r w:rsidR="001F3E5C" w:rsidRPr="00851065">
        <w:t xml:space="preserve">  </w:t>
      </w:r>
      <w:r w:rsidR="001F3E5C" w:rsidRPr="00C65B22">
        <w:t>Also refer to Section 3.</w:t>
      </w:r>
      <w:r w:rsidR="00680D01" w:rsidRPr="00C65B22">
        <w:t>6</w:t>
      </w:r>
      <w:r w:rsidR="001F3E5C" w:rsidRPr="00C65B22">
        <w:t xml:space="preserve"> Service</w:t>
      </w:r>
      <w:r w:rsidR="00084108" w:rsidRPr="00C65B22">
        <w:t xml:space="preserve"> P</w:t>
      </w:r>
      <w:r w:rsidR="001F3E5C" w:rsidRPr="00C65B22">
        <w:t xml:space="preserve">erformance </w:t>
      </w:r>
      <w:r w:rsidR="00C64BE2">
        <w:t>w</w:t>
      </w:r>
      <w:r w:rsidR="001F3E5C" w:rsidRPr="00C65B22">
        <w:t>ithin U.S. of the</w:t>
      </w:r>
      <w:r w:rsidR="00D35C03" w:rsidRPr="007D420A">
        <w:t xml:space="preserve"> </w:t>
      </w:r>
      <w:r w:rsidR="000D4025" w:rsidRPr="00955DFD">
        <w:t>SSTC</w:t>
      </w:r>
      <w:r w:rsidR="001F3E5C" w:rsidRPr="00955DFD">
        <w:t>.</w:t>
      </w:r>
    </w:p>
    <w:p w14:paraId="08B87361" w14:textId="77777777" w:rsidR="00ED39B6" w:rsidRPr="00955DFD" w:rsidRDefault="00ED39B6" w:rsidP="00851065"/>
    <w:p w14:paraId="272EF6C1" w14:textId="57455637" w:rsidR="00ED39B6" w:rsidRPr="00955DFD" w:rsidRDefault="00ED39B6" w:rsidP="00851065">
      <w:r w:rsidRPr="00955DFD">
        <w:lastRenderedPageBreak/>
        <w:t xml:space="preserve">Pursuant to the statutory requirements, the intended </w:t>
      </w:r>
      <w:r w:rsidR="008E2E98">
        <w:t xml:space="preserve">Vendor {Contractor} </w:t>
      </w:r>
      <w:r w:rsidRPr="00955DFD">
        <w:t xml:space="preserve">of a </w:t>
      </w:r>
      <w:r w:rsidR="001D2ACC">
        <w:t>Blanket P.O.</w:t>
      </w:r>
      <w:r w:rsidRPr="00955DFD">
        <w:t xml:space="preserve"> primarily for services with the State of New Jersey must disclose the location by country where services under the </w:t>
      </w:r>
      <w:r w:rsidR="001D2ACC">
        <w:t>Blanket P.O.</w:t>
      </w:r>
      <w:r w:rsidRPr="00955DFD">
        <w:t xml:space="preserve">, including subcontracted services, will be performed.  The Source Disclosure </w:t>
      </w:r>
      <w:r w:rsidR="00F439F4" w:rsidRPr="00955DFD">
        <w:t>F</w:t>
      </w:r>
      <w:r w:rsidRPr="00955DFD">
        <w:t xml:space="preserve">orm accompanies the subject </w:t>
      </w:r>
      <w:r w:rsidR="00A07391" w:rsidRPr="00955DFD">
        <w:t>Bid Solicitation</w:t>
      </w:r>
      <w:r w:rsidR="00B44B63">
        <w:t xml:space="preserve">. </w:t>
      </w:r>
      <w:r w:rsidRPr="00955DFD">
        <w:t xml:space="preserve">FAILURE TO SUBMIT SOURCING INFORMATION WHEN REQUESTED BY THE STATE SHALL PRECLUDE AWARD OF A </w:t>
      </w:r>
      <w:r w:rsidR="001D2ACC">
        <w:t>BLANKET P.O.</w:t>
      </w:r>
      <w:r w:rsidR="006B6C49" w:rsidRPr="00955DFD">
        <w:t xml:space="preserve"> </w:t>
      </w:r>
      <w:r w:rsidRPr="00955DFD">
        <w:t xml:space="preserve">TO THE </w:t>
      </w:r>
      <w:r w:rsidR="008E2E98">
        <w:t xml:space="preserve">INTENDED </w:t>
      </w:r>
      <w:r w:rsidR="00526170" w:rsidRPr="00955DFD">
        <w:t xml:space="preserve">VENDOR </w:t>
      </w:r>
      <w:r w:rsidR="00D75AB8">
        <w:t>{</w:t>
      </w:r>
      <w:r w:rsidR="00526170" w:rsidRPr="00955DFD">
        <w:t>BIDDER</w:t>
      </w:r>
      <w:r w:rsidR="00D75AB8">
        <w:t>}</w:t>
      </w:r>
      <w:r w:rsidR="00D75AB8" w:rsidRPr="00955DFD">
        <w:t>.</w:t>
      </w:r>
    </w:p>
    <w:p w14:paraId="4FBD0B86" w14:textId="77777777" w:rsidR="00ED39B6" w:rsidRPr="00955DFD" w:rsidRDefault="00ED39B6" w:rsidP="00851065"/>
    <w:p w14:paraId="2270037A" w14:textId="77777777" w:rsidR="00ED39B6" w:rsidRPr="00955DFD" w:rsidRDefault="00ED39B6" w:rsidP="00C65B22">
      <w:r w:rsidRPr="00955DFD">
        <w:t xml:space="preserve">If any of the services cannot be performed within the United States, the </w:t>
      </w:r>
      <w:r w:rsidR="00526170" w:rsidRPr="00955DFD">
        <w:t xml:space="preserve">Vendor </w:t>
      </w:r>
      <w:r w:rsidR="00571AFA" w:rsidRPr="00955DFD">
        <w:t>{Bidder}</w:t>
      </w:r>
      <w:r w:rsidRPr="00955DFD">
        <w:t xml:space="preserve"> shall state with specificity the reasons why the services cannot be so performed.  The Director shall determine whether sufficient justification has been provided by the </w:t>
      </w:r>
      <w:r w:rsidR="00526170" w:rsidRPr="00955DFD">
        <w:t xml:space="preserve">Vendor </w:t>
      </w:r>
      <w:r w:rsidR="00571AFA" w:rsidRPr="00955DFD">
        <w:t>{Bidder}</w:t>
      </w:r>
      <w:r w:rsidRPr="00955DFD">
        <w:t xml:space="preserve"> to form the basis of his</w:t>
      </w:r>
      <w:r w:rsidR="00AA402F" w:rsidRPr="00955DFD">
        <w:t xml:space="preserve"> or her</w:t>
      </w:r>
      <w:r w:rsidRPr="00955DFD">
        <w:t xml:space="preserve"> certification that the services cannot be performed in the United States and whether to seek the approval of the Treasurer.</w:t>
      </w:r>
    </w:p>
    <w:p w14:paraId="3E421319" w14:textId="77777777" w:rsidR="00C1097F" w:rsidRPr="00955DFD" w:rsidRDefault="00C1097F" w:rsidP="00C65B22"/>
    <w:p w14:paraId="07E36D45" w14:textId="7DC1127B" w:rsidR="00280F29" w:rsidRPr="00851065" w:rsidRDefault="00C1097F" w:rsidP="00280F29">
      <w:pPr>
        <w:rPr>
          <w:rFonts w:eastAsia="MS Mincho"/>
        </w:rPr>
      </w:pPr>
      <w:r w:rsidRPr="00955DFD">
        <w:t xml:space="preserve">The Source Disclosure Form is located on the </w:t>
      </w:r>
      <w:hyperlink r:id="rId62" w:history="1">
        <w:r w:rsidRPr="00851065">
          <w:rPr>
            <w:rStyle w:val="Hyperlink"/>
            <w:rFonts w:eastAsia="MS Mincho"/>
          </w:rPr>
          <w:t>Division’s website</w:t>
        </w:r>
      </w:hyperlink>
      <w:r w:rsidRPr="00851065">
        <w:t xml:space="preserve">. The form is also available in </w:t>
      </w:r>
      <w:hyperlink r:id="rId63" w:history="1">
        <w:r w:rsidRPr="00851065">
          <w:rPr>
            <w:rStyle w:val="Hyperlink"/>
          </w:rPr>
          <w:t>NJSTART</w:t>
        </w:r>
      </w:hyperlink>
      <w:r w:rsidRPr="00851065">
        <w:t>.</w:t>
      </w:r>
      <w:r w:rsidR="00280F29" w:rsidRPr="00851065">
        <w:t xml:space="preserve"> </w:t>
      </w:r>
      <w:r w:rsidR="00280F29" w:rsidRPr="00851065">
        <w:rPr>
          <w:rFonts w:eastAsia="MS Mincho"/>
        </w:rPr>
        <w:t xml:space="preserve">Vendors </w:t>
      </w:r>
      <w:r w:rsidR="006B6C49" w:rsidRPr="00851065">
        <w:rPr>
          <w:rFonts w:eastAsia="MS Mincho"/>
        </w:rPr>
        <w:t>{</w:t>
      </w:r>
      <w:r w:rsidR="00280F29" w:rsidRPr="00851065">
        <w:rPr>
          <w:rFonts w:eastAsia="MS Mincho"/>
        </w:rPr>
        <w:t>Bidders</w:t>
      </w:r>
      <w:r w:rsidR="006B6C49" w:rsidRPr="00C65B22">
        <w:rPr>
          <w:rFonts w:eastAsia="MS Mincho"/>
        </w:rPr>
        <w:t>}</w:t>
      </w:r>
      <w:r w:rsidR="00280F29" w:rsidRPr="00C65B22">
        <w:rPr>
          <w:rFonts w:eastAsia="MS Mincho"/>
        </w:rPr>
        <w:t xml:space="preserve"> may refer to the QRGs</w:t>
      </w:r>
      <w:r w:rsidR="00890EB3" w:rsidRPr="00851065">
        <w:rPr>
          <w:rFonts w:eastAsia="MS Mincho"/>
        </w:rPr>
        <w:t xml:space="preserve"> </w:t>
      </w:r>
      <w:r w:rsidR="00280F29" w:rsidRPr="00851065">
        <w:rPr>
          <w:rFonts w:eastAsia="MS Mincho"/>
        </w:rPr>
        <w:t xml:space="preserve">“Vendor Forms” and “Attaching Files” for instructions on submitting the forms required by this section of the Bid Solicitation through </w:t>
      </w:r>
      <w:r w:rsidR="00280F29" w:rsidRPr="00A6462B">
        <w:rPr>
          <w:rStyle w:val="IntenseEmphasis"/>
          <w:rFonts w:eastAsia="MS Mincho"/>
          <w:color w:val="00B050"/>
        </w:rPr>
        <w:t>NJ</w:t>
      </w:r>
      <w:r w:rsidR="00280F29" w:rsidRPr="00A6462B">
        <w:rPr>
          <w:rStyle w:val="IntenseEmphasis"/>
          <w:rFonts w:eastAsia="MS Mincho"/>
        </w:rPr>
        <w:t>START</w:t>
      </w:r>
      <w:r w:rsidR="00280F29" w:rsidRPr="00851065">
        <w:rPr>
          <w:rFonts w:eastAsia="MS Mincho"/>
        </w:rPr>
        <w:t xml:space="preserve">. QRGs are located on the </w:t>
      </w:r>
      <w:hyperlink r:id="rId64"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3AE3929C" w14:textId="77777777" w:rsidR="00C1097F" w:rsidRPr="00851065" w:rsidRDefault="00C1097F" w:rsidP="00851065"/>
    <w:p w14:paraId="477C3A65" w14:textId="6DC2EB24" w:rsidR="00ED39B6" w:rsidRPr="00D27762" w:rsidRDefault="007928C4" w:rsidP="00F10BE2">
      <w:pPr>
        <w:pStyle w:val="Heading4"/>
        <w:keepNext/>
      </w:pPr>
      <w:r w:rsidRPr="00D27762">
        <w:t xml:space="preserve">BREACH OF </w:t>
      </w:r>
      <w:r w:rsidR="001D2ACC">
        <w:t>BLANKET P.O.</w:t>
      </w:r>
      <w:r w:rsidR="00E448F4" w:rsidRPr="00D27762">
        <w:t xml:space="preserve"> </w:t>
      </w:r>
    </w:p>
    <w:p w14:paraId="03D918BA" w14:textId="77777777" w:rsidR="00ED39B6" w:rsidRPr="00851065" w:rsidRDefault="00ED39B6" w:rsidP="00F10BE2">
      <w:pPr>
        <w:keepNext/>
      </w:pPr>
    </w:p>
    <w:p w14:paraId="3A96377E" w14:textId="74A32714" w:rsidR="00ED39B6" w:rsidRPr="00955DFD" w:rsidRDefault="00ED39B6" w:rsidP="00F10BE2">
      <w:pPr>
        <w:keepNext/>
      </w:pPr>
      <w:r w:rsidRPr="00851065">
        <w:t xml:space="preserve">A SHIFT TO PROVISION OF SERVICES OUTSIDE THE UNITED STATES DURING THE TERM OF THE </w:t>
      </w:r>
      <w:r w:rsidR="001D2ACC">
        <w:t>BLANKET P.O.</w:t>
      </w:r>
      <w:r w:rsidR="006B6C49" w:rsidRPr="00851065">
        <w:t xml:space="preserve"> </w:t>
      </w:r>
      <w:r w:rsidRPr="00C65B22">
        <w:t xml:space="preserve">SHALL BE DEEMED A BREACH OF </w:t>
      </w:r>
      <w:r w:rsidR="001D2ACC">
        <w:t>BLANKET P.O.</w:t>
      </w:r>
      <w:r w:rsidR="006B6C49" w:rsidRPr="00C65B22">
        <w:t xml:space="preserve"> </w:t>
      </w:r>
      <w:r w:rsidRPr="00C65B22">
        <w:t xml:space="preserve"> </w:t>
      </w:r>
      <w:r w:rsidR="00C7144E" w:rsidRPr="007D420A">
        <w:t xml:space="preserve">If, during the term of the </w:t>
      </w:r>
      <w:r w:rsidR="001D2ACC">
        <w:t>Blanket P.O.</w:t>
      </w:r>
      <w:r w:rsidR="00C7144E" w:rsidRPr="00955DFD">
        <w:t xml:space="preserve">, </w:t>
      </w:r>
      <w:r w:rsidR="008E2E98">
        <w:t>or any extension thereof,</w:t>
      </w:r>
      <w:r w:rsidR="008E2E98" w:rsidRPr="00955DFD">
        <w:t xml:space="preserve"> </w:t>
      </w:r>
      <w:r w:rsidR="00C7144E" w:rsidRPr="00955DFD">
        <w:t xml:space="preserve">the </w:t>
      </w:r>
      <w:r w:rsidR="006C7D6B" w:rsidRPr="00955DFD">
        <w:t xml:space="preserve">Vendor </w:t>
      </w:r>
      <w:r w:rsidR="00571AFA" w:rsidRPr="00955DFD">
        <w:t>{Contractor}</w:t>
      </w:r>
      <w:r w:rsidR="00C7144E" w:rsidRPr="00955DFD">
        <w:t xml:space="preserve"> or </w:t>
      </w:r>
      <w:r w:rsidR="00294652" w:rsidRPr="00955DFD">
        <w:t>S</w:t>
      </w:r>
      <w:r w:rsidR="00C7144E" w:rsidRPr="00955DFD">
        <w:t>ub</w:t>
      </w:r>
      <w:r w:rsidR="006C7D6B" w:rsidRPr="00955DFD">
        <w:t>contractor</w:t>
      </w:r>
      <w:r w:rsidR="00C7144E" w:rsidRPr="00955DFD">
        <w:t xml:space="preserve">, who had </w:t>
      </w:r>
      <w:r w:rsidR="002E4519" w:rsidRPr="00955DFD">
        <w:t>upon</w:t>
      </w:r>
      <w:r w:rsidR="00C7144E" w:rsidRPr="00955DFD">
        <w:t xml:space="preserve"> </w:t>
      </w:r>
      <w:r w:rsidR="001D2ACC">
        <w:t>Blanket P.O.</w:t>
      </w:r>
      <w:r w:rsidR="00C7144E" w:rsidRPr="00955DFD">
        <w:t xml:space="preserve"> award declared that services would be performed in the United States, proceeds to shift the performance of any of the services outside the United States, the </w:t>
      </w:r>
      <w:r w:rsidR="006C7D6B" w:rsidRPr="00955DFD">
        <w:t xml:space="preserve">Vendor </w:t>
      </w:r>
      <w:r w:rsidR="00571AFA" w:rsidRPr="00955DFD">
        <w:t>{Contractor}</w:t>
      </w:r>
      <w:r w:rsidR="00C7144E" w:rsidRPr="00955DFD">
        <w:t xml:space="preserve"> shall be deemed to be in breach of its </w:t>
      </w:r>
      <w:r w:rsidR="001D2ACC">
        <w:t>Blanket P.O.</w:t>
      </w:r>
      <w:r w:rsidR="00C7144E" w:rsidRPr="00955DFD">
        <w:t xml:space="preserve"> Such </w:t>
      </w:r>
      <w:r w:rsidR="001D2ACC">
        <w:t>Blanket P.O.</w:t>
      </w:r>
      <w:r w:rsidR="00C7144E" w:rsidRPr="00955DFD">
        <w:t xml:space="preserve"> shall be subject to termination for cause pursuant to Section 5.7b.1 of the </w:t>
      </w:r>
      <w:r w:rsidR="000D4025" w:rsidRPr="00955DFD">
        <w:t>SSTC</w:t>
      </w:r>
      <w:r w:rsidR="00C7144E" w:rsidRPr="00955DFD">
        <w:t>, unless such shift in performance was previously approved by the Director and the Treasurer.</w:t>
      </w:r>
    </w:p>
    <w:p w14:paraId="17675FD6" w14:textId="77777777" w:rsidR="000D643C" w:rsidRDefault="000D643C" w:rsidP="0040324B">
      <w:pPr>
        <w:pStyle w:val="BodyText3"/>
      </w:pPr>
    </w:p>
    <w:p w14:paraId="73D44DE9" w14:textId="77777777" w:rsidR="000D643C" w:rsidRDefault="00244796" w:rsidP="00845277">
      <w:pPr>
        <w:pStyle w:val="Heading3"/>
      </w:pPr>
      <w:bookmarkStart w:id="295" w:name="_Toc400531559"/>
      <w:bookmarkStart w:id="296" w:name="_Toc428534031"/>
      <w:bookmarkStart w:id="297" w:name="_Toc20488668"/>
      <w:r>
        <w:t>AFFIRMATIVE</w:t>
      </w:r>
      <w:r w:rsidRPr="005B44C2">
        <w:t xml:space="preserve"> ACTION</w:t>
      </w:r>
      <w:bookmarkEnd w:id="295"/>
      <w:bookmarkEnd w:id="296"/>
      <w:bookmarkEnd w:id="297"/>
      <w:r>
        <w:t xml:space="preserve"> </w:t>
      </w:r>
    </w:p>
    <w:p w14:paraId="32BDD430" w14:textId="77777777" w:rsidR="000D643C" w:rsidRDefault="000D643C" w:rsidP="00F10BE2">
      <w:pPr>
        <w:pStyle w:val="BodyText3"/>
        <w:keepNext/>
      </w:pPr>
    </w:p>
    <w:p w14:paraId="378208AF" w14:textId="77777777" w:rsidR="000D643C" w:rsidRPr="00851065" w:rsidRDefault="000D643C" w:rsidP="00F10BE2">
      <w:pPr>
        <w:keepNext/>
      </w:pPr>
      <w:r w:rsidRPr="00851065">
        <w:t xml:space="preserve">The intended </w:t>
      </w:r>
      <w:r w:rsidR="008E2E98">
        <w:t>Vendor {Contractor}</w:t>
      </w:r>
      <w:r w:rsidR="008E2E98" w:rsidRPr="00851065">
        <w:t xml:space="preserve"> </w:t>
      </w:r>
      <w:r w:rsidRPr="00851065">
        <w:t>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8E2E98">
        <w:t>Vendors {Contractors}</w:t>
      </w:r>
      <w:r w:rsidR="008E2E98" w:rsidRPr="00851065">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65" w:history="1">
        <w:r w:rsidR="00451668" w:rsidRPr="00851065">
          <w:rPr>
            <w:rStyle w:val="Hyperlink"/>
          </w:rPr>
          <w:t>http://www.nj.gov/treasury/purchase/forms/AA_%20Supplement.pdf</w:t>
        </w:r>
      </w:hyperlink>
      <w:r w:rsidRPr="00851065">
        <w:t>.</w:t>
      </w:r>
    </w:p>
    <w:p w14:paraId="1293F3D9" w14:textId="77777777" w:rsidR="000D643C" w:rsidRDefault="000D643C" w:rsidP="001274BB">
      <w:pPr>
        <w:pStyle w:val="BodyText3"/>
      </w:pPr>
    </w:p>
    <w:p w14:paraId="50FE903E"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50F06E25" w14:textId="77777777" w:rsidR="00BE5A1E" w:rsidRDefault="00BE5A1E" w:rsidP="001274BB">
      <w:pPr>
        <w:pStyle w:val="BodyText3"/>
      </w:pPr>
    </w:p>
    <w:p w14:paraId="32BE5031" w14:textId="77777777" w:rsidR="002A5750" w:rsidRPr="00FB0691" w:rsidRDefault="007C5704" w:rsidP="00845277">
      <w:pPr>
        <w:pStyle w:val="Heading3"/>
      </w:pPr>
      <w:bookmarkStart w:id="298" w:name="_Toc261501847"/>
      <w:bookmarkStart w:id="299" w:name="_Toc400531560"/>
      <w:bookmarkStart w:id="300" w:name="_Toc428534032"/>
      <w:bookmarkStart w:id="301" w:name="_Toc20488669"/>
      <w:r>
        <w:t>BUSINESS</w:t>
      </w:r>
      <w:r w:rsidR="002A5750" w:rsidRPr="00FB0691">
        <w:t xml:space="preserve"> REGISTRATION</w:t>
      </w:r>
      <w:bookmarkEnd w:id="298"/>
      <w:bookmarkEnd w:id="299"/>
      <w:bookmarkEnd w:id="300"/>
      <w:bookmarkEnd w:id="301"/>
    </w:p>
    <w:p w14:paraId="4A173DF8" w14:textId="77777777" w:rsidR="002A5750" w:rsidRPr="00851065" w:rsidRDefault="002A5750" w:rsidP="00F10BE2">
      <w:pPr>
        <w:keepNext/>
        <w:autoSpaceDE w:val="0"/>
        <w:autoSpaceDN w:val="0"/>
        <w:adjustRightInd w:val="0"/>
        <w:rPr>
          <w:color w:val="000000"/>
        </w:rPr>
      </w:pPr>
    </w:p>
    <w:p w14:paraId="78B12895" w14:textId="51E84926" w:rsidR="002A5750" w:rsidRPr="00955DFD" w:rsidRDefault="002A5750" w:rsidP="00F10BE2">
      <w:pPr>
        <w:keepNext/>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Pr="00955DFD">
        <w:rPr>
          <w:color w:val="000000"/>
        </w:rPr>
        <w:t xml:space="preserve">  </w:t>
      </w:r>
      <w:r w:rsidR="00C14389" w:rsidRPr="00955DFD">
        <w:rPr>
          <w:color w:val="000000"/>
        </w:rPr>
        <w:t>See</w:t>
      </w:r>
      <w:r w:rsidRPr="00955DFD">
        <w:rPr>
          <w:color w:val="000000"/>
        </w:rPr>
        <w:t xml:space="preserve"> Section </w:t>
      </w:r>
      <w:r w:rsidRPr="000527C9">
        <w:rPr>
          <w:color w:val="000000"/>
        </w:rPr>
        <w:t>4.4.</w:t>
      </w:r>
      <w:r w:rsidR="000527C9" w:rsidRPr="000527C9">
        <w:rPr>
          <w:color w:val="000000"/>
        </w:rPr>
        <w:t>3</w:t>
      </w:r>
      <w:r w:rsidRPr="000527C9">
        <w:rPr>
          <w:color w:val="000000"/>
        </w:rPr>
        <w:t>.</w:t>
      </w:r>
      <w:r w:rsidR="00E74181" w:rsidRPr="000527C9">
        <w:rPr>
          <w:color w:val="000000"/>
        </w:rPr>
        <w:t>1</w:t>
      </w:r>
      <w:r w:rsidRPr="000527C9">
        <w:rPr>
          <w:color w:val="000000"/>
        </w:rPr>
        <w:t xml:space="preserve"> of this</w:t>
      </w:r>
      <w:r w:rsidRPr="00955DFD">
        <w:rPr>
          <w:color w:val="000000"/>
        </w:rPr>
        <w:t xml:space="preserve"> </w:t>
      </w:r>
      <w:r w:rsidR="00A07391" w:rsidRPr="00955DFD">
        <w:rPr>
          <w:color w:val="000000"/>
        </w:rPr>
        <w:t xml:space="preserve">Bid Solicitation </w:t>
      </w:r>
      <w:r w:rsidRPr="00955DFD">
        <w:rPr>
          <w:color w:val="000000"/>
        </w:rPr>
        <w:t>for further information.</w:t>
      </w:r>
    </w:p>
    <w:p w14:paraId="3F6EE5FF" w14:textId="77777777" w:rsidR="000D643C" w:rsidRDefault="000D643C" w:rsidP="001274BB">
      <w:pPr>
        <w:pStyle w:val="BodyText3"/>
      </w:pPr>
    </w:p>
    <w:p w14:paraId="1C7A49DF" w14:textId="5E10D699"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6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1A70A883" w14:textId="77777777" w:rsidR="00C66608" w:rsidRPr="00083A7A" w:rsidRDefault="00C66608" w:rsidP="00C66608">
      <w:pPr>
        <w:pStyle w:val="BodyText3"/>
        <w:rPr>
          <w:rFonts w:cs="Arial"/>
        </w:rPr>
      </w:pPr>
    </w:p>
    <w:p w14:paraId="6EFD5B6A" w14:textId="1F346D09" w:rsidR="00E651D6" w:rsidRPr="00F519F7" w:rsidRDefault="00C82A09" w:rsidP="00DE0DB1">
      <w:pPr>
        <w:pStyle w:val="Heading2"/>
        <w:rPr>
          <w:rFonts w:eastAsia="MS Mincho"/>
        </w:rPr>
      </w:pPr>
      <w:bookmarkStart w:id="302" w:name="_Toc400531561"/>
      <w:bookmarkStart w:id="303" w:name="_Toc428534033"/>
      <w:bookmarkStart w:id="304" w:name="_Toc20488670"/>
      <w:r w:rsidRPr="00826719">
        <w:rPr>
          <w:rFonts w:eastAsia="MS Mincho"/>
        </w:rPr>
        <w:lastRenderedPageBreak/>
        <w:t>FINAL</w:t>
      </w:r>
      <w:r w:rsidR="00E651D6" w:rsidRPr="00826719">
        <w:rPr>
          <w:rFonts w:eastAsia="MS Mincho"/>
        </w:rPr>
        <w:t xml:space="preserve"> </w:t>
      </w:r>
      <w:r w:rsidR="001D2ACC">
        <w:rPr>
          <w:rFonts w:eastAsia="MS Mincho"/>
        </w:rPr>
        <w:t>BLANKET P.O.</w:t>
      </w:r>
      <w:r w:rsidR="00E448F4">
        <w:rPr>
          <w:rFonts w:eastAsia="MS Mincho"/>
        </w:rPr>
        <w:t xml:space="preserve"> </w:t>
      </w:r>
      <w:r w:rsidR="00E651D6" w:rsidRPr="00F519F7">
        <w:rPr>
          <w:rFonts w:eastAsia="MS Mincho"/>
        </w:rPr>
        <w:t>AWARD</w:t>
      </w:r>
      <w:bookmarkEnd w:id="302"/>
      <w:bookmarkEnd w:id="303"/>
      <w:bookmarkEnd w:id="304"/>
    </w:p>
    <w:p w14:paraId="08A8E9B2" w14:textId="77777777" w:rsidR="0040324B" w:rsidRPr="00506D4A" w:rsidRDefault="0040324B" w:rsidP="00F10BE2">
      <w:pPr>
        <w:pStyle w:val="BodyText3"/>
        <w:keepNext/>
      </w:pPr>
    </w:p>
    <w:p w14:paraId="531A12A0" w14:textId="1E403286" w:rsidR="00E651D6" w:rsidRDefault="00E808CB" w:rsidP="00F10BE2">
      <w:pPr>
        <w:pStyle w:val="BodyText"/>
        <w:keepNext/>
        <w:ind w:left="0"/>
        <w:rPr>
          <w:rFonts w:eastAsia="MS Mincho"/>
          <w:sz w:val="22"/>
          <w:szCs w:val="22"/>
        </w:rPr>
      </w:pPr>
      <w:r>
        <w:rPr>
          <w:rFonts w:eastAsia="MS Mincho"/>
          <w:sz w:val="22"/>
          <w:szCs w:val="22"/>
          <w:lang w:val="en-US"/>
        </w:rPr>
        <w:t>Blanket P.O</w:t>
      </w:r>
      <w:r w:rsidR="00426368">
        <w:rPr>
          <w:rFonts w:eastAsia="MS Mincho"/>
          <w:sz w:val="22"/>
          <w:szCs w:val="22"/>
          <w:lang w:val="en-US"/>
        </w:rPr>
        <w:t>.</w:t>
      </w:r>
      <w:r w:rsidR="00E651D6" w:rsidRPr="00506D4A">
        <w:rPr>
          <w:rFonts w:eastAsia="MS Mincho"/>
          <w:sz w:val="22"/>
          <w:szCs w:val="22"/>
        </w:rPr>
        <w:t xml:space="preserve"> award</w:t>
      </w:r>
      <w:r w:rsidR="00C02AC4">
        <w:rPr>
          <w:rFonts w:eastAsia="MS Mincho"/>
          <w:sz w:val="22"/>
          <w:szCs w:val="22"/>
          <w:lang w:val="en-US"/>
        </w:rPr>
        <w:t>s</w:t>
      </w:r>
      <w:r w:rsidR="00E651D6" w:rsidRPr="00506D4A">
        <w:rPr>
          <w:rFonts w:eastAsia="MS Mincho"/>
          <w:sz w:val="22"/>
          <w:szCs w:val="22"/>
        </w:rPr>
        <w:t xml:space="preserve">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w:t>
      </w:r>
      <w:r w:rsidR="000527C9">
        <w:rPr>
          <w:rFonts w:eastAsia="MS Mincho"/>
          <w:sz w:val="22"/>
          <w:szCs w:val="22"/>
          <w:lang w:val="en-US"/>
        </w:rPr>
        <w:t>those</w:t>
      </w:r>
      <w:r w:rsidR="00E651D6" w:rsidRPr="00506D4A">
        <w:rPr>
          <w:rFonts w:eastAsia="MS Mincho"/>
          <w:sz w:val="22"/>
          <w:szCs w:val="22"/>
        </w:rPr>
        <w:t xml:space="preserve"> responsible </w:t>
      </w:r>
      <w:r w:rsidR="00526170" w:rsidRPr="00955DFD">
        <w:rPr>
          <w:rFonts w:eastAsia="MS Mincho"/>
          <w:sz w:val="22"/>
        </w:rPr>
        <w:t>Vendor</w:t>
      </w:r>
      <w:r w:rsidR="00C02AC4">
        <w:rPr>
          <w:rFonts w:eastAsia="MS Mincho"/>
          <w:sz w:val="22"/>
          <w:lang w:val="en-US"/>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C02AC4">
        <w:rPr>
          <w:rFonts w:eastAsia="MS Mincho"/>
          <w:sz w:val="22"/>
          <w:szCs w:val="22"/>
        </w:rPr>
        <w:t xml:space="preserve">s} </w:t>
      </w:r>
      <w:r w:rsidR="00E651D6" w:rsidRPr="00506D4A">
        <w:rPr>
          <w:rFonts w:eastAsia="MS Mincho"/>
          <w:sz w:val="22"/>
          <w:szCs w:val="22"/>
        </w:rPr>
        <w:t xml:space="preserve">whose </w:t>
      </w:r>
      <w:r w:rsidR="00CE00E7">
        <w:rPr>
          <w:rFonts w:eastAsia="MS Mincho"/>
          <w:sz w:val="22"/>
        </w:rPr>
        <w:t>Quote</w:t>
      </w:r>
      <w:r w:rsidR="00C02AC4">
        <w:rPr>
          <w:rFonts w:eastAsia="MS Mincho"/>
          <w:sz w:val="22"/>
        </w:rPr>
        <w:t>s,</w:t>
      </w:r>
      <w:r w:rsidR="00E651D6" w:rsidRPr="00506D4A">
        <w:rPr>
          <w:rFonts w:eastAsia="MS Mincho"/>
          <w:sz w:val="22"/>
          <w:szCs w:val="22"/>
        </w:rPr>
        <w:t xml:space="preserve"> conforming to this </w:t>
      </w:r>
      <w:r w:rsidR="00A07391">
        <w:rPr>
          <w:rFonts w:eastAsia="MS Mincho"/>
          <w:sz w:val="22"/>
          <w:szCs w:val="22"/>
        </w:rPr>
        <w:t>Bid Solicitation</w:t>
      </w:r>
      <w:r w:rsidR="00C02AC4">
        <w:rPr>
          <w:rFonts w:eastAsia="MS Mincho"/>
          <w:sz w:val="22"/>
          <w:szCs w:val="22"/>
        </w:rPr>
        <w:t xml:space="preserve">, are </w:t>
      </w:r>
      <w:r w:rsidR="00E651D6" w:rsidRPr="00506D4A">
        <w:rPr>
          <w:rFonts w:eastAsia="MS Mincho"/>
          <w:sz w:val="22"/>
          <w:szCs w:val="22"/>
        </w:rPr>
        <w:t xml:space="preserve">most advantageous to the State, price, and other factors considered.  Any or all </w:t>
      </w:r>
      <w:r>
        <w:rPr>
          <w:rFonts w:eastAsia="MS Mincho"/>
          <w:sz w:val="22"/>
          <w:szCs w:val="22"/>
          <w:lang w:val="en-US"/>
        </w:rPr>
        <w:t>Quotes</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2A497079" w14:textId="77777777" w:rsidR="00E651D6" w:rsidRDefault="00E651D6" w:rsidP="001274BB">
      <w:pPr>
        <w:pStyle w:val="BodyText"/>
        <w:ind w:left="0"/>
        <w:rPr>
          <w:rFonts w:eastAsia="MS Mincho"/>
          <w:sz w:val="22"/>
          <w:szCs w:val="22"/>
        </w:rPr>
      </w:pPr>
    </w:p>
    <w:p w14:paraId="416B9124" w14:textId="6EA6BD84" w:rsidR="00E4027A" w:rsidRDefault="00E4027A" w:rsidP="00E4027A">
      <w:r w:rsidRPr="00110542">
        <w:t xml:space="preserve">The </w:t>
      </w:r>
      <w:r>
        <w:t>State</w:t>
      </w:r>
      <w:r w:rsidRPr="00110542">
        <w:t xml:space="preserve"> intends to award </w:t>
      </w:r>
      <w:r>
        <w:t>up to two (2)</w:t>
      </w:r>
      <w:r w:rsidRPr="00110542">
        <w:t xml:space="preserve"> Blanket P.O.</w:t>
      </w:r>
      <w:r>
        <w:t>s for Northern, Central, and Sou</w:t>
      </w:r>
      <w:r w:rsidR="00673937">
        <w:t xml:space="preserve">thern Regions and one (1) Blanket P.O. </w:t>
      </w:r>
      <w:r>
        <w:t>for DOC Facilities.</w:t>
      </w:r>
    </w:p>
    <w:p w14:paraId="56ABF1E9" w14:textId="77777777" w:rsidR="00E4027A" w:rsidRDefault="00E4027A" w:rsidP="00E4027A"/>
    <w:p w14:paraId="484BA292" w14:textId="4FCA703B" w:rsidR="002F1B07" w:rsidRDefault="002F1B07" w:rsidP="002F1B07">
      <w:r w:rsidRPr="00D207DD">
        <w:t xml:space="preserve">This Bid Solicitation has been designated </w:t>
      </w:r>
      <w:r>
        <w:t>as a partial Small Business set-aside Blanket P.O.</w:t>
      </w:r>
      <w:r w:rsidRPr="00D207DD">
        <w:t xml:space="preserve"> for Small Business Category I, II </w:t>
      </w:r>
      <w:r>
        <w:t>or III, as per Section 4.4.1.4. The State intends to make</w:t>
      </w:r>
      <w:r w:rsidRPr="00D207DD">
        <w:t xml:space="preserve"> </w:t>
      </w:r>
      <w:r>
        <w:t xml:space="preserve">two (2) Blanket P.O. awards for Northern, Central, and Southern Region award groupings, with one (1) award set-aside for qualifying Small Businesses in those Regions. The Small Business set-aside will </w:t>
      </w:r>
      <w:r w:rsidR="00673937">
        <w:t>not apply to the DOC Facilities award grouping.</w:t>
      </w:r>
      <w:r>
        <w:t xml:space="preserve"> </w:t>
      </w:r>
    </w:p>
    <w:p w14:paraId="2440737B" w14:textId="7686C03F" w:rsidR="00A0648D" w:rsidRDefault="00A0648D" w:rsidP="002F1B07"/>
    <w:p w14:paraId="2A8A2853" w14:textId="161425D4" w:rsidR="00A0648D" w:rsidRDefault="00A0648D" w:rsidP="002F1B07">
      <w:r>
        <w:t>If no responsive Quotes with acceptable pricing are received from qualified Small Businesses, the Division will award those set-aside Blanket P.O.s to non-qualifying Small Business Vendors {Bidders}.</w:t>
      </w:r>
    </w:p>
    <w:p w14:paraId="7E21E31C" w14:textId="77777777" w:rsidR="003656F5" w:rsidRDefault="003656F5" w:rsidP="003656F5"/>
    <w:p w14:paraId="5E6C9E75" w14:textId="77777777" w:rsidR="00E651D6" w:rsidRPr="008263D1" w:rsidRDefault="00E651D6" w:rsidP="00DE0DB1">
      <w:pPr>
        <w:pStyle w:val="Heading2"/>
      </w:pPr>
      <w:bookmarkStart w:id="305" w:name="_Toc400531562"/>
      <w:bookmarkStart w:id="306" w:name="_Toc428534034"/>
      <w:bookmarkStart w:id="307" w:name="_Toc20488671"/>
      <w:r w:rsidRPr="008263D1">
        <w:t>INSURANCE CERTIFICATES</w:t>
      </w:r>
      <w:bookmarkEnd w:id="305"/>
      <w:bookmarkEnd w:id="306"/>
      <w:bookmarkEnd w:id="307"/>
    </w:p>
    <w:p w14:paraId="0807D9CE" w14:textId="77777777" w:rsidR="00E651D6" w:rsidRDefault="00E651D6" w:rsidP="00F10BE2">
      <w:pPr>
        <w:pStyle w:val="BodyText3"/>
        <w:keepNext/>
      </w:pPr>
    </w:p>
    <w:p w14:paraId="303B6B82" w14:textId="5BE83F9A" w:rsidR="00E651D6" w:rsidRDefault="00E651D6" w:rsidP="00F10BE2">
      <w:pPr>
        <w:pStyle w:val="BodyText3"/>
        <w:keepNext/>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Bid Solicitation</w:t>
      </w:r>
      <w:r w:rsidR="005D4A96" w:rsidRPr="00490529">
        <w:t>.</w:t>
      </w:r>
    </w:p>
    <w:p w14:paraId="7298327D" w14:textId="77777777" w:rsidR="007D4505" w:rsidRDefault="007D4505" w:rsidP="001274BB">
      <w:pPr>
        <w:pStyle w:val="BodyText3"/>
      </w:pPr>
    </w:p>
    <w:p w14:paraId="53D5E490"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4FAE4B98" w14:textId="77777777" w:rsidR="00C66608" w:rsidRDefault="00C66608" w:rsidP="001274BB">
      <w:pPr>
        <w:pStyle w:val="BodyText3"/>
      </w:pPr>
    </w:p>
    <w:p w14:paraId="6C96D38B" w14:textId="3DAB7EA4" w:rsidR="007D4505" w:rsidRDefault="00244796" w:rsidP="00DE0DB1">
      <w:pPr>
        <w:pStyle w:val="Heading2"/>
      </w:pPr>
      <w:bookmarkStart w:id="308" w:name="_Toc118513795"/>
      <w:bookmarkStart w:id="309" w:name="_Toc400531563"/>
      <w:bookmarkStart w:id="310" w:name="_Toc428534035"/>
      <w:bookmarkStart w:id="311" w:name="_Toc20488672"/>
      <w:bookmarkStart w:id="312" w:name="OLE_LINK3"/>
      <w:bookmarkStart w:id="313" w:name="OLE_LINK4"/>
      <w:r>
        <w:t xml:space="preserve">PERFORMANCE </w:t>
      </w:r>
      <w:bookmarkEnd w:id="308"/>
      <w:r>
        <w:t>SECURITY</w:t>
      </w:r>
      <w:bookmarkEnd w:id="309"/>
      <w:bookmarkEnd w:id="310"/>
      <w:bookmarkEnd w:id="311"/>
    </w:p>
    <w:p w14:paraId="77263344" w14:textId="78B2F23C" w:rsidR="00A55480" w:rsidRDefault="00A55480" w:rsidP="00A55480"/>
    <w:p w14:paraId="0403EAED" w14:textId="1CDBE123" w:rsidR="00A55480" w:rsidRPr="00A55480" w:rsidRDefault="00A55480" w:rsidP="00A55480">
      <w:r>
        <w:t xml:space="preserve">Not applicable to this procurement. </w:t>
      </w:r>
    </w:p>
    <w:bookmarkEnd w:id="312"/>
    <w:bookmarkEnd w:id="313"/>
    <w:p w14:paraId="26B1F017" w14:textId="77777777" w:rsidR="007647EA" w:rsidRPr="00851065" w:rsidRDefault="007647EA" w:rsidP="00851065">
      <w:pPr>
        <w:autoSpaceDE w:val="0"/>
        <w:autoSpaceDN w:val="0"/>
        <w:adjustRightInd w:val="0"/>
        <w:rPr>
          <w:b/>
        </w:rPr>
      </w:pPr>
    </w:p>
    <w:p w14:paraId="41BF9563" w14:textId="3F7C7382" w:rsidR="00E651D6" w:rsidRPr="00536D72" w:rsidRDefault="00E84964" w:rsidP="00BB5A93">
      <w:pPr>
        <w:pStyle w:val="Heading1"/>
      </w:pPr>
      <w:r>
        <w:br w:type="page"/>
      </w:r>
      <w:bookmarkStart w:id="314" w:name="_Toc400531564"/>
      <w:bookmarkStart w:id="315" w:name="_Toc428534036"/>
      <w:r w:rsidR="00FD14AB">
        <w:lastRenderedPageBreak/>
        <w:t xml:space="preserve"> </w:t>
      </w:r>
      <w:bookmarkStart w:id="316" w:name="_Toc20488673"/>
      <w:r w:rsidR="001D2ACC">
        <w:t>BLANKET P.O.</w:t>
      </w:r>
      <w:r w:rsidR="00E651D6" w:rsidRPr="00536D72">
        <w:t xml:space="preserve"> ADMINISTRATION</w:t>
      </w:r>
      <w:bookmarkEnd w:id="314"/>
      <w:bookmarkEnd w:id="315"/>
      <w:bookmarkEnd w:id="316"/>
    </w:p>
    <w:p w14:paraId="6DD2CC02" w14:textId="77777777" w:rsidR="00E651D6" w:rsidRPr="00E32C57" w:rsidRDefault="00E651D6" w:rsidP="0014411E">
      <w:pPr>
        <w:pStyle w:val="BodyText3"/>
      </w:pPr>
    </w:p>
    <w:p w14:paraId="4AE948C9" w14:textId="77777777" w:rsidR="00E651D6" w:rsidRPr="00536D72" w:rsidRDefault="00E448F4" w:rsidP="00DE0DB1">
      <w:pPr>
        <w:pStyle w:val="Heading2"/>
      </w:pPr>
      <w:bookmarkStart w:id="317" w:name="_Toc400531565"/>
      <w:bookmarkStart w:id="318" w:name="_Toc428534037"/>
      <w:bookmarkStart w:id="319" w:name="_Toc20488674"/>
      <w:r>
        <w:t xml:space="preserve">STATE </w:t>
      </w:r>
      <w:r w:rsidR="00E651D6" w:rsidRPr="00536D72">
        <w:t>CONTRACT MANAGER</w:t>
      </w:r>
      <w:bookmarkEnd w:id="317"/>
      <w:bookmarkEnd w:id="318"/>
      <w:bookmarkEnd w:id="319"/>
    </w:p>
    <w:p w14:paraId="729A1BC3" w14:textId="77777777" w:rsidR="00E651D6" w:rsidRDefault="00E651D6" w:rsidP="00F10BE2">
      <w:pPr>
        <w:pStyle w:val="BodyText3"/>
        <w:keepNext/>
      </w:pPr>
    </w:p>
    <w:p w14:paraId="1D27F264" w14:textId="1E8F33CA" w:rsidR="00E651D6" w:rsidRPr="00506D4A" w:rsidRDefault="00E651D6" w:rsidP="00F10BE2">
      <w:pPr>
        <w:pStyle w:val="BodyText2"/>
        <w:keepNext/>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Pr="00506D4A">
        <w:t xml:space="preserve">. </w:t>
      </w:r>
    </w:p>
    <w:p w14:paraId="208AA532" w14:textId="77777777" w:rsidR="00E651D6" w:rsidRPr="00506D4A" w:rsidRDefault="00E651D6" w:rsidP="00885AF2">
      <w:pPr>
        <w:pStyle w:val="BodyText2"/>
      </w:pPr>
    </w:p>
    <w:p w14:paraId="01F031DB" w14:textId="5A69E0C0" w:rsidR="00E651D6" w:rsidRPr="00506D4A" w:rsidRDefault="00E651D6" w:rsidP="00885AF2">
      <w:pPr>
        <w:pStyle w:val="BodyText2"/>
      </w:pPr>
      <w:r w:rsidRPr="00506D4A">
        <w:t>The S</w:t>
      </w:r>
      <w:r w:rsidR="00362BA7">
        <w:t>CM</w:t>
      </w:r>
      <w:r w:rsidRPr="00506D4A">
        <w:t xml:space="preserve"> for this project will be identified at the time of execution of </w:t>
      </w:r>
      <w:r w:rsidR="001D2ACC">
        <w:t>Blanket P.O.</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76B544FE" w14:textId="77777777" w:rsidR="00E651D6" w:rsidRDefault="00E651D6" w:rsidP="00885AF2">
      <w:pPr>
        <w:pStyle w:val="BodyText2"/>
      </w:pPr>
    </w:p>
    <w:p w14:paraId="2324CB73" w14:textId="77777777" w:rsidR="00E651D6" w:rsidRPr="005B44C2" w:rsidRDefault="00244796" w:rsidP="00845277">
      <w:pPr>
        <w:pStyle w:val="Heading3"/>
      </w:pPr>
      <w:bookmarkStart w:id="320" w:name="_Toc400531566"/>
      <w:bookmarkStart w:id="321" w:name="_Toc428534038"/>
      <w:bookmarkStart w:id="322" w:name="_Toc20488675"/>
      <w:r w:rsidRPr="005B44C2">
        <w:t>STATE CONTRACT MANAGER RESPONSIBILITIES</w:t>
      </w:r>
      <w:bookmarkEnd w:id="320"/>
      <w:bookmarkEnd w:id="321"/>
      <w:bookmarkEnd w:id="322"/>
    </w:p>
    <w:p w14:paraId="559DB90B" w14:textId="77777777" w:rsidR="008209D3" w:rsidRDefault="008209D3" w:rsidP="00F10BE2">
      <w:pPr>
        <w:pStyle w:val="BodyText2"/>
        <w:keepNext/>
      </w:pPr>
    </w:p>
    <w:p w14:paraId="1ED0B2AA" w14:textId="193F5B5F" w:rsidR="00E651D6" w:rsidRPr="00506D4A" w:rsidRDefault="00E651D6" w:rsidP="00F10BE2">
      <w:pPr>
        <w:pStyle w:val="BodyText3"/>
        <w:keepNext/>
      </w:pPr>
      <w:r w:rsidRPr="00506D4A">
        <w:t xml:space="preserve">For an agency </w:t>
      </w:r>
      <w:r w:rsidR="001D2ACC">
        <w:t>Blanket P.O.</w:t>
      </w:r>
      <w:r w:rsidRPr="00506D4A">
        <w:t xml:space="preserve"> where only one </w:t>
      </w:r>
      <w:r w:rsidR="00B26307">
        <w:rPr>
          <w:rFonts w:cs="Arial"/>
        </w:rPr>
        <w:t xml:space="preserve">(1) </w:t>
      </w:r>
      <w:r w:rsidRPr="00506D4A">
        <w:t xml:space="preserve">State office uses the </w:t>
      </w:r>
      <w:r w:rsidR="001D2ACC">
        <w:t>Blanket P.O.</w:t>
      </w:r>
      <w:r w:rsidRPr="00506D4A">
        <w:t>, the S</w:t>
      </w:r>
      <w:r w:rsidR="00362BA7">
        <w:t>CM</w:t>
      </w:r>
      <w:r w:rsidRPr="00506D4A">
        <w:t xml:space="preserve"> 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Pr="00506D4A">
        <w:t>, approving the deliverables and approving payment vouchers.  The S</w:t>
      </w:r>
      <w:r w:rsidR="00362BA7">
        <w:t>CM</w:t>
      </w:r>
      <w:r w:rsidRPr="00506D4A">
        <w:t xml:space="preserve"> 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Pr="00506D4A">
        <w:rPr>
          <w:b/>
        </w:rPr>
        <w:t xml:space="preserve"> is executed </w:t>
      </w:r>
      <w:r w:rsidRPr="00506D4A">
        <w:t xml:space="preserve">for answers to any questions and concerns about any aspect of the </w:t>
      </w:r>
      <w:r w:rsidR="001D2ACC">
        <w:t>Blanket P.O</w:t>
      </w:r>
      <w:r w:rsidRPr="00506D4A">
        <w:t>.  The S</w:t>
      </w:r>
      <w:r w:rsidR="00362BA7">
        <w:t>CM</w:t>
      </w:r>
      <w:r w:rsidRPr="00506D4A">
        <w:t xml:space="preserve"> is responsible for coordinating the use </w:t>
      </w:r>
      <w:r w:rsidR="00151D1F">
        <w:t xml:space="preserve">of the </w:t>
      </w:r>
      <w:r w:rsidR="001D2ACC">
        <w:t>Blanket P.O.</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S</w:t>
      </w:r>
      <w:r w:rsidR="003069D0">
        <w:t>CM</w:t>
      </w:r>
      <w:r w:rsidRPr="00506D4A">
        <w:t xml:space="preserve">'s Department.  </w:t>
      </w:r>
      <w:r w:rsidR="00D14E19">
        <w:t>The S</w:t>
      </w:r>
      <w:r w:rsidR="003069D0">
        <w:t>CM</w:t>
      </w:r>
      <w:r w:rsidR="00D14E19">
        <w:t xml:space="preserve"> is also responsible for notifying </w:t>
      </w:r>
      <w:r w:rsidR="00A744CD">
        <w:t xml:space="preserve">Office of Information Technology (OIT) </w:t>
      </w:r>
      <w:r w:rsidR="00D14E19">
        <w:t xml:space="preserve"> and other appropriate parties of security and privacy violations or incidents.</w:t>
      </w:r>
      <w:r w:rsidR="001F062D">
        <w:t xml:space="preserve">  The SCM cannot modify the </w:t>
      </w:r>
      <w:r w:rsidR="001D2ACC">
        <w:t>Blanket P.O.</w:t>
      </w:r>
      <w:r w:rsidR="001F062D">
        <w:t xml:space="preserve">, direct or approve a Change Order.  </w:t>
      </w:r>
    </w:p>
    <w:p w14:paraId="4762EB2A" w14:textId="77777777" w:rsidR="008209D3" w:rsidRDefault="008209D3" w:rsidP="008209D3">
      <w:pPr>
        <w:pStyle w:val="BodyText2"/>
      </w:pPr>
    </w:p>
    <w:p w14:paraId="38E48812" w14:textId="0BDB9892" w:rsidR="00E651D6" w:rsidRPr="00506D4A" w:rsidRDefault="00E651D6" w:rsidP="00885AF2">
      <w:pPr>
        <w:pStyle w:val="BodyText3"/>
      </w:pPr>
      <w:r w:rsidRPr="00506D4A">
        <w:t xml:space="preserve">If the </w:t>
      </w:r>
      <w:r w:rsidR="001D2ACC">
        <w:t>Blanket P.O.</w:t>
      </w:r>
      <w:r w:rsidRPr="00506D4A">
        <w:t xml:space="preserve"> has multiple users, the S</w:t>
      </w:r>
      <w:r w:rsidR="003069D0">
        <w:t>CM</w:t>
      </w:r>
      <w:r w:rsidRPr="00506D4A">
        <w:t xml:space="preserve"> shall be the central coordinator of the use of the </w:t>
      </w:r>
      <w:r w:rsidR="001D2ACC">
        <w:t>Blanket P.O.</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Pr="00506D4A">
        <w:t xml:space="preserve"> must notify and coordinate the use of the </w:t>
      </w:r>
      <w:r w:rsidR="001D2ACC">
        <w:t>Blanket P.O.</w:t>
      </w:r>
      <w:r w:rsidRPr="00506D4A">
        <w:t xml:space="preserve"> with the </w:t>
      </w:r>
      <w:r w:rsidR="009E1616">
        <w:t>SCM</w:t>
      </w:r>
      <w:r w:rsidRPr="00506D4A">
        <w:t xml:space="preserve">.  </w:t>
      </w:r>
    </w:p>
    <w:p w14:paraId="3244DDE7" w14:textId="77777777" w:rsidR="008209D3" w:rsidRDefault="008209D3" w:rsidP="008209D3">
      <w:pPr>
        <w:pStyle w:val="BodyText2"/>
      </w:pPr>
    </w:p>
    <w:p w14:paraId="1701A5B6" w14:textId="77777777" w:rsidR="00E651D6" w:rsidRPr="00376DF8" w:rsidRDefault="00244796" w:rsidP="00845277">
      <w:pPr>
        <w:pStyle w:val="Heading3"/>
      </w:pPr>
      <w:bookmarkStart w:id="323" w:name="_Toc400531567"/>
      <w:bookmarkStart w:id="324" w:name="_Toc428534039"/>
      <w:bookmarkStart w:id="325" w:name="_Toc20488676"/>
      <w:r w:rsidRPr="005B44C2">
        <w:t>COORDINATION WITH THE STATE CONTRACT MANAGER</w:t>
      </w:r>
      <w:bookmarkEnd w:id="323"/>
      <w:bookmarkEnd w:id="324"/>
      <w:bookmarkEnd w:id="325"/>
    </w:p>
    <w:p w14:paraId="353EF2D6" w14:textId="77777777" w:rsidR="008209D3" w:rsidRDefault="008209D3" w:rsidP="00F10BE2">
      <w:pPr>
        <w:pStyle w:val="BodyText2"/>
        <w:keepNext/>
      </w:pPr>
    </w:p>
    <w:p w14:paraId="4AF6CCAA" w14:textId="6F6B8E0F" w:rsidR="00784B37" w:rsidRDefault="00E651D6" w:rsidP="00F10BE2">
      <w:pPr>
        <w:pStyle w:val="PlainText"/>
        <w:keepNext/>
        <w:rPr>
          <w:rStyle w:val="BodyText2Char"/>
        </w:rPr>
      </w:pPr>
      <w:r w:rsidRPr="00506D4A">
        <w:rPr>
          <w:rFonts w:cs="Arial"/>
        </w:rPr>
        <w:t xml:space="preserve">Any </w:t>
      </w:r>
      <w:r w:rsidR="001D2ACC">
        <w:rPr>
          <w:rFonts w:cs="Arial"/>
        </w:rPr>
        <w:t>Blanket P.O.</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ll refer those disputes to the S</w:t>
      </w:r>
      <w:r w:rsidR="003069D0">
        <w:rPr>
          <w:rStyle w:val="BodyText2Char"/>
        </w:rPr>
        <w:t>CM</w:t>
      </w:r>
      <w:r w:rsidRPr="00885AF2">
        <w:rPr>
          <w:rStyle w:val="BodyText2Char"/>
        </w:rPr>
        <w:t xml:space="preserve"> for resolution.  Any questions related to performance of the work of the </w:t>
      </w:r>
      <w:r w:rsidR="001D2ACC">
        <w:rPr>
          <w:rStyle w:val="BodyText2Char"/>
        </w:rPr>
        <w:t>Blanket P.O.</w:t>
      </w:r>
      <w:r w:rsidRPr="00885AF2">
        <w:rPr>
          <w:rStyle w:val="BodyText2Char"/>
        </w:rPr>
        <w:t xml:space="preserve"> by </w:t>
      </w:r>
      <w:r w:rsidR="001D2ACC">
        <w:rPr>
          <w:rStyle w:val="BodyText2Char"/>
        </w:rPr>
        <w:t>Blanket P.O.</w:t>
      </w:r>
      <w:r w:rsidRPr="00885AF2">
        <w:rPr>
          <w:rStyle w:val="BodyText2Char"/>
        </w:rPr>
        <w:t xml:space="preserve"> users shall be directed to the S</w:t>
      </w:r>
      <w:r w:rsidR="003069D0">
        <w:rPr>
          <w:rStyle w:val="BodyText2Char"/>
        </w:rPr>
        <w:t>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S</w:t>
      </w:r>
      <w:r w:rsidR="003069D0">
        <w:rPr>
          <w:rStyle w:val="BodyText2Char"/>
        </w:rPr>
        <w:t>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Pr="00885AF2">
        <w:rPr>
          <w:rStyle w:val="BodyText2Char"/>
        </w:rPr>
        <w:t xml:space="preserve"> users.</w:t>
      </w:r>
    </w:p>
    <w:p w14:paraId="79167630" w14:textId="77777777" w:rsidR="00F64737" w:rsidRDefault="00784B37" w:rsidP="00667478">
      <w:pPr>
        <w:pStyle w:val="PlainText"/>
      </w:pPr>
      <w:r>
        <w:rPr>
          <w:rStyle w:val="BodyText2Char"/>
        </w:rPr>
        <w:br w:type="page"/>
      </w:r>
    </w:p>
    <w:p w14:paraId="6DC106DF" w14:textId="77777777" w:rsidR="00CF556A" w:rsidRPr="00851065" w:rsidRDefault="00E468B3" w:rsidP="00CF556A">
      <w:pPr>
        <w:pStyle w:val="Heading1"/>
      </w:pPr>
      <w:bookmarkStart w:id="326" w:name="_Toc469579741"/>
      <w:bookmarkStart w:id="327" w:name="_Toc20488677"/>
      <w:r w:rsidRPr="00851065">
        <w:lastRenderedPageBreak/>
        <w:t>STATE OF NEW JERSEY STANDARD TERMS AND CONDITIONS</w:t>
      </w:r>
      <w:bookmarkEnd w:id="326"/>
      <w:bookmarkEnd w:id="327"/>
    </w:p>
    <w:p w14:paraId="42149197" w14:textId="11976270" w:rsidR="008334D5" w:rsidRDefault="008334D5" w:rsidP="008334D5">
      <w:pPr>
        <w:pStyle w:val="Default"/>
        <w:jc w:val="center"/>
        <w:rPr>
          <w:rFonts w:ascii="Arial" w:hAnsi="Arial" w:cs="Arial"/>
          <w:sz w:val="22"/>
          <w:szCs w:val="22"/>
        </w:rPr>
      </w:pPr>
      <w:r>
        <w:rPr>
          <w:rFonts w:ascii="Arial" w:hAnsi="Arial" w:cs="Arial"/>
          <w:sz w:val="22"/>
          <w:szCs w:val="22"/>
        </w:rPr>
        <w:t>(</w:t>
      </w:r>
      <w:r w:rsidRPr="00784B37">
        <w:rPr>
          <w:rFonts w:ascii="Arial" w:hAnsi="Arial" w:cs="Arial"/>
          <w:sz w:val="22"/>
          <w:szCs w:val="22"/>
        </w:rPr>
        <w:t xml:space="preserve">Rev: </w:t>
      </w:r>
      <w:r>
        <w:rPr>
          <w:rFonts w:ascii="Arial" w:hAnsi="Arial" w:cs="Arial"/>
          <w:sz w:val="22"/>
          <w:szCs w:val="22"/>
        </w:rPr>
        <w:t>4/15/19)</w:t>
      </w:r>
    </w:p>
    <w:p w14:paraId="4A2E1C27" w14:textId="77777777" w:rsidR="008334D5" w:rsidRPr="00784B37" w:rsidRDefault="008334D5" w:rsidP="008334D5">
      <w:pPr>
        <w:pStyle w:val="Default"/>
        <w:rPr>
          <w:rFonts w:ascii="Arial" w:hAnsi="Arial" w:cs="Arial"/>
          <w:sz w:val="22"/>
          <w:szCs w:val="22"/>
        </w:rPr>
      </w:pPr>
    </w:p>
    <w:p w14:paraId="65FAF1C9" w14:textId="77777777" w:rsidR="008334D5" w:rsidRDefault="008334D5" w:rsidP="00DE0DB1">
      <w:pPr>
        <w:pStyle w:val="Heading2"/>
        <w:numPr>
          <w:ilvl w:val="0"/>
          <w:numId w:val="0"/>
        </w:numPr>
        <w:ind w:left="576"/>
      </w:pPr>
      <w:bookmarkStart w:id="328" w:name="_Toc485039858"/>
      <w:bookmarkStart w:id="329" w:name="_Toc485041274"/>
      <w:bookmarkStart w:id="330" w:name="_Toc6228051"/>
      <w:bookmarkStart w:id="331" w:name="_Toc20488678"/>
      <w:r w:rsidRPr="00784B37">
        <w:t>1. STANDARD TERMS AND CONDITIONS APPLICABLE TO THE CONTRACT</w:t>
      </w:r>
      <w:bookmarkEnd w:id="328"/>
      <w:bookmarkEnd w:id="329"/>
      <w:bookmarkEnd w:id="330"/>
      <w:bookmarkEnd w:id="331"/>
    </w:p>
    <w:p w14:paraId="671AA241" w14:textId="77777777" w:rsidR="008334D5" w:rsidRDefault="008334D5" w:rsidP="008334D5">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either</w:t>
      </w:r>
      <w:r>
        <w:rPr>
          <w:color w:val="000000"/>
        </w:rPr>
        <w:t xml:space="preserve"> </w:t>
      </w:r>
      <w:r w:rsidRPr="00851065">
        <w:rPr>
          <w:color w:val="000000"/>
        </w:rPr>
        <w:t xml:space="preserve">these terms and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03CF8995" w14:textId="77777777" w:rsidR="008334D5" w:rsidRDefault="008334D5" w:rsidP="008334D5">
      <w:pPr>
        <w:keepNext/>
        <w:autoSpaceDE w:val="0"/>
        <w:autoSpaceDN w:val="0"/>
        <w:adjustRightInd w:val="0"/>
        <w:ind w:right="187"/>
        <w:rPr>
          <w:color w:val="000000"/>
        </w:rPr>
      </w:pPr>
    </w:p>
    <w:p w14:paraId="4BDDD72B" w14:textId="77777777" w:rsidR="008334D5" w:rsidRDefault="008334D5" w:rsidP="00DE0DB1">
      <w:pPr>
        <w:pStyle w:val="Heading2"/>
        <w:numPr>
          <w:ilvl w:val="0"/>
          <w:numId w:val="0"/>
        </w:numPr>
      </w:pPr>
      <w:bookmarkStart w:id="332" w:name="_Toc485039859"/>
      <w:bookmarkStart w:id="333" w:name="_Toc485041275"/>
      <w:bookmarkStart w:id="334" w:name="_Toc6228052"/>
      <w:bookmarkStart w:id="335" w:name="_Toc20488679"/>
      <w:r>
        <w:t>1.1 contract terms CROSSWALK</w:t>
      </w:r>
      <w:bookmarkEnd w:id="332"/>
      <w:bookmarkEnd w:id="333"/>
      <w:bookmarkEnd w:id="334"/>
      <w:bookmarkEnd w:id="335"/>
    </w:p>
    <w:p w14:paraId="189475C0" w14:textId="77777777" w:rsidR="008334D5" w:rsidRPr="00CA6684" w:rsidRDefault="008334D5" w:rsidP="008334D5"/>
    <w:tbl>
      <w:tblPr>
        <w:tblStyle w:val="TableGrid"/>
        <w:tblW w:w="0" w:type="auto"/>
        <w:tblLook w:val="04A0" w:firstRow="1" w:lastRow="0" w:firstColumn="1" w:lastColumn="0" w:noHBand="0" w:noVBand="1"/>
      </w:tblPr>
      <w:tblGrid>
        <w:gridCol w:w="4878"/>
        <w:gridCol w:w="4140"/>
      </w:tblGrid>
      <w:tr w:rsidR="008334D5" w:rsidRPr="00CA6684" w14:paraId="5D315545" w14:textId="77777777" w:rsidTr="00873F1D">
        <w:tc>
          <w:tcPr>
            <w:tcW w:w="4878" w:type="dxa"/>
          </w:tcPr>
          <w:p w14:paraId="1275F429" w14:textId="77777777" w:rsidR="008334D5" w:rsidRPr="00851065" w:rsidRDefault="008334D5" w:rsidP="00873F1D">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52247F37" w14:textId="77777777" w:rsidR="008334D5" w:rsidRPr="00851065" w:rsidRDefault="008334D5" w:rsidP="00873F1D">
            <w:pPr>
              <w:jc w:val="center"/>
              <w:rPr>
                <w:b/>
              </w:rPr>
            </w:pPr>
            <w:r w:rsidRPr="00740210">
              <w:rPr>
                <w:rFonts w:cs="Arial"/>
                <w:b/>
                <w:szCs w:val="22"/>
              </w:rPr>
              <w:t>Equivalent Statutory, Regulatory and/or Legacy Term</w:t>
            </w:r>
          </w:p>
        </w:tc>
      </w:tr>
      <w:tr w:rsidR="008334D5" w:rsidRPr="00CA6684" w14:paraId="7D680946" w14:textId="77777777" w:rsidTr="00873F1D">
        <w:tc>
          <w:tcPr>
            <w:tcW w:w="4878" w:type="dxa"/>
          </w:tcPr>
          <w:p w14:paraId="48A10E4F" w14:textId="77777777" w:rsidR="008334D5" w:rsidRPr="00851065" w:rsidRDefault="008334D5" w:rsidP="00873F1D">
            <w:r w:rsidRPr="00851065">
              <w:t xml:space="preserve">Bid/Bid Solicitation </w:t>
            </w:r>
          </w:p>
        </w:tc>
        <w:tc>
          <w:tcPr>
            <w:tcW w:w="4140" w:type="dxa"/>
          </w:tcPr>
          <w:p w14:paraId="65AEC929" w14:textId="77777777" w:rsidR="008334D5" w:rsidRPr="00851065" w:rsidRDefault="008334D5" w:rsidP="00873F1D">
            <w:r w:rsidRPr="00851065">
              <w:t>R</w:t>
            </w:r>
            <w:r>
              <w:t xml:space="preserve">equest </w:t>
            </w:r>
            <w:r w:rsidRPr="00851065">
              <w:t>F</w:t>
            </w:r>
            <w:r>
              <w:t xml:space="preserve">or </w:t>
            </w:r>
            <w:r w:rsidRPr="00851065">
              <w:t>P</w:t>
            </w:r>
            <w:r>
              <w:t>roposal (RFP)</w:t>
            </w:r>
            <w:r w:rsidRPr="00851065">
              <w:t>/Solicitation</w:t>
            </w:r>
          </w:p>
        </w:tc>
      </w:tr>
      <w:tr w:rsidR="008334D5" w:rsidRPr="00CA6684" w14:paraId="64235D46" w14:textId="77777777" w:rsidTr="00873F1D">
        <w:tc>
          <w:tcPr>
            <w:tcW w:w="4878" w:type="dxa"/>
          </w:tcPr>
          <w:p w14:paraId="1B38CB67" w14:textId="77777777" w:rsidR="008334D5" w:rsidRPr="00851065" w:rsidRDefault="008334D5" w:rsidP="00873F1D">
            <w:r w:rsidRPr="00851065">
              <w:t xml:space="preserve">Bid Amendment </w:t>
            </w:r>
          </w:p>
        </w:tc>
        <w:tc>
          <w:tcPr>
            <w:tcW w:w="4140" w:type="dxa"/>
          </w:tcPr>
          <w:p w14:paraId="6CDFE364" w14:textId="77777777" w:rsidR="008334D5" w:rsidRPr="00851065" w:rsidRDefault="008334D5" w:rsidP="00873F1D">
            <w:r w:rsidRPr="00851065">
              <w:t>Addendum</w:t>
            </w:r>
          </w:p>
        </w:tc>
      </w:tr>
      <w:tr w:rsidR="008334D5" w:rsidRPr="00CA6684" w14:paraId="1F3C84D2" w14:textId="77777777" w:rsidTr="00873F1D">
        <w:tc>
          <w:tcPr>
            <w:tcW w:w="4878" w:type="dxa"/>
          </w:tcPr>
          <w:p w14:paraId="3BBE40A3" w14:textId="77777777" w:rsidR="008334D5" w:rsidRPr="00851065" w:rsidRDefault="008334D5" w:rsidP="00873F1D">
            <w:r w:rsidRPr="00851065">
              <w:t xml:space="preserve">Change Order </w:t>
            </w:r>
          </w:p>
        </w:tc>
        <w:tc>
          <w:tcPr>
            <w:tcW w:w="4140" w:type="dxa"/>
          </w:tcPr>
          <w:p w14:paraId="0CC290DF" w14:textId="77777777" w:rsidR="008334D5" w:rsidRPr="00851065" w:rsidRDefault="008334D5" w:rsidP="00873F1D">
            <w:r w:rsidRPr="00851065">
              <w:t>Contract Amendment</w:t>
            </w:r>
          </w:p>
        </w:tc>
      </w:tr>
      <w:tr w:rsidR="008334D5" w:rsidRPr="00CA6684" w14:paraId="6C89688A" w14:textId="77777777" w:rsidTr="00873F1D">
        <w:tc>
          <w:tcPr>
            <w:tcW w:w="4878" w:type="dxa"/>
          </w:tcPr>
          <w:p w14:paraId="6FC01C8A" w14:textId="77777777" w:rsidR="008334D5" w:rsidRPr="00851065" w:rsidRDefault="008334D5" w:rsidP="00873F1D">
            <w:r w:rsidRPr="00851065">
              <w:t>Master Blanket Purchase Order (</w:t>
            </w:r>
            <w:r>
              <w:t>Blanket P.O.</w:t>
            </w:r>
            <w:r w:rsidRPr="00851065">
              <w:t xml:space="preserve">) </w:t>
            </w:r>
          </w:p>
        </w:tc>
        <w:tc>
          <w:tcPr>
            <w:tcW w:w="4140" w:type="dxa"/>
          </w:tcPr>
          <w:p w14:paraId="3813D970" w14:textId="77777777" w:rsidR="008334D5" w:rsidRPr="00851065" w:rsidRDefault="008334D5" w:rsidP="00873F1D">
            <w:r w:rsidRPr="00851065">
              <w:t>Contract</w:t>
            </w:r>
          </w:p>
        </w:tc>
      </w:tr>
      <w:tr w:rsidR="008334D5" w:rsidRPr="00CA6684" w14:paraId="1EEA2081" w14:textId="77777777" w:rsidTr="00873F1D">
        <w:tc>
          <w:tcPr>
            <w:tcW w:w="4878" w:type="dxa"/>
          </w:tcPr>
          <w:p w14:paraId="6E7C6194" w14:textId="77777777" w:rsidR="008334D5" w:rsidRPr="00851065" w:rsidRDefault="008334D5" w:rsidP="00873F1D">
            <w:r w:rsidRPr="004522AC">
              <w:t xml:space="preserve">Offer and Acceptance </w:t>
            </w:r>
            <w:r>
              <w:t>P</w:t>
            </w:r>
            <w:r w:rsidRPr="004522AC">
              <w:t>age</w:t>
            </w:r>
          </w:p>
        </w:tc>
        <w:tc>
          <w:tcPr>
            <w:tcW w:w="4140" w:type="dxa"/>
          </w:tcPr>
          <w:p w14:paraId="34B856E3" w14:textId="77777777" w:rsidR="008334D5" w:rsidRPr="00851065" w:rsidRDefault="008334D5" w:rsidP="00873F1D">
            <w:r w:rsidRPr="004522AC">
              <w:t xml:space="preserve">Signatory </w:t>
            </w:r>
            <w:r>
              <w:t>P</w:t>
            </w:r>
            <w:r w:rsidRPr="004522AC">
              <w:t>age</w:t>
            </w:r>
          </w:p>
        </w:tc>
      </w:tr>
      <w:tr w:rsidR="008334D5" w:rsidRPr="00CA6684" w14:paraId="0BD8447B" w14:textId="77777777" w:rsidTr="00873F1D">
        <w:tc>
          <w:tcPr>
            <w:tcW w:w="4878" w:type="dxa"/>
          </w:tcPr>
          <w:p w14:paraId="16EDA6C5" w14:textId="77777777" w:rsidR="008334D5" w:rsidRPr="00851065" w:rsidRDefault="008334D5" w:rsidP="00873F1D">
            <w:r>
              <w:t>Quote</w:t>
            </w:r>
          </w:p>
        </w:tc>
        <w:tc>
          <w:tcPr>
            <w:tcW w:w="4140" w:type="dxa"/>
          </w:tcPr>
          <w:p w14:paraId="362385FE" w14:textId="77777777" w:rsidR="008334D5" w:rsidRPr="00851065" w:rsidRDefault="008334D5" w:rsidP="00873F1D">
            <w:r>
              <w:t>Proposal</w:t>
            </w:r>
          </w:p>
        </w:tc>
      </w:tr>
      <w:tr w:rsidR="008334D5" w:rsidRPr="00CA6684" w14:paraId="30BF3484" w14:textId="77777777" w:rsidTr="00873F1D">
        <w:tc>
          <w:tcPr>
            <w:tcW w:w="4878" w:type="dxa"/>
          </w:tcPr>
          <w:p w14:paraId="02C7E90C" w14:textId="77777777" w:rsidR="008334D5" w:rsidRPr="00851065" w:rsidRDefault="008334D5" w:rsidP="00873F1D">
            <w:r w:rsidRPr="00851065">
              <w:t xml:space="preserve">Vendor </w:t>
            </w:r>
          </w:p>
        </w:tc>
        <w:tc>
          <w:tcPr>
            <w:tcW w:w="4140" w:type="dxa"/>
          </w:tcPr>
          <w:p w14:paraId="4A4413FA" w14:textId="77777777" w:rsidR="008334D5" w:rsidRPr="00851065" w:rsidRDefault="008334D5" w:rsidP="00873F1D">
            <w:r w:rsidRPr="00851065">
              <w:t>Bidder/Contractor</w:t>
            </w:r>
          </w:p>
        </w:tc>
      </w:tr>
    </w:tbl>
    <w:p w14:paraId="324E7C81" w14:textId="77777777" w:rsidR="008334D5" w:rsidRPr="00C65B22" w:rsidRDefault="008334D5" w:rsidP="008334D5">
      <w:pPr>
        <w:autoSpaceDE w:val="0"/>
        <w:autoSpaceDN w:val="0"/>
        <w:adjustRightInd w:val="0"/>
        <w:rPr>
          <w:color w:val="000000"/>
        </w:rPr>
      </w:pPr>
    </w:p>
    <w:p w14:paraId="080B1E75" w14:textId="77777777" w:rsidR="008334D5" w:rsidRDefault="008334D5" w:rsidP="008334D5">
      <w:pPr>
        <w:rPr>
          <w:rStyle w:val="Heading2Char"/>
        </w:rPr>
      </w:pPr>
      <w:bookmarkStart w:id="336" w:name="_Toc469579742"/>
      <w:bookmarkStart w:id="337" w:name="_Toc469932226"/>
      <w:bookmarkStart w:id="338" w:name="_Toc476315911"/>
      <w:bookmarkStart w:id="339" w:name="_Toc476644259"/>
      <w:bookmarkStart w:id="340" w:name="_Toc485039860"/>
      <w:bookmarkStart w:id="341" w:name="_Toc485041276"/>
      <w:bookmarkStart w:id="342" w:name="_Toc6228053"/>
      <w:bookmarkStart w:id="343" w:name="_Toc20488680"/>
      <w:r w:rsidRPr="00063E17">
        <w:rPr>
          <w:rStyle w:val="Heading2Char"/>
        </w:rPr>
        <w:t>2.</w:t>
      </w:r>
      <w:r>
        <w:rPr>
          <w:rStyle w:val="Heading2Char"/>
        </w:rPr>
        <w:tab/>
      </w:r>
      <w:r w:rsidRPr="00063E17">
        <w:rPr>
          <w:rStyle w:val="Heading2Char"/>
        </w:rPr>
        <w:t>STATE LAW REQUIRING MANDATORY COMPLIANCE BY ALL CONTRACTORS</w:t>
      </w:r>
      <w:bookmarkEnd w:id="336"/>
      <w:bookmarkEnd w:id="337"/>
      <w:bookmarkEnd w:id="338"/>
      <w:bookmarkEnd w:id="339"/>
      <w:bookmarkEnd w:id="340"/>
      <w:bookmarkEnd w:id="341"/>
      <w:bookmarkEnd w:id="342"/>
      <w:bookmarkEnd w:id="343"/>
    </w:p>
    <w:p w14:paraId="2D9C2DD2" w14:textId="77777777" w:rsidR="008334D5" w:rsidRPr="00851065" w:rsidRDefault="008334D5" w:rsidP="008334D5">
      <w:r w:rsidRPr="00851065">
        <w:t xml:space="preserve">The statutes, laws or codes cited herein are available for review at the New Jersey State Library, 185 West State Street, Trenton, New Jersey 08625. </w:t>
      </w:r>
    </w:p>
    <w:p w14:paraId="5B96976C" w14:textId="77777777" w:rsidR="008334D5" w:rsidRPr="00851065" w:rsidRDefault="008334D5" w:rsidP="008334D5">
      <w:pPr>
        <w:rPr>
          <w:b/>
        </w:rPr>
      </w:pPr>
    </w:p>
    <w:p w14:paraId="3B3BE4AC" w14:textId="77777777" w:rsidR="008334D5" w:rsidRDefault="008334D5" w:rsidP="008334D5">
      <w:bookmarkStart w:id="344" w:name="_Toc469579743"/>
      <w:bookmarkStart w:id="345" w:name="_Toc469932227"/>
      <w:bookmarkStart w:id="346" w:name="_Toc476315912"/>
      <w:bookmarkStart w:id="347" w:name="_Toc476644260"/>
      <w:bookmarkStart w:id="348" w:name="_Toc485039861"/>
      <w:bookmarkStart w:id="349" w:name="_Toc485041277"/>
      <w:bookmarkStart w:id="350" w:name="_Toc6228054"/>
      <w:bookmarkStart w:id="351" w:name="_Toc20488681"/>
      <w:r w:rsidRPr="00063E17">
        <w:rPr>
          <w:rStyle w:val="Heading3Char"/>
        </w:rPr>
        <w:t>2.1</w:t>
      </w:r>
      <w:r>
        <w:rPr>
          <w:rStyle w:val="Heading3Char"/>
        </w:rPr>
        <w:tab/>
      </w:r>
      <w:r w:rsidRPr="00063E17">
        <w:rPr>
          <w:rStyle w:val="Heading3Char"/>
        </w:rPr>
        <w:t>BUSINESS REGISTRATION</w:t>
      </w:r>
      <w:bookmarkEnd w:id="344"/>
      <w:bookmarkEnd w:id="345"/>
      <w:bookmarkEnd w:id="346"/>
      <w:bookmarkEnd w:id="347"/>
      <w:bookmarkEnd w:id="348"/>
      <w:bookmarkEnd w:id="349"/>
      <w:bookmarkEnd w:id="350"/>
      <w:bookmarkEnd w:id="351"/>
    </w:p>
    <w:p w14:paraId="03C07D8B" w14:textId="77777777" w:rsidR="008334D5" w:rsidRPr="00ED1A99" w:rsidRDefault="008334D5" w:rsidP="008334D5">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0A9CF5EC" w14:textId="77777777" w:rsidR="008334D5" w:rsidRPr="00ED1A99" w:rsidRDefault="008334D5" w:rsidP="008334D5"/>
    <w:p w14:paraId="42930998" w14:textId="77777777" w:rsidR="008334D5" w:rsidRPr="00ED1A99" w:rsidRDefault="008334D5" w:rsidP="008334D5">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1DE3E22A" w14:textId="77777777" w:rsidR="008334D5" w:rsidRPr="00ED1A99" w:rsidRDefault="008334D5" w:rsidP="008334D5"/>
    <w:p w14:paraId="4A6825D8" w14:textId="77777777" w:rsidR="008334D5" w:rsidRDefault="008334D5" w:rsidP="008334D5">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1880BF57" w14:textId="77777777" w:rsidR="008334D5" w:rsidRDefault="008334D5" w:rsidP="008334D5"/>
    <w:p w14:paraId="1E39275A" w14:textId="77777777" w:rsidR="008334D5" w:rsidRPr="00955DFD" w:rsidRDefault="008334D5" w:rsidP="008334D5">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A84AC5">
        <w:rPr>
          <w:u w:val="single"/>
        </w:rPr>
        <w:t>et</w:t>
      </w:r>
      <w:r w:rsidRPr="00A84AC5">
        <w:t xml:space="preserve"> </w:t>
      </w:r>
      <w:r w:rsidRPr="00A84AC5">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11A76AC2" w14:textId="77777777" w:rsidR="008334D5" w:rsidRPr="00955DFD" w:rsidRDefault="008334D5" w:rsidP="008334D5">
      <w:pPr>
        <w:rPr>
          <w:b/>
        </w:rPr>
      </w:pPr>
    </w:p>
    <w:p w14:paraId="5EB75DC1" w14:textId="77777777" w:rsidR="008334D5" w:rsidRDefault="008334D5" w:rsidP="008334D5">
      <w:bookmarkStart w:id="352" w:name="_Toc469579744"/>
      <w:bookmarkStart w:id="353" w:name="_Toc469932228"/>
      <w:bookmarkStart w:id="354" w:name="_Toc476315913"/>
      <w:bookmarkStart w:id="355" w:name="_Toc476644261"/>
      <w:bookmarkStart w:id="356" w:name="_Toc485039862"/>
      <w:bookmarkStart w:id="357" w:name="_Toc485041278"/>
      <w:bookmarkStart w:id="358" w:name="_Toc6228055"/>
      <w:bookmarkStart w:id="359" w:name="_Toc20488682"/>
      <w:r w:rsidRPr="00063E17">
        <w:rPr>
          <w:rStyle w:val="Heading3Char"/>
        </w:rPr>
        <w:lastRenderedPageBreak/>
        <w:t>2.2</w:t>
      </w:r>
      <w:r>
        <w:rPr>
          <w:rStyle w:val="Heading3Char"/>
        </w:rPr>
        <w:tab/>
      </w:r>
      <w:r w:rsidRPr="00063E17">
        <w:rPr>
          <w:rStyle w:val="Heading3Char"/>
        </w:rPr>
        <w:t>ANTI-DISCRIMINATION</w:t>
      </w:r>
      <w:bookmarkEnd w:id="352"/>
      <w:bookmarkEnd w:id="353"/>
      <w:bookmarkEnd w:id="354"/>
      <w:bookmarkEnd w:id="355"/>
      <w:bookmarkEnd w:id="356"/>
      <w:bookmarkEnd w:id="357"/>
      <w:bookmarkEnd w:id="358"/>
      <w:bookmarkEnd w:id="359"/>
    </w:p>
    <w:p w14:paraId="3B94A7AE" w14:textId="77777777" w:rsidR="008334D5" w:rsidRDefault="008334D5" w:rsidP="008334D5">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Pr="00DB1694">
        <w:rPr>
          <w:u w:val="single"/>
        </w:rPr>
        <w:t>et</w:t>
      </w:r>
      <w:r w:rsidRPr="00DB1694">
        <w:t xml:space="preserve"> </w:t>
      </w:r>
      <w:r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50F18DA2" w14:textId="77777777" w:rsidR="008334D5" w:rsidRDefault="008334D5" w:rsidP="008334D5"/>
    <w:p w14:paraId="5DD36E5F" w14:textId="77777777" w:rsidR="008334D5" w:rsidRPr="00970951" w:rsidRDefault="008334D5" w:rsidP="008334D5">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Pr="00A84AC5">
        <w:rPr>
          <w:iCs/>
          <w:u w:val="single"/>
        </w:rPr>
        <w:t>et</w:t>
      </w:r>
      <w:r w:rsidRPr="00A84AC5">
        <w:rPr>
          <w:iCs/>
        </w:rPr>
        <w:t xml:space="preserve"> </w:t>
      </w:r>
      <w:r w:rsidRPr="00A84AC5">
        <w:rPr>
          <w:iCs/>
          <w:u w:val="single"/>
        </w:rPr>
        <w:t>seq.</w:t>
      </w:r>
      <w:r w:rsidRPr="00AB2116">
        <w:rPr>
          <w:iCs/>
        </w:rPr>
        <w:t>, as amended and supplemented from time to time</w:t>
      </w:r>
      <w:r>
        <w:rPr>
          <w:iCs/>
        </w:rPr>
        <w:t>.</w:t>
      </w:r>
    </w:p>
    <w:p w14:paraId="133E0948" w14:textId="77777777" w:rsidR="008334D5" w:rsidRPr="00C65B22" w:rsidRDefault="008334D5" w:rsidP="008334D5">
      <w:pPr>
        <w:rPr>
          <w:b/>
        </w:rPr>
      </w:pPr>
    </w:p>
    <w:p w14:paraId="4DF6CFAB" w14:textId="77777777" w:rsidR="008334D5" w:rsidRDefault="008334D5" w:rsidP="008334D5">
      <w:bookmarkStart w:id="360" w:name="_Toc469579745"/>
      <w:bookmarkStart w:id="361" w:name="_Toc469932229"/>
      <w:bookmarkStart w:id="362" w:name="_Toc476315914"/>
      <w:bookmarkStart w:id="363" w:name="_Toc476644262"/>
      <w:bookmarkStart w:id="364" w:name="_Toc485039863"/>
      <w:bookmarkStart w:id="365" w:name="_Toc485041279"/>
      <w:bookmarkStart w:id="366" w:name="_Toc6228056"/>
      <w:bookmarkStart w:id="367" w:name="_Toc20488683"/>
      <w:r w:rsidRPr="00063E17">
        <w:rPr>
          <w:rStyle w:val="Heading3Char"/>
        </w:rPr>
        <w:t>2.3</w:t>
      </w:r>
      <w:r>
        <w:rPr>
          <w:rStyle w:val="Heading3Char"/>
        </w:rPr>
        <w:tab/>
      </w:r>
      <w:r w:rsidRPr="00063E17">
        <w:rPr>
          <w:rStyle w:val="Heading3Char"/>
        </w:rPr>
        <w:t>PREVAILING WAGE ACT</w:t>
      </w:r>
      <w:bookmarkEnd w:id="360"/>
      <w:bookmarkEnd w:id="361"/>
      <w:bookmarkEnd w:id="362"/>
      <w:bookmarkEnd w:id="363"/>
      <w:bookmarkEnd w:id="364"/>
      <w:bookmarkEnd w:id="365"/>
      <w:bookmarkEnd w:id="366"/>
      <w:bookmarkEnd w:id="367"/>
    </w:p>
    <w:p w14:paraId="1089BC06" w14:textId="77777777" w:rsidR="008334D5" w:rsidRPr="00C65B22" w:rsidRDefault="008334D5" w:rsidP="008334D5">
      <w:r w:rsidRPr="00F9314B">
        <w:t xml:space="preserve">The New Jersey Prevailing Wage Act, </w:t>
      </w:r>
      <w:r w:rsidRPr="00F9314B">
        <w:rPr>
          <w:u w:val="single"/>
        </w:rPr>
        <w:t>N.J.S.A.</w:t>
      </w:r>
      <w:r w:rsidRPr="00F9314B">
        <w:t xml:space="preserve"> 34: 11-56.25 </w:t>
      </w:r>
      <w:r w:rsidRPr="00A84AC5">
        <w:rPr>
          <w:u w:val="single"/>
        </w:rPr>
        <w:t>et</w:t>
      </w:r>
      <w:r w:rsidRPr="00A84AC5">
        <w:t xml:space="preserve"> </w:t>
      </w:r>
      <w:r w:rsidRPr="00A84AC5">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0EFEF10C" w14:textId="77777777" w:rsidR="008334D5" w:rsidRDefault="008334D5" w:rsidP="008334D5">
      <w:pPr>
        <w:rPr>
          <w:rFonts w:ascii="Arial Narrow" w:hAnsi="Arial Narrow" w:cs="Arial"/>
          <w:b/>
          <w:bCs/>
        </w:rPr>
      </w:pPr>
    </w:p>
    <w:p w14:paraId="65721C0B" w14:textId="77777777" w:rsidR="008334D5" w:rsidRDefault="008334D5" w:rsidP="008334D5">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65AAC529" w14:textId="77777777" w:rsidR="008334D5" w:rsidRPr="00851065" w:rsidRDefault="008334D5" w:rsidP="008334D5">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Pr="00DB1694">
        <w:rPr>
          <w:u w:val="single"/>
        </w:rPr>
        <w:t>et</w:t>
      </w:r>
      <w:r w:rsidRPr="00DB1694">
        <w:t xml:space="preserve"> </w:t>
      </w:r>
      <w:r w:rsidRPr="00DB1694">
        <w:rPr>
          <w:u w:val="single"/>
        </w:rPr>
        <w:t>seq.</w:t>
      </w:r>
      <w:r w:rsidRPr="00851065">
        <w:t xml:space="preserve"> </w:t>
      </w:r>
    </w:p>
    <w:p w14:paraId="635A96B3" w14:textId="77777777" w:rsidR="008334D5" w:rsidRPr="00851065" w:rsidRDefault="008334D5" w:rsidP="008334D5">
      <w:pPr>
        <w:rPr>
          <w:b/>
        </w:rPr>
      </w:pPr>
    </w:p>
    <w:p w14:paraId="255444F2" w14:textId="77777777" w:rsidR="008334D5" w:rsidRDefault="008334D5" w:rsidP="008334D5">
      <w:bookmarkStart w:id="368" w:name="_Toc469579746"/>
      <w:bookmarkStart w:id="369" w:name="_Toc469932230"/>
      <w:bookmarkStart w:id="370" w:name="_Toc476315915"/>
      <w:bookmarkStart w:id="371" w:name="_Toc476644263"/>
      <w:bookmarkStart w:id="372" w:name="_Toc485039864"/>
      <w:bookmarkStart w:id="373" w:name="_Toc485041280"/>
      <w:bookmarkStart w:id="374" w:name="_Toc6228057"/>
      <w:bookmarkStart w:id="375" w:name="_Toc20488684"/>
      <w:r w:rsidRPr="00063E17">
        <w:rPr>
          <w:rStyle w:val="Heading3Char"/>
        </w:rPr>
        <w:t>2.5</w:t>
      </w:r>
      <w:r>
        <w:rPr>
          <w:rStyle w:val="Heading3Char"/>
        </w:rPr>
        <w:tab/>
      </w:r>
      <w:r w:rsidRPr="00063E17">
        <w:rPr>
          <w:rStyle w:val="Heading3Char"/>
        </w:rPr>
        <w:t>MACBRIDE PRINCIPLES</w:t>
      </w:r>
      <w:bookmarkEnd w:id="368"/>
      <w:bookmarkEnd w:id="369"/>
      <w:bookmarkEnd w:id="370"/>
      <w:bookmarkEnd w:id="371"/>
      <w:bookmarkEnd w:id="372"/>
      <w:bookmarkEnd w:id="373"/>
      <w:bookmarkEnd w:id="374"/>
      <w:bookmarkEnd w:id="375"/>
    </w:p>
    <w:p w14:paraId="2CE5AB51" w14:textId="77777777" w:rsidR="008334D5" w:rsidRPr="00C65B22" w:rsidRDefault="008334D5" w:rsidP="008334D5">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01EA0D22" w14:textId="77777777" w:rsidR="008334D5" w:rsidRPr="00C65B22" w:rsidRDefault="008334D5" w:rsidP="008334D5">
      <w:pPr>
        <w:rPr>
          <w:b/>
        </w:rPr>
      </w:pPr>
    </w:p>
    <w:p w14:paraId="0B068881" w14:textId="77777777" w:rsidR="008334D5" w:rsidRDefault="008334D5" w:rsidP="008334D5">
      <w:pPr>
        <w:rPr>
          <w:b/>
        </w:rPr>
      </w:pPr>
      <w:bookmarkStart w:id="376" w:name="_Toc469579747"/>
      <w:bookmarkStart w:id="377" w:name="_Toc469932231"/>
      <w:bookmarkStart w:id="378" w:name="_Toc476315916"/>
      <w:bookmarkStart w:id="379" w:name="_Toc476644264"/>
      <w:bookmarkStart w:id="380" w:name="_Toc485039865"/>
      <w:bookmarkStart w:id="381" w:name="_Toc485041281"/>
      <w:bookmarkStart w:id="382" w:name="_Toc6228058"/>
      <w:bookmarkStart w:id="383" w:name="_Toc20488685"/>
      <w:r w:rsidRPr="00063E17">
        <w:rPr>
          <w:rStyle w:val="Heading3Char"/>
        </w:rPr>
        <w:t>2.6</w:t>
      </w:r>
      <w:r>
        <w:rPr>
          <w:rStyle w:val="Heading3Char"/>
        </w:rPr>
        <w:tab/>
      </w:r>
      <w:r w:rsidRPr="00063E17">
        <w:rPr>
          <w:rStyle w:val="Heading3Char"/>
        </w:rPr>
        <w:t>PAY TO PLAY PROHIBITIONS</w:t>
      </w:r>
      <w:bookmarkEnd w:id="376"/>
      <w:bookmarkEnd w:id="377"/>
      <w:bookmarkEnd w:id="378"/>
      <w:bookmarkEnd w:id="379"/>
      <w:bookmarkEnd w:id="380"/>
      <w:bookmarkEnd w:id="381"/>
      <w:bookmarkEnd w:id="382"/>
      <w:bookmarkEnd w:id="383"/>
    </w:p>
    <w:p w14:paraId="14AF645B" w14:textId="77777777" w:rsidR="008334D5" w:rsidRPr="00C65B22" w:rsidRDefault="008334D5" w:rsidP="008334D5">
      <w:r w:rsidRPr="00851065">
        <w:t xml:space="preserve">Pursuant to </w:t>
      </w:r>
      <w:r w:rsidRPr="00851065">
        <w:rPr>
          <w:u w:val="single"/>
        </w:rPr>
        <w:t>N.J.S.A.</w:t>
      </w:r>
      <w:r w:rsidRPr="00AB2116">
        <w:t xml:space="preserve"> </w:t>
      </w:r>
      <w:r w:rsidRPr="00851065">
        <w:t xml:space="preserve">19:44A-20.13 </w:t>
      </w:r>
      <w:r w:rsidRPr="00DB1694">
        <w:rPr>
          <w:u w:val="single"/>
        </w:rPr>
        <w:t>et</w:t>
      </w:r>
      <w:r w:rsidRPr="00DB1694">
        <w:t xml:space="preserve"> </w:t>
      </w:r>
      <w:r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27A9B6F7" w14:textId="77777777" w:rsidR="008334D5" w:rsidRPr="00C65B22" w:rsidRDefault="008334D5" w:rsidP="008334D5"/>
    <w:p w14:paraId="34DCEA00" w14:textId="77777777" w:rsidR="008334D5" w:rsidRPr="00063E17" w:rsidRDefault="008334D5" w:rsidP="001A46FC">
      <w:pPr>
        <w:pStyle w:val="ListParagraph"/>
        <w:numPr>
          <w:ilvl w:val="0"/>
          <w:numId w:val="17"/>
        </w:numPr>
        <w:spacing w:after="200"/>
      </w:pPr>
      <w:r>
        <w:t>M</w:t>
      </w:r>
      <w:r w:rsidRPr="00063E17">
        <w:t xml:space="preserve">ake or solicit a contribution in violation of the statute; </w:t>
      </w:r>
    </w:p>
    <w:p w14:paraId="1A09D00A" w14:textId="77777777" w:rsidR="008334D5" w:rsidRPr="00063E17" w:rsidRDefault="008334D5" w:rsidP="001A46FC">
      <w:pPr>
        <w:pStyle w:val="ListParagraph"/>
        <w:numPr>
          <w:ilvl w:val="0"/>
          <w:numId w:val="17"/>
        </w:numPr>
        <w:spacing w:after="200"/>
      </w:pPr>
      <w:r>
        <w:t>K</w:t>
      </w:r>
      <w:r w:rsidRPr="00063E17">
        <w:t xml:space="preserve">nowingly conceal or misrepresent a contribution given or received; </w:t>
      </w:r>
    </w:p>
    <w:p w14:paraId="057EDD26" w14:textId="77777777" w:rsidR="008334D5" w:rsidRPr="00063E17" w:rsidRDefault="008334D5" w:rsidP="001A46FC">
      <w:pPr>
        <w:pStyle w:val="ListParagraph"/>
        <w:numPr>
          <w:ilvl w:val="0"/>
          <w:numId w:val="17"/>
        </w:numPr>
        <w:spacing w:after="200"/>
      </w:pPr>
      <w:r>
        <w:t>M</w:t>
      </w:r>
      <w:r w:rsidRPr="00063E17">
        <w:t xml:space="preserve">ake or solicit contributions through intermediaries for the purpose of concealing or misrepresenting the source of the contribution; </w:t>
      </w:r>
    </w:p>
    <w:p w14:paraId="6EF6BDE7" w14:textId="77777777" w:rsidR="008334D5" w:rsidRPr="00063E17" w:rsidRDefault="008334D5" w:rsidP="001A46FC">
      <w:pPr>
        <w:pStyle w:val="ListParagraph"/>
        <w:numPr>
          <w:ilvl w:val="0"/>
          <w:numId w:val="17"/>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0AE026DE" w14:textId="77777777" w:rsidR="008334D5" w:rsidRPr="00063E17" w:rsidRDefault="008334D5" w:rsidP="001A46FC">
      <w:pPr>
        <w:pStyle w:val="ListParagraph"/>
        <w:numPr>
          <w:ilvl w:val="0"/>
          <w:numId w:val="17"/>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543FC9B8" w14:textId="77777777" w:rsidR="008334D5" w:rsidRPr="00063E17" w:rsidRDefault="008334D5" w:rsidP="001A46FC">
      <w:pPr>
        <w:pStyle w:val="ListParagraph"/>
        <w:numPr>
          <w:ilvl w:val="0"/>
          <w:numId w:val="17"/>
        </w:numPr>
        <w:spacing w:after="200"/>
      </w:pPr>
      <w:r>
        <w:t>F</w:t>
      </w:r>
      <w:r w:rsidRPr="00063E17">
        <w:t xml:space="preserve">und contributions made by third parties, including consultants, attorneys, family members, and employees; </w:t>
      </w:r>
    </w:p>
    <w:p w14:paraId="2E2A8517" w14:textId="77777777" w:rsidR="008334D5" w:rsidRPr="00063E17" w:rsidRDefault="008334D5" w:rsidP="001A46FC">
      <w:pPr>
        <w:pStyle w:val="ListParagraph"/>
        <w:numPr>
          <w:ilvl w:val="0"/>
          <w:numId w:val="17"/>
        </w:numPr>
        <w:spacing w:after="200"/>
      </w:pPr>
      <w:r>
        <w:t>E</w:t>
      </w:r>
      <w:r w:rsidRPr="00063E17">
        <w:t xml:space="preserve">ngage in any exchange of contributions to circumvent the intent of the Legislation; or </w:t>
      </w:r>
    </w:p>
    <w:p w14:paraId="304096C0" w14:textId="77777777" w:rsidR="008334D5" w:rsidRDefault="008334D5" w:rsidP="001A46FC">
      <w:pPr>
        <w:pStyle w:val="ListParagraph"/>
        <w:numPr>
          <w:ilvl w:val="0"/>
          <w:numId w:val="17"/>
        </w:numPr>
      </w:pPr>
      <w:r>
        <w:lastRenderedPageBreak/>
        <w:t>D</w:t>
      </w:r>
      <w:r w:rsidRPr="00063E17">
        <w:t xml:space="preserve">irectly or indirectly through or by any other person or means, do any act which would subject that entity to the restrictions of the Legislation. </w:t>
      </w:r>
    </w:p>
    <w:p w14:paraId="38E423F5" w14:textId="77777777" w:rsidR="008334D5" w:rsidRPr="00063E17" w:rsidRDefault="008334D5" w:rsidP="008334D5"/>
    <w:p w14:paraId="23445089" w14:textId="77777777" w:rsidR="008334D5" w:rsidRDefault="008334D5" w:rsidP="008334D5">
      <w:bookmarkStart w:id="384" w:name="_Toc469579748"/>
      <w:bookmarkStart w:id="385" w:name="_Toc469932232"/>
      <w:bookmarkStart w:id="386" w:name="_Toc476315917"/>
      <w:bookmarkStart w:id="387" w:name="_Toc476644265"/>
      <w:bookmarkStart w:id="388" w:name="_Toc485039866"/>
      <w:bookmarkStart w:id="389" w:name="_Toc485041282"/>
      <w:bookmarkStart w:id="390" w:name="_Toc6228059"/>
      <w:bookmarkStart w:id="391" w:name="_Toc20488686"/>
      <w:r w:rsidRPr="00063E17">
        <w:rPr>
          <w:rStyle w:val="Heading3Char"/>
        </w:rPr>
        <w:t>2.7</w:t>
      </w:r>
      <w:r>
        <w:rPr>
          <w:rStyle w:val="Heading3Char"/>
        </w:rPr>
        <w:tab/>
      </w:r>
      <w:r w:rsidRPr="00063E17">
        <w:rPr>
          <w:rStyle w:val="Heading3Char"/>
        </w:rPr>
        <w:t>POLITICAL CONTRIBUTION DISCLOSURE</w:t>
      </w:r>
      <w:bookmarkEnd w:id="384"/>
      <w:bookmarkEnd w:id="385"/>
      <w:bookmarkEnd w:id="386"/>
      <w:bookmarkEnd w:id="387"/>
      <w:bookmarkEnd w:id="388"/>
      <w:bookmarkEnd w:id="389"/>
      <w:bookmarkEnd w:id="390"/>
      <w:bookmarkEnd w:id="391"/>
    </w:p>
    <w:p w14:paraId="0ED26C24" w14:textId="77777777" w:rsidR="008334D5" w:rsidRPr="00C65B22" w:rsidRDefault="008334D5" w:rsidP="008334D5">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67" w:history="1">
        <w:r w:rsidRPr="00012850">
          <w:rPr>
            <w:rStyle w:val="Hyperlink"/>
          </w:rPr>
          <w:t>http://www.elec.state.nj.us/</w:t>
        </w:r>
      </w:hyperlink>
      <w:r w:rsidRPr="00C65B22">
        <w:t>.</w:t>
      </w:r>
    </w:p>
    <w:p w14:paraId="398B68C9" w14:textId="77777777" w:rsidR="008334D5" w:rsidRPr="00C65B22" w:rsidRDefault="008334D5" w:rsidP="008334D5">
      <w:pPr>
        <w:rPr>
          <w:b/>
        </w:rPr>
      </w:pPr>
    </w:p>
    <w:p w14:paraId="343FBA57" w14:textId="77777777" w:rsidR="008334D5" w:rsidRDefault="008334D5" w:rsidP="008334D5">
      <w:bookmarkStart w:id="392" w:name="_Toc469579749"/>
      <w:bookmarkStart w:id="393" w:name="_Toc469932233"/>
      <w:bookmarkStart w:id="394" w:name="_Toc476315918"/>
      <w:bookmarkStart w:id="395" w:name="_Toc476644266"/>
      <w:bookmarkStart w:id="396" w:name="_Toc485039867"/>
      <w:bookmarkStart w:id="397" w:name="_Toc485041283"/>
      <w:bookmarkStart w:id="398" w:name="_Toc6228060"/>
      <w:bookmarkStart w:id="399" w:name="_Toc20488687"/>
      <w:r w:rsidRPr="00063E17">
        <w:rPr>
          <w:rStyle w:val="Heading3Char"/>
        </w:rPr>
        <w:t>2.8</w:t>
      </w:r>
      <w:r>
        <w:rPr>
          <w:rStyle w:val="Heading3Char"/>
        </w:rPr>
        <w:tab/>
      </w:r>
      <w:r w:rsidRPr="00063E17">
        <w:rPr>
          <w:rStyle w:val="Heading3Char"/>
        </w:rPr>
        <w:t>STANDARDS PROHIBITING CONFLICTS OF INTEREST</w:t>
      </w:r>
      <w:bookmarkEnd w:id="392"/>
      <w:bookmarkEnd w:id="393"/>
      <w:bookmarkEnd w:id="394"/>
      <w:bookmarkEnd w:id="395"/>
      <w:bookmarkEnd w:id="396"/>
      <w:bookmarkEnd w:id="397"/>
      <w:bookmarkEnd w:id="398"/>
      <w:bookmarkEnd w:id="399"/>
    </w:p>
    <w:p w14:paraId="0BDC74D9" w14:textId="77777777" w:rsidR="008334D5" w:rsidRPr="00851065" w:rsidRDefault="008334D5" w:rsidP="008334D5">
      <w:r w:rsidRPr="00851065">
        <w:t xml:space="preserve">The following prohibitions on contractor activities shall apply to all contracts or purchase agreements made with the State of New Jersey, pursuant to Executive Order No. 189 (1988). </w:t>
      </w:r>
    </w:p>
    <w:p w14:paraId="237B691F" w14:textId="77777777" w:rsidR="008334D5" w:rsidRPr="00851065" w:rsidRDefault="008334D5" w:rsidP="008334D5"/>
    <w:p w14:paraId="507C9E41" w14:textId="77777777" w:rsidR="008334D5" w:rsidRDefault="008334D5" w:rsidP="008334D5">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57D01534" w14:textId="77777777" w:rsidR="008334D5" w:rsidRPr="00063E17" w:rsidRDefault="008334D5" w:rsidP="008334D5">
      <w:r w:rsidRPr="00063E17">
        <w:t xml:space="preserve"> </w:t>
      </w:r>
    </w:p>
    <w:p w14:paraId="64CA53D0" w14:textId="77777777" w:rsidR="008334D5" w:rsidRDefault="008334D5" w:rsidP="008334D5">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rPr>
          <w:rFonts w:cs="Arial"/>
          <w:szCs w:val="22"/>
        </w:rPr>
        <w:t>, now known as the State Ethics Commission</w:t>
      </w:r>
      <w:r>
        <w:t>;</w:t>
      </w:r>
    </w:p>
    <w:p w14:paraId="40FE504B" w14:textId="77777777" w:rsidR="008334D5" w:rsidRPr="00063E17" w:rsidRDefault="008334D5" w:rsidP="008334D5"/>
    <w:p w14:paraId="775B1F24" w14:textId="77777777" w:rsidR="008334D5" w:rsidRDefault="008334D5" w:rsidP="008334D5">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w:t>
      </w:r>
      <w:r>
        <w:t>D</w:t>
      </w:r>
      <w:r w:rsidRPr="00063E17">
        <w:t>-13g. Any relationships subject to this provision shall be reported in writing forthwith to the Executive Commission on Ethical Standards</w:t>
      </w:r>
      <w:r>
        <w:rPr>
          <w:rFonts w:cs="Arial"/>
          <w:szCs w:val="22"/>
        </w:rPr>
        <w:t>, now known as the State Ethics Commission</w:t>
      </w:r>
      <w:r w:rsidRPr="00063E17">
        <w:t>,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7DC6965E" w14:textId="77777777" w:rsidR="008334D5" w:rsidRPr="00063E17" w:rsidRDefault="008334D5" w:rsidP="008334D5"/>
    <w:p w14:paraId="4683A2BD" w14:textId="77777777" w:rsidR="008334D5" w:rsidRDefault="008334D5" w:rsidP="008334D5">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4306F99D" w14:textId="77777777" w:rsidR="008334D5" w:rsidRPr="00063E17" w:rsidRDefault="008334D5" w:rsidP="008334D5"/>
    <w:p w14:paraId="7DA2C46A" w14:textId="77777777" w:rsidR="008334D5" w:rsidRDefault="008334D5" w:rsidP="008334D5">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6856022D" w14:textId="77777777" w:rsidR="008334D5" w:rsidRPr="00063E17" w:rsidRDefault="008334D5" w:rsidP="008334D5">
      <w:r w:rsidRPr="00063E17">
        <w:t xml:space="preserve"> </w:t>
      </w:r>
    </w:p>
    <w:p w14:paraId="469E794D" w14:textId="77777777" w:rsidR="008334D5" w:rsidRPr="00063E17" w:rsidRDefault="008334D5" w:rsidP="008334D5">
      <w:r w:rsidRPr="00063E17">
        <w:t>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w:t>
      </w:r>
      <w:r>
        <w:rPr>
          <w:rFonts w:cs="Arial"/>
          <w:szCs w:val="22"/>
        </w:rPr>
        <w:t>, now known as the State Ethics Commission</w:t>
      </w:r>
      <w:r w:rsidRPr="00063E17">
        <w:t xml:space="preserve"> may promulgate under paragraph 3c of Executive Order No. 189. </w:t>
      </w:r>
    </w:p>
    <w:p w14:paraId="48A0499A" w14:textId="77777777" w:rsidR="008334D5" w:rsidRPr="00955DFD" w:rsidRDefault="008334D5" w:rsidP="008334D5"/>
    <w:p w14:paraId="48346F7D" w14:textId="77777777" w:rsidR="008334D5" w:rsidRDefault="008334D5" w:rsidP="008334D5">
      <w:pPr>
        <w:rPr>
          <w:b/>
        </w:rPr>
      </w:pPr>
      <w:bookmarkStart w:id="400" w:name="_Toc469579750"/>
      <w:bookmarkStart w:id="401" w:name="_Toc469932234"/>
      <w:bookmarkStart w:id="402" w:name="_Toc476315919"/>
      <w:bookmarkStart w:id="403" w:name="_Toc476644267"/>
      <w:bookmarkStart w:id="404" w:name="_Toc485039868"/>
      <w:bookmarkStart w:id="405" w:name="_Toc485041284"/>
      <w:bookmarkStart w:id="406" w:name="_Toc6228061"/>
      <w:bookmarkStart w:id="407" w:name="_Toc20488688"/>
      <w:r w:rsidRPr="00063E17">
        <w:rPr>
          <w:rStyle w:val="Heading3Char"/>
        </w:rPr>
        <w:t>2.9</w:t>
      </w:r>
      <w:r>
        <w:rPr>
          <w:rStyle w:val="Heading3Char"/>
        </w:rPr>
        <w:tab/>
      </w:r>
      <w:r w:rsidRPr="00063E17">
        <w:rPr>
          <w:rStyle w:val="Heading3Char"/>
        </w:rPr>
        <w:t>NOTICE TO ALL CONTRACTORS SET-OFF FOR STATE TAX NOTICE</w:t>
      </w:r>
      <w:bookmarkEnd w:id="400"/>
      <w:bookmarkEnd w:id="401"/>
      <w:bookmarkEnd w:id="402"/>
      <w:bookmarkEnd w:id="403"/>
      <w:bookmarkEnd w:id="404"/>
      <w:bookmarkEnd w:id="405"/>
      <w:bookmarkEnd w:id="406"/>
      <w:bookmarkEnd w:id="407"/>
    </w:p>
    <w:p w14:paraId="1EA5E062" w14:textId="77777777" w:rsidR="008334D5" w:rsidRPr="00C65B22" w:rsidRDefault="008334D5" w:rsidP="008334D5">
      <w:r w:rsidRPr="00851065">
        <w:t xml:space="preserve">Pursuant to </w:t>
      </w:r>
      <w:r w:rsidRPr="00280104">
        <w:rPr>
          <w:u w:val="single"/>
        </w:rPr>
        <w:t xml:space="preserve">N.J.S.A. </w:t>
      </w:r>
      <w:r>
        <w:t>54:49-19</w:t>
      </w:r>
      <w:r w:rsidRPr="00851065">
        <w:t xml:space="preserve">, effective January 1, 1996, and notwithstanding any provision of the law to the contrary, whenever any taxpayer, partnership or S corporation under contract to provide goods or services or </w:t>
      </w:r>
      <w:r w:rsidRPr="00851065">
        <w:lastRenderedPageBreak/>
        <w:t>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5C9DDE80" w14:textId="77777777" w:rsidR="008334D5" w:rsidRPr="00C65B22" w:rsidRDefault="008334D5" w:rsidP="008334D5">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Pr="00DB1694">
        <w:rPr>
          <w:u w:val="single"/>
        </w:rPr>
        <w:t>et</w:t>
      </w:r>
      <w:r w:rsidRPr="00DB1694">
        <w:t xml:space="preserve"> </w:t>
      </w:r>
      <w:r w:rsidRPr="00DB1694">
        <w:rPr>
          <w:u w:val="single"/>
        </w:rPr>
        <w:t>seq.</w:t>
      </w:r>
      <w:r w:rsidRPr="00C65B22">
        <w:t xml:space="preserve">), to the taxpayer shall be stayed. </w:t>
      </w:r>
    </w:p>
    <w:p w14:paraId="2F6DB89B" w14:textId="77777777" w:rsidR="008334D5" w:rsidRPr="007D420A" w:rsidRDefault="008334D5" w:rsidP="008334D5">
      <w:pPr>
        <w:rPr>
          <w:b/>
        </w:rPr>
      </w:pPr>
    </w:p>
    <w:p w14:paraId="1F4FDF90" w14:textId="77777777" w:rsidR="008334D5" w:rsidRDefault="008334D5" w:rsidP="008334D5">
      <w:pPr>
        <w:rPr>
          <w:rStyle w:val="Heading3Char"/>
        </w:rPr>
      </w:pPr>
      <w:bookmarkStart w:id="408" w:name="_Toc469579751"/>
      <w:bookmarkStart w:id="409" w:name="_Toc469932235"/>
      <w:bookmarkStart w:id="410" w:name="_Toc476315920"/>
      <w:bookmarkStart w:id="411" w:name="_Toc476644268"/>
      <w:bookmarkStart w:id="412" w:name="_Toc485039869"/>
      <w:bookmarkStart w:id="413" w:name="_Toc485041285"/>
      <w:bookmarkStart w:id="414" w:name="_Toc6228062"/>
      <w:bookmarkStart w:id="415" w:name="_Toc20488689"/>
      <w:r w:rsidRPr="00063E17">
        <w:rPr>
          <w:rStyle w:val="Heading3Char"/>
        </w:rPr>
        <w:t>2.10</w:t>
      </w:r>
      <w:r>
        <w:rPr>
          <w:rStyle w:val="Heading3Char"/>
        </w:rPr>
        <w:tab/>
      </w:r>
      <w:r w:rsidRPr="00063E17">
        <w:rPr>
          <w:rStyle w:val="Heading3Char"/>
        </w:rPr>
        <w:t>COMPLIANCE - LAWS</w:t>
      </w:r>
      <w:bookmarkEnd w:id="408"/>
      <w:bookmarkEnd w:id="409"/>
      <w:bookmarkEnd w:id="410"/>
      <w:bookmarkEnd w:id="411"/>
      <w:bookmarkEnd w:id="412"/>
      <w:bookmarkEnd w:id="413"/>
      <w:bookmarkEnd w:id="414"/>
      <w:bookmarkEnd w:id="415"/>
    </w:p>
    <w:p w14:paraId="56405534" w14:textId="77777777" w:rsidR="008334D5" w:rsidRPr="00851065" w:rsidRDefault="008334D5" w:rsidP="008334D5">
      <w:r w:rsidRPr="00851065">
        <w:t xml:space="preserve">The contractor must comply with all local, State and Federal laws, rules and regulations applicable to this contract and to the goods delivered and/or services performed hereunder. </w:t>
      </w:r>
    </w:p>
    <w:p w14:paraId="7D118713" w14:textId="77777777" w:rsidR="008334D5" w:rsidRPr="00851065" w:rsidRDefault="008334D5" w:rsidP="008334D5">
      <w:pPr>
        <w:rPr>
          <w:b/>
        </w:rPr>
      </w:pPr>
    </w:p>
    <w:p w14:paraId="2477E648" w14:textId="77777777" w:rsidR="008334D5" w:rsidRDefault="008334D5" w:rsidP="008334D5">
      <w:bookmarkStart w:id="416" w:name="_Toc469579752"/>
      <w:bookmarkStart w:id="417" w:name="_Toc469932236"/>
      <w:bookmarkStart w:id="418" w:name="_Toc476315921"/>
      <w:bookmarkStart w:id="419" w:name="_Toc476644269"/>
      <w:bookmarkStart w:id="420" w:name="_Toc485039870"/>
      <w:bookmarkStart w:id="421" w:name="_Toc485041286"/>
      <w:bookmarkStart w:id="422" w:name="_Toc6228063"/>
      <w:bookmarkStart w:id="423" w:name="_Toc20488690"/>
      <w:r w:rsidRPr="00063E17">
        <w:rPr>
          <w:rStyle w:val="Heading3Char"/>
        </w:rPr>
        <w:t>2.11</w:t>
      </w:r>
      <w:r>
        <w:rPr>
          <w:rStyle w:val="Heading3Char"/>
        </w:rPr>
        <w:tab/>
      </w:r>
      <w:r w:rsidRPr="00063E17">
        <w:rPr>
          <w:rStyle w:val="Heading3Char"/>
        </w:rPr>
        <w:t>COMPLIANCE - STATE LAWS</w:t>
      </w:r>
      <w:bookmarkEnd w:id="416"/>
      <w:bookmarkEnd w:id="417"/>
      <w:bookmarkEnd w:id="418"/>
      <w:bookmarkEnd w:id="419"/>
      <w:bookmarkEnd w:id="420"/>
      <w:bookmarkEnd w:id="421"/>
      <w:bookmarkEnd w:id="422"/>
      <w:bookmarkEnd w:id="423"/>
    </w:p>
    <w:p w14:paraId="26CA0DBB" w14:textId="77777777" w:rsidR="008334D5" w:rsidRPr="00851065" w:rsidRDefault="008334D5" w:rsidP="008334D5">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307D93E7" w14:textId="77777777" w:rsidR="008334D5" w:rsidRDefault="008334D5" w:rsidP="008334D5">
      <w:pPr>
        <w:rPr>
          <w:rStyle w:val="Heading3Char"/>
        </w:rPr>
      </w:pPr>
    </w:p>
    <w:p w14:paraId="5C9FDE02" w14:textId="77777777" w:rsidR="008334D5" w:rsidRDefault="008334D5" w:rsidP="008334D5">
      <w:pPr>
        <w:rPr>
          <w:bCs/>
        </w:rPr>
      </w:pPr>
      <w:bookmarkStart w:id="424" w:name="_Toc485039871"/>
      <w:bookmarkStart w:id="425" w:name="_Toc485041287"/>
      <w:bookmarkStart w:id="426" w:name="_Toc6228064"/>
      <w:bookmarkStart w:id="427" w:name="_Toc20488691"/>
      <w:r>
        <w:rPr>
          <w:rStyle w:val="Heading3Char"/>
        </w:rPr>
        <w:t>2.12</w:t>
      </w:r>
      <w:r>
        <w:rPr>
          <w:rStyle w:val="Heading3Char"/>
        </w:rPr>
        <w:tab/>
        <w:t>Warranty of no solicitation on commission or contingent fee basis</w:t>
      </w:r>
      <w:bookmarkEnd w:id="424"/>
      <w:bookmarkEnd w:id="425"/>
      <w:bookmarkEnd w:id="426"/>
      <w:bookmarkEnd w:id="427"/>
    </w:p>
    <w:p w14:paraId="7C14CB70" w14:textId="77777777" w:rsidR="008334D5" w:rsidRPr="004115BD" w:rsidRDefault="008334D5" w:rsidP="008334D5">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44CD8A4A" w14:textId="77777777" w:rsidR="008334D5" w:rsidRPr="00C65B22" w:rsidRDefault="008334D5" w:rsidP="008334D5"/>
    <w:p w14:paraId="1C3F0370" w14:textId="77777777" w:rsidR="008334D5" w:rsidRPr="00784B37" w:rsidRDefault="008334D5" w:rsidP="008334D5">
      <w:pPr>
        <w:keepNext/>
        <w:ind w:left="720" w:hanging="720"/>
        <w:rPr>
          <w:rFonts w:ascii="Arial Narrow" w:hAnsi="Arial Narrow" w:cs="Arial"/>
        </w:rPr>
      </w:pPr>
      <w:bookmarkStart w:id="428" w:name="_Toc485039872"/>
      <w:bookmarkStart w:id="429" w:name="_Toc485041288"/>
      <w:bookmarkStart w:id="430" w:name="_Toc6228065"/>
      <w:bookmarkStart w:id="431" w:name="_Toc20488692"/>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28"/>
      <w:bookmarkEnd w:id="429"/>
      <w:bookmarkEnd w:id="430"/>
      <w:bookmarkEnd w:id="431"/>
      <w:r w:rsidRPr="00784B37">
        <w:rPr>
          <w:rFonts w:ascii="Arial Narrow" w:hAnsi="Arial Narrow" w:cs="Arial"/>
          <w:b/>
          <w:bCs/>
          <w:u w:val="single"/>
        </w:rPr>
        <w:t xml:space="preserve"> </w:t>
      </w:r>
    </w:p>
    <w:p w14:paraId="3873AF43" w14:textId="77777777" w:rsidR="008334D5" w:rsidRPr="00851065" w:rsidRDefault="008334D5" w:rsidP="008334D5">
      <w:pPr>
        <w:keepNext/>
        <w:rPr>
          <w:b/>
        </w:rPr>
      </w:pPr>
    </w:p>
    <w:p w14:paraId="4917736F" w14:textId="77777777" w:rsidR="008334D5" w:rsidRDefault="008334D5" w:rsidP="00DE0DB1">
      <w:pPr>
        <w:pStyle w:val="Heading2"/>
        <w:numPr>
          <w:ilvl w:val="0"/>
          <w:numId w:val="0"/>
        </w:numPr>
        <w:ind w:left="576"/>
      </w:pPr>
      <w:bookmarkStart w:id="432" w:name="_Toc485039873"/>
      <w:bookmarkStart w:id="433" w:name="_Toc485041289"/>
      <w:bookmarkStart w:id="434" w:name="_Toc6228066"/>
      <w:bookmarkStart w:id="435" w:name="_Toc20488693"/>
      <w:r w:rsidRPr="001F6120">
        <w:t>3.1</w:t>
      </w:r>
      <w:r>
        <w:tab/>
      </w:r>
      <w:r w:rsidRPr="00784B37">
        <w:t>COMPLIANCE - CODES</w:t>
      </w:r>
      <w:bookmarkEnd w:id="432"/>
      <w:bookmarkEnd w:id="433"/>
      <w:bookmarkEnd w:id="434"/>
      <w:bookmarkEnd w:id="435"/>
    </w:p>
    <w:p w14:paraId="23B437DA" w14:textId="77777777" w:rsidR="008334D5" w:rsidRPr="00851065" w:rsidRDefault="008334D5" w:rsidP="008334D5">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53CF6775" w14:textId="77777777" w:rsidR="008334D5" w:rsidRPr="00851065" w:rsidRDefault="008334D5" w:rsidP="008334D5">
      <w:pPr>
        <w:autoSpaceDE w:val="0"/>
        <w:autoSpaceDN w:val="0"/>
        <w:adjustRightInd w:val="0"/>
        <w:rPr>
          <w:b/>
          <w:color w:val="000000"/>
        </w:rPr>
      </w:pPr>
    </w:p>
    <w:p w14:paraId="56C0D55C" w14:textId="77777777" w:rsidR="008334D5" w:rsidRDefault="008334D5" w:rsidP="00DE0DB1">
      <w:pPr>
        <w:pStyle w:val="Heading2"/>
        <w:numPr>
          <w:ilvl w:val="0"/>
          <w:numId w:val="0"/>
        </w:numPr>
        <w:ind w:left="576"/>
      </w:pPr>
      <w:bookmarkStart w:id="436" w:name="_Toc485039874"/>
      <w:bookmarkStart w:id="437" w:name="_Toc485041290"/>
      <w:bookmarkStart w:id="438" w:name="_Toc6228067"/>
      <w:bookmarkStart w:id="439" w:name="_Toc20488694"/>
      <w:r w:rsidRPr="001F6120">
        <w:t>3.2</w:t>
      </w:r>
      <w:r>
        <w:tab/>
      </w:r>
      <w:r w:rsidRPr="001F6120">
        <w:t>PUBLIC</w:t>
      </w:r>
      <w:r w:rsidRPr="00784B37">
        <w:t xml:space="preserve"> WORKS CONTRACTOR REGISTRATION ACT</w:t>
      </w:r>
      <w:bookmarkEnd w:id="436"/>
      <w:bookmarkEnd w:id="437"/>
      <w:bookmarkEnd w:id="438"/>
      <w:bookmarkEnd w:id="439"/>
    </w:p>
    <w:p w14:paraId="3EC60CCE" w14:textId="77777777" w:rsidR="008334D5" w:rsidRPr="00851065" w:rsidRDefault="008334D5" w:rsidP="008334D5">
      <w:pPr>
        <w:keepNext/>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4EE60145" w14:textId="77777777" w:rsidR="008334D5" w:rsidRPr="00C65B22" w:rsidRDefault="008334D5" w:rsidP="008334D5">
      <w:pPr>
        <w:autoSpaceDE w:val="0"/>
        <w:autoSpaceDN w:val="0"/>
        <w:adjustRightInd w:val="0"/>
        <w:rPr>
          <w:b/>
          <w:color w:val="000000"/>
        </w:rPr>
      </w:pPr>
    </w:p>
    <w:p w14:paraId="68CB8403" w14:textId="77777777" w:rsidR="008334D5" w:rsidRPr="00851065" w:rsidRDefault="008334D5" w:rsidP="00DE0DB1">
      <w:pPr>
        <w:pStyle w:val="Heading2"/>
        <w:numPr>
          <w:ilvl w:val="0"/>
          <w:numId w:val="0"/>
        </w:numPr>
        <w:ind w:left="576"/>
      </w:pPr>
      <w:bookmarkStart w:id="440" w:name="_Toc485039875"/>
      <w:bookmarkStart w:id="441" w:name="_Toc485041291"/>
      <w:bookmarkStart w:id="442" w:name="_Toc6228068"/>
      <w:bookmarkStart w:id="443" w:name="_Toc20488695"/>
      <w:r w:rsidRPr="001F6120">
        <w:t>3.3</w:t>
      </w:r>
      <w:r>
        <w:tab/>
      </w:r>
      <w:r w:rsidRPr="00784B37">
        <w:t xml:space="preserve">PUBLIC WORKS CONTRACT - ADDITIONAL </w:t>
      </w:r>
      <w:r w:rsidRPr="00CD5CAF">
        <w:t>AFFIRMATIVE ACTION REQUIREMENTS</w:t>
      </w:r>
      <w:bookmarkEnd w:id="440"/>
      <w:bookmarkEnd w:id="441"/>
      <w:bookmarkEnd w:id="442"/>
      <w:bookmarkEnd w:id="443"/>
    </w:p>
    <w:p w14:paraId="62946006" w14:textId="77777777" w:rsidR="008334D5" w:rsidRPr="00C65B22" w:rsidRDefault="008334D5" w:rsidP="008334D5">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7134A676" w14:textId="77777777" w:rsidR="008334D5" w:rsidRDefault="008334D5" w:rsidP="008334D5">
      <w:pPr>
        <w:autoSpaceDE w:val="0"/>
        <w:autoSpaceDN w:val="0"/>
        <w:adjustRightInd w:val="0"/>
        <w:rPr>
          <w:color w:val="000000"/>
          <w:u w:val="single"/>
        </w:rPr>
      </w:pPr>
    </w:p>
    <w:p w14:paraId="0BE2E65F" w14:textId="77777777" w:rsidR="008334D5" w:rsidRDefault="008334D5" w:rsidP="001A46FC">
      <w:pPr>
        <w:pStyle w:val="ListParagraph"/>
        <w:numPr>
          <w:ilvl w:val="0"/>
          <w:numId w:val="18"/>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1AAC7466" w14:textId="77777777" w:rsidR="008334D5" w:rsidRPr="00FD0D94" w:rsidRDefault="008334D5" w:rsidP="008334D5">
      <w:pPr>
        <w:pStyle w:val="ListParagraph"/>
        <w:ind w:hanging="360"/>
        <w:rPr>
          <w:rFonts w:eastAsia="Calibri" w:cs="Arial"/>
          <w:iCs/>
          <w:szCs w:val="22"/>
        </w:rPr>
      </w:pPr>
    </w:p>
    <w:p w14:paraId="64FA3522" w14:textId="77777777" w:rsidR="008334D5" w:rsidRDefault="008334D5" w:rsidP="001A46FC">
      <w:pPr>
        <w:pStyle w:val="ListParagraph"/>
        <w:numPr>
          <w:ilvl w:val="0"/>
          <w:numId w:val="18"/>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w:t>
      </w:r>
      <w:bookmarkStart w:id="444" w:name="_GoBack"/>
      <w:bookmarkEnd w:id="444"/>
      <w:r w:rsidRPr="00FD0D94">
        <w:rPr>
          <w:rFonts w:eastAsia="Calibri" w:cs="Arial"/>
          <w:iCs/>
          <w:szCs w:val="22"/>
        </w:rPr>
        <w:lastRenderedPageBreak/>
        <w:t>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6DD54F83" w14:textId="77777777" w:rsidR="008334D5" w:rsidRPr="00895D16" w:rsidRDefault="008334D5" w:rsidP="008334D5">
      <w:pPr>
        <w:ind w:left="720" w:hanging="360"/>
        <w:contextualSpacing/>
        <w:rPr>
          <w:rFonts w:eastAsia="Calibri" w:cs="Arial"/>
          <w:iCs/>
          <w:szCs w:val="22"/>
        </w:rPr>
      </w:pPr>
    </w:p>
    <w:p w14:paraId="2B583F97" w14:textId="77777777" w:rsidR="008334D5" w:rsidRDefault="008334D5" w:rsidP="001A46FC">
      <w:pPr>
        <w:pStyle w:val="ListParagraph"/>
        <w:numPr>
          <w:ilvl w:val="0"/>
          <w:numId w:val="18"/>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738C4604" w14:textId="77777777" w:rsidR="008334D5" w:rsidRPr="00895D16" w:rsidRDefault="008334D5" w:rsidP="008334D5">
      <w:pPr>
        <w:ind w:left="720" w:hanging="360"/>
        <w:contextualSpacing/>
        <w:rPr>
          <w:rFonts w:eastAsia="Calibri" w:cs="Arial"/>
          <w:iCs/>
          <w:szCs w:val="22"/>
        </w:rPr>
      </w:pPr>
    </w:p>
    <w:p w14:paraId="6766F033" w14:textId="77777777" w:rsidR="008334D5" w:rsidRPr="00FD0D94" w:rsidRDefault="008334D5" w:rsidP="001A46FC">
      <w:pPr>
        <w:pStyle w:val="ListParagraph"/>
        <w:numPr>
          <w:ilvl w:val="0"/>
          <w:numId w:val="18"/>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7319D254" w14:textId="77777777" w:rsidR="008334D5" w:rsidRPr="00FD0D94" w:rsidRDefault="008334D5" w:rsidP="008334D5">
      <w:pPr>
        <w:pStyle w:val="ListParagraph"/>
        <w:tabs>
          <w:tab w:val="left" w:pos="1080"/>
        </w:tabs>
        <w:autoSpaceDE w:val="0"/>
        <w:autoSpaceDN w:val="0"/>
        <w:adjustRightInd w:val="0"/>
        <w:rPr>
          <w:rFonts w:cs="Arial"/>
          <w:u w:val="single"/>
        </w:rPr>
      </w:pPr>
    </w:p>
    <w:p w14:paraId="40A6DFBF" w14:textId="77777777" w:rsidR="008334D5" w:rsidRPr="00C65B22" w:rsidRDefault="008334D5" w:rsidP="008334D5">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5CE26658" w14:textId="77777777" w:rsidR="008334D5" w:rsidRPr="00C65B22" w:rsidRDefault="008334D5" w:rsidP="008334D5">
      <w:pPr>
        <w:autoSpaceDE w:val="0"/>
        <w:autoSpaceDN w:val="0"/>
        <w:adjustRightInd w:val="0"/>
        <w:rPr>
          <w:color w:val="000000"/>
        </w:rPr>
      </w:pPr>
    </w:p>
    <w:p w14:paraId="747D3481" w14:textId="77777777" w:rsidR="008334D5" w:rsidRDefault="008334D5" w:rsidP="001A46FC">
      <w:pPr>
        <w:pStyle w:val="ListParagraph"/>
        <w:numPr>
          <w:ilvl w:val="0"/>
          <w:numId w:val="24"/>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02542058" w14:textId="77777777" w:rsidR="008334D5" w:rsidRDefault="008334D5" w:rsidP="008334D5">
      <w:pPr>
        <w:pStyle w:val="ListParagraph"/>
        <w:autoSpaceDE w:val="0"/>
        <w:autoSpaceDN w:val="0"/>
        <w:adjustRightInd w:val="0"/>
        <w:ind w:left="360"/>
        <w:rPr>
          <w:color w:val="000000"/>
        </w:rPr>
      </w:pPr>
    </w:p>
    <w:p w14:paraId="70697D99" w14:textId="77777777" w:rsidR="008334D5" w:rsidRDefault="008334D5" w:rsidP="001A46FC">
      <w:pPr>
        <w:pStyle w:val="ListParagraph"/>
        <w:numPr>
          <w:ilvl w:val="0"/>
          <w:numId w:val="24"/>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1A04482E" w14:textId="77777777" w:rsidR="008334D5" w:rsidRPr="005F21B4" w:rsidRDefault="008334D5" w:rsidP="008334D5">
      <w:pPr>
        <w:pStyle w:val="ListParagraph"/>
        <w:rPr>
          <w:color w:val="000000"/>
        </w:rPr>
      </w:pPr>
    </w:p>
    <w:p w14:paraId="3151BEFD" w14:textId="77777777" w:rsidR="008334D5" w:rsidRPr="005F21B4" w:rsidRDefault="008334D5" w:rsidP="001A46FC">
      <w:pPr>
        <w:pStyle w:val="ListParagraph"/>
        <w:numPr>
          <w:ilvl w:val="0"/>
          <w:numId w:val="24"/>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2818C52E" w14:textId="77777777" w:rsidR="008334D5" w:rsidRPr="00955DFD" w:rsidRDefault="008334D5" w:rsidP="008334D5">
      <w:pPr>
        <w:autoSpaceDE w:val="0"/>
        <w:autoSpaceDN w:val="0"/>
        <w:adjustRightInd w:val="0"/>
        <w:ind w:left="720"/>
        <w:rPr>
          <w:color w:val="000000"/>
        </w:rPr>
      </w:pPr>
    </w:p>
    <w:p w14:paraId="5951444F" w14:textId="77777777" w:rsidR="008334D5" w:rsidRDefault="008334D5" w:rsidP="001A46FC">
      <w:pPr>
        <w:pStyle w:val="ListParagraph"/>
        <w:numPr>
          <w:ilvl w:val="1"/>
          <w:numId w:val="4"/>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1DB6794C" w14:textId="77777777" w:rsidR="008334D5" w:rsidRDefault="008334D5" w:rsidP="008334D5">
      <w:pPr>
        <w:pStyle w:val="ListParagraph"/>
        <w:autoSpaceDE w:val="0"/>
        <w:autoSpaceDN w:val="0"/>
        <w:adjustRightInd w:val="0"/>
        <w:rPr>
          <w:color w:val="000000"/>
        </w:rPr>
      </w:pPr>
    </w:p>
    <w:p w14:paraId="7C580FFA" w14:textId="77777777" w:rsidR="008334D5" w:rsidRDefault="008334D5" w:rsidP="001A46FC">
      <w:pPr>
        <w:pStyle w:val="ListParagraph"/>
        <w:numPr>
          <w:ilvl w:val="1"/>
          <w:numId w:val="4"/>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5969F2F0" w14:textId="77777777" w:rsidR="008334D5" w:rsidRPr="00895D16" w:rsidRDefault="008334D5" w:rsidP="008334D5">
      <w:pPr>
        <w:autoSpaceDE w:val="0"/>
        <w:autoSpaceDN w:val="0"/>
        <w:adjustRightInd w:val="0"/>
        <w:ind w:left="720"/>
        <w:rPr>
          <w:color w:val="000000"/>
        </w:rPr>
      </w:pPr>
    </w:p>
    <w:p w14:paraId="5099CA9C" w14:textId="77777777" w:rsidR="008334D5" w:rsidRDefault="008334D5" w:rsidP="001A46FC">
      <w:pPr>
        <w:pStyle w:val="ListParagraph"/>
        <w:numPr>
          <w:ilvl w:val="1"/>
          <w:numId w:val="4"/>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36FEB251" w14:textId="77777777" w:rsidR="008334D5" w:rsidRPr="00895D16" w:rsidRDefault="008334D5" w:rsidP="008334D5">
      <w:pPr>
        <w:autoSpaceDE w:val="0"/>
        <w:autoSpaceDN w:val="0"/>
        <w:adjustRightInd w:val="0"/>
        <w:ind w:left="720"/>
        <w:rPr>
          <w:color w:val="000000"/>
        </w:rPr>
      </w:pPr>
      <w:r w:rsidRPr="00895D16">
        <w:rPr>
          <w:color w:val="000000"/>
        </w:rPr>
        <w:lastRenderedPageBreak/>
        <w:t xml:space="preserve"> </w:t>
      </w:r>
    </w:p>
    <w:p w14:paraId="640B99A0" w14:textId="77777777" w:rsidR="008334D5" w:rsidRPr="00895D16" w:rsidRDefault="008334D5" w:rsidP="001A46FC">
      <w:pPr>
        <w:pStyle w:val="ListParagraph"/>
        <w:numPr>
          <w:ilvl w:val="1"/>
          <w:numId w:val="4"/>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2C1184EA" w14:textId="77777777" w:rsidR="008334D5" w:rsidRPr="00955DFD" w:rsidRDefault="008334D5" w:rsidP="008334D5">
      <w:pPr>
        <w:autoSpaceDE w:val="0"/>
        <w:autoSpaceDN w:val="0"/>
        <w:adjustRightInd w:val="0"/>
        <w:rPr>
          <w:color w:val="000000"/>
        </w:rPr>
      </w:pPr>
    </w:p>
    <w:p w14:paraId="3724CD2A" w14:textId="77777777" w:rsidR="008334D5" w:rsidRDefault="008334D5" w:rsidP="00DE0DB1">
      <w:pPr>
        <w:pStyle w:val="Heading2"/>
        <w:numPr>
          <w:ilvl w:val="0"/>
          <w:numId w:val="0"/>
        </w:numPr>
        <w:ind w:left="576"/>
      </w:pPr>
      <w:bookmarkStart w:id="445" w:name="_Toc485039876"/>
      <w:bookmarkStart w:id="446" w:name="_Toc485041292"/>
      <w:bookmarkStart w:id="447" w:name="_Toc6228069"/>
      <w:bookmarkStart w:id="448" w:name="_Toc20488696"/>
      <w:r w:rsidRPr="001F6120">
        <w:t>3.4</w:t>
      </w:r>
      <w:r>
        <w:tab/>
      </w:r>
      <w:r w:rsidRPr="00784B37">
        <w:t>BUILDING SERVICE</w:t>
      </w:r>
      <w:bookmarkEnd w:id="445"/>
      <w:bookmarkEnd w:id="446"/>
      <w:bookmarkEnd w:id="447"/>
      <w:bookmarkEnd w:id="448"/>
    </w:p>
    <w:p w14:paraId="19DF9B07" w14:textId="77777777" w:rsidR="008334D5" w:rsidRPr="00C65B22" w:rsidRDefault="008334D5" w:rsidP="008334D5">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Pr="00DB1694">
        <w:rPr>
          <w:u w:val="single"/>
        </w:rPr>
        <w:t>et</w:t>
      </w:r>
      <w:r w:rsidRPr="00DB1694">
        <w:t xml:space="preserve"> </w:t>
      </w:r>
      <w:r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324B1C0F" w14:textId="77777777" w:rsidR="008334D5" w:rsidRPr="00C65B22" w:rsidRDefault="008334D5" w:rsidP="008334D5">
      <w:pPr>
        <w:autoSpaceDE w:val="0"/>
        <w:autoSpaceDN w:val="0"/>
        <w:adjustRightInd w:val="0"/>
        <w:rPr>
          <w:b/>
          <w:color w:val="000000"/>
        </w:rPr>
      </w:pPr>
    </w:p>
    <w:p w14:paraId="06802DFD" w14:textId="77777777" w:rsidR="008334D5" w:rsidRDefault="008334D5" w:rsidP="00DE0DB1">
      <w:pPr>
        <w:pStyle w:val="Heading2"/>
        <w:numPr>
          <w:ilvl w:val="0"/>
          <w:numId w:val="0"/>
        </w:numPr>
        <w:ind w:left="576"/>
      </w:pPr>
      <w:bookmarkStart w:id="449" w:name="_Toc485039877"/>
      <w:bookmarkStart w:id="450" w:name="_Toc485041293"/>
      <w:bookmarkStart w:id="451" w:name="_Toc6228070"/>
      <w:bookmarkStart w:id="452" w:name="_Toc20488697"/>
      <w:r w:rsidRPr="00DD3D5A">
        <w:t>3.5</w:t>
      </w:r>
      <w:r>
        <w:tab/>
      </w:r>
      <w:r w:rsidRPr="00784B37">
        <w:t xml:space="preserve">THE WORKER </w:t>
      </w:r>
      <w:r>
        <w:t>AND COMMUNITY RIGHT TO KNOW ACT</w:t>
      </w:r>
      <w:bookmarkEnd w:id="449"/>
      <w:bookmarkEnd w:id="450"/>
      <w:bookmarkEnd w:id="451"/>
      <w:bookmarkEnd w:id="452"/>
    </w:p>
    <w:p w14:paraId="7E7101C6" w14:textId="77777777" w:rsidR="008334D5" w:rsidRPr="00851065" w:rsidRDefault="008334D5" w:rsidP="008334D5">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Pr="00DB1694">
        <w:rPr>
          <w:u w:val="single"/>
        </w:rPr>
        <w:t>et</w:t>
      </w:r>
      <w:r w:rsidRPr="00DB1694">
        <w:t xml:space="preserve"> </w:t>
      </w:r>
      <w:r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505DF1FA" w14:textId="77777777" w:rsidR="008334D5" w:rsidRPr="00C65B22" w:rsidRDefault="008334D5" w:rsidP="008334D5">
      <w:pPr>
        <w:autoSpaceDE w:val="0"/>
        <w:autoSpaceDN w:val="0"/>
        <w:adjustRightInd w:val="0"/>
        <w:rPr>
          <w:b/>
          <w:color w:val="000000"/>
        </w:rPr>
      </w:pPr>
    </w:p>
    <w:p w14:paraId="3F18F723" w14:textId="77777777" w:rsidR="008334D5" w:rsidRDefault="008334D5" w:rsidP="00DE0DB1">
      <w:pPr>
        <w:pStyle w:val="Heading2"/>
        <w:numPr>
          <w:ilvl w:val="0"/>
          <w:numId w:val="0"/>
        </w:numPr>
        <w:ind w:left="576"/>
      </w:pPr>
      <w:bookmarkStart w:id="453" w:name="_Toc485039878"/>
      <w:bookmarkStart w:id="454" w:name="_Toc485041294"/>
      <w:bookmarkStart w:id="455" w:name="_Toc6228071"/>
      <w:bookmarkStart w:id="456" w:name="_Toc20488698"/>
      <w:r w:rsidRPr="00DD3D5A">
        <w:t>3.6</w:t>
      </w:r>
      <w:r>
        <w:tab/>
      </w:r>
      <w:r w:rsidRPr="00784B37">
        <w:t>SERVICE PERFORMANCE WITHIN U.S.</w:t>
      </w:r>
      <w:bookmarkEnd w:id="453"/>
      <w:bookmarkEnd w:id="454"/>
      <w:bookmarkEnd w:id="455"/>
      <w:bookmarkEnd w:id="456"/>
    </w:p>
    <w:p w14:paraId="3BCDC219" w14:textId="77777777" w:rsidR="008334D5" w:rsidRPr="00C65B22" w:rsidRDefault="008334D5" w:rsidP="008334D5">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5F9BFE64" w14:textId="77777777" w:rsidR="008334D5" w:rsidRPr="00C65B22" w:rsidRDefault="008334D5" w:rsidP="008334D5">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7E7B1CD7" w14:textId="77777777" w:rsidR="008334D5" w:rsidRDefault="008334D5" w:rsidP="008334D5">
      <w:pPr>
        <w:autoSpaceDE w:val="0"/>
        <w:autoSpaceDN w:val="0"/>
        <w:adjustRightInd w:val="0"/>
        <w:rPr>
          <w:b/>
          <w:color w:val="000000"/>
        </w:rPr>
      </w:pPr>
    </w:p>
    <w:p w14:paraId="37F99704" w14:textId="77777777" w:rsidR="008334D5" w:rsidRDefault="008334D5" w:rsidP="00DE0DB1">
      <w:pPr>
        <w:pStyle w:val="Heading2"/>
        <w:numPr>
          <w:ilvl w:val="0"/>
          <w:numId w:val="0"/>
        </w:numPr>
        <w:ind w:left="576"/>
      </w:pPr>
      <w:bookmarkStart w:id="457" w:name="_Toc485039879"/>
      <w:bookmarkStart w:id="458" w:name="_Toc485041295"/>
      <w:bookmarkStart w:id="459" w:name="_Toc6228072"/>
      <w:bookmarkStart w:id="460" w:name="_Toc20488699"/>
      <w:r w:rsidRPr="00DD3D5A">
        <w:t>3.7</w:t>
      </w:r>
      <w:r w:rsidRPr="00DD3D5A">
        <w:tab/>
      </w:r>
      <w:r w:rsidRPr="00784B37">
        <w:t>BUY AMERICAN</w:t>
      </w:r>
      <w:bookmarkEnd w:id="457"/>
      <w:bookmarkEnd w:id="458"/>
      <w:bookmarkEnd w:id="459"/>
      <w:bookmarkEnd w:id="460"/>
    </w:p>
    <w:p w14:paraId="7D23472C" w14:textId="77777777" w:rsidR="008334D5" w:rsidRPr="00C65B22" w:rsidRDefault="008334D5" w:rsidP="008334D5">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4D6E5134" w14:textId="77777777" w:rsidR="008334D5" w:rsidRDefault="008334D5" w:rsidP="008334D5">
      <w:pPr>
        <w:autoSpaceDE w:val="0"/>
        <w:autoSpaceDN w:val="0"/>
        <w:adjustRightInd w:val="0"/>
        <w:rPr>
          <w:b/>
          <w:color w:val="000000"/>
        </w:rPr>
      </w:pPr>
    </w:p>
    <w:p w14:paraId="1C2E193A" w14:textId="77777777" w:rsidR="008334D5" w:rsidRPr="00FC2945" w:rsidRDefault="008334D5" w:rsidP="008334D5">
      <w:pPr>
        <w:rPr>
          <w:rFonts w:ascii="Arial Narrow" w:hAnsi="Arial Narrow"/>
          <w:b/>
          <w:color w:val="000000"/>
          <w:u w:val="single"/>
        </w:rPr>
      </w:pPr>
      <w:r w:rsidRPr="00FC2945">
        <w:rPr>
          <w:rFonts w:ascii="Arial Narrow" w:hAnsi="Arial Narrow"/>
          <w:b/>
          <w:u w:val="single"/>
        </w:rPr>
        <w:t>3.8</w:t>
      </w:r>
      <w:r w:rsidRPr="00FC2945">
        <w:rPr>
          <w:rFonts w:ascii="Arial Narrow" w:hAnsi="Arial Narrow"/>
          <w:b/>
          <w:u w:val="single"/>
        </w:rPr>
        <w:tab/>
        <w:t>DIANE B. ALLEN EQUAL PAY ACT</w:t>
      </w:r>
    </w:p>
    <w:p w14:paraId="2F8A77AD" w14:textId="77777777" w:rsidR="008334D5" w:rsidRDefault="008334D5" w:rsidP="008334D5">
      <w:pPr>
        <w:autoSpaceDE w:val="0"/>
        <w:autoSpaceDN w:val="0"/>
        <w:adjustRightInd w:val="0"/>
        <w:rPr>
          <w:b/>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w:t>
      </w:r>
      <w:r>
        <w:rPr>
          <w:color w:val="000000"/>
        </w:rPr>
        <w:t>34:11-56.14,</w:t>
      </w:r>
      <w:r w:rsidRPr="00851065">
        <w:rPr>
          <w:color w:val="000000"/>
        </w:rPr>
        <w:t xml:space="preserve"> </w:t>
      </w:r>
      <w:r>
        <w:rPr>
          <w:color w:val="000000"/>
        </w:rPr>
        <w:t xml:space="preserve">a contractor performing “qualifying services” or “public work” to the State or any agency or instrumentality of the State shall provide the Commissioner of Labor and Workforce Development a report regarding the compensation and hours worked by employees categorized by gender, race, ethnicity, and job category.  For more information and report templates see </w:t>
      </w:r>
      <w:hyperlink r:id="rId68" w:history="1">
        <w:r w:rsidRPr="00390AD9">
          <w:rPr>
            <w:rStyle w:val="Hyperlink"/>
          </w:rPr>
          <w:t>https://nj.gov/labor/equalpay/equalpay.html</w:t>
        </w:r>
      </w:hyperlink>
      <w:r>
        <w:rPr>
          <w:color w:val="000000"/>
        </w:rPr>
        <w:t xml:space="preserve">.  </w:t>
      </w:r>
    </w:p>
    <w:p w14:paraId="6E1DE4C3" w14:textId="77777777" w:rsidR="008334D5" w:rsidRPr="00C65B22" w:rsidRDefault="008334D5" w:rsidP="008334D5">
      <w:pPr>
        <w:autoSpaceDE w:val="0"/>
        <w:autoSpaceDN w:val="0"/>
        <w:adjustRightInd w:val="0"/>
        <w:rPr>
          <w:b/>
          <w:color w:val="000000"/>
        </w:rPr>
      </w:pPr>
    </w:p>
    <w:p w14:paraId="0BDE0088" w14:textId="77777777" w:rsidR="008334D5" w:rsidRPr="00DD3D5A" w:rsidRDefault="008334D5" w:rsidP="00DE0DB1">
      <w:pPr>
        <w:pStyle w:val="Heading2"/>
        <w:numPr>
          <w:ilvl w:val="0"/>
          <w:numId w:val="0"/>
        </w:numPr>
        <w:ind w:left="576"/>
      </w:pPr>
      <w:bookmarkStart w:id="461" w:name="_Toc485039880"/>
      <w:bookmarkStart w:id="462" w:name="_Toc485041296"/>
      <w:bookmarkStart w:id="463" w:name="_Toc6228073"/>
      <w:bookmarkStart w:id="464" w:name="_Toc20488700"/>
      <w:r w:rsidRPr="00DD3D5A">
        <w:t>4.</w:t>
      </w:r>
      <w:r w:rsidRPr="00DD3D5A">
        <w:tab/>
        <w:t>INDEMNIFICATION AND INSURANCE</w:t>
      </w:r>
      <w:bookmarkEnd w:id="461"/>
      <w:bookmarkEnd w:id="462"/>
      <w:bookmarkEnd w:id="463"/>
      <w:bookmarkEnd w:id="464"/>
      <w:r w:rsidRPr="00DD3D5A">
        <w:t xml:space="preserve"> </w:t>
      </w:r>
    </w:p>
    <w:p w14:paraId="5EC72644" w14:textId="77777777" w:rsidR="008334D5" w:rsidRPr="00851065" w:rsidRDefault="008334D5" w:rsidP="008334D5">
      <w:pPr>
        <w:keepNext/>
        <w:autoSpaceDE w:val="0"/>
        <w:autoSpaceDN w:val="0"/>
        <w:adjustRightInd w:val="0"/>
        <w:rPr>
          <w:b/>
          <w:color w:val="000000"/>
        </w:rPr>
      </w:pPr>
    </w:p>
    <w:p w14:paraId="1913D5C6" w14:textId="77777777" w:rsidR="008334D5" w:rsidRDefault="008334D5" w:rsidP="00DE0DB1">
      <w:pPr>
        <w:pStyle w:val="Heading2"/>
        <w:numPr>
          <w:ilvl w:val="0"/>
          <w:numId w:val="0"/>
        </w:numPr>
      </w:pPr>
      <w:bookmarkStart w:id="465" w:name="_Toc485039881"/>
      <w:bookmarkStart w:id="466" w:name="_Toc485041297"/>
      <w:bookmarkStart w:id="467" w:name="_Toc6228074"/>
      <w:bookmarkStart w:id="468" w:name="_Toc20488701"/>
      <w:r w:rsidRPr="00DD3D5A">
        <w:t>4.1</w:t>
      </w:r>
      <w:r>
        <w:tab/>
      </w:r>
      <w:r w:rsidRPr="00784B37">
        <w:t>INDEMNIFICATION</w:t>
      </w:r>
      <w:bookmarkEnd w:id="465"/>
      <w:bookmarkEnd w:id="466"/>
      <w:bookmarkEnd w:id="467"/>
      <w:bookmarkEnd w:id="468"/>
    </w:p>
    <w:p w14:paraId="28FCC2F4" w14:textId="77777777" w:rsidR="008334D5" w:rsidRPr="00851065" w:rsidRDefault="008334D5" w:rsidP="008334D5">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03CFE30F" w14:textId="77777777" w:rsidR="008334D5" w:rsidRPr="00851065" w:rsidRDefault="008334D5" w:rsidP="008334D5">
      <w:pPr>
        <w:keepNext/>
        <w:autoSpaceDE w:val="0"/>
        <w:autoSpaceDN w:val="0"/>
        <w:adjustRightInd w:val="0"/>
        <w:rPr>
          <w:color w:val="000000"/>
        </w:rPr>
      </w:pPr>
    </w:p>
    <w:p w14:paraId="594676D0" w14:textId="77777777" w:rsidR="008334D5" w:rsidRDefault="008334D5" w:rsidP="001A46FC">
      <w:pPr>
        <w:pStyle w:val="ListParagraph"/>
        <w:keepNext/>
        <w:numPr>
          <w:ilvl w:val="3"/>
          <w:numId w:val="19"/>
        </w:numPr>
        <w:autoSpaceDE w:val="0"/>
        <w:autoSpaceDN w:val="0"/>
        <w:adjustRightInd w:val="0"/>
        <w:ind w:left="720"/>
        <w:rPr>
          <w:color w:val="000000"/>
        </w:rPr>
      </w:pPr>
      <w:r w:rsidRPr="00895D16">
        <w:rPr>
          <w:color w:val="000000"/>
        </w:rPr>
        <w:t>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uncopyrighted composition, secret process, patented or unpatented invention, article or appliance furnished or used in the performance of this contract</w:t>
      </w:r>
      <w:r>
        <w:rPr>
          <w:color w:val="000000"/>
        </w:rPr>
        <w:t>;</w:t>
      </w:r>
    </w:p>
    <w:p w14:paraId="7F48E486" w14:textId="77777777" w:rsidR="008334D5" w:rsidRPr="00895D16" w:rsidRDefault="008334D5" w:rsidP="008334D5">
      <w:pPr>
        <w:pStyle w:val="ListParagraph"/>
        <w:autoSpaceDE w:val="0"/>
        <w:autoSpaceDN w:val="0"/>
        <w:adjustRightInd w:val="0"/>
        <w:rPr>
          <w:color w:val="000000"/>
        </w:rPr>
      </w:pPr>
    </w:p>
    <w:p w14:paraId="2A73D627" w14:textId="77777777" w:rsidR="008334D5" w:rsidRDefault="008334D5" w:rsidP="001A46FC">
      <w:pPr>
        <w:pStyle w:val="ListParagraph"/>
        <w:numPr>
          <w:ilvl w:val="3"/>
          <w:numId w:val="19"/>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38EB582E" w14:textId="77777777" w:rsidR="008334D5" w:rsidRPr="00895D16" w:rsidRDefault="008334D5" w:rsidP="008334D5">
      <w:pPr>
        <w:autoSpaceDE w:val="0"/>
        <w:autoSpaceDN w:val="0"/>
        <w:adjustRightInd w:val="0"/>
        <w:ind w:left="720"/>
        <w:rPr>
          <w:color w:val="000000"/>
        </w:rPr>
      </w:pPr>
    </w:p>
    <w:p w14:paraId="37A2B786" w14:textId="77777777" w:rsidR="008334D5" w:rsidRPr="00895D16" w:rsidRDefault="008334D5" w:rsidP="001A46FC">
      <w:pPr>
        <w:pStyle w:val="ListParagraph"/>
        <w:numPr>
          <w:ilvl w:val="3"/>
          <w:numId w:val="19"/>
        </w:numPr>
        <w:autoSpaceDE w:val="0"/>
        <w:autoSpaceDN w:val="0"/>
        <w:adjustRightInd w:val="0"/>
        <w:ind w:left="720"/>
        <w:rPr>
          <w:color w:val="000000"/>
        </w:rPr>
      </w:pPr>
      <w:r w:rsidRPr="00895D16">
        <w:rPr>
          <w:color w:val="000000"/>
        </w:rPr>
        <w:lastRenderedPageBreak/>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78676F36" w14:textId="77777777" w:rsidR="008334D5" w:rsidRPr="00955DFD" w:rsidRDefault="008334D5" w:rsidP="008334D5">
      <w:pPr>
        <w:autoSpaceDE w:val="0"/>
        <w:autoSpaceDN w:val="0"/>
        <w:adjustRightInd w:val="0"/>
        <w:rPr>
          <w:b/>
          <w:color w:val="000000"/>
        </w:rPr>
      </w:pPr>
    </w:p>
    <w:p w14:paraId="33225B29" w14:textId="77777777" w:rsidR="008334D5" w:rsidRDefault="008334D5" w:rsidP="00DE0DB1">
      <w:pPr>
        <w:pStyle w:val="Heading2"/>
        <w:numPr>
          <w:ilvl w:val="0"/>
          <w:numId w:val="0"/>
        </w:numPr>
        <w:ind w:left="576"/>
      </w:pPr>
      <w:bookmarkStart w:id="469" w:name="_Toc485039882"/>
      <w:bookmarkStart w:id="470" w:name="_Toc485041298"/>
      <w:bookmarkStart w:id="471" w:name="_Toc6228075"/>
      <w:bookmarkStart w:id="472" w:name="_Toc20488702"/>
      <w:r w:rsidRPr="00DD3D5A">
        <w:t>4.2</w:t>
      </w:r>
      <w:r>
        <w:tab/>
      </w:r>
      <w:r w:rsidRPr="00784B37">
        <w:t>INSURANCE</w:t>
      </w:r>
      <w:bookmarkEnd w:id="469"/>
      <w:bookmarkEnd w:id="470"/>
      <w:bookmarkEnd w:id="471"/>
      <w:bookmarkEnd w:id="472"/>
    </w:p>
    <w:p w14:paraId="48100724" w14:textId="77777777" w:rsidR="008334D5" w:rsidRPr="00C65B22" w:rsidRDefault="008334D5" w:rsidP="008334D5">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A-VIII or better rating by A.M. Best &amp; Company. </w:t>
      </w:r>
      <w:r>
        <w:rPr>
          <w:color w:val="000000"/>
        </w:rPr>
        <w:t>All policies must be endorsed to provide 30 days’ written notice of cancellation or material change to the State of New Jersey at the address shown below. If t</w:t>
      </w:r>
      <w:r w:rsidRPr="00851065">
        <w:rPr>
          <w:color w:val="000000"/>
        </w:rPr>
        <w:t>he contractor</w:t>
      </w:r>
      <w:r>
        <w:rPr>
          <w:color w:val="000000"/>
        </w:rPr>
        <w:t>’s insurer cannot provide 30 days written notice, then it will become the obligation of the contractor to provide the same.</w:t>
      </w:r>
      <w:r w:rsidRPr="00851065">
        <w:rPr>
          <w:color w:val="000000"/>
        </w:rPr>
        <w:t xml:space="preserve"> </w:t>
      </w:r>
      <w:r>
        <w:rPr>
          <w:color w:val="000000"/>
        </w:rPr>
        <w:t xml:space="preserve"> The contractor </w:t>
      </w:r>
      <w:r w:rsidRPr="00851065">
        <w:rPr>
          <w:color w:val="000000"/>
        </w:rPr>
        <w:t xml:space="preserve">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pliance &amp; Audit Unit, P</w:t>
      </w:r>
      <w:r>
        <w:rPr>
          <w:color w:val="000000"/>
        </w:rPr>
        <w:t>.</w:t>
      </w:r>
      <w:r w:rsidRPr="00C65B22">
        <w:rPr>
          <w:color w:val="000000"/>
        </w:rPr>
        <w:t>O</w:t>
      </w:r>
      <w:r>
        <w:rPr>
          <w:color w:val="000000"/>
        </w:rPr>
        <w:t>.</w:t>
      </w:r>
      <w:r w:rsidRPr="00C65B22">
        <w:rPr>
          <w:color w:val="000000"/>
        </w:rPr>
        <w:t xml:space="preserve"> Box 236, Trenton, New Jersey 08625 in the Certificate Holder box. The certificates and any notice of cancelation shall be emailed to the State at: </w:t>
      </w:r>
    </w:p>
    <w:p w14:paraId="29EEC25A" w14:textId="77777777" w:rsidR="008334D5" w:rsidRPr="00851065" w:rsidRDefault="00591DC2" w:rsidP="008334D5">
      <w:pPr>
        <w:autoSpaceDE w:val="0"/>
        <w:autoSpaceDN w:val="0"/>
        <w:adjustRightInd w:val="0"/>
        <w:jc w:val="center"/>
        <w:rPr>
          <w:color w:val="000000"/>
        </w:rPr>
      </w:pPr>
      <w:hyperlink r:id="rId69" w:history="1">
        <w:r w:rsidR="008334D5" w:rsidRPr="00851065">
          <w:rPr>
            <w:rStyle w:val="Hyperlink"/>
          </w:rPr>
          <w:t>ccau.certificate@treas.nj.gov</w:t>
        </w:r>
      </w:hyperlink>
    </w:p>
    <w:p w14:paraId="47A2BB1B" w14:textId="77777777" w:rsidR="008334D5" w:rsidRPr="00851065" w:rsidRDefault="008334D5" w:rsidP="008334D5">
      <w:pPr>
        <w:autoSpaceDE w:val="0"/>
        <w:autoSpaceDN w:val="0"/>
        <w:adjustRightInd w:val="0"/>
        <w:jc w:val="center"/>
        <w:rPr>
          <w:color w:val="000000"/>
        </w:rPr>
      </w:pPr>
    </w:p>
    <w:p w14:paraId="48F0CE6E" w14:textId="77777777" w:rsidR="008334D5" w:rsidRPr="00C65B22" w:rsidRDefault="008334D5" w:rsidP="008334D5">
      <w:pPr>
        <w:keepNext/>
        <w:autoSpaceDE w:val="0"/>
        <w:autoSpaceDN w:val="0"/>
        <w:adjustRightInd w:val="0"/>
        <w:rPr>
          <w:color w:val="000000"/>
        </w:rPr>
      </w:pPr>
      <w:r w:rsidRPr="00851065">
        <w:rPr>
          <w:color w:val="000000"/>
        </w:rPr>
        <w:t xml:space="preserve">The insurance to be provided by the contractor shall be as follows: </w:t>
      </w:r>
    </w:p>
    <w:p w14:paraId="592C20B6" w14:textId="77777777" w:rsidR="008334D5" w:rsidRPr="00C65B22" w:rsidRDefault="008334D5" w:rsidP="008334D5">
      <w:pPr>
        <w:keepNext/>
        <w:autoSpaceDE w:val="0"/>
        <w:autoSpaceDN w:val="0"/>
        <w:adjustRightInd w:val="0"/>
        <w:rPr>
          <w:color w:val="000000"/>
        </w:rPr>
      </w:pPr>
    </w:p>
    <w:p w14:paraId="0CEFBC4A" w14:textId="77777777" w:rsidR="008334D5" w:rsidRDefault="008334D5" w:rsidP="001A46FC">
      <w:pPr>
        <w:pStyle w:val="ListParagraph"/>
        <w:keepNext/>
        <w:numPr>
          <w:ilvl w:val="0"/>
          <w:numId w:val="20"/>
        </w:numPr>
        <w:autoSpaceDE w:val="0"/>
        <w:autoSpaceDN w:val="0"/>
        <w:adjustRightInd w:val="0"/>
        <w:ind w:left="720"/>
        <w:rPr>
          <w:color w:val="000000"/>
        </w:rPr>
      </w:pPr>
      <w:r w:rsidRPr="00895D16">
        <w:rPr>
          <w:color w:val="000000"/>
        </w:rPr>
        <w:t xml:space="preserve">Occurrence Form </w:t>
      </w:r>
      <w:r>
        <w:rPr>
          <w:color w:val="000000"/>
        </w:rPr>
        <w:t>Commercial</w:t>
      </w:r>
      <w:r w:rsidRPr="00895D16">
        <w:rPr>
          <w:color w:val="000000"/>
        </w:rPr>
        <w:t xml:space="preserve"> General Liability Insurance or its equivalent: The minimum limit of liability shall be $1,000,000 per occurrence as a combined single limit for bodily injury and property damage. The above required </w:t>
      </w:r>
      <w:r>
        <w:rPr>
          <w:color w:val="000000"/>
        </w:rPr>
        <w:t>Commercial</w:t>
      </w:r>
      <w:r w:rsidRPr="00895D16">
        <w:rPr>
          <w:color w:val="000000"/>
        </w:rPr>
        <w:t xml:space="preser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w:t>
      </w:r>
      <w:r>
        <w:rPr>
          <w:color w:val="000000"/>
        </w:rPr>
        <w:t xml:space="preserve"> Commercial</w:t>
      </w:r>
      <w:r w:rsidRPr="00895D16">
        <w:rPr>
          <w:color w:val="000000"/>
        </w:rPr>
        <w:t xml:space="preser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64171203" w14:textId="77777777" w:rsidR="008334D5" w:rsidRPr="00895D16" w:rsidRDefault="008334D5" w:rsidP="008334D5">
      <w:pPr>
        <w:pStyle w:val="ListParagraph"/>
        <w:autoSpaceDE w:val="0"/>
        <w:autoSpaceDN w:val="0"/>
        <w:adjustRightInd w:val="0"/>
        <w:rPr>
          <w:color w:val="000000"/>
        </w:rPr>
      </w:pPr>
    </w:p>
    <w:p w14:paraId="641AE098" w14:textId="77777777" w:rsidR="008334D5" w:rsidRDefault="008334D5" w:rsidP="001A46FC">
      <w:pPr>
        <w:pStyle w:val="ListParagraph"/>
        <w:numPr>
          <w:ilvl w:val="0"/>
          <w:numId w:val="20"/>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76270972" w14:textId="77777777" w:rsidR="008334D5" w:rsidRPr="00895D16" w:rsidRDefault="008334D5" w:rsidP="008334D5">
      <w:pPr>
        <w:autoSpaceDE w:val="0"/>
        <w:autoSpaceDN w:val="0"/>
        <w:adjustRightInd w:val="0"/>
        <w:ind w:left="720" w:firstLine="60"/>
        <w:rPr>
          <w:color w:val="000000"/>
        </w:rPr>
      </w:pPr>
    </w:p>
    <w:p w14:paraId="52A25FA3" w14:textId="77777777" w:rsidR="008334D5" w:rsidRPr="00895D16" w:rsidRDefault="008334D5" w:rsidP="001A46FC">
      <w:pPr>
        <w:pStyle w:val="ListParagraph"/>
        <w:numPr>
          <w:ilvl w:val="0"/>
          <w:numId w:val="20"/>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3A3BC88E" w14:textId="77777777" w:rsidR="008334D5" w:rsidRPr="00955DFD" w:rsidRDefault="008334D5" w:rsidP="008334D5">
      <w:pPr>
        <w:autoSpaceDE w:val="0"/>
        <w:autoSpaceDN w:val="0"/>
        <w:adjustRightInd w:val="0"/>
        <w:ind w:left="720"/>
        <w:rPr>
          <w:color w:val="000000"/>
        </w:rPr>
      </w:pPr>
    </w:p>
    <w:p w14:paraId="2289CF59" w14:textId="77777777" w:rsidR="008334D5" w:rsidRPr="00CA76B1" w:rsidRDefault="008334D5" w:rsidP="001A46FC">
      <w:pPr>
        <w:pStyle w:val="ListParagraph"/>
        <w:numPr>
          <w:ilvl w:val="0"/>
          <w:numId w:val="9"/>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1BE4420E" w14:textId="77777777" w:rsidR="008334D5" w:rsidRPr="00CA76B1" w:rsidRDefault="008334D5" w:rsidP="001A46FC">
      <w:pPr>
        <w:pStyle w:val="ListParagraph"/>
        <w:numPr>
          <w:ilvl w:val="0"/>
          <w:numId w:val="9"/>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1EC6D9D2" w14:textId="77777777" w:rsidR="008334D5" w:rsidRPr="00CA76B1" w:rsidRDefault="008334D5" w:rsidP="001A46FC">
      <w:pPr>
        <w:pStyle w:val="ListParagraph"/>
        <w:numPr>
          <w:ilvl w:val="0"/>
          <w:numId w:val="9"/>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4D9F12BF" w14:textId="77777777" w:rsidR="008334D5" w:rsidRPr="00955DFD" w:rsidRDefault="008334D5" w:rsidP="008334D5">
      <w:pPr>
        <w:autoSpaceDE w:val="0"/>
        <w:autoSpaceDN w:val="0"/>
        <w:adjustRightInd w:val="0"/>
        <w:ind w:left="720"/>
        <w:rPr>
          <w:color w:val="000000"/>
        </w:rPr>
      </w:pPr>
    </w:p>
    <w:p w14:paraId="6A9F11D6" w14:textId="77777777" w:rsidR="008334D5" w:rsidRDefault="008334D5" w:rsidP="001A46FC">
      <w:pPr>
        <w:pStyle w:val="ListParagraph"/>
        <w:numPr>
          <w:ilvl w:val="1"/>
          <w:numId w:val="5"/>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737C2085" w14:textId="77777777" w:rsidR="008334D5" w:rsidRPr="00895D16" w:rsidRDefault="008334D5" w:rsidP="008334D5">
      <w:pPr>
        <w:pStyle w:val="ListParagraph"/>
        <w:autoSpaceDE w:val="0"/>
        <w:autoSpaceDN w:val="0"/>
        <w:adjustRightInd w:val="0"/>
        <w:ind w:left="1440"/>
        <w:rPr>
          <w:color w:val="000000"/>
        </w:rPr>
      </w:pPr>
    </w:p>
    <w:p w14:paraId="7BF89017" w14:textId="77777777" w:rsidR="008334D5" w:rsidRPr="00895D16" w:rsidRDefault="008334D5" w:rsidP="001A46FC">
      <w:pPr>
        <w:pStyle w:val="ListParagraph"/>
        <w:numPr>
          <w:ilvl w:val="1"/>
          <w:numId w:val="5"/>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09BCB347" w14:textId="77777777" w:rsidR="008334D5" w:rsidRPr="00955DFD" w:rsidRDefault="008334D5" w:rsidP="008334D5">
      <w:pPr>
        <w:autoSpaceDE w:val="0"/>
        <w:autoSpaceDN w:val="0"/>
        <w:adjustRightInd w:val="0"/>
        <w:rPr>
          <w:color w:val="000000"/>
        </w:rPr>
      </w:pPr>
    </w:p>
    <w:p w14:paraId="27365415" w14:textId="77777777" w:rsidR="008334D5" w:rsidRPr="00784B37" w:rsidRDefault="008334D5" w:rsidP="00DE0DB1">
      <w:pPr>
        <w:pStyle w:val="Heading2"/>
        <w:numPr>
          <w:ilvl w:val="0"/>
          <w:numId w:val="0"/>
        </w:numPr>
      </w:pPr>
      <w:bookmarkStart w:id="473" w:name="_Toc485039883"/>
      <w:bookmarkStart w:id="474" w:name="_Toc485041299"/>
      <w:bookmarkStart w:id="475" w:name="_Toc6228076"/>
      <w:bookmarkStart w:id="476" w:name="_Toc20488703"/>
      <w:r w:rsidRPr="00DD3D5A">
        <w:t>5.</w:t>
      </w:r>
      <w:r>
        <w:tab/>
      </w:r>
      <w:r w:rsidRPr="00784B37">
        <w:t>TERMS GOVERNING ALL CONTRACTS</w:t>
      </w:r>
      <w:bookmarkEnd w:id="473"/>
      <w:bookmarkEnd w:id="474"/>
      <w:bookmarkEnd w:id="475"/>
      <w:bookmarkEnd w:id="476"/>
      <w:r w:rsidRPr="00784B37">
        <w:t xml:space="preserve"> </w:t>
      </w:r>
    </w:p>
    <w:p w14:paraId="6A446053" w14:textId="77777777" w:rsidR="008334D5" w:rsidRDefault="008334D5" w:rsidP="008334D5">
      <w:pPr>
        <w:autoSpaceDE w:val="0"/>
        <w:autoSpaceDN w:val="0"/>
        <w:adjustRightInd w:val="0"/>
        <w:rPr>
          <w:rFonts w:ascii="Arial Narrow" w:hAnsi="Arial Narrow" w:cs="Arial"/>
          <w:b/>
          <w:bCs/>
          <w:color w:val="000000"/>
        </w:rPr>
      </w:pPr>
    </w:p>
    <w:p w14:paraId="5C3040EB" w14:textId="77777777" w:rsidR="008334D5" w:rsidRDefault="008334D5" w:rsidP="00DE0DB1">
      <w:pPr>
        <w:pStyle w:val="Heading2"/>
        <w:numPr>
          <w:ilvl w:val="0"/>
          <w:numId w:val="0"/>
        </w:numPr>
        <w:ind w:left="576"/>
      </w:pPr>
      <w:bookmarkStart w:id="477" w:name="_Toc485039884"/>
      <w:bookmarkStart w:id="478" w:name="_Toc485041300"/>
      <w:bookmarkStart w:id="479" w:name="_Toc6228077"/>
      <w:bookmarkStart w:id="480" w:name="_Toc20488704"/>
      <w:r w:rsidRPr="00DD3D5A">
        <w:t>5.1</w:t>
      </w:r>
      <w:r>
        <w:tab/>
      </w:r>
      <w:r w:rsidRPr="00784B37">
        <w:t>CONTRACTOR IS INDEPENDENT CONTRACTOR</w:t>
      </w:r>
      <w:bookmarkEnd w:id="477"/>
      <w:bookmarkEnd w:id="478"/>
      <w:bookmarkEnd w:id="479"/>
      <w:bookmarkEnd w:id="480"/>
    </w:p>
    <w:p w14:paraId="42375F5F" w14:textId="77777777" w:rsidR="008334D5" w:rsidRPr="00851065" w:rsidRDefault="008334D5" w:rsidP="008334D5">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397E5B9C" w14:textId="77777777" w:rsidR="008334D5" w:rsidRDefault="008334D5" w:rsidP="00DE0DB1">
      <w:pPr>
        <w:pStyle w:val="Heading2"/>
        <w:numPr>
          <w:ilvl w:val="0"/>
          <w:numId w:val="0"/>
        </w:numPr>
        <w:ind w:left="576"/>
      </w:pPr>
      <w:bookmarkStart w:id="481" w:name="_Toc485039885"/>
      <w:bookmarkStart w:id="482" w:name="_Toc485041301"/>
      <w:bookmarkStart w:id="483" w:name="_Toc6228078"/>
      <w:bookmarkStart w:id="484" w:name="_Toc20488705"/>
      <w:r w:rsidRPr="00DD3D5A">
        <w:lastRenderedPageBreak/>
        <w:t>5.2</w:t>
      </w:r>
      <w:r>
        <w:tab/>
      </w:r>
      <w:r w:rsidRPr="00784B37">
        <w:t>CONTRACT AMOUNT</w:t>
      </w:r>
      <w:bookmarkEnd w:id="481"/>
      <w:bookmarkEnd w:id="482"/>
      <w:bookmarkEnd w:id="483"/>
      <w:bookmarkEnd w:id="484"/>
    </w:p>
    <w:p w14:paraId="3F8D37FA" w14:textId="77777777" w:rsidR="008334D5" w:rsidRPr="00851065" w:rsidRDefault="008334D5" w:rsidP="008334D5">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27A95687" w14:textId="77777777" w:rsidR="008334D5" w:rsidRPr="00851065" w:rsidRDefault="008334D5" w:rsidP="008334D5">
      <w:pPr>
        <w:autoSpaceDE w:val="0"/>
        <w:autoSpaceDN w:val="0"/>
        <w:adjustRightInd w:val="0"/>
        <w:rPr>
          <w:b/>
          <w:color w:val="000000"/>
        </w:rPr>
      </w:pPr>
    </w:p>
    <w:p w14:paraId="26693151" w14:textId="77777777" w:rsidR="008334D5" w:rsidRDefault="008334D5" w:rsidP="00DE0DB1">
      <w:pPr>
        <w:pStyle w:val="Heading2"/>
        <w:numPr>
          <w:ilvl w:val="0"/>
          <w:numId w:val="0"/>
        </w:numPr>
        <w:ind w:left="576"/>
      </w:pPr>
      <w:bookmarkStart w:id="485" w:name="_Toc485039886"/>
      <w:bookmarkStart w:id="486" w:name="_Toc485041302"/>
      <w:bookmarkStart w:id="487" w:name="_Toc6228079"/>
      <w:bookmarkStart w:id="488" w:name="_Toc20488706"/>
      <w:r w:rsidRPr="00DD3D5A">
        <w:t>5.3</w:t>
      </w:r>
      <w:r>
        <w:tab/>
      </w:r>
      <w:r w:rsidRPr="00784B37">
        <w:t>CONTRACT TERM AND EXTENSION OPTION</w:t>
      </w:r>
      <w:bookmarkEnd w:id="485"/>
      <w:bookmarkEnd w:id="486"/>
      <w:bookmarkEnd w:id="487"/>
      <w:bookmarkEnd w:id="488"/>
    </w:p>
    <w:p w14:paraId="2C95B3B7" w14:textId="77777777" w:rsidR="008334D5" w:rsidRPr="00851065" w:rsidRDefault="008334D5" w:rsidP="008334D5">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of the original contract shall apply unless more favorable terms for the State have been negotiated. </w:t>
      </w:r>
    </w:p>
    <w:p w14:paraId="061C2B4E" w14:textId="77777777" w:rsidR="008334D5" w:rsidRPr="00851065" w:rsidRDefault="008334D5" w:rsidP="008334D5">
      <w:pPr>
        <w:autoSpaceDE w:val="0"/>
        <w:autoSpaceDN w:val="0"/>
        <w:adjustRightInd w:val="0"/>
        <w:rPr>
          <w:b/>
          <w:color w:val="000000"/>
        </w:rPr>
      </w:pPr>
    </w:p>
    <w:p w14:paraId="01B60F2E" w14:textId="77777777" w:rsidR="008334D5" w:rsidRDefault="008334D5" w:rsidP="00DE0DB1">
      <w:pPr>
        <w:pStyle w:val="Heading2"/>
        <w:numPr>
          <w:ilvl w:val="0"/>
          <w:numId w:val="0"/>
        </w:numPr>
        <w:ind w:left="576"/>
      </w:pPr>
      <w:bookmarkStart w:id="489" w:name="_Toc485039887"/>
      <w:bookmarkStart w:id="490" w:name="_Toc485041303"/>
      <w:bookmarkStart w:id="491" w:name="_Toc6228080"/>
      <w:bookmarkStart w:id="492" w:name="_Toc20488707"/>
      <w:r w:rsidRPr="00DD3D5A">
        <w:t>5.4</w:t>
      </w:r>
      <w:r w:rsidRPr="00DD3D5A">
        <w:tab/>
      </w:r>
      <w:r w:rsidRPr="00784B37">
        <w:t>STATE’S OPTION TO REDUCE SCOPE OF WORK</w:t>
      </w:r>
      <w:bookmarkEnd w:id="489"/>
      <w:bookmarkEnd w:id="490"/>
      <w:bookmarkEnd w:id="491"/>
      <w:bookmarkEnd w:id="492"/>
    </w:p>
    <w:p w14:paraId="407101E5" w14:textId="77777777" w:rsidR="008334D5" w:rsidRDefault="008334D5" w:rsidP="008334D5">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4A629226" w14:textId="77777777" w:rsidR="008334D5" w:rsidRPr="00C65B22" w:rsidRDefault="008334D5" w:rsidP="008334D5">
      <w:pPr>
        <w:autoSpaceDE w:val="0"/>
        <w:autoSpaceDN w:val="0"/>
        <w:adjustRightInd w:val="0"/>
        <w:rPr>
          <w:color w:val="000000"/>
        </w:rPr>
      </w:pPr>
    </w:p>
    <w:p w14:paraId="428D921F" w14:textId="77777777" w:rsidR="008334D5" w:rsidRDefault="008334D5" w:rsidP="001A46FC">
      <w:pPr>
        <w:pStyle w:val="ListParagraph"/>
        <w:numPr>
          <w:ilvl w:val="0"/>
          <w:numId w:val="21"/>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C2B92B1" w14:textId="77777777" w:rsidR="008334D5" w:rsidRPr="00895D16" w:rsidRDefault="008334D5" w:rsidP="008334D5">
      <w:pPr>
        <w:pStyle w:val="ListParagraph"/>
        <w:autoSpaceDE w:val="0"/>
        <w:autoSpaceDN w:val="0"/>
        <w:adjustRightInd w:val="0"/>
        <w:ind w:firstLine="60"/>
        <w:rPr>
          <w:color w:val="000000"/>
        </w:rPr>
      </w:pPr>
    </w:p>
    <w:p w14:paraId="3EA76B90" w14:textId="77777777" w:rsidR="008334D5" w:rsidRPr="00895D16" w:rsidRDefault="008334D5" w:rsidP="001A46FC">
      <w:pPr>
        <w:pStyle w:val="ListParagraph"/>
        <w:numPr>
          <w:ilvl w:val="0"/>
          <w:numId w:val="21"/>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7D6564B" w14:textId="77777777" w:rsidR="008334D5" w:rsidRPr="00955DFD" w:rsidRDefault="008334D5" w:rsidP="008334D5">
      <w:pPr>
        <w:autoSpaceDE w:val="0"/>
        <w:autoSpaceDN w:val="0"/>
        <w:adjustRightInd w:val="0"/>
        <w:rPr>
          <w:b/>
          <w:color w:val="000000"/>
        </w:rPr>
      </w:pPr>
    </w:p>
    <w:p w14:paraId="34B95310" w14:textId="77777777" w:rsidR="008334D5" w:rsidRDefault="008334D5" w:rsidP="00DE0DB1">
      <w:pPr>
        <w:pStyle w:val="Heading2"/>
        <w:numPr>
          <w:ilvl w:val="0"/>
          <w:numId w:val="0"/>
        </w:numPr>
        <w:ind w:left="576"/>
      </w:pPr>
      <w:bookmarkStart w:id="493" w:name="_Toc485039888"/>
      <w:bookmarkStart w:id="494" w:name="_Toc485041304"/>
      <w:bookmarkStart w:id="495" w:name="_Toc6228081"/>
      <w:bookmarkStart w:id="496" w:name="_Toc20488708"/>
      <w:r w:rsidRPr="00F91E2A">
        <w:t>5.5</w:t>
      </w:r>
      <w:r>
        <w:tab/>
      </w:r>
      <w:r w:rsidRPr="00784B37">
        <w:t>CHANGE IN LAW</w:t>
      </w:r>
      <w:bookmarkEnd w:id="493"/>
      <w:bookmarkEnd w:id="494"/>
      <w:bookmarkEnd w:id="495"/>
      <w:bookmarkEnd w:id="496"/>
    </w:p>
    <w:p w14:paraId="44B46228" w14:textId="77777777" w:rsidR="008334D5" w:rsidRDefault="008334D5" w:rsidP="008334D5">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57266E19" w14:textId="77777777" w:rsidR="008334D5" w:rsidRPr="00851065" w:rsidRDefault="008334D5" w:rsidP="008334D5">
      <w:pPr>
        <w:autoSpaceDE w:val="0"/>
        <w:autoSpaceDN w:val="0"/>
        <w:adjustRightInd w:val="0"/>
        <w:rPr>
          <w:color w:val="000000"/>
        </w:rPr>
      </w:pPr>
    </w:p>
    <w:p w14:paraId="785A9F8D" w14:textId="77777777" w:rsidR="008334D5" w:rsidRDefault="008334D5" w:rsidP="001A46FC">
      <w:pPr>
        <w:pStyle w:val="ListParagraph"/>
        <w:numPr>
          <w:ilvl w:val="3"/>
          <w:numId w:val="22"/>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47A7E8B2" w14:textId="77777777" w:rsidR="008334D5" w:rsidRPr="00895D16" w:rsidRDefault="008334D5" w:rsidP="008334D5">
      <w:pPr>
        <w:pStyle w:val="ListParagraph"/>
        <w:autoSpaceDE w:val="0"/>
        <w:autoSpaceDN w:val="0"/>
        <w:adjustRightInd w:val="0"/>
        <w:ind w:firstLine="60"/>
        <w:rPr>
          <w:color w:val="000000"/>
        </w:rPr>
      </w:pPr>
    </w:p>
    <w:p w14:paraId="0F96D3E7" w14:textId="77777777" w:rsidR="008334D5" w:rsidRPr="00895D16" w:rsidRDefault="008334D5" w:rsidP="001A46FC">
      <w:pPr>
        <w:pStyle w:val="ListParagraph"/>
        <w:numPr>
          <w:ilvl w:val="3"/>
          <w:numId w:val="22"/>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84BF33A" w14:textId="77777777" w:rsidR="008334D5" w:rsidRPr="007D420A" w:rsidRDefault="008334D5" w:rsidP="008334D5">
      <w:pPr>
        <w:autoSpaceDE w:val="0"/>
        <w:autoSpaceDN w:val="0"/>
        <w:adjustRightInd w:val="0"/>
        <w:rPr>
          <w:b/>
          <w:color w:val="000000"/>
        </w:rPr>
      </w:pPr>
    </w:p>
    <w:p w14:paraId="04BEB54A" w14:textId="77777777" w:rsidR="008334D5" w:rsidRDefault="008334D5" w:rsidP="00DE0DB1">
      <w:pPr>
        <w:pStyle w:val="Heading2"/>
        <w:numPr>
          <w:ilvl w:val="0"/>
          <w:numId w:val="0"/>
        </w:numPr>
        <w:ind w:left="576"/>
      </w:pPr>
      <w:bookmarkStart w:id="497" w:name="_Toc485039889"/>
      <w:bookmarkStart w:id="498" w:name="_Toc485041305"/>
      <w:bookmarkStart w:id="499" w:name="_Toc6228082"/>
      <w:bookmarkStart w:id="500" w:name="_Toc20488709"/>
      <w:r w:rsidRPr="00F91E2A">
        <w:t>5.6</w:t>
      </w:r>
      <w:r>
        <w:tab/>
      </w:r>
      <w:r w:rsidRPr="00784B37">
        <w:t>SUSPENSION OF WORK</w:t>
      </w:r>
      <w:bookmarkEnd w:id="497"/>
      <w:bookmarkEnd w:id="498"/>
      <w:bookmarkEnd w:id="499"/>
      <w:bookmarkEnd w:id="500"/>
    </w:p>
    <w:p w14:paraId="233D9AB9" w14:textId="77777777" w:rsidR="008334D5" w:rsidRPr="00851065" w:rsidRDefault="008334D5" w:rsidP="008334D5">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w:t>
      </w:r>
      <w:r w:rsidRPr="00851065">
        <w:rPr>
          <w:color w:val="000000"/>
        </w:rPr>
        <w:lastRenderedPageBreak/>
        <w:t xml:space="preserve">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0D655F96" w14:textId="77777777" w:rsidR="008334D5" w:rsidRPr="00C65B22" w:rsidRDefault="008334D5" w:rsidP="008334D5">
      <w:pPr>
        <w:autoSpaceDE w:val="0"/>
        <w:autoSpaceDN w:val="0"/>
        <w:adjustRightInd w:val="0"/>
        <w:rPr>
          <w:b/>
          <w:color w:val="000000"/>
        </w:rPr>
      </w:pPr>
    </w:p>
    <w:p w14:paraId="0510AFB3" w14:textId="77777777" w:rsidR="008334D5" w:rsidRDefault="008334D5" w:rsidP="00DE0DB1">
      <w:pPr>
        <w:pStyle w:val="Heading2"/>
        <w:numPr>
          <w:ilvl w:val="0"/>
          <w:numId w:val="0"/>
        </w:numPr>
        <w:ind w:left="576"/>
      </w:pPr>
      <w:bookmarkStart w:id="501" w:name="_Toc485039890"/>
      <w:bookmarkStart w:id="502" w:name="_Toc485041306"/>
      <w:bookmarkStart w:id="503" w:name="_Toc6228083"/>
      <w:bookmarkStart w:id="504" w:name="_Toc20488710"/>
      <w:r w:rsidRPr="00F91E2A">
        <w:t>5.7</w:t>
      </w:r>
      <w:r>
        <w:tab/>
      </w:r>
      <w:r w:rsidRPr="00784B37">
        <w:t>TERMINATION OF CONTRACT</w:t>
      </w:r>
      <w:bookmarkEnd w:id="501"/>
      <w:bookmarkEnd w:id="502"/>
      <w:bookmarkEnd w:id="503"/>
      <w:bookmarkEnd w:id="504"/>
      <w:r w:rsidRPr="00784B37">
        <w:t xml:space="preserve"> </w:t>
      </w:r>
    </w:p>
    <w:p w14:paraId="6C310DF6" w14:textId="77777777" w:rsidR="008334D5" w:rsidRDefault="008334D5" w:rsidP="001A46FC">
      <w:pPr>
        <w:pStyle w:val="ListParagraph"/>
        <w:keepNext/>
        <w:numPr>
          <w:ilvl w:val="0"/>
          <w:numId w:val="23"/>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30F18F74" w14:textId="77777777" w:rsidR="008334D5" w:rsidRDefault="008334D5" w:rsidP="008334D5">
      <w:pPr>
        <w:pStyle w:val="ListParagraph"/>
        <w:keepNext/>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3E191CFF" w14:textId="77777777" w:rsidR="008334D5" w:rsidRPr="00480423" w:rsidRDefault="008334D5" w:rsidP="008334D5">
      <w:pPr>
        <w:pStyle w:val="ListParagraph"/>
        <w:autoSpaceDE w:val="0"/>
        <w:autoSpaceDN w:val="0"/>
        <w:adjustRightInd w:val="0"/>
        <w:ind w:hanging="360"/>
        <w:rPr>
          <w:color w:val="000000"/>
        </w:rPr>
      </w:pPr>
    </w:p>
    <w:p w14:paraId="647A43E4" w14:textId="77777777" w:rsidR="008334D5" w:rsidRDefault="008334D5" w:rsidP="001A46FC">
      <w:pPr>
        <w:pStyle w:val="ListParagraph"/>
        <w:keepNext/>
        <w:numPr>
          <w:ilvl w:val="0"/>
          <w:numId w:val="23"/>
        </w:numPr>
        <w:autoSpaceDE w:val="0"/>
        <w:autoSpaceDN w:val="0"/>
        <w:adjustRightInd w:val="0"/>
        <w:rPr>
          <w:color w:val="000000"/>
        </w:rPr>
      </w:pPr>
      <w:r w:rsidRPr="00480423">
        <w:rPr>
          <w:color w:val="000000"/>
        </w:rPr>
        <w:t>For Cause</w:t>
      </w:r>
      <w:r>
        <w:rPr>
          <w:color w:val="000000"/>
        </w:rPr>
        <w:t>:</w:t>
      </w:r>
    </w:p>
    <w:p w14:paraId="418B7930" w14:textId="77777777" w:rsidR="008334D5" w:rsidRDefault="008334D5" w:rsidP="001A46FC">
      <w:pPr>
        <w:pStyle w:val="ListParagraph"/>
        <w:keepNext/>
        <w:numPr>
          <w:ilvl w:val="1"/>
          <w:numId w:val="35"/>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1EB50DD7" w14:textId="77777777" w:rsidR="008334D5" w:rsidRPr="00480423" w:rsidRDefault="008334D5" w:rsidP="008334D5">
      <w:pPr>
        <w:pStyle w:val="ListParagraph"/>
        <w:autoSpaceDE w:val="0"/>
        <w:autoSpaceDN w:val="0"/>
        <w:adjustRightInd w:val="0"/>
        <w:ind w:left="1080"/>
        <w:rPr>
          <w:color w:val="000000"/>
        </w:rPr>
      </w:pPr>
      <w:r w:rsidRPr="00480423">
        <w:rPr>
          <w:color w:val="000000"/>
        </w:rPr>
        <w:t xml:space="preserve"> </w:t>
      </w:r>
    </w:p>
    <w:p w14:paraId="22E0BE0F" w14:textId="77777777" w:rsidR="008334D5" w:rsidRDefault="008334D5" w:rsidP="001A46FC">
      <w:pPr>
        <w:pStyle w:val="ListParagraph"/>
        <w:numPr>
          <w:ilvl w:val="1"/>
          <w:numId w:val="35"/>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Pr="00DB1694">
        <w:rPr>
          <w:u w:val="single"/>
        </w:rPr>
        <w:t>et</w:t>
      </w:r>
      <w:r w:rsidRPr="00DB1694">
        <w:t xml:space="preserve"> </w:t>
      </w:r>
      <w:r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22E80DD5" w14:textId="77777777" w:rsidR="008334D5" w:rsidRPr="00480423" w:rsidRDefault="008334D5" w:rsidP="008334D5">
      <w:pPr>
        <w:autoSpaceDE w:val="0"/>
        <w:autoSpaceDN w:val="0"/>
        <w:adjustRightInd w:val="0"/>
        <w:rPr>
          <w:color w:val="000000"/>
        </w:rPr>
      </w:pPr>
      <w:r w:rsidRPr="00480423">
        <w:rPr>
          <w:color w:val="000000"/>
        </w:rPr>
        <w:t xml:space="preserve"> </w:t>
      </w:r>
    </w:p>
    <w:p w14:paraId="3B6769B0" w14:textId="77777777" w:rsidR="008334D5" w:rsidRPr="00480423" w:rsidRDefault="008334D5" w:rsidP="001A46FC">
      <w:pPr>
        <w:pStyle w:val="ListParagraph"/>
        <w:numPr>
          <w:ilvl w:val="0"/>
          <w:numId w:val="23"/>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094E5F74" w14:textId="77777777" w:rsidR="008334D5" w:rsidRPr="00480423" w:rsidRDefault="008334D5" w:rsidP="008334D5">
      <w:pPr>
        <w:pStyle w:val="ListParagraph"/>
        <w:autoSpaceDE w:val="0"/>
        <w:autoSpaceDN w:val="0"/>
        <w:adjustRightInd w:val="0"/>
        <w:ind w:firstLine="60"/>
        <w:rPr>
          <w:color w:val="000000"/>
        </w:rPr>
      </w:pPr>
    </w:p>
    <w:p w14:paraId="1EB0A8CE" w14:textId="77777777" w:rsidR="008334D5" w:rsidRPr="00480423" w:rsidRDefault="008334D5" w:rsidP="001A46FC">
      <w:pPr>
        <w:pStyle w:val="ListParagraph"/>
        <w:numPr>
          <w:ilvl w:val="0"/>
          <w:numId w:val="23"/>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7A489B22" w14:textId="77777777" w:rsidR="008334D5" w:rsidRPr="00955DFD" w:rsidRDefault="008334D5" w:rsidP="008334D5">
      <w:pPr>
        <w:autoSpaceDE w:val="0"/>
        <w:autoSpaceDN w:val="0"/>
        <w:adjustRightInd w:val="0"/>
        <w:rPr>
          <w:color w:val="000000"/>
        </w:rPr>
      </w:pPr>
    </w:p>
    <w:p w14:paraId="4E745F50" w14:textId="77777777" w:rsidR="008334D5" w:rsidRPr="00851065" w:rsidRDefault="008334D5" w:rsidP="00DE0DB1">
      <w:pPr>
        <w:pStyle w:val="Heading2"/>
        <w:numPr>
          <w:ilvl w:val="0"/>
          <w:numId w:val="0"/>
        </w:numPr>
        <w:ind w:left="576"/>
      </w:pPr>
      <w:bookmarkStart w:id="505" w:name="_Toc485039891"/>
      <w:bookmarkStart w:id="506" w:name="_Toc485041307"/>
      <w:bookmarkStart w:id="507" w:name="_Toc6228084"/>
      <w:bookmarkStart w:id="508" w:name="_Toc20488711"/>
      <w:r w:rsidRPr="00F91E2A">
        <w:t>5.8</w:t>
      </w:r>
      <w:r>
        <w:tab/>
      </w:r>
      <w:r w:rsidRPr="00784B37">
        <w:t>SUBCONTRACTING OR ASSIGNMENT</w:t>
      </w:r>
      <w:bookmarkEnd w:id="505"/>
      <w:bookmarkEnd w:id="506"/>
      <w:bookmarkEnd w:id="507"/>
      <w:bookmarkEnd w:id="508"/>
      <w:r w:rsidRPr="00851065">
        <w:t xml:space="preserve"> </w:t>
      </w:r>
    </w:p>
    <w:p w14:paraId="6179528F" w14:textId="77777777" w:rsidR="008334D5" w:rsidRDefault="008334D5" w:rsidP="001A46FC">
      <w:pPr>
        <w:pStyle w:val="ListParagraph"/>
        <w:keepNext/>
        <w:numPr>
          <w:ilvl w:val="0"/>
          <w:numId w:val="3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privity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06611145" w14:textId="77777777" w:rsidR="008334D5" w:rsidRPr="00480423" w:rsidRDefault="008334D5" w:rsidP="008334D5">
      <w:pPr>
        <w:pStyle w:val="ListParagraph"/>
        <w:autoSpaceDE w:val="0"/>
        <w:autoSpaceDN w:val="0"/>
        <w:adjustRightInd w:val="0"/>
        <w:rPr>
          <w:color w:val="000000"/>
        </w:rPr>
      </w:pPr>
    </w:p>
    <w:p w14:paraId="54E024F5" w14:textId="77777777" w:rsidR="008334D5" w:rsidRPr="00480423" w:rsidRDefault="008334D5" w:rsidP="001A46FC">
      <w:pPr>
        <w:pStyle w:val="ListParagraph"/>
        <w:numPr>
          <w:ilvl w:val="0"/>
          <w:numId w:val="30"/>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35F6C13E" w14:textId="77777777" w:rsidR="008334D5" w:rsidRPr="00955DFD" w:rsidRDefault="008334D5" w:rsidP="008334D5">
      <w:pPr>
        <w:autoSpaceDE w:val="0"/>
        <w:autoSpaceDN w:val="0"/>
        <w:adjustRightInd w:val="0"/>
        <w:rPr>
          <w:b/>
          <w:color w:val="000000"/>
        </w:rPr>
      </w:pPr>
    </w:p>
    <w:p w14:paraId="56603320" w14:textId="77777777" w:rsidR="008334D5" w:rsidRDefault="008334D5" w:rsidP="00DE0DB1">
      <w:pPr>
        <w:pStyle w:val="Heading2"/>
        <w:numPr>
          <w:ilvl w:val="0"/>
          <w:numId w:val="0"/>
        </w:numPr>
        <w:ind w:left="576"/>
      </w:pPr>
      <w:bookmarkStart w:id="509" w:name="_Toc485039892"/>
      <w:bookmarkStart w:id="510" w:name="_Toc485041308"/>
      <w:bookmarkStart w:id="511" w:name="_Toc6228085"/>
      <w:bookmarkStart w:id="512" w:name="_Toc20488712"/>
      <w:r w:rsidRPr="00F91E2A">
        <w:t>5.9</w:t>
      </w:r>
      <w:r>
        <w:tab/>
      </w:r>
      <w:r w:rsidRPr="00784B37">
        <w:t>NO CONTRACTUAL RELATIONSHIP BETWEEN SUBCONTRACTORS AND STATE</w:t>
      </w:r>
      <w:bookmarkEnd w:id="509"/>
      <w:bookmarkEnd w:id="510"/>
      <w:bookmarkEnd w:id="511"/>
      <w:bookmarkEnd w:id="512"/>
    </w:p>
    <w:p w14:paraId="43963707" w14:textId="77777777" w:rsidR="008334D5" w:rsidRPr="00851065" w:rsidRDefault="008334D5" w:rsidP="008334D5">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74C9F0AA" w14:textId="77777777" w:rsidR="008334D5" w:rsidRPr="00851065" w:rsidRDefault="008334D5" w:rsidP="008334D5">
      <w:pPr>
        <w:autoSpaceDE w:val="0"/>
        <w:autoSpaceDN w:val="0"/>
        <w:adjustRightInd w:val="0"/>
        <w:rPr>
          <w:b/>
          <w:color w:val="000000"/>
        </w:rPr>
      </w:pPr>
    </w:p>
    <w:p w14:paraId="0222A3E5" w14:textId="77777777" w:rsidR="008334D5" w:rsidRDefault="008334D5" w:rsidP="00DE0DB1">
      <w:pPr>
        <w:pStyle w:val="Heading2"/>
        <w:numPr>
          <w:ilvl w:val="0"/>
          <w:numId w:val="0"/>
        </w:numPr>
      </w:pPr>
      <w:bookmarkStart w:id="513" w:name="_Toc485039893"/>
      <w:bookmarkStart w:id="514" w:name="_Toc485041309"/>
      <w:bookmarkStart w:id="515" w:name="_Toc6228086"/>
      <w:bookmarkStart w:id="516" w:name="_Toc20488713"/>
      <w:r w:rsidRPr="00F91E2A">
        <w:t>5.10</w:t>
      </w:r>
      <w:r>
        <w:tab/>
      </w:r>
      <w:r w:rsidRPr="00784B37">
        <w:t>MERGERS, ACQUISITIONS</w:t>
      </w:r>
      <w:bookmarkEnd w:id="513"/>
      <w:bookmarkEnd w:id="514"/>
      <w:bookmarkEnd w:id="515"/>
      <w:bookmarkEnd w:id="516"/>
    </w:p>
    <w:p w14:paraId="05F63EAB" w14:textId="77777777" w:rsidR="008334D5" w:rsidRPr="00C65B22" w:rsidRDefault="008334D5" w:rsidP="008334D5">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52CEDB9F" w14:textId="4AA4CCDB" w:rsidR="008334D5" w:rsidRPr="00C65B22" w:rsidRDefault="00D51FD5" w:rsidP="008334D5">
      <w:pPr>
        <w:autoSpaceDE w:val="0"/>
        <w:autoSpaceDN w:val="0"/>
        <w:adjustRightInd w:val="0"/>
        <w:rPr>
          <w:color w:val="000000"/>
        </w:rPr>
      </w:pPr>
      <w:r>
        <w:rPr>
          <w:color w:val="000000"/>
        </w:rPr>
        <w:t>a</w:t>
      </w:r>
    </w:p>
    <w:p w14:paraId="64CC47C1" w14:textId="77777777" w:rsidR="008334D5" w:rsidRPr="00C65B22" w:rsidRDefault="008334D5" w:rsidP="008334D5">
      <w:pPr>
        <w:autoSpaceDE w:val="0"/>
        <w:autoSpaceDN w:val="0"/>
        <w:adjustRightInd w:val="0"/>
        <w:rPr>
          <w:color w:val="000000"/>
        </w:rPr>
      </w:pPr>
      <w:r w:rsidRPr="00C65B22">
        <w:rPr>
          <w:color w:val="000000"/>
        </w:rPr>
        <w:lastRenderedPageBreak/>
        <w:t xml:space="preserve">If, at any time during the term of the contract, the contractor's partnership, limited liability company,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0BE9A257" w14:textId="77777777" w:rsidR="008334D5" w:rsidRPr="00C65B22" w:rsidRDefault="008334D5" w:rsidP="008334D5">
      <w:pPr>
        <w:autoSpaceDE w:val="0"/>
        <w:autoSpaceDN w:val="0"/>
        <w:adjustRightInd w:val="0"/>
        <w:rPr>
          <w:b/>
          <w:color w:val="000000"/>
        </w:rPr>
      </w:pPr>
    </w:p>
    <w:p w14:paraId="1D059450" w14:textId="77777777" w:rsidR="008334D5" w:rsidRDefault="008334D5" w:rsidP="00DE0DB1">
      <w:pPr>
        <w:pStyle w:val="Heading2"/>
        <w:numPr>
          <w:ilvl w:val="0"/>
          <w:numId w:val="0"/>
        </w:numPr>
        <w:ind w:left="576"/>
      </w:pPr>
      <w:bookmarkStart w:id="517" w:name="_Toc485039894"/>
      <w:bookmarkStart w:id="518" w:name="_Toc485041310"/>
      <w:bookmarkStart w:id="519" w:name="_Toc6228087"/>
      <w:bookmarkStart w:id="520" w:name="_Toc20488714"/>
      <w:r w:rsidRPr="00F91E2A">
        <w:t>5.11</w:t>
      </w:r>
      <w:r>
        <w:tab/>
      </w:r>
      <w:r w:rsidRPr="00784B37">
        <w:t>PERFORMANCE GUARANTEE OF CONTRACTOR</w:t>
      </w:r>
      <w:bookmarkEnd w:id="517"/>
      <w:bookmarkEnd w:id="518"/>
      <w:bookmarkEnd w:id="519"/>
      <w:bookmarkEnd w:id="520"/>
    </w:p>
    <w:p w14:paraId="7A177715" w14:textId="77777777" w:rsidR="008334D5" w:rsidRPr="00851065" w:rsidRDefault="008334D5" w:rsidP="008334D5">
      <w:pPr>
        <w:autoSpaceDE w:val="0"/>
        <w:autoSpaceDN w:val="0"/>
        <w:adjustRightInd w:val="0"/>
        <w:rPr>
          <w:color w:val="000000"/>
        </w:rPr>
      </w:pPr>
      <w:r w:rsidRPr="00851065">
        <w:rPr>
          <w:color w:val="000000"/>
        </w:rPr>
        <w:t xml:space="preserve">The contractor hereby certifies that: </w:t>
      </w:r>
    </w:p>
    <w:p w14:paraId="71405F68" w14:textId="77777777" w:rsidR="008334D5" w:rsidRDefault="008334D5" w:rsidP="001A46FC">
      <w:pPr>
        <w:pStyle w:val="ListParagraph"/>
        <w:numPr>
          <w:ilvl w:val="0"/>
          <w:numId w:val="36"/>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4D98FF82" w14:textId="77777777" w:rsidR="008334D5" w:rsidRPr="00480423" w:rsidRDefault="008334D5" w:rsidP="008334D5">
      <w:pPr>
        <w:pStyle w:val="ListParagraph"/>
        <w:autoSpaceDE w:val="0"/>
        <w:autoSpaceDN w:val="0"/>
        <w:adjustRightInd w:val="0"/>
        <w:ind w:firstLine="60"/>
        <w:rPr>
          <w:color w:val="000000"/>
        </w:rPr>
      </w:pPr>
    </w:p>
    <w:p w14:paraId="018EF945" w14:textId="77777777" w:rsidR="008334D5" w:rsidRDefault="008334D5" w:rsidP="001A46FC">
      <w:pPr>
        <w:pStyle w:val="ListParagraph"/>
        <w:numPr>
          <w:ilvl w:val="0"/>
          <w:numId w:val="36"/>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64FD73C7" w14:textId="77777777" w:rsidR="008334D5" w:rsidRPr="00480423" w:rsidRDefault="008334D5" w:rsidP="008334D5">
      <w:pPr>
        <w:autoSpaceDE w:val="0"/>
        <w:autoSpaceDN w:val="0"/>
        <w:adjustRightInd w:val="0"/>
        <w:ind w:left="720" w:firstLine="60"/>
        <w:rPr>
          <w:color w:val="000000"/>
        </w:rPr>
      </w:pPr>
    </w:p>
    <w:p w14:paraId="6A4F7D79" w14:textId="77777777" w:rsidR="008334D5" w:rsidRDefault="008334D5" w:rsidP="001A46FC">
      <w:pPr>
        <w:pStyle w:val="ListParagraph"/>
        <w:numPr>
          <w:ilvl w:val="0"/>
          <w:numId w:val="36"/>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068D6AA5" w14:textId="77777777" w:rsidR="008334D5" w:rsidRPr="00480423" w:rsidRDefault="008334D5" w:rsidP="008334D5">
      <w:pPr>
        <w:pStyle w:val="ListParagraph"/>
        <w:rPr>
          <w:color w:val="000000"/>
        </w:rPr>
      </w:pPr>
    </w:p>
    <w:p w14:paraId="7A40EDB1" w14:textId="77777777" w:rsidR="008334D5" w:rsidRDefault="008334D5" w:rsidP="001A46FC">
      <w:pPr>
        <w:pStyle w:val="ListParagraph"/>
        <w:numPr>
          <w:ilvl w:val="0"/>
          <w:numId w:val="36"/>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27EB9085" w14:textId="77777777" w:rsidR="008334D5" w:rsidRPr="00480423" w:rsidRDefault="008334D5" w:rsidP="008334D5">
      <w:pPr>
        <w:pStyle w:val="ListParagraph"/>
        <w:rPr>
          <w:color w:val="000000"/>
        </w:rPr>
      </w:pPr>
    </w:p>
    <w:p w14:paraId="1314037A" w14:textId="77777777" w:rsidR="008334D5" w:rsidRDefault="008334D5" w:rsidP="001A46FC">
      <w:pPr>
        <w:pStyle w:val="ListParagraph"/>
        <w:numPr>
          <w:ilvl w:val="0"/>
          <w:numId w:val="36"/>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01D62BE7" w14:textId="77777777" w:rsidR="008334D5" w:rsidRPr="00480423" w:rsidRDefault="008334D5" w:rsidP="008334D5">
      <w:pPr>
        <w:pStyle w:val="ListParagraph"/>
        <w:rPr>
          <w:color w:val="000000"/>
        </w:rPr>
      </w:pPr>
    </w:p>
    <w:p w14:paraId="105EE276" w14:textId="77777777" w:rsidR="008334D5" w:rsidRDefault="008334D5" w:rsidP="001A46FC">
      <w:pPr>
        <w:pStyle w:val="ListParagraph"/>
        <w:numPr>
          <w:ilvl w:val="0"/>
          <w:numId w:val="36"/>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23227C6C" w14:textId="77777777" w:rsidR="008334D5" w:rsidRPr="00480423" w:rsidRDefault="008334D5" w:rsidP="008334D5">
      <w:pPr>
        <w:pStyle w:val="ListParagraph"/>
        <w:rPr>
          <w:color w:val="000000"/>
        </w:rPr>
      </w:pPr>
    </w:p>
    <w:p w14:paraId="7D0C0483" w14:textId="77777777" w:rsidR="008334D5" w:rsidRPr="00480423" w:rsidRDefault="008334D5" w:rsidP="001A46FC">
      <w:pPr>
        <w:pStyle w:val="ListParagraph"/>
        <w:numPr>
          <w:ilvl w:val="0"/>
          <w:numId w:val="36"/>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51160828" w14:textId="77777777" w:rsidR="008334D5" w:rsidRPr="00955DFD" w:rsidRDefault="008334D5" w:rsidP="008334D5">
      <w:pPr>
        <w:autoSpaceDE w:val="0"/>
        <w:autoSpaceDN w:val="0"/>
        <w:adjustRightInd w:val="0"/>
        <w:rPr>
          <w:color w:val="000000"/>
        </w:rPr>
      </w:pPr>
    </w:p>
    <w:p w14:paraId="5543B607" w14:textId="77777777" w:rsidR="008334D5" w:rsidRPr="00851065" w:rsidRDefault="008334D5" w:rsidP="00DE0DB1">
      <w:pPr>
        <w:pStyle w:val="Heading2"/>
        <w:numPr>
          <w:ilvl w:val="0"/>
          <w:numId w:val="0"/>
        </w:numPr>
        <w:ind w:left="576"/>
      </w:pPr>
      <w:bookmarkStart w:id="521" w:name="_Toc485039895"/>
      <w:bookmarkStart w:id="522" w:name="_Toc485041311"/>
      <w:bookmarkStart w:id="523" w:name="_Toc6228088"/>
      <w:bookmarkStart w:id="524" w:name="_Toc20488715"/>
      <w:r w:rsidRPr="00F91E2A">
        <w:t>5.12</w:t>
      </w:r>
      <w:r>
        <w:tab/>
      </w:r>
      <w:r w:rsidRPr="00784B37">
        <w:t>DELIVERY REQUIREMENTS</w:t>
      </w:r>
      <w:bookmarkEnd w:id="521"/>
      <w:bookmarkEnd w:id="522"/>
      <w:bookmarkEnd w:id="523"/>
      <w:bookmarkEnd w:id="524"/>
    </w:p>
    <w:p w14:paraId="21AB2008" w14:textId="77777777" w:rsidR="008334D5" w:rsidRDefault="008334D5" w:rsidP="001A46FC">
      <w:pPr>
        <w:pStyle w:val="ListParagraph"/>
        <w:numPr>
          <w:ilvl w:val="1"/>
          <w:numId w:val="6"/>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3CF8A58D" w14:textId="77777777" w:rsidR="008334D5" w:rsidRPr="00480423" w:rsidRDefault="008334D5" w:rsidP="008334D5">
      <w:pPr>
        <w:pStyle w:val="ListParagraph"/>
        <w:autoSpaceDE w:val="0"/>
        <w:autoSpaceDN w:val="0"/>
        <w:adjustRightInd w:val="0"/>
        <w:rPr>
          <w:color w:val="000000"/>
        </w:rPr>
      </w:pPr>
    </w:p>
    <w:p w14:paraId="29F3F97A" w14:textId="77777777" w:rsidR="008334D5" w:rsidRDefault="008334D5" w:rsidP="001A46FC">
      <w:pPr>
        <w:pStyle w:val="ListParagraph"/>
        <w:numPr>
          <w:ilvl w:val="1"/>
          <w:numId w:val="6"/>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0FB67C57" w14:textId="77777777" w:rsidR="008334D5" w:rsidRPr="00480423" w:rsidRDefault="008334D5" w:rsidP="008334D5">
      <w:pPr>
        <w:autoSpaceDE w:val="0"/>
        <w:autoSpaceDN w:val="0"/>
        <w:adjustRightInd w:val="0"/>
        <w:rPr>
          <w:color w:val="000000"/>
        </w:rPr>
      </w:pPr>
      <w:r w:rsidRPr="00480423">
        <w:rPr>
          <w:color w:val="000000"/>
        </w:rPr>
        <w:t xml:space="preserve"> </w:t>
      </w:r>
    </w:p>
    <w:p w14:paraId="66CCBFDD" w14:textId="77777777" w:rsidR="008334D5" w:rsidRDefault="008334D5" w:rsidP="001A46FC">
      <w:pPr>
        <w:pStyle w:val="ListParagraph"/>
        <w:numPr>
          <w:ilvl w:val="1"/>
          <w:numId w:val="6"/>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57E96C35" w14:textId="77777777" w:rsidR="008334D5" w:rsidRPr="00017F15" w:rsidRDefault="008334D5" w:rsidP="008334D5">
      <w:pPr>
        <w:pStyle w:val="ListParagraph"/>
        <w:rPr>
          <w:color w:val="000000"/>
        </w:rPr>
      </w:pPr>
    </w:p>
    <w:p w14:paraId="30E90ED0" w14:textId="77777777" w:rsidR="008334D5" w:rsidRPr="00EB2E39" w:rsidRDefault="008334D5" w:rsidP="001A46FC">
      <w:pPr>
        <w:pStyle w:val="ListParagraph"/>
        <w:numPr>
          <w:ilvl w:val="1"/>
          <w:numId w:val="6"/>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77EA0811" w14:textId="77777777" w:rsidR="008334D5" w:rsidRDefault="008334D5" w:rsidP="008334D5">
      <w:pPr>
        <w:autoSpaceDE w:val="0"/>
        <w:autoSpaceDN w:val="0"/>
        <w:adjustRightInd w:val="0"/>
        <w:rPr>
          <w:color w:val="000000"/>
        </w:rPr>
      </w:pPr>
    </w:p>
    <w:p w14:paraId="68447174" w14:textId="77777777" w:rsidR="008334D5" w:rsidRDefault="008334D5" w:rsidP="00DE0DB1">
      <w:pPr>
        <w:pStyle w:val="Heading2"/>
        <w:numPr>
          <w:ilvl w:val="0"/>
          <w:numId w:val="0"/>
        </w:numPr>
        <w:ind w:left="576"/>
      </w:pPr>
      <w:bookmarkStart w:id="525" w:name="_Toc485039896"/>
      <w:bookmarkStart w:id="526" w:name="_Toc485041312"/>
      <w:bookmarkStart w:id="527" w:name="_Toc6228089"/>
      <w:bookmarkStart w:id="528" w:name="_Toc20488716"/>
      <w:r w:rsidRPr="00F91E2A">
        <w:t>5.13</w:t>
      </w:r>
      <w:r>
        <w:tab/>
      </w:r>
      <w:r w:rsidRPr="00784B37">
        <w:t>APPLICABLE LAW AND JURISDICTION</w:t>
      </w:r>
      <w:bookmarkEnd w:id="525"/>
      <w:bookmarkEnd w:id="526"/>
      <w:bookmarkEnd w:id="527"/>
      <w:bookmarkEnd w:id="528"/>
    </w:p>
    <w:p w14:paraId="24C163F5" w14:textId="77777777" w:rsidR="008334D5" w:rsidRPr="00851065" w:rsidRDefault="008334D5" w:rsidP="008334D5">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2A24684D" w14:textId="77777777" w:rsidR="008334D5" w:rsidRPr="00851065" w:rsidRDefault="008334D5" w:rsidP="008334D5">
      <w:pPr>
        <w:autoSpaceDE w:val="0"/>
        <w:autoSpaceDN w:val="0"/>
        <w:adjustRightInd w:val="0"/>
        <w:rPr>
          <w:b/>
          <w:color w:val="000000"/>
        </w:rPr>
      </w:pPr>
    </w:p>
    <w:p w14:paraId="51C21196" w14:textId="77777777" w:rsidR="008334D5" w:rsidRDefault="008334D5" w:rsidP="00DE0DB1">
      <w:pPr>
        <w:pStyle w:val="Heading2"/>
        <w:numPr>
          <w:ilvl w:val="0"/>
          <w:numId w:val="0"/>
        </w:numPr>
        <w:ind w:left="576"/>
      </w:pPr>
      <w:bookmarkStart w:id="529" w:name="_Toc485039897"/>
      <w:bookmarkStart w:id="530" w:name="_Toc485041313"/>
      <w:bookmarkStart w:id="531" w:name="_Toc6228090"/>
      <w:bookmarkStart w:id="532" w:name="_Toc20488717"/>
      <w:r w:rsidRPr="00F91E2A">
        <w:t>5.14</w:t>
      </w:r>
      <w:r>
        <w:tab/>
      </w:r>
      <w:r w:rsidRPr="00784B37">
        <w:t>CONTRACT AMENDMENT</w:t>
      </w:r>
      <w:bookmarkEnd w:id="529"/>
      <w:bookmarkEnd w:id="530"/>
      <w:bookmarkEnd w:id="531"/>
      <w:bookmarkEnd w:id="532"/>
    </w:p>
    <w:p w14:paraId="1D298980" w14:textId="77777777" w:rsidR="008334D5" w:rsidRPr="00851065" w:rsidRDefault="008334D5" w:rsidP="008334D5">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5D8CBD74" w14:textId="77777777" w:rsidR="008334D5" w:rsidRPr="00851065" w:rsidRDefault="008334D5" w:rsidP="008334D5">
      <w:pPr>
        <w:autoSpaceDE w:val="0"/>
        <w:autoSpaceDN w:val="0"/>
        <w:adjustRightInd w:val="0"/>
        <w:rPr>
          <w:b/>
          <w:color w:val="000000"/>
        </w:rPr>
      </w:pPr>
    </w:p>
    <w:p w14:paraId="7B4CEFB1" w14:textId="77777777" w:rsidR="008334D5" w:rsidRDefault="008334D5" w:rsidP="00DE0DB1">
      <w:pPr>
        <w:pStyle w:val="Heading2"/>
        <w:numPr>
          <w:ilvl w:val="0"/>
          <w:numId w:val="0"/>
        </w:numPr>
        <w:ind w:left="576"/>
      </w:pPr>
      <w:bookmarkStart w:id="533" w:name="_Toc485039898"/>
      <w:bookmarkStart w:id="534" w:name="_Toc485041314"/>
      <w:bookmarkStart w:id="535" w:name="_Toc6228091"/>
      <w:bookmarkStart w:id="536" w:name="_Toc20488718"/>
      <w:r w:rsidRPr="00F91E2A">
        <w:lastRenderedPageBreak/>
        <w:t>5.15</w:t>
      </w:r>
      <w:r>
        <w:tab/>
      </w:r>
      <w:r w:rsidRPr="00784B37">
        <w:t>MAINTENANCE OF RECORDS</w:t>
      </w:r>
      <w:bookmarkEnd w:id="533"/>
      <w:bookmarkEnd w:id="534"/>
      <w:bookmarkEnd w:id="535"/>
      <w:bookmarkEnd w:id="536"/>
    </w:p>
    <w:p w14:paraId="5194505C" w14:textId="77777777" w:rsidR="008334D5" w:rsidRPr="00851065" w:rsidRDefault="008334D5" w:rsidP="008334D5">
      <w:pPr>
        <w:autoSpaceDE w:val="0"/>
        <w:autoSpaceDN w:val="0"/>
        <w:adjustRightInd w:val="0"/>
        <w:rPr>
          <w:color w:val="000000"/>
        </w:rPr>
      </w:pPr>
      <w:r w:rsidRPr="00851065">
        <w:rPr>
          <w:color w:val="000000"/>
        </w:rPr>
        <w:t xml:space="preserve">The contractor shall maintain records for products and/or services delivered against the contract for a period of five (5) years from the date of final payment unless </w:t>
      </w:r>
      <w:r>
        <w:rPr>
          <w:color w:val="000000"/>
        </w:rPr>
        <w:t>a longer period is required by law</w:t>
      </w:r>
      <w:r w:rsidRPr="00851065">
        <w:rPr>
          <w:color w:val="000000"/>
        </w:rPr>
        <w:t>. Such records shall be made available to the State, including the Comptroller, for audit and review.</w:t>
      </w:r>
    </w:p>
    <w:p w14:paraId="41DBCB63" w14:textId="77777777" w:rsidR="008334D5" w:rsidRPr="00851065" w:rsidRDefault="008334D5" w:rsidP="008334D5">
      <w:pPr>
        <w:autoSpaceDE w:val="0"/>
        <w:autoSpaceDN w:val="0"/>
        <w:adjustRightInd w:val="0"/>
        <w:rPr>
          <w:b/>
          <w:color w:val="000000"/>
        </w:rPr>
      </w:pPr>
    </w:p>
    <w:p w14:paraId="2816795F" w14:textId="77777777" w:rsidR="008334D5" w:rsidRDefault="008334D5" w:rsidP="00DE0DB1">
      <w:pPr>
        <w:pStyle w:val="Heading2"/>
        <w:numPr>
          <w:ilvl w:val="0"/>
          <w:numId w:val="0"/>
        </w:numPr>
        <w:ind w:left="576"/>
      </w:pPr>
      <w:bookmarkStart w:id="537" w:name="_Toc485039899"/>
      <w:bookmarkStart w:id="538" w:name="_Toc485041315"/>
      <w:bookmarkStart w:id="539" w:name="_Toc6228092"/>
      <w:bookmarkStart w:id="540" w:name="_Toc20488719"/>
      <w:r w:rsidRPr="00F91E2A">
        <w:t>5.16</w:t>
      </w:r>
      <w:r>
        <w:tab/>
      </w:r>
      <w:r w:rsidRPr="00784B37">
        <w:t>ASSIGNMENT OF ANTITRUST CLAIM(S)</w:t>
      </w:r>
      <w:bookmarkEnd w:id="537"/>
      <w:bookmarkEnd w:id="538"/>
      <w:bookmarkEnd w:id="539"/>
      <w:bookmarkEnd w:id="540"/>
    </w:p>
    <w:p w14:paraId="013AF447" w14:textId="77777777" w:rsidR="008334D5" w:rsidRPr="00C65B22" w:rsidRDefault="008334D5" w:rsidP="008334D5">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4DB9F533" w14:textId="77777777" w:rsidR="008334D5" w:rsidRPr="00C65B22" w:rsidRDefault="008334D5" w:rsidP="008334D5">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72008236" w14:textId="77777777" w:rsidR="008334D5" w:rsidRPr="00C65B22" w:rsidRDefault="008334D5" w:rsidP="008334D5">
      <w:pPr>
        <w:autoSpaceDE w:val="0"/>
        <w:autoSpaceDN w:val="0"/>
        <w:adjustRightInd w:val="0"/>
        <w:ind w:left="720"/>
        <w:rPr>
          <w:color w:val="000000"/>
        </w:rPr>
      </w:pPr>
    </w:p>
    <w:p w14:paraId="1890515F" w14:textId="77777777" w:rsidR="008334D5" w:rsidRPr="00480423" w:rsidRDefault="008334D5" w:rsidP="001A46FC">
      <w:pPr>
        <w:pStyle w:val="ListParagraph"/>
        <w:numPr>
          <w:ilvl w:val="1"/>
          <w:numId w:val="7"/>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738E77CF" w14:textId="77777777" w:rsidR="008334D5" w:rsidRPr="00480423" w:rsidRDefault="008334D5" w:rsidP="001A46FC">
      <w:pPr>
        <w:pStyle w:val="ListParagraph"/>
        <w:numPr>
          <w:ilvl w:val="1"/>
          <w:numId w:val="7"/>
        </w:numPr>
        <w:autoSpaceDE w:val="0"/>
        <w:autoSpaceDN w:val="0"/>
        <w:adjustRightInd w:val="0"/>
        <w:spacing w:after="200"/>
        <w:ind w:left="720"/>
        <w:rPr>
          <w:color w:val="000000"/>
        </w:rPr>
      </w:pPr>
      <w:r w:rsidRPr="00480423">
        <w:rPr>
          <w:color w:val="000000"/>
        </w:rPr>
        <w:t xml:space="preserve">It shall advise the Attorney General of New Jersey: </w:t>
      </w:r>
    </w:p>
    <w:p w14:paraId="3B973949"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337D6D60" w14:textId="77777777" w:rsidR="008334D5" w:rsidRPr="00955DFD" w:rsidRDefault="008334D5" w:rsidP="008334D5">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6DD9DD21" w14:textId="77777777" w:rsidR="008334D5" w:rsidRPr="00480423" w:rsidRDefault="008334D5" w:rsidP="001A46FC">
      <w:pPr>
        <w:pStyle w:val="ListParagraph"/>
        <w:numPr>
          <w:ilvl w:val="1"/>
          <w:numId w:val="7"/>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5A053259" w14:textId="77777777" w:rsidR="008334D5" w:rsidRDefault="008334D5" w:rsidP="001A46FC">
      <w:pPr>
        <w:pStyle w:val="ListParagraph"/>
        <w:numPr>
          <w:ilvl w:val="1"/>
          <w:numId w:val="7"/>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146967D0" w14:textId="77777777" w:rsidR="008334D5" w:rsidRPr="00784B37" w:rsidRDefault="008334D5" w:rsidP="008334D5">
      <w:pPr>
        <w:autoSpaceDE w:val="0"/>
        <w:autoSpaceDN w:val="0"/>
        <w:adjustRightInd w:val="0"/>
        <w:rPr>
          <w:rFonts w:ascii="Arial Narrow" w:hAnsi="Arial Narrow" w:cs="Arial"/>
          <w:color w:val="000000"/>
        </w:rPr>
      </w:pPr>
      <w:bookmarkStart w:id="541" w:name="_Toc485039900"/>
      <w:bookmarkStart w:id="542" w:name="_Toc485041316"/>
      <w:bookmarkStart w:id="543" w:name="_Toc6228093"/>
      <w:bookmarkStart w:id="544" w:name="_Toc20488720"/>
      <w:r w:rsidRPr="00C23A29">
        <w:rPr>
          <w:rStyle w:val="Heading2Char"/>
        </w:rPr>
        <w:t>6</w:t>
      </w:r>
      <w:bookmarkEnd w:id="541"/>
      <w:bookmarkEnd w:id="542"/>
      <w:bookmarkEnd w:id="543"/>
      <w:bookmarkEnd w:id="544"/>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2AC0441F" w14:textId="77777777" w:rsidR="008334D5" w:rsidRPr="00851065" w:rsidRDefault="008334D5" w:rsidP="008334D5">
      <w:pPr>
        <w:autoSpaceDE w:val="0"/>
        <w:autoSpaceDN w:val="0"/>
        <w:adjustRightInd w:val="0"/>
        <w:rPr>
          <w:b/>
          <w:color w:val="000000"/>
        </w:rPr>
      </w:pPr>
    </w:p>
    <w:p w14:paraId="2D021D86" w14:textId="77777777" w:rsidR="008334D5" w:rsidRDefault="008334D5" w:rsidP="00DE0DB1">
      <w:pPr>
        <w:pStyle w:val="Heading2"/>
        <w:numPr>
          <w:ilvl w:val="0"/>
          <w:numId w:val="0"/>
        </w:numPr>
      </w:pPr>
      <w:bookmarkStart w:id="545" w:name="_Toc485039901"/>
      <w:bookmarkStart w:id="546" w:name="_Toc485041317"/>
      <w:bookmarkStart w:id="547" w:name="_Toc6228094"/>
      <w:bookmarkStart w:id="548" w:name="_Toc20488721"/>
      <w:r w:rsidRPr="00F91E2A">
        <w:t>6.1</w:t>
      </w:r>
      <w:r>
        <w:tab/>
      </w:r>
      <w:r w:rsidRPr="00784B37">
        <w:t>PRICE FLUCTUATION DURING CONTRACT</w:t>
      </w:r>
      <w:bookmarkEnd w:id="545"/>
      <w:bookmarkEnd w:id="546"/>
      <w:bookmarkEnd w:id="547"/>
      <w:bookmarkEnd w:id="548"/>
    </w:p>
    <w:p w14:paraId="4533635D" w14:textId="77777777" w:rsidR="008334D5" w:rsidRPr="00851065" w:rsidRDefault="008334D5" w:rsidP="008334D5">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5F77BDC6" w14:textId="77777777" w:rsidR="008334D5" w:rsidRPr="00C65B22" w:rsidRDefault="008334D5" w:rsidP="008334D5">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0FB850B7" w14:textId="77777777" w:rsidR="008334D5" w:rsidRDefault="008334D5" w:rsidP="008334D5">
      <w:pPr>
        <w:autoSpaceDE w:val="0"/>
        <w:autoSpaceDN w:val="0"/>
        <w:adjustRightInd w:val="0"/>
        <w:rPr>
          <w:color w:val="000000"/>
        </w:rPr>
      </w:pPr>
    </w:p>
    <w:p w14:paraId="2CFD32A8" w14:textId="77777777" w:rsidR="008334D5" w:rsidRDefault="008334D5" w:rsidP="008334D5">
      <w:pPr>
        <w:autoSpaceDE w:val="0"/>
        <w:autoSpaceDN w:val="0"/>
        <w:adjustRightInd w:val="0"/>
        <w:rPr>
          <w:color w:val="000000"/>
        </w:rPr>
      </w:pPr>
      <w:r w:rsidRPr="00C65B22">
        <w:rPr>
          <w:color w:val="000000"/>
        </w:rPr>
        <w:t xml:space="preserve">Failure to report price reductions may result in cancellation of contract for cause, pursuant to provision 5.7(b)1. </w:t>
      </w:r>
    </w:p>
    <w:p w14:paraId="088D1706" w14:textId="77777777" w:rsidR="008334D5" w:rsidRDefault="008334D5" w:rsidP="008334D5">
      <w:pPr>
        <w:rPr>
          <w:rFonts w:cs="Arial"/>
          <w:szCs w:val="22"/>
        </w:rPr>
      </w:pPr>
    </w:p>
    <w:p w14:paraId="27B8F94E" w14:textId="77777777" w:rsidR="008334D5" w:rsidRPr="00D32ABB" w:rsidRDefault="008334D5" w:rsidP="008334D5">
      <w:pPr>
        <w:rPr>
          <w:rFonts w:cs="Arial"/>
          <w:szCs w:val="22"/>
        </w:rPr>
      </w:pPr>
      <w:r w:rsidRPr="00805359">
        <w:rPr>
          <w:rFonts w:cs="Arial"/>
          <w:szCs w:val="22"/>
        </w:rPr>
        <w:t>In an exceptional situation the State may consider a price adjustment.</w:t>
      </w:r>
      <w:r w:rsidRPr="00A20B7C">
        <w:rPr>
          <w:rFonts w:cs="Arial"/>
          <w:szCs w:val="22"/>
        </w:rPr>
        <w:t xml:space="preserve"> </w:t>
      </w:r>
      <w:r w:rsidRPr="00EF46C4">
        <w:rPr>
          <w:rFonts w:cs="Arial"/>
          <w:szCs w:val="22"/>
        </w:rPr>
        <w:t xml:space="preserve">Requests for price adjustments must include </w:t>
      </w:r>
      <w:r>
        <w:rPr>
          <w:rFonts w:cs="Arial"/>
          <w:szCs w:val="22"/>
        </w:rPr>
        <w:t>justification and documentation.</w:t>
      </w:r>
    </w:p>
    <w:p w14:paraId="7E40DAAE" w14:textId="77777777" w:rsidR="008334D5" w:rsidRPr="00C65B22" w:rsidRDefault="008334D5" w:rsidP="008334D5">
      <w:pPr>
        <w:autoSpaceDE w:val="0"/>
        <w:autoSpaceDN w:val="0"/>
        <w:adjustRightInd w:val="0"/>
        <w:rPr>
          <w:color w:val="000000"/>
        </w:rPr>
      </w:pPr>
    </w:p>
    <w:p w14:paraId="19125201" w14:textId="77777777" w:rsidR="008334D5" w:rsidRDefault="008334D5" w:rsidP="00DE0DB1">
      <w:pPr>
        <w:pStyle w:val="Heading2"/>
        <w:numPr>
          <w:ilvl w:val="0"/>
          <w:numId w:val="0"/>
        </w:numPr>
        <w:ind w:left="576"/>
      </w:pPr>
      <w:bookmarkStart w:id="549" w:name="_Toc485039902"/>
      <w:bookmarkStart w:id="550" w:name="_Toc485041318"/>
      <w:bookmarkStart w:id="551" w:name="_Toc6228095"/>
      <w:bookmarkStart w:id="552" w:name="_Toc20488722"/>
      <w:r w:rsidRPr="00F91E2A">
        <w:t>6.2</w:t>
      </w:r>
      <w:r>
        <w:tab/>
      </w:r>
      <w:r w:rsidRPr="00784B37">
        <w:t>TAX CHARGES</w:t>
      </w:r>
      <w:bookmarkEnd w:id="549"/>
      <w:bookmarkEnd w:id="550"/>
      <w:bookmarkEnd w:id="551"/>
      <w:bookmarkEnd w:id="552"/>
    </w:p>
    <w:p w14:paraId="6EE0AF86" w14:textId="77777777" w:rsidR="008334D5" w:rsidRDefault="008334D5" w:rsidP="008334D5">
      <w:pPr>
        <w:keepNext/>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3CBAAC9A" w14:textId="77777777" w:rsidR="008334D5" w:rsidRPr="00851065" w:rsidRDefault="008334D5" w:rsidP="008334D5">
      <w:pPr>
        <w:autoSpaceDE w:val="0"/>
        <w:autoSpaceDN w:val="0"/>
        <w:adjustRightInd w:val="0"/>
        <w:rPr>
          <w:color w:val="000000"/>
        </w:rPr>
      </w:pPr>
    </w:p>
    <w:p w14:paraId="607C72C6" w14:textId="77777777" w:rsidR="008334D5" w:rsidRPr="00851065" w:rsidRDefault="008334D5" w:rsidP="00DE0DB1">
      <w:pPr>
        <w:pStyle w:val="Heading2"/>
        <w:numPr>
          <w:ilvl w:val="0"/>
          <w:numId w:val="0"/>
        </w:numPr>
        <w:ind w:left="576"/>
      </w:pPr>
      <w:bookmarkStart w:id="553" w:name="_Toc485039903"/>
      <w:bookmarkStart w:id="554" w:name="_Toc485041319"/>
      <w:bookmarkStart w:id="555" w:name="_Toc6228096"/>
      <w:bookmarkStart w:id="556" w:name="_Toc20488723"/>
      <w:r w:rsidRPr="00F91E2A">
        <w:t>6.3</w:t>
      </w:r>
      <w:r>
        <w:tab/>
      </w:r>
      <w:r w:rsidRPr="00784B37">
        <w:t>PAYMENT TO VENDORS</w:t>
      </w:r>
      <w:bookmarkEnd w:id="553"/>
      <w:bookmarkEnd w:id="554"/>
      <w:bookmarkEnd w:id="555"/>
      <w:bookmarkEnd w:id="556"/>
    </w:p>
    <w:p w14:paraId="214C062D" w14:textId="77777777" w:rsidR="008334D5" w:rsidRDefault="008334D5" w:rsidP="001A46FC">
      <w:pPr>
        <w:pStyle w:val="ListParagraph"/>
        <w:keepNext/>
        <w:numPr>
          <w:ilvl w:val="0"/>
          <w:numId w:val="37"/>
        </w:numPr>
        <w:autoSpaceDE w:val="0"/>
        <w:autoSpaceDN w:val="0"/>
        <w:adjustRightInd w:val="0"/>
        <w:ind w:left="720"/>
        <w:rPr>
          <w:color w:val="000000"/>
        </w:rPr>
      </w:pPr>
      <w:r w:rsidRPr="00480423">
        <w:rPr>
          <w:color w:val="000000"/>
        </w:rPr>
        <w:t xml:space="preserve">The using agency(ies) is (are) authorized to order and the contractor is authorized to ship only those items covered by the contract resulting from the RFP. If a review of orders placed by the using agency(ies) reveals that goods and/or services other than that covered by the contract have been ordered and </w:t>
      </w:r>
      <w:r w:rsidRPr="00480423">
        <w:rPr>
          <w:color w:val="000000"/>
        </w:rPr>
        <w:lastRenderedPageBreak/>
        <w:t>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7C95A391" w14:textId="77777777" w:rsidR="008334D5" w:rsidRPr="00480423" w:rsidRDefault="008334D5" w:rsidP="008334D5">
      <w:pPr>
        <w:pStyle w:val="ListParagraph"/>
        <w:autoSpaceDE w:val="0"/>
        <w:autoSpaceDN w:val="0"/>
        <w:adjustRightInd w:val="0"/>
        <w:rPr>
          <w:color w:val="000000"/>
        </w:rPr>
      </w:pPr>
    </w:p>
    <w:p w14:paraId="13B0ECDC" w14:textId="77777777" w:rsidR="008334D5" w:rsidRDefault="008334D5" w:rsidP="001A46FC">
      <w:pPr>
        <w:pStyle w:val="ListParagraph"/>
        <w:numPr>
          <w:ilvl w:val="0"/>
          <w:numId w:val="37"/>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057B7F14" w14:textId="77777777" w:rsidR="008334D5" w:rsidRPr="00480423" w:rsidRDefault="008334D5" w:rsidP="008334D5">
      <w:pPr>
        <w:pStyle w:val="ListParagraph"/>
        <w:autoSpaceDE w:val="0"/>
        <w:autoSpaceDN w:val="0"/>
        <w:adjustRightInd w:val="0"/>
        <w:rPr>
          <w:color w:val="000000"/>
        </w:rPr>
      </w:pPr>
    </w:p>
    <w:p w14:paraId="6DC6DCDB" w14:textId="77777777" w:rsidR="008334D5" w:rsidRDefault="008334D5" w:rsidP="001A46FC">
      <w:pPr>
        <w:pStyle w:val="ListParagraph"/>
        <w:numPr>
          <w:ilvl w:val="0"/>
          <w:numId w:val="37"/>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70" w:history="1">
        <w:r w:rsidRPr="00B314AD">
          <w:rPr>
            <w:rStyle w:val="Hyperlink"/>
          </w:rPr>
          <w:t>www.nj.gov/treasury/purchase/forms/Vendor_Timesheet.xls</w:t>
        </w:r>
      </w:hyperlink>
      <w:r>
        <w:rPr>
          <w:color w:val="000000"/>
        </w:rPr>
        <w:t>; and</w:t>
      </w:r>
    </w:p>
    <w:p w14:paraId="0113BF6A" w14:textId="77777777" w:rsidR="008334D5" w:rsidRPr="00480423" w:rsidRDefault="008334D5" w:rsidP="008334D5">
      <w:pPr>
        <w:pStyle w:val="ListParagraph"/>
        <w:rPr>
          <w:color w:val="000000"/>
        </w:rPr>
      </w:pPr>
    </w:p>
    <w:p w14:paraId="6DA2F0BD" w14:textId="77777777" w:rsidR="008334D5" w:rsidRPr="00480423" w:rsidRDefault="008334D5" w:rsidP="001A46FC">
      <w:pPr>
        <w:pStyle w:val="ListParagraph"/>
        <w:numPr>
          <w:ilvl w:val="0"/>
          <w:numId w:val="37"/>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1EFA7B73" w14:textId="77777777" w:rsidR="008334D5" w:rsidRPr="00955DFD" w:rsidRDefault="008334D5" w:rsidP="008334D5">
      <w:pPr>
        <w:autoSpaceDE w:val="0"/>
        <w:autoSpaceDN w:val="0"/>
        <w:adjustRightInd w:val="0"/>
        <w:rPr>
          <w:b/>
          <w:color w:val="000000"/>
        </w:rPr>
      </w:pPr>
    </w:p>
    <w:p w14:paraId="0A5EA24E" w14:textId="77777777" w:rsidR="008334D5" w:rsidRDefault="008334D5" w:rsidP="00DE0DB1">
      <w:pPr>
        <w:pStyle w:val="Heading2"/>
        <w:numPr>
          <w:ilvl w:val="0"/>
          <w:numId w:val="0"/>
        </w:numPr>
        <w:ind w:left="576"/>
      </w:pPr>
      <w:bookmarkStart w:id="557" w:name="_Toc485039904"/>
      <w:bookmarkStart w:id="558" w:name="_Toc485041320"/>
      <w:bookmarkStart w:id="559" w:name="_Toc6228097"/>
      <w:bookmarkStart w:id="560" w:name="_Toc20488724"/>
      <w:r w:rsidRPr="00F91E2A">
        <w:t>6.4</w:t>
      </w:r>
      <w:r>
        <w:tab/>
      </w:r>
      <w:r w:rsidRPr="00784B37">
        <w:t>OPTIONAL PAYMENT METHOD: P-CARD</w:t>
      </w:r>
      <w:bookmarkEnd w:id="557"/>
      <w:bookmarkEnd w:id="558"/>
      <w:bookmarkEnd w:id="559"/>
      <w:bookmarkEnd w:id="560"/>
    </w:p>
    <w:p w14:paraId="6B852E4D" w14:textId="77777777" w:rsidR="008334D5" w:rsidRPr="00C65B22" w:rsidRDefault="008334D5" w:rsidP="008334D5">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6F4E2101" w14:textId="77777777" w:rsidR="008334D5" w:rsidRPr="00C65B22" w:rsidRDefault="008334D5" w:rsidP="008334D5">
      <w:pPr>
        <w:autoSpaceDE w:val="0"/>
        <w:autoSpaceDN w:val="0"/>
        <w:adjustRightInd w:val="0"/>
        <w:rPr>
          <w:b/>
          <w:color w:val="000000"/>
        </w:rPr>
      </w:pPr>
    </w:p>
    <w:p w14:paraId="235505E5" w14:textId="77777777" w:rsidR="008334D5" w:rsidRDefault="008334D5" w:rsidP="00DE0DB1">
      <w:pPr>
        <w:pStyle w:val="Heading2"/>
        <w:numPr>
          <w:ilvl w:val="0"/>
          <w:numId w:val="0"/>
        </w:numPr>
        <w:ind w:left="576"/>
      </w:pPr>
      <w:bookmarkStart w:id="561" w:name="_Toc485039905"/>
      <w:bookmarkStart w:id="562" w:name="_Toc485041321"/>
      <w:bookmarkStart w:id="563" w:name="_Toc6228098"/>
      <w:bookmarkStart w:id="564" w:name="_Toc20488725"/>
      <w:r w:rsidRPr="00F91E2A">
        <w:t>6.5</w:t>
      </w:r>
      <w:r>
        <w:tab/>
      </w:r>
      <w:r w:rsidRPr="00784B37">
        <w:t>NEW JERSEY PROMPT PAYMENT ACT</w:t>
      </w:r>
      <w:bookmarkEnd w:id="561"/>
      <w:bookmarkEnd w:id="562"/>
      <w:bookmarkEnd w:id="563"/>
      <w:bookmarkEnd w:id="564"/>
    </w:p>
    <w:p w14:paraId="0FCFF6A4" w14:textId="77777777" w:rsidR="008334D5" w:rsidRPr="00C65B22" w:rsidRDefault="008334D5" w:rsidP="008334D5">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Pr="00DB1694">
        <w:rPr>
          <w:u w:val="single"/>
        </w:rPr>
        <w:t>et</w:t>
      </w:r>
      <w:r w:rsidRPr="00DB1694">
        <w:t xml:space="preserve"> </w:t>
      </w:r>
      <w:r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383599E4" w14:textId="77777777" w:rsidR="008334D5" w:rsidRPr="00C65B22" w:rsidRDefault="008334D5" w:rsidP="008334D5">
      <w:pPr>
        <w:autoSpaceDE w:val="0"/>
        <w:autoSpaceDN w:val="0"/>
        <w:adjustRightInd w:val="0"/>
        <w:rPr>
          <w:color w:val="000000"/>
        </w:rPr>
      </w:pPr>
    </w:p>
    <w:p w14:paraId="7B5D8F06" w14:textId="77777777" w:rsidR="008334D5" w:rsidRPr="00C65B22" w:rsidRDefault="008334D5" w:rsidP="008334D5">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4F44D928" w14:textId="77777777" w:rsidR="008334D5" w:rsidRPr="00DC41B6" w:rsidRDefault="008334D5" w:rsidP="008334D5">
      <w:pPr>
        <w:pStyle w:val="BodyText2"/>
        <w:rPr>
          <w:rFonts w:eastAsia="Times New Roman" w:cs="Arial"/>
          <w:bCs/>
          <w:color w:val="000000"/>
        </w:rPr>
      </w:pPr>
    </w:p>
    <w:p w14:paraId="1F4BB6AA" w14:textId="77777777" w:rsidR="008334D5" w:rsidRDefault="008334D5" w:rsidP="00DE0DB1">
      <w:pPr>
        <w:pStyle w:val="Heading2"/>
        <w:numPr>
          <w:ilvl w:val="0"/>
          <w:numId w:val="0"/>
        </w:numPr>
        <w:ind w:left="576"/>
      </w:pPr>
      <w:bookmarkStart w:id="565" w:name="_Toc485039906"/>
      <w:bookmarkStart w:id="566" w:name="_Toc485041322"/>
      <w:bookmarkStart w:id="567" w:name="_Toc6228099"/>
      <w:bookmarkStart w:id="568" w:name="_Toc20488726"/>
      <w:r w:rsidRPr="00F91E2A">
        <w:t>6.6</w:t>
      </w:r>
      <w:r>
        <w:tab/>
      </w:r>
      <w:r w:rsidRPr="00447C8C">
        <w:t>AVAILABILITY OF FUNDS</w:t>
      </w:r>
      <w:bookmarkEnd w:id="565"/>
      <w:bookmarkEnd w:id="566"/>
      <w:bookmarkEnd w:id="567"/>
      <w:bookmarkEnd w:id="568"/>
    </w:p>
    <w:p w14:paraId="36AB5726" w14:textId="77777777" w:rsidR="008334D5" w:rsidRDefault="008334D5" w:rsidP="008334D5">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663B19E7" w14:textId="77777777" w:rsidR="008334D5" w:rsidRDefault="008334D5" w:rsidP="008334D5">
      <w:pPr>
        <w:rPr>
          <w:rFonts w:cs="Arial"/>
          <w:szCs w:val="22"/>
        </w:rPr>
      </w:pPr>
    </w:p>
    <w:p w14:paraId="045DAF9A" w14:textId="77777777" w:rsidR="008334D5" w:rsidRDefault="008334D5" w:rsidP="00DE0DB1">
      <w:pPr>
        <w:pStyle w:val="Heading2"/>
        <w:numPr>
          <w:ilvl w:val="0"/>
          <w:numId w:val="0"/>
        </w:numPr>
        <w:ind w:left="576"/>
      </w:pPr>
      <w:bookmarkStart w:id="569" w:name="_Toc485039907"/>
      <w:bookmarkStart w:id="570" w:name="_Toc485041323"/>
      <w:bookmarkStart w:id="571" w:name="_Toc6228100"/>
      <w:bookmarkStart w:id="572" w:name="_Toc20488727"/>
      <w:r w:rsidRPr="00F91E2A">
        <w:t>7.</w:t>
      </w:r>
      <w:r>
        <w:tab/>
        <w:t>TERMS RELATING TO ALL CONTRACTS FUNDED, IN WHOLE OR IN PART, BY FEDERAL FUNDS</w:t>
      </w:r>
      <w:bookmarkEnd w:id="569"/>
      <w:bookmarkEnd w:id="570"/>
      <w:bookmarkEnd w:id="571"/>
      <w:bookmarkEnd w:id="572"/>
      <w:r>
        <w:t xml:space="preserve"> </w:t>
      </w:r>
    </w:p>
    <w:p w14:paraId="19266404" w14:textId="77777777" w:rsidR="008334D5" w:rsidRDefault="008334D5" w:rsidP="008334D5">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70D7A25A" w14:textId="77777777" w:rsidR="008334D5" w:rsidRPr="00DC41B6" w:rsidRDefault="008334D5" w:rsidP="008334D5">
      <w:pPr>
        <w:autoSpaceDE w:val="0"/>
        <w:autoSpaceDN w:val="0"/>
        <w:rPr>
          <w:rFonts w:cs="Arial"/>
          <w:color w:val="000000"/>
          <w:szCs w:val="22"/>
        </w:rPr>
      </w:pPr>
    </w:p>
    <w:p w14:paraId="1B7C39AE" w14:textId="77777777" w:rsidR="008334D5" w:rsidRDefault="008334D5" w:rsidP="00DE0DB1">
      <w:pPr>
        <w:pStyle w:val="Heading2"/>
        <w:numPr>
          <w:ilvl w:val="0"/>
          <w:numId w:val="0"/>
        </w:numPr>
        <w:ind w:left="576"/>
      </w:pPr>
      <w:bookmarkStart w:id="573" w:name="_Toc485039908"/>
      <w:bookmarkStart w:id="574" w:name="_Toc485041324"/>
      <w:bookmarkStart w:id="575" w:name="_Toc6228101"/>
      <w:bookmarkStart w:id="576" w:name="_Toc20488728"/>
      <w:r w:rsidRPr="00F91E2A">
        <w:lastRenderedPageBreak/>
        <w:t>7.1</w:t>
      </w:r>
      <w:r>
        <w:tab/>
        <w:t>PROCUREMENT OF RECOVERED MATERIALS</w:t>
      </w:r>
      <w:bookmarkEnd w:id="573"/>
      <w:bookmarkEnd w:id="574"/>
      <w:bookmarkEnd w:id="575"/>
      <w:bookmarkEnd w:id="576"/>
    </w:p>
    <w:p w14:paraId="07BD79BE" w14:textId="77777777" w:rsidR="008334D5" w:rsidRDefault="008334D5" w:rsidP="008334D5">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0AF423FA" w14:textId="77777777" w:rsidR="008334D5" w:rsidRDefault="008334D5" w:rsidP="008334D5">
      <w:pPr>
        <w:autoSpaceDE w:val="0"/>
        <w:autoSpaceDN w:val="0"/>
        <w:rPr>
          <w:rFonts w:cs="Arial"/>
          <w:bCs/>
          <w:szCs w:val="22"/>
        </w:rPr>
      </w:pPr>
    </w:p>
    <w:p w14:paraId="5314D8E7" w14:textId="77777777" w:rsidR="008334D5" w:rsidRDefault="008334D5" w:rsidP="008334D5">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61D200C4" w14:textId="77777777" w:rsidR="008334D5" w:rsidRDefault="008334D5" w:rsidP="008334D5">
      <w:pPr>
        <w:autoSpaceDE w:val="0"/>
        <w:autoSpaceDN w:val="0"/>
        <w:rPr>
          <w:rFonts w:ascii="Arial Narrow" w:hAnsi="Arial Narrow" w:cs="Arial"/>
          <w:b/>
          <w:bCs/>
          <w:color w:val="000000"/>
          <w:szCs w:val="22"/>
        </w:rPr>
      </w:pPr>
    </w:p>
    <w:p w14:paraId="507439CA" w14:textId="77777777" w:rsidR="008334D5" w:rsidRDefault="008334D5" w:rsidP="001A46FC">
      <w:pPr>
        <w:pStyle w:val="ListParagraph"/>
        <w:numPr>
          <w:ilvl w:val="0"/>
          <w:numId w:val="25"/>
        </w:numPr>
        <w:autoSpaceDE w:val="0"/>
        <w:autoSpaceDN w:val="0"/>
        <w:rPr>
          <w:rFonts w:cs="Arial"/>
          <w:bCs/>
          <w:szCs w:val="22"/>
        </w:rPr>
      </w:pPr>
      <w:r>
        <w:rPr>
          <w:rFonts w:cs="Arial"/>
          <w:bCs/>
          <w:szCs w:val="22"/>
        </w:rPr>
        <w:t>Designated items are those set forth in 40 CFR 247 subpart B, as may be amended from time to time, including:</w:t>
      </w:r>
    </w:p>
    <w:p w14:paraId="15D9EB61" w14:textId="77777777" w:rsidR="008334D5" w:rsidRDefault="008334D5" w:rsidP="001A46FC">
      <w:pPr>
        <w:pStyle w:val="ListParagraph"/>
        <w:numPr>
          <w:ilvl w:val="1"/>
          <w:numId w:val="25"/>
        </w:numPr>
        <w:autoSpaceDE w:val="0"/>
        <w:autoSpaceDN w:val="0"/>
        <w:rPr>
          <w:rFonts w:cs="Arial"/>
          <w:bCs/>
          <w:szCs w:val="22"/>
        </w:rPr>
      </w:pPr>
      <w:r>
        <w:rPr>
          <w:rFonts w:cs="Arial"/>
          <w:bCs/>
          <w:szCs w:val="22"/>
        </w:rPr>
        <w:t>Paper and paper products listed in 40 C.F.R. 247.10;</w:t>
      </w:r>
    </w:p>
    <w:p w14:paraId="6427986A" w14:textId="77777777" w:rsidR="008334D5" w:rsidRDefault="008334D5" w:rsidP="001A46FC">
      <w:pPr>
        <w:pStyle w:val="ListParagraph"/>
        <w:numPr>
          <w:ilvl w:val="1"/>
          <w:numId w:val="25"/>
        </w:numPr>
        <w:autoSpaceDE w:val="0"/>
        <w:autoSpaceDN w:val="0"/>
        <w:rPr>
          <w:rFonts w:cs="Arial"/>
          <w:bCs/>
          <w:szCs w:val="22"/>
        </w:rPr>
      </w:pPr>
      <w:r>
        <w:rPr>
          <w:rFonts w:cs="Arial"/>
          <w:bCs/>
          <w:szCs w:val="22"/>
        </w:rPr>
        <w:t>Certain vehicular products as listed in 40 CFR 247.11;</w:t>
      </w:r>
    </w:p>
    <w:p w14:paraId="5E0F12D7" w14:textId="77777777" w:rsidR="008334D5" w:rsidRDefault="008334D5" w:rsidP="001A46FC">
      <w:pPr>
        <w:pStyle w:val="ListParagraph"/>
        <w:numPr>
          <w:ilvl w:val="1"/>
          <w:numId w:val="25"/>
        </w:numPr>
        <w:autoSpaceDE w:val="0"/>
        <w:autoSpaceDN w:val="0"/>
        <w:rPr>
          <w:rFonts w:cs="Arial"/>
          <w:bCs/>
          <w:szCs w:val="22"/>
        </w:rPr>
      </w:pPr>
      <w:r>
        <w:rPr>
          <w:rFonts w:cs="Arial"/>
          <w:bCs/>
          <w:szCs w:val="22"/>
        </w:rPr>
        <w:t>Certain construction products listed in 40 C.F.R. 247.12;</w:t>
      </w:r>
    </w:p>
    <w:p w14:paraId="0352B75F" w14:textId="77777777" w:rsidR="008334D5" w:rsidRDefault="008334D5" w:rsidP="001A46FC">
      <w:pPr>
        <w:pStyle w:val="ListParagraph"/>
        <w:numPr>
          <w:ilvl w:val="1"/>
          <w:numId w:val="25"/>
        </w:numPr>
        <w:autoSpaceDE w:val="0"/>
        <w:autoSpaceDN w:val="0"/>
        <w:rPr>
          <w:rFonts w:cs="Arial"/>
          <w:bCs/>
          <w:szCs w:val="22"/>
        </w:rPr>
      </w:pPr>
      <w:r>
        <w:rPr>
          <w:rFonts w:cs="Arial"/>
          <w:bCs/>
          <w:szCs w:val="22"/>
        </w:rPr>
        <w:t>Certain transportation products listed in 40 C.F.R. 247.13;</w:t>
      </w:r>
    </w:p>
    <w:p w14:paraId="17517541" w14:textId="77777777" w:rsidR="008334D5" w:rsidRDefault="008334D5" w:rsidP="001A46FC">
      <w:pPr>
        <w:pStyle w:val="ListParagraph"/>
        <w:numPr>
          <w:ilvl w:val="1"/>
          <w:numId w:val="25"/>
        </w:numPr>
        <w:autoSpaceDE w:val="0"/>
        <w:autoSpaceDN w:val="0"/>
        <w:rPr>
          <w:rFonts w:cs="Arial"/>
          <w:bCs/>
          <w:szCs w:val="22"/>
        </w:rPr>
      </w:pPr>
      <w:r>
        <w:rPr>
          <w:rFonts w:cs="Arial"/>
          <w:bCs/>
          <w:szCs w:val="22"/>
        </w:rPr>
        <w:t>Certain park and recreation products, 40 C.F.R. 247.14;</w:t>
      </w:r>
    </w:p>
    <w:p w14:paraId="2B0C0BDE" w14:textId="77777777" w:rsidR="008334D5" w:rsidRDefault="008334D5" w:rsidP="001A46FC">
      <w:pPr>
        <w:pStyle w:val="ListParagraph"/>
        <w:numPr>
          <w:ilvl w:val="1"/>
          <w:numId w:val="25"/>
        </w:numPr>
        <w:autoSpaceDE w:val="0"/>
        <w:autoSpaceDN w:val="0"/>
        <w:rPr>
          <w:rFonts w:cs="Arial"/>
          <w:bCs/>
          <w:szCs w:val="22"/>
        </w:rPr>
      </w:pPr>
      <w:r>
        <w:rPr>
          <w:rFonts w:cs="Arial"/>
          <w:bCs/>
          <w:szCs w:val="22"/>
        </w:rPr>
        <w:t xml:space="preserve">Certain landscaping products listed in 40 C.F.R. 247.15; </w:t>
      </w:r>
    </w:p>
    <w:p w14:paraId="0830188C" w14:textId="77777777" w:rsidR="008334D5" w:rsidRDefault="008334D5" w:rsidP="001A46FC">
      <w:pPr>
        <w:pStyle w:val="ListParagraph"/>
        <w:numPr>
          <w:ilvl w:val="1"/>
          <w:numId w:val="25"/>
        </w:numPr>
        <w:autoSpaceDE w:val="0"/>
        <w:autoSpaceDN w:val="0"/>
        <w:rPr>
          <w:rFonts w:cs="Arial"/>
          <w:bCs/>
          <w:szCs w:val="22"/>
        </w:rPr>
      </w:pPr>
      <w:r>
        <w:rPr>
          <w:rFonts w:cs="Arial"/>
          <w:bCs/>
          <w:szCs w:val="22"/>
        </w:rPr>
        <w:t xml:space="preserve">Certain non-paper office products listed in 40 C.F.R. 247.16; and </w:t>
      </w:r>
    </w:p>
    <w:p w14:paraId="382A5E9E" w14:textId="77777777" w:rsidR="008334D5" w:rsidRDefault="008334D5" w:rsidP="001A46FC">
      <w:pPr>
        <w:pStyle w:val="ListParagraph"/>
        <w:numPr>
          <w:ilvl w:val="1"/>
          <w:numId w:val="25"/>
        </w:numPr>
        <w:autoSpaceDE w:val="0"/>
        <w:autoSpaceDN w:val="0"/>
        <w:rPr>
          <w:rFonts w:cs="Arial"/>
          <w:bCs/>
          <w:szCs w:val="22"/>
        </w:rPr>
      </w:pPr>
      <w:r>
        <w:rPr>
          <w:rFonts w:cs="Arial"/>
          <w:bCs/>
          <w:szCs w:val="22"/>
        </w:rPr>
        <w:t>Other miscellaneous products listed in 40 C.F.R. 247.17.</w:t>
      </w:r>
    </w:p>
    <w:p w14:paraId="4C7CB03C" w14:textId="77777777" w:rsidR="008334D5" w:rsidRDefault="008334D5" w:rsidP="008334D5">
      <w:pPr>
        <w:pStyle w:val="ListParagraph"/>
        <w:autoSpaceDE w:val="0"/>
        <w:autoSpaceDN w:val="0"/>
        <w:ind w:left="1440"/>
        <w:rPr>
          <w:rFonts w:cs="Arial"/>
          <w:bCs/>
          <w:szCs w:val="22"/>
        </w:rPr>
      </w:pPr>
    </w:p>
    <w:p w14:paraId="6681C9A8" w14:textId="77777777" w:rsidR="008334D5" w:rsidRDefault="008334D5" w:rsidP="001A46FC">
      <w:pPr>
        <w:pStyle w:val="ListParagraph"/>
        <w:numPr>
          <w:ilvl w:val="0"/>
          <w:numId w:val="25"/>
        </w:numPr>
        <w:autoSpaceDE w:val="0"/>
        <w:autoSpaceDN w:val="0"/>
        <w:rPr>
          <w:rFonts w:cs="Arial"/>
          <w:bCs/>
          <w:szCs w:val="22"/>
        </w:rPr>
      </w:pPr>
      <w:r>
        <w:rPr>
          <w:rFonts w:cs="Arial"/>
          <w:bCs/>
          <w:szCs w:val="22"/>
        </w:rPr>
        <w:t>As defined in 40 CFR 247.3, “recovered material” means:</w:t>
      </w:r>
    </w:p>
    <w:p w14:paraId="1C222666" w14:textId="77777777" w:rsidR="008334D5" w:rsidRDefault="008334D5" w:rsidP="001A46FC">
      <w:pPr>
        <w:pStyle w:val="ListParagraph"/>
        <w:numPr>
          <w:ilvl w:val="1"/>
          <w:numId w:val="25"/>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6527CDE6" w14:textId="77777777" w:rsidR="008334D5" w:rsidRDefault="008334D5" w:rsidP="001A46FC">
      <w:pPr>
        <w:pStyle w:val="ListParagraph"/>
        <w:numPr>
          <w:ilvl w:val="1"/>
          <w:numId w:val="25"/>
        </w:numPr>
        <w:autoSpaceDE w:val="0"/>
        <w:autoSpaceDN w:val="0"/>
        <w:rPr>
          <w:rFonts w:cs="Arial"/>
          <w:bCs/>
          <w:szCs w:val="22"/>
        </w:rPr>
      </w:pPr>
      <w:r>
        <w:rPr>
          <w:rFonts w:cs="Arial"/>
          <w:bCs/>
          <w:szCs w:val="22"/>
        </w:rPr>
        <w:t>for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312EF42" w14:textId="77777777" w:rsidR="008334D5" w:rsidRDefault="008334D5" w:rsidP="001A46FC">
      <w:pPr>
        <w:pStyle w:val="ListParagraph"/>
        <w:numPr>
          <w:ilvl w:val="2"/>
          <w:numId w:val="25"/>
        </w:numPr>
        <w:autoSpaceDE w:val="0"/>
        <w:autoSpaceDN w:val="0"/>
        <w:ind w:hanging="360"/>
        <w:rPr>
          <w:rFonts w:cs="Arial"/>
          <w:bCs/>
          <w:szCs w:val="22"/>
        </w:rPr>
      </w:pPr>
      <w:r>
        <w:rPr>
          <w:rFonts w:cs="Arial"/>
          <w:bCs/>
          <w:szCs w:val="22"/>
        </w:rPr>
        <w:t>Postconsumer materials such as --</w:t>
      </w:r>
    </w:p>
    <w:p w14:paraId="487196BC" w14:textId="77777777" w:rsidR="008334D5" w:rsidRDefault="008334D5" w:rsidP="001A46FC">
      <w:pPr>
        <w:pStyle w:val="ListParagraph"/>
        <w:numPr>
          <w:ilvl w:val="4"/>
          <w:numId w:val="25"/>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48B08961" w14:textId="77777777" w:rsidR="008334D5" w:rsidRDefault="008334D5" w:rsidP="001A46FC">
      <w:pPr>
        <w:pStyle w:val="ListParagraph"/>
        <w:numPr>
          <w:ilvl w:val="4"/>
          <w:numId w:val="25"/>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37933B56" w14:textId="77777777" w:rsidR="008334D5" w:rsidRDefault="008334D5" w:rsidP="001A46FC">
      <w:pPr>
        <w:pStyle w:val="ListParagraph"/>
        <w:numPr>
          <w:ilvl w:val="2"/>
          <w:numId w:val="25"/>
        </w:numPr>
        <w:autoSpaceDE w:val="0"/>
        <w:autoSpaceDN w:val="0"/>
        <w:ind w:hanging="360"/>
        <w:rPr>
          <w:rFonts w:cs="Arial"/>
          <w:bCs/>
          <w:szCs w:val="22"/>
        </w:rPr>
      </w:pPr>
      <w:r>
        <w:rPr>
          <w:rFonts w:cs="Arial"/>
          <w:bCs/>
          <w:szCs w:val="22"/>
        </w:rPr>
        <w:t>Manufacturing, forest residues, and other wastes such as --</w:t>
      </w:r>
    </w:p>
    <w:p w14:paraId="265817B4" w14:textId="77777777" w:rsidR="008334D5" w:rsidRDefault="008334D5" w:rsidP="001A46FC">
      <w:pPr>
        <w:pStyle w:val="ListParagraph"/>
        <w:numPr>
          <w:ilvl w:val="2"/>
          <w:numId w:val="26"/>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1C92167B" w14:textId="77777777" w:rsidR="008334D5" w:rsidRDefault="008334D5" w:rsidP="001A46FC">
      <w:pPr>
        <w:pStyle w:val="ListParagraph"/>
        <w:numPr>
          <w:ilvl w:val="2"/>
          <w:numId w:val="26"/>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2B75281A" w14:textId="77777777" w:rsidR="008334D5" w:rsidRDefault="008334D5" w:rsidP="001A46FC">
      <w:pPr>
        <w:pStyle w:val="ListParagraph"/>
        <w:numPr>
          <w:ilvl w:val="2"/>
          <w:numId w:val="26"/>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489048DC" w14:textId="77777777" w:rsidR="008334D5" w:rsidRDefault="008334D5" w:rsidP="001A46FC">
      <w:pPr>
        <w:pStyle w:val="ListParagraph"/>
        <w:numPr>
          <w:ilvl w:val="2"/>
          <w:numId w:val="26"/>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6247EA79" w14:textId="77777777" w:rsidR="008334D5" w:rsidRDefault="008334D5" w:rsidP="001A46FC">
      <w:pPr>
        <w:pStyle w:val="ListParagraph"/>
        <w:numPr>
          <w:ilvl w:val="2"/>
          <w:numId w:val="26"/>
        </w:numPr>
        <w:autoSpaceDE w:val="0"/>
        <w:autoSpaceDN w:val="0"/>
        <w:ind w:left="2880" w:hanging="360"/>
        <w:rPr>
          <w:rFonts w:cs="Arial"/>
          <w:bCs/>
          <w:szCs w:val="22"/>
        </w:rPr>
      </w:pPr>
      <w:r>
        <w:rPr>
          <w:rFonts w:cs="Arial"/>
          <w:bCs/>
          <w:szCs w:val="22"/>
        </w:rPr>
        <w:t>Fibers recovered from waste water which otherwise would enter the waste stream.</w:t>
      </w:r>
    </w:p>
    <w:p w14:paraId="6B1D3C48" w14:textId="77777777" w:rsidR="008334D5" w:rsidRDefault="008334D5" w:rsidP="001A46FC">
      <w:pPr>
        <w:pStyle w:val="ListParagraph"/>
        <w:numPr>
          <w:ilvl w:val="0"/>
          <w:numId w:val="25"/>
        </w:numPr>
        <w:autoSpaceDE w:val="0"/>
        <w:autoSpaceDN w:val="0"/>
        <w:rPr>
          <w:rFonts w:cs="Arial"/>
          <w:bCs/>
          <w:szCs w:val="22"/>
        </w:rPr>
      </w:pPr>
      <w:r>
        <w:rPr>
          <w:rFonts w:cs="Arial"/>
          <w:bCs/>
          <w:szCs w:val="22"/>
        </w:rPr>
        <w:lastRenderedPageBreak/>
        <w:t xml:space="preserve">For contracts in an amount greater than $ 100,000, at the beginning of each contract year, contractor shall provide the State estimates of the total percentage of recovered material utilized in the performance of its contract for each of the categories listed is subsection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5B9E8B1E" w14:textId="77777777" w:rsidR="008334D5" w:rsidRDefault="008334D5" w:rsidP="008334D5">
      <w:pPr>
        <w:pStyle w:val="ListParagraph"/>
        <w:autoSpaceDE w:val="0"/>
        <w:autoSpaceDN w:val="0"/>
        <w:ind w:left="0"/>
        <w:rPr>
          <w:rFonts w:cs="Arial"/>
          <w:bCs/>
          <w:szCs w:val="22"/>
        </w:rPr>
      </w:pPr>
    </w:p>
    <w:p w14:paraId="6C4BEC91" w14:textId="77777777" w:rsidR="008334D5" w:rsidRDefault="008334D5" w:rsidP="00DE0DB1">
      <w:pPr>
        <w:pStyle w:val="Heading2"/>
        <w:numPr>
          <w:ilvl w:val="0"/>
          <w:numId w:val="0"/>
        </w:numPr>
        <w:ind w:left="576"/>
      </w:pPr>
      <w:bookmarkStart w:id="577" w:name="_Toc485039909"/>
      <w:bookmarkStart w:id="578" w:name="_Toc485041325"/>
      <w:bookmarkStart w:id="579" w:name="_Toc6228102"/>
      <w:bookmarkStart w:id="580" w:name="_Toc20488729"/>
      <w:r w:rsidRPr="00F91E2A">
        <w:t>7.2</w:t>
      </w:r>
      <w:r>
        <w:tab/>
        <w:t>EQUAL EMPLOYMENT OPPORTUNITY</w:t>
      </w:r>
      <w:bookmarkEnd w:id="577"/>
      <w:bookmarkEnd w:id="578"/>
      <w:bookmarkEnd w:id="579"/>
      <w:bookmarkEnd w:id="580"/>
    </w:p>
    <w:p w14:paraId="37BF5B61" w14:textId="77777777" w:rsidR="008334D5" w:rsidRDefault="008334D5" w:rsidP="008334D5">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432176DF" w14:textId="77777777" w:rsidR="008334D5" w:rsidRDefault="008334D5" w:rsidP="008334D5">
      <w:pPr>
        <w:tabs>
          <w:tab w:val="left" w:pos="540"/>
        </w:tabs>
        <w:autoSpaceDE w:val="0"/>
        <w:autoSpaceDN w:val="0"/>
        <w:rPr>
          <w:rFonts w:cs="Arial"/>
          <w:color w:val="000000"/>
          <w:szCs w:val="22"/>
        </w:rPr>
      </w:pPr>
    </w:p>
    <w:p w14:paraId="75DA32A8" w14:textId="77777777" w:rsidR="008334D5" w:rsidRDefault="008334D5" w:rsidP="008334D5">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4ED65B94" w14:textId="77777777" w:rsidR="008334D5" w:rsidRDefault="008334D5" w:rsidP="001A46FC">
      <w:pPr>
        <w:pStyle w:val="ListParagraph"/>
        <w:numPr>
          <w:ilvl w:val="0"/>
          <w:numId w:val="27"/>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1084230C" w14:textId="77777777" w:rsidR="008334D5" w:rsidRDefault="008334D5" w:rsidP="008334D5">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38413483" w14:textId="77777777" w:rsidR="008334D5" w:rsidRDefault="008334D5" w:rsidP="001A46FC">
      <w:pPr>
        <w:pStyle w:val="ListParagraph"/>
        <w:numPr>
          <w:ilvl w:val="0"/>
          <w:numId w:val="27"/>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888656D" w14:textId="77777777" w:rsidR="008334D5" w:rsidRDefault="008334D5" w:rsidP="001A46FC">
      <w:pPr>
        <w:pStyle w:val="ListParagraph"/>
        <w:numPr>
          <w:ilvl w:val="0"/>
          <w:numId w:val="27"/>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63A7C649" w14:textId="77777777" w:rsidR="008334D5" w:rsidRDefault="008334D5" w:rsidP="001A46FC">
      <w:pPr>
        <w:pStyle w:val="ListParagraph"/>
        <w:numPr>
          <w:ilvl w:val="0"/>
          <w:numId w:val="27"/>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366EC77F" w14:textId="77777777" w:rsidR="008334D5" w:rsidRDefault="008334D5" w:rsidP="001A46FC">
      <w:pPr>
        <w:pStyle w:val="ListParagraph"/>
        <w:numPr>
          <w:ilvl w:val="0"/>
          <w:numId w:val="27"/>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52E818F8" w14:textId="77777777" w:rsidR="008334D5" w:rsidRDefault="008334D5" w:rsidP="001A46FC">
      <w:pPr>
        <w:pStyle w:val="ListParagraph"/>
        <w:numPr>
          <w:ilvl w:val="0"/>
          <w:numId w:val="27"/>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2D12C706" w14:textId="77777777" w:rsidR="008334D5" w:rsidRDefault="008334D5" w:rsidP="001A46FC">
      <w:pPr>
        <w:pStyle w:val="ListParagraph"/>
        <w:numPr>
          <w:ilvl w:val="0"/>
          <w:numId w:val="27"/>
        </w:numPr>
        <w:autoSpaceDE w:val="0"/>
        <w:autoSpaceDN w:val="0"/>
        <w:spacing w:before="120"/>
        <w:rPr>
          <w:rFonts w:cs="Arial"/>
          <w:szCs w:val="22"/>
        </w:rPr>
      </w:pPr>
      <w:r>
        <w:rPr>
          <w:rFonts w:cs="Arial"/>
          <w:szCs w:val="22"/>
        </w:rPr>
        <w:t xml:space="preserve">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w:t>
      </w:r>
      <w:r>
        <w:rPr>
          <w:rFonts w:cs="Arial"/>
          <w:szCs w:val="22"/>
        </w:rPr>
        <w:lastRenderedPageBreak/>
        <w:t>11246 of September 24, 1965, and such other sanctions may be imposed and remedies invoked as provided in Executive Order 11246 of September 24, 1965, or by rule, regulation, or order of the Secretary of Labor, or as otherwise provided by law.</w:t>
      </w:r>
    </w:p>
    <w:p w14:paraId="4469FE5B" w14:textId="77777777" w:rsidR="008334D5" w:rsidRDefault="008334D5" w:rsidP="001A46FC">
      <w:pPr>
        <w:pStyle w:val="ListParagraph"/>
        <w:numPr>
          <w:ilvl w:val="0"/>
          <w:numId w:val="27"/>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314FC658" w14:textId="77777777" w:rsidR="008334D5" w:rsidRDefault="008334D5" w:rsidP="008334D5">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5C78FD47" w14:textId="77777777" w:rsidR="008334D5" w:rsidRDefault="008334D5" w:rsidP="008334D5">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2899686F" w14:textId="77777777" w:rsidR="008334D5" w:rsidRDefault="008334D5" w:rsidP="008334D5">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2048236C" w14:textId="77777777" w:rsidR="008334D5" w:rsidRDefault="008334D5" w:rsidP="008334D5">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0A83A973" w14:textId="77777777" w:rsidR="008334D5" w:rsidRDefault="008334D5" w:rsidP="008334D5">
      <w:pPr>
        <w:tabs>
          <w:tab w:val="left" w:pos="540"/>
        </w:tabs>
        <w:autoSpaceDE w:val="0"/>
        <w:autoSpaceDN w:val="0"/>
        <w:rPr>
          <w:rFonts w:cs="Arial"/>
          <w:color w:val="000000"/>
          <w:szCs w:val="22"/>
        </w:rPr>
      </w:pPr>
    </w:p>
    <w:p w14:paraId="780851A1" w14:textId="77777777" w:rsidR="008334D5" w:rsidRPr="000134EF" w:rsidRDefault="008334D5" w:rsidP="00DE0DB1">
      <w:pPr>
        <w:pStyle w:val="Heading2"/>
        <w:numPr>
          <w:ilvl w:val="0"/>
          <w:numId w:val="0"/>
        </w:numPr>
        <w:ind w:left="576"/>
        <w:rPr>
          <w:color w:val="000000"/>
        </w:rPr>
      </w:pPr>
      <w:bookmarkStart w:id="581" w:name="_Toc485039910"/>
      <w:bookmarkStart w:id="582" w:name="_Toc485041326"/>
      <w:bookmarkStart w:id="583" w:name="_Toc6228103"/>
      <w:bookmarkStart w:id="584" w:name="_Toc20488730"/>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581"/>
      <w:bookmarkEnd w:id="582"/>
      <w:bookmarkEnd w:id="583"/>
      <w:bookmarkEnd w:id="584"/>
    </w:p>
    <w:p w14:paraId="723077CF" w14:textId="77777777" w:rsidR="008334D5" w:rsidRDefault="008334D5" w:rsidP="008334D5">
      <w:pPr>
        <w:tabs>
          <w:tab w:val="left" w:pos="540"/>
        </w:tabs>
        <w:autoSpaceDE w:val="0"/>
        <w:autoSpaceDN w:val="0"/>
        <w:rPr>
          <w:rFonts w:cs="Arial"/>
          <w:szCs w:val="22"/>
          <w:shd w:val="clear" w:color="auto" w:fill="FFFFFF"/>
        </w:rPr>
      </w:pPr>
      <w:r>
        <w:rPr>
          <w:rFonts w:cs="Arial"/>
          <w:szCs w:val="22"/>
          <w:shd w:val="clear" w:color="auto" w:fill="FFFFFF"/>
        </w:rPr>
        <w:t xml:space="preserve">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w:t>
      </w:r>
      <w:r>
        <w:rPr>
          <w:rFonts w:cs="Arial"/>
          <w:szCs w:val="22"/>
          <w:shd w:val="clear" w:color="auto" w:fill="FFFFFF"/>
        </w:rPr>
        <w:lastRenderedPageBreak/>
        <w:t>employed in the construction, completion, or repair of public work, to give up any part of the compensation to which he or she is otherwise entitled. The non-Federal entity must report all suspected or reported violations to the Federal awarding agency.</w:t>
      </w:r>
    </w:p>
    <w:p w14:paraId="487136CF" w14:textId="77777777" w:rsidR="008334D5" w:rsidRDefault="008334D5" w:rsidP="008334D5">
      <w:pPr>
        <w:tabs>
          <w:tab w:val="left" w:pos="540"/>
        </w:tabs>
        <w:autoSpaceDE w:val="0"/>
        <w:autoSpaceDN w:val="0"/>
        <w:rPr>
          <w:rFonts w:cs="Arial"/>
          <w:b/>
          <w:bCs/>
          <w:szCs w:val="22"/>
        </w:rPr>
      </w:pPr>
    </w:p>
    <w:p w14:paraId="3A5091B8" w14:textId="77777777" w:rsidR="008334D5" w:rsidRPr="000134EF" w:rsidRDefault="008334D5" w:rsidP="00DE0DB1">
      <w:pPr>
        <w:pStyle w:val="Heading2"/>
        <w:numPr>
          <w:ilvl w:val="0"/>
          <w:numId w:val="0"/>
        </w:numPr>
        <w:ind w:left="576"/>
      </w:pPr>
      <w:bookmarkStart w:id="585" w:name="_Toc485039911"/>
      <w:bookmarkStart w:id="586" w:name="_Toc485041327"/>
      <w:bookmarkStart w:id="587" w:name="_Toc6228104"/>
      <w:bookmarkStart w:id="588" w:name="_Toc20488731"/>
      <w:r w:rsidRPr="00F91E2A">
        <w:rPr>
          <w:color w:val="000000"/>
        </w:rPr>
        <w:t>7.4</w:t>
      </w:r>
      <w:r>
        <w:rPr>
          <w:color w:val="000000"/>
        </w:rPr>
        <w:tab/>
      </w:r>
      <w:r w:rsidRPr="000134EF">
        <w:t>CONTRACT WORK HOURS AND SAFETY STANDARDS ACT, 40 U.S.C. 3701-3708</w:t>
      </w:r>
      <w:bookmarkEnd w:id="585"/>
      <w:bookmarkEnd w:id="586"/>
      <w:bookmarkEnd w:id="587"/>
      <w:bookmarkEnd w:id="588"/>
    </w:p>
    <w:p w14:paraId="3FF3169C" w14:textId="77777777" w:rsidR="008334D5" w:rsidRDefault="008334D5" w:rsidP="008334D5">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6BB7458C" w14:textId="77777777" w:rsidR="008334D5" w:rsidRDefault="008334D5" w:rsidP="008334D5">
      <w:pPr>
        <w:pStyle w:val="ListParagraph"/>
        <w:autoSpaceDE w:val="0"/>
        <w:autoSpaceDN w:val="0"/>
        <w:ind w:left="414"/>
        <w:rPr>
          <w:rFonts w:cs="Arial"/>
          <w:b/>
          <w:bCs/>
          <w:szCs w:val="22"/>
        </w:rPr>
      </w:pPr>
    </w:p>
    <w:p w14:paraId="70F3F4C2" w14:textId="77777777" w:rsidR="008334D5" w:rsidRDefault="008334D5" w:rsidP="00DE0DB1">
      <w:pPr>
        <w:pStyle w:val="Heading2"/>
        <w:numPr>
          <w:ilvl w:val="0"/>
          <w:numId w:val="0"/>
        </w:numPr>
        <w:ind w:left="576"/>
      </w:pPr>
      <w:bookmarkStart w:id="589" w:name="_Toc485039912"/>
      <w:bookmarkStart w:id="590" w:name="_Toc485041328"/>
      <w:bookmarkStart w:id="591" w:name="_Toc6228105"/>
      <w:bookmarkStart w:id="592" w:name="_Toc20488732"/>
      <w:r w:rsidRPr="00F91E2A">
        <w:rPr>
          <w:color w:val="000000"/>
        </w:rPr>
        <w:t>7.5</w:t>
      </w:r>
      <w:r>
        <w:rPr>
          <w:color w:val="000000"/>
        </w:rPr>
        <w:tab/>
      </w:r>
      <w:r>
        <w:t>RIGHTS TO INVENTIONS MADE UNDER A CONTRACT OR AGREEMENT</w:t>
      </w:r>
      <w:bookmarkEnd w:id="589"/>
      <w:bookmarkEnd w:id="590"/>
      <w:bookmarkEnd w:id="591"/>
      <w:bookmarkEnd w:id="592"/>
    </w:p>
    <w:p w14:paraId="5A019BB4" w14:textId="77777777" w:rsidR="008334D5" w:rsidRDefault="008334D5" w:rsidP="008334D5">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0ABF3185" w14:textId="77777777" w:rsidR="008334D5" w:rsidRDefault="008334D5" w:rsidP="008334D5">
      <w:pPr>
        <w:pStyle w:val="ListParagraph"/>
        <w:rPr>
          <w:rFonts w:cs="Arial"/>
          <w:b/>
          <w:bCs/>
          <w:szCs w:val="22"/>
        </w:rPr>
      </w:pPr>
    </w:p>
    <w:p w14:paraId="63DB68B9" w14:textId="77777777" w:rsidR="008334D5" w:rsidRDefault="008334D5" w:rsidP="00DE0DB1">
      <w:pPr>
        <w:pStyle w:val="Heading2"/>
        <w:numPr>
          <w:ilvl w:val="0"/>
          <w:numId w:val="0"/>
        </w:numPr>
        <w:ind w:left="576"/>
      </w:pPr>
      <w:bookmarkStart w:id="593" w:name="_Toc485039913"/>
      <w:bookmarkStart w:id="594" w:name="_Toc485041329"/>
      <w:bookmarkStart w:id="595" w:name="_Toc6228106"/>
      <w:bookmarkStart w:id="596" w:name="_Toc20488733"/>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593"/>
      <w:bookmarkEnd w:id="594"/>
      <w:bookmarkEnd w:id="595"/>
      <w:bookmarkEnd w:id="596"/>
      <w:r w:rsidRPr="000134EF">
        <w:t xml:space="preserve"> </w:t>
      </w:r>
    </w:p>
    <w:p w14:paraId="734D5DE4" w14:textId="77777777" w:rsidR="008334D5" w:rsidRDefault="008334D5" w:rsidP="008334D5">
      <w:pPr>
        <w:autoSpaceDE w:val="0"/>
        <w:autoSpaceDN w:val="0"/>
        <w:rPr>
          <w:rFonts w:cs="Arial"/>
          <w:b/>
          <w:bCs/>
          <w:szCs w:val="22"/>
        </w:rPr>
      </w:pPr>
      <w:r>
        <w:rPr>
          <w:rFonts w:cs="Arial"/>
          <w:szCs w:val="22"/>
          <w:shd w:val="clear" w:color="auto" w:fill="FFFFFF"/>
        </w:rPr>
        <w:t>Contracts and subgrants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7A17E81D" w14:textId="77777777" w:rsidR="008334D5" w:rsidRPr="00EC67E9" w:rsidRDefault="008334D5" w:rsidP="008334D5">
      <w:pPr>
        <w:autoSpaceDE w:val="0"/>
        <w:autoSpaceDN w:val="0"/>
        <w:rPr>
          <w:rFonts w:cs="Arial"/>
          <w:b/>
          <w:bCs/>
          <w:szCs w:val="22"/>
        </w:rPr>
      </w:pPr>
    </w:p>
    <w:p w14:paraId="02309D25" w14:textId="77777777" w:rsidR="008334D5" w:rsidRDefault="008334D5" w:rsidP="00DE0DB1">
      <w:pPr>
        <w:pStyle w:val="Heading2"/>
        <w:numPr>
          <w:ilvl w:val="0"/>
          <w:numId w:val="0"/>
        </w:numPr>
        <w:ind w:left="576"/>
      </w:pPr>
      <w:bookmarkStart w:id="597" w:name="_Toc485039914"/>
      <w:bookmarkStart w:id="598" w:name="_Toc485041330"/>
      <w:bookmarkStart w:id="599" w:name="_Toc6228107"/>
      <w:bookmarkStart w:id="600" w:name="_Toc20488734"/>
      <w:r w:rsidRPr="00F91E2A">
        <w:rPr>
          <w:color w:val="000000"/>
        </w:rPr>
        <w:t>7.7</w:t>
      </w:r>
      <w:r>
        <w:rPr>
          <w:color w:val="000000"/>
        </w:rPr>
        <w:tab/>
      </w:r>
      <w:r>
        <w:t>DEBARMENT AND SUSPENSION (EXECUTIVE ORDERS 12549 AND 12689)</w:t>
      </w:r>
      <w:bookmarkEnd w:id="597"/>
      <w:bookmarkEnd w:id="598"/>
      <w:bookmarkEnd w:id="599"/>
      <w:bookmarkEnd w:id="600"/>
      <w:r>
        <w:t xml:space="preserve"> </w:t>
      </w:r>
    </w:p>
    <w:p w14:paraId="1E094A9E" w14:textId="77777777" w:rsidR="008334D5" w:rsidRDefault="008334D5" w:rsidP="008334D5">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5804F63" w14:textId="77777777" w:rsidR="008334D5" w:rsidRDefault="008334D5" w:rsidP="008334D5">
      <w:pPr>
        <w:autoSpaceDE w:val="0"/>
        <w:autoSpaceDN w:val="0"/>
        <w:rPr>
          <w:rFonts w:cs="Arial"/>
          <w:szCs w:val="22"/>
          <w:shd w:val="clear" w:color="auto" w:fill="FFFFFF"/>
        </w:rPr>
      </w:pPr>
    </w:p>
    <w:p w14:paraId="06727E75" w14:textId="77777777" w:rsidR="008334D5" w:rsidRDefault="008334D5" w:rsidP="00DE0DB1">
      <w:pPr>
        <w:pStyle w:val="Heading2"/>
        <w:numPr>
          <w:ilvl w:val="0"/>
          <w:numId w:val="0"/>
        </w:numPr>
        <w:ind w:left="576"/>
      </w:pPr>
      <w:bookmarkStart w:id="601" w:name="_Toc485039915"/>
      <w:bookmarkStart w:id="602" w:name="_Toc485041331"/>
      <w:bookmarkStart w:id="603" w:name="_Toc6228108"/>
      <w:bookmarkStart w:id="604" w:name="_Toc20488735"/>
      <w:r w:rsidRPr="00F91E2A">
        <w:rPr>
          <w:color w:val="000000"/>
        </w:rPr>
        <w:t>7.8</w:t>
      </w:r>
      <w:r>
        <w:rPr>
          <w:color w:val="000000"/>
        </w:rPr>
        <w:tab/>
      </w:r>
      <w:r>
        <w:t>BYRD ANTI-LOBBYING AMENDMENT, 31 U.S.C. 1352</w:t>
      </w:r>
      <w:bookmarkEnd w:id="601"/>
      <w:bookmarkEnd w:id="602"/>
      <w:bookmarkEnd w:id="603"/>
      <w:bookmarkEnd w:id="604"/>
      <w:r>
        <w:t xml:space="preserve"> </w:t>
      </w:r>
    </w:p>
    <w:p w14:paraId="7169FAC9" w14:textId="77777777" w:rsidR="008334D5" w:rsidRDefault="008334D5" w:rsidP="008334D5">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09C6D846" w14:textId="77777777" w:rsidR="008334D5" w:rsidRDefault="008334D5" w:rsidP="008334D5">
      <w:pPr>
        <w:jc w:val="left"/>
        <w:rPr>
          <w:rFonts w:cs="Arial"/>
          <w:szCs w:val="22"/>
        </w:rPr>
      </w:pPr>
      <w:r>
        <w:rPr>
          <w:rFonts w:cs="Arial"/>
          <w:szCs w:val="22"/>
        </w:rPr>
        <w:br w:type="page"/>
      </w:r>
    </w:p>
    <w:p w14:paraId="2C63B499" w14:textId="77777777" w:rsidR="008334D5" w:rsidRDefault="008334D5" w:rsidP="008334D5">
      <w:pPr>
        <w:jc w:val="center"/>
        <w:rPr>
          <w:b/>
        </w:rPr>
      </w:pPr>
      <w:r>
        <w:rPr>
          <w:b/>
        </w:rPr>
        <w:lastRenderedPageBreak/>
        <w:t>EXHIBIT A</w:t>
      </w:r>
    </w:p>
    <w:p w14:paraId="081409C8" w14:textId="77777777" w:rsidR="008334D5" w:rsidRDefault="008334D5" w:rsidP="008334D5">
      <w:pPr>
        <w:jc w:val="center"/>
      </w:pPr>
    </w:p>
    <w:p w14:paraId="03C7F9FA" w14:textId="77777777" w:rsidR="008334D5" w:rsidRDefault="008334D5" w:rsidP="008334D5">
      <w:pPr>
        <w:jc w:val="center"/>
      </w:pPr>
      <w:r>
        <w:t>MANDATORY EQUAL EMPLOYMENT OPPORTUNITY LANGUAGE</w:t>
      </w:r>
    </w:p>
    <w:p w14:paraId="29CDA7C4" w14:textId="77777777" w:rsidR="008334D5" w:rsidRDefault="008334D5" w:rsidP="008334D5">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51A9C9AB" w14:textId="77777777" w:rsidR="008334D5" w:rsidRDefault="008334D5" w:rsidP="008334D5">
      <w:pPr>
        <w:jc w:val="center"/>
      </w:pPr>
      <w:r w:rsidRPr="00A30426">
        <w:rPr>
          <w:u w:val="single"/>
        </w:rPr>
        <w:t>N.J.A.C.</w:t>
      </w:r>
      <w:r>
        <w:t xml:space="preserve"> 17:27 </w:t>
      </w:r>
      <w:r w:rsidRPr="00A30426">
        <w:rPr>
          <w:u w:val="single"/>
        </w:rPr>
        <w:t>et</w:t>
      </w:r>
      <w:r w:rsidRPr="00A30426">
        <w:t xml:space="preserve"> </w:t>
      </w:r>
      <w:r w:rsidRPr="00A30426">
        <w:rPr>
          <w:u w:val="single"/>
        </w:rPr>
        <w:t>seq.</w:t>
      </w:r>
    </w:p>
    <w:p w14:paraId="79AA7930" w14:textId="77777777" w:rsidR="008334D5" w:rsidRDefault="008334D5" w:rsidP="008334D5">
      <w:pPr>
        <w:jc w:val="center"/>
      </w:pPr>
    </w:p>
    <w:p w14:paraId="1BF81F00" w14:textId="77777777" w:rsidR="008334D5" w:rsidRDefault="008334D5" w:rsidP="008334D5">
      <w:pPr>
        <w:jc w:val="center"/>
      </w:pPr>
      <w:r>
        <w:t>GOODS, GENERAL SERVICE AND PROFESSIONAL SERVICES CONTRACTS</w:t>
      </w:r>
    </w:p>
    <w:p w14:paraId="18CA0085" w14:textId="77777777" w:rsidR="008334D5" w:rsidRDefault="008334D5" w:rsidP="008334D5"/>
    <w:p w14:paraId="1882A6AA" w14:textId="77777777" w:rsidR="008334D5" w:rsidRDefault="008334D5" w:rsidP="008334D5">
      <w:r>
        <w:t>During the performance of this contract, the contractor agrees as follows:</w:t>
      </w:r>
    </w:p>
    <w:p w14:paraId="67409202" w14:textId="77777777" w:rsidR="008334D5" w:rsidRDefault="008334D5" w:rsidP="008334D5"/>
    <w:p w14:paraId="332E5728" w14:textId="77777777" w:rsidR="008334D5" w:rsidRDefault="008334D5" w:rsidP="008334D5">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13D259BF" w14:textId="77777777" w:rsidR="008334D5" w:rsidRDefault="008334D5" w:rsidP="008334D5"/>
    <w:p w14:paraId="07C9C16B"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20DCEDB" w14:textId="77777777" w:rsidR="008334D5" w:rsidRDefault="008334D5" w:rsidP="008334D5"/>
    <w:p w14:paraId="46C58F1C" w14:textId="77777777" w:rsidR="008334D5" w:rsidRDefault="008334D5" w:rsidP="008334D5">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24100010" w14:textId="77777777" w:rsidR="008334D5" w:rsidRDefault="008334D5" w:rsidP="008334D5"/>
    <w:p w14:paraId="14DF25F4" w14:textId="77777777" w:rsidR="008334D5" w:rsidRDefault="008334D5" w:rsidP="008334D5">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4FBFC7B3" w14:textId="77777777" w:rsidR="008334D5" w:rsidRDefault="008334D5" w:rsidP="008334D5"/>
    <w:p w14:paraId="0B5CF180" w14:textId="77777777" w:rsidR="008334D5" w:rsidRDefault="008334D5" w:rsidP="008334D5">
      <w:r>
        <w:t xml:space="preserve">The contractor or subcontractor agrees to make good faith efforts to meet targeted county employment goals established in accordance with </w:t>
      </w:r>
      <w:r>
        <w:rPr>
          <w:u w:val="single"/>
        </w:rPr>
        <w:t>N.J.A.C.</w:t>
      </w:r>
      <w:r>
        <w:t xml:space="preserve"> 17:27-5.2.</w:t>
      </w:r>
    </w:p>
    <w:p w14:paraId="07A97C51" w14:textId="77777777" w:rsidR="008334D5" w:rsidRDefault="008334D5" w:rsidP="008334D5"/>
    <w:p w14:paraId="0C12E77A" w14:textId="77777777" w:rsidR="008334D5" w:rsidRDefault="008334D5" w:rsidP="008334D5">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4C46E1B3" w14:textId="77777777" w:rsidR="008334D5" w:rsidRDefault="008334D5" w:rsidP="008334D5"/>
    <w:p w14:paraId="564D7A93" w14:textId="77777777" w:rsidR="008334D5" w:rsidRDefault="008334D5" w:rsidP="008334D5">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75643E7A" w14:textId="77777777" w:rsidR="008334D5" w:rsidRDefault="008334D5" w:rsidP="008334D5"/>
    <w:p w14:paraId="21BDCFCC" w14:textId="77777777" w:rsidR="008334D5" w:rsidRDefault="008334D5" w:rsidP="008334D5">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7BFBAA39" w14:textId="77777777" w:rsidR="008334D5" w:rsidRDefault="008334D5" w:rsidP="008334D5">
      <w:r>
        <w:lastRenderedPageBreak/>
        <w:t>The contractor shall submit to the public agency, after notification of award but prior to execution of a goods and services contract, one of the following three documents:</w:t>
      </w:r>
    </w:p>
    <w:p w14:paraId="00BE47AB" w14:textId="77777777" w:rsidR="008334D5" w:rsidRDefault="008334D5" w:rsidP="008334D5"/>
    <w:p w14:paraId="1ED02172" w14:textId="77777777" w:rsidR="008334D5" w:rsidRDefault="008334D5" w:rsidP="008334D5">
      <w:pPr>
        <w:ind w:firstLine="720"/>
      </w:pPr>
      <w:r>
        <w:t>Letter of Federal Affirmative Action Plan Approval;</w:t>
      </w:r>
    </w:p>
    <w:p w14:paraId="319FE058" w14:textId="77777777" w:rsidR="008334D5" w:rsidRDefault="008334D5" w:rsidP="008334D5">
      <w:pPr>
        <w:ind w:left="720"/>
      </w:pPr>
    </w:p>
    <w:p w14:paraId="5D6E4B59" w14:textId="77777777" w:rsidR="008334D5" w:rsidRDefault="008334D5" w:rsidP="008334D5">
      <w:r>
        <w:tab/>
        <w:t>Certificate of Employee Information Report; or</w:t>
      </w:r>
    </w:p>
    <w:p w14:paraId="6B4D8071" w14:textId="77777777" w:rsidR="008334D5" w:rsidRDefault="008334D5" w:rsidP="008334D5">
      <w:pPr>
        <w:ind w:left="720"/>
      </w:pPr>
    </w:p>
    <w:p w14:paraId="17454ED0" w14:textId="77777777" w:rsidR="008334D5" w:rsidRDefault="008334D5" w:rsidP="008334D5">
      <w:r>
        <w:t>Employee Information Report Form AA302 (electronically provided by the Division and distributed to the public agency through the Division’s website at http://</w:t>
      </w:r>
      <w:hyperlink r:id="rId71" w:history="1">
        <w:r>
          <w:rPr>
            <w:rStyle w:val="Hyperlink"/>
          </w:rPr>
          <w:t>www.state.nj.us/treasury/contract_compliance</w:t>
        </w:r>
      </w:hyperlink>
      <w:r>
        <w:t>).</w:t>
      </w:r>
    </w:p>
    <w:p w14:paraId="58ED3A6F" w14:textId="77777777" w:rsidR="008334D5" w:rsidRDefault="008334D5" w:rsidP="008334D5"/>
    <w:p w14:paraId="1FE788FF" w14:textId="77777777" w:rsidR="008334D5" w:rsidRDefault="008334D5" w:rsidP="008334D5">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107F5BDB" w14:textId="77777777" w:rsidR="008334D5" w:rsidRDefault="008334D5" w:rsidP="008334D5">
      <w:r>
        <w:br w:type="page"/>
      </w:r>
    </w:p>
    <w:p w14:paraId="00F3A366" w14:textId="77777777" w:rsidR="008334D5" w:rsidRDefault="008334D5" w:rsidP="008334D5">
      <w:pPr>
        <w:jc w:val="center"/>
        <w:rPr>
          <w:b/>
        </w:rPr>
      </w:pPr>
      <w:r>
        <w:rPr>
          <w:b/>
        </w:rPr>
        <w:lastRenderedPageBreak/>
        <w:t>EXHIBIT B</w:t>
      </w:r>
    </w:p>
    <w:p w14:paraId="1DD0346F" w14:textId="77777777" w:rsidR="008334D5" w:rsidRDefault="008334D5" w:rsidP="008334D5">
      <w:pPr>
        <w:jc w:val="center"/>
      </w:pPr>
    </w:p>
    <w:p w14:paraId="57783887" w14:textId="77777777" w:rsidR="008334D5" w:rsidRDefault="008334D5" w:rsidP="008334D5">
      <w:pPr>
        <w:jc w:val="center"/>
      </w:pPr>
      <w:r>
        <w:t>MANDATORY EQUAL EMPLOYMENT OPPORTUNITY LANGUAGE</w:t>
      </w:r>
    </w:p>
    <w:p w14:paraId="3A1D6CD8" w14:textId="77777777" w:rsidR="008334D5" w:rsidRDefault="008334D5" w:rsidP="008334D5">
      <w:pPr>
        <w:jc w:val="center"/>
      </w:pPr>
      <w:r>
        <w:rPr>
          <w:u w:val="single"/>
        </w:rPr>
        <w:t>N.J.S.A.</w:t>
      </w:r>
      <w:r>
        <w:t xml:space="preserve"> 10:5-31 </w:t>
      </w:r>
      <w:r w:rsidRPr="00A30426">
        <w:rPr>
          <w:u w:val="single"/>
        </w:rPr>
        <w:t>et seq.</w:t>
      </w:r>
      <w:r>
        <w:t xml:space="preserve"> (P.L. 1975, c. 127)</w:t>
      </w:r>
    </w:p>
    <w:p w14:paraId="15E57BE1" w14:textId="77777777" w:rsidR="008334D5" w:rsidRPr="008444B8" w:rsidRDefault="008334D5" w:rsidP="008334D5">
      <w:pPr>
        <w:jc w:val="center"/>
      </w:pPr>
      <w:r w:rsidRPr="001D6608">
        <w:rPr>
          <w:u w:val="single"/>
        </w:rPr>
        <w:t>N.J.S.A.</w:t>
      </w:r>
      <w:r>
        <w:t xml:space="preserve"> 10:5-39 </w:t>
      </w:r>
      <w:r>
        <w:rPr>
          <w:u w:val="single"/>
        </w:rPr>
        <w:t>et. seq.</w:t>
      </w:r>
      <w:r>
        <w:t xml:space="preserve"> (P.L. 1983, c. 197)</w:t>
      </w:r>
    </w:p>
    <w:p w14:paraId="1FCE1F50" w14:textId="77777777" w:rsidR="008334D5" w:rsidRPr="00A30426" w:rsidRDefault="008334D5" w:rsidP="008334D5">
      <w:pPr>
        <w:jc w:val="center"/>
      </w:pPr>
      <w:r>
        <w:rPr>
          <w:u w:val="single"/>
        </w:rPr>
        <w:t>N.J.A.C.</w:t>
      </w:r>
      <w:r>
        <w:t xml:space="preserve"> 17:27-1.1 </w:t>
      </w:r>
      <w:r w:rsidRPr="00A30426">
        <w:rPr>
          <w:u w:val="single"/>
        </w:rPr>
        <w:t>et</w:t>
      </w:r>
      <w:r w:rsidRPr="00A30426">
        <w:t xml:space="preserve"> </w:t>
      </w:r>
      <w:r w:rsidRPr="00A30426">
        <w:rPr>
          <w:u w:val="single"/>
        </w:rPr>
        <w:t>seq.</w:t>
      </w:r>
    </w:p>
    <w:p w14:paraId="4193F8DC" w14:textId="77777777" w:rsidR="008334D5" w:rsidRDefault="008334D5" w:rsidP="008334D5">
      <w:pPr>
        <w:jc w:val="center"/>
      </w:pPr>
    </w:p>
    <w:p w14:paraId="64BEDD9F" w14:textId="77777777" w:rsidR="008334D5" w:rsidRDefault="008334D5" w:rsidP="008334D5">
      <w:pPr>
        <w:jc w:val="center"/>
      </w:pPr>
      <w:r>
        <w:t>CONSTRUCTION CONTRACTS</w:t>
      </w:r>
    </w:p>
    <w:p w14:paraId="09490477" w14:textId="77777777" w:rsidR="008334D5" w:rsidRDefault="008334D5" w:rsidP="008334D5"/>
    <w:p w14:paraId="513D0BB1" w14:textId="77777777" w:rsidR="008334D5" w:rsidRDefault="008334D5" w:rsidP="008334D5">
      <w:r>
        <w:t>During the performance of this contract, the contractor agrees as follows:</w:t>
      </w:r>
    </w:p>
    <w:p w14:paraId="2DF66390" w14:textId="77777777" w:rsidR="008334D5" w:rsidRDefault="008334D5" w:rsidP="008334D5"/>
    <w:p w14:paraId="6056521E" w14:textId="77777777" w:rsidR="008334D5" w:rsidRDefault="008334D5" w:rsidP="008334D5">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6A993BB0" w14:textId="77777777" w:rsidR="008334D5" w:rsidRDefault="008334D5" w:rsidP="008334D5"/>
    <w:p w14:paraId="1393B345" w14:textId="77777777" w:rsidR="008334D5" w:rsidRDefault="008334D5" w:rsidP="008334D5">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245119DC" w14:textId="77777777" w:rsidR="008334D5" w:rsidRDefault="008334D5" w:rsidP="008334D5"/>
    <w:p w14:paraId="5659E4D0" w14:textId="77777777" w:rsidR="008334D5" w:rsidRDefault="008334D5" w:rsidP="008334D5">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51ABDBE0" w14:textId="77777777" w:rsidR="008334D5" w:rsidRDefault="008334D5" w:rsidP="008334D5"/>
    <w:p w14:paraId="491EF1D2" w14:textId="77777777" w:rsidR="008334D5" w:rsidRDefault="008334D5" w:rsidP="008334D5">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432FF023" w14:textId="77777777" w:rsidR="008334D5" w:rsidRDefault="008334D5" w:rsidP="008334D5"/>
    <w:p w14:paraId="211C494E" w14:textId="77777777" w:rsidR="008334D5" w:rsidRDefault="008334D5" w:rsidP="008334D5">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5534FFF7" w14:textId="77777777" w:rsidR="008334D5" w:rsidRPr="00B17170" w:rsidRDefault="008334D5" w:rsidP="008334D5">
      <w:pPr>
        <w:rPr>
          <w:rFonts w:cs="Arial"/>
          <w:szCs w:val="22"/>
        </w:rPr>
      </w:pPr>
    </w:p>
    <w:p w14:paraId="6D4C7D45" w14:textId="77777777" w:rsidR="008334D5" w:rsidRPr="00B17170" w:rsidRDefault="008334D5" w:rsidP="008334D5">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2A6EB867" w14:textId="77777777" w:rsidR="008334D5" w:rsidRPr="00B17170" w:rsidRDefault="008334D5" w:rsidP="008334D5">
      <w:pPr>
        <w:rPr>
          <w:rFonts w:cs="Arial"/>
          <w:szCs w:val="22"/>
        </w:rPr>
      </w:pPr>
    </w:p>
    <w:p w14:paraId="74A51677" w14:textId="77777777" w:rsidR="008334D5" w:rsidRDefault="008334D5" w:rsidP="008334D5">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w:t>
      </w:r>
      <w:r>
        <w:lastRenderedPageBreak/>
        <w:t xml:space="preserve">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7C5BC545" w14:textId="77777777" w:rsidR="008334D5" w:rsidRDefault="008334D5" w:rsidP="008334D5">
      <w:pPr>
        <w:ind w:left="360" w:hanging="360"/>
      </w:pPr>
    </w:p>
    <w:p w14:paraId="67ABD396" w14:textId="77777777" w:rsidR="008334D5" w:rsidRPr="007B1EAB" w:rsidRDefault="008334D5" w:rsidP="008334D5">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45E11482" w14:textId="77777777" w:rsidR="008334D5" w:rsidRPr="007B1EAB" w:rsidRDefault="008334D5" w:rsidP="008334D5">
      <w:pPr>
        <w:rPr>
          <w:rFonts w:cs="Arial"/>
          <w:szCs w:val="22"/>
        </w:rPr>
      </w:pPr>
    </w:p>
    <w:p w14:paraId="66DC9218" w14:textId="77777777" w:rsidR="008334D5" w:rsidRPr="007B1EAB" w:rsidRDefault="008334D5" w:rsidP="008334D5">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36DD9EE0" w14:textId="77777777" w:rsidR="008334D5" w:rsidRPr="007B1EAB" w:rsidRDefault="008334D5" w:rsidP="008334D5">
      <w:pPr>
        <w:rPr>
          <w:rFonts w:cs="Arial"/>
          <w:szCs w:val="22"/>
        </w:rPr>
      </w:pPr>
      <w:r w:rsidRPr="007B1EAB">
        <w:rPr>
          <w:rFonts w:cs="Arial"/>
          <w:szCs w:val="22"/>
        </w:rPr>
        <w:tab/>
      </w:r>
      <w:r w:rsidRPr="007B1EAB">
        <w:rPr>
          <w:rFonts w:cs="Arial"/>
          <w:szCs w:val="22"/>
        </w:rPr>
        <w:tab/>
      </w:r>
    </w:p>
    <w:p w14:paraId="6F24D063" w14:textId="77777777" w:rsidR="008334D5" w:rsidRPr="007B1EAB" w:rsidRDefault="008334D5" w:rsidP="008334D5">
      <w:pPr>
        <w:ind w:left="540"/>
        <w:rPr>
          <w:rFonts w:cs="Arial"/>
          <w:szCs w:val="22"/>
        </w:rPr>
      </w:pPr>
      <w:r w:rsidRPr="007B1EAB">
        <w:rPr>
          <w:rFonts w:cs="Arial"/>
          <w:szCs w:val="22"/>
        </w:rPr>
        <w:t>(2) To notify any minority and women workers who have been listed with it as awaiting available vacancies;</w:t>
      </w:r>
    </w:p>
    <w:p w14:paraId="725B5E12" w14:textId="77777777" w:rsidR="008334D5" w:rsidRPr="007B1EAB" w:rsidRDefault="008334D5" w:rsidP="008334D5">
      <w:pPr>
        <w:ind w:left="540"/>
        <w:rPr>
          <w:rFonts w:cs="Arial"/>
          <w:szCs w:val="22"/>
        </w:rPr>
      </w:pPr>
    </w:p>
    <w:p w14:paraId="3634DF56" w14:textId="77777777" w:rsidR="008334D5" w:rsidRPr="007B1EAB" w:rsidRDefault="008334D5" w:rsidP="008334D5">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2568B764" w14:textId="77777777" w:rsidR="008334D5" w:rsidRPr="007B1EAB" w:rsidRDefault="008334D5" w:rsidP="008334D5">
      <w:pPr>
        <w:ind w:left="540"/>
        <w:rPr>
          <w:rFonts w:cs="Arial"/>
          <w:szCs w:val="22"/>
        </w:rPr>
      </w:pPr>
    </w:p>
    <w:p w14:paraId="3D50464E" w14:textId="77777777" w:rsidR="008334D5" w:rsidRPr="007B1EAB" w:rsidRDefault="008334D5" w:rsidP="008334D5">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4BA5E30B" w14:textId="77777777" w:rsidR="008334D5" w:rsidRPr="007B1EAB" w:rsidRDefault="008334D5" w:rsidP="008334D5">
      <w:pPr>
        <w:ind w:left="540"/>
        <w:rPr>
          <w:rFonts w:cs="Arial"/>
          <w:szCs w:val="22"/>
        </w:rPr>
      </w:pPr>
    </w:p>
    <w:p w14:paraId="36040C7E" w14:textId="77777777" w:rsidR="008334D5" w:rsidRPr="007B1EAB" w:rsidRDefault="008334D5" w:rsidP="008334D5">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545FFC0A" w14:textId="77777777" w:rsidR="008334D5" w:rsidRPr="007B1EAB" w:rsidRDefault="008334D5" w:rsidP="008334D5">
      <w:pPr>
        <w:ind w:left="540"/>
        <w:rPr>
          <w:rFonts w:cs="Arial"/>
          <w:szCs w:val="22"/>
        </w:rPr>
      </w:pPr>
    </w:p>
    <w:p w14:paraId="0154E34E" w14:textId="77777777" w:rsidR="008334D5" w:rsidRPr="007B1EAB" w:rsidRDefault="008334D5" w:rsidP="008334D5">
      <w:pPr>
        <w:ind w:left="540"/>
        <w:rPr>
          <w:rFonts w:cs="Arial"/>
          <w:szCs w:val="22"/>
        </w:rPr>
      </w:pPr>
      <w:r w:rsidRPr="007B1EAB">
        <w:rPr>
          <w:rFonts w:cs="Arial"/>
          <w:szCs w:val="22"/>
        </w:rPr>
        <w:t>(6) To adhere to the following procedure when minority and women workers apply or are referred to the contractor or subcontractor:</w:t>
      </w:r>
    </w:p>
    <w:p w14:paraId="30A0C861" w14:textId="77777777" w:rsidR="008334D5" w:rsidRPr="007B1EAB" w:rsidRDefault="008334D5" w:rsidP="008334D5">
      <w:pPr>
        <w:rPr>
          <w:rFonts w:cs="Arial"/>
          <w:szCs w:val="22"/>
        </w:rPr>
      </w:pPr>
    </w:p>
    <w:p w14:paraId="23340F0D" w14:textId="77777777" w:rsidR="008334D5" w:rsidRPr="007B1EAB" w:rsidRDefault="008334D5" w:rsidP="008334D5">
      <w:pPr>
        <w:ind w:left="1440" w:hanging="360"/>
        <w:rPr>
          <w:rFonts w:cs="Arial"/>
          <w:szCs w:val="22"/>
        </w:rPr>
      </w:pPr>
      <w:r w:rsidRPr="007B1EAB">
        <w:rPr>
          <w:rFonts w:cs="Arial"/>
          <w:szCs w:val="22"/>
        </w:rPr>
        <w:t>(i) The contactor or subcontractor shall interview the referred minority or women worker.</w:t>
      </w:r>
    </w:p>
    <w:p w14:paraId="1F323496" w14:textId="77777777" w:rsidR="008334D5" w:rsidRPr="007B1EAB" w:rsidRDefault="008334D5" w:rsidP="008334D5">
      <w:pPr>
        <w:ind w:left="1440" w:hanging="360"/>
        <w:rPr>
          <w:rFonts w:cs="Arial"/>
          <w:szCs w:val="22"/>
        </w:rPr>
      </w:pPr>
    </w:p>
    <w:p w14:paraId="64182BEE" w14:textId="77777777" w:rsidR="008334D5" w:rsidRPr="007B1EAB" w:rsidRDefault="008334D5" w:rsidP="008334D5">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0E5A2BF5" w14:textId="77777777" w:rsidR="008334D5" w:rsidRPr="007B1EAB" w:rsidRDefault="008334D5" w:rsidP="008334D5">
      <w:pPr>
        <w:ind w:left="1440" w:hanging="360"/>
        <w:rPr>
          <w:rFonts w:cs="Arial"/>
          <w:szCs w:val="22"/>
        </w:rPr>
      </w:pPr>
    </w:p>
    <w:p w14:paraId="345513BF"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lastRenderedPageBreak/>
        <w:t>(iii) The name of any interested women or minority individual shall be maintained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3EE353A3" w14:textId="77777777" w:rsidR="008334D5" w:rsidRPr="007B1EAB" w:rsidRDefault="008334D5" w:rsidP="008334D5">
      <w:pPr>
        <w:ind w:left="1350" w:hanging="270"/>
        <w:rPr>
          <w:rFonts w:cs="Arial"/>
          <w:szCs w:val="22"/>
        </w:rPr>
      </w:pPr>
    </w:p>
    <w:p w14:paraId="320C7878" w14:textId="77777777" w:rsidR="008334D5" w:rsidRPr="007B1EAB" w:rsidRDefault="008334D5" w:rsidP="008334D5">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23766EC9" w14:textId="77777777" w:rsidR="008334D5" w:rsidRPr="007B1EAB" w:rsidRDefault="008334D5" w:rsidP="008334D5">
      <w:pPr>
        <w:rPr>
          <w:rFonts w:cs="Arial"/>
          <w:szCs w:val="22"/>
        </w:rPr>
      </w:pPr>
    </w:p>
    <w:p w14:paraId="1184CAAC" w14:textId="77777777" w:rsidR="008334D5" w:rsidRPr="007B1EAB" w:rsidRDefault="008334D5" w:rsidP="008334D5">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2E5FDE0F" w14:textId="77777777" w:rsidR="008334D5" w:rsidRPr="007B1EAB" w:rsidRDefault="008334D5" w:rsidP="008334D5">
      <w:pPr>
        <w:rPr>
          <w:rFonts w:cs="Arial"/>
          <w:szCs w:val="22"/>
        </w:rPr>
      </w:pPr>
    </w:p>
    <w:p w14:paraId="2ED6BA6B" w14:textId="77777777" w:rsidR="008334D5" w:rsidRPr="007B1EAB" w:rsidRDefault="008334D5" w:rsidP="008334D5">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7EBA73F5" w14:textId="77777777" w:rsidR="008334D5" w:rsidRPr="007B1EAB" w:rsidRDefault="008334D5" w:rsidP="008334D5">
      <w:pPr>
        <w:pStyle w:val="ListParagraph"/>
        <w:ind w:left="360" w:hanging="360"/>
        <w:rPr>
          <w:rFonts w:cs="Arial"/>
          <w:szCs w:val="22"/>
        </w:rPr>
      </w:pPr>
    </w:p>
    <w:p w14:paraId="51FF7D15" w14:textId="77777777" w:rsidR="008334D5" w:rsidRPr="007B1EAB" w:rsidRDefault="008334D5" w:rsidP="008334D5">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516E6ADD" w14:textId="77777777" w:rsidR="008334D5" w:rsidRPr="007B1EAB" w:rsidRDefault="008334D5" w:rsidP="008334D5">
      <w:pPr>
        <w:ind w:left="360" w:hanging="360"/>
        <w:rPr>
          <w:rFonts w:cs="Arial"/>
          <w:szCs w:val="22"/>
        </w:rPr>
      </w:pPr>
    </w:p>
    <w:p w14:paraId="14069121" w14:textId="77777777" w:rsidR="008334D5" w:rsidRPr="007B1EAB" w:rsidRDefault="008334D5" w:rsidP="008334D5">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5AFA6798" w14:textId="77777777" w:rsidR="008334D5" w:rsidRPr="007B1EAB" w:rsidRDefault="008334D5" w:rsidP="008334D5">
      <w:pPr>
        <w:ind w:left="360" w:hanging="360"/>
        <w:rPr>
          <w:rFonts w:cs="Arial"/>
          <w:szCs w:val="22"/>
        </w:rPr>
      </w:pPr>
    </w:p>
    <w:p w14:paraId="53650C6E" w14:textId="77777777" w:rsidR="008334D5" w:rsidRPr="007B1EAB" w:rsidRDefault="008334D5" w:rsidP="008334D5">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669ACC79" w14:textId="77777777" w:rsidR="008334D5" w:rsidRPr="007B1EAB" w:rsidRDefault="008334D5" w:rsidP="008334D5">
      <w:pPr>
        <w:pStyle w:val="ListParagraph"/>
        <w:rPr>
          <w:rFonts w:cs="Arial"/>
          <w:szCs w:val="22"/>
        </w:rPr>
      </w:pPr>
    </w:p>
    <w:p w14:paraId="5BA3291A" w14:textId="77777777" w:rsidR="008334D5" w:rsidRPr="007B1EAB" w:rsidRDefault="008334D5" w:rsidP="008334D5">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1D6CC0E9" w14:textId="77777777" w:rsidR="008334D5" w:rsidRPr="007B1EAB" w:rsidRDefault="008334D5" w:rsidP="008334D5">
      <w:pPr>
        <w:rPr>
          <w:rFonts w:cs="Arial"/>
          <w:szCs w:val="22"/>
        </w:rPr>
      </w:pPr>
      <w:r w:rsidRPr="007B1EAB">
        <w:rPr>
          <w:rFonts w:cs="Arial"/>
          <w:szCs w:val="22"/>
        </w:rPr>
        <w:br w:type="page"/>
      </w:r>
    </w:p>
    <w:p w14:paraId="703164C9" w14:textId="77777777" w:rsidR="008334D5" w:rsidRDefault="008334D5" w:rsidP="008334D5">
      <w:pPr>
        <w:pStyle w:val="Default"/>
        <w:jc w:val="center"/>
        <w:rPr>
          <w:rFonts w:ascii="Arial" w:hAnsi="Arial" w:cs="Arial"/>
          <w:b/>
          <w:sz w:val="22"/>
          <w:szCs w:val="22"/>
        </w:rPr>
      </w:pPr>
      <w:r>
        <w:rPr>
          <w:rFonts w:ascii="Arial" w:hAnsi="Arial" w:cs="Arial"/>
          <w:b/>
          <w:sz w:val="22"/>
          <w:szCs w:val="22"/>
        </w:rPr>
        <w:lastRenderedPageBreak/>
        <w:t>EXECUTIVE ORDER NO. 151 REQUIREMENTS</w:t>
      </w:r>
    </w:p>
    <w:p w14:paraId="31F4716D" w14:textId="77777777" w:rsidR="008334D5" w:rsidRDefault="008334D5" w:rsidP="008334D5">
      <w:pPr>
        <w:pStyle w:val="Default"/>
        <w:rPr>
          <w:rFonts w:ascii="Arial" w:hAnsi="Arial" w:cs="Arial"/>
          <w:sz w:val="22"/>
          <w:szCs w:val="22"/>
        </w:rPr>
      </w:pPr>
    </w:p>
    <w:p w14:paraId="09B02690" w14:textId="77777777" w:rsidR="008334D5" w:rsidRDefault="008334D5" w:rsidP="008334D5">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45C40C1F" w14:textId="77777777" w:rsidR="008334D5" w:rsidRDefault="008334D5" w:rsidP="008334D5">
      <w:pPr>
        <w:autoSpaceDE w:val="0"/>
        <w:autoSpaceDN w:val="0"/>
        <w:ind w:left="440" w:right="720"/>
        <w:rPr>
          <w:rFonts w:cs="Arial"/>
          <w:color w:val="000000"/>
          <w:szCs w:val="22"/>
        </w:rPr>
      </w:pPr>
    </w:p>
    <w:p w14:paraId="0D11E8BE" w14:textId="77777777" w:rsidR="008334D5" w:rsidRDefault="008334D5" w:rsidP="008334D5">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031A6E95" w14:textId="77777777" w:rsidR="008334D5" w:rsidRDefault="008334D5" w:rsidP="008334D5">
      <w:pPr>
        <w:autoSpaceDE w:val="0"/>
        <w:autoSpaceDN w:val="0"/>
        <w:ind w:left="440" w:right="720"/>
        <w:rPr>
          <w:rFonts w:cs="Arial"/>
          <w:color w:val="000000"/>
          <w:szCs w:val="22"/>
        </w:rPr>
      </w:pPr>
    </w:p>
    <w:p w14:paraId="28110E64" w14:textId="77777777" w:rsidR="008334D5" w:rsidRDefault="008334D5" w:rsidP="008334D5">
      <w:pPr>
        <w:rPr>
          <w:rFonts w:cs="Arial"/>
          <w:color w:val="000000"/>
          <w:szCs w:val="22"/>
        </w:rPr>
      </w:pPr>
      <w:r>
        <w:rPr>
          <w:rFonts w:cs="Arial"/>
          <w:color w:val="000000"/>
          <w:szCs w:val="22"/>
        </w:rPr>
        <w:t>Evidence of a “good faith effort” includes, but is not limited to:</w:t>
      </w:r>
    </w:p>
    <w:p w14:paraId="3161D804" w14:textId="77777777" w:rsidR="008334D5" w:rsidRDefault="008334D5" w:rsidP="008334D5">
      <w:pPr>
        <w:autoSpaceDE w:val="0"/>
        <w:autoSpaceDN w:val="0"/>
        <w:rPr>
          <w:rFonts w:cs="Arial"/>
          <w:color w:val="000000"/>
          <w:szCs w:val="22"/>
        </w:rPr>
      </w:pPr>
    </w:p>
    <w:p w14:paraId="11A8D916" w14:textId="77777777" w:rsidR="008334D5" w:rsidRDefault="008334D5" w:rsidP="001A46FC">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72" w:history="1">
        <w:r w:rsidRPr="00D36830">
          <w:rPr>
            <w:rStyle w:val="Hyperlink"/>
            <w:rFonts w:cs="Arial"/>
            <w:szCs w:val="22"/>
          </w:rPr>
          <w:t>http://NJ.gov/JobCentralNJ</w:t>
        </w:r>
      </w:hyperlink>
      <w:r>
        <w:rPr>
          <w:rFonts w:cs="Arial"/>
          <w:color w:val="000000"/>
          <w:szCs w:val="22"/>
        </w:rPr>
        <w:t xml:space="preserve">; </w:t>
      </w:r>
    </w:p>
    <w:p w14:paraId="159CED59" w14:textId="77777777" w:rsidR="008334D5" w:rsidRDefault="008334D5" w:rsidP="001A46FC">
      <w:pPr>
        <w:numPr>
          <w:ilvl w:val="0"/>
          <w:numId w:val="8"/>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404A2654" w14:textId="77777777" w:rsidR="008334D5" w:rsidRDefault="008334D5" w:rsidP="001A46FC">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77AD4ACA" w14:textId="77777777" w:rsidR="008334D5" w:rsidRDefault="008334D5" w:rsidP="001A46FC">
      <w:pPr>
        <w:numPr>
          <w:ilvl w:val="0"/>
          <w:numId w:val="8"/>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4E1B2543" w14:textId="77777777" w:rsidR="008334D5" w:rsidRDefault="008334D5" w:rsidP="001A46FC">
      <w:pPr>
        <w:numPr>
          <w:ilvl w:val="0"/>
          <w:numId w:val="8"/>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02715B2D" w14:textId="77777777" w:rsidR="008334D5" w:rsidRDefault="008334D5" w:rsidP="008334D5">
      <w:pPr>
        <w:autoSpaceDE w:val="0"/>
        <w:autoSpaceDN w:val="0"/>
        <w:rPr>
          <w:rFonts w:cs="Arial"/>
          <w:color w:val="000000"/>
          <w:szCs w:val="22"/>
        </w:rPr>
      </w:pPr>
    </w:p>
    <w:p w14:paraId="51C38D09" w14:textId="77777777" w:rsidR="008334D5" w:rsidRPr="00904FFC" w:rsidRDefault="008334D5" w:rsidP="008334D5">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p w14:paraId="18DED4A6" w14:textId="77777777" w:rsidR="008334D5" w:rsidRPr="00E82A84" w:rsidRDefault="008334D5" w:rsidP="008334D5">
      <w:pPr>
        <w:pStyle w:val="Default"/>
        <w:rPr>
          <w:rFonts w:ascii="Arial" w:hAnsi="Arial" w:cs="Arial"/>
          <w:sz w:val="22"/>
          <w:szCs w:val="22"/>
        </w:rPr>
      </w:pPr>
    </w:p>
    <w:sectPr w:rsidR="008334D5" w:rsidRPr="00E82A84" w:rsidSect="00F43BFB">
      <w:footerReference w:type="even" r:id="rId73"/>
      <w:footerReference w:type="default" r:id="rId74"/>
      <w:pgSz w:w="12240" w:h="15840" w:code="1"/>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F2C9DA" w14:textId="77777777" w:rsidR="00C12F7A" w:rsidRDefault="00C12F7A">
      <w:r>
        <w:separator/>
      </w:r>
    </w:p>
  </w:endnote>
  <w:endnote w:type="continuationSeparator" w:id="0">
    <w:p w14:paraId="5FD0AA2B" w14:textId="77777777" w:rsidR="00C12F7A" w:rsidRDefault="00C12F7A">
      <w:r>
        <w:continuationSeparator/>
      </w:r>
    </w:p>
  </w:endnote>
  <w:endnote w:type="continuationNotice" w:id="1">
    <w:p w14:paraId="6E2127F3" w14:textId="77777777" w:rsidR="00C12F7A" w:rsidRDefault="00C12F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0F4A8E" w14:textId="77777777" w:rsidR="00C12F7A" w:rsidRDefault="00C12F7A">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3AAC1017" w14:textId="77777777" w:rsidR="00C12F7A" w:rsidRDefault="00C12F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399DFA" w14:textId="77777777" w:rsidR="00C12F7A" w:rsidRPr="00851065" w:rsidRDefault="00C12F7A">
    <w:pPr>
      <w:pStyle w:val="Footer"/>
      <w:framePr w:w="576" w:wrap="around" w:vAnchor="page" w:hAnchor="page" w:x="10945" w:y="15121"/>
      <w:jc w:val="right"/>
      <w:rPr>
        <w:rStyle w:val="PageNumber"/>
      </w:rPr>
    </w:pPr>
  </w:p>
  <w:p w14:paraId="7A6E6725" w14:textId="06820D24" w:rsidR="00C12F7A" w:rsidRPr="00851065" w:rsidRDefault="00C12F7A">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591DC2">
      <w:rPr>
        <w:rStyle w:val="PageNumber"/>
        <w:rFonts w:cs="Arial"/>
        <w:noProof/>
        <w:sz w:val="20"/>
        <w:szCs w:val="20"/>
      </w:rPr>
      <w:t>1</w:t>
    </w:r>
    <w:r w:rsidRPr="00851065">
      <w:rPr>
        <w:rStyle w:val="PageNumbe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61D565" w14:textId="77777777" w:rsidR="00C12F7A" w:rsidRDefault="00C12F7A">
      <w:r>
        <w:separator/>
      </w:r>
    </w:p>
  </w:footnote>
  <w:footnote w:type="continuationSeparator" w:id="0">
    <w:p w14:paraId="5D2D2576" w14:textId="77777777" w:rsidR="00C12F7A" w:rsidRDefault="00C12F7A">
      <w:r>
        <w:continuationSeparator/>
      </w:r>
    </w:p>
  </w:footnote>
  <w:footnote w:type="continuationNotice" w:id="1">
    <w:p w14:paraId="17490E60" w14:textId="77777777" w:rsidR="00C12F7A" w:rsidRDefault="00C12F7A"/>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F69EA51C"/>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2B2284A"/>
    <w:multiLevelType w:val="hybridMultilevel"/>
    <w:tmpl w:val="A3849B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0D2B9D"/>
    <w:multiLevelType w:val="multilevel"/>
    <w:tmpl w:val="BFC6927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0497338C"/>
    <w:multiLevelType w:val="hybridMultilevel"/>
    <w:tmpl w:val="870C46D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85E2570"/>
    <w:multiLevelType w:val="hybridMultilevel"/>
    <w:tmpl w:val="CAA0E2EA"/>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0ADC43BD"/>
    <w:multiLevelType w:val="multilevel"/>
    <w:tmpl w:val="F0DAA2F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0B7C4A33"/>
    <w:multiLevelType w:val="hybridMultilevel"/>
    <w:tmpl w:val="714E5C78"/>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BF858E2"/>
    <w:multiLevelType w:val="hybridMultilevel"/>
    <w:tmpl w:val="201C44C0"/>
    <w:lvl w:ilvl="0" w:tplc="04090015">
      <w:start w:val="1"/>
      <w:numFmt w:val="upperLetter"/>
      <w:lvlText w:val="%1."/>
      <w:lvlJc w:val="left"/>
      <w:pPr>
        <w:tabs>
          <w:tab w:val="num" w:pos="1440"/>
        </w:tabs>
        <w:ind w:left="1440" w:hanging="360"/>
      </w:pPr>
      <w:rPr>
        <w:rFonts w:hint="default"/>
      </w:rPr>
    </w:lvl>
    <w:lvl w:ilvl="1" w:tplc="04090001">
      <w:start w:val="1"/>
      <w:numFmt w:val="bullet"/>
      <w:lvlText w:val=""/>
      <w:lvlJc w:val="left"/>
      <w:pPr>
        <w:tabs>
          <w:tab w:val="num" w:pos="1440"/>
        </w:tabs>
        <w:ind w:left="1440" w:hanging="360"/>
      </w:pPr>
      <w:rPr>
        <w:rFonts w:ascii="Symbol" w:hAnsi="Symbo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2A1614F"/>
    <w:multiLevelType w:val="hybridMultilevel"/>
    <w:tmpl w:val="AD24B188"/>
    <w:lvl w:ilvl="0" w:tplc="CFC8D518">
      <w:start w:val="1"/>
      <w:numFmt w:val="upperLetter"/>
      <w:lvlText w:val="%1."/>
      <w:lvlJc w:val="left"/>
      <w:pPr>
        <w:ind w:left="855" w:hanging="360"/>
      </w:pPr>
      <w:rPr>
        <w:rFonts w:hint="default"/>
      </w:rPr>
    </w:lvl>
    <w:lvl w:ilvl="1" w:tplc="04090019" w:tentative="1">
      <w:start w:val="1"/>
      <w:numFmt w:val="lowerLetter"/>
      <w:lvlText w:val="%2."/>
      <w:lvlJc w:val="left"/>
      <w:pPr>
        <w:ind w:left="1575" w:hanging="360"/>
      </w:pPr>
    </w:lvl>
    <w:lvl w:ilvl="2" w:tplc="0409001B" w:tentative="1">
      <w:start w:val="1"/>
      <w:numFmt w:val="lowerRoman"/>
      <w:lvlText w:val="%3."/>
      <w:lvlJc w:val="right"/>
      <w:pPr>
        <w:ind w:left="2295" w:hanging="180"/>
      </w:pPr>
    </w:lvl>
    <w:lvl w:ilvl="3" w:tplc="0409000F" w:tentative="1">
      <w:start w:val="1"/>
      <w:numFmt w:val="decimal"/>
      <w:lvlText w:val="%4."/>
      <w:lvlJc w:val="left"/>
      <w:pPr>
        <w:ind w:left="3015" w:hanging="360"/>
      </w:pPr>
    </w:lvl>
    <w:lvl w:ilvl="4" w:tplc="04090019" w:tentative="1">
      <w:start w:val="1"/>
      <w:numFmt w:val="lowerLetter"/>
      <w:lvlText w:val="%5."/>
      <w:lvlJc w:val="left"/>
      <w:pPr>
        <w:ind w:left="3735" w:hanging="360"/>
      </w:pPr>
    </w:lvl>
    <w:lvl w:ilvl="5" w:tplc="0409001B" w:tentative="1">
      <w:start w:val="1"/>
      <w:numFmt w:val="lowerRoman"/>
      <w:lvlText w:val="%6."/>
      <w:lvlJc w:val="right"/>
      <w:pPr>
        <w:ind w:left="4455" w:hanging="180"/>
      </w:pPr>
    </w:lvl>
    <w:lvl w:ilvl="6" w:tplc="0409000F" w:tentative="1">
      <w:start w:val="1"/>
      <w:numFmt w:val="decimal"/>
      <w:lvlText w:val="%7."/>
      <w:lvlJc w:val="left"/>
      <w:pPr>
        <w:ind w:left="5175" w:hanging="360"/>
      </w:pPr>
    </w:lvl>
    <w:lvl w:ilvl="7" w:tplc="04090019" w:tentative="1">
      <w:start w:val="1"/>
      <w:numFmt w:val="lowerLetter"/>
      <w:lvlText w:val="%8."/>
      <w:lvlJc w:val="left"/>
      <w:pPr>
        <w:ind w:left="5895" w:hanging="360"/>
      </w:pPr>
    </w:lvl>
    <w:lvl w:ilvl="8" w:tplc="0409001B" w:tentative="1">
      <w:start w:val="1"/>
      <w:numFmt w:val="lowerRoman"/>
      <w:lvlText w:val="%9."/>
      <w:lvlJc w:val="right"/>
      <w:pPr>
        <w:ind w:left="6615" w:hanging="180"/>
      </w:pPr>
    </w:lvl>
  </w:abstractNum>
  <w:abstractNum w:abstractNumId="12" w15:restartNumberingAfterBreak="0">
    <w:nsid w:val="136660E4"/>
    <w:multiLevelType w:val="hybridMultilevel"/>
    <w:tmpl w:val="C36E092A"/>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1444180F"/>
    <w:multiLevelType w:val="multilevel"/>
    <w:tmpl w:val="6DA016F2"/>
    <w:lvl w:ilvl="0">
      <w:start w:val="1"/>
      <w:numFmt w:val="upperLetter"/>
      <w:lvlText w:val="%1."/>
      <w:lvlJc w:val="left"/>
      <w:pPr>
        <w:tabs>
          <w:tab w:val="num" w:pos="540"/>
        </w:tabs>
        <w:ind w:left="540" w:hanging="360"/>
      </w:pPr>
    </w:lvl>
    <w:lvl w:ilvl="1">
      <w:start w:val="14"/>
      <w:numFmt w:val="decimal"/>
      <w:isLgl/>
      <w:lvlText w:val="%1.%2"/>
      <w:lvlJc w:val="left"/>
      <w:pPr>
        <w:ind w:left="960" w:hanging="780"/>
      </w:pPr>
      <w:rPr>
        <w:rFonts w:hint="default"/>
        <w:b/>
      </w:rPr>
    </w:lvl>
    <w:lvl w:ilvl="2">
      <w:start w:val="1"/>
      <w:numFmt w:val="decimal"/>
      <w:isLgl/>
      <w:lvlText w:val="%1.%2.%3"/>
      <w:lvlJc w:val="left"/>
      <w:pPr>
        <w:ind w:left="960" w:hanging="780"/>
      </w:pPr>
      <w:rPr>
        <w:rFonts w:hint="default"/>
        <w:b/>
      </w:rPr>
    </w:lvl>
    <w:lvl w:ilvl="3">
      <w:start w:val="1"/>
      <w:numFmt w:val="decimal"/>
      <w:isLgl/>
      <w:lvlText w:val="%1.%2.%3.%4"/>
      <w:lvlJc w:val="left"/>
      <w:pPr>
        <w:ind w:left="960" w:hanging="780"/>
      </w:pPr>
      <w:rPr>
        <w:rFonts w:hint="default"/>
        <w:b/>
      </w:rPr>
    </w:lvl>
    <w:lvl w:ilvl="4">
      <w:start w:val="1"/>
      <w:numFmt w:val="decimal"/>
      <w:isLgl/>
      <w:lvlText w:val="%1.%2.%3.%4.%5"/>
      <w:lvlJc w:val="left"/>
      <w:pPr>
        <w:ind w:left="1260" w:hanging="1080"/>
      </w:pPr>
      <w:rPr>
        <w:rFonts w:hint="default"/>
        <w:b/>
      </w:rPr>
    </w:lvl>
    <w:lvl w:ilvl="5">
      <w:start w:val="1"/>
      <w:numFmt w:val="decimal"/>
      <w:isLgl/>
      <w:lvlText w:val="%1.%2.%3.%4.%5.%6"/>
      <w:lvlJc w:val="left"/>
      <w:pPr>
        <w:ind w:left="1260" w:hanging="1080"/>
      </w:pPr>
      <w:rPr>
        <w:rFonts w:hint="default"/>
        <w:b/>
      </w:rPr>
    </w:lvl>
    <w:lvl w:ilvl="6">
      <w:start w:val="1"/>
      <w:numFmt w:val="decimal"/>
      <w:isLgl/>
      <w:lvlText w:val="%1.%2.%3.%4.%5.%6.%7"/>
      <w:lvlJc w:val="left"/>
      <w:pPr>
        <w:ind w:left="1620" w:hanging="1440"/>
      </w:pPr>
      <w:rPr>
        <w:rFonts w:hint="default"/>
        <w:b/>
      </w:rPr>
    </w:lvl>
    <w:lvl w:ilvl="7">
      <w:start w:val="1"/>
      <w:numFmt w:val="decimal"/>
      <w:isLgl/>
      <w:lvlText w:val="%1.%2.%3.%4.%5.%6.%7.%8"/>
      <w:lvlJc w:val="left"/>
      <w:pPr>
        <w:ind w:left="1620" w:hanging="1440"/>
      </w:pPr>
      <w:rPr>
        <w:rFonts w:hint="default"/>
        <w:b/>
      </w:rPr>
    </w:lvl>
    <w:lvl w:ilvl="8">
      <w:start w:val="1"/>
      <w:numFmt w:val="decimal"/>
      <w:isLgl/>
      <w:lvlText w:val="%1.%2.%3.%4.%5.%6.%7.%8.%9"/>
      <w:lvlJc w:val="left"/>
      <w:pPr>
        <w:ind w:left="1980" w:hanging="1800"/>
      </w:pPr>
      <w:rPr>
        <w:rFonts w:hint="default"/>
        <w:b/>
      </w:rPr>
    </w:lvl>
  </w:abstractNum>
  <w:abstractNum w:abstractNumId="14" w15:restartNumberingAfterBreak="0">
    <w:nsid w:val="17F25A5F"/>
    <w:multiLevelType w:val="hybridMultilevel"/>
    <w:tmpl w:val="7AA6AF82"/>
    <w:lvl w:ilvl="0" w:tplc="04090015">
      <w:start w:val="1"/>
      <w:numFmt w:val="upperLetter"/>
      <w:lvlText w:val="%1."/>
      <w:lvlJc w:val="left"/>
      <w:pPr>
        <w:ind w:left="837" w:hanging="360"/>
      </w:pPr>
    </w:lvl>
    <w:lvl w:ilvl="1" w:tplc="04090019" w:tentative="1">
      <w:start w:val="1"/>
      <w:numFmt w:val="lowerLetter"/>
      <w:lvlText w:val="%2."/>
      <w:lvlJc w:val="left"/>
      <w:pPr>
        <w:ind w:left="1557" w:hanging="360"/>
      </w:pPr>
    </w:lvl>
    <w:lvl w:ilvl="2" w:tplc="0409001B" w:tentative="1">
      <w:start w:val="1"/>
      <w:numFmt w:val="lowerRoman"/>
      <w:lvlText w:val="%3."/>
      <w:lvlJc w:val="right"/>
      <w:pPr>
        <w:ind w:left="2277" w:hanging="180"/>
      </w:pPr>
    </w:lvl>
    <w:lvl w:ilvl="3" w:tplc="0409000F" w:tentative="1">
      <w:start w:val="1"/>
      <w:numFmt w:val="decimal"/>
      <w:lvlText w:val="%4."/>
      <w:lvlJc w:val="left"/>
      <w:pPr>
        <w:ind w:left="2997" w:hanging="360"/>
      </w:pPr>
    </w:lvl>
    <w:lvl w:ilvl="4" w:tplc="04090019" w:tentative="1">
      <w:start w:val="1"/>
      <w:numFmt w:val="lowerLetter"/>
      <w:lvlText w:val="%5."/>
      <w:lvlJc w:val="left"/>
      <w:pPr>
        <w:ind w:left="3717" w:hanging="360"/>
      </w:pPr>
    </w:lvl>
    <w:lvl w:ilvl="5" w:tplc="0409001B" w:tentative="1">
      <w:start w:val="1"/>
      <w:numFmt w:val="lowerRoman"/>
      <w:lvlText w:val="%6."/>
      <w:lvlJc w:val="right"/>
      <w:pPr>
        <w:ind w:left="4437" w:hanging="180"/>
      </w:pPr>
    </w:lvl>
    <w:lvl w:ilvl="6" w:tplc="0409000F" w:tentative="1">
      <w:start w:val="1"/>
      <w:numFmt w:val="decimal"/>
      <w:lvlText w:val="%7."/>
      <w:lvlJc w:val="left"/>
      <w:pPr>
        <w:ind w:left="5157" w:hanging="360"/>
      </w:pPr>
    </w:lvl>
    <w:lvl w:ilvl="7" w:tplc="04090019" w:tentative="1">
      <w:start w:val="1"/>
      <w:numFmt w:val="lowerLetter"/>
      <w:lvlText w:val="%8."/>
      <w:lvlJc w:val="left"/>
      <w:pPr>
        <w:ind w:left="5877" w:hanging="360"/>
      </w:pPr>
    </w:lvl>
    <w:lvl w:ilvl="8" w:tplc="0409001B" w:tentative="1">
      <w:start w:val="1"/>
      <w:numFmt w:val="lowerRoman"/>
      <w:lvlText w:val="%9."/>
      <w:lvlJc w:val="right"/>
      <w:pPr>
        <w:ind w:left="6597" w:hanging="180"/>
      </w:pPr>
    </w:lvl>
  </w:abstractNum>
  <w:abstractNum w:abstractNumId="15"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185D6C79"/>
    <w:multiLevelType w:val="hybridMultilevel"/>
    <w:tmpl w:val="1A0A4BCA"/>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298B77C6"/>
    <w:multiLevelType w:val="hybridMultilevel"/>
    <w:tmpl w:val="91B2DE4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05616D0"/>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32146C9A"/>
    <w:multiLevelType w:val="hybridMultilevel"/>
    <w:tmpl w:val="A996598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335E482B"/>
    <w:multiLevelType w:val="hybridMultilevel"/>
    <w:tmpl w:val="D34C95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6466205"/>
    <w:multiLevelType w:val="hybridMultilevel"/>
    <w:tmpl w:val="6DF0FB9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9FF3CE7"/>
    <w:multiLevelType w:val="hybridMultilevel"/>
    <w:tmpl w:val="46AEF450"/>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ACD77C0"/>
    <w:multiLevelType w:val="hybridMultilevel"/>
    <w:tmpl w:val="9F3E933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3C7E5B10"/>
    <w:multiLevelType w:val="multilevel"/>
    <w:tmpl w:val="3A94C49A"/>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3F1F426B"/>
    <w:multiLevelType w:val="hybridMultilevel"/>
    <w:tmpl w:val="6A42DCBE"/>
    <w:lvl w:ilvl="0" w:tplc="0C5C949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F665B57"/>
    <w:multiLevelType w:val="multilevel"/>
    <w:tmpl w:val="AE86D9A0"/>
    <w:lvl w:ilvl="0">
      <w:start w:val="1"/>
      <w:numFmt w:val="decimal"/>
      <w:lvlText w:val="%1."/>
      <w:lvlJc w:val="left"/>
      <w:pPr>
        <w:tabs>
          <w:tab w:val="num" w:pos="540"/>
        </w:tabs>
        <w:ind w:left="540" w:hanging="360"/>
      </w:pPr>
    </w:lvl>
    <w:lvl w:ilvl="1">
      <w:start w:val="14"/>
      <w:numFmt w:val="decimal"/>
      <w:isLgl/>
      <w:lvlText w:val="%1.%2"/>
      <w:lvlJc w:val="left"/>
      <w:pPr>
        <w:ind w:left="960" w:hanging="780"/>
      </w:pPr>
      <w:rPr>
        <w:rFonts w:hint="default"/>
        <w:b/>
      </w:rPr>
    </w:lvl>
    <w:lvl w:ilvl="2">
      <w:start w:val="1"/>
      <w:numFmt w:val="decimal"/>
      <w:isLgl/>
      <w:lvlText w:val="%1.%2.%3"/>
      <w:lvlJc w:val="left"/>
      <w:pPr>
        <w:ind w:left="960" w:hanging="780"/>
      </w:pPr>
      <w:rPr>
        <w:rFonts w:hint="default"/>
        <w:b/>
      </w:rPr>
    </w:lvl>
    <w:lvl w:ilvl="3">
      <w:start w:val="1"/>
      <w:numFmt w:val="decimal"/>
      <w:isLgl/>
      <w:lvlText w:val="%1.%2.%3.%4"/>
      <w:lvlJc w:val="left"/>
      <w:pPr>
        <w:ind w:left="960" w:hanging="780"/>
      </w:pPr>
      <w:rPr>
        <w:rFonts w:hint="default"/>
        <w:b/>
      </w:rPr>
    </w:lvl>
    <w:lvl w:ilvl="4">
      <w:start w:val="1"/>
      <w:numFmt w:val="decimal"/>
      <w:isLgl/>
      <w:lvlText w:val="%1.%2.%3.%4.%5"/>
      <w:lvlJc w:val="left"/>
      <w:pPr>
        <w:ind w:left="1260" w:hanging="1080"/>
      </w:pPr>
      <w:rPr>
        <w:rFonts w:hint="default"/>
        <w:b/>
      </w:rPr>
    </w:lvl>
    <w:lvl w:ilvl="5">
      <w:start w:val="1"/>
      <w:numFmt w:val="decimal"/>
      <w:isLgl/>
      <w:lvlText w:val="%1.%2.%3.%4.%5.%6"/>
      <w:lvlJc w:val="left"/>
      <w:pPr>
        <w:ind w:left="1260" w:hanging="1080"/>
      </w:pPr>
      <w:rPr>
        <w:rFonts w:hint="default"/>
        <w:b/>
      </w:rPr>
    </w:lvl>
    <w:lvl w:ilvl="6">
      <w:start w:val="1"/>
      <w:numFmt w:val="decimal"/>
      <w:isLgl/>
      <w:lvlText w:val="%1.%2.%3.%4.%5.%6.%7"/>
      <w:lvlJc w:val="left"/>
      <w:pPr>
        <w:ind w:left="1620" w:hanging="1440"/>
      </w:pPr>
      <w:rPr>
        <w:rFonts w:hint="default"/>
        <w:b/>
      </w:rPr>
    </w:lvl>
    <w:lvl w:ilvl="7">
      <w:start w:val="1"/>
      <w:numFmt w:val="decimal"/>
      <w:isLgl/>
      <w:lvlText w:val="%1.%2.%3.%4.%5.%6.%7.%8"/>
      <w:lvlJc w:val="left"/>
      <w:pPr>
        <w:ind w:left="1620" w:hanging="1440"/>
      </w:pPr>
      <w:rPr>
        <w:rFonts w:hint="default"/>
        <w:b/>
      </w:rPr>
    </w:lvl>
    <w:lvl w:ilvl="8">
      <w:start w:val="1"/>
      <w:numFmt w:val="decimal"/>
      <w:isLgl/>
      <w:lvlText w:val="%1.%2.%3.%4.%5.%6.%7.%8.%9"/>
      <w:lvlJc w:val="left"/>
      <w:pPr>
        <w:ind w:left="1980" w:hanging="1800"/>
      </w:pPr>
      <w:rPr>
        <w:rFonts w:hint="default"/>
        <w:b/>
      </w:rPr>
    </w:lvl>
  </w:abstractNum>
  <w:abstractNum w:abstractNumId="31" w15:restartNumberingAfterBreak="0">
    <w:nsid w:val="3F7061CC"/>
    <w:multiLevelType w:val="hybridMultilevel"/>
    <w:tmpl w:val="14BA68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0071959"/>
    <w:multiLevelType w:val="hybridMultilevel"/>
    <w:tmpl w:val="19B0D3AA"/>
    <w:lvl w:ilvl="0" w:tplc="04090019">
      <w:start w:val="1"/>
      <w:numFmt w:val="lowerLetter"/>
      <w:lvlText w:val="%1."/>
      <w:lvlJc w:val="left"/>
      <w:pPr>
        <w:ind w:left="1440" w:hanging="360"/>
      </w:pPr>
    </w:lvl>
    <w:lvl w:ilvl="1" w:tplc="0554D8E2">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46061EF7"/>
    <w:multiLevelType w:val="hybridMultilevel"/>
    <w:tmpl w:val="D3DA0EA0"/>
    <w:lvl w:ilvl="0" w:tplc="391E8138">
      <w:start w:val="1"/>
      <w:numFmt w:val="upperLetter"/>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34" w15:restartNumberingAfterBreak="0">
    <w:nsid w:val="462239C6"/>
    <w:multiLevelType w:val="hybridMultilevel"/>
    <w:tmpl w:val="25CA09EE"/>
    <w:lvl w:ilvl="0" w:tplc="04090015">
      <w:start w:val="1"/>
      <w:numFmt w:val="upperLetter"/>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5" w15:restartNumberingAfterBreak="0">
    <w:nsid w:val="481E59DA"/>
    <w:multiLevelType w:val="hybridMultilevel"/>
    <w:tmpl w:val="95AED2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4BFC34BD"/>
    <w:multiLevelType w:val="multilevel"/>
    <w:tmpl w:val="091CC2A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8"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9" w15:restartNumberingAfterBreak="0">
    <w:nsid w:val="57D07CF5"/>
    <w:multiLevelType w:val="hybridMultilevel"/>
    <w:tmpl w:val="36F84B6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15:restartNumberingAfterBreak="0">
    <w:nsid w:val="639B01CB"/>
    <w:multiLevelType w:val="multilevel"/>
    <w:tmpl w:val="EAFC7C4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4" w15:restartNumberingAfterBreak="0">
    <w:nsid w:val="65F77182"/>
    <w:multiLevelType w:val="hybridMultilevel"/>
    <w:tmpl w:val="CDACEEC4"/>
    <w:lvl w:ilvl="0" w:tplc="04090015">
      <w:start w:val="1"/>
      <w:numFmt w:val="upperLetter"/>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5" w15:restartNumberingAfterBreak="0">
    <w:nsid w:val="6DDC6D49"/>
    <w:multiLevelType w:val="hybridMultilevel"/>
    <w:tmpl w:val="8D7E82A4"/>
    <w:lvl w:ilvl="0" w:tplc="04090015">
      <w:start w:val="1"/>
      <w:numFmt w:val="upperLetter"/>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46" w15:restartNumberingAfterBreak="0">
    <w:nsid w:val="6EB903CF"/>
    <w:multiLevelType w:val="hybridMultilevel"/>
    <w:tmpl w:val="48FE8F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F8C10B0"/>
    <w:multiLevelType w:val="hybridMultilevel"/>
    <w:tmpl w:val="CAB2AD9E"/>
    <w:lvl w:ilvl="0" w:tplc="04090019">
      <w:start w:val="1"/>
      <w:numFmt w:val="lowerLetter"/>
      <w:lvlText w:val="%1."/>
      <w:lvlJc w:val="left"/>
      <w:pPr>
        <w:ind w:left="1440" w:hanging="360"/>
      </w:pPr>
    </w:lvl>
    <w:lvl w:ilvl="1" w:tplc="A06613D8">
      <w:start w:val="1"/>
      <w:numFmt w:val="upperLetter"/>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0C755AE"/>
    <w:multiLevelType w:val="hybridMultilevel"/>
    <w:tmpl w:val="5FEC5716"/>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50" w15:restartNumberingAfterBreak="0">
    <w:nsid w:val="70E84F3B"/>
    <w:multiLevelType w:val="multilevel"/>
    <w:tmpl w:val="C38ECD0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2FA3D8E"/>
    <w:multiLevelType w:val="hybridMultilevel"/>
    <w:tmpl w:val="4D3449A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6A039E9"/>
    <w:multiLevelType w:val="hybridMultilevel"/>
    <w:tmpl w:val="BF42C072"/>
    <w:lvl w:ilvl="0" w:tplc="0C5C949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6" w15:restartNumberingAfterBreak="0">
    <w:nsid w:val="7DB8537E"/>
    <w:multiLevelType w:val="hybridMultilevel"/>
    <w:tmpl w:val="BEAC44D8"/>
    <w:lvl w:ilvl="0" w:tplc="04090015">
      <w:start w:val="1"/>
      <w:numFmt w:val="upperLetter"/>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7" w15:restartNumberingAfterBreak="0">
    <w:nsid w:val="7EC0625B"/>
    <w:multiLevelType w:val="multilevel"/>
    <w:tmpl w:val="84DC6DF4"/>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i w:val="0"/>
        <w:iCs w:val="0"/>
        <w:caps w:val="0"/>
        <w:smallCaps w:val="0"/>
        <w:strike w:val="0"/>
        <w:dstrike w:val="0"/>
        <w:outline w:val="0"/>
        <w:shadow w:val="0"/>
        <w:emboss w:val="0"/>
        <w:imprint w:val="0"/>
        <w:noProof w:val="0"/>
        <w:vanish w:val="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3150" w:hanging="720"/>
      </w:pPr>
      <w:rPr>
        <w:rFonts w:cs="Times New Roman"/>
        <w:b/>
        <w:bCs w:val="0"/>
        <w:i w:val="0"/>
        <w:iCs w:val="0"/>
        <w:caps w:val="0"/>
        <w:smallCaps w:val="0"/>
        <w:strike w:val="0"/>
        <w:dstrike w:val="0"/>
        <w:outline w:val="0"/>
        <w:shadow w:val="0"/>
        <w:emboss w:val="0"/>
        <w:imprint w:val="0"/>
        <w:noProof w:val="0"/>
        <w:vanish w:val="0"/>
        <w:spacing w:val="0"/>
        <w:kern w:val="0"/>
        <w:position w:val="0"/>
        <w:u w:val="single"/>
        <w:effect w:val="none"/>
        <w:vertAlign w:val="baseline"/>
        <w:em w:val="none"/>
        <w:lang w:val="x-none"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num w:numId="1">
    <w:abstractNumId w:val="0"/>
  </w:num>
  <w:num w:numId="2">
    <w:abstractNumId w:val="27"/>
  </w:num>
  <w:num w:numId="3">
    <w:abstractNumId w:val="57"/>
  </w:num>
  <w:num w:numId="4">
    <w:abstractNumId w:val="56"/>
  </w:num>
  <w:num w:numId="5">
    <w:abstractNumId w:val="1"/>
  </w:num>
  <w:num w:numId="6">
    <w:abstractNumId w:val="47"/>
  </w:num>
  <w:num w:numId="7">
    <w:abstractNumId w:val="32"/>
  </w:num>
  <w:num w:numId="8">
    <w:abstractNumId w:val="55"/>
  </w:num>
  <w:num w:numId="9">
    <w:abstractNumId w:val="15"/>
  </w:num>
  <w:num w:numId="10">
    <w:abstractNumId w:val="37"/>
  </w:num>
  <w:num w:numId="11">
    <w:abstractNumId w:val="19"/>
  </w:num>
  <w:num w:numId="12">
    <w:abstractNumId w:val="36"/>
  </w:num>
  <w:num w:numId="13">
    <w:abstractNumId w:val="9"/>
  </w:num>
  <w:num w:numId="14">
    <w:abstractNumId w:val="50"/>
  </w:num>
  <w:num w:numId="15">
    <w:abstractNumId w:val="8"/>
  </w:num>
  <w:num w:numId="16">
    <w:abstractNumId w:val="18"/>
  </w:num>
  <w:num w:numId="17">
    <w:abstractNumId w:val="48"/>
  </w:num>
  <w:num w:numId="18">
    <w:abstractNumId w:val="54"/>
  </w:num>
  <w:num w:numId="19">
    <w:abstractNumId w:val="42"/>
  </w:num>
  <w:num w:numId="20">
    <w:abstractNumId w:val="28"/>
  </w:num>
  <w:num w:numId="21">
    <w:abstractNumId w:val="38"/>
  </w:num>
  <w:num w:numId="22">
    <w:abstractNumId w:val="7"/>
  </w:num>
  <w:num w:numId="23">
    <w:abstractNumId w:val="51"/>
  </w:num>
  <w:num w:numId="24">
    <w:abstractNumId w:val="41"/>
  </w:num>
  <w:num w:numId="25">
    <w:abstractNumId w:val="40"/>
  </w:num>
  <w:num w:numId="26">
    <w:abstractNumId w:val="17"/>
  </w:num>
  <w:num w:numId="27">
    <w:abstractNumId w:val="20"/>
  </w:num>
  <w:num w:numId="28">
    <w:abstractNumId w:val="3"/>
  </w:num>
  <w:num w:numId="29">
    <w:abstractNumId w:val="24"/>
  </w:num>
  <w:num w:numId="30">
    <w:abstractNumId w:val="16"/>
  </w:num>
  <w:num w:numId="31">
    <w:abstractNumId w:val="25"/>
  </w:num>
  <w:num w:numId="32">
    <w:abstractNumId w:val="21"/>
  </w:num>
  <w:num w:numId="33">
    <w:abstractNumId w:val="22"/>
  </w:num>
  <w:num w:numId="34">
    <w:abstractNumId w:val="23"/>
  </w:num>
  <w:num w:numId="35">
    <w:abstractNumId w:val="5"/>
  </w:num>
  <w:num w:numId="36">
    <w:abstractNumId w:val="6"/>
  </w:num>
  <w:num w:numId="37">
    <w:abstractNumId w:val="12"/>
  </w:num>
  <w:num w:numId="38">
    <w:abstractNumId w:val="29"/>
  </w:num>
  <w:num w:numId="39">
    <w:abstractNumId w:val="44"/>
  </w:num>
  <w:num w:numId="40">
    <w:abstractNumId w:val="45"/>
  </w:num>
  <w:num w:numId="41">
    <w:abstractNumId w:val="52"/>
  </w:num>
  <w:num w:numId="42">
    <w:abstractNumId w:val="26"/>
  </w:num>
  <w:num w:numId="43">
    <w:abstractNumId w:val="10"/>
  </w:num>
  <w:num w:numId="44">
    <w:abstractNumId w:val="30"/>
  </w:num>
  <w:num w:numId="45">
    <w:abstractNumId w:val="53"/>
  </w:num>
  <w:num w:numId="46">
    <w:abstractNumId w:val="46"/>
  </w:num>
  <w:num w:numId="47">
    <w:abstractNumId w:val="34"/>
  </w:num>
  <w:num w:numId="48">
    <w:abstractNumId w:val="49"/>
  </w:num>
  <w:num w:numId="49">
    <w:abstractNumId w:val="31"/>
  </w:num>
  <w:num w:numId="50">
    <w:abstractNumId w:val="39"/>
  </w:num>
  <w:num w:numId="51">
    <w:abstractNumId w:val="43"/>
  </w:num>
  <w:num w:numId="52">
    <w:abstractNumId w:val="11"/>
  </w:num>
  <w:num w:numId="53">
    <w:abstractNumId w:val="33"/>
  </w:num>
  <w:num w:numId="54">
    <w:abstractNumId w:val="2"/>
  </w:num>
  <w:num w:numId="55">
    <w:abstractNumId w:val="13"/>
  </w:num>
  <w:num w:numId="56">
    <w:abstractNumId w:val="14"/>
  </w:num>
  <w:num w:numId="57">
    <w:abstractNumId w:val="35"/>
  </w:num>
  <w:num w:numId="58">
    <w:abstractNumId w:val="4"/>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noPunctuationKerning/>
  <w:characterSpacingControl w:val="doNotCompress"/>
  <w:hdrShapeDefaults>
    <o:shapedefaults v:ext="edit" spidmax="17817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F6C"/>
    <w:rsid w:val="000023DD"/>
    <w:rsid w:val="000024DA"/>
    <w:rsid w:val="00002725"/>
    <w:rsid w:val="00002892"/>
    <w:rsid w:val="00002CC0"/>
    <w:rsid w:val="00002D46"/>
    <w:rsid w:val="00002D74"/>
    <w:rsid w:val="000032F3"/>
    <w:rsid w:val="00003854"/>
    <w:rsid w:val="00003AE9"/>
    <w:rsid w:val="00003BFB"/>
    <w:rsid w:val="0000491F"/>
    <w:rsid w:val="000049F4"/>
    <w:rsid w:val="0000530D"/>
    <w:rsid w:val="0000557B"/>
    <w:rsid w:val="00005E28"/>
    <w:rsid w:val="00006234"/>
    <w:rsid w:val="00006D5E"/>
    <w:rsid w:val="00006E98"/>
    <w:rsid w:val="00010E10"/>
    <w:rsid w:val="00011171"/>
    <w:rsid w:val="00011286"/>
    <w:rsid w:val="000119C7"/>
    <w:rsid w:val="00011CB0"/>
    <w:rsid w:val="000123CC"/>
    <w:rsid w:val="00012A28"/>
    <w:rsid w:val="00012F2C"/>
    <w:rsid w:val="0001333A"/>
    <w:rsid w:val="00013573"/>
    <w:rsid w:val="000144DA"/>
    <w:rsid w:val="0001458B"/>
    <w:rsid w:val="00014EF7"/>
    <w:rsid w:val="00015FE1"/>
    <w:rsid w:val="0001668C"/>
    <w:rsid w:val="00017253"/>
    <w:rsid w:val="00017A4E"/>
    <w:rsid w:val="0002000F"/>
    <w:rsid w:val="000213C5"/>
    <w:rsid w:val="00021644"/>
    <w:rsid w:val="000218E0"/>
    <w:rsid w:val="00021DEB"/>
    <w:rsid w:val="000226D2"/>
    <w:rsid w:val="000227ED"/>
    <w:rsid w:val="00022AD6"/>
    <w:rsid w:val="00022BA7"/>
    <w:rsid w:val="00022BFA"/>
    <w:rsid w:val="00022EC3"/>
    <w:rsid w:val="00023188"/>
    <w:rsid w:val="0002357E"/>
    <w:rsid w:val="00024952"/>
    <w:rsid w:val="00024987"/>
    <w:rsid w:val="000249CB"/>
    <w:rsid w:val="00024C40"/>
    <w:rsid w:val="00025048"/>
    <w:rsid w:val="000253E7"/>
    <w:rsid w:val="00025E58"/>
    <w:rsid w:val="00026E8F"/>
    <w:rsid w:val="0002729C"/>
    <w:rsid w:val="000273F4"/>
    <w:rsid w:val="00027BDE"/>
    <w:rsid w:val="00030603"/>
    <w:rsid w:val="0003074D"/>
    <w:rsid w:val="0003104C"/>
    <w:rsid w:val="00032503"/>
    <w:rsid w:val="00032660"/>
    <w:rsid w:val="000327EC"/>
    <w:rsid w:val="00032E4E"/>
    <w:rsid w:val="00033B4A"/>
    <w:rsid w:val="000350AB"/>
    <w:rsid w:val="000351A2"/>
    <w:rsid w:val="00035AE2"/>
    <w:rsid w:val="00036456"/>
    <w:rsid w:val="0003658D"/>
    <w:rsid w:val="00036880"/>
    <w:rsid w:val="00036F35"/>
    <w:rsid w:val="0003777E"/>
    <w:rsid w:val="0004005D"/>
    <w:rsid w:val="00040994"/>
    <w:rsid w:val="00040DE4"/>
    <w:rsid w:val="00040F83"/>
    <w:rsid w:val="00040FD6"/>
    <w:rsid w:val="00041560"/>
    <w:rsid w:val="00042BAC"/>
    <w:rsid w:val="00042C99"/>
    <w:rsid w:val="00042DA4"/>
    <w:rsid w:val="000438A7"/>
    <w:rsid w:val="00043A24"/>
    <w:rsid w:val="00043A8F"/>
    <w:rsid w:val="00043B9A"/>
    <w:rsid w:val="00044127"/>
    <w:rsid w:val="000445F5"/>
    <w:rsid w:val="0004489C"/>
    <w:rsid w:val="00044E5A"/>
    <w:rsid w:val="00044FD6"/>
    <w:rsid w:val="00045595"/>
    <w:rsid w:val="00045825"/>
    <w:rsid w:val="00045FFE"/>
    <w:rsid w:val="000462FE"/>
    <w:rsid w:val="0004664B"/>
    <w:rsid w:val="00046A90"/>
    <w:rsid w:val="00047245"/>
    <w:rsid w:val="00047B36"/>
    <w:rsid w:val="00050320"/>
    <w:rsid w:val="000508C5"/>
    <w:rsid w:val="0005109B"/>
    <w:rsid w:val="00051388"/>
    <w:rsid w:val="00051784"/>
    <w:rsid w:val="00051AA0"/>
    <w:rsid w:val="0005246F"/>
    <w:rsid w:val="000527C9"/>
    <w:rsid w:val="00052EB6"/>
    <w:rsid w:val="00052F9A"/>
    <w:rsid w:val="00053162"/>
    <w:rsid w:val="00053B26"/>
    <w:rsid w:val="00053D75"/>
    <w:rsid w:val="000540BE"/>
    <w:rsid w:val="00054188"/>
    <w:rsid w:val="00054FFC"/>
    <w:rsid w:val="00055637"/>
    <w:rsid w:val="00055AA6"/>
    <w:rsid w:val="00055EA5"/>
    <w:rsid w:val="000560A6"/>
    <w:rsid w:val="00056ADC"/>
    <w:rsid w:val="00056BDA"/>
    <w:rsid w:val="00056D55"/>
    <w:rsid w:val="00056DBB"/>
    <w:rsid w:val="000572B9"/>
    <w:rsid w:val="00057829"/>
    <w:rsid w:val="000603EB"/>
    <w:rsid w:val="000610B8"/>
    <w:rsid w:val="000623CE"/>
    <w:rsid w:val="00062444"/>
    <w:rsid w:val="00062493"/>
    <w:rsid w:val="00062A98"/>
    <w:rsid w:val="00062BE4"/>
    <w:rsid w:val="00063731"/>
    <w:rsid w:val="00063D32"/>
    <w:rsid w:val="00064463"/>
    <w:rsid w:val="00064D2C"/>
    <w:rsid w:val="00064F01"/>
    <w:rsid w:val="00065702"/>
    <w:rsid w:val="0006639D"/>
    <w:rsid w:val="00067594"/>
    <w:rsid w:val="00067D7A"/>
    <w:rsid w:val="00070470"/>
    <w:rsid w:val="00070835"/>
    <w:rsid w:val="000709C6"/>
    <w:rsid w:val="00071310"/>
    <w:rsid w:val="00071A77"/>
    <w:rsid w:val="00071E00"/>
    <w:rsid w:val="00072250"/>
    <w:rsid w:val="00072929"/>
    <w:rsid w:val="00072C9A"/>
    <w:rsid w:val="0007401B"/>
    <w:rsid w:val="00074221"/>
    <w:rsid w:val="0007452A"/>
    <w:rsid w:val="000746B7"/>
    <w:rsid w:val="000746CD"/>
    <w:rsid w:val="000746FF"/>
    <w:rsid w:val="000751DF"/>
    <w:rsid w:val="0007609F"/>
    <w:rsid w:val="00076232"/>
    <w:rsid w:val="000763E1"/>
    <w:rsid w:val="000764E8"/>
    <w:rsid w:val="000765CD"/>
    <w:rsid w:val="00076831"/>
    <w:rsid w:val="000770A1"/>
    <w:rsid w:val="00077C48"/>
    <w:rsid w:val="00080240"/>
    <w:rsid w:val="000802D8"/>
    <w:rsid w:val="00080344"/>
    <w:rsid w:val="00080CE8"/>
    <w:rsid w:val="00081DC4"/>
    <w:rsid w:val="00082460"/>
    <w:rsid w:val="0008276A"/>
    <w:rsid w:val="00082A9E"/>
    <w:rsid w:val="0008305F"/>
    <w:rsid w:val="00083597"/>
    <w:rsid w:val="000838BD"/>
    <w:rsid w:val="00084108"/>
    <w:rsid w:val="000851BE"/>
    <w:rsid w:val="00085297"/>
    <w:rsid w:val="00085CD2"/>
    <w:rsid w:val="00086CAE"/>
    <w:rsid w:val="00090338"/>
    <w:rsid w:val="000909D2"/>
    <w:rsid w:val="00091779"/>
    <w:rsid w:val="00091834"/>
    <w:rsid w:val="000920B9"/>
    <w:rsid w:val="00092F84"/>
    <w:rsid w:val="00092FD1"/>
    <w:rsid w:val="000930EA"/>
    <w:rsid w:val="00093253"/>
    <w:rsid w:val="000937B4"/>
    <w:rsid w:val="00093A8B"/>
    <w:rsid w:val="000944CF"/>
    <w:rsid w:val="00094566"/>
    <w:rsid w:val="00094799"/>
    <w:rsid w:val="00094D3F"/>
    <w:rsid w:val="0009584F"/>
    <w:rsid w:val="00095851"/>
    <w:rsid w:val="00095D86"/>
    <w:rsid w:val="00096340"/>
    <w:rsid w:val="0009642A"/>
    <w:rsid w:val="00097224"/>
    <w:rsid w:val="000974EB"/>
    <w:rsid w:val="00097506"/>
    <w:rsid w:val="00097683"/>
    <w:rsid w:val="00097BDB"/>
    <w:rsid w:val="00097D92"/>
    <w:rsid w:val="000A0068"/>
    <w:rsid w:val="000A0DA4"/>
    <w:rsid w:val="000A16FB"/>
    <w:rsid w:val="000A191C"/>
    <w:rsid w:val="000A1C5B"/>
    <w:rsid w:val="000A3DA4"/>
    <w:rsid w:val="000A535A"/>
    <w:rsid w:val="000A57F0"/>
    <w:rsid w:val="000A5AE9"/>
    <w:rsid w:val="000A68DA"/>
    <w:rsid w:val="000A6A61"/>
    <w:rsid w:val="000A6F43"/>
    <w:rsid w:val="000A73EB"/>
    <w:rsid w:val="000A7553"/>
    <w:rsid w:val="000A7794"/>
    <w:rsid w:val="000B0919"/>
    <w:rsid w:val="000B0998"/>
    <w:rsid w:val="000B0DD7"/>
    <w:rsid w:val="000B156A"/>
    <w:rsid w:val="000B1EFF"/>
    <w:rsid w:val="000B24C9"/>
    <w:rsid w:val="000B2CF6"/>
    <w:rsid w:val="000B3192"/>
    <w:rsid w:val="000B3747"/>
    <w:rsid w:val="000B3D2E"/>
    <w:rsid w:val="000B4224"/>
    <w:rsid w:val="000B4492"/>
    <w:rsid w:val="000B4B57"/>
    <w:rsid w:val="000B516F"/>
    <w:rsid w:val="000B59C4"/>
    <w:rsid w:val="000B5CB2"/>
    <w:rsid w:val="000B5F67"/>
    <w:rsid w:val="000B6121"/>
    <w:rsid w:val="000B754B"/>
    <w:rsid w:val="000B7989"/>
    <w:rsid w:val="000B7BEB"/>
    <w:rsid w:val="000C02F1"/>
    <w:rsid w:val="000C05CD"/>
    <w:rsid w:val="000C142C"/>
    <w:rsid w:val="000C1752"/>
    <w:rsid w:val="000C3640"/>
    <w:rsid w:val="000C379F"/>
    <w:rsid w:val="000C55B5"/>
    <w:rsid w:val="000C5AC5"/>
    <w:rsid w:val="000C5F8E"/>
    <w:rsid w:val="000C753D"/>
    <w:rsid w:val="000C7AE3"/>
    <w:rsid w:val="000D079F"/>
    <w:rsid w:val="000D0BEB"/>
    <w:rsid w:val="000D1ACE"/>
    <w:rsid w:val="000D1E35"/>
    <w:rsid w:val="000D208B"/>
    <w:rsid w:val="000D23E7"/>
    <w:rsid w:val="000D2824"/>
    <w:rsid w:val="000D35F6"/>
    <w:rsid w:val="000D384F"/>
    <w:rsid w:val="000D3987"/>
    <w:rsid w:val="000D3E7A"/>
    <w:rsid w:val="000D4025"/>
    <w:rsid w:val="000D4072"/>
    <w:rsid w:val="000D643C"/>
    <w:rsid w:val="000D6C3A"/>
    <w:rsid w:val="000D6D4E"/>
    <w:rsid w:val="000D7D31"/>
    <w:rsid w:val="000E0110"/>
    <w:rsid w:val="000E04F1"/>
    <w:rsid w:val="000E126E"/>
    <w:rsid w:val="000E1640"/>
    <w:rsid w:val="000E1AD0"/>
    <w:rsid w:val="000E2932"/>
    <w:rsid w:val="000E2AB4"/>
    <w:rsid w:val="000E3E28"/>
    <w:rsid w:val="000E536C"/>
    <w:rsid w:val="000E5A22"/>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04"/>
    <w:rsid w:val="000F431D"/>
    <w:rsid w:val="000F4665"/>
    <w:rsid w:val="000F4A7B"/>
    <w:rsid w:val="000F4C33"/>
    <w:rsid w:val="000F4F71"/>
    <w:rsid w:val="000F56E6"/>
    <w:rsid w:val="000F5EEF"/>
    <w:rsid w:val="000F6E4E"/>
    <w:rsid w:val="000F705A"/>
    <w:rsid w:val="000F7305"/>
    <w:rsid w:val="000F794C"/>
    <w:rsid w:val="001009B1"/>
    <w:rsid w:val="00101044"/>
    <w:rsid w:val="001011DF"/>
    <w:rsid w:val="00101EA1"/>
    <w:rsid w:val="001024E6"/>
    <w:rsid w:val="001024FA"/>
    <w:rsid w:val="00102BE7"/>
    <w:rsid w:val="001030FD"/>
    <w:rsid w:val="001037D7"/>
    <w:rsid w:val="00103904"/>
    <w:rsid w:val="00104485"/>
    <w:rsid w:val="0010488D"/>
    <w:rsid w:val="0010517B"/>
    <w:rsid w:val="001052A3"/>
    <w:rsid w:val="001054F8"/>
    <w:rsid w:val="001058A9"/>
    <w:rsid w:val="001059A6"/>
    <w:rsid w:val="00105A26"/>
    <w:rsid w:val="001063AC"/>
    <w:rsid w:val="001066D7"/>
    <w:rsid w:val="001069CE"/>
    <w:rsid w:val="00106CA8"/>
    <w:rsid w:val="00106E2D"/>
    <w:rsid w:val="00107662"/>
    <w:rsid w:val="0011012F"/>
    <w:rsid w:val="00110542"/>
    <w:rsid w:val="001113B7"/>
    <w:rsid w:val="00111AF1"/>
    <w:rsid w:val="001121FC"/>
    <w:rsid w:val="00112593"/>
    <w:rsid w:val="00112795"/>
    <w:rsid w:val="00112AAD"/>
    <w:rsid w:val="00113595"/>
    <w:rsid w:val="00113C2E"/>
    <w:rsid w:val="00113CF3"/>
    <w:rsid w:val="00115091"/>
    <w:rsid w:val="001151B4"/>
    <w:rsid w:val="0011623A"/>
    <w:rsid w:val="00116421"/>
    <w:rsid w:val="0011729C"/>
    <w:rsid w:val="00117934"/>
    <w:rsid w:val="00117EF6"/>
    <w:rsid w:val="00120262"/>
    <w:rsid w:val="00120E7F"/>
    <w:rsid w:val="00120ED4"/>
    <w:rsid w:val="00121487"/>
    <w:rsid w:val="001215C9"/>
    <w:rsid w:val="00121F28"/>
    <w:rsid w:val="0012269D"/>
    <w:rsid w:val="0012275F"/>
    <w:rsid w:val="001229B2"/>
    <w:rsid w:val="00122CED"/>
    <w:rsid w:val="00123065"/>
    <w:rsid w:val="001232F9"/>
    <w:rsid w:val="0012369C"/>
    <w:rsid w:val="00123987"/>
    <w:rsid w:val="0012406C"/>
    <w:rsid w:val="00124A9A"/>
    <w:rsid w:val="00125007"/>
    <w:rsid w:val="001257C2"/>
    <w:rsid w:val="0012626D"/>
    <w:rsid w:val="00126452"/>
    <w:rsid w:val="00126FBC"/>
    <w:rsid w:val="001274BB"/>
    <w:rsid w:val="00127B74"/>
    <w:rsid w:val="00130106"/>
    <w:rsid w:val="00130BBF"/>
    <w:rsid w:val="00131074"/>
    <w:rsid w:val="0013202E"/>
    <w:rsid w:val="0013319B"/>
    <w:rsid w:val="001341C6"/>
    <w:rsid w:val="001346AE"/>
    <w:rsid w:val="001347EA"/>
    <w:rsid w:val="00134944"/>
    <w:rsid w:val="00135848"/>
    <w:rsid w:val="001362FD"/>
    <w:rsid w:val="001371AE"/>
    <w:rsid w:val="00137862"/>
    <w:rsid w:val="0014009F"/>
    <w:rsid w:val="0014011D"/>
    <w:rsid w:val="00140155"/>
    <w:rsid w:val="0014021F"/>
    <w:rsid w:val="0014092D"/>
    <w:rsid w:val="00140E00"/>
    <w:rsid w:val="0014109A"/>
    <w:rsid w:val="00141EF0"/>
    <w:rsid w:val="0014201F"/>
    <w:rsid w:val="00143087"/>
    <w:rsid w:val="001433E8"/>
    <w:rsid w:val="0014411E"/>
    <w:rsid w:val="001441B1"/>
    <w:rsid w:val="0014429F"/>
    <w:rsid w:val="001446AD"/>
    <w:rsid w:val="00146307"/>
    <w:rsid w:val="00146594"/>
    <w:rsid w:val="001468E6"/>
    <w:rsid w:val="0014729A"/>
    <w:rsid w:val="001473E9"/>
    <w:rsid w:val="0015020E"/>
    <w:rsid w:val="00150597"/>
    <w:rsid w:val="001510D6"/>
    <w:rsid w:val="00151272"/>
    <w:rsid w:val="001515E9"/>
    <w:rsid w:val="001517F5"/>
    <w:rsid w:val="00151D1F"/>
    <w:rsid w:val="00151D26"/>
    <w:rsid w:val="0015251D"/>
    <w:rsid w:val="00152B55"/>
    <w:rsid w:val="001537F0"/>
    <w:rsid w:val="001542F1"/>
    <w:rsid w:val="00154AB6"/>
    <w:rsid w:val="00155095"/>
    <w:rsid w:val="0015526F"/>
    <w:rsid w:val="001552CC"/>
    <w:rsid w:val="00155892"/>
    <w:rsid w:val="001566C0"/>
    <w:rsid w:val="00156FE7"/>
    <w:rsid w:val="0015740D"/>
    <w:rsid w:val="00157657"/>
    <w:rsid w:val="00161C30"/>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1595"/>
    <w:rsid w:val="00172F36"/>
    <w:rsid w:val="001732EA"/>
    <w:rsid w:val="0017353E"/>
    <w:rsid w:val="00173CB5"/>
    <w:rsid w:val="001746E2"/>
    <w:rsid w:val="001748D0"/>
    <w:rsid w:val="00175481"/>
    <w:rsid w:val="001756E4"/>
    <w:rsid w:val="00175BFB"/>
    <w:rsid w:val="00175EA5"/>
    <w:rsid w:val="00176267"/>
    <w:rsid w:val="00176FD5"/>
    <w:rsid w:val="0017712B"/>
    <w:rsid w:val="00180544"/>
    <w:rsid w:val="00180A83"/>
    <w:rsid w:val="001815F0"/>
    <w:rsid w:val="00181705"/>
    <w:rsid w:val="001818FA"/>
    <w:rsid w:val="00181BB3"/>
    <w:rsid w:val="00181F8E"/>
    <w:rsid w:val="00182277"/>
    <w:rsid w:val="00182EA8"/>
    <w:rsid w:val="001831D5"/>
    <w:rsid w:val="001831F6"/>
    <w:rsid w:val="00183406"/>
    <w:rsid w:val="001835E6"/>
    <w:rsid w:val="00184009"/>
    <w:rsid w:val="001842A5"/>
    <w:rsid w:val="00184505"/>
    <w:rsid w:val="001847B9"/>
    <w:rsid w:val="00185282"/>
    <w:rsid w:val="00185E8A"/>
    <w:rsid w:val="001861D6"/>
    <w:rsid w:val="00186955"/>
    <w:rsid w:val="00186D9C"/>
    <w:rsid w:val="00186EA6"/>
    <w:rsid w:val="00187776"/>
    <w:rsid w:val="00187F40"/>
    <w:rsid w:val="0019067D"/>
    <w:rsid w:val="00190EBA"/>
    <w:rsid w:val="001923E1"/>
    <w:rsid w:val="00192AB2"/>
    <w:rsid w:val="00193A4A"/>
    <w:rsid w:val="00194471"/>
    <w:rsid w:val="00195075"/>
    <w:rsid w:val="0019540D"/>
    <w:rsid w:val="0019597A"/>
    <w:rsid w:val="00195F73"/>
    <w:rsid w:val="00196559"/>
    <w:rsid w:val="001969A0"/>
    <w:rsid w:val="0019748D"/>
    <w:rsid w:val="001A0104"/>
    <w:rsid w:val="001A098A"/>
    <w:rsid w:val="001A0B2D"/>
    <w:rsid w:val="001A1AF1"/>
    <w:rsid w:val="001A2456"/>
    <w:rsid w:val="001A28F4"/>
    <w:rsid w:val="001A46FC"/>
    <w:rsid w:val="001A4B3A"/>
    <w:rsid w:val="001A5F7A"/>
    <w:rsid w:val="001A5FC1"/>
    <w:rsid w:val="001A61B7"/>
    <w:rsid w:val="001A6D35"/>
    <w:rsid w:val="001A6E60"/>
    <w:rsid w:val="001B17D6"/>
    <w:rsid w:val="001B1CD1"/>
    <w:rsid w:val="001B20B8"/>
    <w:rsid w:val="001B24FD"/>
    <w:rsid w:val="001B28B5"/>
    <w:rsid w:val="001B2BB8"/>
    <w:rsid w:val="001B3188"/>
    <w:rsid w:val="001B3334"/>
    <w:rsid w:val="001B33C9"/>
    <w:rsid w:val="001B350E"/>
    <w:rsid w:val="001B3D50"/>
    <w:rsid w:val="001B43E5"/>
    <w:rsid w:val="001B443A"/>
    <w:rsid w:val="001B4DA0"/>
    <w:rsid w:val="001B5567"/>
    <w:rsid w:val="001B5721"/>
    <w:rsid w:val="001B578C"/>
    <w:rsid w:val="001B57CD"/>
    <w:rsid w:val="001B626C"/>
    <w:rsid w:val="001B6654"/>
    <w:rsid w:val="001B6A98"/>
    <w:rsid w:val="001B74A8"/>
    <w:rsid w:val="001B761A"/>
    <w:rsid w:val="001B790F"/>
    <w:rsid w:val="001B7B81"/>
    <w:rsid w:val="001C03BB"/>
    <w:rsid w:val="001C06E0"/>
    <w:rsid w:val="001C0B3D"/>
    <w:rsid w:val="001C1F92"/>
    <w:rsid w:val="001C3998"/>
    <w:rsid w:val="001C3F01"/>
    <w:rsid w:val="001C42FD"/>
    <w:rsid w:val="001C4B43"/>
    <w:rsid w:val="001C5853"/>
    <w:rsid w:val="001C6170"/>
    <w:rsid w:val="001C62CB"/>
    <w:rsid w:val="001C6716"/>
    <w:rsid w:val="001C67CD"/>
    <w:rsid w:val="001C7004"/>
    <w:rsid w:val="001C7460"/>
    <w:rsid w:val="001C797F"/>
    <w:rsid w:val="001C7ED3"/>
    <w:rsid w:val="001D01BB"/>
    <w:rsid w:val="001D0427"/>
    <w:rsid w:val="001D06CB"/>
    <w:rsid w:val="001D0916"/>
    <w:rsid w:val="001D10ED"/>
    <w:rsid w:val="001D14EB"/>
    <w:rsid w:val="001D1C39"/>
    <w:rsid w:val="001D1E47"/>
    <w:rsid w:val="001D2458"/>
    <w:rsid w:val="001D2680"/>
    <w:rsid w:val="001D29E3"/>
    <w:rsid w:val="001D2A68"/>
    <w:rsid w:val="001D2ACC"/>
    <w:rsid w:val="001D2D2A"/>
    <w:rsid w:val="001D330F"/>
    <w:rsid w:val="001D34DA"/>
    <w:rsid w:val="001D3D82"/>
    <w:rsid w:val="001D3E9C"/>
    <w:rsid w:val="001D4492"/>
    <w:rsid w:val="001D4830"/>
    <w:rsid w:val="001D4E94"/>
    <w:rsid w:val="001D57F6"/>
    <w:rsid w:val="001D597B"/>
    <w:rsid w:val="001D6757"/>
    <w:rsid w:val="001D689C"/>
    <w:rsid w:val="001D6974"/>
    <w:rsid w:val="001D7105"/>
    <w:rsid w:val="001D73BE"/>
    <w:rsid w:val="001D7542"/>
    <w:rsid w:val="001D779B"/>
    <w:rsid w:val="001D7A1B"/>
    <w:rsid w:val="001E00CA"/>
    <w:rsid w:val="001E0551"/>
    <w:rsid w:val="001E1328"/>
    <w:rsid w:val="001E161D"/>
    <w:rsid w:val="001E1AD9"/>
    <w:rsid w:val="001E1FEF"/>
    <w:rsid w:val="001E26E6"/>
    <w:rsid w:val="001E3273"/>
    <w:rsid w:val="001E415A"/>
    <w:rsid w:val="001E49CC"/>
    <w:rsid w:val="001E4B98"/>
    <w:rsid w:val="001E5434"/>
    <w:rsid w:val="001E5B8A"/>
    <w:rsid w:val="001E5C09"/>
    <w:rsid w:val="001E63F2"/>
    <w:rsid w:val="001E6E13"/>
    <w:rsid w:val="001E7150"/>
    <w:rsid w:val="001E72FB"/>
    <w:rsid w:val="001E7940"/>
    <w:rsid w:val="001E7CB1"/>
    <w:rsid w:val="001E7CBC"/>
    <w:rsid w:val="001F01FD"/>
    <w:rsid w:val="001F062D"/>
    <w:rsid w:val="001F09EF"/>
    <w:rsid w:val="001F0B74"/>
    <w:rsid w:val="001F0CD3"/>
    <w:rsid w:val="001F11CD"/>
    <w:rsid w:val="001F1841"/>
    <w:rsid w:val="001F1E0B"/>
    <w:rsid w:val="001F205E"/>
    <w:rsid w:val="001F2621"/>
    <w:rsid w:val="001F26AA"/>
    <w:rsid w:val="001F2C57"/>
    <w:rsid w:val="001F3D7A"/>
    <w:rsid w:val="001F3E5C"/>
    <w:rsid w:val="001F4147"/>
    <w:rsid w:val="001F51CF"/>
    <w:rsid w:val="001F5D78"/>
    <w:rsid w:val="001F6325"/>
    <w:rsid w:val="001F64CD"/>
    <w:rsid w:val="001F65F4"/>
    <w:rsid w:val="001F7068"/>
    <w:rsid w:val="001F7C94"/>
    <w:rsid w:val="0020083C"/>
    <w:rsid w:val="00201EDA"/>
    <w:rsid w:val="00202280"/>
    <w:rsid w:val="002028B1"/>
    <w:rsid w:val="00202C2C"/>
    <w:rsid w:val="00202E89"/>
    <w:rsid w:val="002036E8"/>
    <w:rsid w:val="0020396D"/>
    <w:rsid w:val="00203989"/>
    <w:rsid w:val="00203F88"/>
    <w:rsid w:val="002046B8"/>
    <w:rsid w:val="00205BF0"/>
    <w:rsid w:val="002067DE"/>
    <w:rsid w:val="00206B08"/>
    <w:rsid w:val="00206BB1"/>
    <w:rsid w:val="00206CE7"/>
    <w:rsid w:val="00206D47"/>
    <w:rsid w:val="00207277"/>
    <w:rsid w:val="00210B9C"/>
    <w:rsid w:val="00211ABD"/>
    <w:rsid w:val="00211B2C"/>
    <w:rsid w:val="002126ED"/>
    <w:rsid w:val="00212C53"/>
    <w:rsid w:val="00213456"/>
    <w:rsid w:val="00213752"/>
    <w:rsid w:val="00215503"/>
    <w:rsid w:val="00215FAA"/>
    <w:rsid w:val="00215FC4"/>
    <w:rsid w:val="00216100"/>
    <w:rsid w:val="00216790"/>
    <w:rsid w:val="0021692F"/>
    <w:rsid w:val="00216D67"/>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46A0"/>
    <w:rsid w:val="002259A6"/>
    <w:rsid w:val="00225C5E"/>
    <w:rsid w:val="00225E51"/>
    <w:rsid w:val="00226009"/>
    <w:rsid w:val="00226F8C"/>
    <w:rsid w:val="00227FCC"/>
    <w:rsid w:val="00230C28"/>
    <w:rsid w:val="00231BEE"/>
    <w:rsid w:val="00231E1E"/>
    <w:rsid w:val="00232AC7"/>
    <w:rsid w:val="00232FDE"/>
    <w:rsid w:val="002335A6"/>
    <w:rsid w:val="00233625"/>
    <w:rsid w:val="002336DF"/>
    <w:rsid w:val="00234ADE"/>
    <w:rsid w:val="00234AED"/>
    <w:rsid w:val="00234D6F"/>
    <w:rsid w:val="00234F25"/>
    <w:rsid w:val="00235297"/>
    <w:rsid w:val="0023546B"/>
    <w:rsid w:val="002357E3"/>
    <w:rsid w:val="00235BCB"/>
    <w:rsid w:val="00235FFB"/>
    <w:rsid w:val="002360FE"/>
    <w:rsid w:val="002363D5"/>
    <w:rsid w:val="00236D47"/>
    <w:rsid w:val="00236ED9"/>
    <w:rsid w:val="00240560"/>
    <w:rsid w:val="00240D37"/>
    <w:rsid w:val="0024127E"/>
    <w:rsid w:val="00241B86"/>
    <w:rsid w:val="002423B4"/>
    <w:rsid w:val="002424DD"/>
    <w:rsid w:val="00243099"/>
    <w:rsid w:val="00243538"/>
    <w:rsid w:val="00243BB8"/>
    <w:rsid w:val="00244796"/>
    <w:rsid w:val="00245358"/>
    <w:rsid w:val="002460CE"/>
    <w:rsid w:val="002469EC"/>
    <w:rsid w:val="00246C5B"/>
    <w:rsid w:val="00246DF8"/>
    <w:rsid w:val="00247194"/>
    <w:rsid w:val="002471FC"/>
    <w:rsid w:val="0024746D"/>
    <w:rsid w:val="002477D4"/>
    <w:rsid w:val="00247CEF"/>
    <w:rsid w:val="00247FB2"/>
    <w:rsid w:val="0025020F"/>
    <w:rsid w:val="0025096D"/>
    <w:rsid w:val="00250AEE"/>
    <w:rsid w:val="00250C22"/>
    <w:rsid w:val="00251207"/>
    <w:rsid w:val="002521EF"/>
    <w:rsid w:val="00252C69"/>
    <w:rsid w:val="00252FF5"/>
    <w:rsid w:val="0025352C"/>
    <w:rsid w:val="0025382C"/>
    <w:rsid w:val="00254499"/>
    <w:rsid w:val="00254F16"/>
    <w:rsid w:val="00255263"/>
    <w:rsid w:val="00255A9C"/>
    <w:rsid w:val="00256A23"/>
    <w:rsid w:val="00256BDF"/>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294"/>
    <w:rsid w:val="00266A99"/>
    <w:rsid w:val="00267244"/>
    <w:rsid w:val="00267F87"/>
    <w:rsid w:val="002700AC"/>
    <w:rsid w:val="002702B8"/>
    <w:rsid w:val="0027079F"/>
    <w:rsid w:val="002707FD"/>
    <w:rsid w:val="0027084A"/>
    <w:rsid w:val="00270EAE"/>
    <w:rsid w:val="00271D7D"/>
    <w:rsid w:val="0027247F"/>
    <w:rsid w:val="00272E9C"/>
    <w:rsid w:val="002734B6"/>
    <w:rsid w:val="00273811"/>
    <w:rsid w:val="00273A29"/>
    <w:rsid w:val="00273FE5"/>
    <w:rsid w:val="00274443"/>
    <w:rsid w:val="0027459B"/>
    <w:rsid w:val="0027544D"/>
    <w:rsid w:val="0027561C"/>
    <w:rsid w:val="0027582A"/>
    <w:rsid w:val="0027625A"/>
    <w:rsid w:val="0027625C"/>
    <w:rsid w:val="0027668C"/>
    <w:rsid w:val="002766BB"/>
    <w:rsid w:val="00276866"/>
    <w:rsid w:val="00277D4D"/>
    <w:rsid w:val="0028007F"/>
    <w:rsid w:val="00280104"/>
    <w:rsid w:val="00280F29"/>
    <w:rsid w:val="00281068"/>
    <w:rsid w:val="0028112E"/>
    <w:rsid w:val="002812B4"/>
    <w:rsid w:val="00281726"/>
    <w:rsid w:val="002817D3"/>
    <w:rsid w:val="002824B7"/>
    <w:rsid w:val="002825D0"/>
    <w:rsid w:val="00282A46"/>
    <w:rsid w:val="00283714"/>
    <w:rsid w:val="00283945"/>
    <w:rsid w:val="002840C8"/>
    <w:rsid w:val="00284142"/>
    <w:rsid w:val="002844F8"/>
    <w:rsid w:val="00284637"/>
    <w:rsid w:val="0028495E"/>
    <w:rsid w:val="00285275"/>
    <w:rsid w:val="002859AA"/>
    <w:rsid w:val="00286723"/>
    <w:rsid w:val="00286B67"/>
    <w:rsid w:val="00286C84"/>
    <w:rsid w:val="002873FE"/>
    <w:rsid w:val="00287578"/>
    <w:rsid w:val="00287674"/>
    <w:rsid w:val="002879C9"/>
    <w:rsid w:val="00287BE3"/>
    <w:rsid w:val="002900D0"/>
    <w:rsid w:val="002907C1"/>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727"/>
    <w:rsid w:val="002A0ED8"/>
    <w:rsid w:val="002A0F36"/>
    <w:rsid w:val="002A24C5"/>
    <w:rsid w:val="002A3443"/>
    <w:rsid w:val="002A3572"/>
    <w:rsid w:val="002A3A77"/>
    <w:rsid w:val="002A3AD2"/>
    <w:rsid w:val="002A40CE"/>
    <w:rsid w:val="002A4FE3"/>
    <w:rsid w:val="002A56A8"/>
    <w:rsid w:val="002A5750"/>
    <w:rsid w:val="002A593F"/>
    <w:rsid w:val="002A5D50"/>
    <w:rsid w:val="002A6269"/>
    <w:rsid w:val="002A62AD"/>
    <w:rsid w:val="002A64C0"/>
    <w:rsid w:val="002A6533"/>
    <w:rsid w:val="002A6C0B"/>
    <w:rsid w:val="002A72CD"/>
    <w:rsid w:val="002A78B6"/>
    <w:rsid w:val="002A78FC"/>
    <w:rsid w:val="002A7AB1"/>
    <w:rsid w:val="002A7F06"/>
    <w:rsid w:val="002B0EF9"/>
    <w:rsid w:val="002B0F1B"/>
    <w:rsid w:val="002B0FFD"/>
    <w:rsid w:val="002B1601"/>
    <w:rsid w:val="002B2573"/>
    <w:rsid w:val="002B25A3"/>
    <w:rsid w:val="002B28A1"/>
    <w:rsid w:val="002B2B9D"/>
    <w:rsid w:val="002B3CEB"/>
    <w:rsid w:val="002B3DC1"/>
    <w:rsid w:val="002B4450"/>
    <w:rsid w:val="002B54B8"/>
    <w:rsid w:val="002B58CA"/>
    <w:rsid w:val="002B5F2A"/>
    <w:rsid w:val="002B6413"/>
    <w:rsid w:val="002B6779"/>
    <w:rsid w:val="002B71C0"/>
    <w:rsid w:val="002B79BF"/>
    <w:rsid w:val="002B7BF7"/>
    <w:rsid w:val="002B7D64"/>
    <w:rsid w:val="002C05A6"/>
    <w:rsid w:val="002C10A5"/>
    <w:rsid w:val="002C1830"/>
    <w:rsid w:val="002C2060"/>
    <w:rsid w:val="002C22FB"/>
    <w:rsid w:val="002C23B7"/>
    <w:rsid w:val="002C23E7"/>
    <w:rsid w:val="002C2D4A"/>
    <w:rsid w:val="002C35C8"/>
    <w:rsid w:val="002C3EE8"/>
    <w:rsid w:val="002C3FF5"/>
    <w:rsid w:val="002C4FEE"/>
    <w:rsid w:val="002C60F5"/>
    <w:rsid w:val="002C65D5"/>
    <w:rsid w:val="002C66A9"/>
    <w:rsid w:val="002C68DC"/>
    <w:rsid w:val="002C74D6"/>
    <w:rsid w:val="002C76AD"/>
    <w:rsid w:val="002D0015"/>
    <w:rsid w:val="002D0B13"/>
    <w:rsid w:val="002D0F14"/>
    <w:rsid w:val="002D1DAE"/>
    <w:rsid w:val="002D2750"/>
    <w:rsid w:val="002D2FC7"/>
    <w:rsid w:val="002D3BB7"/>
    <w:rsid w:val="002D435D"/>
    <w:rsid w:val="002D4E49"/>
    <w:rsid w:val="002D5566"/>
    <w:rsid w:val="002D57AE"/>
    <w:rsid w:val="002D6FBE"/>
    <w:rsid w:val="002D77CC"/>
    <w:rsid w:val="002D7E1A"/>
    <w:rsid w:val="002D7F63"/>
    <w:rsid w:val="002E1176"/>
    <w:rsid w:val="002E1CB1"/>
    <w:rsid w:val="002E27DF"/>
    <w:rsid w:val="002E2B6B"/>
    <w:rsid w:val="002E333D"/>
    <w:rsid w:val="002E36A5"/>
    <w:rsid w:val="002E4519"/>
    <w:rsid w:val="002E54F0"/>
    <w:rsid w:val="002E57D7"/>
    <w:rsid w:val="002E6716"/>
    <w:rsid w:val="002E744C"/>
    <w:rsid w:val="002E7560"/>
    <w:rsid w:val="002E7691"/>
    <w:rsid w:val="002F0385"/>
    <w:rsid w:val="002F0497"/>
    <w:rsid w:val="002F0800"/>
    <w:rsid w:val="002F08BE"/>
    <w:rsid w:val="002F10C7"/>
    <w:rsid w:val="002F14BA"/>
    <w:rsid w:val="002F1B07"/>
    <w:rsid w:val="002F2230"/>
    <w:rsid w:val="002F2C40"/>
    <w:rsid w:val="002F3134"/>
    <w:rsid w:val="002F370F"/>
    <w:rsid w:val="002F3739"/>
    <w:rsid w:val="002F377A"/>
    <w:rsid w:val="002F39DA"/>
    <w:rsid w:val="002F4EE8"/>
    <w:rsid w:val="002F569B"/>
    <w:rsid w:val="002F57E3"/>
    <w:rsid w:val="002F60AB"/>
    <w:rsid w:val="002F6161"/>
    <w:rsid w:val="002F6195"/>
    <w:rsid w:val="002F6C1D"/>
    <w:rsid w:val="002F6CBC"/>
    <w:rsid w:val="002F739E"/>
    <w:rsid w:val="002F79C9"/>
    <w:rsid w:val="002F7D44"/>
    <w:rsid w:val="002F7E76"/>
    <w:rsid w:val="003001A2"/>
    <w:rsid w:val="00300F01"/>
    <w:rsid w:val="00301602"/>
    <w:rsid w:val="00302985"/>
    <w:rsid w:val="00302CDC"/>
    <w:rsid w:val="00302DCB"/>
    <w:rsid w:val="00302DEB"/>
    <w:rsid w:val="003033E7"/>
    <w:rsid w:val="003034E3"/>
    <w:rsid w:val="00304A0E"/>
    <w:rsid w:val="003052BA"/>
    <w:rsid w:val="0030685F"/>
    <w:rsid w:val="003069D0"/>
    <w:rsid w:val="00306BD2"/>
    <w:rsid w:val="00306D7D"/>
    <w:rsid w:val="003071B5"/>
    <w:rsid w:val="003073A8"/>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60CA"/>
    <w:rsid w:val="00316399"/>
    <w:rsid w:val="003164BC"/>
    <w:rsid w:val="003168AF"/>
    <w:rsid w:val="00316FFF"/>
    <w:rsid w:val="003173AD"/>
    <w:rsid w:val="003174B4"/>
    <w:rsid w:val="003200AF"/>
    <w:rsid w:val="00320F13"/>
    <w:rsid w:val="00321067"/>
    <w:rsid w:val="00321417"/>
    <w:rsid w:val="00321C7F"/>
    <w:rsid w:val="0032217F"/>
    <w:rsid w:val="0032281D"/>
    <w:rsid w:val="00322C21"/>
    <w:rsid w:val="003236DA"/>
    <w:rsid w:val="0032399C"/>
    <w:rsid w:val="00323AAC"/>
    <w:rsid w:val="00323E4B"/>
    <w:rsid w:val="00323F8D"/>
    <w:rsid w:val="00324110"/>
    <w:rsid w:val="00324285"/>
    <w:rsid w:val="0032452C"/>
    <w:rsid w:val="00324B85"/>
    <w:rsid w:val="00325007"/>
    <w:rsid w:val="00325BE1"/>
    <w:rsid w:val="00325E58"/>
    <w:rsid w:val="00327580"/>
    <w:rsid w:val="0032786F"/>
    <w:rsid w:val="00327DD4"/>
    <w:rsid w:val="0033033F"/>
    <w:rsid w:val="00330F12"/>
    <w:rsid w:val="00331526"/>
    <w:rsid w:val="0033170F"/>
    <w:rsid w:val="00331A5E"/>
    <w:rsid w:val="00331CA8"/>
    <w:rsid w:val="00332478"/>
    <w:rsid w:val="00332639"/>
    <w:rsid w:val="0033329F"/>
    <w:rsid w:val="00334001"/>
    <w:rsid w:val="0033441D"/>
    <w:rsid w:val="003346EB"/>
    <w:rsid w:val="003352F1"/>
    <w:rsid w:val="00335967"/>
    <w:rsid w:val="00335F68"/>
    <w:rsid w:val="00336252"/>
    <w:rsid w:val="00336CD7"/>
    <w:rsid w:val="00336DF3"/>
    <w:rsid w:val="00336F04"/>
    <w:rsid w:val="003373CA"/>
    <w:rsid w:val="00337463"/>
    <w:rsid w:val="00337B7E"/>
    <w:rsid w:val="003400C2"/>
    <w:rsid w:val="00340D36"/>
    <w:rsid w:val="0034154A"/>
    <w:rsid w:val="003417D2"/>
    <w:rsid w:val="00341E73"/>
    <w:rsid w:val="003420B9"/>
    <w:rsid w:val="00342984"/>
    <w:rsid w:val="00342D2D"/>
    <w:rsid w:val="0034475B"/>
    <w:rsid w:val="003447D8"/>
    <w:rsid w:val="00345AE1"/>
    <w:rsid w:val="00345D6D"/>
    <w:rsid w:val="00346FC1"/>
    <w:rsid w:val="003475AE"/>
    <w:rsid w:val="00347B0B"/>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791A"/>
    <w:rsid w:val="00357AFC"/>
    <w:rsid w:val="00360A53"/>
    <w:rsid w:val="00361162"/>
    <w:rsid w:val="003618D2"/>
    <w:rsid w:val="00361F9C"/>
    <w:rsid w:val="00362081"/>
    <w:rsid w:val="003628C2"/>
    <w:rsid w:val="00362BA7"/>
    <w:rsid w:val="003645BA"/>
    <w:rsid w:val="003654B6"/>
    <w:rsid w:val="003656F5"/>
    <w:rsid w:val="00365ABC"/>
    <w:rsid w:val="00365ADE"/>
    <w:rsid w:val="00365B69"/>
    <w:rsid w:val="00366E86"/>
    <w:rsid w:val="003676BA"/>
    <w:rsid w:val="003677F9"/>
    <w:rsid w:val="00367B6E"/>
    <w:rsid w:val="00370188"/>
    <w:rsid w:val="003707E3"/>
    <w:rsid w:val="0037094C"/>
    <w:rsid w:val="00371485"/>
    <w:rsid w:val="00371488"/>
    <w:rsid w:val="00371AD2"/>
    <w:rsid w:val="00372142"/>
    <w:rsid w:val="00372EFE"/>
    <w:rsid w:val="00373152"/>
    <w:rsid w:val="003735A2"/>
    <w:rsid w:val="00373C8D"/>
    <w:rsid w:val="003747A5"/>
    <w:rsid w:val="00375FBA"/>
    <w:rsid w:val="00376DF8"/>
    <w:rsid w:val="0037746E"/>
    <w:rsid w:val="0037782C"/>
    <w:rsid w:val="00377BB8"/>
    <w:rsid w:val="00377F22"/>
    <w:rsid w:val="00380C71"/>
    <w:rsid w:val="003813A7"/>
    <w:rsid w:val="00381CF3"/>
    <w:rsid w:val="00381FE9"/>
    <w:rsid w:val="003825E5"/>
    <w:rsid w:val="00382B30"/>
    <w:rsid w:val="003830F9"/>
    <w:rsid w:val="003836EE"/>
    <w:rsid w:val="0038392C"/>
    <w:rsid w:val="00384A79"/>
    <w:rsid w:val="00384E45"/>
    <w:rsid w:val="003856DF"/>
    <w:rsid w:val="00385F00"/>
    <w:rsid w:val="00386F5E"/>
    <w:rsid w:val="0038709A"/>
    <w:rsid w:val="003872B3"/>
    <w:rsid w:val="00390659"/>
    <w:rsid w:val="00390B6E"/>
    <w:rsid w:val="00390F88"/>
    <w:rsid w:val="0039156E"/>
    <w:rsid w:val="003930BF"/>
    <w:rsid w:val="0039333C"/>
    <w:rsid w:val="00393423"/>
    <w:rsid w:val="00393550"/>
    <w:rsid w:val="00393D28"/>
    <w:rsid w:val="00394E11"/>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94A"/>
    <w:rsid w:val="003A2B30"/>
    <w:rsid w:val="003A3240"/>
    <w:rsid w:val="003A3423"/>
    <w:rsid w:val="003A3701"/>
    <w:rsid w:val="003A3A24"/>
    <w:rsid w:val="003A3B6E"/>
    <w:rsid w:val="003A4123"/>
    <w:rsid w:val="003A4333"/>
    <w:rsid w:val="003A472D"/>
    <w:rsid w:val="003A4ED0"/>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802"/>
    <w:rsid w:val="003B4867"/>
    <w:rsid w:val="003B4DB2"/>
    <w:rsid w:val="003B5EB9"/>
    <w:rsid w:val="003B60A4"/>
    <w:rsid w:val="003B60FF"/>
    <w:rsid w:val="003B6445"/>
    <w:rsid w:val="003B6650"/>
    <w:rsid w:val="003B6C9E"/>
    <w:rsid w:val="003B6CB8"/>
    <w:rsid w:val="003B7B8D"/>
    <w:rsid w:val="003C0005"/>
    <w:rsid w:val="003C015F"/>
    <w:rsid w:val="003C0B53"/>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348"/>
    <w:rsid w:val="003D06B8"/>
    <w:rsid w:val="003D08FD"/>
    <w:rsid w:val="003D0A66"/>
    <w:rsid w:val="003D1360"/>
    <w:rsid w:val="003D1554"/>
    <w:rsid w:val="003D2947"/>
    <w:rsid w:val="003D31C1"/>
    <w:rsid w:val="003D37DF"/>
    <w:rsid w:val="003D4C1D"/>
    <w:rsid w:val="003D4EFA"/>
    <w:rsid w:val="003D4F5D"/>
    <w:rsid w:val="003D5221"/>
    <w:rsid w:val="003D5578"/>
    <w:rsid w:val="003D5580"/>
    <w:rsid w:val="003D5A41"/>
    <w:rsid w:val="003D63CB"/>
    <w:rsid w:val="003E0265"/>
    <w:rsid w:val="003E0478"/>
    <w:rsid w:val="003E09A8"/>
    <w:rsid w:val="003E0ADF"/>
    <w:rsid w:val="003E149C"/>
    <w:rsid w:val="003E175F"/>
    <w:rsid w:val="003E1816"/>
    <w:rsid w:val="003E2758"/>
    <w:rsid w:val="003E2899"/>
    <w:rsid w:val="003E4F38"/>
    <w:rsid w:val="003E5790"/>
    <w:rsid w:val="003E580E"/>
    <w:rsid w:val="003E5F62"/>
    <w:rsid w:val="003E661C"/>
    <w:rsid w:val="003E6756"/>
    <w:rsid w:val="003E685B"/>
    <w:rsid w:val="003E6BEA"/>
    <w:rsid w:val="003E6DFE"/>
    <w:rsid w:val="003E6E43"/>
    <w:rsid w:val="003E7177"/>
    <w:rsid w:val="003F033F"/>
    <w:rsid w:val="003F0945"/>
    <w:rsid w:val="003F12E1"/>
    <w:rsid w:val="003F2412"/>
    <w:rsid w:val="003F2B9E"/>
    <w:rsid w:val="003F2BE3"/>
    <w:rsid w:val="003F5885"/>
    <w:rsid w:val="003F64AB"/>
    <w:rsid w:val="003F6517"/>
    <w:rsid w:val="003F7BAD"/>
    <w:rsid w:val="0040090D"/>
    <w:rsid w:val="004010A6"/>
    <w:rsid w:val="0040265A"/>
    <w:rsid w:val="00402C2D"/>
    <w:rsid w:val="0040324B"/>
    <w:rsid w:val="00403743"/>
    <w:rsid w:val="00404266"/>
    <w:rsid w:val="00405D70"/>
    <w:rsid w:val="0040691C"/>
    <w:rsid w:val="00406E9C"/>
    <w:rsid w:val="0040715D"/>
    <w:rsid w:val="004079E9"/>
    <w:rsid w:val="00407CDF"/>
    <w:rsid w:val="0041095D"/>
    <w:rsid w:val="00410A49"/>
    <w:rsid w:val="00410B45"/>
    <w:rsid w:val="00410DD5"/>
    <w:rsid w:val="00410E9C"/>
    <w:rsid w:val="00411096"/>
    <w:rsid w:val="0041177D"/>
    <w:rsid w:val="00411F03"/>
    <w:rsid w:val="004130E5"/>
    <w:rsid w:val="00414292"/>
    <w:rsid w:val="004143C2"/>
    <w:rsid w:val="00414A6B"/>
    <w:rsid w:val="00414CAD"/>
    <w:rsid w:val="00415488"/>
    <w:rsid w:val="00415988"/>
    <w:rsid w:val="00415EC3"/>
    <w:rsid w:val="0041604D"/>
    <w:rsid w:val="0041615B"/>
    <w:rsid w:val="00416911"/>
    <w:rsid w:val="0041699E"/>
    <w:rsid w:val="00416AD6"/>
    <w:rsid w:val="0041741B"/>
    <w:rsid w:val="0041756F"/>
    <w:rsid w:val="00417613"/>
    <w:rsid w:val="0041776C"/>
    <w:rsid w:val="004177A8"/>
    <w:rsid w:val="004178F0"/>
    <w:rsid w:val="00417EF6"/>
    <w:rsid w:val="00420F28"/>
    <w:rsid w:val="00421064"/>
    <w:rsid w:val="004216A0"/>
    <w:rsid w:val="004220A2"/>
    <w:rsid w:val="004220FB"/>
    <w:rsid w:val="0042268D"/>
    <w:rsid w:val="0042344B"/>
    <w:rsid w:val="00423644"/>
    <w:rsid w:val="0042457C"/>
    <w:rsid w:val="00424DD1"/>
    <w:rsid w:val="00425B67"/>
    <w:rsid w:val="00426368"/>
    <w:rsid w:val="004264B6"/>
    <w:rsid w:val="00426BD8"/>
    <w:rsid w:val="0042743F"/>
    <w:rsid w:val="00427E6F"/>
    <w:rsid w:val="00430589"/>
    <w:rsid w:val="00431D84"/>
    <w:rsid w:val="004324BF"/>
    <w:rsid w:val="00432D9E"/>
    <w:rsid w:val="004330C9"/>
    <w:rsid w:val="0043326D"/>
    <w:rsid w:val="00433E92"/>
    <w:rsid w:val="0043406E"/>
    <w:rsid w:val="0043407D"/>
    <w:rsid w:val="004347F9"/>
    <w:rsid w:val="00434A04"/>
    <w:rsid w:val="00434B43"/>
    <w:rsid w:val="0043529D"/>
    <w:rsid w:val="00435C2C"/>
    <w:rsid w:val="00436815"/>
    <w:rsid w:val="00436873"/>
    <w:rsid w:val="00437609"/>
    <w:rsid w:val="004377F9"/>
    <w:rsid w:val="00440458"/>
    <w:rsid w:val="00440C57"/>
    <w:rsid w:val="00440E94"/>
    <w:rsid w:val="00440F4F"/>
    <w:rsid w:val="004415AC"/>
    <w:rsid w:val="004419A8"/>
    <w:rsid w:val="004425BC"/>
    <w:rsid w:val="00443A8E"/>
    <w:rsid w:val="0044422D"/>
    <w:rsid w:val="0044458F"/>
    <w:rsid w:val="00444F28"/>
    <w:rsid w:val="0044502C"/>
    <w:rsid w:val="004457F3"/>
    <w:rsid w:val="00445AEE"/>
    <w:rsid w:val="00445DCC"/>
    <w:rsid w:val="00446849"/>
    <w:rsid w:val="004471E6"/>
    <w:rsid w:val="00447560"/>
    <w:rsid w:val="00447961"/>
    <w:rsid w:val="00447C38"/>
    <w:rsid w:val="00447C8C"/>
    <w:rsid w:val="00450D55"/>
    <w:rsid w:val="00451668"/>
    <w:rsid w:val="004528AB"/>
    <w:rsid w:val="00453298"/>
    <w:rsid w:val="0045364B"/>
    <w:rsid w:val="0045398E"/>
    <w:rsid w:val="00453F57"/>
    <w:rsid w:val="00453FFA"/>
    <w:rsid w:val="0045527D"/>
    <w:rsid w:val="00455A70"/>
    <w:rsid w:val="00455AA6"/>
    <w:rsid w:val="00456964"/>
    <w:rsid w:val="0045719C"/>
    <w:rsid w:val="004573BE"/>
    <w:rsid w:val="00460099"/>
    <w:rsid w:val="00460190"/>
    <w:rsid w:val="004604F4"/>
    <w:rsid w:val="004606C1"/>
    <w:rsid w:val="004607BD"/>
    <w:rsid w:val="0046113E"/>
    <w:rsid w:val="00461E9A"/>
    <w:rsid w:val="004627C8"/>
    <w:rsid w:val="00462B0F"/>
    <w:rsid w:val="00462C05"/>
    <w:rsid w:val="00463D8F"/>
    <w:rsid w:val="00464649"/>
    <w:rsid w:val="00464894"/>
    <w:rsid w:val="00464D2D"/>
    <w:rsid w:val="00464E10"/>
    <w:rsid w:val="00467CCB"/>
    <w:rsid w:val="00467F42"/>
    <w:rsid w:val="00470DD4"/>
    <w:rsid w:val="00470F0B"/>
    <w:rsid w:val="0047211B"/>
    <w:rsid w:val="0047263B"/>
    <w:rsid w:val="004736C3"/>
    <w:rsid w:val="00473C7C"/>
    <w:rsid w:val="0047415B"/>
    <w:rsid w:val="00474AA7"/>
    <w:rsid w:val="00474E39"/>
    <w:rsid w:val="0047524B"/>
    <w:rsid w:val="00475490"/>
    <w:rsid w:val="004758D9"/>
    <w:rsid w:val="00475B77"/>
    <w:rsid w:val="0047604E"/>
    <w:rsid w:val="0047666B"/>
    <w:rsid w:val="00476B02"/>
    <w:rsid w:val="00476C5B"/>
    <w:rsid w:val="00481305"/>
    <w:rsid w:val="00481E49"/>
    <w:rsid w:val="00483574"/>
    <w:rsid w:val="00483AB6"/>
    <w:rsid w:val="0048444A"/>
    <w:rsid w:val="004848AD"/>
    <w:rsid w:val="00485854"/>
    <w:rsid w:val="0048638C"/>
    <w:rsid w:val="00486861"/>
    <w:rsid w:val="004868A7"/>
    <w:rsid w:val="00486B89"/>
    <w:rsid w:val="00487A35"/>
    <w:rsid w:val="00490079"/>
    <w:rsid w:val="0049012C"/>
    <w:rsid w:val="00490529"/>
    <w:rsid w:val="0049064F"/>
    <w:rsid w:val="0049082E"/>
    <w:rsid w:val="00490D90"/>
    <w:rsid w:val="004919F1"/>
    <w:rsid w:val="00492BC3"/>
    <w:rsid w:val="00492DAF"/>
    <w:rsid w:val="00493598"/>
    <w:rsid w:val="0049363F"/>
    <w:rsid w:val="004946FC"/>
    <w:rsid w:val="00494718"/>
    <w:rsid w:val="004951A3"/>
    <w:rsid w:val="0049587D"/>
    <w:rsid w:val="0049699A"/>
    <w:rsid w:val="004970A3"/>
    <w:rsid w:val="00497D59"/>
    <w:rsid w:val="004A0EEC"/>
    <w:rsid w:val="004A105B"/>
    <w:rsid w:val="004A10BF"/>
    <w:rsid w:val="004A13A0"/>
    <w:rsid w:val="004A15EA"/>
    <w:rsid w:val="004A271A"/>
    <w:rsid w:val="004A2768"/>
    <w:rsid w:val="004A32B9"/>
    <w:rsid w:val="004A3BFF"/>
    <w:rsid w:val="004A3E5B"/>
    <w:rsid w:val="004A42B5"/>
    <w:rsid w:val="004A4D32"/>
    <w:rsid w:val="004A4D50"/>
    <w:rsid w:val="004A5273"/>
    <w:rsid w:val="004A5341"/>
    <w:rsid w:val="004A54F6"/>
    <w:rsid w:val="004A6C2C"/>
    <w:rsid w:val="004A7401"/>
    <w:rsid w:val="004B0355"/>
    <w:rsid w:val="004B048D"/>
    <w:rsid w:val="004B0723"/>
    <w:rsid w:val="004B0F90"/>
    <w:rsid w:val="004B1BE8"/>
    <w:rsid w:val="004B2164"/>
    <w:rsid w:val="004B2623"/>
    <w:rsid w:val="004B2E2C"/>
    <w:rsid w:val="004B3621"/>
    <w:rsid w:val="004B43DC"/>
    <w:rsid w:val="004B497D"/>
    <w:rsid w:val="004B5159"/>
    <w:rsid w:val="004B516B"/>
    <w:rsid w:val="004B56BB"/>
    <w:rsid w:val="004B58B1"/>
    <w:rsid w:val="004B5ABE"/>
    <w:rsid w:val="004B642D"/>
    <w:rsid w:val="004B69EC"/>
    <w:rsid w:val="004B6E4C"/>
    <w:rsid w:val="004B6ED1"/>
    <w:rsid w:val="004B706E"/>
    <w:rsid w:val="004B7760"/>
    <w:rsid w:val="004B7850"/>
    <w:rsid w:val="004B7F45"/>
    <w:rsid w:val="004C01CF"/>
    <w:rsid w:val="004C033E"/>
    <w:rsid w:val="004C0476"/>
    <w:rsid w:val="004C0626"/>
    <w:rsid w:val="004C0C52"/>
    <w:rsid w:val="004C1AD3"/>
    <w:rsid w:val="004C248D"/>
    <w:rsid w:val="004C2E3E"/>
    <w:rsid w:val="004C376C"/>
    <w:rsid w:val="004C3ABF"/>
    <w:rsid w:val="004C4E55"/>
    <w:rsid w:val="004C5A26"/>
    <w:rsid w:val="004C64FA"/>
    <w:rsid w:val="004C6CF7"/>
    <w:rsid w:val="004D091B"/>
    <w:rsid w:val="004D0A45"/>
    <w:rsid w:val="004D136C"/>
    <w:rsid w:val="004D1626"/>
    <w:rsid w:val="004D1D95"/>
    <w:rsid w:val="004D2A8A"/>
    <w:rsid w:val="004D3495"/>
    <w:rsid w:val="004D4011"/>
    <w:rsid w:val="004D42AB"/>
    <w:rsid w:val="004D4A2C"/>
    <w:rsid w:val="004D5534"/>
    <w:rsid w:val="004D57C0"/>
    <w:rsid w:val="004D6F00"/>
    <w:rsid w:val="004D71DC"/>
    <w:rsid w:val="004D75B2"/>
    <w:rsid w:val="004D75B3"/>
    <w:rsid w:val="004D7741"/>
    <w:rsid w:val="004E0881"/>
    <w:rsid w:val="004E0DCF"/>
    <w:rsid w:val="004E0DF1"/>
    <w:rsid w:val="004E0F96"/>
    <w:rsid w:val="004E1469"/>
    <w:rsid w:val="004E1A17"/>
    <w:rsid w:val="004E2018"/>
    <w:rsid w:val="004E20CB"/>
    <w:rsid w:val="004E233A"/>
    <w:rsid w:val="004E290A"/>
    <w:rsid w:val="004E2B8C"/>
    <w:rsid w:val="004E305B"/>
    <w:rsid w:val="004E3CB3"/>
    <w:rsid w:val="004E3ED7"/>
    <w:rsid w:val="004E48A6"/>
    <w:rsid w:val="004E4E2F"/>
    <w:rsid w:val="004E51CB"/>
    <w:rsid w:val="004E5416"/>
    <w:rsid w:val="004E5927"/>
    <w:rsid w:val="004E63C0"/>
    <w:rsid w:val="004E658D"/>
    <w:rsid w:val="004E65C6"/>
    <w:rsid w:val="004E74FB"/>
    <w:rsid w:val="004E7C58"/>
    <w:rsid w:val="004F0CDD"/>
    <w:rsid w:val="004F0FD1"/>
    <w:rsid w:val="004F14A3"/>
    <w:rsid w:val="004F19AA"/>
    <w:rsid w:val="004F1DE6"/>
    <w:rsid w:val="004F2005"/>
    <w:rsid w:val="004F354B"/>
    <w:rsid w:val="004F3B6E"/>
    <w:rsid w:val="004F4197"/>
    <w:rsid w:val="004F5A37"/>
    <w:rsid w:val="004F5C40"/>
    <w:rsid w:val="004F5FF5"/>
    <w:rsid w:val="004F6146"/>
    <w:rsid w:val="004F66DB"/>
    <w:rsid w:val="004F69BD"/>
    <w:rsid w:val="004F782E"/>
    <w:rsid w:val="004F7D95"/>
    <w:rsid w:val="00500449"/>
    <w:rsid w:val="00500786"/>
    <w:rsid w:val="00501FC2"/>
    <w:rsid w:val="0050210B"/>
    <w:rsid w:val="005028D5"/>
    <w:rsid w:val="00503745"/>
    <w:rsid w:val="00503D93"/>
    <w:rsid w:val="00505DB5"/>
    <w:rsid w:val="005064EA"/>
    <w:rsid w:val="005068CC"/>
    <w:rsid w:val="00506D4A"/>
    <w:rsid w:val="00507C84"/>
    <w:rsid w:val="00510471"/>
    <w:rsid w:val="005107CD"/>
    <w:rsid w:val="00510ECD"/>
    <w:rsid w:val="005113EB"/>
    <w:rsid w:val="00511506"/>
    <w:rsid w:val="00511854"/>
    <w:rsid w:val="00511911"/>
    <w:rsid w:val="00511E27"/>
    <w:rsid w:val="00512309"/>
    <w:rsid w:val="00512D43"/>
    <w:rsid w:val="0051367E"/>
    <w:rsid w:val="0051439E"/>
    <w:rsid w:val="00514563"/>
    <w:rsid w:val="005153F0"/>
    <w:rsid w:val="00515521"/>
    <w:rsid w:val="00516336"/>
    <w:rsid w:val="00517A54"/>
    <w:rsid w:val="0052007B"/>
    <w:rsid w:val="005206BE"/>
    <w:rsid w:val="00520D10"/>
    <w:rsid w:val="00520D42"/>
    <w:rsid w:val="00520DA9"/>
    <w:rsid w:val="00520E65"/>
    <w:rsid w:val="00520FA6"/>
    <w:rsid w:val="005216A3"/>
    <w:rsid w:val="00521DE7"/>
    <w:rsid w:val="00521F87"/>
    <w:rsid w:val="005224C2"/>
    <w:rsid w:val="00522A49"/>
    <w:rsid w:val="00522A97"/>
    <w:rsid w:val="00522DC0"/>
    <w:rsid w:val="00522EAA"/>
    <w:rsid w:val="005231E8"/>
    <w:rsid w:val="005242C6"/>
    <w:rsid w:val="00524594"/>
    <w:rsid w:val="00524F88"/>
    <w:rsid w:val="005256B1"/>
    <w:rsid w:val="00525FED"/>
    <w:rsid w:val="00526170"/>
    <w:rsid w:val="00526222"/>
    <w:rsid w:val="005264AE"/>
    <w:rsid w:val="0052657B"/>
    <w:rsid w:val="005269BE"/>
    <w:rsid w:val="00526C87"/>
    <w:rsid w:val="00527C50"/>
    <w:rsid w:val="00527C5D"/>
    <w:rsid w:val="005317C3"/>
    <w:rsid w:val="005328A7"/>
    <w:rsid w:val="0053292A"/>
    <w:rsid w:val="00533025"/>
    <w:rsid w:val="00533F2C"/>
    <w:rsid w:val="00535324"/>
    <w:rsid w:val="00536060"/>
    <w:rsid w:val="005361C5"/>
    <w:rsid w:val="0053777E"/>
    <w:rsid w:val="00537FA5"/>
    <w:rsid w:val="00540BD5"/>
    <w:rsid w:val="00540BE0"/>
    <w:rsid w:val="005412A9"/>
    <w:rsid w:val="00541991"/>
    <w:rsid w:val="005419AB"/>
    <w:rsid w:val="00541C2B"/>
    <w:rsid w:val="00542206"/>
    <w:rsid w:val="00542230"/>
    <w:rsid w:val="00542AF6"/>
    <w:rsid w:val="00542B3F"/>
    <w:rsid w:val="0054303B"/>
    <w:rsid w:val="0054335A"/>
    <w:rsid w:val="00543470"/>
    <w:rsid w:val="00543510"/>
    <w:rsid w:val="0054356C"/>
    <w:rsid w:val="00543956"/>
    <w:rsid w:val="0054396D"/>
    <w:rsid w:val="00543CFF"/>
    <w:rsid w:val="00544B4C"/>
    <w:rsid w:val="00544D2A"/>
    <w:rsid w:val="00544EF9"/>
    <w:rsid w:val="0054597E"/>
    <w:rsid w:val="00545EDA"/>
    <w:rsid w:val="0054665C"/>
    <w:rsid w:val="00547C35"/>
    <w:rsid w:val="00550E36"/>
    <w:rsid w:val="00551FE1"/>
    <w:rsid w:val="005532DC"/>
    <w:rsid w:val="00553CEC"/>
    <w:rsid w:val="00553F1A"/>
    <w:rsid w:val="00553F37"/>
    <w:rsid w:val="005541F4"/>
    <w:rsid w:val="00554441"/>
    <w:rsid w:val="005548C3"/>
    <w:rsid w:val="00555014"/>
    <w:rsid w:val="0055509F"/>
    <w:rsid w:val="0055560D"/>
    <w:rsid w:val="00556066"/>
    <w:rsid w:val="00556620"/>
    <w:rsid w:val="00557BA9"/>
    <w:rsid w:val="00557CDC"/>
    <w:rsid w:val="00557DB2"/>
    <w:rsid w:val="00557F9F"/>
    <w:rsid w:val="005600F3"/>
    <w:rsid w:val="005606CE"/>
    <w:rsid w:val="0056075C"/>
    <w:rsid w:val="005608A5"/>
    <w:rsid w:val="00560C94"/>
    <w:rsid w:val="00561299"/>
    <w:rsid w:val="00561A07"/>
    <w:rsid w:val="00561F13"/>
    <w:rsid w:val="00562ED6"/>
    <w:rsid w:val="0056377A"/>
    <w:rsid w:val="00563E79"/>
    <w:rsid w:val="005640CA"/>
    <w:rsid w:val="00564AF3"/>
    <w:rsid w:val="00564CAE"/>
    <w:rsid w:val="00565AE7"/>
    <w:rsid w:val="00565B52"/>
    <w:rsid w:val="00565CCA"/>
    <w:rsid w:val="005662DD"/>
    <w:rsid w:val="005668C6"/>
    <w:rsid w:val="00567028"/>
    <w:rsid w:val="0056708A"/>
    <w:rsid w:val="00570119"/>
    <w:rsid w:val="0057148A"/>
    <w:rsid w:val="00571AFA"/>
    <w:rsid w:val="00571CCE"/>
    <w:rsid w:val="00572428"/>
    <w:rsid w:val="00572491"/>
    <w:rsid w:val="00572DA1"/>
    <w:rsid w:val="005730D2"/>
    <w:rsid w:val="0057334A"/>
    <w:rsid w:val="00573789"/>
    <w:rsid w:val="00574A97"/>
    <w:rsid w:val="005753AA"/>
    <w:rsid w:val="0057549E"/>
    <w:rsid w:val="005758AA"/>
    <w:rsid w:val="00575978"/>
    <w:rsid w:val="00575E51"/>
    <w:rsid w:val="0057655B"/>
    <w:rsid w:val="00576B9A"/>
    <w:rsid w:val="00576C53"/>
    <w:rsid w:val="00576C99"/>
    <w:rsid w:val="00576D29"/>
    <w:rsid w:val="00576EAA"/>
    <w:rsid w:val="00576F34"/>
    <w:rsid w:val="00576F68"/>
    <w:rsid w:val="005772A8"/>
    <w:rsid w:val="0057786C"/>
    <w:rsid w:val="00577F85"/>
    <w:rsid w:val="00580639"/>
    <w:rsid w:val="005808F5"/>
    <w:rsid w:val="00580ED2"/>
    <w:rsid w:val="00580FA8"/>
    <w:rsid w:val="00581B4C"/>
    <w:rsid w:val="00581E45"/>
    <w:rsid w:val="0058270D"/>
    <w:rsid w:val="00582A62"/>
    <w:rsid w:val="00582E69"/>
    <w:rsid w:val="00583771"/>
    <w:rsid w:val="00583AFE"/>
    <w:rsid w:val="00583BD1"/>
    <w:rsid w:val="00584AD2"/>
    <w:rsid w:val="00584BA3"/>
    <w:rsid w:val="0058578A"/>
    <w:rsid w:val="0058591B"/>
    <w:rsid w:val="00585A47"/>
    <w:rsid w:val="00585F13"/>
    <w:rsid w:val="0058624E"/>
    <w:rsid w:val="00586263"/>
    <w:rsid w:val="0058673C"/>
    <w:rsid w:val="00587030"/>
    <w:rsid w:val="0058729B"/>
    <w:rsid w:val="00587DB9"/>
    <w:rsid w:val="00587F52"/>
    <w:rsid w:val="0059080A"/>
    <w:rsid w:val="00590F34"/>
    <w:rsid w:val="00591885"/>
    <w:rsid w:val="00591DC2"/>
    <w:rsid w:val="00592547"/>
    <w:rsid w:val="00592AE0"/>
    <w:rsid w:val="00593B52"/>
    <w:rsid w:val="00594705"/>
    <w:rsid w:val="00594D85"/>
    <w:rsid w:val="00594F2F"/>
    <w:rsid w:val="00595B36"/>
    <w:rsid w:val="00595C35"/>
    <w:rsid w:val="00595C5F"/>
    <w:rsid w:val="00595DFD"/>
    <w:rsid w:val="00597390"/>
    <w:rsid w:val="00597660"/>
    <w:rsid w:val="00597890"/>
    <w:rsid w:val="005978EC"/>
    <w:rsid w:val="00597B3F"/>
    <w:rsid w:val="00597F2D"/>
    <w:rsid w:val="005A0029"/>
    <w:rsid w:val="005A00FE"/>
    <w:rsid w:val="005A0831"/>
    <w:rsid w:val="005A12BC"/>
    <w:rsid w:val="005A186A"/>
    <w:rsid w:val="005A388B"/>
    <w:rsid w:val="005A408A"/>
    <w:rsid w:val="005A4504"/>
    <w:rsid w:val="005A466B"/>
    <w:rsid w:val="005A48AB"/>
    <w:rsid w:val="005A4B92"/>
    <w:rsid w:val="005A4BE2"/>
    <w:rsid w:val="005A5BF0"/>
    <w:rsid w:val="005A6C29"/>
    <w:rsid w:val="005A73EB"/>
    <w:rsid w:val="005B02BD"/>
    <w:rsid w:val="005B0307"/>
    <w:rsid w:val="005B0799"/>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8F9"/>
    <w:rsid w:val="005B7A4A"/>
    <w:rsid w:val="005C00E3"/>
    <w:rsid w:val="005C0323"/>
    <w:rsid w:val="005C07AA"/>
    <w:rsid w:val="005C1250"/>
    <w:rsid w:val="005C1F6C"/>
    <w:rsid w:val="005C27E3"/>
    <w:rsid w:val="005C29D4"/>
    <w:rsid w:val="005C2FB4"/>
    <w:rsid w:val="005C382C"/>
    <w:rsid w:val="005C3B2A"/>
    <w:rsid w:val="005C48D8"/>
    <w:rsid w:val="005C5053"/>
    <w:rsid w:val="005C51A0"/>
    <w:rsid w:val="005C6367"/>
    <w:rsid w:val="005C6F77"/>
    <w:rsid w:val="005C71DE"/>
    <w:rsid w:val="005C7482"/>
    <w:rsid w:val="005D0161"/>
    <w:rsid w:val="005D03A8"/>
    <w:rsid w:val="005D0530"/>
    <w:rsid w:val="005D0B2C"/>
    <w:rsid w:val="005D0EAF"/>
    <w:rsid w:val="005D1778"/>
    <w:rsid w:val="005D1FD2"/>
    <w:rsid w:val="005D248C"/>
    <w:rsid w:val="005D269B"/>
    <w:rsid w:val="005D2718"/>
    <w:rsid w:val="005D2823"/>
    <w:rsid w:val="005D2956"/>
    <w:rsid w:val="005D3170"/>
    <w:rsid w:val="005D4337"/>
    <w:rsid w:val="005D44B4"/>
    <w:rsid w:val="005D499E"/>
    <w:rsid w:val="005D4A96"/>
    <w:rsid w:val="005D4C6E"/>
    <w:rsid w:val="005D548E"/>
    <w:rsid w:val="005D568E"/>
    <w:rsid w:val="005D61CE"/>
    <w:rsid w:val="005D621F"/>
    <w:rsid w:val="005D6255"/>
    <w:rsid w:val="005D6426"/>
    <w:rsid w:val="005D6F62"/>
    <w:rsid w:val="005D712F"/>
    <w:rsid w:val="005D732D"/>
    <w:rsid w:val="005D750A"/>
    <w:rsid w:val="005D764C"/>
    <w:rsid w:val="005D7729"/>
    <w:rsid w:val="005D78BB"/>
    <w:rsid w:val="005D7989"/>
    <w:rsid w:val="005D799A"/>
    <w:rsid w:val="005D7AA3"/>
    <w:rsid w:val="005E00C6"/>
    <w:rsid w:val="005E02E0"/>
    <w:rsid w:val="005E047C"/>
    <w:rsid w:val="005E11CF"/>
    <w:rsid w:val="005E1418"/>
    <w:rsid w:val="005E18FF"/>
    <w:rsid w:val="005E19EB"/>
    <w:rsid w:val="005E2C11"/>
    <w:rsid w:val="005E2CE7"/>
    <w:rsid w:val="005E36CC"/>
    <w:rsid w:val="005E46B0"/>
    <w:rsid w:val="005E58F6"/>
    <w:rsid w:val="005E5B19"/>
    <w:rsid w:val="005E5D61"/>
    <w:rsid w:val="005E6688"/>
    <w:rsid w:val="005E6C9F"/>
    <w:rsid w:val="005E6D5C"/>
    <w:rsid w:val="005E7428"/>
    <w:rsid w:val="005E76E8"/>
    <w:rsid w:val="005F12C9"/>
    <w:rsid w:val="005F1794"/>
    <w:rsid w:val="005F17EF"/>
    <w:rsid w:val="005F19E2"/>
    <w:rsid w:val="005F1A9C"/>
    <w:rsid w:val="005F21B4"/>
    <w:rsid w:val="005F240C"/>
    <w:rsid w:val="005F3C2C"/>
    <w:rsid w:val="005F4588"/>
    <w:rsid w:val="005F49CE"/>
    <w:rsid w:val="005F5004"/>
    <w:rsid w:val="005F5D05"/>
    <w:rsid w:val="005F5D1E"/>
    <w:rsid w:val="005F6FAE"/>
    <w:rsid w:val="005F70B0"/>
    <w:rsid w:val="005F78C6"/>
    <w:rsid w:val="005F7B44"/>
    <w:rsid w:val="006000D2"/>
    <w:rsid w:val="0060036A"/>
    <w:rsid w:val="0060080E"/>
    <w:rsid w:val="00600879"/>
    <w:rsid w:val="00600D28"/>
    <w:rsid w:val="00600F51"/>
    <w:rsid w:val="00601423"/>
    <w:rsid w:val="0060193B"/>
    <w:rsid w:val="0060203E"/>
    <w:rsid w:val="00602053"/>
    <w:rsid w:val="0060243F"/>
    <w:rsid w:val="00602528"/>
    <w:rsid w:val="00602989"/>
    <w:rsid w:val="00603CC8"/>
    <w:rsid w:val="00603FCC"/>
    <w:rsid w:val="006045F2"/>
    <w:rsid w:val="00604906"/>
    <w:rsid w:val="00604C67"/>
    <w:rsid w:val="00605309"/>
    <w:rsid w:val="00605702"/>
    <w:rsid w:val="00605915"/>
    <w:rsid w:val="0060607C"/>
    <w:rsid w:val="0060624C"/>
    <w:rsid w:val="006067D5"/>
    <w:rsid w:val="006069F8"/>
    <w:rsid w:val="006074D5"/>
    <w:rsid w:val="00607811"/>
    <w:rsid w:val="00610D95"/>
    <w:rsid w:val="006110F9"/>
    <w:rsid w:val="0061133E"/>
    <w:rsid w:val="006114AF"/>
    <w:rsid w:val="00611C7B"/>
    <w:rsid w:val="00612152"/>
    <w:rsid w:val="00612204"/>
    <w:rsid w:val="00612346"/>
    <w:rsid w:val="00612E38"/>
    <w:rsid w:val="0061308E"/>
    <w:rsid w:val="00614098"/>
    <w:rsid w:val="006142FF"/>
    <w:rsid w:val="006156A1"/>
    <w:rsid w:val="0061588D"/>
    <w:rsid w:val="00615C87"/>
    <w:rsid w:val="00616072"/>
    <w:rsid w:val="0061623E"/>
    <w:rsid w:val="00616523"/>
    <w:rsid w:val="006174DE"/>
    <w:rsid w:val="00617C6B"/>
    <w:rsid w:val="00621CFF"/>
    <w:rsid w:val="006223EE"/>
    <w:rsid w:val="00623653"/>
    <w:rsid w:val="006236CB"/>
    <w:rsid w:val="00623A25"/>
    <w:rsid w:val="00623AB1"/>
    <w:rsid w:val="00624EEB"/>
    <w:rsid w:val="00624F3E"/>
    <w:rsid w:val="006251B7"/>
    <w:rsid w:val="0062526D"/>
    <w:rsid w:val="0062532B"/>
    <w:rsid w:val="00625DA3"/>
    <w:rsid w:val="006264BC"/>
    <w:rsid w:val="00626F14"/>
    <w:rsid w:val="006273AF"/>
    <w:rsid w:val="0062754F"/>
    <w:rsid w:val="0062765D"/>
    <w:rsid w:val="00627828"/>
    <w:rsid w:val="006278DC"/>
    <w:rsid w:val="00630042"/>
    <w:rsid w:val="00630349"/>
    <w:rsid w:val="00630734"/>
    <w:rsid w:val="00631C76"/>
    <w:rsid w:val="006320BE"/>
    <w:rsid w:val="00632CF5"/>
    <w:rsid w:val="006332E7"/>
    <w:rsid w:val="00634564"/>
    <w:rsid w:val="00635259"/>
    <w:rsid w:val="0063561A"/>
    <w:rsid w:val="0063741B"/>
    <w:rsid w:val="0064061C"/>
    <w:rsid w:val="00640691"/>
    <w:rsid w:val="0064116D"/>
    <w:rsid w:val="0064144A"/>
    <w:rsid w:val="0064183D"/>
    <w:rsid w:val="00643026"/>
    <w:rsid w:val="00643232"/>
    <w:rsid w:val="006433FD"/>
    <w:rsid w:val="00644132"/>
    <w:rsid w:val="00644609"/>
    <w:rsid w:val="0064484F"/>
    <w:rsid w:val="00644C90"/>
    <w:rsid w:val="00644F30"/>
    <w:rsid w:val="00644FEC"/>
    <w:rsid w:val="0064521B"/>
    <w:rsid w:val="006458A4"/>
    <w:rsid w:val="006464C4"/>
    <w:rsid w:val="006467DE"/>
    <w:rsid w:val="006468FE"/>
    <w:rsid w:val="00646C13"/>
    <w:rsid w:val="00647216"/>
    <w:rsid w:val="0064727F"/>
    <w:rsid w:val="00647A22"/>
    <w:rsid w:val="00647C5C"/>
    <w:rsid w:val="00650B2B"/>
    <w:rsid w:val="0065155F"/>
    <w:rsid w:val="0065165F"/>
    <w:rsid w:val="00651C61"/>
    <w:rsid w:val="00651CD8"/>
    <w:rsid w:val="00652B3B"/>
    <w:rsid w:val="006532DA"/>
    <w:rsid w:val="00653BAD"/>
    <w:rsid w:val="00653C69"/>
    <w:rsid w:val="00654052"/>
    <w:rsid w:val="00654184"/>
    <w:rsid w:val="006548AB"/>
    <w:rsid w:val="006550AA"/>
    <w:rsid w:val="006556A6"/>
    <w:rsid w:val="0065571D"/>
    <w:rsid w:val="0065668B"/>
    <w:rsid w:val="00657492"/>
    <w:rsid w:val="00657E59"/>
    <w:rsid w:val="006606FA"/>
    <w:rsid w:val="006609CB"/>
    <w:rsid w:val="00661462"/>
    <w:rsid w:val="00661B4F"/>
    <w:rsid w:val="00661CB8"/>
    <w:rsid w:val="00661E38"/>
    <w:rsid w:val="00662505"/>
    <w:rsid w:val="00663623"/>
    <w:rsid w:val="00664541"/>
    <w:rsid w:val="00664789"/>
    <w:rsid w:val="006648C6"/>
    <w:rsid w:val="00664C98"/>
    <w:rsid w:val="006653E4"/>
    <w:rsid w:val="00665859"/>
    <w:rsid w:val="00665B15"/>
    <w:rsid w:val="00665BD0"/>
    <w:rsid w:val="00665CC2"/>
    <w:rsid w:val="006663FF"/>
    <w:rsid w:val="00666CBA"/>
    <w:rsid w:val="00667236"/>
    <w:rsid w:val="00667478"/>
    <w:rsid w:val="00667DE4"/>
    <w:rsid w:val="00670752"/>
    <w:rsid w:val="0067185F"/>
    <w:rsid w:val="00671A6B"/>
    <w:rsid w:val="00671C67"/>
    <w:rsid w:val="006729C6"/>
    <w:rsid w:val="006732B5"/>
    <w:rsid w:val="0067363C"/>
    <w:rsid w:val="00673937"/>
    <w:rsid w:val="00673EB3"/>
    <w:rsid w:val="00674507"/>
    <w:rsid w:val="00674535"/>
    <w:rsid w:val="00674C91"/>
    <w:rsid w:val="00674D4B"/>
    <w:rsid w:val="006750FD"/>
    <w:rsid w:val="00675860"/>
    <w:rsid w:val="00675F08"/>
    <w:rsid w:val="00676280"/>
    <w:rsid w:val="0067702B"/>
    <w:rsid w:val="006800D2"/>
    <w:rsid w:val="006807F2"/>
    <w:rsid w:val="00680D01"/>
    <w:rsid w:val="00680D1C"/>
    <w:rsid w:val="00680D5D"/>
    <w:rsid w:val="00681C1B"/>
    <w:rsid w:val="00681D18"/>
    <w:rsid w:val="00682BD9"/>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D76"/>
    <w:rsid w:val="00695595"/>
    <w:rsid w:val="00695B07"/>
    <w:rsid w:val="006963D8"/>
    <w:rsid w:val="00696C84"/>
    <w:rsid w:val="0069776C"/>
    <w:rsid w:val="00697F08"/>
    <w:rsid w:val="00697FF1"/>
    <w:rsid w:val="006A077A"/>
    <w:rsid w:val="006A0998"/>
    <w:rsid w:val="006A0C85"/>
    <w:rsid w:val="006A1220"/>
    <w:rsid w:val="006A1E1C"/>
    <w:rsid w:val="006A1FBC"/>
    <w:rsid w:val="006A1FE9"/>
    <w:rsid w:val="006A20D2"/>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191A"/>
    <w:rsid w:val="006B20F4"/>
    <w:rsid w:val="006B2D23"/>
    <w:rsid w:val="006B2ED7"/>
    <w:rsid w:val="006B37DF"/>
    <w:rsid w:val="006B43EE"/>
    <w:rsid w:val="006B4523"/>
    <w:rsid w:val="006B5422"/>
    <w:rsid w:val="006B594D"/>
    <w:rsid w:val="006B6193"/>
    <w:rsid w:val="006B6217"/>
    <w:rsid w:val="006B633A"/>
    <w:rsid w:val="006B6816"/>
    <w:rsid w:val="006B6C49"/>
    <w:rsid w:val="006B6E27"/>
    <w:rsid w:val="006B6ED6"/>
    <w:rsid w:val="006B7088"/>
    <w:rsid w:val="006B7229"/>
    <w:rsid w:val="006B76B6"/>
    <w:rsid w:val="006B77D2"/>
    <w:rsid w:val="006B7848"/>
    <w:rsid w:val="006B7CC2"/>
    <w:rsid w:val="006B7DBB"/>
    <w:rsid w:val="006C041F"/>
    <w:rsid w:val="006C206D"/>
    <w:rsid w:val="006C21C7"/>
    <w:rsid w:val="006C2442"/>
    <w:rsid w:val="006C2F12"/>
    <w:rsid w:val="006C3649"/>
    <w:rsid w:val="006C3781"/>
    <w:rsid w:val="006C389E"/>
    <w:rsid w:val="006C3A16"/>
    <w:rsid w:val="006C3E9A"/>
    <w:rsid w:val="006C42B1"/>
    <w:rsid w:val="006C4CC9"/>
    <w:rsid w:val="006C4FCD"/>
    <w:rsid w:val="006C6485"/>
    <w:rsid w:val="006C72E6"/>
    <w:rsid w:val="006C7D13"/>
    <w:rsid w:val="006C7D4E"/>
    <w:rsid w:val="006C7D6B"/>
    <w:rsid w:val="006D14E1"/>
    <w:rsid w:val="006D1C0F"/>
    <w:rsid w:val="006D1E5F"/>
    <w:rsid w:val="006D1ECE"/>
    <w:rsid w:val="006D33AD"/>
    <w:rsid w:val="006D3EBA"/>
    <w:rsid w:val="006D51C9"/>
    <w:rsid w:val="006D56F1"/>
    <w:rsid w:val="006D5FDB"/>
    <w:rsid w:val="006D60F9"/>
    <w:rsid w:val="006D6A24"/>
    <w:rsid w:val="006D757D"/>
    <w:rsid w:val="006D76CF"/>
    <w:rsid w:val="006D76E2"/>
    <w:rsid w:val="006D795C"/>
    <w:rsid w:val="006E0376"/>
    <w:rsid w:val="006E07CA"/>
    <w:rsid w:val="006E0A52"/>
    <w:rsid w:val="006E1707"/>
    <w:rsid w:val="006E18F9"/>
    <w:rsid w:val="006E24EA"/>
    <w:rsid w:val="006E2E62"/>
    <w:rsid w:val="006E3008"/>
    <w:rsid w:val="006E321C"/>
    <w:rsid w:val="006E4177"/>
    <w:rsid w:val="006E41E0"/>
    <w:rsid w:val="006E4C24"/>
    <w:rsid w:val="006E4C57"/>
    <w:rsid w:val="006E5EE5"/>
    <w:rsid w:val="006E6B10"/>
    <w:rsid w:val="006E79C7"/>
    <w:rsid w:val="006F04CB"/>
    <w:rsid w:val="006F0D60"/>
    <w:rsid w:val="006F0F2C"/>
    <w:rsid w:val="006F12B1"/>
    <w:rsid w:val="006F1449"/>
    <w:rsid w:val="006F145E"/>
    <w:rsid w:val="006F1B94"/>
    <w:rsid w:val="006F2186"/>
    <w:rsid w:val="006F285E"/>
    <w:rsid w:val="006F3093"/>
    <w:rsid w:val="006F32B8"/>
    <w:rsid w:val="006F3CFD"/>
    <w:rsid w:val="006F3F50"/>
    <w:rsid w:val="006F4E7C"/>
    <w:rsid w:val="006F54D9"/>
    <w:rsid w:val="006F5937"/>
    <w:rsid w:val="006F693A"/>
    <w:rsid w:val="006F77ED"/>
    <w:rsid w:val="006F7A32"/>
    <w:rsid w:val="006F7BA8"/>
    <w:rsid w:val="006F7C16"/>
    <w:rsid w:val="007004AD"/>
    <w:rsid w:val="00700624"/>
    <w:rsid w:val="00700CF0"/>
    <w:rsid w:val="007012B5"/>
    <w:rsid w:val="00701639"/>
    <w:rsid w:val="00701EC3"/>
    <w:rsid w:val="00702DEE"/>
    <w:rsid w:val="00703059"/>
    <w:rsid w:val="00703A0E"/>
    <w:rsid w:val="00703FFE"/>
    <w:rsid w:val="0070411B"/>
    <w:rsid w:val="00704868"/>
    <w:rsid w:val="00705C7A"/>
    <w:rsid w:val="00706463"/>
    <w:rsid w:val="0070711B"/>
    <w:rsid w:val="0070711C"/>
    <w:rsid w:val="007074CE"/>
    <w:rsid w:val="00707523"/>
    <w:rsid w:val="0070798B"/>
    <w:rsid w:val="007079A6"/>
    <w:rsid w:val="00707B4A"/>
    <w:rsid w:val="007109C6"/>
    <w:rsid w:val="00710AD7"/>
    <w:rsid w:val="00710C23"/>
    <w:rsid w:val="00710EE4"/>
    <w:rsid w:val="007111EE"/>
    <w:rsid w:val="00712192"/>
    <w:rsid w:val="007123AA"/>
    <w:rsid w:val="0071274F"/>
    <w:rsid w:val="00712C9E"/>
    <w:rsid w:val="00713904"/>
    <w:rsid w:val="007156B2"/>
    <w:rsid w:val="00715766"/>
    <w:rsid w:val="0071580B"/>
    <w:rsid w:val="00715887"/>
    <w:rsid w:val="00715A5A"/>
    <w:rsid w:val="00715AF4"/>
    <w:rsid w:val="00715B1F"/>
    <w:rsid w:val="00716072"/>
    <w:rsid w:val="007166FE"/>
    <w:rsid w:val="00716950"/>
    <w:rsid w:val="00716D16"/>
    <w:rsid w:val="007179AC"/>
    <w:rsid w:val="007202EE"/>
    <w:rsid w:val="00720705"/>
    <w:rsid w:val="00721299"/>
    <w:rsid w:val="00721585"/>
    <w:rsid w:val="00721628"/>
    <w:rsid w:val="007219CF"/>
    <w:rsid w:val="00721A6E"/>
    <w:rsid w:val="00722170"/>
    <w:rsid w:val="0072304B"/>
    <w:rsid w:val="00723BCF"/>
    <w:rsid w:val="0072515F"/>
    <w:rsid w:val="007276C9"/>
    <w:rsid w:val="007277FF"/>
    <w:rsid w:val="00730C76"/>
    <w:rsid w:val="00731D3F"/>
    <w:rsid w:val="00732063"/>
    <w:rsid w:val="0073236D"/>
    <w:rsid w:val="00732516"/>
    <w:rsid w:val="0073261C"/>
    <w:rsid w:val="007327BE"/>
    <w:rsid w:val="007336C9"/>
    <w:rsid w:val="007349CA"/>
    <w:rsid w:val="00734A69"/>
    <w:rsid w:val="00734BF4"/>
    <w:rsid w:val="007356CE"/>
    <w:rsid w:val="007357E4"/>
    <w:rsid w:val="007359F3"/>
    <w:rsid w:val="007365B8"/>
    <w:rsid w:val="00740494"/>
    <w:rsid w:val="00741EBF"/>
    <w:rsid w:val="00742C12"/>
    <w:rsid w:val="00742ED7"/>
    <w:rsid w:val="00743325"/>
    <w:rsid w:val="007434DF"/>
    <w:rsid w:val="00743664"/>
    <w:rsid w:val="00743A52"/>
    <w:rsid w:val="007446AE"/>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F3D"/>
    <w:rsid w:val="0075322A"/>
    <w:rsid w:val="007534E7"/>
    <w:rsid w:val="007535ED"/>
    <w:rsid w:val="00753694"/>
    <w:rsid w:val="00753BFC"/>
    <w:rsid w:val="00754506"/>
    <w:rsid w:val="00755524"/>
    <w:rsid w:val="00755755"/>
    <w:rsid w:val="00756779"/>
    <w:rsid w:val="00756922"/>
    <w:rsid w:val="0075703F"/>
    <w:rsid w:val="00757829"/>
    <w:rsid w:val="00757979"/>
    <w:rsid w:val="007601A3"/>
    <w:rsid w:val="007601E4"/>
    <w:rsid w:val="0076087D"/>
    <w:rsid w:val="00760978"/>
    <w:rsid w:val="0076115C"/>
    <w:rsid w:val="007624D8"/>
    <w:rsid w:val="00762A25"/>
    <w:rsid w:val="0076311C"/>
    <w:rsid w:val="00763611"/>
    <w:rsid w:val="00763BB9"/>
    <w:rsid w:val="007640C2"/>
    <w:rsid w:val="00764449"/>
    <w:rsid w:val="007647EA"/>
    <w:rsid w:val="007651B6"/>
    <w:rsid w:val="00765682"/>
    <w:rsid w:val="00765909"/>
    <w:rsid w:val="00765DA5"/>
    <w:rsid w:val="00765EB5"/>
    <w:rsid w:val="007667B3"/>
    <w:rsid w:val="00767609"/>
    <w:rsid w:val="00767B91"/>
    <w:rsid w:val="00767E08"/>
    <w:rsid w:val="007702D2"/>
    <w:rsid w:val="007702DE"/>
    <w:rsid w:val="0077056D"/>
    <w:rsid w:val="00770725"/>
    <w:rsid w:val="00770953"/>
    <w:rsid w:val="0077097A"/>
    <w:rsid w:val="00770AB5"/>
    <w:rsid w:val="00770C95"/>
    <w:rsid w:val="00770D7D"/>
    <w:rsid w:val="00770FAB"/>
    <w:rsid w:val="0077166C"/>
    <w:rsid w:val="007716B6"/>
    <w:rsid w:val="00771988"/>
    <w:rsid w:val="00771E9A"/>
    <w:rsid w:val="00772750"/>
    <w:rsid w:val="00772D64"/>
    <w:rsid w:val="0077309F"/>
    <w:rsid w:val="00773936"/>
    <w:rsid w:val="00773FCD"/>
    <w:rsid w:val="007741BB"/>
    <w:rsid w:val="0077461D"/>
    <w:rsid w:val="00774E05"/>
    <w:rsid w:val="007756C2"/>
    <w:rsid w:val="0077637B"/>
    <w:rsid w:val="0077670E"/>
    <w:rsid w:val="0077675C"/>
    <w:rsid w:val="00776AD1"/>
    <w:rsid w:val="00776B08"/>
    <w:rsid w:val="00777547"/>
    <w:rsid w:val="007806F4"/>
    <w:rsid w:val="007813C0"/>
    <w:rsid w:val="00781CC4"/>
    <w:rsid w:val="00782CF1"/>
    <w:rsid w:val="007848B8"/>
    <w:rsid w:val="00784B37"/>
    <w:rsid w:val="00784C74"/>
    <w:rsid w:val="00784D1F"/>
    <w:rsid w:val="00784E18"/>
    <w:rsid w:val="00784E26"/>
    <w:rsid w:val="00785012"/>
    <w:rsid w:val="007856AD"/>
    <w:rsid w:val="007858AF"/>
    <w:rsid w:val="00786A0F"/>
    <w:rsid w:val="00786C3A"/>
    <w:rsid w:val="00786D86"/>
    <w:rsid w:val="007875FF"/>
    <w:rsid w:val="00787869"/>
    <w:rsid w:val="007906F1"/>
    <w:rsid w:val="0079086D"/>
    <w:rsid w:val="00790D22"/>
    <w:rsid w:val="007910F0"/>
    <w:rsid w:val="00791288"/>
    <w:rsid w:val="007928C4"/>
    <w:rsid w:val="00792F33"/>
    <w:rsid w:val="00793ADB"/>
    <w:rsid w:val="00794099"/>
    <w:rsid w:val="00794442"/>
    <w:rsid w:val="00794F80"/>
    <w:rsid w:val="00794FB7"/>
    <w:rsid w:val="00795542"/>
    <w:rsid w:val="0079587A"/>
    <w:rsid w:val="007961CE"/>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4820"/>
    <w:rsid w:val="007A50AB"/>
    <w:rsid w:val="007A5BAF"/>
    <w:rsid w:val="007A6168"/>
    <w:rsid w:val="007A6FA8"/>
    <w:rsid w:val="007A70EA"/>
    <w:rsid w:val="007A7800"/>
    <w:rsid w:val="007A7C4A"/>
    <w:rsid w:val="007A7CFA"/>
    <w:rsid w:val="007B1985"/>
    <w:rsid w:val="007B2114"/>
    <w:rsid w:val="007B2372"/>
    <w:rsid w:val="007B2A18"/>
    <w:rsid w:val="007B2C60"/>
    <w:rsid w:val="007B3423"/>
    <w:rsid w:val="007B4E1F"/>
    <w:rsid w:val="007B5E89"/>
    <w:rsid w:val="007B6195"/>
    <w:rsid w:val="007B7315"/>
    <w:rsid w:val="007B770F"/>
    <w:rsid w:val="007B7E1D"/>
    <w:rsid w:val="007C0000"/>
    <w:rsid w:val="007C01EB"/>
    <w:rsid w:val="007C04BE"/>
    <w:rsid w:val="007C060F"/>
    <w:rsid w:val="007C065C"/>
    <w:rsid w:val="007C09E0"/>
    <w:rsid w:val="007C147A"/>
    <w:rsid w:val="007C3897"/>
    <w:rsid w:val="007C3AF0"/>
    <w:rsid w:val="007C3E4E"/>
    <w:rsid w:val="007C4116"/>
    <w:rsid w:val="007C451C"/>
    <w:rsid w:val="007C4703"/>
    <w:rsid w:val="007C475A"/>
    <w:rsid w:val="007C5704"/>
    <w:rsid w:val="007C59D1"/>
    <w:rsid w:val="007C5C08"/>
    <w:rsid w:val="007C66FE"/>
    <w:rsid w:val="007C6BB7"/>
    <w:rsid w:val="007C6F0B"/>
    <w:rsid w:val="007C71A7"/>
    <w:rsid w:val="007C7988"/>
    <w:rsid w:val="007D07DF"/>
    <w:rsid w:val="007D1D9D"/>
    <w:rsid w:val="007D21F6"/>
    <w:rsid w:val="007D2F6C"/>
    <w:rsid w:val="007D3C6A"/>
    <w:rsid w:val="007D420A"/>
    <w:rsid w:val="007D424D"/>
    <w:rsid w:val="007D4505"/>
    <w:rsid w:val="007D452A"/>
    <w:rsid w:val="007D4547"/>
    <w:rsid w:val="007D4859"/>
    <w:rsid w:val="007D4E48"/>
    <w:rsid w:val="007D5330"/>
    <w:rsid w:val="007D5398"/>
    <w:rsid w:val="007D599B"/>
    <w:rsid w:val="007D6125"/>
    <w:rsid w:val="007D62C2"/>
    <w:rsid w:val="007D6B92"/>
    <w:rsid w:val="007D6D9F"/>
    <w:rsid w:val="007D6DDA"/>
    <w:rsid w:val="007D7D88"/>
    <w:rsid w:val="007E0E5B"/>
    <w:rsid w:val="007E2306"/>
    <w:rsid w:val="007E23C3"/>
    <w:rsid w:val="007E23DF"/>
    <w:rsid w:val="007E2B5B"/>
    <w:rsid w:val="007E2E59"/>
    <w:rsid w:val="007E3235"/>
    <w:rsid w:val="007E39DC"/>
    <w:rsid w:val="007E420C"/>
    <w:rsid w:val="007E42A3"/>
    <w:rsid w:val="007E4BE0"/>
    <w:rsid w:val="007E4E4F"/>
    <w:rsid w:val="007E4F43"/>
    <w:rsid w:val="007E527B"/>
    <w:rsid w:val="007E5498"/>
    <w:rsid w:val="007E58B6"/>
    <w:rsid w:val="007E5B97"/>
    <w:rsid w:val="007E5DD9"/>
    <w:rsid w:val="007E62DE"/>
    <w:rsid w:val="007E6345"/>
    <w:rsid w:val="007E68E6"/>
    <w:rsid w:val="007E719E"/>
    <w:rsid w:val="007E71AC"/>
    <w:rsid w:val="007E7F56"/>
    <w:rsid w:val="007F043A"/>
    <w:rsid w:val="007F1B5F"/>
    <w:rsid w:val="007F1C4B"/>
    <w:rsid w:val="007F2239"/>
    <w:rsid w:val="007F23DE"/>
    <w:rsid w:val="007F2503"/>
    <w:rsid w:val="007F2F9B"/>
    <w:rsid w:val="007F3BD4"/>
    <w:rsid w:val="007F4AD4"/>
    <w:rsid w:val="007F4C0A"/>
    <w:rsid w:val="007F5072"/>
    <w:rsid w:val="007F540E"/>
    <w:rsid w:val="007F5BEF"/>
    <w:rsid w:val="007F5C99"/>
    <w:rsid w:val="007F6543"/>
    <w:rsid w:val="007F6B7F"/>
    <w:rsid w:val="007F6BBD"/>
    <w:rsid w:val="007F6BD8"/>
    <w:rsid w:val="007F735B"/>
    <w:rsid w:val="008005BB"/>
    <w:rsid w:val="0080093F"/>
    <w:rsid w:val="00800957"/>
    <w:rsid w:val="00800B56"/>
    <w:rsid w:val="00802416"/>
    <w:rsid w:val="008026AB"/>
    <w:rsid w:val="00802ED1"/>
    <w:rsid w:val="008031AD"/>
    <w:rsid w:val="008031E0"/>
    <w:rsid w:val="00803AB2"/>
    <w:rsid w:val="00803BCB"/>
    <w:rsid w:val="00803F04"/>
    <w:rsid w:val="00804372"/>
    <w:rsid w:val="00806141"/>
    <w:rsid w:val="0080651B"/>
    <w:rsid w:val="0080656F"/>
    <w:rsid w:val="00806673"/>
    <w:rsid w:val="0080686F"/>
    <w:rsid w:val="008068DD"/>
    <w:rsid w:val="00806D19"/>
    <w:rsid w:val="00807219"/>
    <w:rsid w:val="008074E2"/>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4B0"/>
    <w:rsid w:val="008155A2"/>
    <w:rsid w:val="00815C01"/>
    <w:rsid w:val="00815F59"/>
    <w:rsid w:val="0081638A"/>
    <w:rsid w:val="00816470"/>
    <w:rsid w:val="00816957"/>
    <w:rsid w:val="00816970"/>
    <w:rsid w:val="00816EB1"/>
    <w:rsid w:val="00816EC2"/>
    <w:rsid w:val="0081741D"/>
    <w:rsid w:val="0081757F"/>
    <w:rsid w:val="00817846"/>
    <w:rsid w:val="008200AB"/>
    <w:rsid w:val="0082021A"/>
    <w:rsid w:val="00820781"/>
    <w:rsid w:val="00820807"/>
    <w:rsid w:val="008209D3"/>
    <w:rsid w:val="00820EEF"/>
    <w:rsid w:val="00820F7B"/>
    <w:rsid w:val="008217D5"/>
    <w:rsid w:val="00821E50"/>
    <w:rsid w:val="00821EBC"/>
    <w:rsid w:val="00821F53"/>
    <w:rsid w:val="00821F5B"/>
    <w:rsid w:val="00823BC0"/>
    <w:rsid w:val="00823EC1"/>
    <w:rsid w:val="00824657"/>
    <w:rsid w:val="00824F53"/>
    <w:rsid w:val="0082528B"/>
    <w:rsid w:val="008253F6"/>
    <w:rsid w:val="008255A3"/>
    <w:rsid w:val="00825FC2"/>
    <w:rsid w:val="008263D1"/>
    <w:rsid w:val="00826719"/>
    <w:rsid w:val="00826762"/>
    <w:rsid w:val="008269AA"/>
    <w:rsid w:val="00827BDD"/>
    <w:rsid w:val="00827FF2"/>
    <w:rsid w:val="00830256"/>
    <w:rsid w:val="008308B7"/>
    <w:rsid w:val="00831EFB"/>
    <w:rsid w:val="00832053"/>
    <w:rsid w:val="008325C4"/>
    <w:rsid w:val="00832D2C"/>
    <w:rsid w:val="008334D5"/>
    <w:rsid w:val="00835A4F"/>
    <w:rsid w:val="00835D93"/>
    <w:rsid w:val="00837C61"/>
    <w:rsid w:val="00837F8C"/>
    <w:rsid w:val="008405C2"/>
    <w:rsid w:val="00840B43"/>
    <w:rsid w:val="00840CF1"/>
    <w:rsid w:val="00840D28"/>
    <w:rsid w:val="008418C6"/>
    <w:rsid w:val="00842A5B"/>
    <w:rsid w:val="008433CB"/>
    <w:rsid w:val="0084510D"/>
    <w:rsid w:val="00845277"/>
    <w:rsid w:val="00845810"/>
    <w:rsid w:val="00845D07"/>
    <w:rsid w:val="00846254"/>
    <w:rsid w:val="00846EA1"/>
    <w:rsid w:val="00850D0D"/>
    <w:rsid w:val="00851065"/>
    <w:rsid w:val="00851F0A"/>
    <w:rsid w:val="00852597"/>
    <w:rsid w:val="008528C8"/>
    <w:rsid w:val="00852FA3"/>
    <w:rsid w:val="008533BD"/>
    <w:rsid w:val="008533F1"/>
    <w:rsid w:val="0085342B"/>
    <w:rsid w:val="00853876"/>
    <w:rsid w:val="00854322"/>
    <w:rsid w:val="008544E2"/>
    <w:rsid w:val="00854FE4"/>
    <w:rsid w:val="00855B44"/>
    <w:rsid w:val="008563B5"/>
    <w:rsid w:val="008567C0"/>
    <w:rsid w:val="00856AF6"/>
    <w:rsid w:val="0085725D"/>
    <w:rsid w:val="008606AA"/>
    <w:rsid w:val="00861227"/>
    <w:rsid w:val="00861562"/>
    <w:rsid w:val="00862843"/>
    <w:rsid w:val="00862D14"/>
    <w:rsid w:val="00862EB6"/>
    <w:rsid w:val="00862ED6"/>
    <w:rsid w:val="00863046"/>
    <w:rsid w:val="008632EB"/>
    <w:rsid w:val="00863729"/>
    <w:rsid w:val="00863B65"/>
    <w:rsid w:val="0086469E"/>
    <w:rsid w:val="00864B3A"/>
    <w:rsid w:val="00864D06"/>
    <w:rsid w:val="00864E9F"/>
    <w:rsid w:val="008650C9"/>
    <w:rsid w:val="008658B4"/>
    <w:rsid w:val="00865E4B"/>
    <w:rsid w:val="008666D7"/>
    <w:rsid w:val="00866984"/>
    <w:rsid w:val="00866CEB"/>
    <w:rsid w:val="00866FF4"/>
    <w:rsid w:val="008673F4"/>
    <w:rsid w:val="008674CB"/>
    <w:rsid w:val="00867DCF"/>
    <w:rsid w:val="0087064D"/>
    <w:rsid w:val="008707DA"/>
    <w:rsid w:val="00871709"/>
    <w:rsid w:val="008728D0"/>
    <w:rsid w:val="00872DE7"/>
    <w:rsid w:val="00872E1B"/>
    <w:rsid w:val="00872E8C"/>
    <w:rsid w:val="008734B3"/>
    <w:rsid w:val="00873611"/>
    <w:rsid w:val="0087396A"/>
    <w:rsid w:val="00873AAA"/>
    <w:rsid w:val="00873D1F"/>
    <w:rsid w:val="00873F1D"/>
    <w:rsid w:val="008746F4"/>
    <w:rsid w:val="0087615A"/>
    <w:rsid w:val="008767F6"/>
    <w:rsid w:val="00876DD4"/>
    <w:rsid w:val="008808E7"/>
    <w:rsid w:val="008809AC"/>
    <w:rsid w:val="0088167C"/>
    <w:rsid w:val="008818A9"/>
    <w:rsid w:val="00881A04"/>
    <w:rsid w:val="00881D65"/>
    <w:rsid w:val="008820CA"/>
    <w:rsid w:val="00882299"/>
    <w:rsid w:val="00882E2C"/>
    <w:rsid w:val="008832E2"/>
    <w:rsid w:val="0088333F"/>
    <w:rsid w:val="00883736"/>
    <w:rsid w:val="008838CE"/>
    <w:rsid w:val="00883B21"/>
    <w:rsid w:val="008848C2"/>
    <w:rsid w:val="00884AD2"/>
    <w:rsid w:val="00884E28"/>
    <w:rsid w:val="0088577C"/>
    <w:rsid w:val="00885AF2"/>
    <w:rsid w:val="0088613F"/>
    <w:rsid w:val="00886216"/>
    <w:rsid w:val="0088631F"/>
    <w:rsid w:val="0088638F"/>
    <w:rsid w:val="00886927"/>
    <w:rsid w:val="00887EBB"/>
    <w:rsid w:val="00887F2D"/>
    <w:rsid w:val="008907F6"/>
    <w:rsid w:val="00890898"/>
    <w:rsid w:val="00890DA7"/>
    <w:rsid w:val="00890EB3"/>
    <w:rsid w:val="008915B3"/>
    <w:rsid w:val="008916EB"/>
    <w:rsid w:val="00891FE4"/>
    <w:rsid w:val="008920B6"/>
    <w:rsid w:val="0089236E"/>
    <w:rsid w:val="0089283F"/>
    <w:rsid w:val="0089363B"/>
    <w:rsid w:val="0089371F"/>
    <w:rsid w:val="00893795"/>
    <w:rsid w:val="008939CD"/>
    <w:rsid w:val="0089487A"/>
    <w:rsid w:val="00894F15"/>
    <w:rsid w:val="008954EA"/>
    <w:rsid w:val="008959B9"/>
    <w:rsid w:val="00896005"/>
    <w:rsid w:val="00897CC4"/>
    <w:rsid w:val="008A039D"/>
    <w:rsid w:val="008A0837"/>
    <w:rsid w:val="008A0EC3"/>
    <w:rsid w:val="008A2016"/>
    <w:rsid w:val="008A288F"/>
    <w:rsid w:val="008A2D5D"/>
    <w:rsid w:val="008A2EB0"/>
    <w:rsid w:val="008A353C"/>
    <w:rsid w:val="008A3597"/>
    <w:rsid w:val="008A3959"/>
    <w:rsid w:val="008A3E3C"/>
    <w:rsid w:val="008A3FD0"/>
    <w:rsid w:val="008A405E"/>
    <w:rsid w:val="008A4463"/>
    <w:rsid w:val="008A46E4"/>
    <w:rsid w:val="008A4992"/>
    <w:rsid w:val="008A515B"/>
    <w:rsid w:val="008A5575"/>
    <w:rsid w:val="008A5A7D"/>
    <w:rsid w:val="008A5A8A"/>
    <w:rsid w:val="008A5BF9"/>
    <w:rsid w:val="008A5DD4"/>
    <w:rsid w:val="008A5E62"/>
    <w:rsid w:val="008A6328"/>
    <w:rsid w:val="008A6517"/>
    <w:rsid w:val="008A774C"/>
    <w:rsid w:val="008A7993"/>
    <w:rsid w:val="008B00E4"/>
    <w:rsid w:val="008B02AF"/>
    <w:rsid w:val="008B07DE"/>
    <w:rsid w:val="008B0821"/>
    <w:rsid w:val="008B0B5B"/>
    <w:rsid w:val="008B0DF7"/>
    <w:rsid w:val="008B30C5"/>
    <w:rsid w:val="008B31AA"/>
    <w:rsid w:val="008B355F"/>
    <w:rsid w:val="008B405A"/>
    <w:rsid w:val="008B4291"/>
    <w:rsid w:val="008B5467"/>
    <w:rsid w:val="008B6E01"/>
    <w:rsid w:val="008B75B2"/>
    <w:rsid w:val="008B76D8"/>
    <w:rsid w:val="008B7B1E"/>
    <w:rsid w:val="008B7EA4"/>
    <w:rsid w:val="008C0619"/>
    <w:rsid w:val="008C0649"/>
    <w:rsid w:val="008C08C8"/>
    <w:rsid w:val="008C0AD4"/>
    <w:rsid w:val="008C0BA8"/>
    <w:rsid w:val="008C0FEA"/>
    <w:rsid w:val="008C126C"/>
    <w:rsid w:val="008C1579"/>
    <w:rsid w:val="008C19D5"/>
    <w:rsid w:val="008C20F9"/>
    <w:rsid w:val="008C28A1"/>
    <w:rsid w:val="008C2D74"/>
    <w:rsid w:val="008C31FB"/>
    <w:rsid w:val="008C35BD"/>
    <w:rsid w:val="008C3903"/>
    <w:rsid w:val="008C39C2"/>
    <w:rsid w:val="008C3BE4"/>
    <w:rsid w:val="008C4100"/>
    <w:rsid w:val="008C4482"/>
    <w:rsid w:val="008C4EB1"/>
    <w:rsid w:val="008C514F"/>
    <w:rsid w:val="008C5D68"/>
    <w:rsid w:val="008C6109"/>
    <w:rsid w:val="008C62C7"/>
    <w:rsid w:val="008C7E7E"/>
    <w:rsid w:val="008D03B4"/>
    <w:rsid w:val="008D18B2"/>
    <w:rsid w:val="008D1B63"/>
    <w:rsid w:val="008D1EC1"/>
    <w:rsid w:val="008D211E"/>
    <w:rsid w:val="008D21C6"/>
    <w:rsid w:val="008D2999"/>
    <w:rsid w:val="008D31D7"/>
    <w:rsid w:val="008D39AE"/>
    <w:rsid w:val="008D3BD1"/>
    <w:rsid w:val="008D3D8B"/>
    <w:rsid w:val="008D41CA"/>
    <w:rsid w:val="008D4679"/>
    <w:rsid w:val="008D5328"/>
    <w:rsid w:val="008D5AA3"/>
    <w:rsid w:val="008D5E53"/>
    <w:rsid w:val="008D6B11"/>
    <w:rsid w:val="008D6C11"/>
    <w:rsid w:val="008D6F1C"/>
    <w:rsid w:val="008D6F76"/>
    <w:rsid w:val="008D75D3"/>
    <w:rsid w:val="008E00B1"/>
    <w:rsid w:val="008E0178"/>
    <w:rsid w:val="008E04CF"/>
    <w:rsid w:val="008E08A7"/>
    <w:rsid w:val="008E1071"/>
    <w:rsid w:val="008E1501"/>
    <w:rsid w:val="008E1629"/>
    <w:rsid w:val="008E183E"/>
    <w:rsid w:val="008E1BDC"/>
    <w:rsid w:val="008E1F18"/>
    <w:rsid w:val="008E2047"/>
    <w:rsid w:val="008E222F"/>
    <w:rsid w:val="008E24C3"/>
    <w:rsid w:val="008E2A38"/>
    <w:rsid w:val="008E2CD8"/>
    <w:rsid w:val="008E2E98"/>
    <w:rsid w:val="008E3AAE"/>
    <w:rsid w:val="008E3B89"/>
    <w:rsid w:val="008E41D5"/>
    <w:rsid w:val="008E5940"/>
    <w:rsid w:val="008E67E7"/>
    <w:rsid w:val="008E6E5B"/>
    <w:rsid w:val="008E7120"/>
    <w:rsid w:val="008E773E"/>
    <w:rsid w:val="008E7A7B"/>
    <w:rsid w:val="008F0139"/>
    <w:rsid w:val="008F0836"/>
    <w:rsid w:val="008F0B37"/>
    <w:rsid w:val="008F11C5"/>
    <w:rsid w:val="008F15CC"/>
    <w:rsid w:val="008F17AD"/>
    <w:rsid w:val="008F1FF5"/>
    <w:rsid w:val="008F216C"/>
    <w:rsid w:val="008F21A3"/>
    <w:rsid w:val="008F2E0B"/>
    <w:rsid w:val="008F30D0"/>
    <w:rsid w:val="008F44D9"/>
    <w:rsid w:val="008F4CF2"/>
    <w:rsid w:val="008F594C"/>
    <w:rsid w:val="008F59F5"/>
    <w:rsid w:val="008F5C79"/>
    <w:rsid w:val="008F6693"/>
    <w:rsid w:val="008F6988"/>
    <w:rsid w:val="008F6B2A"/>
    <w:rsid w:val="008F6B3E"/>
    <w:rsid w:val="008F6CFD"/>
    <w:rsid w:val="008F6F47"/>
    <w:rsid w:val="008F7155"/>
    <w:rsid w:val="008F7177"/>
    <w:rsid w:val="008F7417"/>
    <w:rsid w:val="008F770B"/>
    <w:rsid w:val="0090018D"/>
    <w:rsid w:val="00900235"/>
    <w:rsid w:val="0090158C"/>
    <w:rsid w:val="00903D79"/>
    <w:rsid w:val="00903E05"/>
    <w:rsid w:val="009041BB"/>
    <w:rsid w:val="00904A29"/>
    <w:rsid w:val="0090504F"/>
    <w:rsid w:val="009050FA"/>
    <w:rsid w:val="00905462"/>
    <w:rsid w:val="00905F1F"/>
    <w:rsid w:val="00906BBA"/>
    <w:rsid w:val="00910F40"/>
    <w:rsid w:val="0091269E"/>
    <w:rsid w:val="00912A05"/>
    <w:rsid w:val="00912A48"/>
    <w:rsid w:val="00912AA2"/>
    <w:rsid w:val="00913BB5"/>
    <w:rsid w:val="00914A8B"/>
    <w:rsid w:val="00914BA0"/>
    <w:rsid w:val="00914CBC"/>
    <w:rsid w:val="00914F02"/>
    <w:rsid w:val="009158EA"/>
    <w:rsid w:val="0091597E"/>
    <w:rsid w:val="00916473"/>
    <w:rsid w:val="00916713"/>
    <w:rsid w:val="009178D1"/>
    <w:rsid w:val="00920E7C"/>
    <w:rsid w:val="0092149D"/>
    <w:rsid w:val="009214C8"/>
    <w:rsid w:val="00921871"/>
    <w:rsid w:val="00921F01"/>
    <w:rsid w:val="009226D3"/>
    <w:rsid w:val="00923D82"/>
    <w:rsid w:val="00924189"/>
    <w:rsid w:val="009249F6"/>
    <w:rsid w:val="00924F8D"/>
    <w:rsid w:val="00925472"/>
    <w:rsid w:val="009255D9"/>
    <w:rsid w:val="009259C0"/>
    <w:rsid w:val="00925BD4"/>
    <w:rsid w:val="009263AE"/>
    <w:rsid w:val="009270BC"/>
    <w:rsid w:val="00927EEA"/>
    <w:rsid w:val="009318D1"/>
    <w:rsid w:val="00932148"/>
    <w:rsid w:val="009322C1"/>
    <w:rsid w:val="00932D60"/>
    <w:rsid w:val="00932FAD"/>
    <w:rsid w:val="009332BA"/>
    <w:rsid w:val="0093423E"/>
    <w:rsid w:val="00934386"/>
    <w:rsid w:val="009347DB"/>
    <w:rsid w:val="009349B1"/>
    <w:rsid w:val="00934A6D"/>
    <w:rsid w:val="00935D12"/>
    <w:rsid w:val="0093607B"/>
    <w:rsid w:val="00936CBD"/>
    <w:rsid w:val="00937318"/>
    <w:rsid w:val="0093796E"/>
    <w:rsid w:val="00937AF9"/>
    <w:rsid w:val="00940272"/>
    <w:rsid w:val="009407AC"/>
    <w:rsid w:val="00940BBB"/>
    <w:rsid w:val="0094131B"/>
    <w:rsid w:val="0094168C"/>
    <w:rsid w:val="00941C0D"/>
    <w:rsid w:val="009424AD"/>
    <w:rsid w:val="00942902"/>
    <w:rsid w:val="00943970"/>
    <w:rsid w:val="00943A67"/>
    <w:rsid w:val="00944015"/>
    <w:rsid w:val="00944691"/>
    <w:rsid w:val="00944A53"/>
    <w:rsid w:val="00944F76"/>
    <w:rsid w:val="00945FE3"/>
    <w:rsid w:val="00946E58"/>
    <w:rsid w:val="0094743B"/>
    <w:rsid w:val="00947FDF"/>
    <w:rsid w:val="0095018F"/>
    <w:rsid w:val="009503B3"/>
    <w:rsid w:val="00950FB4"/>
    <w:rsid w:val="00951EDA"/>
    <w:rsid w:val="009520FD"/>
    <w:rsid w:val="00952539"/>
    <w:rsid w:val="00952541"/>
    <w:rsid w:val="00952722"/>
    <w:rsid w:val="00952EBA"/>
    <w:rsid w:val="009545A6"/>
    <w:rsid w:val="00954EFE"/>
    <w:rsid w:val="0095540D"/>
    <w:rsid w:val="00955BAD"/>
    <w:rsid w:val="00955DFD"/>
    <w:rsid w:val="009569FE"/>
    <w:rsid w:val="00956CD9"/>
    <w:rsid w:val="00956DD7"/>
    <w:rsid w:val="009577CD"/>
    <w:rsid w:val="00960167"/>
    <w:rsid w:val="00960279"/>
    <w:rsid w:val="009608BB"/>
    <w:rsid w:val="00960C2F"/>
    <w:rsid w:val="00960F40"/>
    <w:rsid w:val="009619DA"/>
    <w:rsid w:val="00962305"/>
    <w:rsid w:val="00963234"/>
    <w:rsid w:val="0096328D"/>
    <w:rsid w:val="00963578"/>
    <w:rsid w:val="00963842"/>
    <w:rsid w:val="009644F4"/>
    <w:rsid w:val="00965117"/>
    <w:rsid w:val="00965B2E"/>
    <w:rsid w:val="00965BA5"/>
    <w:rsid w:val="00967586"/>
    <w:rsid w:val="009677B3"/>
    <w:rsid w:val="009678C9"/>
    <w:rsid w:val="00967A9E"/>
    <w:rsid w:val="00967AAE"/>
    <w:rsid w:val="00967E30"/>
    <w:rsid w:val="00970605"/>
    <w:rsid w:val="009708B8"/>
    <w:rsid w:val="00970C43"/>
    <w:rsid w:val="009711AF"/>
    <w:rsid w:val="009716B6"/>
    <w:rsid w:val="0097387F"/>
    <w:rsid w:val="009738AE"/>
    <w:rsid w:val="00974258"/>
    <w:rsid w:val="00974770"/>
    <w:rsid w:val="0097481C"/>
    <w:rsid w:val="00975270"/>
    <w:rsid w:val="0097554A"/>
    <w:rsid w:val="00976EC0"/>
    <w:rsid w:val="00976FF4"/>
    <w:rsid w:val="009777CB"/>
    <w:rsid w:val="009778EE"/>
    <w:rsid w:val="0098005A"/>
    <w:rsid w:val="009808FC"/>
    <w:rsid w:val="00980A06"/>
    <w:rsid w:val="00980A09"/>
    <w:rsid w:val="0098109F"/>
    <w:rsid w:val="009819AA"/>
    <w:rsid w:val="00982414"/>
    <w:rsid w:val="00982ABD"/>
    <w:rsid w:val="009839A6"/>
    <w:rsid w:val="00983A27"/>
    <w:rsid w:val="00983A64"/>
    <w:rsid w:val="0098559D"/>
    <w:rsid w:val="00985E91"/>
    <w:rsid w:val="00985FEB"/>
    <w:rsid w:val="0098630F"/>
    <w:rsid w:val="00986B41"/>
    <w:rsid w:val="00986C13"/>
    <w:rsid w:val="00986DF3"/>
    <w:rsid w:val="00986E90"/>
    <w:rsid w:val="00986EFA"/>
    <w:rsid w:val="009876B2"/>
    <w:rsid w:val="00987D4C"/>
    <w:rsid w:val="00987D7A"/>
    <w:rsid w:val="00987E6D"/>
    <w:rsid w:val="0099004F"/>
    <w:rsid w:val="00990506"/>
    <w:rsid w:val="00990A14"/>
    <w:rsid w:val="00990A92"/>
    <w:rsid w:val="0099176A"/>
    <w:rsid w:val="00991774"/>
    <w:rsid w:val="0099197F"/>
    <w:rsid w:val="009919E6"/>
    <w:rsid w:val="00991AC0"/>
    <w:rsid w:val="009921DC"/>
    <w:rsid w:val="009924D3"/>
    <w:rsid w:val="00992A2D"/>
    <w:rsid w:val="00992D03"/>
    <w:rsid w:val="00992E1B"/>
    <w:rsid w:val="009930E1"/>
    <w:rsid w:val="0099370F"/>
    <w:rsid w:val="00993AE6"/>
    <w:rsid w:val="00993C56"/>
    <w:rsid w:val="00994306"/>
    <w:rsid w:val="00994328"/>
    <w:rsid w:val="00994504"/>
    <w:rsid w:val="00994A97"/>
    <w:rsid w:val="00994FD2"/>
    <w:rsid w:val="00994FFC"/>
    <w:rsid w:val="00995C73"/>
    <w:rsid w:val="009966EE"/>
    <w:rsid w:val="00996D44"/>
    <w:rsid w:val="00996F3E"/>
    <w:rsid w:val="009978DC"/>
    <w:rsid w:val="009A04D7"/>
    <w:rsid w:val="009A18C7"/>
    <w:rsid w:val="009A1CD8"/>
    <w:rsid w:val="009A2B0B"/>
    <w:rsid w:val="009A3192"/>
    <w:rsid w:val="009A3560"/>
    <w:rsid w:val="009A365A"/>
    <w:rsid w:val="009A3DAB"/>
    <w:rsid w:val="009A4078"/>
    <w:rsid w:val="009A56D5"/>
    <w:rsid w:val="009A5733"/>
    <w:rsid w:val="009A5D80"/>
    <w:rsid w:val="009A5DF3"/>
    <w:rsid w:val="009A712F"/>
    <w:rsid w:val="009A7370"/>
    <w:rsid w:val="009B0A8D"/>
    <w:rsid w:val="009B0B1C"/>
    <w:rsid w:val="009B1CEE"/>
    <w:rsid w:val="009B24BE"/>
    <w:rsid w:val="009B3172"/>
    <w:rsid w:val="009B3250"/>
    <w:rsid w:val="009B3559"/>
    <w:rsid w:val="009B37AC"/>
    <w:rsid w:val="009B3B96"/>
    <w:rsid w:val="009B3C23"/>
    <w:rsid w:val="009B46A2"/>
    <w:rsid w:val="009B4D12"/>
    <w:rsid w:val="009B4EAE"/>
    <w:rsid w:val="009B4FFC"/>
    <w:rsid w:val="009B5798"/>
    <w:rsid w:val="009B5898"/>
    <w:rsid w:val="009B58A4"/>
    <w:rsid w:val="009B5B52"/>
    <w:rsid w:val="009B63FD"/>
    <w:rsid w:val="009B6BCD"/>
    <w:rsid w:val="009B755E"/>
    <w:rsid w:val="009B7D08"/>
    <w:rsid w:val="009C0DF4"/>
    <w:rsid w:val="009C1238"/>
    <w:rsid w:val="009C1487"/>
    <w:rsid w:val="009C261A"/>
    <w:rsid w:val="009C27A2"/>
    <w:rsid w:val="009C2900"/>
    <w:rsid w:val="009C3082"/>
    <w:rsid w:val="009C3816"/>
    <w:rsid w:val="009C3DDC"/>
    <w:rsid w:val="009C3FBC"/>
    <w:rsid w:val="009C4099"/>
    <w:rsid w:val="009C4CC7"/>
    <w:rsid w:val="009C6318"/>
    <w:rsid w:val="009C6723"/>
    <w:rsid w:val="009C67CE"/>
    <w:rsid w:val="009C7416"/>
    <w:rsid w:val="009C761E"/>
    <w:rsid w:val="009D0C42"/>
    <w:rsid w:val="009D0EBE"/>
    <w:rsid w:val="009D0FB9"/>
    <w:rsid w:val="009D1937"/>
    <w:rsid w:val="009D1CBA"/>
    <w:rsid w:val="009D1E07"/>
    <w:rsid w:val="009D1F90"/>
    <w:rsid w:val="009D248A"/>
    <w:rsid w:val="009D250A"/>
    <w:rsid w:val="009D2CB5"/>
    <w:rsid w:val="009D38A5"/>
    <w:rsid w:val="009D3D32"/>
    <w:rsid w:val="009D3FB5"/>
    <w:rsid w:val="009D42DD"/>
    <w:rsid w:val="009D44F2"/>
    <w:rsid w:val="009D4A38"/>
    <w:rsid w:val="009D4EAB"/>
    <w:rsid w:val="009D5026"/>
    <w:rsid w:val="009D66B0"/>
    <w:rsid w:val="009D6CA9"/>
    <w:rsid w:val="009D6E5D"/>
    <w:rsid w:val="009D741C"/>
    <w:rsid w:val="009D75AB"/>
    <w:rsid w:val="009D7CB1"/>
    <w:rsid w:val="009E02D4"/>
    <w:rsid w:val="009E1094"/>
    <w:rsid w:val="009E1616"/>
    <w:rsid w:val="009E17D8"/>
    <w:rsid w:val="009E1928"/>
    <w:rsid w:val="009E2104"/>
    <w:rsid w:val="009E2A81"/>
    <w:rsid w:val="009E2D19"/>
    <w:rsid w:val="009E3753"/>
    <w:rsid w:val="009E401C"/>
    <w:rsid w:val="009E413B"/>
    <w:rsid w:val="009E4279"/>
    <w:rsid w:val="009E4D44"/>
    <w:rsid w:val="009E4FA6"/>
    <w:rsid w:val="009E571E"/>
    <w:rsid w:val="009E57BC"/>
    <w:rsid w:val="009E666C"/>
    <w:rsid w:val="009E6C08"/>
    <w:rsid w:val="009E7A39"/>
    <w:rsid w:val="009F00AA"/>
    <w:rsid w:val="009F00FE"/>
    <w:rsid w:val="009F0589"/>
    <w:rsid w:val="009F0764"/>
    <w:rsid w:val="009F11F8"/>
    <w:rsid w:val="009F1577"/>
    <w:rsid w:val="009F16F1"/>
    <w:rsid w:val="009F196A"/>
    <w:rsid w:val="009F2603"/>
    <w:rsid w:val="009F3C2A"/>
    <w:rsid w:val="009F41F0"/>
    <w:rsid w:val="009F4516"/>
    <w:rsid w:val="009F5037"/>
    <w:rsid w:val="009F53B4"/>
    <w:rsid w:val="009F5B58"/>
    <w:rsid w:val="009F5EE2"/>
    <w:rsid w:val="009F65FF"/>
    <w:rsid w:val="009F6667"/>
    <w:rsid w:val="009F6778"/>
    <w:rsid w:val="009F67AA"/>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48D"/>
    <w:rsid w:val="00A06B8D"/>
    <w:rsid w:val="00A07024"/>
    <w:rsid w:val="00A07391"/>
    <w:rsid w:val="00A074C4"/>
    <w:rsid w:val="00A10421"/>
    <w:rsid w:val="00A1068D"/>
    <w:rsid w:val="00A11128"/>
    <w:rsid w:val="00A11339"/>
    <w:rsid w:val="00A11D47"/>
    <w:rsid w:val="00A11EEC"/>
    <w:rsid w:val="00A12261"/>
    <w:rsid w:val="00A12BC2"/>
    <w:rsid w:val="00A12CB5"/>
    <w:rsid w:val="00A12FAE"/>
    <w:rsid w:val="00A1310F"/>
    <w:rsid w:val="00A134EB"/>
    <w:rsid w:val="00A135AE"/>
    <w:rsid w:val="00A1367C"/>
    <w:rsid w:val="00A14D85"/>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F82"/>
    <w:rsid w:val="00A2284C"/>
    <w:rsid w:val="00A22AA1"/>
    <w:rsid w:val="00A22D53"/>
    <w:rsid w:val="00A23677"/>
    <w:rsid w:val="00A2374E"/>
    <w:rsid w:val="00A23AAC"/>
    <w:rsid w:val="00A2413E"/>
    <w:rsid w:val="00A24862"/>
    <w:rsid w:val="00A24CCC"/>
    <w:rsid w:val="00A24EAE"/>
    <w:rsid w:val="00A250EE"/>
    <w:rsid w:val="00A251F6"/>
    <w:rsid w:val="00A257AC"/>
    <w:rsid w:val="00A26B5A"/>
    <w:rsid w:val="00A26B68"/>
    <w:rsid w:val="00A26CEE"/>
    <w:rsid w:val="00A27E87"/>
    <w:rsid w:val="00A27FBE"/>
    <w:rsid w:val="00A30529"/>
    <w:rsid w:val="00A30635"/>
    <w:rsid w:val="00A30791"/>
    <w:rsid w:val="00A31039"/>
    <w:rsid w:val="00A3111E"/>
    <w:rsid w:val="00A31C35"/>
    <w:rsid w:val="00A31FD7"/>
    <w:rsid w:val="00A3247E"/>
    <w:rsid w:val="00A32948"/>
    <w:rsid w:val="00A335DB"/>
    <w:rsid w:val="00A33B5F"/>
    <w:rsid w:val="00A33CB2"/>
    <w:rsid w:val="00A33D72"/>
    <w:rsid w:val="00A33ECC"/>
    <w:rsid w:val="00A34609"/>
    <w:rsid w:val="00A350C6"/>
    <w:rsid w:val="00A36AC5"/>
    <w:rsid w:val="00A3720B"/>
    <w:rsid w:val="00A37459"/>
    <w:rsid w:val="00A37833"/>
    <w:rsid w:val="00A378ED"/>
    <w:rsid w:val="00A37FBE"/>
    <w:rsid w:val="00A37FF4"/>
    <w:rsid w:val="00A400F9"/>
    <w:rsid w:val="00A40DC9"/>
    <w:rsid w:val="00A4105A"/>
    <w:rsid w:val="00A41E86"/>
    <w:rsid w:val="00A42262"/>
    <w:rsid w:val="00A4275A"/>
    <w:rsid w:val="00A42850"/>
    <w:rsid w:val="00A42DE0"/>
    <w:rsid w:val="00A4386E"/>
    <w:rsid w:val="00A448BE"/>
    <w:rsid w:val="00A44BE6"/>
    <w:rsid w:val="00A457DE"/>
    <w:rsid w:val="00A45820"/>
    <w:rsid w:val="00A45CAB"/>
    <w:rsid w:val="00A45ECE"/>
    <w:rsid w:val="00A45FD5"/>
    <w:rsid w:val="00A462CC"/>
    <w:rsid w:val="00A46439"/>
    <w:rsid w:val="00A464EF"/>
    <w:rsid w:val="00A465AE"/>
    <w:rsid w:val="00A46AB6"/>
    <w:rsid w:val="00A46EEC"/>
    <w:rsid w:val="00A46F34"/>
    <w:rsid w:val="00A4787C"/>
    <w:rsid w:val="00A5031E"/>
    <w:rsid w:val="00A5069E"/>
    <w:rsid w:val="00A50BB5"/>
    <w:rsid w:val="00A511FC"/>
    <w:rsid w:val="00A518DE"/>
    <w:rsid w:val="00A5247F"/>
    <w:rsid w:val="00A527AC"/>
    <w:rsid w:val="00A52B0C"/>
    <w:rsid w:val="00A52FA2"/>
    <w:rsid w:val="00A5309F"/>
    <w:rsid w:val="00A53907"/>
    <w:rsid w:val="00A53A51"/>
    <w:rsid w:val="00A53D8D"/>
    <w:rsid w:val="00A5418F"/>
    <w:rsid w:val="00A548E4"/>
    <w:rsid w:val="00A5509C"/>
    <w:rsid w:val="00A55480"/>
    <w:rsid w:val="00A557F0"/>
    <w:rsid w:val="00A562D8"/>
    <w:rsid w:val="00A5677A"/>
    <w:rsid w:val="00A568A8"/>
    <w:rsid w:val="00A5726D"/>
    <w:rsid w:val="00A57971"/>
    <w:rsid w:val="00A60124"/>
    <w:rsid w:val="00A6023D"/>
    <w:rsid w:val="00A604A4"/>
    <w:rsid w:val="00A60947"/>
    <w:rsid w:val="00A610F6"/>
    <w:rsid w:val="00A61644"/>
    <w:rsid w:val="00A616F3"/>
    <w:rsid w:val="00A62256"/>
    <w:rsid w:val="00A6228E"/>
    <w:rsid w:val="00A62A04"/>
    <w:rsid w:val="00A63346"/>
    <w:rsid w:val="00A63E42"/>
    <w:rsid w:val="00A641EB"/>
    <w:rsid w:val="00A6429C"/>
    <w:rsid w:val="00A6462B"/>
    <w:rsid w:val="00A64EA9"/>
    <w:rsid w:val="00A64ECF"/>
    <w:rsid w:val="00A65EF7"/>
    <w:rsid w:val="00A66703"/>
    <w:rsid w:val="00A66C3B"/>
    <w:rsid w:val="00A6703E"/>
    <w:rsid w:val="00A6761D"/>
    <w:rsid w:val="00A678E2"/>
    <w:rsid w:val="00A67C67"/>
    <w:rsid w:val="00A70573"/>
    <w:rsid w:val="00A7065C"/>
    <w:rsid w:val="00A70716"/>
    <w:rsid w:val="00A70D29"/>
    <w:rsid w:val="00A70FB4"/>
    <w:rsid w:val="00A7166F"/>
    <w:rsid w:val="00A72207"/>
    <w:rsid w:val="00A725E0"/>
    <w:rsid w:val="00A7275B"/>
    <w:rsid w:val="00A728DC"/>
    <w:rsid w:val="00A728EB"/>
    <w:rsid w:val="00A7327B"/>
    <w:rsid w:val="00A73519"/>
    <w:rsid w:val="00A73613"/>
    <w:rsid w:val="00A741A7"/>
    <w:rsid w:val="00A743C5"/>
    <w:rsid w:val="00A744CD"/>
    <w:rsid w:val="00A7450F"/>
    <w:rsid w:val="00A74919"/>
    <w:rsid w:val="00A75A8F"/>
    <w:rsid w:val="00A75E68"/>
    <w:rsid w:val="00A76045"/>
    <w:rsid w:val="00A777FE"/>
    <w:rsid w:val="00A779A8"/>
    <w:rsid w:val="00A80236"/>
    <w:rsid w:val="00A803B3"/>
    <w:rsid w:val="00A80AC5"/>
    <w:rsid w:val="00A82C6E"/>
    <w:rsid w:val="00A843D1"/>
    <w:rsid w:val="00A844F4"/>
    <w:rsid w:val="00A84C2B"/>
    <w:rsid w:val="00A85C78"/>
    <w:rsid w:val="00A860B5"/>
    <w:rsid w:val="00A86153"/>
    <w:rsid w:val="00A8665B"/>
    <w:rsid w:val="00A86706"/>
    <w:rsid w:val="00A86D91"/>
    <w:rsid w:val="00A86FC8"/>
    <w:rsid w:val="00A87A96"/>
    <w:rsid w:val="00A90828"/>
    <w:rsid w:val="00A909DE"/>
    <w:rsid w:val="00A909ED"/>
    <w:rsid w:val="00A91157"/>
    <w:rsid w:val="00A9160A"/>
    <w:rsid w:val="00A92563"/>
    <w:rsid w:val="00A925DC"/>
    <w:rsid w:val="00A9360E"/>
    <w:rsid w:val="00A93BA9"/>
    <w:rsid w:val="00A94099"/>
    <w:rsid w:val="00A94E0A"/>
    <w:rsid w:val="00A94E5A"/>
    <w:rsid w:val="00A95550"/>
    <w:rsid w:val="00A96000"/>
    <w:rsid w:val="00A960B4"/>
    <w:rsid w:val="00A9775D"/>
    <w:rsid w:val="00AA0608"/>
    <w:rsid w:val="00AA0D54"/>
    <w:rsid w:val="00AA19B3"/>
    <w:rsid w:val="00AA1A5B"/>
    <w:rsid w:val="00AA2205"/>
    <w:rsid w:val="00AA351F"/>
    <w:rsid w:val="00AA380C"/>
    <w:rsid w:val="00AA3B67"/>
    <w:rsid w:val="00AA3C22"/>
    <w:rsid w:val="00AA3F77"/>
    <w:rsid w:val="00AA402F"/>
    <w:rsid w:val="00AA42BA"/>
    <w:rsid w:val="00AA47B2"/>
    <w:rsid w:val="00AA4984"/>
    <w:rsid w:val="00AA52B7"/>
    <w:rsid w:val="00AA664E"/>
    <w:rsid w:val="00AB0185"/>
    <w:rsid w:val="00AB1657"/>
    <w:rsid w:val="00AB1C93"/>
    <w:rsid w:val="00AB2539"/>
    <w:rsid w:val="00AB2F00"/>
    <w:rsid w:val="00AB30FD"/>
    <w:rsid w:val="00AB37D4"/>
    <w:rsid w:val="00AB39D7"/>
    <w:rsid w:val="00AB4289"/>
    <w:rsid w:val="00AB4B9A"/>
    <w:rsid w:val="00AB5BA3"/>
    <w:rsid w:val="00AB5EB9"/>
    <w:rsid w:val="00AB6430"/>
    <w:rsid w:val="00AB723B"/>
    <w:rsid w:val="00AB7638"/>
    <w:rsid w:val="00AC009C"/>
    <w:rsid w:val="00AC01F8"/>
    <w:rsid w:val="00AC0B1A"/>
    <w:rsid w:val="00AC0BC9"/>
    <w:rsid w:val="00AC11BE"/>
    <w:rsid w:val="00AC17A2"/>
    <w:rsid w:val="00AC2CE2"/>
    <w:rsid w:val="00AC33BD"/>
    <w:rsid w:val="00AC3C7B"/>
    <w:rsid w:val="00AC4074"/>
    <w:rsid w:val="00AC4733"/>
    <w:rsid w:val="00AC4DF8"/>
    <w:rsid w:val="00AC5403"/>
    <w:rsid w:val="00AC54B9"/>
    <w:rsid w:val="00AC54FA"/>
    <w:rsid w:val="00AC5527"/>
    <w:rsid w:val="00AC5F46"/>
    <w:rsid w:val="00AC6D2F"/>
    <w:rsid w:val="00AD01CB"/>
    <w:rsid w:val="00AD08B6"/>
    <w:rsid w:val="00AD0B28"/>
    <w:rsid w:val="00AD0C4E"/>
    <w:rsid w:val="00AD0EF9"/>
    <w:rsid w:val="00AD17DC"/>
    <w:rsid w:val="00AD2BE1"/>
    <w:rsid w:val="00AD2CEE"/>
    <w:rsid w:val="00AD2DCB"/>
    <w:rsid w:val="00AD37D8"/>
    <w:rsid w:val="00AD3959"/>
    <w:rsid w:val="00AD3D8E"/>
    <w:rsid w:val="00AD452B"/>
    <w:rsid w:val="00AD5EB6"/>
    <w:rsid w:val="00AD5F6E"/>
    <w:rsid w:val="00AD634B"/>
    <w:rsid w:val="00AD7229"/>
    <w:rsid w:val="00AD751F"/>
    <w:rsid w:val="00AE0294"/>
    <w:rsid w:val="00AE06B1"/>
    <w:rsid w:val="00AE2104"/>
    <w:rsid w:val="00AE21AD"/>
    <w:rsid w:val="00AE2960"/>
    <w:rsid w:val="00AE31D3"/>
    <w:rsid w:val="00AE34EC"/>
    <w:rsid w:val="00AE354D"/>
    <w:rsid w:val="00AE3695"/>
    <w:rsid w:val="00AE4015"/>
    <w:rsid w:val="00AE4340"/>
    <w:rsid w:val="00AE4A9F"/>
    <w:rsid w:val="00AE70E6"/>
    <w:rsid w:val="00AE7715"/>
    <w:rsid w:val="00AE7A71"/>
    <w:rsid w:val="00AF23C6"/>
    <w:rsid w:val="00AF2A38"/>
    <w:rsid w:val="00AF3569"/>
    <w:rsid w:val="00AF3979"/>
    <w:rsid w:val="00AF3CFA"/>
    <w:rsid w:val="00AF432A"/>
    <w:rsid w:val="00AF4881"/>
    <w:rsid w:val="00AF4C47"/>
    <w:rsid w:val="00AF4C58"/>
    <w:rsid w:val="00AF4F91"/>
    <w:rsid w:val="00AF5577"/>
    <w:rsid w:val="00AF5E85"/>
    <w:rsid w:val="00AF619C"/>
    <w:rsid w:val="00AF61D4"/>
    <w:rsid w:val="00AF6244"/>
    <w:rsid w:val="00AF667A"/>
    <w:rsid w:val="00AF6E3C"/>
    <w:rsid w:val="00AF6F42"/>
    <w:rsid w:val="00B00275"/>
    <w:rsid w:val="00B0083F"/>
    <w:rsid w:val="00B00FA8"/>
    <w:rsid w:val="00B0130E"/>
    <w:rsid w:val="00B021D7"/>
    <w:rsid w:val="00B02413"/>
    <w:rsid w:val="00B024B4"/>
    <w:rsid w:val="00B0269C"/>
    <w:rsid w:val="00B02897"/>
    <w:rsid w:val="00B03615"/>
    <w:rsid w:val="00B039C7"/>
    <w:rsid w:val="00B060DA"/>
    <w:rsid w:val="00B0621D"/>
    <w:rsid w:val="00B06ACF"/>
    <w:rsid w:val="00B0703C"/>
    <w:rsid w:val="00B073E1"/>
    <w:rsid w:val="00B10698"/>
    <w:rsid w:val="00B10FC3"/>
    <w:rsid w:val="00B111E2"/>
    <w:rsid w:val="00B111EE"/>
    <w:rsid w:val="00B11C89"/>
    <w:rsid w:val="00B11F0E"/>
    <w:rsid w:val="00B12116"/>
    <w:rsid w:val="00B1247B"/>
    <w:rsid w:val="00B12E97"/>
    <w:rsid w:val="00B13669"/>
    <w:rsid w:val="00B13A1D"/>
    <w:rsid w:val="00B1444F"/>
    <w:rsid w:val="00B144B4"/>
    <w:rsid w:val="00B14530"/>
    <w:rsid w:val="00B1461A"/>
    <w:rsid w:val="00B1507A"/>
    <w:rsid w:val="00B16B1A"/>
    <w:rsid w:val="00B16B73"/>
    <w:rsid w:val="00B17E06"/>
    <w:rsid w:val="00B17E23"/>
    <w:rsid w:val="00B205B5"/>
    <w:rsid w:val="00B20974"/>
    <w:rsid w:val="00B21962"/>
    <w:rsid w:val="00B22337"/>
    <w:rsid w:val="00B22411"/>
    <w:rsid w:val="00B2294A"/>
    <w:rsid w:val="00B22978"/>
    <w:rsid w:val="00B236C5"/>
    <w:rsid w:val="00B238B2"/>
    <w:rsid w:val="00B23ECC"/>
    <w:rsid w:val="00B23FD6"/>
    <w:rsid w:val="00B2488D"/>
    <w:rsid w:val="00B24F77"/>
    <w:rsid w:val="00B25061"/>
    <w:rsid w:val="00B255A9"/>
    <w:rsid w:val="00B25943"/>
    <w:rsid w:val="00B26307"/>
    <w:rsid w:val="00B26ECE"/>
    <w:rsid w:val="00B27B59"/>
    <w:rsid w:val="00B3009A"/>
    <w:rsid w:val="00B300EE"/>
    <w:rsid w:val="00B30400"/>
    <w:rsid w:val="00B30520"/>
    <w:rsid w:val="00B30CF4"/>
    <w:rsid w:val="00B31D50"/>
    <w:rsid w:val="00B320DC"/>
    <w:rsid w:val="00B322DD"/>
    <w:rsid w:val="00B3389C"/>
    <w:rsid w:val="00B3426C"/>
    <w:rsid w:val="00B35709"/>
    <w:rsid w:val="00B3572B"/>
    <w:rsid w:val="00B35BA6"/>
    <w:rsid w:val="00B35E49"/>
    <w:rsid w:val="00B36581"/>
    <w:rsid w:val="00B3793A"/>
    <w:rsid w:val="00B37E0F"/>
    <w:rsid w:val="00B37EC7"/>
    <w:rsid w:val="00B4179D"/>
    <w:rsid w:val="00B41E5E"/>
    <w:rsid w:val="00B42453"/>
    <w:rsid w:val="00B438C0"/>
    <w:rsid w:val="00B439CC"/>
    <w:rsid w:val="00B43E99"/>
    <w:rsid w:val="00B44165"/>
    <w:rsid w:val="00B44A80"/>
    <w:rsid w:val="00B44B63"/>
    <w:rsid w:val="00B44BA9"/>
    <w:rsid w:val="00B45612"/>
    <w:rsid w:val="00B456AC"/>
    <w:rsid w:val="00B45F15"/>
    <w:rsid w:val="00B463E3"/>
    <w:rsid w:val="00B46A43"/>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18F"/>
    <w:rsid w:val="00B552F5"/>
    <w:rsid w:val="00B55A62"/>
    <w:rsid w:val="00B55F7D"/>
    <w:rsid w:val="00B562E1"/>
    <w:rsid w:val="00B5794D"/>
    <w:rsid w:val="00B5799E"/>
    <w:rsid w:val="00B57C81"/>
    <w:rsid w:val="00B603D6"/>
    <w:rsid w:val="00B604FF"/>
    <w:rsid w:val="00B60519"/>
    <w:rsid w:val="00B6066F"/>
    <w:rsid w:val="00B606DD"/>
    <w:rsid w:val="00B618EE"/>
    <w:rsid w:val="00B621DE"/>
    <w:rsid w:val="00B6270B"/>
    <w:rsid w:val="00B62CAC"/>
    <w:rsid w:val="00B62F9E"/>
    <w:rsid w:val="00B62FF2"/>
    <w:rsid w:val="00B63040"/>
    <w:rsid w:val="00B6304E"/>
    <w:rsid w:val="00B634B8"/>
    <w:rsid w:val="00B63A44"/>
    <w:rsid w:val="00B64064"/>
    <w:rsid w:val="00B6430C"/>
    <w:rsid w:val="00B6458E"/>
    <w:rsid w:val="00B64B6B"/>
    <w:rsid w:val="00B6568B"/>
    <w:rsid w:val="00B65BD2"/>
    <w:rsid w:val="00B65EDB"/>
    <w:rsid w:val="00B662BA"/>
    <w:rsid w:val="00B66466"/>
    <w:rsid w:val="00B67016"/>
    <w:rsid w:val="00B67A5B"/>
    <w:rsid w:val="00B703DB"/>
    <w:rsid w:val="00B70515"/>
    <w:rsid w:val="00B70F66"/>
    <w:rsid w:val="00B70FE7"/>
    <w:rsid w:val="00B717F7"/>
    <w:rsid w:val="00B718C8"/>
    <w:rsid w:val="00B71C4D"/>
    <w:rsid w:val="00B71D5E"/>
    <w:rsid w:val="00B72375"/>
    <w:rsid w:val="00B73AAA"/>
    <w:rsid w:val="00B73B27"/>
    <w:rsid w:val="00B745C4"/>
    <w:rsid w:val="00B74685"/>
    <w:rsid w:val="00B75ABA"/>
    <w:rsid w:val="00B764DB"/>
    <w:rsid w:val="00B771F6"/>
    <w:rsid w:val="00B80729"/>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85A43"/>
    <w:rsid w:val="00B901EC"/>
    <w:rsid w:val="00B90662"/>
    <w:rsid w:val="00B90FBA"/>
    <w:rsid w:val="00B9171E"/>
    <w:rsid w:val="00B93E81"/>
    <w:rsid w:val="00B9422D"/>
    <w:rsid w:val="00B94382"/>
    <w:rsid w:val="00B9462A"/>
    <w:rsid w:val="00B951AB"/>
    <w:rsid w:val="00B95519"/>
    <w:rsid w:val="00B9555C"/>
    <w:rsid w:val="00B95CB4"/>
    <w:rsid w:val="00B95EE3"/>
    <w:rsid w:val="00B965F0"/>
    <w:rsid w:val="00B967C4"/>
    <w:rsid w:val="00B97307"/>
    <w:rsid w:val="00BA06A8"/>
    <w:rsid w:val="00BA163C"/>
    <w:rsid w:val="00BA1F1E"/>
    <w:rsid w:val="00BA2128"/>
    <w:rsid w:val="00BA2624"/>
    <w:rsid w:val="00BA33E2"/>
    <w:rsid w:val="00BA3C7D"/>
    <w:rsid w:val="00BA3D56"/>
    <w:rsid w:val="00BA4146"/>
    <w:rsid w:val="00BA41FB"/>
    <w:rsid w:val="00BA4720"/>
    <w:rsid w:val="00BA4F50"/>
    <w:rsid w:val="00BA50DA"/>
    <w:rsid w:val="00BA52E7"/>
    <w:rsid w:val="00BA55C3"/>
    <w:rsid w:val="00BA5F7B"/>
    <w:rsid w:val="00BA761A"/>
    <w:rsid w:val="00BB0013"/>
    <w:rsid w:val="00BB0855"/>
    <w:rsid w:val="00BB0922"/>
    <w:rsid w:val="00BB0E64"/>
    <w:rsid w:val="00BB1733"/>
    <w:rsid w:val="00BB1B18"/>
    <w:rsid w:val="00BB1CCB"/>
    <w:rsid w:val="00BB1D3D"/>
    <w:rsid w:val="00BB2087"/>
    <w:rsid w:val="00BB2975"/>
    <w:rsid w:val="00BB33D7"/>
    <w:rsid w:val="00BB351A"/>
    <w:rsid w:val="00BB3A0E"/>
    <w:rsid w:val="00BB4156"/>
    <w:rsid w:val="00BB41F3"/>
    <w:rsid w:val="00BB475F"/>
    <w:rsid w:val="00BB5A93"/>
    <w:rsid w:val="00BB5D3B"/>
    <w:rsid w:val="00BB62BC"/>
    <w:rsid w:val="00BB63C8"/>
    <w:rsid w:val="00BB65CD"/>
    <w:rsid w:val="00BB69F7"/>
    <w:rsid w:val="00BB6E8D"/>
    <w:rsid w:val="00BB6EB0"/>
    <w:rsid w:val="00BB7120"/>
    <w:rsid w:val="00BB7605"/>
    <w:rsid w:val="00BB7A26"/>
    <w:rsid w:val="00BC03EA"/>
    <w:rsid w:val="00BC0968"/>
    <w:rsid w:val="00BC190E"/>
    <w:rsid w:val="00BC1ABD"/>
    <w:rsid w:val="00BC2726"/>
    <w:rsid w:val="00BC2DFC"/>
    <w:rsid w:val="00BC2E3B"/>
    <w:rsid w:val="00BC3CDA"/>
    <w:rsid w:val="00BC52FD"/>
    <w:rsid w:val="00BC6088"/>
    <w:rsid w:val="00BC6199"/>
    <w:rsid w:val="00BC63DD"/>
    <w:rsid w:val="00BC7607"/>
    <w:rsid w:val="00BD060C"/>
    <w:rsid w:val="00BD105D"/>
    <w:rsid w:val="00BD1C71"/>
    <w:rsid w:val="00BD26E7"/>
    <w:rsid w:val="00BD28EA"/>
    <w:rsid w:val="00BD3034"/>
    <w:rsid w:val="00BD39C0"/>
    <w:rsid w:val="00BD3BF7"/>
    <w:rsid w:val="00BD49D3"/>
    <w:rsid w:val="00BD49EC"/>
    <w:rsid w:val="00BD4C66"/>
    <w:rsid w:val="00BD5D5A"/>
    <w:rsid w:val="00BD5EEE"/>
    <w:rsid w:val="00BD624A"/>
    <w:rsid w:val="00BD6343"/>
    <w:rsid w:val="00BD6A05"/>
    <w:rsid w:val="00BD6BF1"/>
    <w:rsid w:val="00BD726B"/>
    <w:rsid w:val="00BD7917"/>
    <w:rsid w:val="00BD7E04"/>
    <w:rsid w:val="00BD7FAC"/>
    <w:rsid w:val="00BE099D"/>
    <w:rsid w:val="00BE0A67"/>
    <w:rsid w:val="00BE0ACC"/>
    <w:rsid w:val="00BE0D13"/>
    <w:rsid w:val="00BE0E0D"/>
    <w:rsid w:val="00BE1102"/>
    <w:rsid w:val="00BE180B"/>
    <w:rsid w:val="00BE200A"/>
    <w:rsid w:val="00BE239D"/>
    <w:rsid w:val="00BE3A0A"/>
    <w:rsid w:val="00BE3AC6"/>
    <w:rsid w:val="00BE3C4B"/>
    <w:rsid w:val="00BE5A1E"/>
    <w:rsid w:val="00BE62E2"/>
    <w:rsid w:val="00BE686E"/>
    <w:rsid w:val="00BE6E1C"/>
    <w:rsid w:val="00BE6FAF"/>
    <w:rsid w:val="00BE73AD"/>
    <w:rsid w:val="00BE7B00"/>
    <w:rsid w:val="00BE7DD2"/>
    <w:rsid w:val="00BE7FF7"/>
    <w:rsid w:val="00BF0268"/>
    <w:rsid w:val="00BF06BA"/>
    <w:rsid w:val="00BF07BA"/>
    <w:rsid w:val="00BF1C4E"/>
    <w:rsid w:val="00BF22AA"/>
    <w:rsid w:val="00BF23D2"/>
    <w:rsid w:val="00BF2441"/>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0C00"/>
    <w:rsid w:val="00C014BE"/>
    <w:rsid w:val="00C015CE"/>
    <w:rsid w:val="00C026CB"/>
    <w:rsid w:val="00C029B1"/>
    <w:rsid w:val="00C02AC4"/>
    <w:rsid w:val="00C02BEA"/>
    <w:rsid w:val="00C03061"/>
    <w:rsid w:val="00C03132"/>
    <w:rsid w:val="00C04107"/>
    <w:rsid w:val="00C04646"/>
    <w:rsid w:val="00C04759"/>
    <w:rsid w:val="00C049B0"/>
    <w:rsid w:val="00C04F9B"/>
    <w:rsid w:val="00C05909"/>
    <w:rsid w:val="00C07200"/>
    <w:rsid w:val="00C076E0"/>
    <w:rsid w:val="00C1097F"/>
    <w:rsid w:val="00C10D36"/>
    <w:rsid w:val="00C113C6"/>
    <w:rsid w:val="00C1156E"/>
    <w:rsid w:val="00C11780"/>
    <w:rsid w:val="00C1202A"/>
    <w:rsid w:val="00C12155"/>
    <w:rsid w:val="00C128D9"/>
    <w:rsid w:val="00C12D61"/>
    <w:rsid w:val="00C12DEA"/>
    <w:rsid w:val="00C12DFE"/>
    <w:rsid w:val="00C12F7A"/>
    <w:rsid w:val="00C132BA"/>
    <w:rsid w:val="00C13667"/>
    <w:rsid w:val="00C139E5"/>
    <w:rsid w:val="00C13A5B"/>
    <w:rsid w:val="00C13D6A"/>
    <w:rsid w:val="00C1403B"/>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625E"/>
    <w:rsid w:val="00C27E58"/>
    <w:rsid w:val="00C31220"/>
    <w:rsid w:val="00C31226"/>
    <w:rsid w:val="00C31696"/>
    <w:rsid w:val="00C318E8"/>
    <w:rsid w:val="00C3197E"/>
    <w:rsid w:val="00C31DD8"/>
    <w:rsid w:val="00C325EF"/>
    <w:rsid w:val="00C34C8A"/>
    <w:rsid w:val="00C351A8"/>
    <w:rsid w:val="00C35887"/>
    <w:rsid w:val="00C35B56"/>
    <w:rsid w:val="00C35F97"/>
    <w:rsid w:val="00C36671"/>
    <w:rsid w:val="00C36916"/>
    <w:rsid w:val="00C37B85"/>
    <w:rsid w:val="00C40053"/>
    <w:rsid w:val="00C40360"/>
    <w:rsid w:val="00C404D0"/>
    <w:rsid w:val="00C40E64"/>
    <w:rsid w:val="00C416D5"/>
    <w:rsid w:val="00C41897"/>
    <w:rsid w:val="00C41F74"/>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6BFD"/>
    <w:rsid w:val="00C4721E"/>
    <w:rsid w:val="00C472B8"/>
    <w:rsid w:val="00C47316"/>
    <w:rsid w:val="00C47F0C"/>
    <w:rsid w:val="00C50FD8"/>
    <w:rsid w:val="00C51165"/>
    <w:rsid w:val="00C511EF"/>
    <w:rsid w:val="00C51529"/>
    <w:rsid w:val="00C518EE"/>
    <w:rsid w:val="00C51BD8"/>
    <w:rsid w:val="00C51D11"/>
    <w:rsid w:val="00C52838"/>
    <w:rsid w:val="00C5348A"/>
    <w:rsid w:val="00C5356A"/>
    <w:rsid w:val="00C53AC8"/>
    <w:rsid w:val="00C53AF2"/>
    <w:rsid w:val="00C53B53"/>
    <w:rsid w:val="00C53D2B"/>
    <w:rsid w:val="00C54566"/>
    <w:rsid w:val="00C5677E"/>
    <w:rsid w:val="00C5688B"/>
    <w:rsid w:val="00C56BCD"/>
    <w:rsid w:val="00C56F9E"/>
    <w:rsid w:val="00C57251"/>
    <w:rsid w:val="00C57CCD"/>
    <w:rsid w:val="00C6036B"/>
    <w:rsid w:val="00C60C43"/>
    <w:rsid w:val="00C61406"/>
    <w:rsid w:val="00C616BE"/>
    <w:rsid w:val="00C619A4"/>
    <w:rsid w:val="00C62505"/>
    <w:rsid w:val="00C62E07"/>
    <w:rsid w:val="00C62F6F"/>
    <w:rsid w:val="00C631C5"/>
    <w:rsid w:val="00C633FD"/>
    <w:rsid w:val="00C638F4"/>
    <w:rsid w:val="00C63B56"/>
    <w:rsid w:val="00C63DED"/>
    <w:rsid w:val="00C6493C"/>
    <w:rsid w:val="00C64BE2"/>
    <w:rsid w:val="00C6511D"/>
    <w:rsid w:val="00C65B22"/>
    <w:rsid w:val="00C66199"/>
    <w:rsid w:val="00C66608"/>
    <w:rsid w:val="00C667E6"/>
    <w:rsid w:val="00C673A3"/>
    <w:rsid w:val="00C678E9"/>
    <w:rsid w:val="00C67D75"/>
    <w:rsid w:val="00C7144E"/>
    <w:rsid w:val="00C71A34"/>
    <w:rsid w:val="00C71CDA"/>
    <w:rsid w:val="00C71E11"/>
    <w:rsid w:val="00C736A5"/>
    <w:rsid w:val="00C73D6D"/>
    <w:rsid w:val="00C73F69"/>
    <w:rsid w:val="00C73F87"/>
    <w:rsid w:val="00C74073"/>
    <w:rsid w:val="00C74333"/>
    <w:rsid w:val="00C74E28"/>
    <w:rsid w:val="00C75719"/>
    <w:rsid w:val="00C76170"/>
    <w:rsid w:val="00C76E9D"/>
    <w:rsid w:val="00C774F6"/>
    <w:rsid w:val="00C77653"/>
    <w:rsid w:val="00C8021B"/>
    <w:rsid w:val="00C80C57"/>
    <w:rsid w:val="00C81039"/>
    <w:rsid w:val="00C825C0"/>
    <w:rsid w:val="00C829B7"/>
    <w:rsid w:val="00C82A09"/>
    <w:rsid w:val="00C82ABB"/>
    <w:rsid w:val="00C831C6"/>
    <w:rsid w:val="00C833FB"/>
    <w:rsid w:val="00C83C9D"/>
    <w:rsid w:val="00C8492E"/>
    <w:rsid w:val="00C84B78"/>
    <w:rsid w:val="00C84FE8"/>
    <w:rsid w:val="00C8546F"/>
    <w:rsid w:val="00C85524"/>
    <w:rsid w:val="00C8557D"/>
    <w:rsid w:val="00C86F6B"/>
    <w:rsid w:val="00C87253"/>
    <w:rsid w:val="00C87938"/>
    <w:rsid w:val="00C902FE"/>
    <w:rsid w:val="00C904BF"/>
    <w:rsid w:val="00C90B48"/>
    <w:rsid w:val="00C918E5"/>
    <w:rsid w:val="00C919BC"/>
    <w:rsid w:val="00C91DE7"/>
    <w:rsid w:val="00C92662"/>
    <w:rsid w:val="00C92A36"/>
    <w:rsid w:val="00C93A15"/>
    <w:rsid w:val="00C93B64"/>
    <w:rsid w:val="00C93C00"/>
    <w:rsid w:val="00C9432F"/>
    <w:rsid w:val="00C944D3"/>
    <w:rsid w:val="00C9464D"/>
    <w:rsid w:val="00C947F5"/>
    <w:rsid w:val="00C9539A"/>
    <w:rsid w:val="00C955A5"/>
    <w:rsid w:val="00C95BF2"/>
    <w:rsid w:val="00C95E82"/>
    <w:rsid w:val="00C96774"/>
    <w:rsid w:val="00C97837"/>
    <w:rsid w:val="00C97C52"/>
    <w:rsid w:val="00C97FD5"/>
    <w:rsid w:val="00CA0248"/>
    <w:rsid w:val="00CA0A07"/>
    <w:rsid w:val="00CA0ABA"/>
    <w:rsid w:val="00CA116A"/>
    <w:rsid w:val="00CA2180"/>
    <w:rsid w:val="00CA2446"/>
    <w:rsid w:val="00CA28B3"/>
    <w:rsid w:val="00CA3FEF"/>
    <w:rsid w:val="00CA402D"/>
    <w:rsid w:val="00CA4F43"/>
    <w:rsid w:val="00CA5A73"/>
    <w:rsid w:val="00CA5ACF"/>
    <w:rsid w:val="00CA5CF0"/>
    <w:rsid w:val="00CA60BB"/>
    <w:rsid w:val="00CA6412"/>
    <w:rsid w:val="00CA6684"/>
    <w:rsid w:val="00CA6B4F"/>
    <w:rsid w:val="00CA6B5A"/>
    <w:rsid w:val="00CA6E20"/>
    <w:rsid w:val="00CA76B1"/>
    <w:rsid w:val="00CA7F64"/>
    <w:rsid w:val="00CA7F73"/>
    <w:rsid w:val="00CB00A2"/>
    <w:rsid w:val="00CB058D"/>
    <w:rsid w:val="00CB0615"/>
    <w:rsid w:val="00CB1836"/>
    <w:rsid w:val="00CB192D"/>
    <w:rsid w:val="00CB1F55"/>
    <w:rsid w:val="00CB23BC"/>
    <w:rsid w:val="00CB3060"/>
    <w:rsid w:val="00CB324A"/>
    <w:rsid w:val="00CB3ECF"/>
    <w:rsid w:val="00CB58D8"/>
    <w:rsid w:val="00CB640F"/>
    <w:rsid w:val="00CB6544"/>
    <w:rsid w:val="00CB6CE4"/>
    <w:rsid w:val="00CB6DA2"/>
    <w:rsid w:val="00CB713C"/>
    <w:rsid w:val="00CB74FC"/>
    <w:rsid w:val="00CB7737"/>
    <w:rsid w:val="00CB7A5D"/>
    <w:rsid w:val="00CB7EDC"/>
    <w:rsid w:val="00CC0365"/>
    <w:rsid w:val="00CC0698"/>
    <w:rsid w:val="00CC0DFB"/>
    <w:rsid w:val="00CC1396"/>
    <w:rsid w:val="00CC191B"/>
    <w:rsid w:val="00CC1981"/>
    <w:rsid w:val="00CC1E8B"/>
    <w:rsid w:val="00CC2C94"/>
    <w:rsid w:val="00CC2F08"/>
    <w:rsid w:val="00CC3213"/>
    <w:rsid w:val="00CC3C87"/>
    <w:rsid w:val="00CC3DC9"/>
    <w:rsid w:val="00CC3E5F"/>
    <w:rsid w:val="00CC46EB"/>
    <w:rsid w:val="00CC495B"/>
    <w:rsid w:val="00CC4D97"/>
    <w:rsid w:val="00CC5109"/>
    <w:rsid w:val="00CC54F2"/>
    <w:rsid w:val="00CC5CE8"/>
    <w:rsid w:val="00CC6865"/>
    <w:rsid w:val="00CC7894"/>
    <w:rsid w:val="00CD04E1"/>
    <w:rsid w:val="00CD200C"/>
    <w:rsid w:val="00CD39C2"/>
    <w:rsid w:val="00CD4C65"/>
    <w:rsid w:val="00CD59FB"/>
    <w:rsid w:val="00CD5CCD"/>
    <w:rsid w:val="00CD5D15"/>
    <w:rsid w:val="00CD73E8"/>
    <w:rsid w:val="00CE00E7"/>
    <w:rsid w:val="00CE0254"/>
    <w:rsid w:val="00CE0739"/>
    <w:rsid w:val="00CE2BD5"/>
    <w:rsid w:val="00CE2ECF"/>
    <w:rsid w:val="00CE32B1"/>
    <w:rsid w:val="00CE3522"/>
    <w:rsid w:val="00CE35A7"/>
    <w:rsid w:val="00CE3C18"/>
    <w:rsid w:val="00CE3F57"/>
    <w:rsid w:val="00CE66B8"/>
    <w:rsid w:val="00CE709E"/>
    <w:rsid w:val="00CE7E8A"/>
    <w:rsid w:val="00CF0619"/>
    <w:rsid w:val="00CF0C12"/>
    <w:rsid w:val="00CF169A"/>
    <w:rsid w:val="00CF201C"/>
    <w:rsid w:val="00CF377C"/>
    <w:rsid w:val="00CF4260"/>
    <w:rsid w:val="00CF4843"/>
    <w:rsid w:val="00CF5175"/>
    <w:rsid w:val="00CF556A"/>
    <w:rsid w:val="00CF5804"/>
    <w:rsid w:val="00CF7FB2"/>
    <w:rsid w:val="00D001CA"/>
    <w:rsid w:val="00D01166"/>
    <w:rsid w:val="00D013EB"/>
    <w:rsid w:val="00D01BED"/>
    <w:rsid w:val="00D01FBE"/>
    <w:rsid w:val="00D0232C"/>
    <w:rsid w:val="00D02DF0"/>
    <w:rsid w:val="00D02E3F"/>
    <w:rsid w:val="00D02F42"/>
    <w:rsid w:val="00D0325B"/>
    <w:rsid w:val="00D034B1"/>
    <w:rsid w:val="00D0395D"/>
    <w:rsid w:val="00D0415F"/>
    <w:rsid w:val="00D04176"/>
    <w:rsid w:val="00D04395"/>
    <w:rsid w:val="00D04663"/>
    <w:rsid w:val="00D05BEC"/>
    <w:rsid w:val="00D05F33"/>
    <w:rsid w:val="00D06889"/>
    <w:rsid w:val="00D106B2"/>
    <w:rsid w:val="00D108F1"/>
    <w:rsid w:val="00D12307"/>
    <w:rsid w:val="00D12707"/>
    <w:rsid w:val="00D1276E"/>
    <w:rsid w:val="00D12917"/>
    <w:rsid w:val="00D12DDB"/>
    <w:rsid w:val="00D12EE1"/>
    <w:rsid w:val="00D13056"/>
    <w:rsid w:val="00D1317A"/>
    <w:rsid w:val="00D13197"/>
    <w:rsid w:val="00D1334B"/>
    <w:rsid w:val="00D13546"/>
    <w:rsid w:val="00D1364A"/>
    <w:rsid w:val="00D13674"/>
    <w:rsid w:val="00D1407D"/>
    <w:rsid w:val="00D14E19"/>
    <w:rsid w:val="00D14F03"/>
    <w:rsid w:val="00D1577A"/>
    <w:rsid w:val="00D16D64"/>
    <w:rsid w:val="00D171B4"/>
    <w:rsid w:val="00D1726B"/>
    <w:rsid w:val="00D17840"/>
    <w:rsid w:val="00D1792C"/>
    <w:rsid w:val="00D17A74"/>
    <w:rsid w:val="00D17E9F"/>
    <w:rsid w:val="00D20781"/>
    <w:rsid w:val="00D20C2C"/>
    <w:rsid w:val="00D20F29"/>
    <w:rsid w:val="00D21B28"/>
    <w:rsid w:val="00D223D1"/>
    <w:rsid w:val="00D22F46"/>
    <w:rsid w:val="00D2433B"/>
    <w:rsid w:val="00D2504F"/>
    <w:rsid w:val="00D254C1"/>
    <w:rsid w:val="00D2595F"/>
    <w:rsid w:val="00D25B1B"/>
    <w:rsid w:val="00D26095"/>
    <w:rsid w:val="00D263A8"/>
    <w:rsid w:val="00D2645B"/>
    <w:rsid w:val="00D26C82"/>
    <w:rsid w:val="00D271F7"/>
    <w:rsid w:val="00D2749A"/>
    <w:rsid w:val="00D276DD"/>
    <w:rsid w:val="00D27762"/>
    <w:rsid w:val="00D278C5"/>
    <w:rsid w:val="00D27D47"/>
    <w:rsid w:val="00D30148"/>
    <w:rsid w:val="00D308D5"/>
    <w:rsid w:val="00D313D7"/>
    <w:rsid w:val="00D31538"/>
    <w:rsid w:val="00D31896"/>
    <w:rsid w:val="00D319A2"/>
    <w:rsid w:val="00D31E95"/>
    <w:rsid w:val="00D320B9"/>
    <w:rsid w:val="00D321CF"/>
    <w:rsid w:val="00D3277F"/>
    <w:rsid w:val="00D34B1C"/>
    <w:rsid w:val="00D34BC0"/>
    <w:rsid w:val="00D3546D"/>
    <w:rsid w:val="00D35877"/>
    <w:rsid w:val="00D35C03"/>
    <w:rsid w:val="00D36ADA"/>
    <w:rsid w:val="00D37585"/>
    <w:rsid w:val="00D3799C"/>
    <w:rsid w:val="00D37F39"/>
    <w:rsid w:val="00D401C3"/>
    <w:rsid w:val="00D40CF9"/>
    <w:rsid w:val="00D411E9"/>
    <w:rsid w:val="00D4152A"/>
    <w:rsid w:val="00D416AE"/>
    <w:rsid w:val="00D41961"/>
    <w:rsid w:val="00D41E7B"/>
    <w:rsid w:val="00D42BAF"/>
    <w:rsid w:val="00D42D65"/>
    <w:rsid w:val="00D42EC9"/>
    <w:rsid w:val="00D434FC"/>
    <w:rsid w:val="00D43539"/>
    <w:rsid w:val="00D4570B"/>
    <w:rsid w:val="00D45AFF"/>
    <w:rsid w:val="00D45C72"/>
    <w:rsid w:val="00D45D8B"/>
    <w:rsid w:val="00D46295"/>
    <w:rsid w:val="00D46625"/>
    <w:rsid w:val="00D469E6"/>
    <w:rsid w:val="00D46C95"/>
    <w:rsid w:val="00D47C25"/>
    <w:rsid w:val="00D47DC2"/>
    <w:rsid w:val="00D5048D"/>
    <w:rsid w:val="00D51FD5"/>
    <w:rsid w:val="00D529A0"/>
    <w:rsid w:val="00D52DB7"/>
    <w:rsid w:val="00D532C5"/>
    <w:rsid w:val="00D5376F"/>
    <w:rsid w:val="00D53B46"/>
    <w:rsid w:val="00D5442D"/>
    <w:rsid w:val="00D5446A"/>
    <w:rsid w:val="00D55082"/>
    <w:rsid w:val="00D55266"/>
    <w:rsid w:val="00D56C5F"/>
    <w:rsid w:val="00D574EF"/>
    <w:rsid w:val="00D614E8"/>
    <w:rsid w:val="00D6166E"/>
    <w:rsid w:val="00D61B77"/>
    <w:rsid w:val="00D62E9F"/>
    <w:rsid w:val="00D638DC"/>
    <w:rsid w:val="00D63C07"/>
    <w:rsid w:val="00D6408C"/>
    <w:rsid w:val="00D676DC"/>
    <w:rsid w:val="00D67850"/>
    <w:rsid w:val="00D707C5"/>
    <w:rsid w:val="00D70F9F"/>
    <w:rsid w:val="00D7140E"/>
    <w:rsid w:val="00D717F9"/>
    <w:rsid w:val="00D71BAB"/>
    <w:rsid w:val="00D72466"/>
    <w:rsid w:val="00D7300C"/>
    <w:rsid w:val="00D73090"/>
    <w:rsid w:val="00D7366F"/>
    <w:rsid w:val="00D73831"/>
    <w:rsid w:val="00D73E36"/>
    <w:rsid w:val="00D740B7"/>
    <w:rsid w:val="00D747BB"/>
    <w:rsid w:val="00D752EE"/>
    <w:rsid w:val="00D757BB"/>
    <w:rsid w:val="00D75AB8"/>
    <w:rsid w:val="00D76527"/>
    <w:rsid w:val="00D76794"/>
    <w:rsid w:val="00D76C60"/>
    <w:rsid w:val="00D76D33"/>
    <w:rsid w:val="00D76EC8"/>
    <w:rsid w:val="00D777ED"/>
    <w:rsid w:val="00D77DB3"/>
    <w:rsid w:val="00D77F05"/>
    <w:rsid w:val="00D77FDA"/>
    <w:rsid w:val="00D8008A"/>
    <w:rsid w:val="00D80F78"/>
    <w:rsid w:val="00D8123F"/>
    <w:rsid w:val="00D81DBF"/>
    <w:rsid w:val="00D82EC7"/>
    <w:rsid w:val="00D8309B"/>
    <w:rsid w:val="00D83AF0"/>
    <w:rsid w:val="00D844C0"/>
    <w:rsid w:val="00D85B13"/>
    <w:rsid w:val="00D85F87"/>
    <w:rsid w:val="00D862BC"/>
    <w:rsid w:val="00D86727"/>
    <w:rsid w:val="00D869D3"/>
    <w:rsid w:val="00D8710B"/>
    <w:rsid w:val="00D879BD"/>
    <w:rsid w:val="00D87C8E"/>
    <w:rsid w:val="00D906E8"/>
    <w:rsid w:val="00D90C0E"/>
    <w:rsid w:val="00D91524"/>
    <w:rsid w:val="00D91A12"/>
    <w:rsid w:val="00D91E29"/>
    <w:rsid w:val="00D924DA"/>
    <w:rsid w:val="00D92687"/>
    <w:rsid w:val="00D92CF1"/>
    <w:rsid w:val="00D92EA9"/>
    <w:rsid w:val="00D93006"/>
    <w:rsid w:val="00D937E0"/>
    <w:rsid w:val="00D94076"/>
    <w:rsid w:val="00D94584"/>
    <w:rsid w:val="00D953B1"/>
    <w:rsid w:val="00D9550E"/>
    <w:rsid w:val="00D95F53"/>
    <w:rsid w:val="00D962A4"/>
    <w:rsid w:val="00D96C0F"/>
    <w:rsid w:val="00D9736A"/>
    <w:rsid w:val="00D974E0"/>
    <w:rsid w:val="00D97859"/>
    <w:rsid w:val="00D97962"/>
    <w:rsid w:val="00D97D85"/>
    <w:rsid w:val="00D97E54"/>
    <w:rsid w:val="00DA121A"/>
    <w:rsid w:val="00DA1718"/>
    <w:rsid w:val="00DA1C09"/>
    <w:rsid w:val="00DA1D33"/>
    <w:rsid w:val="00DA26C5"/>
    <w:rsid w:val="00DA2AFA"/>
    <w:rsid w:val="00DA2D25"/>
    <w:rsid w:val="00DA4645"/>
    <w:rsid w:val="00DA4C60"/>
    <w:rsid w:val="00DA5EA6"/>
    <w:rsid w:val="00DA62F1"/>
    <w:rsid w:val="00DA67A3"/>
    <w:rsid w:val="00DA6FA8"/>
    <w:rsid w:val="00DA747D"/>
    <w:rsid w:val="00DA74B9"/>
    <w:rsid w:val="00DB0F2D"/>
    <w:rsid w:val="00DB183B"/>
    <w:rsid w:val="00DB1E3B"/>
    <w:rsid w:val="00DB1E42"/>
    <w:rsid w:val="00DB2216"/>
    <w:rsid w:val="00DB25B5"/>
    <w:rsid w:val="00DB2B59"/>
    <w:rsid w:val="00DB31EA"/>
    <w:rsid w:val="00DB3A26"/>
    <w:rsid w:val="00DB452F"/>
    <w:rsid w:val="00DB4800"/>
    <w:rsid w:val="00DB4810"/>
    <w:rsid w:val="00DB4DBC"/>
    <w:rsid w:val="00DB528A"/>
    <w:rsid w:val="00DB5379"/>
    <w:rsid w:val="00DB6189"/>
    <w:rsid w:val="00DB6428"/>
    <w:rsid w:val="00DB7511"/>
    <w:rsid w:val="00DB7F1E"/>
    <w:rsid w:val="00DB7F5D"/>
    <w:rsid w:val="00DC002A"/>
    <w:rsid w:val="00DC0A39"/>
    <w:rsid w:val="00DC0C0F"/>
    <w:rsid w:val="00DC0FC6"/>
    <w:rsid w:val="00DC1892"/>
    <w:rsid w:val="00DC1E71"/>
    <w:rsid w:val="00DC1FCE"/>
    <w:rsid w:val="00DC226B"/>
    <w:rsid w:val="00DC2DB8"/>
    <w:rsid w:val="00DC3A66"/>
    <w:rsid w:val="00DC3BBC"/>
    <w:rsid w:val="00DC3C75"/>
    <w:rsid w:val="00DC44B5"/>
    <w:rsid w:val="00DC4966"/>
    <w:rsid w:val="00DC59A6"/>
    <w:rsid w:val="00DC64D3"/>
    <w:rsid w:val="00DC6E21"/>
    <w:rsid w:val="00DC705C"/>
    <w:rsid w:val="00DC726A"/>
    <w:rsid w:val="00DC7599"/>
    <w:rsid w:val="00DC79B0"/>
    <w:rsid w:val="00DD1B5F"/>
    <w:rsid w:val="00DD267A"/>
    <w:rsid w:val="00DD2A10"/>
    <w:rsid w:val="00DD2E3A"/>
    <w:rsid w:val="00DD379A"/>
    <w:rsid w:val="00DD3857"/>
    <w:rsid w:val="00DD3BA2"/>
    <w:rsid w:val="00DD3D45"/>
    <w:rsid w:val="00DD41BD"/>
    <w:rsid w:val="00DD4351"/>
    <w:rsid w:val="00DD485A"/>
    <w:rsid w:val="00DD4A20"/>
    <w:rsid w:val="00DD4B12"/>
    <w:rsid w:val="00DD60C3"/>
    <w:rsid w:val="00DD67B1"/>
    <w:rsid w:val="00DD7D3B"/>
    <w:rsid w:val="00DE02AF"/>
    <w:rsid w:val="00DE054A"/>
    <w:rsid w:val="00DE05F6"/>
    <w:rsid w:val="00DE0751"/>
    <w:rsid w:val="00DE096A"/>
    <w:rsid w:val="00DE0DB1"/>
    <w:rsid w:val="00DE113D"/>
    <w:rsid w:val="00DE12F3"/>
    <w:rsid w:val="00DE1549"/>
    <w:rsid w:val="00DE15BF"/>
    <w:rsid w:val="00DE1E2C"/>
    <w:rsid w:val="00DE1E56"/>
    <w:rsid w:val="00DE2122"/>
    <w:rsid w:val="00DE2940"/>
    <w:rsid w:val="00DE315A"/>
    <w:rsid w:val="00DE358E"/>
    <w:rsid w:val="00DE3854"/>
    <w:rsid w:val="00DE3900"/>
    <w:rsid w:val="00DE3D48"/>
    <w:rsid w:val="00DE450F"/>
    <w:rsid w:val="00DE4958"/>
    <w:rsid w:val="00DE4D89"/>
    <w:rsid w:val="00DE58DF"/>
    <w:rsid w:val="00DE6C51"/>
    <w:rsid w:val="00DE6FFB"/>
    <w:rsid w:val="00DE7682"/>
    <w:rsid w:val="00DE7D4A"/>
    <w:rsid w:val="00DE7E6B"/>
    <w:rsid w:val="00DF04FF"/>
    <w:rsid w:val="00DF064A"/>
    <w:rsid w:val="00DF11F6"/>
    <w:rsid w:val="00DF2961"/>
    <w:rsid w:val="00DF2C25"/>
    <w:rsid w:val="00DF356C"/>
    <w:rsid w:val="00DF3E91"/>
    <w:rsid w:val="00DF465D"/>
    <w:rsid w:val="00DF4862"/>
    <w:rsid w:val="00DF5D76"/>
    <w:rsid w:val="00DF5DD8"/>
    <w:rsid w:val="00DF6232"/>
    <w:rsid w:val="00DF6755"/>
    <w:rsid w:val="00DF6EBA"/>
    <w:rsid w:val="00DF734F"/>
    <w:rsid w:val="00DF7D48"/>
    <w:rsid w:val="00E00070"/>
    <w:rsid w:val="00E00525"/>
    <w:rsid w:val="00E00737"/>
    <w:rsid w:val="00E00B6E"/>
    <w:rsid w:val="00E00D6C"/>
    <w:rsid w:val="00E0149F"/>
    <w:rsid w:val="00E0154A"/>
    <w:rsid w:val="00E0160E"/>
    <w:rsid w:val="00E01780"/>
    <w:rsid w:val="00E0253C"/>
    <w:rsid w:val="00E0276E"/>
    <w:rsid w:val="00E03154"/>
    <w:rsid w:val="00E032AB"/>
    <w:rsid w:val="00E03D28"/>
    <w:rsid w:val="00E03F80"/>
    <w:rsid w:val="00E04770"/>
    <w:rsid w:val="00E04785"/>
    <w:rsid w:val="00E04A69"/>
    <w:rsid w:val="00E04A93"/>
    <w:rsid w:val="00E05407"/>
    <w:rsid w:val="00E05B50"/>
    <w:rsid w:val="00E05BBE"/>
    <w:rsid w:val="00E06572"/>
    <w:rsid w:val="00E06912"/>
    <w:rsid w:val="00E06A96"/>
    <w:rsid w:val="00E06B9A"/>
    <w:rsid w:val="00E0716F"/>
    <w:rsid w:val="00E0773D"/>
    <w:rsid w:val="00E0790E"/>
    <w:rsid w:val="00E10731"/>
    <w:rsid w:val="00E108A1"/>
    <w:rsid w:val="00E11102"/>
    <w:rsid w:val="00E11313"/>
    <w:rsid w:val="00E1132F"/>
    <w:rsid w:val="00E1188C"/>
    <w:rsid w:val="00E12150"/>
    <w:rsid w:val="00E12C89"/>
    <w:rsid w:val="00E131C0"/>
    <w:rsid w:val="00E131CB"/>
    <w:rsid w:val="00E138EC"/>
    <w:rsid w:val="00E13922"/>
    <w:rsid w:val="00E1408E"/>
    <w:rsid w:val="00E141A0"/>
    <w:rsid w:val="00E1474B"/>
    <w:rsid w:val="00E150E8"/>
    <w:rsid w:val="00E15806"/>
    <w:rsid w:val="00E15C31"/>
    <w:rsid w:val="00E16365"/>
    <w:rsid w:val="00E16EAA"/>
    <w:rsid w:val="00E2067E"/>
    <w:rsid w:val="00E207BF"/>
    <w:rsid w:val="00E21008"/>
    <w:rsid w:val="00E2130D"/>
    <w:rsid w:val="00E218C0"/>
    <w:rsid w:val="00E219A6"/>
    <w:rsid w:val="00E22214"/>
    <w:rsid w:val="00E23412"/>
    <w:rsid w:val="00E235D3"/>
    <w:rsid w:val="00E23A95"/>
    <w:rsid w:val="00E23BE0"/>
    <w:rsid w:val="00E243B6"/>
    <w:rsid w:val="00E24557"/>
    <w:rsid w:val="00E24B50"/>
    <w:rsid w:val="00E2502A"/>
    <w:rsid w:val="00E251F9"/>
    <w:rsid w:val="00E25F54"/>
    <w:rsid w:val="00E25F68"/>
    <w:rsid w:val="00E271BF"/>
    <w:rsid w:val="00E274E9"/>
    <w:rsid w:val="00E27A33"/>
    <w:rsid w:val="00E27E22"/>
    <w:rsid w:val="00E303C0"/>
    <w:rsid w:val="00E30765"/>
    <w:rsid w:val="00E31F6D"/>
    <w:rsid w:val="00E33F74"/>
    <w:rsid w:val="00E34024"/>
    <w:rsid w:val="00E34C50"/>
    <w:rsid w:val="00E34C98"/>
    <w:rsid w:val="00E35010"/>
    <w:rsid w:val="00E364B5"/>
    <w:rsid w:val="00E36BC3"/>
    <w:rsid w:val="00E36CF3"/>
    <w:rsid w:val="00E36F05"/>
    <w:rsid w:val="00E370F7"/>
    <w:rsid w:val="00E3761B"/>
    <w:rsid w:val="00E3789C"/>
    <w:rsid w:val="00E3794D"/>
    <w:rsid w:val="00E37E4B"/>
    <w:rsid w:val="00E4027A"/>
    <w:rsid w:val="00E40D62"/>
    <w:rsid w:val="00E41E8E"/>
    <w:rsid w:val="00E432D5"/>
    <w:rsid w:val="00E4393D"/>
    <w:rsid w:val="00E43A60"/>
    <w:rsid w:val="00E44132"/>
    <w:rsid w:val="00E448F4"/>
    <w:rsid w:val="00E44D32"/>
    <w:rsid w:val="00E456D4"/>
    <w:rsid w:val="00E4574A"/>
    <w:rsid w:val="00E45C6B"/>
    <w:rsid w:val="00E4633A"/>
    <w:rsid w:val="00E468B3"/>
    <w:rsid w:val="00E46B74"/>
    <w:rsid w:val="00E47090"/>
    <w:rsid w:val="00E470E6"/>
    <w:rsid w:val="00E475F0"/>
    <w:rsid w:val="00E47B91"/>
    <w:rsid w:val="00E503A5"/>
    <w:rsid w:val="00E50937"/>
    <w:rsid w:val="00E50C24"/>
    <w:rsid w:val="00E50CD7"/>
    <w:rsid w:val="00E50DF5"/>
    <w:rsid w:val="00E50E4F"/>
    <w:rsid w:val="00E51CFA"/>
    <w:rsid w:val="00E526DA"/>
    <w:rsid w:val="00E52701"/>
    <w:rsid w:val="00E530D2"/>
    <w:rsid w:val="00E535F9"/>
    <w:rsid w:val="00E539C1"/>
    <w:rsid w:val="00E53AEA"/>
    <w:rsid w:val="00E53C5C"/>
    <w:rsid w:val="00E54175"/>
    <w:rsid w:val="00E54881"/>
    <w:rsid w:val="00E54C64"/>
    <w:rsid w:val="00E54DA8"/>
    <w:rsid w:val="00E55A34"/>
    <w:rsid w:val="00E55D60"/>
    <w:rsid w:val="00E55D76"/>
    <w:rsid w:val="00E561B4"/>
    <w:rsid w:val="00E5637A"/>
    <w:rsid w:val="00E57B0C"/>
    <w:rsid w:val="00E57B23"/>
    <w:rsid w:val="00E6092C"/>
    <w:rsid w:val="00E609A3"/>
    <w:rsid w:val="00E611CD"/>
    <w:rsid w:val="00E61A73"/>
    <w:rsid w:val="00E61B5D"/>
    <w:rsid w:val="00E62A22"/>
    <w:rsid w:val="00E62C88"/>
    <w:rsid w:val="00E634EA"/>
    <w:rsid w:val="00E63634"/>
    <w:rsid w:val="00E63978"/>
    <w:rsid w:val="00E63AE2"/>
    <w:rsid w:val="00E63AF4"/>
    <w:rsid w:val="00E642CC"/>
    <w:rsid w:val="00E651D6"/>
    <w:rsid w:val="00E65D4C"/>
    <w:rsid w:val="00E669FB"/>
    <w:rsid w:val="00E672A0"/>
    <w:rsid w:val="00E6763F"/>
    <w:rsid w:val="00E67A30"/>
    <w:rsid w:val="00E67ED6"/>
    <w:rsid w:val="00E70775"/>
    <w:rsid w:val="00E707E6"/>
    <w:rsid w:val="00E71166"/>
    <w:rsid w:val="00E718C9"/>
    <w:rsid w:val="00E719C3"/>
    <w:rsid w:val="00E72D56"/>
    <w:rsid w:val="00E7344D"/>
    <w:rsid w:val="00E74181"/>
    <w:rsid w:val="00E7427E"/>
    <w:rsid w:val="00E74358"/>
    <w:rsid w:val="00E74590"/>
    <w:rsid w:val="00E74970"/>
    <w:rsid w:val="00E74C75"/>
    <w:rsid w:val="00E74E89"/>
    <w:rsid w:val="00E75548"/>
    <w:rsid w:val="00E75613"/>
    <w:rsid w:val="00E7581B"/>
    <w:rsid w:val="00E75CCF"/>
    <w:rsid w:val="00E75D54"/>
    <w:rsid w:val="00E7735B"/>
    <w:rsid w:val="00E77A0D"/>
    <w:rsid w:val="00E77BC1"/>
    <w:rsid w:val="00E808CB"/>
    <w:rsid w:val="00E80E29"/>
    <w:rsid w:val="00E81174"/>
    <w:rsid w:val="00E81835"/>
    <w:rsid w:val="00E828EB"/>
    <w:rsid w:val="00E82A84"/>
    <w:rsid w:val="00E82EDF"/>
    <w:rsid w:val="00E835FD"/>
    <w:rsid w:val="00E836D3"/>
    <w:rsid w:val="00E83A27"/>
    <w:rsid w:val="00E8403A"/>
    <w:rsid w:val="00E842A5"/>
    <w:rsid w:val="00E84964"/>
    <w:rsid w:val="00E84FF9"/>
    <w:rsid w:val="00E8544F"/>
    <w:rsid w:val="00E85748"/>
    <w:rsid w:val="00E857E2"/>
    <w:rsid w:val="00E85862"/>
    <w:rsid w:val="00E85B28"/>
    <w:rsid w:val="00E86256"/>
    <w:rsid w:val="00E86C82"/>
    <w:rsid w:val="00E8737D"/>
    <w:rsid w:val="00E90281"/>
    <w:rsid w:val="00E9097A"/>
    <w:rsid w:val="00E90F88"/>
    <w:rsid w:val="00E91164"/>
    <w:rsid w:val="00E91A34"/>
    <w:rsid w:val="00E92D35"/>
    <w:rsid w:val="00E93B58"/>
    <w:rsid w:val="00E93EB8"/>
    <w:rsid w:val="00E944F3"/>
    <w:rsid w:val="00E94BAF"/>
    <w:rsid w:val="00E95F1B"/>
    <w:rsid w:val="00E962F5"/>
    <w:rsid w:val="00E972F8"/>
    <w:rsid w:val="00E974F0"/>
    <w:rsid w:val="00E9794D"/>
    <w:rsid w:val="00E97AE7"/>
    <w:rsid w:val="00EA038F"/>
    <w:rsid w:val="00EA0B42"/>
    <w:rsid w:val="00EA0CFF"/>
    <w:rsid w:val="00EA1855"/>
    <w:rsid w:val="00EA1D1F"/>
    <w:rsid w:val="00EA2108"/>
    <w:rsid w:val="00EA235C"/>
    <w:rsid w:val="00EA36E1"/>
    <w:rsid w:val="00EA3871"/>
    <w:rsid w:val="00EA3A0B"/>
    <w:rsid w:val="00EA3CCA"/>
    <w:rsid w:val="00EA4009"/>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32F"/>
    <w:rsid w:val="00EB18D6"/>
    <w:rsid w:val="00EB3D33"/>
    <w:rsid w:val="00EB417E"/>
    <w:rsid w:val="00EB4584"/>
    <w:rsid w:val="00EB45AE"/>
    <w:rsid w:val="00EB4BB4"/>
    <w:rsid w:val="00EB4EF1"/>
    <w:rsid w:val="00EB5429"/>
    <w:rsid w:val="00EB544A"/>
    <w:rsid w:val="00EB565F"/>
    <w:rsid w:val="00EB5761"/>
    <w:rsid w:val="00EB6009"/>
    <w:rsid w:val="00EB60C5"/>
    <w:rsid w:val="00EB648B"/>
    <w:rsid w:val="00EB6D84"/>
    <w:rsid w:val="00EB71B3"/>
    <w:rsid w:val="00EB797C"/>
    <w:rsid w:val="00EB7CC8"/>
    <w:rsid w:val="00EC0299"/>
    <w:rsid w:val="00EC0930"/>
    <w:rsid w:val="00EC0FE4"/>
    <w:rsid w:val="00EC1381"/>
    <w:rsid w:val="00EC1C6F"/>
    <w:rsid w:val="00EC2642"/>
    <w:rsid w:val="00EC28A4"/>
    <w:rsid w:val="00EC2913"/>
    <w:rsid w:val="00EC2B3A"/>
    <w:rsid w:val="00EC334B"/>
    <w:rsid w:val="00EC56FE"/>
    <w:rsid w:val="00EC616C"/>
    <w:rsid w:val="00EC637A"/>
    <w:rsid w:val="00EC6568"/>
    <w:rsid w:val="00EC681C"/>
    <w:rsid w:val="00EC7130"/>
    <w:rsid w:val="00EC72C5"/>
    <w:rsid w:val="00EC7B0A"/>
    <w:rsid w:val="00ED030C"/>
    <w:rsid w:val="00ED082F"/>
    <w:rsid w:val="00ED0D76"/>
    <w:rsid w:val="00ED0DBF"/>
    <w:rsid w:val="00ED0FF8"/>
    <w:rsid w:val="00ED24CF"/>
    <w:rsid w:val="00ED2C38"/>
    <w:rsid w:val="00ED2F82"/>
    <w:rsid w:val="00ED343C"/>
    <w:rsid w:val="00ED34F2"/>
    <w:rsid w:val="00ED39B6"/>
    <w:rsid w:val="00ED3C49"/>
    <w:rsid w:val="00ED418A"/>
    <w:rsid w:val="00ED42B3"/>
    <w:rsid w:val="00ED4666"/>
    <w:rsid w:val="00ED4A02"/>
    <w:rsid w:val="00ED4A3A"/>
    <w:rsid w:val="00ED61CF"/>
    <w:rsid w:val="00ED6727"/>
    <w:rsid w:val="00ED72C7"/>
    <w:rsid w:val="00ED756C"/>
    <w:rsid w:val="00ED7DCA"/>
    <w:rsid w:val="00ED7DF9"/>
    <w:rsid w:val="00EE088C"/>
    <w:rsid w:val="00EE08E8"/>
    <w:rsid w:val="00EE0D19"/>
    <w:rsid w:val="00EE1B8C"/>
    <w:rsid w:val="00EE2A5C"/>
    <w:rsid w:val="00EE2DA7"/>
    <w:rsid w:val="00EE3443"/>
    <w:rsid w:val="00EE3698"/>
    <w:rsid w:val="00EE4084"/>
    <w:rsid w:val="00EE408F"/>
    <w:rsid w:val="00EE4AF6"/>
    <w:rsid w:val="00EE544E"/>
    <w:rsid w:val="00EE595E"/>
    <w:rsid w:val="00EE5CDC"/>
    <w:rsid w:val="00EE5DB6"/>
    <w:rsid w:val="00EE6FCF"/>
    <w:rsid w:val="00EE7498"/>
    <w:rsid w:val="00EF0155"/>
    <w:rsid w:val="00EF0324"/>
    <w:rsid w:val="00EF0D61"/>
    <w:rsid w:val="00EF1341"/>
    <w:rsid w:val="00EF13FC"/>
    <w:rsid w:val="00EF244D"/>
    <w:rsid w:val="00EF2D3F"/>
    <w:rsid w:val="00EF2F27"/>
    <w:rsid w:val="00EF2F3D"/>
    <w:rsid w:val="00EF3866"/>
    <w:rsid w:val="00EF4799"/>
    <w:rsid w:val="00EF49C9"/>
    <w:rsid w:val="00EF4A8E"/>
    <w:rsid w:val="00EF5473"/>
    <w:rsid w:val="00EF57F5"/>
    <w:rsid w:val="00EF5DD8"/>
    <w:rsid w:val="00EF5DF6"/>
    <w:rsid w:val="00EF6121"/>
    <w:rsid w:val="00EF72B4"/>
    <w:rsid w:val="00EF7A76"/>
    <w:rsid w:val="00EF7C33"/>
    <w:rsid w:val="00EF7C4C"/>
    <w:rsid w:val="00EF7F44"/>
    <w:rsid w:val="00F00578"/>
    <w:rsid w:val="00F0103F"/>
    <w:rsid w:val="00F01BD1"/>
    <w:rsid w:val="00F02630"/>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BE2"/>
    <w:rsid w:val="00F10C03"/>
    <w:rsid w:val="00F10E9C"/>
    <w:rsid w:val="00F11150"/>
    <w:rsid w:val="00F12647"/>
    <w:rsid w:val="00F12BC0"/>
    <w:rsid w:val="00F12F07"/>
    <w:rsid w:val="00F13495"/>
    <w:rsid w:val="00F14111"/>
    <w:rsid w:val="00F1420F"/>
    <w:rsid w:val="00F145AC"/>
    <w:rsid w:val="00F1494C"/>
    <w:rsid w:val="00F15431"/>
    <w:rsid w:val="00F16A82"/>
    <w:rsid w:val="00F16D17"/>
    <w:rsid w:val="00F172C9"/>
    <w:rsid w:val="00F174DA"/>
    <w:rsid w:val="00F17C67"/>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9BD"/>
    <w:rsid w:val="00F27C82"/>
    <w:rsid w:val="00F27C8F"/>
    <w:rsid w:val="00F31BB4"/>
    <w:rsid w:val="00F326F8"/>
    <w:rsid w:val="00F32940"/>
    <w:rsid w:val="00F32AEB"/>
    <w:rsid w:val="00F333A3"/>
    <w:rsid w:val="00F33AA4"/>
    <w:rsid w:val="00F3423A"/>
    <w:rsid w:val="00F34697"/>
    <w:rsid w:val="00F349F7"/>
    <w:rsid w:val="00F34BF9"/>
    <w:rsid w:val="00F34E3D"/>
    <w:rsid w:val="00F35071"/>
    <w:rsid w:val="00F353DC"/>
    <w:rsid w:val="00F35494"/>
    <w:rsid w:val="00F35ACE"/>
    <w:rsid w:val="00F35C6F"/>
    <w:rsid w:val="00F36416"/>
    <w:rsid w:val="00F3658A"/>
    <w:rsid w:val="00F36EE6"/>
    <w:rsid w:val="00F37634"/>
    <w:rsid w:val="00F37898"/>
    <w:rsid w:val="00F37BF8"/>
    <w:rsid w:val="00F401C1"/>
    <w:rsid w:val="00F40776"/>
    <w:rsid w:val="00F42B25"/>
    <w:rsid w:val="00F439F4"/>
    <w:rsid w:val="00F43A02"/>
    <w:rsid w:val="00F43BFB"/>
    <w:rsid w:val="00F44370"/>
    <w:rsid w:val="00F44755"/>
    <w:rsid w:val="00F45E15"/>
    <w:rsid w:val="00F46955"/>
    <w:rsid w:val="00F46BAF"/>
    <w:rsid w:val="00F4712F"/>
    <w:rsid w:val="00F47209"/>
    <w:rsid w:val="00F472CC"/>
    <w:rsid w:val="00F47949"/>
    <w:rsid w:val="00F47CAE"/>
    <w:rsid w:val="00F50475"/>
    <w:rsid w:val="00F519B0"/>
    <w:rsid w:val="00F52E4C"/>
    <w:rsid w:val="00F531B9"/>
    <w:rsid w:val="00F534A7"/>
    <w:rsid w:val="00F538A9"/>
    <w:rsid w:val="00F53958"/>
    <w:rsid w:val="00F53A94"/>
    <w:rsid w:val="00F54223"/>
    <w:rsid w:val="00F549A1"/>
    <w:rsid w:val="00F56311"/>
    <w:rsid w:val="00F56BE5"/>
    <w:rsid w:val="00F570A4"/>
    <w:rsid w:val="00F57594"/>
    <w:rsid w:val="00F57A89"/>
    <w:rsid w:val="00F602FF"/>
    <w:rsid w:val="00F611A9"/>
    <w:rsid w:val="00F611F6"/>
    <w:rsid w:val="00F612BF"/>
    <w:rsid w:val="00F61ADC"/>
    <w:rsid w:val="00F62C08"/>
    <w:rsid w:val="00F62F88"/>
    <w:rsid w:val="00F64737"/>
    <w:rsid w:val="00F6485C"/>
    <w:rsid w:val="00F64C74"/>
    <w:rsid w:val="00F650D7"/>
    <w:rsid w:val="00F656FA"/>
    <w:rsid w:val="00F65A07"/>
    <w:rsid w:val="00F65DCF"/>
    <w:rsid w:val="00F67C87"/>
    <w:rsid w:val="00F70071"/>
    <w:rsid w:val="00F703AB"/>
    <w:rsid w:val="00F70805"/>
    <w:rsid w:val="00F70919"/>
    <w:rsid w:val="00F70B40"/>
    <w:rsid w:val="00F71479"/>
    <w:rsid w:val="00F71CE5"/>
    <w:rsid w:val="00F71DC8"/>
    <w:rsid w:val="00F71EE9"/>
    <w:rsid w:val="00F72942"/>
    <w:rsid w:val="00F72B3D"/>
    <w:rsid w:val="00F72BA2"/>
    <w:rsid w:val="00F730AB"/>
    <w:rsid w:val="00F737EC"/>
    <w:rsid w:val="00F74A43"/>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05F"/>
    <w:rsid w:val="00F838DE"/>
    <w:rsid w:val="00F83B26"/>
    <w:rsid w:val="00F854A8"/>
    <w:rsid w:val="00F85DB9"/>
    <w:rsid w:val="00F85EED"/>
    <w:rsid w:val="00F86EEA"/>
    <w:rsid w:val="00F86F6D"/>
    <w:rsid w:val="00F870B7"/>
    <w:rsid w:val="00F8751B"/>
    <w:rsid w:val="00F9090E"/>
    <w:rsid w:val="00F915BE"/>
    <w:rsid w:val="00F9226A"/>
    <w:rsid w:val="00F93030"/>
    <w:rsid w:val="00F93646"/>
    <w:rsid w:val="00F93A4A"/>
    <w:rsid w:val="00F947BD"/>
    <w:rsid w:val="00F94FA4"/>
    <w:rsid w:val="00F951A0"/>
    <w:rsid w:val="00F9570B"/>
    <w:rsid w:val="00F957B2"/>
    <w:rsid w:val="00F95968"/>
    <w:rsid w:val="00F95CEB"/>
    <w:rsid w:val="00F95D4E"/>
    <w:rsid w:val="00F96220"/>
    <w:rsid w:val="00F962CE"/>
    <w:rsid w:val="00F962F0"/>
    <w:rsid w:val="00F966A0"/>
    <w:rsid w:val="00F96912"/>
    <w:rsid w:val="00F973D6"/>
    <w:rsid w:val="00F97636"/>
    <w:rsid w:val="00F97656"/>
    <w:rsid w:val="00FA17A1"/>
    <w:rsid w:val="00FA1A6E"/>
    <w:rsid w:val="00FA27B1"/>
    <w:rsid w:val="00FA2C2C"/>
    <w:rsid w:val="00FA345A"/>
    <w:rsid w:val="00FA378C"/>
    <w:rsid w:val="00FA5EB5"/>
    <w:rsid w:val="00FA5F26"/>
    <w:rsid w:val="00FA60C9"/>
    <w:rsid w:val="00FA66AB"/>
    <w:rsid w:val="00FA7111"/>
    <w:rsid w:val="00FB02E2"/>
    <w:rsid w:val="00FB0406"/>
    <w:rsid w:val="00FB0666"/>
    <w:rsid w:val="00FB0E30"/>
    <w:rsid w:val="00FB11F5"/>
    <w:rsid w:val="00FB14BD"/>
    <w:rsid w:val="00FB2600"/>
    <w:rsid w:val="00FB3257"/>
    <w:rsid w:val="00FB32A5"/>
    <w:rsid w:val="00FB3B60"/>
    <w:rsid w:val="00FB3CD6"/>
    <w:rsid w:val="00FB4236"/>
    <w:rsid w:val="00FB43FF"/>
    <w:rsid w:val="00FB4698"/>
    <w:rsid w:val="00FB4A46"/>
    <w:rsid w:val="00FB4D68"/>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CB0"/>
    <w:rsid w:val="00FC40F3"/>
    <w:rsid w:val="00FC44C7"/>
    <w:rsid w:val="00FC53A0"/>
    <w:rsid w:val="00FC5F48"/>
    <w:rsid w:val="00FC6592"/>
    <w:rsid w:val="00FC67B0"/>
    <w:rsid w:val="00FC6924"/>
    <w:rsid w:val="00FC750E"/>
    <w:rsid w:val="00FC77AF"/>
    <w:rsid w:val="00FC7854"/>
    <w:rsid w:val="00FD0309"/>
    <w:rsid w:val="00FD097D"/>
    <w:rsid w:val="00FD11C2"/>
    <w:rsid w:val="00FD11F2"/>
    <w:rsid w:val="00FD14AB"/>
    <w:rsid w:val="00FD2795"/>
    <w:rsid w:val="00FD31B3"/>
    <w:rsid w:val="00FD391E"/>
    <w:rsid w:val="00FD4B4D"/>
    <w:rsid w:val="00FD5E37"/>
    <w:rsid w:val="00FD64C4"/>
    <w:rsid w:val="00FD68E8"/>
    <w:rsid w:val="00FD6C95"/>
    <w:rsid w:val="00FD7E3C"/>
    <w:rsid w:val="00FE1308"/>
    <w:rsid w:val="00FE26BC"/>
    <w:rsid w:val="00FE2C7A"/>
    <w:rsid w:val="00FE2EBD"/>
    <w:rsid w:val="00FE3B2A"/>
    <w:rsid w:val="00FE3E12"/>
    <w:rsid w:val="00FE3F36"/>
    <w:rsid w:val="00FE4B64"/>
    <w:rsid w:val="00FE4BB2"/>
    <w:rsid w:val="00FE4EC3"/>
    <w:rsid w:val="00FE4EF4"/>
    <w:rsid w:val="00FE5196"/>
    <w:rsid w:val="00FE52FD"/>
    <w:rsid w:val="00FE5484"/>
    <w:rsid w:val="00FE5522"/>
    <w:rsid w:val="00FE56C0"/>
    <w:rsid w:val="00FE5BB4"/>
    <w:rsid w:val="00FE5DEA"/>
    <w:rsid w:val="00FE5FC0"/>
    <w:rsid w:val="00FE6536"/>
    <w:rsid w:val="00FE65E3"/>
    <w:rsid w:val="00FE7621"/>
    <w:rsid w:val="00FE7A71"/>
    <w:rsid w:val="00FE7C33"/>
    <w:rsid w:val="00FF0CFC"/>
    <w:rsid w:val="00FF21E7"/>
    <w:rsid w:val="00FF22A3"/>
    <w:rsid w:val="00FF22FC"/>
    <w:rsid w:val="00FF37EE"/>
    <w:rsid w:val="00FF3878"/>
    <w:rsid w:val="00FF3E45"/>
    <w:rsid w:val="00FF3F06"/>
    <w:rsid w:val="00FF468B"/>
    <w:rsid w:val="00FF4837"/>
    <w:rsid w:val="00FF4FA8"/>
    <w:rsid w:val="00FF5093"/>
    <w:rsid w:val="00FF5103"/>
    <w:rsid w:val="00FF5807"/>
    <w:rsid w:val="00FF604A"/>
    <w:rsid w:val="00FF6769"/>
    <w:rsid w:val="00FF68D5"/>
    <w:rsid w:val="00FF68E2"/>
    <w:rsid w:val="00FF6D4E"/>
    <w:rsid w:val="00FF73C9"/>
    <w:rsid w:val="00FF771E"/>
    <w:rsid w:val="00FF7A8A"/>
    <w:rsid w:val="00FF7B13"/>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8177"/>
    <o:shapelayout v:ext="edit">
      <o:idmap v:ext="edit" data="1"/>
    </o:shapelayout>
  </w:shapeDefaults>
  <w:decimalSymbol w:val="."/>
  <w:listSeparator w:val=","/>
  <w14:docId w14:val="0CCFF692"/>
  <w15:docId w15:val="{7E3A5F7D-6C23-439E-9B7B-3E4C0E8094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3"/>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DE0DB1"/>
    <w:pPr>
      <w:keepNext/>
      <w:numPr>
        <w:ilvl w:val="1"/>
        <w:numId w:val="3"/>
      </w:numPr>
      <w:ind w:right="115"/>
      <w:outlineLvl w:val="1"/>
    </w:pPr>
    <w:rPr>
      <w:rFonts w:ascii="Arial Narrow" w:hAnsi="Arial Narrow"/>
      <w:b/>
      <w:bCs/>
      <w:caps/>
      <w:u w:val="single"/>
    </w:rPr>
  </w:style>
  <w:style w:type="paragraph" w:styleId="Heading3">
    <w:name w:val="heading 3"/>
    <w:basedOn w:val="Heading2"/>
    <w:next w:val="Normal"/>
    <w:link w:val="Heading3Char"/>
    <w:autoRedefine/>
    <w:qFormat/>
    <w:rsid w:val="00845277"/>
    <w:pPr>
      <w:numPr>
        <w:ilvl w:val="2"/>
      </w:numPr>
      <w:ind w:left="720"/>
      <w:outlineLvl w:val="2"/>
    </w:pPr>
    <w:rPr>
      <w:rFonts w:cs="Arial"/>
      <w:szCs w:val="26"/>
    </w:rPr>
  </w:style>
  <w:style w:type="paragraph" w:styleId="Heading4">
    <w:name w:val="heading 4"/>
    <w:basedOn w:val="Normal"/>
    <w:next w:val="Normal"/>
    <w:link w:val="Heading4Char"/>
    <w:qFormat/>
    <w:rsid w:val="00851065"/>
    <w:pPr>
      <w:numPr>
        <w:ilvl w:val="3"/>
        <w:numId w:val="3"/>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3"/>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3"/>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3"/>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3"/>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3"/>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4E233A"/>
    <w:pPr>
      <w:tabs>
        <w:tab w:val="left" w:pos="1200"/>
        <w:tab w:val="right" w:leader="dot" w:pos="9990"/>
      </w:tabs>
      <w:ind w:left="475"/>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DE0DB1"/>
    <w:rPr>
      <w:rFonts w:ascii="Arial Narrow" w:hAnsi="Arial Narrow"/>
      <w:b/>
      <w:bCs/>
      <w:caps/>
      <w:sz w:val="22"/>
      <w:szCs w:val="24"/>
      <w:u w:val="single"/>
    </w:rPr>
  </w:style>
  <w:style w:type="character" w:customStyle="1" w:styleId="Heading3Char">
    <w:name w:val="Heading 3 Char"/>
    <w:link w:val="Heading3"/>
    <w:rsid w:val="00845277"/>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uiPriority w:val="39"/>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1"/>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table" w:customStyle="1" w:styleId="TableGrid0">
    <w:name w:val="TableGrid"/>
    <w:rsid w:val="004D3495"/>
    <w:rPr>
      <w:rFonts w:asciiTheme="minorHAnsi"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56413795">
      <w:bodyDiv w:val="1"/>
      <w:marLeft w:val="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9438730">
      <w:bodyDiv w:val="1"/>
      <w:marLeft w:val="0"/>
      <w:marRight w:val="0"/>
      <w:marTop w:val="0"/>
      <w:marBottom w:val="0"/>
      <w:divBdr>
        <w:top w:val="none" w:sz="0" w:space="0" w:color="auto"/>
        <w:left w:val="none" w:sz="0" w:space="0" w:color="auto"/>
        <w:bottom w:val="none" w:sz="0" w:space="0" w:color="auto"/>
        <w:right w:val="none" w:sz="0" w:space="0" w:color="auto"/>
      </w:divBdr>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17804000">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091007228">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4698129">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vendor.shtml" TargetMode="External"/><Relationship Id="rId39" Type="http://schemas.openxmlformats.org/officeDocument/2006/relationships/hyperlink" Target="http://www.state.nj.us/treasury/purchase/forms.shtml"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purchase/vendor.shtml" TargetMode="External"/><Relationship Id="rId42" Type="http://schemas.openxmlformats.org/officeDocument/2006/relationships/hyperlink" Target="https://www.state.nj.us/treasury/purchase/vendor.shtml" TargetMode="External"/><Relationship Id="rId47" Type="http://schemas.openxmlformats.org/officeDocument/2006/relationships/hyperlink" Target="http://www.state.nj.us/treasury/revenue/busregcert.shtml" TargetMode="External"/><Relationship Id="rId50" Type="http://schemas.openxmlformats.org/officeDocument/2006/relationships/hyperlink" Target="http://www.state.nj.us/treasury/purchase/forms.shtml" TargetMode="External"/><Relationship Id="rId55" Type="http://schemas.openxmlformats.org/officeDocument/2006/relationships/hyperlink" Target="https://www.state.nj.us/treasury/purchase/njstart/pdf/QRG-CompanyInformation-andUserAccess.pdf" TargetMode="External"/><Relationship Id="rId63" Type="http://schemas.openxmlformats.org/officeDocument/2006/relationships/hyperlink" Target="http://www.njstart.gov/" TargetMode="External"/><Relationship Id="rId68" Type="http://schemas.openxmlformats.org/officeDocument/2006/relationships/hyperlink" Target="https://nj.gov/labor/equalpay/equalpay.html" TargetMode="External"/><Relationship Id="rId76" Type="http://schemas.openxmlformats.org/officeDocument/2006/relationships/theme" Target="theme/theme1.xml"/><Relationship Id="rId7" Type="http://schemas.openxmlformats.org/officeDocument/2006/relationships/customXml" Target="../customXml/item7.xml"/><Relationship Id="rId71" Type="http://schemas.openxmlformats.org/officeDocument/2006/relationships/hyperlink" Target="http://www.state.nj.us/treasury/contract_compliance" TargetMode="External"/><Relationship Id="rId2" Type="http://schemas.openxmlformats.org/officeDocument/2006/relationships/customXml" Target="../customXml/item2.xml"/><Relationship Id="rId16" Type="http://schemas.openxmlformats.org/officeDocument/2006/relationships/image" Target="media/image1.png"/><Relationship Id="rId29" Type="http://schemas.openxmlformats.org/officeDocument/2006/relationships/hyperlink" Target="https://www.nj.gov/labor/wagehour/wagerate/CurrentWageRates.html" TargetMode="External"/><Relationship Id="rId11" Type="http://schemas.openxmlformats.org/officeDocument/2006/relationships/styles" Target="styles.xml"/><Relationship Id="rId24" Type="http://schemas.openxmlformats.org/officeDocument/2006/relationships/hyperlink" Target="https://www.state.nj.us/treasury/purchase/vendor.shtml" TargetMode="External"/><Relationship Id="rId32" Type="http://schemas.openxmlformats.org/officeDocument/2006/relationships/hyperlink" Target="https://www.state.nj.us/treasury/purchase/vendor.shtml" TargetMode="External"/><Relationship Id="rId37" Type="http://schemas.openxmlformats.org/officeDocument/2006/relationships/hyperlink" Target="http://www.state.nj.us/treasury/purchase/forms.shtml" TargetMode="External"/><Relationship Id="rId40" Type="http://schemas.openxmlformats.org/officeDocument/2006/relationships/hyperlink" Target="https://www.state.nj.us/treasury/purchase/vendor.shtml" TargetMode="External"/><Relationship Id="rId45" Type="http://schemas.openxmlformats.org/officeDocument/2006/relationships/hyperlink" Target="https://www.njportal.com/DOR/SBERegistry/" TargetMode="External"/><Relationship Id="rId53" Type="http://schemas.openxmlformats.org/officeDocument/2006/relationships/hyperlink" Target="https://www.state.nj.us/treasury/purchase/vendor.shtml" TargetMode="External"/><Relationship Id="rId58" Type="http://schemas.openxmlformats.org/officeDocument/2006/relationships/hyperlink" Target="http://www.state.nj.us/treasury/purchase/forms/eo134/Chapter51.pdf" TargetMode="External"/><Relationship Id="rId66" Type="http://schemas.openxmlformats.org/officeDocument/2006/relationships/hyperlink" Target="https://www.state.nj.us/treasury/purchase/vendor.shtml" TargetMode="External"/><Relationship Id="rId7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mailto:njstart@treas.nj.gov" TargetMode="External"/><Relationship Id="rId28" Type="http://schemas.openxmlformats.org/officeDocument/2006/relationships/hyperlink" Target="http://www.njsp.org/criminal-history-records/" TargetMode="External"/><Relationship Id="rId36" Type="http://schemas.openxmlformats.org/officeDocument/2006/relationships/hyperlink" Target="https://www.state.nj.us/treasury/purchase/ethics.shtml" TargetMode="External"/><Relationship Id="rId49" Type="http://schemas.openxmlformats.org/officeDocument/2006/relationships/hyperlink" Target="https://www.state.nj.us/treasury/purchase/vendor.shtml" TargetMode="External"/><Relationship Id="rId57" Type="http://schemas.openxmlformats.org/officeDocument/2006/relationships/hyperlink" Target="http://www.state.nj.us/treasury/purchase/forms/eo134/Chapter51.pdf" TargetMode="External"/><Relationship Id="rId61" Type="http://schemas.openxmlformats.org/officeDocument/2006/relationships/hyperlink" Target="https://www.state.nj.us/treasury/purchase/vendor.shtml"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forms.shtml" TargetMode="External"/><Relationship Id="rId44" Type="http://schemas.openxmlformats.org/officeDocument/2006/relationships/hyperlink" Target="https://www.state.nj.us/njbusiness/documents/contracting/NEW%20MBE-WBE%20%20Web%20Application%20JAN_2012.pdf" TargetMode="External"/><Relationship Id="rId52" Type="http://schemas.openxmlformats.org/officeDocument/2006/relationships/hyperlink" Target="https://www.state.nj.us/treasury/purchase/vendor.shtml" TargetMode="External"/><Relationship Id="rId60" Type="http://schemas.openxmlformats.org/officeDocument/2006/relationships/hyperlink" Target="http://www.njstart.gov/" TargetMode="External"/><Relationship Id="rId65" Type="http://schemas.openxmlformats.org/officeDocument/2006/relationships/hyperlink" Target="http://www.nj.gov/treasury/purchase/forms/AA_%20Supplement.pdf" TargetMode="External"/><Relationship Id="rId73"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s://www.state.nj.us/treasury/purchase/vendor.shtml" TargetMode="External"/><Relationship Id="rId27" Type="http://schemas.openxmlformats.org/officeDocument/2006/relationships/hyperlink" Target="http://www.njsp.org/criminal-history-records" TargetMode="External"/><Relationship Id="rId30" Type="http://schemas.openxmlformats.org/officeDocument/2006/relationships/hyperlink" Target="http://www.state.nj.us/treasury/purchase/forms.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s://www.nj.gov/njbusiness/contracting/sbsa/" TargetMode="External"/><Relationship Id="rId48" Type="http://schemas.openxmlformats.org/officeDocument/2006/relationships/hyperlink" Target="http://www.state.nj.us/treasury/purchase/forms.shtml" TargetMode="External"/><Relationship Id="rId56" Type="http://schemas.openxmlformats.org/officeDocument/2006/relationships/hyperlink" Target="https://www.state.nj.us/treasury/purchase/vendor.shtml" TargetMode="External"/><Relationship Id="rId64" Type="http://schemas.openxmlformats.org/officeDocument/2006/relationships/hyperlink" Target="https://www.state.nj.us/treasury/purchase/vendor.shtml" TargetMode="External"/><Relationship Id="rId69" Type="http://schemas.openxmlformats.org/officeDocument/2006/relationships/hyperlink" Target="mailto:ccau.certificate@treas.nj.gov" TargetMode="External"/><Relationship Id="rId8" Type="http://schemas.openxmlformats.org/officeDocument/2006/relationships/customXml" Target="../customXml/item8.xml"/><Relationship Id="rId51" Type="http://schemas.openxmlformats.org/officeDocument/2006/relationships/hyperlink" Target="http://www.njstart.gov/" TargetMode="External"/><Relationship Id="rId72" Type="http://schemas.openxmlformats.org/officeDocument/2006/relationships/hyperlink" Target="http://careerconnections.nj.gov/careerconnections/for_businesses.shtml"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s://www.state.nj.us/treasury/purchase/vendor.shtml" TargetMode="External"/><Relationship Id="rId33" Type="http://schemas.openxmlformats.org/officeDocument/2006/relationships/hyperlink" Target="http://www.state.nj.us/treasury/purchase/directions.shtml" TargetMode="External"/><Relationship Id="rId38" Type="http://schemas.openxmlformats.org/officeDocument/2006/relationships/hyperlink" Target="https://www.state.nj.us/treasury/purchase/vendor.shtml" TargetMode="External"/><Relationship Id="rId46" Type="http://schemas.openxmlformats.org/officeDocument/2006/relationships/hyperlink" Target="https://www.nj.gov/labor/wagehour/regperm/pw_cont_reg.html" TargetMode="External"/><Relationship Id="rId59" Type="http://schemas.openxmlformats.org/officeDocument/2006/relationships/hyperlink" Target="http://www.state.nj.us/treasury/purchase/forms.shtml" TargetMode="External"/><Relationship Id="rId67" Type="http://schemas.openxmlformats.org/officeDocument/2006/relationships/hyperlink" Target="http://www.elec.state.nj.us/" TargetMode="External"/><Relationship Id="rId20" Type="http://schemas.openxmlformats.org/officeDocument/2006/relationships/hyperlink" Target="http://www.njstart.gov" TargetMode="External"/><Relationship Id="rId41" Type="http://schemas.openxmlformats.org/officeDocument/2006/relationships/hyperlink" Target="http://www.state.nj.us/treasury/purchase/forms.shtml" TargetMode="External"/><Relationship Id="rId54" Type="http://schemas.openxmlformats.org/officeDocument/2006/relationships/hyperlink" Target="http://www.state.nj.us/treasury/purchase/forms.shtml" TargetMode="External"/><Relationship Id="rId62" Type="http://schemas.openxmlformats.org/officeDocument/2006/relationships/hyperlink" Target="http://www.state.nj.us/treasury/purchase/forms.shtml" TargetMode="External"/><Relationship Id="rId70" Type="http://schemas.openxmlformats.org/officeDocument/2006/relationships/hyperlink" Target="http://www.nj.gov/treasury/purchase/forms/Vendor_Timesheet.xls"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p:properties xmlns:p="http://schemas.microsoft.com/office/2006/metadata/properties" xmlns:xsi="http://www.w3.org/2001/XMLSchema-instance">
  <documentManagement>
    <_dlc_DocId xmlns="035e97a8-7486-4082-94c4-ab983c563e82">DXV2RQSVUS77-2605-413</_dlc_DocId>
    <_dlc_DocIdUrl xmlns="035e97a8-7486-4082-94c4-ab983c563e82">
      <Url>http://treassp/purchase/NJSTART Document Templates/_layouts/DocIdRedir.aspx?ID=DXV2RQSVUS77-2605-413</Url>
      <Description>DXV2RQSVUS77-2605-413</Description>
    </_dlc_DocIdUrl>
    <AverageRating xmlns="http://schemas.microsoft.com/sharepoint/v3" xsi:nil="true"/>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FE7E2-1F95-4975-B0B1-8ECC3EFDED3C}">
  <ds:schemaRefs>
    <ds:schemaRef ds:uri="http://schemas.microsoft.com/office/infopath/2007/PartnerControls"/>
    <ds:schemaRef ds:uri="http://schemas.microsoft.com/office/2006/documentManagement/types"/>
    <ds:schemaRef ds:uri="http://purl.org/dc/elements/1.1/"/>
    <ds:schemaRef ds:uri="http://schemas.microsoft.com/office/2006/metadata/properties"/>
    <ds:schemaRef ds:uri="http://schemas.microsoft.com/sharepoint/v3"/>
    <ds:schemaRef ds:uri="http://schemas.openxmlformats.org/package/2006/metadata/core-properties"/>
    <ds:schemaRef ds:uri="http://purl.org/dc/terms/"/>
    <ds:schemaRef ds:uri="035e97a8-7486-4082-94c4-ab983c563e82"/>
    <ds:schemaRef ds:uri="http://www.w3.org/XML/1998/namespace"/>
    <ds:schemaRef ds:uri="http://purl.org/dc/dcmitype/"/>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4.xml><?xml version="1.0" encoding="utf-8"?>
<ds:datastoreItem xmlns:ds="http://schemas.openxmlformats.org/officeDocument/2006/customXml" ds:itemID="{2D59D97C-8043-41CC-83D5-D8900BC7A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9359CB80-89F1-445C-8E92-5A357A139414}">
  <ds:schemaRefs>
    <ds:schemaRef ds:uri="http://schemas.microsoft.com/sharepoint/events"/>
  </ds:schemaRefs>
</ds:datastoreItem>
</file>

<file path=customXml/itemProps6.xml><?xml version="1.0" encoding="utf-8"?>
<ds:datastoreItem xmlns:ds="http://schemas.openxmlformats.org/officeDocument/2006/customXml" ds:itemID="{D53017C2-8F3A-4064-9609-3C4FE5C5540A}">
  <ds:schemaRefs>
    <ds:schemaRef ds:uri="http://schemas.openxmlformats.org/officeDocument/2006/bibliography"/>
  </ds:schemaRefs>
</ds:datastoreItem>
</file>

<file path=customXml/itemProps7.xml><?xml version="1.0" encoding="utf-8"?>
<ds:datastoreItem xmlns:ds="http://schemas.openxmlformats.org/officeDocument/2006/customXml" ds:itemID="{A42A7C41-11BE-4028-B992-CE0484F16DC1}">
  <ds:schemaRefs>
    <ds:schemaRef ds:uri="http://schemas.openxmlformats.org/officeDocument/2006/bibliography"/>
  </ds:schemaRefs>
</ds:datastoreItem>
</file>

<file path=customXml/itemProps8.xml><?xml version="1.0" encoding="utf-8"?>
<ds:datastoreItem xmlns:ds="http://schemas.openxmlformats.org/officeDocument/2006/customXml" ds:itemID="{4F55A84D-18F7-437F-9F9B-D00769B9E78D}">
  <ds:schemaRefs>
    <ds:schemaRef ds:uri="http://schemas.openxmlformats.org/officeDocument/2006/bibliography"/>
  </ds:schemaRefs>
</ds:datastoreItem>
</file>

<file path=customXml/itemProps9.xml><?xml version="1.0" encoding="utf-8"?>
<ds:datastoreItem xmlns:ds="http://schemas.openxmlformats.org/officeDocument/2006/customXml" ds:itemID="{AB26FE33-F8B8-4894-90AE-6388ADE46B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76</Pages>
  <Words>37665</Words>
  <Characters>222109</Characters>
  <Application>Microsoft Office Word</Application>
  <DocSecurity>0</DocSecurity>
  <Lines>1850</Lines>
  <Paragraphs>518</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259256</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Regan, Rory</cp:lastModifiedBy>
  <cp:revision>2</cp:revision>
  <cp:lastPrinted>2019-09-27T19:11:00Z</cp:lastPrinted>
  <dcterms:created xsi:type="dcterms:W3CDTF">2019-10-02T20:02:00Z</dcterms:created>
  <dcterms:modified xsi:type="dcterms:W3CDTF">2019-10-02T20:02:00Z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5f9b6f08-ffe6-4d13-8c61-93aad6319889</vt:lpwstr>
  </property>
</Properties>
</file>