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E6F82" w14:textId="77777777" w:rsidR="005B29E7" w:rsidRPr="00961B07" w:rsidRDefault="005B29E7" w:rsidP="005B29E7">
      <w:pPr>
        <w:jc w:val="center"/>
        <w:rPr>
          <w:rFonts w:ascii="Open Sans" w:hAnsi="Open Sans" w:cs="Open Sans"/>
          <w:b/>
          <w:bCs/>
          <w:sz w:val="18"/>
          <w:szCs w:val="18"/>
          <w:u w:val="single"/>
        </w:rPr>
      </w:pPr>
      <w:r w:rsidRPr="00961B07">
        <w:rPr>
          <w:rFonts w:ascii="Open Sans" w:hAnsi="Open Sans" w:cs="Open Sans"/>
          <w:b/>
          <w:bCs/>
          <w:sz w:val="18"/>
          <w:szCs w:val="18"/>
          <w:u w:val="single"/>
        </w:rPr>
        <w:t>Ten Mile Creek SFWA Tractor Leases (2)</w:t>
      </w:r>
    </w:p>
    <w:p w14:paraId="0EEF8742" w14:textId="19B01B92" w:rsidR="00EA1603" w:rsidRPr="00961B07" w:rsidRDefault="00A10DF9" w:rsidP="00961B07">
      <w:pPr>
        <w:ind w:firstLine="720"/>
        <w:rPr>
          <w:rFonts w:ascii="Open Sans" w:hAnsi="Open Sans" w:cs="Open Sans"/>
          <w:b/>
          <w:bCs/>
          <w:sz w:val="18"/>
          <w:szCs w:val="18"/>
        </w:rPr>
      </w:pPr>
      <w:r w:rsidRPr="00961B07">
        <w:rPr>
          <w:rFonts w:ascii="Open Sans" w:hAnsi="Open Sans" w:cs="Open Sans"/>
          <w:b/>
          <w:bCs/>
          <w:sz w:val="18"/>
          <w:szCs w:val="18"/>
        </w:rPr>
        <w:t>Tractor #1</w:t>
      </w:r>
    </w:p>
    <w:p w14:paraId="0EFF5E90" w14:textId="77777777" w:rsidR="00A10DF9" w:rsidRPr="00961B07" w:rsidRDefault="00A10DF9">
      <w:pPr>
        <w:rPr>
          <w:rFonts w:ascii="Open Sans" w:hAnsi="Open Sans" w:cs="Open Sans"/>
          <w:color w:val="000000"/>
          <w:sz w:val="18"/>
          <w:szCs w:val="18"/>
          <w:shd w:val="clear" w:color="auto" w:fill="FFFFFF"/>
        </w:rPr>
      </w:pPr>
      <w:r w:rsidRPr="00961B07">
        <w:rPr>
          <w:rFonts w:ascii="Open Sans" w:hAnsi="Open Sans" w:cs="Open Sans"/>
          <w:color w:val="000000"/>
          <w:sz w:val="18"/>
          <w:szCs w:val="18"/>
          <w:shd w:val="clear" w:color="auto" w:fill="FFFFFF"/>
        </w:rPr>
        <w:t xml:space="preserve">12 Month Lease of 2025 or newer tractor. </w:t>
      </w:r>
    </w:p>
    <w:p w14:paraId="7EB9486C" w14:textId="77777777" w:rsidR="00A10DF9" w:rsidRPr="00961B07" w:rsidRDefault="00A10DF9">
      <w:pPr>
        <w:rPr>
          <w:rFonts w:ascii="Open Sans" w:hAnsi="Open Sans" w:cs="Open Sans"/>
          <w:color w:val="000000"/>
          <w:sz w:val="18"/>
          <w:szCs w:val="18"/>
          <w:shd w:val="clear" w:color="auto" w:fill="FFFFFF"/>
        </w:rPr>
      </w:pPr>
      <w:r w:rsidRPr="00961B07">
        <w:rPr>
          <w:rFonts w:ascii="Open Sans" w:hAnsi="Open Sans" w:cs="Open Sans"/>
          <w:color w:val="000000"/>
          <w:sz w:val="18"/>
          <w:szCs w:val="18"/>
          <w:shd w:val="clear" w:color="auto" w:fill="FFFFFF"/>
        </w:rPr>
        <w:t>150 HP PTO minimum w/</w:t>
      </w:r>
      <w:proofErr w:type="spellStart"/>
      <w:r w:rsidRPr="00961B07">
        <w:rPr>
          <w:rFonts w:ascii="Open Sans" w:hAnsi="Open Sans" w:cs="Open Sans"/>
          <w:color w:val="000000"/>
          <w:sz w:val="18"/>
          <w:szCs w:val="18"/>
          <w:shd w:val="clear" w:color="auto" w:fill="FFFFFF"/>
        </w:rPr>
        <w:t>mfwd</w:t>
      </w:r>
      <w:proofErr w:type="spellEnd"/>
      <w:r w:rsidRPr="00961B07">
        <w:rPr>
          <w:rFonts w:ascii="Open Sans" w:hAnsi="Open Sans" w:cs="Open Sans"/>
          <w:color w:val="000000"/>
          <w:sz w:val="18"/>
          <w:szCs w:val="18"/>
          <w:shd w:val="clear" w:color="auto" w:fill="FFFFFF"/>
        </w:rPr>
        <w:t xml:space="preserve">, cab. </w:t>
      </w:r>
    </w:p>
    <w:p w14:paraId="49538C74" w14:textId="77777777" w:rsidR="00A10DF9" w:rsidRPr="00961B07" w:rsidRDefault="00A10DF9">
      <w:pPr>
        <w:rPr>
          <w:rFonts w:ascii="Open Sans" w:hAnsi="Open Sans" w:cs="Open Sans"/>
          <w:color w:val="000000"/>
          <w:sz w:val="18"/>
          <w:szCs w:val="18"/>
          <w:shd w:val="clear" w:color="auto" w:fill="FFFFFF"/>
        </w:rPr>
      </w:pPr>
      <w:r w:rsidRPr="00961B07">
        <w:rPr>
          <w:rFonts w:ascii="Open Sans" w:hAnsi="Open Sans" w:cs="Open Sans"/>
          <w:color w:val="000000"/>
          <w:sz w:val="18"/>
          <w:szCs w:val="18"/>
          <w:shd w:val="clear" w:color="auto" w:fill="FFFFFF"/>
        </w:rPr>
        <w:t xml:space="preserve">Heat/Air. </w:t>
      </w:r>
    </w:p>
    <w:p w14:paraId="611C51A8" w14:textId="0DDC4077" w:rsidR="00A10DF9" w:rsidRPr="00961B07" w:rsidRDefault="00A10DF9">
      <w:pPr>
        <w:rPr>
          <w:rFonts w:ascii="Open Sans" w:hAnsi="Open Sans" w:cs="Open Sans"/>
          <w:color w:val="000000"/>
          <w:sz w:val="18"/>
          <w:szCs w:val="18"/>
          <w:shd w:val="clear" w:color="auto" w:fill="FFFFFF"/>
        </w:rPr>
      </w:pPr>
      <w:r w:rsidRPr="00961B07">
        <w:rPr>
          <w:rFonts w:ascii="Open Sans" w:hAnsi="Open Sans" w:cs="Open Sans"/>
          <w:color w:val="000000"/>
          <w:sz w:val="18"/>
          <w:szCs w:val="18"/>
          <w:shd w:val="clear" w:color="auto" w:fill="FFFFFF"/>
        </w:rPr>
        <w:t>540/1000PTO minimum</w:t>
      </w:r>
    </w:p>
    <w:p w14:paraId="10383F8B" w14:textId="1C70BD0B" w:rsidR="00A10DF9" w:rsidRPr="00961B07" w:rsidRDefault="00A10DF9">
      <w:pPr>
        <w:rPr>
          <w:rFonts w:ascii="Open Sans" w:hAnsi="Open Sans" w:cs="Open Sans"/>
          <w:color w:val="000000"/>
          <w:sz w:val="18"/>
          <w:szCs w:val="18"/>
          <w:shd w:val="clear" w:color="auto" w:fill="FFFFFF"/>
        </w:rPr>
      </w:pPr>
      <w:r w:rsidRPr="00961B07">
        <w:rPr>
          <w:rFonts w:ascii="Open Sans" w:hAnsi="Open Sans" w:cs="Open Sans"/>
          <w:color w:val="000000"/>
          <w:sz w:val="18"/>
          <w:szCs w:val="18"/>
          <w:shd w:val="clear" w:color="auto" w:fill="FFFFFF"/>
        </w:rPr>
        <w:t>Large 1000PTO shaft minimum</w:t>
      </w:r>
    </w:p>
    <w:p w14:paraId="63E19997" w14:textId="77777777" w:rsidR="00A10DF9" w:rsidRPr="00961B07" w:rsidRDefault="00A10DF9">
      <w:pPr>
        <w:rPr>
          <w:rFonts w:ascii="Open Sans" w:hAnsi="Open Sans" w:cs="Open Sans"/>
          <w:color w:val="000000"/>
          <w:sz w:val="18"/>
          <w:szCs w:val="18"/>
          <w:shd w:val="clear" w:color="auto" w:fill="FFFFFF"/>
        </w:rPr>
      </w:pPr>
      <w:r w:rsidRPr="00961B07">
        <w:rPr>
          <w:rFonts w:ascii="Open Sans" w:hAnsi="Open Sans" w:cs="Open Sans"/>
          <w:color w:val="000000"/>
          <w:sz w:val="18"/>
          <w:szCs w:val="18"/>
          <w:shd w:val="clear" w:color="auto" w:fill="FFFFFF"/>
        </w:rPr>
        <w:t>dual rear wheels</w:t>
      </w:r>
    </w:p>
    <w:p w14:paraId="5EB27503" w14:textId="77777777" w:rsidR="00A10DF9" w:rsidRPr="00961B07" w:rsidRDefault="00A10DF9">
      <w:pPr>
        <w:rPr>
          <w:rFonts w:ascii="Open Sans" w:hAnsi="Open Sans" w:cs="Open Sans"/>
          <w:color w:val="000000"/>
          <w:sz w:val="18"/>
          <w:szCs w:val="18"/>
          <w:shd w:val="clear" w:color="auto" w:fill="FFFFFF"/>
        </w:rPr>
      </w:pPr>
      <w:r w:rsidRPr="00961B07">
        <w:rPr>
          <w:rFonts w:ascii="Open Sans" w:hAnsi="Open Sans" w:cs="Open Sans"/>
          <w:color w:val="000000"/>
          <w:sz w:val="18"/>
          <w:szCs w:val="18"/>
          <w:shd w:val="clear" w:color="auto" w:fill="FFFFFF"/>
        </w:rPr>
        <w:t xml:space="preserve">3 HYD remotes. </w:t>
      </w:r>
    </w:p>
    <w:p w14:paraId="3BE1FDBE" w14:textId="6C2808D0" w:rsidR="00A10DF9" w:rsidRDefault="00A10DF9">
      <w:pPr>
        <w:rPr>
          <w:rFonts w:ascii="Open Sans" w:hAnsi="Open Sans" w:cs="Open Sans"/>
          <w:color w:val="000000"/>
          <w:sz w:val="18"/>
          <w:szCs w:val="18"/>
          <w:shd w:val="clear" w:color="auto" w:fill="FFFFFF"/>
        </w:rPr>
      </w:pPr>
      <w:r w:rsidRPr="00961B07">
        <w:rPr>
          <w:rFonts w:ascii="Open Sans" w:hAnsi="Open Sans" w:cs="Open Sans"/>
          <w:color w:val="000000"/>
          <w:sz w:val="18"/>
          <w:szCs w:val="18"/>
          <w:shd w:val="clear" w:color="auto" w:fill="FFFFFF"/>
        </w:rPr>
        <w:t xml:space="preserve">Pricing shall include </w:t>
      </w:r>
      <w:r w:rsidR="005B29E7" w:rsidRPr="00961B07">
        <w:rPr>
          <w:rFonts w:ascii="Open Sans" w:hAnsi="Open Sans" w:cs="Open Sans"/>
          <w:color w:val="000000"/>
          <w:sz w:val="18"/>
          <w:szCs w:val="18"/>
          <w:shd w:val="clear" w:color="auto" w:fill="FFFFFF"/>
        </w:rPr>
        <w:t>drop-off</w:t>
      </w:r>
      <w:r w:rsidRPr="00961B07">
        <w:rPr>
          <w:rFonts w:ascii="Open Sans" w:hAnsi="Open Sans" w:cs="Open Sans"/>
          <w:color w:val="000000"/>
          <w:sz w:val="18"/>
          <w:szCs w:val="18"/>
          <w:shd w:val="clear" w:color="auto" w:fill="FFFFFF"/>
        </w:rPr>
        <w:t xml:space="preserve"> and pick up from site location freight FOB Destination (4283 State Rte. 14 </w:t>
      </w:r>
      <w:proofErr w:type="spellStart"/>
      <w:r w:rsidRPr="00961B07">
        <w:rPr>
          <w:rFonts w:ascii="Open Sans" w:hAnsi="Open Sans" w:cs="Open Sans"/>
          <w:color w:val="000000"/>
          <w:sz w:val="18"/>
          <w:szCs w:val="18"/>
          <w:shd w:val="clear" w:color="auto" w:fill="FFFFFF"/>
        </w:rPr>
        <w:t>McLeansboro</w:t>
      </w:r>
      <w:proofErr w:type="spellEnd"/>
      <w:r w:rsidRPr="00961B07">
        <w:rPr>
          <w:rFonts w:ascii="Open Sans" w:hAnsi="Open Sans" w:cs="Open Sans"/>
          <w:color w:val="000000"/>
          <w:sz w:val="18"/>
          <w:szCs w:val="18"/>
          <w:shd w:val="clear" w:color="auto" w:fill="FFFFFF"/>
        </w:rPr>
        <w:t>, IL 62859) </w:t>
      </w:r>
    </w:p>
    <w:p w14:paraId="50DB5A88" w14:textId="77777777" w:rsidR="00961B07" w:rsidRPr="00961B07" w:rsidRDefault="00961B07">
      <w:pPr>
        <w:rPr>
          <w:rFonts w:ascii="Open Sans" w:hAnsi="Open Sans" w:cs="Open Sans"/>
          <w:color w:val="000000"/>
          <w:sz w:val="18"/>
          <w:szCs w:val="18"/>
          <w:shd w:val="clear" w:color="auto" w:fill="FFFFFF"/>
        </w:rPr>
      </w:pPr>
    </w:p>
    <w:p w14:paraId="76F73A17" w14:textId="77777777" w:rsidR="005B29E7" w:rsidRPr="00961B07" w:rsidRDefault="005B29E7">
      <w:pPr>
        <w:rPr>
          <w:rFonts w:ascii="Open Sans" w:hAnsi="Open Sans" w:cs="Open Sans"/>
          <w:color w:val="000000"/>
          <w:sz w:val="18"/>
          <w:szCs w:val="18"/>
          <w:shd w:val="clear" w:color="auto" w:fill="FFFFFF"/>
        </w:rPr>
      </w:pPr>
    </w:p>
    <w:p w14:paraId="448A08B3" w14:textId="3BBAF5F2" w:rsidR="00A10DF9" w:rsidRPr="00961B07" w:rsidRDefault="00A10DF9" w:rsidP="00961B07">
      <w:pPr>
        <w:ind w:firstLine="720"/>
        <w:rPr>
          <w:rFonts w:ascii="Open Sans" w:hAnsi="Open Sans" w:cs="Open Sans"/>
          <w:b/>
          <w:bCs/>
          <w:color w:val="000000"/>
          <w:sz w:val="18"/>
          <w:szCs w:val="18"/>
          <w:shd w:val="clear" w:color="auto" w:fill="FFFFFF"/>
        </w:rPr>
      </w:pPr>
      <w:r w:rsidRPr="00961B07">
        <w:rPr>
          <w:rFonts w:ascii="Open Sans" w:hAnsi="Open Sans" w:cs="Open Sans"/>
          <w:b/>
          <w:bCs/>
          <w:color w:val="000000"/>
          <w:sz w:val="18"/>
          <w:szCs w:val="18"/>
          <w:shd w:val="clear" w:color="auto" w:fill="FFFFFF"/>
        </w:rPr>
        <w:t>Tractor #2</w:t>
      </w:r>
    </w:p>
    <w:p w14:paraId="65971084" w14:textId="77777777" w:rsidR="00A10DF9" w:rsidRPr="00961B07" w:rsidRDefault="00A10DF9">
      <w:pPr>
        <w:rPr>
          <w:rFonts w:ascii="Open Sans" w:hAnsi="Open Sans" w:cs="Open Sans"/>
          <w:color w:val="000000"/>
          <w:sz w:val="18"/>
          <w:szCs w:val="18"/>
          <w:shd w:val="clear" w:color="auto" w:fill="FFFFFF"/>
        </w:rPr>
      </w:pPr>
      <w:r w:rsidRPr="00961B07">
        <w:rPr>
          <w:rFonts w:ascii="Open Sans" w:hAnsi="Open Sans" w:cs="Open Sans"/>
          <w:color w:val="000000"/>
          <w:sz w:val="18"/>
          <w:szCs w:val="18"/>
          <w:shd w:val="clear" w:color="auto" w:fill="FFFFFF"/>
        </w:rPr>
        <w:t xml:space="preserve">12 Month Lease of 2025 or newer tractor. </w:t>
      </w:r>
    </w:p>
    <w:p w14:paraId="0A14D660" w14:textId="77777777" w:rsidR="00A10DF9" w:rsidRPr="00961B07" w:rsidRDefault="00A10DF9">
      <w:pPr>
        <w:rPr>
          <w:rFonts w:ascii="Open Sans" w:hAnsi="Open Sans" w:cs="Open Sans"/>
          <w:color w:val="000000"/>
          <w:sz w:val="18"/>
          <w:szCs w:val="18"/>
          <w:shd w:val="clear" w:color="auto" w:fill="FFFFFF"/>
        </w:rPr>
      </w:pPr>
      <w:r w:rsidRPr="00961B07">
        <w:rPr>
          <w:rFonts w:ascii="Open Sans" w:hAnsi="Open Sans" w:cs="Open Sans"/>
          <w:color w:val="000000"/>
          <w:sz w:val="18"/>
          <w:szCs w:val="18"/>
          <w:shd w:val="clear" w:color="auto" w:fill="FFFFFF"/>
        </w:rPr>
        <w:t>120 HP PTO minimum w/</w:t>
      </w:r>
      <w:proofErr w:type="spellStart"/>
      <w:r w:rsidRPr="00961B07">
        <w:rPr>
          <w:rFonts w:ascii="Open Sans" w:hAnsi="Open Sans" w:cs="Open Sans"/>
          <w:color w:val="000000"/>
          <w:sz w:val="18"/>
          <w:szCs w:val="18"/>
          <w:shd w:val="clear" w:color="auto" w:fill="FFFFFF"/>
        </w:rPr>
        <w:t>mfwd</w:t>
      </w:r>
      <w:proofErr w:type="spellEnd"/>
      <w:r w:rsidRPr="00961B07">
        <w:rPr>
          <w:rFonts w:ascii="Open Sans" w:hAnsi="Open Sans" w:cs="Open Sans"/>
          <w:color w:val="000000"/>
          <w:sz w:val="18"/>
          <w:szCs w:val="18"/>
          <w:shd w:val="clear" w:color="auto" w:fill="FFFFFF"/>
        </w:rPr>
        <w:t xml:space="preserve">, cab. </w:t>
      </w:r>
    </w:p>
    <w:p w14:paraId="71837BDD" w14:textId="77777777" w:rsidR="00A10DF9" w:rsidRPr="00961B07" w:rsidRDefault="00A10DF9">
      <w:pPr>
        <w:rPr>
          <w:rFonts w:ascii="Open Sans" w:hAnsi="Open Sans" w:cs="Open Sans"/>
          <w:color w:val="000000"/>
          <w:sz w:val="18"/>
          <w:szCs w:val="18"/>
          <w:shd w:val="clear" w:color="auto" w:fill="FFFFFF"/>
        </w:rPr>
      </w:pPr>
      <w:r w:rsidRPr="00961B07">
        <w:rPr>
          <w:rFonts w:ascii="Open Sans" w:hAnsi="Open Sans" w:cs="Open Sans"/>
          <w:color w:val="000000"/>
          <w:sz w:val="18"/>
          <w:szCs w:val="18"/>
          <w:shd w:val="clear" w:color="auto" w:fill="FFFFFF"/>
        </w:rPr>
        <w:t xml:space="preserve">Heat/Air. </w:t>
      </w:r>
    </w:p>
    <w:p w14:paraId="27772441" w14:textId="4CAF1FA4" w:rsidR="00A10DF9" w:rsidRPr="00961B07" w:rsidRDefault="00A10DF9">
      <w:pPr>
        <w:rPr>
          <w:rFonts w:ascii="Open Sans" w:hAnsi="Open Sans" w:cs="Open Sans"/>
          <w:color w:val="000000"/>
          <w:sz w:val="18"/>
          <w:szCs w:val="18"/>
          <w:shd w:val="clear" w:color="auto" w:fill="FFFFFF"/>
        </w:rPr>
      </w:pPr>
      <w:r w:rsidRPr="00961B07">
        <w:rPr>
          <w:rFonts w:ascii="Open Sans" w:hAnsi="Open Sans" w:cs="Open Sans"/>
          <w:color w:val="000000"/>
          <w:sz w:val="18"/>
          <w:szCs w:val="18"/>
          <w:shd w:val="clear" w:color="auto" w:fill="FFFFFF"/>
        </w:rPr>
        <w:t>540/1000PTO minimum</w:t>
      </w:r>
    </w:p>
    <w:p w14:paraId="1589D01E" w14:textId="77777777" w:rsidR="00A10DF9" w:rsidRPr="00961B07" w:rsidRDefault="00A10DF9">
      <w:pPr>
        <w:rPr>
          <w:rFonts w:ascii="Open Sans" w:hAnsi="Open Sans" w:cs="Open Sans"/>
          <w:color w:val="000000"/>
          <w:sz w:val="18"/>
          <w:szCs w:val="18"/>
          <w:shd w:val="clear" w:color="auto" w:fill="FFFFFF"/>
        </w:rPr>
      </w:pPr>
      <w:r w:rsidRPr="00961B07">
        <w:rPr>
          <w:rFonts w:ascii="Open Sans" w:hAnsi="Open Sans" w:cs="Open Sans"/>
          <w:color w:val="000000"/>
          <w:sz w:val="18"/>
          <w:szCs w:val="18"/>
          <w:shd w:val="clear" w:color="auto" w:fill="FFFFFF"/>
        </w:rPr>
        <w:t xml:space="preserve">3 HYD remotes. </w:t>
      </w:r>
    </w:p>
    <w:p w14:paraId="5500B4C1" w14:textId="77777777" w:rsidR="00A10DF9" w:rsidRPr="00961B07" w:rsidRDefault="00A10DF9">
      <w:pPr>
        <w:rPr>
          <w:rFonts w:ascii="Open Sans" w:hAnsi="Open Sans" w:cs="Open Sans"/>
          <w:color w:val="000000"/>
          <w:sz w:val="18"/>
          <w:szCs w:val="18"/>
          <w:shd w:val="clear" w:color="auto" w:fill="FFFFFF"/>
        </w:rPr>
      </w:pPr>
      <w:r w:rsidRPr="00961B07">
        <w:rPr>
          <w:rFonts w:ascii="Open Sans" w:hAnsi="Open Sans" w:cs="Open Sans"/>
          <w:color w:val="000000"/>
          <w:sz w:val="18"/>
          <w:szCs w:val="18"/>
          <w:shd w:val="clear" w:color="auto" w:fill="FFFFFF"/>
        </w:rPr>
        <w:t xml:space="preserve">Cat. 2 </w:t>
      </w:r>
      <w:proofErr w:type="gramStart"/>
      <w:r w:rsidRPr="00961B07">
        <w:rPr>
          <w:rFonts w:ascii="Open Sans" w:hAnsi="Open Sans" w:cs="Open Sans"/>
          <w:color w:val="000000"/>
          <w:sz w:val="18"/>
          <w:szCs w:val="18"/>
          <w:shd w:val="clear" w:color="auto" w:fill="FFFFFF"/>
        </w:rPr>
        <w:t>three point</w:t>
      </w:r>
      <w:proofErr w:type="gramEnd"/>
      <w:r w:rsidRPr="00961B07">
        <w:rPr>
          <w:rFonts w:ascii="Open Sans" w:hAnsi="Open Sans" w:cs="Open Sans"/>
          <w:color w:val="000000"/>
          <w:sz w:val="18"/>
          <w:szCs w:val="18"/>
          <w:shd w:val="clear" w:color="auto" w:fill="FFFFFF"/>
        </w:rPr>
        <w:t xml:space="preserve"> hitch. </w:t>
      </w:r>
    </w:p>
    <w:p w14:paraId="7DB2C704" w14:textId="7B636F7F" w:rsidR="00A10DF9" w:rsidRDefault="00A10DF9">
      <w:pPr>
        <w:rPr>
          <w:rFonts w:ascii="Open Sans" w:hAnsi="Open Sans" w:cs="Open Sans"/>
          <w:color w:val="000000"/>
          <w:sz w:val="18"/>
          <w:szCs w:val="18"/>
          <w:shd w:val="clear" w:color="auto" w:fill="FFFFFF"/>
        </w:rPr>
      </w:pPr>
      <w:r w:rsidRPr="00961B07">
        <w:rPr>
          <w:rFonts w:ascii="Open Sans" w:hAnsi="Open Sans" w:cs="Open Sans"/>
          <w:color w:val="000000"/>
          <w:sz w:val="18"/>
          <w:szCs w:val="18"/>
          <w:shd w:val="clear" w:color="auto" w:fill="FFFFFF"/>
        </w:rPr>
        <w:t xml:space="preserve">Pricing shall include </w:t>
      </w:r>
      <w:r w:rsidR="005B29E7" w:rsidRPr="00961B07">
        <w:rPr>
          <w:rFonts w:ascii="Open Sans" w:hAnsi="Open Sans" w:cs="Open Sans"/>
          <w:color w:val="000000"/>
          <w:sz w:val="18"/>
          <w:szCs w:val="18"/>
          <w:shd w:val="clear" w:color="auto" w:fill="FFFFFF"/>
        </w:rPr>
        <w:t>drop-off</w:t>
      </w:r>
      <w:r w:rsidRPr="00961B07">
        <w:rPr>
          <w:rFonts w:ascii="Open Sans" w:hAnsi="Open Sans" w:cs="Open Sans"/>
          <w:color w:val="000000"/>
          <w:sz w:val="18"/>
          <w:szCs w:val="18"/>
          <w:shd w:val="clear" w:color="auto" w:fill="FFFFFF"/>
        </w:rPr>
        <w:t xml:space="preserve"> and pick up from site location freight FOB Destination (4283 State Rte. 14 </w:t>
      </w:r>
      <w:proofErr w:type="spellStart"/>
      <w:r w:rsidRPr="00961B07">
        <w:rPr>
          <w:rFonts w:ascii="Open Sans" w:hAnsi="Open Sans" w:cs="Open Sans"/>
          <w:color w:val="000000"/>
          <w:sz w:val="18"/>
          <w:szCs w:val="18"/>
          <w:shd w:val="clear" w:color="auto" w:fill="FFFFFF"/>
        </w:rPr>
        <w:t>McLeansboro</w:t>
      </w:r>
      <w:proofErr w:type="spellEnd"/>
      <w:r w:rsidRPr="00961B07">
        <w:rPr>
          <w:rFonts w:ascii="Open Sans" w:hAnsi="Open Sans" w:cs="Open Sans"/>
          <w:color w:val="000000"/>
          <w:sz w:val="18"/>
          <w:szCs w:val="18"/>
          <w:shd w:val="clear" w:color="auto" w:fill="FFFFFF"/>
        </w:rPr>
        <w:t>, IL 62859)</w:t>
      </w:r>
    </w:p>
    <w:p w14:paraId="6A0B225F" w14:textId="77777777" w:rsidR="00B07D0C" w:rsidRDefault="00B07D0C">
      <w:pPr>
        <w:rPr>
          <w:rFonts w:ascii="Open Sans" w:hAnsi="Open Sans" w:cs="Open Sans"/>
          <w:color w:val="000000"/>
          <w:sz w:val="18"/>
          <w:szCs w:val="18"/>
          <w:shd w:val="clear" w:color="auto" w:fill="FFFFFF"/>
        </w:rPr>
      </w:pPr>
    </w:p>
    <w:p w14:paraId="575121B6" w14:textId="77777777" w:rsidR="00B07D0C" w:rsidRDefault="00B07D0C">
      <w:pPr>
        <w:rPr>
          <w:rFonts w:ascii="Open Sans" w:hAnsi="Open Sans" w:cs="Open Sans"/>
          <w:color w:val="000000"/>
          <w:sz w:val="18"/>
          <w:szCs w:val="18"/>
          <w:shd w:val="clear" w:color="auto" w:fill="FFFFFF"/>
        </w:rPr>
      </w:pPr>
    </w:p>
    <w:p w14:paraId="03ECAC76" w14:textId="77777777" w:rsidR="00B07D0C" w:rsidRDefault="00B07D0C">
      <w:pPr>
        <w:rPr>
          <w:rFonts w:ascii="Open Sans" w:hAnsi="Open Sans" w:cs="Open Sans"/>
          <w:color w:val="000000"/>
          <w:sz w:val="18"/>
          <w:szCs w:val="18"/>
          <w:shd w:val="clear" w:color="auto" w:fill="FFFFFF"/>
        </w:rPr>
      </w:pPr>
    </w:p>
    <w:p w14:paraId="1914A373" w14:textId="77777777" w:rsidR="00B07D0C" w:rsidRDefault="00B07D0C">
      <w:pPr>
        <w:rPr>
          <w:rFonts w:ascii="Open Sans" w:hAnsi="Open Sans" w:cs="Open Sans"/>
          <w:color w:val="000000"/>
          <w:sz w:val="18"/>
          <w:szCs w:val="18"/>
          <w:shd w:val="clear" w:color="auto" w:fill="FFFFFF"/>
        </w:rPr>
      </w:pPr>
    </w:p>
    <w:p w14:paraId="7176F7B9" w14:textId="77777777" w:rsidR="00B07D0C" w:rsidRDefault="00B07D0C">
      <w:pPr>
        <w:rPr>
          <w:rFonts w:ascii="Open Sans" w:hAnsi="Open Sans" w:cs="Open Sans"/>
          <w:color w:val="000000"/>
          <w:sz w:val="18"/>
          <w:szCs w:val="18"/>
          <w:shd w:val="clear" w:color="auto" w:fill="FFFFFF"/>
        </w:rPr>
      </w:pPr>
    </w:p>
    <w:p w14:paraId="12E9F12C" w14:textId="77777777" w:rsidR="00961B07" w:rsidRDefault="00961B07">
      <w:pPr>
        <w:rPr>
          <w:rFonts w:ascii="Open Sans" w:hAnsi="Open Sans" w:cs="Open Sans"/>
          <w:color w:val="000000"/>
          <w:sz w:val="18"/>
          <w:szCs w:val="18"/>
          <w:shd w:val="clear" w:color="auto" w:fill="FFFFFF"/>
        </w:rPr>
      </w:pPr>
    </w:p>
    <w:p w14:paraId="2E371488" w14:textId="77777777" w:rsidR="00961B07" w:rsidRDefault="00961B07">
      <w:pPr>
        <w:rPr>
          <w:rFonts w:ascii="Open Sans" w:hAnsi="Open Sans" w:cs="Open Sans"/>
          <w:color w:val="000000"/>
          <w:sz w:val="18"/>
          <w:szCs w:val="18"/>
          <w:shd w:val="clear" w:color="auto" w:fill="FFFFFF"/>
        </w:rPr>
      </w:pPr>
    </w:p>
    <w:p w14:paraId="41F65C31" w14:textId="3A2C8D3A" w:rsidR="00961B07" w:rsidRDefault="00B07D0C">
      <w:pPr>
        <w:rPr>
          <w:rFonts w:ascii="Open Sans" w:hAnsi="Open Sans" w:cs="Open Sans"/>
          <w:color w:val="000000"/>
          <w:sz w:val="18"/>
          <w:szCs w:val="18"/>
          <w:shd w:val="clear" w:color="auto" w:fill="FFFFFF"/>
        </w:rPr>
      </w:pPr>
      <w:r>
        <w:rPr>
          <w:rFonts w:ascii="Open Sans" w:hAnsi="Open Sans" w:cs="Open Sans"/>
          <w:color w:val="000000"/>
          <w:sz w:val="18"/>
          <w:szCs w:val="18"/>
          <w:shd w:val="clear" w:color="auto" w:fill="FFFFFF"/>
        </w:rPr>
        <w:t>(Additional Specifications Below)</w:t>
      </w:r>
    </w:p>
    <w:p w14:paraId="7C08EB60" w14:textId="77777777" w:rsidR="00961B07" w:rsidRPr="00961B07" w:rsidRDefault="00961B07">
      <w:pPr>
        <w:rPr>
          <w:rFonts w:ascii="Open Sans" w:hAnsi="Open Sans" w:cs="Open Sans"/>
          <w:color w:val="000000"/>
          <w:sz w:val="18"/>
          <w:szCs w:val="18"/>
          <w:shd w:val="clear" w:color="auto" w:fill="FFFFFF"/>
        </w:rPr>
      </w:pPr>
    </w:p>
    <w:p w14:paraId="6E8522B8" w14:textId="5B16B1C1" w:rsidR="005B29E7" w:rsidRPr="00961B07" w:rsidRDefault="005B29E7" w:rsidP="005B29E7">
      <w:pPr>
        <w:jc w:val="center"/>
        <w:rPr>
          <w:rFonts w:ascii="Open Sans" w:hAnsi="Open Sans" w:cs="Open Sans"/>
          <w:b/>
          <w:bCs/>
          <w:color w:val="000000"/>
          <w:sz w:val="18"/>
          <w:szCs w:val="18"/>
          <w:u w:val="single"/>
          <w:shd w:val="clear" w:color="auto" w:fill="FFFFFF"/>
        </w:rPr>
      </w:pPr>
      <w:r w:rsidRPr="00961B07">
        <w:rPr>
          <w:rFonts w:ascii="Open Sans" w:hAnsi="Open Sans" w:cs="Open Sans"/>
          <w:b/>
          <w:bCs/>
          <w:color w:val="000000"/>
          <w:sz w:val="18"/>
          <w:szCs w:val="18"/>
          <w:u w:val="single"/>
          <w:shd w:val="clear" w:color="auto" w:fill="FFFFFF"/>
        </w:rPr>
        <w:t>General Procurement Specifications</w:t>
      </w:r>
    </w:p>
    <w:p w14:paraId="124172F1" w14:textId="77777777" w:rsidR="005B29E7" w:rsidRPr="00961B07" w:rsidRDefault="005B29E7">
      <w:pPr>
        <w:rPr>
          <w:rFonts w:ascii="Open Sans" w:hAnsi="Open Sans" w:cs="Open Sans"/>
          <w:color w:val="000000"/>
          <w:sz w:val="18"/>
          <w:szCs w:val="18"/>
          <w:shd w:val="clear" w:color="auto" w:fill="FFFFFF"/>
        </w:rPr>
      </w:pPr>
    </w:p>
    <w:p w14:paraId="33334A48" w14:textId="26D7B165" w:rsidR="005B29E7" w:rsidRPr="00B07D0C" w:rsidRDefault="005B29E7" w:rsidP="005B29E7">
      <w:pPr>
        <w:rPr>
          <w:rFonts w:ascii="Open Sans" w:hAnsi="Open Sans" w:cs="Open Sans"/>
          <w:sz w:val="18"/>
          <w:szCs w:val="18"/>
        </w:rPr>
      </w:pPr>
      <w:bookmarkStart w:id="0" w:name="_Hlk169079884"/>
      <w:r w:rsidRPr="00B07D0C">
        <w:rPr>
          <w:rFonts w:ascii="Open Sans" w:hAnsi="Open Sans" w:cs="Open Sans"/>
          <w:color w:val="000000"/>
          <w:sz w:val="18"/>
          <w:szCs w:val="18"/>
          <w:shd w:val="clear" w:color="auto" w:fill="FFFFFF"/>
        </w:rPr>
        <w:t xml:space="preserve">In the event no single </w:t>
      </w:r>
      <w:proofErr w:type="gramStart"/>
      <w:r w:rsidRPr="00B07D0C">
        <w:rPr>
          <w:rFonts w:ascii="Open Sans" w:hAnsi="Open Sans" w:cs="Open Sans"/>
          <w:color w:val="000000"/>
          <w:sz w:val="18"/>
          <w:szCs w:val="18"/>
          <w:shd w:val="clear" w:color="auto" w:fill="FFFFFF"/>
        </w:rPr>
        <w:t>bidder</w:t>
      </w:r>
      <w:proofErr w:type="gramEnd"/>
      <w:r w:rsidRPr="00B07D0C">
        <w:rPr>
          <w:rFonts w:ascii="Open Sans" w:hAnsi="Open Sans" w:cs="Open Sans"/>
          <w:color w:val="000000"/>
          <w:sz w:val="18"/>
          <w:szCs w:val="18"/>
          <w:shd w:val="clear" w:color="auto" w:fill="FFFFFF"/>
        </w:rPr>
        <w:t xml:space="preserve"> provides a bid for each line item or the prices offered are substantially greater than the estimated dollar amount established prior to bid, the state of Illinois will award to the responsive and responsible compliant low bidder by line item.</w:t>
      </w:r>
    </w:p>
    <w:bookmarkEnd w:id="0"/>
    <w:p w14:paraId="4A9F4A87" w14:textId="77777777" w:rsidR="005B29E7" w:rsidRPr="00B07D0C" w:rsidRDefault="005B29E7" w:rsidP="005B29E7">
      <w:pPr>
        <w:pStyle w:val="ListParagraph"/>
        <w:numPr>
          <w:ilvl w:val="0"/>
          <w:numId w:val="1"/>
        </w:numPr>
        <w:ind w:left="360"/>
        <w:rPr>
          <w:rFonts w:ascii="Open Sans" w:hAnsi="Open Sans" w:cs="Open Sans"/>
          <w:bCs/>
          <w:sz w:val="18"/>
          <w:szCs w:val="18"/>
        </w:rPr>
      </w:pPr>
      <w:r w:rsidRPr="00B07D0C">
        <w:rPr>
          <w:rFonts w:ascii="Open Sans" w:hAnsi="Open Sans" w:cs="Open Sans"/>
          <w:bCs/>
          <w:sz w:val="18"/>
          <w:szCs w:val="18"/>
        </w:rPr>
        <w:t xml:space="preserve">Pricing shall include Freight FOB Destination to the ship to location listed in the solicitation. </w:t>
      </w:r>
    </w:p>
    <w:p w14:paraId="50089616" w14:textId="77777777" w:rsidR="005B29E7" w:rsidRPr="00B07D0C" w:rsidRDefault="005B29E7" w:rsidP="005B29E7">
      <w:pPr>
        <w:pStyle w:val="ListParagraph"/>
        <w:ind w:left="360"/>
        <w:rPr>
          <w:rFonts w:ascii="Open Sans" w:hAnsi="Open Sans" w:cs="Open Sans"/>
          <w:bCs/>
          <w:sz w:val="18"/>
          <w:szCs w:val="18"/>
        </w:rPr>
      </w:pPr>
    </w:p>
    <w:p w14:paraId="5FF5CE4A" w14:textId="77777777" w:rsidR="005B29E7" w:rsidRPr="00B07D0C" w:rsidRDefault="005B29E7" w:rsidP="005B29E7">
      <w:pPr>
        <w:pStyle w:val="ListParagraph"/>
        <w:numPr>
          <w:ilvl w:val="0"/>
          <w:numId w:val="1"/>
        </w:numPr>
        <w:ind w:left="360"/>
        <w:rPr>
          <w:rFonts w:ascii="Open Sans" w:hAnsi="Open Sans" w:cs="Open Sans"/>
          <w:bCs/>
          <w:sz w:val="18"/>
          <w:szCs w:val="18"/>
        </w:rPr>
      </w:pPr>
      <w:r w:rsidRPr="00B07D0C">
        <w:rPr>
          <w:rFonts w:ascii="Open Sans" w:hAnsi="Open Sans" w:cs="Open Sans"/>
          <w:bCs/>
          <w:sz w:val="18"/>
          <w:szCs w:val="18"/>
        </w:rPr>
        <w:t>Vendor must include manufacturer, make and model number as well as specs with quotes.</w:t>
      </w:r>
    </w:p>
    <w:p w14:paraId="73F7E0CB" w14:textId="77777777" w:rsidR="005B29E7" w:rsidRPr="00B07D0C" w:rsidRDefault="005B29E7" w:rsidP="005B29E7">
      <w:pPr>
        <w:pStyle w:val="Default"/>
        <w:ind w:left="360"/>
        <w:rPr>
          <w:rFonts w:ascii="Open Sans" w:hAnsi="Open Sans" w:cs="Open Sans"/>
          <w:sz w:val="18"/>
          <w:szCs w:val="18"/>
        </w:rPr>
      </w:pPr>
      <w:r w:rsidRPr="00B07D0C">
        <w:rPr>
          <w:rFonts w:ascii="Open Sans" w:hAnsi="Open Sans" w:cs="Open Sans"/>
          <w:sz w:val="18"/>
          <w:szCs w:val="18"/>
        </w:rPr>
        <w:t xml:space="preserve">Manufacturer Name ________________________________________ </w:t>
      </w:r>
    </w:p>
    <w:p w14:paraId="0777CBE1" w14:textId="77777777" w:rsidR="005B29E7" w:rsidRPr="00B07D0C" w:rsidRDefault="005B29E7" w:rsidP="005B29E7">
      <w:pPr>
        <w:pStyle w:val="Default"/>
        <w:ind w:left="360"/>
        <w:rPr>
          <w:rFonts w:ascii="Open Sans" w:hAnsi="Open Sans" w:cs="Open Sans"/>
          <w:sz w:val="18"/>
          <w:szCs w:val="18"/>
        </w:rPr>
      </w:pPr>
      <w:r w:rsidRPr="00B07D0C">
        <w:rPr>
          <w:rFonts w:ascii="Open Sans" w:hAnsi="Open Sans" w:cs="Open Sans"/>
          <w:sz w:val="18"/>
          <w:szCs w:val="18"/>
        </w:rPr>
        <w:t xml:space="preserve">Make/Brand ______________________________________________ </w:t>
      </w:r>
    </w:p>
    <w:p w14:paraId="70BDDD4E" w14:textId="19D51B3B" w:rsidR="005B29E7" w:rsidRPr="00B07D0C" w:rsidRDefault="005B29E7" w:rsidP="005B29E7">
      <w:pPr>
        <w:ind w:firstLine="360"/>
        <w:rPr>
          <w:rFonts w:ascii="Open Sans" w:hAnsi="Open Sans" w:cs="Open Sans"/>
          <w:sz w:val="18"/>
          <w:szCs w:val="18"/>
        </w:rPr>
      </w:pPr>
      <w:r w:rsidRPr="00B07D0C">
        <w:rPr>
          <w:rFonts w:ascii="Open Sans" w:hAnsi="Open Sans" w:cs="Open Sans"/>
          <w:sz w:val="18"/>
          <w:szCs w:val="18"/>
        </w:rPr>
        <w:t>Mod No. _________________________________________________</w:t>
      </w:r>
    </w:p>
    <w:p w14:paraId="1AD32BD4" w14:textId="77777777" w:rsidR="005B29E7" w:rsidRPr="00B07D0C" w:rsidRDefault="005B29E7" w:rsidP="005B29E7">
      <w:pPr>
        <w:pStyle w:val="ListParagraph"/>
        <w:numPr>
          <w:ilvl w:val="0"/>
          <w:numId w:val="1"/>
        </w:numPr>
        <w:ind w:left="360"/>
        <w:rPr>
          <w:rFonts w:ascii="Open Sans" w:hAnsi="Open Sans" w:cs="Open Sans"/>
          <w:bCs/>
          <w:sz w:val="18"/>
          <w:szCs w:val="18"/>
        </w:rPr>
      </w:pPr>
      <w:r w:rsidRPr="00B07D0C">
        <w:rPr>
          <w:rFonts w:ascii="Open Sans" w:hAnsi="Open Sans" w:cs="Open Sans"/>
          <w:bCs/>
          <w:sz w:val="18"/>
          <w:szCs w:val="18"/>
        </w:rPr>
        <w:t>Warranty Protection: Standard Manufacturer’s Warranty, Vendor to provide all warranty information.</w:t>
      </w:r>
    </w:p>
    <w:p w14:paraId="61E76C11" w14:textId="77777777" w:rsidR="005B29E7" w:rsidRPr="00B07D0C" w:rsidRDefault="005B29E7" w:rsidP="005B29E7">
      <w:pPr>
        <w:pStyle w:val="ListParagraph"/>
        <w:ind w:left="360"/>
        <w:rPr>
          <w:rFonts w:ascii="Open Sans" w:hAnsi="Open Sans" w:cs="Open Sans"/>
          <w:bCs/>
          <w:sz w:val="18"/>
          <w:szCs w:val="18"/>
        </w:rPr>
      </w:pPr>
    </w:p>
    <w:p w14:paraId="5038AA72" w14:textId="77777777" w:rsidR="005B29E7" w:rsidRPr="00B07D0C" w:rsidRDefault="005B29E7" w:rsidP="005B29E7">
      <w:pPr>
        <w:pStyle w:val="ListParagraph"/>
        <w:numPr>
          <w:ilvl w:val="0"/>
          <w:numId w:val="1"/>
        </w:numPr>
        <w:rPr>
          <w:rFonts w:ascii="Open Sans" w:hAnsi="Open Sans" w:cs="Open Sans"/>
          <w:bCs/>
          <w:sz w:val="18"/>
          <w:szCs w:val="18"/>
        </w:rPr>
      </w:pPr>
      <w:r w:rsidRPr="00B07D0C">
        <w:rPr>
          <w:rFonts w:ascii="Open Sans" w:hAnsi="Open Sans" w:cs="Open Sans"/>
          <w:bCs/>
          <w:sz w:val="18"/>
          <w:szCs w:val="18"/>
        </w:rPr>
        <w:t>Vendor to provide training on equipment operation and maintenance upon delivery (if applicable)</w:t>
      </w:r>
    </w:p>
    <w:p w14:paraId="28EFB141" w14:textId="77777777" w:rsidR="005B29E7" w:rsidRPr="00B07D0C" w:rsidRDefault="005B29E7" w:rsidP="005B29E7">
      <w:pPr>
        <w:pStyle w:val="ListParagraph"/>
        <w:numPr>
          <w:ilvl w:val="0"/>
          <w:numId w:val="1"/>
        </w:numPr>
        <w:rPr>
          <w:rFonts w:ascii="Open Sans" w:hAnsi="Open Sans" w:cs="Open Sans"/>
          <w:bCs/>
          <w:sz w:val="18"/>
          <w:szCs w:val="18"/>
        </w:rPr>
      </w:pPr>
      <w:r w:rsidRPr="00B07D0C">
        <w:rPr>
          <w:rFonts w:ascii="Open Sans" w:hAnsi="Open Sans" w:cs="Open Sans"/>
          <w:bCs/>
          <w:sz w:val="18"/>
          <w:szCs w:val="18"/>
        </w:rPr>
        <w:t xml:space="preserve">Vendor </w:t>
      </w:r>
      <w:proofErr w:type="gramStart"/>
      <w:r w:rsidRPr="00B07D0C">
        <w:rPr>
          <w:rFonts w:ascii="Open Sans" w:hAnsi="Open Sans" w:cs="Open Sans"/>
          <w:bCs/>
          <w:sz w:val="18"/>
          <w:szCs w:val="18"/>
        </w:rPr>
        <w:t>shall</w:t>
      </w:r>
      <w:proofErr w:type="gramEnd"/>
      <w:r w:rsidRPr="00B07D0C">
        <w:rPr>
          <w:rFonts w:ascii="Open Sans" w:hAnsi="Open Sans" w:cs="Open Sans"/>
          <w:bCs/>
          <w:sz w:val="18"/>
          <w:szCs w:val="18"/>
        </w:rPr>
        <w:t xml:space="preserve"> provide </w:t>
      </w:r>
      <w:proofErr w:type="gramStart"/>
      <w:r w:rsidRPr="00B07D0C">
        <w:rPr>
          <w:rFonts w:ascii="Open Sans" w:hAnsi="Open Sans" w:cs="Open Sans"/>
          <w:bCs/>
          <w:sz w:val="18"/>
          <w:szCs w:val="18"/>
        </w:rPr>
        <w:t>two(</w:t>
      </w:r>
      <w:proofErr w:type="gramEnd"/>
      <w:r w:rsidRPr="00B07D0C">
        <w:rPr>
          <w:rFonts w:ascii="Open Sans" w:hAnsi="Open Sans" w:cs="Open Sans"/>
          <w:bCs/>
          <w:sz w:val="18"/>
          <w:szCs w:val="18"/>
        </w:rPr>
        <w:t>2) copies of the operator and maintenance manuals upon delivery (if applicable)</w:t>
      </w:r>
    </w:p>
    <w:p w14:paraId="105CD92F" w14:textId="7257B2CA" w:rsidR="00B07D0C" w:rsidRPr="00B07D0C" w:rsidRDefault="00B07D0C" w:rsidP="00B07D0C">
      <w:pPr>
        <w:rPr>
          <w:rFonts w:ascii="Open Sans" w:hAnsi="Open Sans" w:cs="Open Sans"/>
          <w:bCs/>
          <w:sz w:val="18"/>
          <w:szCs w:val="18"/>
        </w:rPr>
      </w:pPr>
      <w:r w:rsidRPr="00B07D0C">
        <w:rPr>
          <w:rFonts w:ascii="Open Sans" w:hAnsi="Open Sans" w:cs="Open Sans"/>
          <w:sz w:val="18"/>
          <w:szCs w:val="18"/>
        </w:rPr>
        <w:t xml:space="preserve"> A minimum of fifty-one percent (51%) of the work shall be completed by the Prime Contractor on this project. Pursuant to (30 ILCS 500/1-15.17) the Contractor is the person having a contract with the Illinois Department of Natural Resources.</w:t>
      </w:r>
    </w:p>
    <w:p w14:paraId="740910B7" w14:textId="77777777" w:rsidR="005B29E7" w:rsidRPr="00961B07" w:rsidRDefault="005B29E7" w:rsidP="005B29E7">
      <w:pPr>
        <w:ind w:firstLine="360"/>
        <w:rPr>
          <w:rFonts w:ascii="Open Sans" w:hAnsi="Open Sans" w:cs="Open Sans"/>
          <w:sz w:val="18"/>
          <w:szCs w:val="18"/>
        </w:rPr>
      </w:pPr>
    </w:p>
    <w:sectPr w:rsidR="005B29E7" w:rsidRPr="00961B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142E3B"/>
    <w:multiLevelType w:val="hybridMultilevel"/>
    <w:tmpl w:val="C13A7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18997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DF9"/>
    <w:rsid w:val="000F2B4C"/>
    <w:rsid w:val="005B29E7"/>
    <w:rsid w:val="005D6BE7"/>
    <w:rsid w:val="00720B0D"/>
    <w:rsid w:val="00961B07"/>
    <w:rsid w:val="00A10DF9"/>
    <w:rsid w:val="00B07D0C"/>
    <w:rsid w:val="00B14B3F"/>
    <w:rsid w:val="00B83DD1"/>
    <w:rsid w:val="00D46922"/>
    <w:rsid w:val="00EA16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136E7"/>
  <w15:chartTrackingRefBased/>
  <w15:docId w15:val="{4EC19B47-EBA1-4968-80BB-88A72D382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0D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0D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0D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0D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0D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0D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0D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0D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0D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0D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D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D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D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D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D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D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D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DF9"/>
    <w:rPr>
      <w:rFonts w:eastAsiaTheme="majorEastAsia" w:cstheme="majorBidi"/>
      <w:color w:val="272727" w:themeColor="text1" w:themeTint="D8"/>
    </w:rPr>
  </w:style>
  <w:style w:type="paragraph" w:styleId="Title">
    <w:name w:val="Title"/>
    <w:basedOn w:val="Normal"/>
    <w:next w:val="Normal"/>
    <w:link w:val="TitleChar"/>
    <w:uiPriority w:val="10"/>
    <w:qFormat/>
    <w:rsid w:val="00A10D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D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0D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0D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0DF9"/>
    <w:pPr>
      <w:spacing w:before="160"/>
      <w:jc w:val="center"/>
    </w:pPr>
    <w:rPr>
      <w:i/>
      <w:iCs/>
      <w:color w:val="404040" w:themeColor="text1" w:themeTint="BF"/>
    </w:rPr>
  </w:style>
  <w:style w:type="character" w:customStyle="1" w:styleId="QuoteChar">
    <w:name w:val="Quote Char"/>
    <w:basedOn w:val="DefaultParagraphFont"/>
    <w:link w:val="Quote"/>
    <w:uiPriority w:val="29"/>
    <w:rsid w:val="00A10DF9"/>
    <w:rPr>
      <w:i/>
      <w:iCs/>
      <w:color w:val="404040" w:themeColor="text1" w:themeTint="BF"/>
    </w:rPr>
  </w:style>
  <w:style w:type="paragraph" w:styleId="ListParagraph">
    <w:name w:val="List Paragraph"/>
    <w:basedOn w:val="Normal"/>
    <w:uiPriority w:val="34"/>
    <w:qFormat/>
    <w:rsid w:val="00A10DF9"/>
    <w:pPr>
      <w:ind w:left="720"/>
      <w:contextualSpacing/>
    </w:pPr>
  </w:style>
  <w:style w:type="character" w:styleId="IntenseEmphasis">
    <w:name w:val="Intense Emphasis"/>
    <w:basedOn w:val="DefaultParagraphFont"/>
    <w:uiPriority w:val="21"/>
    <w:qFormat/>
    <w:rsid w:val="00A10DF9"/>
    <w:rPr>
      <w:i/>
      <w:iCs/>
      <w:color w:val="0F4761" w:themeColor="accent1" w:themeShade="BF"/>
    </w:rPr>
  </w:style>
  <w:style w:type="paragraph" w:styleId="IntenseQuote">
    <w:name w:val="Intense Quote"/>
    <w:basedOn w:val="Normal"/>
    <w:next w:val="Normal"/>
    <w:link w:val="IntenseQuoteChar"/>
    <w:uiPriority w:val="30"/>
    <w:qFormat/>
    <w:rsid w:val="00A10D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0DF9"/>
    <w:rPr>
      <w:i/>
      <w:iCs/>
      <w:color w:val="0F4761" w:themeColor="accent1" w:themeShade="BF"/>
    </w:rPr>
  </w:style>
  <w:style w:type="character" w:styleId="IntenseReference">
    <w:name w:val="Intense Reference"/>
    <w:basedOn w:val="DefaultParagraphFont"/>
    <w:uiPriority w:val="32"/>
    <w:qFormat/>
    <w:rsid w:val="00A10DF9"/>
    <w:rPr>
      <w:b/>
      <w:bCs/>
      <w:smallCaps/>
      <w:color w:val="0F4761" w:themeColor="accent1" w:themeShade="BF"/>
      <w:spacing w:val="5"/>
    </w:rPr>
  </w:style>
  <w:style w:type="paragraph" w:customStyle="1" w:styleId="Default">
    <w:name w:val="Default"/>
    <w:rsid w:val="005B29E7"/>
    <w:pPr>
      <w:autoSpaceDE w:val="0"/>
      <w:autoSpaceDN w:val="0"/>
      <w:adjustRightInd w:val="0"/>
      <w:spacing w:after="0" w:line="240" w:lineRule="auto"/>
    </w:pPr>
    <w:rPr>
      <w:rFonts w:ascii="Times New Roman" w:hAnsi="Times New Roman" w:cs="Times New Roman"/>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297</Words>
  <Characters>1599</Characters>
  <Application>Microsoft Office Word</Application>
  <DocSecurity>0</DocSecurity>
  <Lines>31</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Hubbard, Lori</dc:creator>
  <cp:keywords/>
  <dc:description/>
  <cp:lastModifiedBy>Bearss, Nicholas A.</cp:lastModifiedBy>
  <cp:revision>2</cp:revision>
  <dcterms:created xsi:type="dcterms:W3CDTF">2026-06-05T13:49:00Z</dcterms:created>
  <dcterms:modified xsi:type="dcterms:W3CDTF">2026-06-05T13:49:00Z</dcterms:modified>
</cp:coreProperties>
</file>