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C9131" w14:textId="77777777" w:rsidR="004D590D" w:rsidRDefault="004D590D" w:rsidP="00FC7E0D">
      <w:pPr>
        <w:rPr>
          <w:rFonts w:asciiTheme="minorHAnsi" w:hAnsiTheme="minorHAnsi" w:cs="Arial"/>
          <w:b/>
          <w:sz w:val="28"/>
          <w:szCs w:val="28"/>
        </w:rPr>
      </w:pPr>
    </w:p>
    <w:p w14:paraId="2383CD72" w14:textId="543189B4" w:rsidR="00A666D3" w:rsidRDefault="00A666D3" w:rsidP="00F41EE8">
      <w:pPr>
        <w:ind w:left="1440" w:firstLine="720"/>
        <w:rPr>
          <w:rFonts w:asciiTheme="minorHAnsi" w:hAnsiTheme="minorHAnsi" w:cs="Arial"/>
          <w:b/>
          <w:sz w:val="28"/>
          <w:szCs w:val="28"/>
        </w:rPr>
      </w:pPr>
      <w:r w:rsidRPr="00DC0456">
        <w:rPr>
          <w:rFonts w:asciiTheme="minorHAnsi" w:hAnsiTheme="minorHAnsi" w:cs="Arial"/>
          <w:b/>
          <w:sz w:val="28"/>
          <w:szCs w:val="28"/>
        </w:rPr>
        <w:t>ILLINOIS DEPARTMENT OF NATURAL RESOURCES</w:t>
      </w:r>
    </w:p>
    <w:p w14:paraId="126D41D1" w14:textId="77777777" w:rsidR="00F12C73" w:rsidRPr="00DC0456" w:rsidRDefault="00F12C73" w:rsidP="00A666D3">
      <w:pPr>
        <w:jc w:val="center"/>
        <w:rPr>
          <w:rFonts w:asciiTheme="minorHAnsi" w:hAnsiTheme="minorHAnsi" w:cs="Arial"/>
          <w:b/>
          <w:sz w:val="28"/>
          <w:szCs w:val="28"/>
        </w:rPr>
      </w:pPr>
      <w:r>
        <w:rPr>
          <w:rFonts w:asciiTheme="minorHAnsi" w:hAnsiTheme="minorHAnsi" w:cs="Arial"/>
          <w:b/>
          <w:sz w:val="28"/>
          <w:szCs w:val="28"/>
        </w:rPr>
        <w:t>SMALL PURCHASE PROCUREMENT</w:t>
      </w:r>
    </w:p>
    <w:p w14:paraId="0482B9A2" w14:textId="77777777" w:rsidR="00A11826" w:rsidRPr="00DC0456" w:rsidRDefault="008037F4" w:rsidP="00A666D3">
      <w:pPr>
        <w:jc w:val="center"/>
        <w:rPr>
          <w:rFonts w:asciiTheme="minorHAnsi" w:hAnsiTheme="minorHAnsi" w:cs="Arial"/>
          <w:b/>
          <w:sz w:val="28"/>
          <w:szCs w:val="28"/>
        </w:rPr>
      </w:pPr>
      <w:r>
        <w:rPr>
          <w:rFonts w:asciiTheme="minorHAnsi" w:hAnsiTheme="minorHAnsi" w:cs="Arial"/>
          <w:b/>
          <w:sz w:val="28"/>
          <w:szCs w:val="28"/>
        </w:rPr>
        <w:t>SCOPE OF WORK &amp; PROJECT REQUIREMENTS</w:t>
      </w:r>
      <w:r w:rsidR="000D52A2">
        <w:rPr>
          <w:rFonts w:asciiTheme="minorHAnsi" w:hAnsiTheme="minorHAnsi" w:cs="Arial"/>
          <w:b/>
          <w:sz w:val="28"/>
          <w:szCs w:val="28"/>
        </w:rPr>
        <w:t xml:space="preserve"> </w:t>
      </w:r>
    </w:p>
    <w:p w14:paraId="26183300" w14:textId="0EFDD4D9" w:rsidR="00A666D3" w:rsidRPr="005A5259" w:rsidRDefault="00A666D3" w:rsidP="00552288">
      <w:pPr>
        <w:ind w:left="2880" w:firstLine="720"/>
        <w:rPr>
          <w:rFonts w:asciiTheme="minorHAnsi" w:hAnsiTheme="minorHAnsi" w:cs="Arial"/>
          <w:sz w:val="22"/>
          <w:szCs w:val="22"/>
        </w:rPr>
      </w:pPr>
      <w:r w:rsidRPr="005A5259">
        <w:rPr>
          <w:rFonts w:asciiTheme="minorHAnsi" w:hAnsiTheme="minorHAnsi" w:cs="Arial"/>
          <w:sz w:val="22"/>
          <w:szCs w:val="22"/>
        </w:rPr>
        <w:t>Date:</w:t>
      </w:r>
      <w:r w:rsidR="00BC652F">
        <w:rPr>
          <w:rFonts w:asciiTheme="minorHAnsi" w:hAnsiTheme="minorHAnsi" w:cs="Arial"/>
          <w:sz w:val="22"/>
          <w:szCs w:val="22"/>
        </w:rPr>
        <w:t xml:space="preserve"> </w:t>
      </w:r>
      <w:r w:rsidR="009E712D">
        <w:rPr>
          <w:rFonts w:asciiTheme="minorHAnsi" w:hAnsiTheme="minorHAnsi" w:cs="Arial"/>
          <w:sz w:val="22"/>
          <w:szCs w:val="22"/>
        </w:rPr>
        <w:t>March</w:t>
      </w:r>
      <w:r w:rsidR="00E61557">
        <w:rPr>
          <w:rFonts w:asciiTheme="minorHAnsi" w:hAnsiTheme="minorHAnsi" w:cs="Arial"/>
          <w:sz w:val="22"/>
          <w:szCs w:val="22"/>
        </w:rPr>
        <w:t xml:space="preserve"> </w:t>
      </w:r>
      <w:r w:rsidR="000B5A86">
        <w:rPr>
          <w:rFonts w:asciiTheme="minorHAnsi" w:hAnsiTheme="minorHAnsi" w:cs="Arial"/>
          <w:sz w:val="22"/>
          <w:szCs w:val="22"/>
        </w:rPr>
        <w:t>1</w:t>
      </w:r>
      <w:r w:rsidR="009E712D">
        <w:rPr>
          <w:rFonts w:asciiTheme="minorHAnsi" w:hAnsiTheme="minorHAnsi" w:cs="Arial"/>
          <w:sz w:val="22"/>
          <w:szCs w:val="22"/>
        </w:rPr>
        <w:t>9</w:t>
      </w:r>
      <w:r w:rsidR="000B5A86">
        <w:rPr>
          <w:rFonts w:asciiTheme="minorHAnsi" w:hAnsiTheme="minorHAnsi" w:cs="Arial"/>
          <w:sz w:val="22"/>
          <w:szCs w:val="22"/>
        </w:rPr>
        <w:t>, 202</w:t>
      </w:r>
      <w:r w:rsidR="009E712D">
        <w:rPr>
          <w:rFonts w:asciiTheme="minorHAnsi" w:hAnsiTheme="minorHAnsi" w:cs="Arial"/>
          <w:sz w:val="22"/>
          <w:szCs w:val="22"/>
        </w:rPr>
        <w:t>6</w:t>
      </w:r>
    </w:p>
    <w:p w14:paraId="10ED8641" w14:textId="3610EBF2" w:rsidR="00DB7C99" w:rsidRDefault="00A666D3" w:rsidP="00CC423B">
      <w:pPr>
        <w:ind w:left="3600"/>
        <w:rPr>
          <w:rFonts w:asciiTheme="minorHAnsi" w:hAnsiTheme="minorHAnsi" w:cs="Arial"/>
          <w:sz w:val="22"/>
          <w:szCs w:val="22"/>
        </w:rPr>
      </w:pPr>
      <w:r w:rsidRPr="005A5259">
        <w:rPr>
          <w:rFonts w:asciiTheme="minorHAnsi" w:hAnsiTheme="minorHAnsi" w:cs="Arial"/>
          <w:sz w:val="22"/>
          <w:szCs w:val="22"/>
        </w:rPr>
        <w:t>File</w:t>
      </w:r>
      <w:r w:rsidR="00363D37">
        <w:rPr>
          <w:rFonts w:asciiTheme="minorHAnsi" w:hAnsiTheme="minorHAnsi" w:cs="Arial"/>
          <w:sz w:val="22"/>
          <w:szCs w:val="22"/>
        </w:rPr>
        <w:t>:</w:t>
      </w:r>
      <w:r w:rsidR="001D6794">
        <w:rPr>
          <w:rFonts w:asciiTheme="minorHAnsi" w:hAnsiTheme="minorHAnsi" w:cs="Arial"/>
          <w:sz w:val="22"/>
          <w:szCs w:val="22"/>
        </w:rPr>
        <w:t xml:space="preserve">   </w:t>
      </w:r>
      <w:r w:rsidR="000A6543" w:rsidRPr="005A5259">
        <w:rPr>
          <w:rFonts w:asciiTheme="minorHAnsi" w:hAnsiTheme="minorHAnsi" w:cs="Arial"/>
          <w:sz w:val="22"/>
          <w:szCs w:val="22"/>
        </w:rPr>
        <w:t>3-2</w:t>
      </w:r>
      <w:r w:rsidR="007A5A2A">
        <w:rPr>
          <w:rFonts w:asciiTheme="minorHAnsi" w:hAnsiTheme="minorHAnsi" w:cs="Arial"/>
          <w:sz w:val="22"/>
          <w:szCs w:val="22"/>
        </w:rPr>
        <w:t>6</w:t>
      </w:r>
      <w:r w:rsidR="000A6543" w:rsidRPr="005A5259">
        <w:rPr>
          <w:rFonts w:asciiTheme="minorHAnsi" w:hAnsiTheme="minorHAnsi" w:cs="Arial"/>
          <w:sz w:val="22"/>
          <w:szCs w:val="22"/>
        </w:rPr>
        <w:t>-</w:t>
      </w:r>
      <w:r w:rsidR="00776AD0">
        <w:rPr>
          <w:rFonts w:asciiTheme="minorHAnsi" w:hAnsiTheme="minorHAnsi" w:cs="Arial"/>
          <w:sz w:val="22"/>
          <w:szCs w:val="22"/>
        </w:rPr>
        <w:t>0</w:t>
      </w:r>
      <w:r w:rsidR="007A5A2A">
        <w:rPr>
          <w:rFonts w:asciiTheme="minorHAnsi" w:hAnsiTheme="minorHAnsi" w:cs="Arial"/>
          <w:sz w:val="22"/>
          <w:szCs w:val="22"/>
        </w:rPr>
        <w:t>33</w:t>
      </w:r>
      <w:r w:rsidR="000B5A86">
        <w:rPr>
          <w:rFonts w:asciiTheme="minorHAnsi" w:hAnsiTheme="minorHAnsi" w:cs="Arial"/>
          <w:sz w:val="22"/>
          <w:szCs w:val="22"/>
        </w:rPr>
        <w:t xml:space="preserve"> </w:t>
      </w:r>
      <w:r w:rsidR="009E712D">
        <w:rPr>
          <w:rFonts w:asciiTheme="minorHAnsi" w:hAnsiTheme="minorHAnsi" w:cs="Arial"/>
          <w:sz w:val="22"/>
          <w:szCs w:val="22"/>
        </w:rPr>
        <w:t xml:space="preserve"> </w:t>
      </w:r>
    </w:p>
    <w:p w14:paraId="0D77222E" w14:textId="3C6EF46F" w:rsidR="00A666D3" w:rsidRPr="005A5259" w:rsidRDefault="001D6794" w:rsidP="00C168F2">
      <w:pPr>
        <w:ind w:left="3600"/>
        <w:rPr>
          <w:rFonts w:asciiTheme="minorHAnsi" w:hAnsiTheme="minorHAnsi" w:cs="Arial"/>
          <w:sz w:val="22"/>
          <w:szCs w:val="22"/>
        </w:rPr>
      </w:pPr>
      <w:r>
        <w:rPr>
          <w:rFonts w:asciiTheme="minorHAnsi" w:hAnsiTheme="minorHAnsi" w:cs="Arial"/>
          <w:sz w:val="22"/>
          <w:szCs w:val="22"/>
        </w:rPr>
        <w:t xml:space="preserve">          </w:t>
      </w:r>
    </w:p>
    <w:p w14:paraId="2E0892E9" w14:textId="7F8BB0E4" w:rsidR="00BC652F" w:rsidRDefault="00A666D3" w:rsidP="00A666D3">
      <w:pPr>
        <w:rPr>
          <w:rFonts w:asciiTheme="minorHAnsi" w:hAnsiTheme="minorHAnsi" w:cs="Arial"/>
          <w:sz w:val="22"/>
          <w:szCs w:val="22"/>
        </w:rPr>
      </w:pPr>
      <w:r w:rsidRPr="005A5259">
        <w:rPr>
          <w:rFonts w:asciiTheme="minorHAnsi" w:hAnsiTheme="minorHAnsi" w:cs="Arial"/>
          <w:b/>
          <w:sz w:val="22"/>
          <w:szCs w:val="22"/>
          <w:u w:val="single"/>
        </w:rPr>
        <w:t>LOCATION:</w:t>
      </w:r>
      <w:r w:rsidR="001A1683">
        <w:rPr>
          <w:rFonts w:asciiTheme="minorHAnsi" w:hAnsiTheme="minorHAnsi" w:cs="Arial"/>
          <w:sz w:val="22"/>
          <w:szCs w:val="22"/>
        </w:rPr>
        <w:tab/>
      </w:r>
      <w:r w:rsidR="002C4A7D">
        <w:rPr>
          <w:rFonts w:asciiTheme="minorHAnsi" w:hAnsiTheme="minorHAnsi" w:cs="Arial"/>
          <w:sz w:val="22"/>
          <w:szCs w:val="22"/>
        </w:rPr>
        <w:t xml:space="preserve">Walnut Point </w:t>
      </w:r>
      <w:r w:rsidR="00E61557">
        <w:rPr>
          <w:rFonts w:asciiTheme="minorHAnsi" w:hAnsiTheme="minorHAnsi" w:cs="Arial"/>
          <w:sz w:val="22"/>
          <w:szCs w:val="22"/>
        </w:rPr>
        <w:t xml:space="preserve">State </w:t>
      </w:r>
      <w:r w:rsidR="00BC652F">
        <w:rPr>
          <w:rFonts w:asciiTheme="minorHAnsi" w:hAnsiTheme="minorHAnsi" w:cs="Arial"/>
          <w:sz w:val="22"/>
          <w:szCs w:val="22"/>
        </w:rPr>
        <w:t>Park</w:t>
      </w:r>
    </w:p>
    <w:p w14:paraId="71823688" w14:textId="453D52A4" w:rsidR="00BC652F" w:rsidRDefault="00BC652F" w:rsidP="00A666D3">
      <w:pPr>
        <w:rPr>
          <w:rFonts w:asciiTheme="minorHAnsi" w:hAnsiTheme="minorHAnsi" w:cs="Arial"/>
          <w:sz w:val="22"/>
          <w:szCs w:val="22"/>
        </w:rPr>
      </w:pPr>
      <w:r>
        <w:rPr>
          <w:rFonts w:asciiTheme="minorHAnsi" w:hAnsiTheme="minorHAnsi" w:cs="Arial"/>
          <w:sz w:val="22"/>
          <w:szCs w:val="22"/>
        </w:rPr>
        <w:tab/>
      </w:r>
      <w:r>
        <w:rPr>
          <w:rFonts w:asciiTheme="minorHAnsi" w:hAnsiTheme="minorHAnsi" w:cs="Arial"/>
          <w:sz w:val="22"/>
          <w:szCs w:val="22"/>
        </w:rPr>
        <w:tab/>
      </w:r>
      <w:bookmarkStart w:id="0" w:name="_Hlk172133240"/>
      <w:r w:rsidR="00BE09E6">
        <w:rPr>
          <w:rFonts w:asciiTheme="minorHAnsi" w:hAnsiTheme="minorHAnsi" w:cs="Arial"/>
          <w:sz w:val="22"/>
          <w:szCs w:val="22"/>
        </w:rPr>
        <w:t>2331 E. CR 370 N</w:t>
      </w:r>
      <w:r>
        <w:rPr>
          <w:rFonts w:asciiTheme="minorHAnsi" w:hAnsiTheme="minorHAnsi" w:cs="Arial"/>
          <w:sz w:val="22"/>
          <w:szCs w:val="22"/>
        </w:rPr>
        <w:t xml:space="preserve"> </w:t>
      </w:r>
    </w:p>
    <w:p w14:paraId="7061FF67" w14:textId="679255FC" w:rsidR="002B4099" w:rsidRDefault="00BC652F" w:rsidP="00A666D3">
      <w:pPr>
        <w:rPr>
          <w:rFonts w:asciiTheme="minorHAnsi" w:hAnsiTheme="minorHAnsi" w:cs="Arial"/>
          <w:sz w:val="22"/>
          <w:szCs w:val="22"/>
        </w:rPr>
      </w:pPr>
      <w:r>
        <w:rPr>
          <w:rFonts w:asciiTheme="minorHAnsi" w:hAnsiTheme="minorHAnsi" w:cs="Arial"/>
          <w:sz w:val="22"/>
          <w:szCs w:val="22"/>
        </w:rPr>
        <w:tab/>
      </w:r>
      <w:r>
        <w:rPr>
          <w:rFonts w:asciiTheme="minorHAnsi" w:hAnsiTheme="minorHAnsi" w:cs="Arial"/>
          <w:sz w:val="22"/>
          <w:szCs w:val="22"/>
        </w:rPr>
        <w:tab/>
        <w:t>Oak</w:t>
      </w:r>
      <w:r w:rsidR="004A324B">
        <w:rPr>
          <w:rFonts w:asciiTheme="minorHAnsi" w:hAnsiTheme="minorHAnsi" w:cs="Arial"/>
          <w:sz w:val="22"/>
          <w:szCs w:val="22"/>
        </w:rPr>
        <w:t>land</w:t>
      </w:r>
      <w:r>
        <w:rPr>
          <w:rFonts w:asciiTheme="minorHAnsi" w:hAnsiTheme="minorHAnsi" w:cs="Arial"/>
          <w:sz w:val="22"/>
          <w:szCs w:val="22"/>
        </w:rPr>
        <w:t>, IL. 61</w:t>
      </w:r>
      <w:r w:rsidR="004A324B">
        <w:rPr>
          <w:rFonts w:asciiTheme="minorHAnsi" w:hAnsiTheme="minorHAnsi" w:cs="Arial"/>
          <w:sz w:val="22"/>
          <w:szCs w:val="22"/>
        </w:rPr>
        <w:t>943</w:t>
      </w:r>
      <w:bookmarkEnd w:id="0"/>
      <w:r w:rsidR="009F39D0">
        <w:rPr>
          <w:rFonts w:asciiTheme="minorHAnsi" w:hAnsiTheme="minorHAnsi" w:cs="Arial"/>
          <w:sz w:val="22"/>
          <w:szCs w:val="22"/>
        </w:rPr>
        <w:t xml:space="preserve"> </w:t>
      </w:r>
      <w:r w:rsidR="000A6543" w:rsidRPr="005A5259">
        <w:rPr>
          <w:rFonts w:asciiTheme="minorHAnsi" w:hAnsiTheme="minorHAnsi" w:cs="Arial"/>
          <w:sz w:val="22"/>
          <w:szCs w:val="22"/>
        </w:rPr>
        <w:t xml:space="preserve"> </w:t>
      </w:r>
    </w:p>
    <w:p w14:paraId="74A85538" w14:textId="1AE28CF4" w:rsidR="007029DA" w:rsidRDefault="007029DA" w:rsidP="007029DA">
      <w:pPr>
        <w:pStyle w:val="cmp-contentfragmentelement-value"/>
        <w:spacing w:before="0" w:beforeAutospacing="0" w:after="0" w:afterAutospacing="0"/>
        <w:textAlignment w:val="baseline"/>
        <w:rPr>
          <w:rFonts w:asciiTheme="minorHAnsi" w:hAnsiTheme="minorHAnsi" w:cs="Arial"/>
          <w:sz w:val="22"/>
          <w:szCs w:val="22"/>
        </w:rPr>
      </w:pPr>
      <w:r>
        <w:rPr>
          <w:rFonts w:asciiTheme="minorHAnsi" w:hAnsiTheme="minorHAnsi" w:cs="Arial"/>
          <w:sz w:val="22"/>
          <w:szCs w:val="22"/>
        </w:rPr>
        <w:tab/>
      </w:r>
      <w:r>
        <w:rPr>
          <w:rFonts w:asciiTheme="minorHAnsi" w:hAnsiTheme="minorHAnsi" w:cs="Arial"/>
          <w:sz w:val="22"/>
          <w:szCs w:val="22"/>
        </w:rPr>
        <w:tab/>
        <w:t xml:space="preserve">N: </w:t>
      </w:r>
      <w:r w:rsidR="004A324B">
        <w:rPr>
          <w:rFonts w:asciiTheme="minorHAnsi" w:hAnsiTheme="minorHAnsi" w:cs="Arial"/>
          <w:sz w:val="22"/>
          <w:szCs w:val="22"/>
        </w:rPr>
        <w:t>39</w:t>
      </w:r>
      <w:r>
        <w:rPr>
          <w:rFonts w:asciiTheme="minorHAnsi" w:hAnsiTheme="minorHAnsi" w:cs="Arial"/>
          <w:sz w:val="22"/>
          <w:szCs w:val="22"/>
        </w:rPr>
        <w:t>.</w:t>
      </w:r>
      <w:r w:rsidR="004A324B">
        <w:rPr>
          <w:rFonts w:asciiTheme="minorHAnsi" w:hAnsiTheme="minorHAnsi" w:cs="Arial"/>
          <w:sz w:val="22"/>
          <w:szCs w:val="22"/>
        </w:rPr>
        <w:t>704</w:t>
      </w:r>
    </w:p>
    <w:p w14:paraId="6DC3F301" w14:textId="6B59AC00" w:rsidR="007029DA" w:rsidRDefault="007029DA" w:rsidP="007029DA">
      <w:pPr>
        <w:pStyle w:val="cmp-contentfragmentelement-value"/>
        <w:spacing w:before="0" w:beforeAutospacing="0" w:after="0" w:afterAutospacing="0"/>
        <w:textAlignment w:val="baseline"/>
        <w:rPr>
          <w:rFonts w:ascii="Segoe UI" w:hAnsi="Segoe UI" w:cs="Segoe UI"/>
          <w:color w:val="000E14"/>
          <w:sz w:val="27"/>
          <w:szCs w:val="27"/>
        </w:rPr>
      </w:pPr>
      <w:r>
        <w:rPr>
          <w:rFonts w:asciiTheme="minorHAnsi" w:hAnsiTheme="minorHAnsi" w:cs="Arial"/>
          <w:sz w:val="22"/>
          <w:szCs w:val="22"/>
        </w:rPr>
        <w:tab/>
      </w:r>
      <w:r>
        <w:rPr>
          <w:rFonts w:asciiTheme="minorHAnsi" w:hAnsiTheme="minorHAnsi" w:cs="Arial"/>
          <w:sz w:val="22"/>
          <w:szCs w:val="22"/>
        </w:rPr>
        <w:tab/>
        <w:t>W: -8</w:t>
      </w:r>
      <w:r w:rsidR="004A324B">
        <w:rPr>
          <w:rFonts w:asciiTheme="minorHAnsi" w:hAnsiTheme="minorHAnsi" w:cs="Arial"/>
          <w:sz w:val="22"/>
          <w:szCs w:val="22"/>
        </w:rPr>
        <w:t>8</w:t>
      </w:r>
      <w:r>
        <w:rPr>
          <w:rFonts w:asciiTheme="minorHAnsi" w:hAnsiTheme="minorHAnsi" w:cs="Arial"/>
          <w:sz w:val="22"/>
          <w:szCs w:val="22"/>
        </w:rPr>
        <w:t>.</w:t>
      </w:r>
      <w:r w:rsidR="004A324B">
        <w:rPr>
          <w:rFonts w:asciiTheme="minorHAnsi" w:hAnsiTheme="minorHAnsi" w:cs="Arial"/>
          <w:sz w:val="22"/>
          <w:szCs w:val="22"/>
        </w:rPr>
        <w:t>029</w:t>
      </w:r>
    </w:p>
    <w:p w14:paraId="45511082" w14:textId="3D6957E3" w:rsidR="002B4099" w:rsidRDefault="002B4099" w:rsidP="00A666D3">
      <w:pPr>
        <w:rPr>
          <w:rFonts w:asciiTheme="minorHAnsi" w:hAnsiTheme="minorHAnsi" w:cs="Arial"/>
          <w:sz w:val="22"/>
          <w:szCs w:val="22"/>
          <w:highlight w:val="yellow"/>
        </w:rPr>
      </w:pPr>
    </w:p>
    <w:p w14:paraId="7D8142F3" w14:textId="77777777" w:rsidR="009E5298" w:rsidRDefault="009E5298" w:rsidP="00A666D3">
      <w:pPr>
        <w:rPr>
          <w:rFonts w:asciiTheme="minorHAnsi" w:hAnsiTheme="minorHAnsi" w:cs="Arial"/>
          <w:sz w:val="22"/>
          <w:szCs w:val="22"/>
          <w:highlight w:val="yellow"/>
        </w:rPr>
      </w:pPr>
    </w:p>
    <w:p w14:paraId="2040AF05" w14:textId="524883F5" w:rsidR="00A666D3" w:rsidRPr="005A5259" w:rsidRDefault="00A666D3" w:rsidP="002353D4">
      <w:pPr>
        <w:ind w:left="2160" w:hanging="2160"/>
        <w:rPr>
          <w:rFonts w:asciiTheme="minorHAnsi" w:hAnsiTheme="minorHAnsi" w:cs="Arial"/>
          <w:color w:val="FF0000"/>
          <w:sz w:val="22"/>
          <w:szCs w:val="22"/>
          <w:highlight w:val="yellow"/>
        </w:rPr>
      </w:pPr>
      <w:r w:rsidRPr="005A5259">
        <w:rPr>
          <w:rFonts w:asciiTheme="minorHAnsi" w:hAnsiTheme="minorHAnsi" w:cs="Arial"/>
          <w:b/>
          <w:sz w:val="22"/>
          <w:szCs w:val="22"/>
          <w:u w:val="single"/>
        </w:rPr>
        <w:t>PROJECT TITLE:</w:t>
      </w:r>
      <w:r w:rsidR="00814706">
        <w:rPr>
          <w:rFonts w:asciiTheme="minorHAnsi" w:hAnsiTheme="minorHAnsi" w:cs="Arial"/>
          <w:sz w:val="22"/>
          <w:szCs w:val="22"/>
        </w:rPr>
        <w:tab/>
      </w:r>
      <w:r w:rsidR="002353D4">
        <w:rPr>
          <w:rFonts w:asciiTheme="minorHAnsi" w:hAnsiTheme="minorHAnsi" w:cs="Arial"/>
          <w:sz w:val="22"/>
          <w:szCs w:val="22"/>
        </w:rPr>
        <w:t>Professional Cleaning of Fire and Smoke Damage to Concession Building</w:t>
      </w:r>
    </w:p>
    <w:p w14:paraId="6C871487" w14:textId="77777777" w:rsidR="00A666D3" w:rsidRPr="005A5259" w:rsidRDefault="00A666D3" w:rsidP="00A666D3">
      <w:pPr>
        <w:rPr>
          <w:rFonts w:asciiTheme="minorHAnsi" w:hAnsiTheme="minorHAnsi" w:cs="Arial"/>
          <w:sz w:val="22"/>
          <w:szCs w:val="22"/>
          <w:highlight w:val="yellow"/>
        </w:rPr>
      </w:pPr>
    </w:p>
    <w:p w14:paraId="2660D761" w14:textId="07941720" w:rsidR="00811ACA" w:rsidRDefault="00A666D3" w:rsidP="00814706">
      <w:pPr>
        <w:rPr>
          <w:rFonts w:asciiTheme="minorHAnsi" w:hAnsiTheme="minorHAnsi" w:cs="Arial"/>
          <w:b/>
          <w:sz w:val="22"/>
          <w:szCs w:val="22"/>
          <w:u w:val="single"/>
        </w:rPr>
      </w:pPr>
      <w:r w:rsidRPr="005A5259">
        <w:rPr>
          <w:rFonts w:asciiTheme="minorHAnsi" w:hAnsiTheme="minorHAnsi" w:cs="Arial"/>
          <w:b/>
          <w:sz w:val="22"/>
          <w:szCs w:val="22"/>
          <w:u w:val="single"/>
        </w:rPr>
        <w:t>PROJECT NARRATIVE:</w:t>
      </w:r>
    </w:p>
    <w:p w14:paraId="036DFC6B" w14:textId="42FB272B" w:rsidR="00385E9F" w:rsidRDefault="00F729A8" w:rsidP="00DC7CDD">
      <w:pPr>
        <w:rPr>
          <w:rFonts w:asciiTheme="minorHAnsi" w:hAnsiTheme="minorHAnsi" w:cs="Arial"/>
          <w:sz w:val="22"/>
          <w:szCs w:val="22"/>
        </w:rPr>
      </w:pPr>
      <w:r>
        <w:rPr>
          <w:rFonts w:asciiTheme="minorHAnsi" w:hAnsiTheme="minorHAnsi" w:cs="Arial"/>
          <w:sz w:val="22"/>
          <w:szCs w:val="22"/>
        </w:rPr>
        <w:t xml:space="preserve">The Illinois Department of </w:t>
      </w:r>
      <w:r w:rsidR="00556D21">
        <w:rPr>
          <w:rFonts w:asciiTheme="minorHAnsi" w:hAnsiTheme="minorHAnsi" w:cs="Arial"/>
          <w:sz w:val="22"/>
          <w:szCs w:val="22"/>
        </w:rPr>
        <w:t>N</w:t>
      </w:r>
      <w:r>
        <w:rPr>
          <w:rFonts w:asciiTheme="minorHAnsi" w:hAnsiTheme="minorHAnsi" w:cs="Arial"/>
          <w:sz w:val="22"/>
          <w:szCs w:val="22"/>
        </w:rPr>
        <w:t xml:space="preserve">atural Resources, hereinafter referred to as DNR, is seeking bids to </w:t>
      </w:r>
      <w:r w:rsidR="00385E9F">
        <w:rPr>
          <w:rFonts w:asciiTheme="minorHAnsi" w:hAnsiTheme="minorHAnsi" w:cs="Arial"/>
          <w:sz w:val="22"/>
          <w:szCs w:val="22"/>
        </w:rPr>
        <w:t xml:space="preserve">thoroughly </w:t>
      </w:r>
      <w:r w:rsidR="006002CE">
        <w:rPr>
          <w:rFonts w:asciiTheme="minorHAnsi" w:hAnsiTheme="minorHAnsi" w:cs="Arial"/>
          <w:sz w:val="22"/>
          <w:szCs w:val="22"/>
        </w:rPr>
        <w:t>remove</w:t>
      </w:r>
      <w:r w:rsidR="00385E9F">
        <w:rPr>
          <w:rFonts w:asciiTheme="minorHAnsi" w:hAnsiTheme="minorHAnsi" w:cs="Arial"/>
          <w:sz w:val="22"/>
          <w:szCs w:val="22"/>
        </w:rPr>
        <w:t xml:space="preserve"> </w:t>
      </w:r>
      <w:r w:rsidR="006A4311">
        <w:rPr>
          <w:rFonts w:asciiTheme="minorHAnsi" w:hAnsiTheme="minorHAnsi" w:cs="Arial"/>
          <w:sz w:val="22"/>
          <w:szCs w:val="22"/>
        </w:rPr>
        <w:t xml:space="preserve">fire and smoke damage in the </w:t>
      </w:r>
      <w:r w:rsidR="00385E9F">
        <w:rPr>
          <w:rFonts w:asciiTheme="minorHAnsi" w:hAnsiTheme="minorHAnsi" w:cs="Arial"/>
          <w:sz w:val="22"/>
          <w:szCs w:val="22"/>
        </w:rPr>
        <w:t xml:space="preserve">interior </w:t>
      </w:r>
      <w:r w:rsidR="006A4311">
        <w:rPr>
          <w:rFonts w:asciiTheme="minorHAnsi" w:hAnsiTheme="minorHAnsi" w:cs="Arial"/>
          <w:sz w:val="22"/>
          <w:szCs w:val="22"/>
        </w:rPr>
        <w:t xml:space="preserve">and </w:t>
      </w:r>
      <w:r w:rsidR="00385E9F">
        <w:rPr>
          <w:rFonts w:asciiTheme="minorHAnsi" w:hAnsiTheme="minorHAnsi" w:cs="Arial"/>
          <w:sz w:val="22"/>
          <w:szCs w:val="22"/>
        </w:rPr>
        <w:t xml:space="preserve">exterior of the concession building. The concession building </w:t>
      </w:r>
      <w:r w:rsidR="00943C2F">
        <w:rPr>
          <w:rFonts w:asciiTheme="minorHAnsi" w:hAnsiTheme="minorHAnsi" w:cs="Arial"/>
          <w:sz w:val="22"/>
          <w:szCs w:val="22"/>
        </w:rPr>
        <w:t xml:space="preserve">experienced </w:t>
      </w:r>
      <w:r w:rsidR="00385E9F">
        <w:rPr>
          <w:rFonts w:asciiTheme="minorHAnsi" w:hAnsiTheme="minorHAnsi" w:cs="Arial"/>
          <w:sz w:val="22"/>
          <w:szCs w:val="22"/>
        </w:rPr>
        <w:t>fire</w:t>
      </w:r>
      <w:r w:rsidR="00943C2F">
        <w:rPr>
          <w:rFonts w:asciiTheme="minorHAnsi" w:hAnsiTheme="minorHAnsi" w:cs="Arial"/>
          <w:sz w:val="22"/>
          <w:szCs w:val="22"/>
        </w:rPr>
        <w:t xml:space="preserve"> damage </w:t>
      </w:r>
      <w:r w:rsidR="006A4311">
        <w:rPr>
          <w:rFonts w:asciiTheme="minorHAnsi" w:hAnsiTheme="minorHAnsi" w:cs="Arial"/>
          <w:sz w:val="22"/>
          <w:szCs w:val="22"/>
        </w:rPr>
        <w:t xml:space="preserve">primarily in the interior portion of the concession building </w:t>
      </w:r>
      <w:r w:rsidR="00943C2F">
        <w:rPr>
          <w:rFonts w:asciiTheme="minorHAnsi" w:hAnsiTheme="minorHAnsi" w:cs="Arial"/>
          <w:sz w:val="22"/>
          <w:szCs w:val="22"/>
        </w:rPr>
        <w:t>in May o</w:t>
      </w:r>
      <w:r w:rsidR="006A4311">
        <w:rPr>
          <w:rFonts w:asciiTheme="minorHAnsi" w:hAnsiTheme="minorHAnsi" w:cs="Arial"/>
          <w:sz w:val="22"/>
          <w:szCs w:val="22"/>
        </w:rPr>
        <w:t>f</w:t>
      </w:r>
      <w:r w:rsidR="00943C2F">
        <w:rPr>
          <w:rFonts w:asciiTheme="minorHAnsi" w:hAnsiTheme="minorHAnsi" w:cs="Arial"/>
          <w:sz w:val="22"/>
          <w:szCs w:val="22"/>
        </w:rPr>
        <w:t xml:space="preserve"> 2024. </w:t>
      </w:r>
      <w:r w:rsidR="00B517CF">
        <w:rPr>
          <w:rFonts w:asciiTheme="minorHAnsi" w:hAnsiTheme="minorHAnsi" w:cs="Arial"/>
          <w:sz w:val="22"/>
          <w:szCs w:val="22"/>
        </w:rPr>
        <w:t xml:space="preserve">The interior of the building experienced </w:t>
      </w:r>
      <w:r w:rsidR="004801D0">
        <w:rPr>
          <w:rFonts w:asciiTheme="minorHAnsi" w:hAnsiTheme="minorHAnsi" w:cs="Arial"/>
          <w:sz w:val="22"/>
          <w:szCs w:val="22"/>
        </w:rPr>
        <w:t xml:space="preserve">fire and </w:t>
      </w:r>
      <w:r w:rsidR="00B517CF">
        <w:rPr>
          <w:rFonts w:asciiTheme="minorHAnsi" w:hAnsiTheme="minorHAnsi" w:cs="Arial"/>
          <w:sz w:val="22"/>
          <w:szCs w:val="22"/>
        </w:rPr>
        <w:t>extreme smoke damage</w:t>
      </w:r>
      <w:r w:rsidR="00943C2F">
        <w:rPr>
          <w:rFonts w:asciiTheme="minorHAnsi" w:hAnsiTheme="minorHAnsi" w:cs="Arial"/>
          <w:sz w:val="22"/>
          <w:szCs w:val="22"/>
        </w:rPr>
        <w:t xml:space="preserve"> </w:t>
      </w:r>
      <w:r w:rsidR="004801D0">
        <w:rPr>
          <w:rFonts w:asciiTheme="minorHAnsi" w:hAnsiTheme="minorHAnsi" w:cs="Arial"/>
          <w:sz w:val="22"/>
          <w:szCs w:val="22"/>
        </w:rPr>
        <w:t xml:space="preserve">that </w:t>
      </w:r>
      <w:r w:rsidR="00B517CF">
        <w:rPr>
          <w:rFonts w:asciiTheme="minorHAnsi" w:hAnsiTheme="minorHAnsi" w:cs="Arial"/>
          <w:sz w:val="22"/>
          <w:szCs w:val="22"/>
        </w:rPr>
        <w:t xml:space="preserve">requires </w:t>
      </w:r>
      <w:r w:rsidR="00A439C0">
        <w:rPr>
          <w:rFonts w:asciiTheme="minorHAnsi" w:hAnsiTheme="minorHAnsi" w:cs="Arial"/>
          <w:sz w:val="22"/>
          <w:szCs w:val="22"/>
        </w:rPr>
        <w:t>complete</w:t>
      </w:r>
      <w:r w:rsidR="00B517CF">
        <w:rPr>
          <w:rFonts w:asciiTheme="minorHAnsi" w:hAnsiTheme="minorHAnsi" w:cs="Arial"/>
          <w:sz w:val="22"/>
          <w:szCs w:val="22"/>
        </w:rPr>
        <w:t xml:space="preserve"> renovation, the exterior was not damaged</w:t>
      </w:r>
      <w:r w:rsidR="006002CE">
        <w:rPr>
          <w:rFonts w:asciiTheme="minorHAnsi" w:hAnsiTheme="minorHAnsi" w:cs="Arial"/>
          <w:sz w:val="22"/>
          <w:szCs w:val="22"/>
        </w:rPr>
        <w:t xml:space="preserve"> by the fire</w:t>
      </w:r>
      <w:r w:rsidR="00B517CF">
        <w:rPr>
          <w:rFonts w:asciiTheme="minorHAnsi" w:hAnsiTheme="minorHAnsi" w:cs="Arial"/>
          <w:sz w:val="22"/>
          <w:szCs w:val="22"/>
        </w:rPr>
        <w:t xml:space="preserve"> but needs</w:t>
      </w:r>
      <w:r w:rsidR="006002CE">
        <w:rPr>
          <w:rFonts w:asciiTheme="minorHAnsi" w:hAnsiTheme="minorHAnsi" w:cs="Arial"/>
          <w:sz w:val="22"/>
          <w:szCs w:val="22"/>
        </w:rPr>
        <w:t xml:space="preserve"> </w:t>
      </w:r>
      <w:r w:rsidR="00072CE4">
        <w:rPr>
          <w:rFonts w:asciiTheme="minorHAnsi" w:hAnsiTheme="minorHAnsi" w:cs="Arial"/>
          <w:sz w:val="22"/>
          <w:szCs w:val="22"/>
        </w:rPr>
        <w:t>thorough</w:t>
      </w:r>
      <w:r w:rsidR="006002CE">
        <w:rPr>
          <w:rFonts w:asciiTheme="minorHAnsi" w:hAnsiTheme="minorHAnsi" w:cs="Arial"/>
          <w:sz w:val="22"/>
          <w:szCs w:val="22"/>
        </w:rPr>
        <w:t xml:space="preserve"> cleaning.</w:t>
      </w:r>
      <w:r w:rsidR="00B517CF">
        <w:rPr>
          <w:rFonts w:asciiTheme="minorHAnsi" w:hAnsiTheme="minorHAnsi" w:cs="Arial"/>
          <w:sz w:val="22"/>
          <w:szCs w:val="22"/>
        </w:rPr>
        <w:t xml:space="preserve"> </w:t>
      </w:r>
      <w:r w:rsidR="00385E9F">
        <w:rPr>
          <w:rFonts w:asciiTheme="minorHAnsi" w:hAnsiTheme="minorHAnsi" w:cs="Arial"/>
          <w:sz w:val="22"/>
          <w:szCs w:val="22"/>
        </w:rPr>
        <w:t xml:space="preserve"> </w:t>
      </w:r>
    </w:p>
    <w:p w14:paraId="2143AB39" w14:textId="77777777" w:rsidR="00385E9F" w:rsidRDefault="00385E9F" w:rsidP="00DC7CDD">
      <w:pPr>
        <w:rPr>
          <w:rFonts w:asciiTheme="minorHAnsi" w:hAnsiTheme="minorHAnsi" w:cs="Arial"/>
          <w:sz w:val="22"/>
          <w:szCs w:val="22"/>
        </w:rPr>
      </w:pPr>
    </w:p>
    <w:p w14:paraId="52282FE4" w14:textId="77777777" w:rsidR="00A44E11" w:rsidRDefault="00A44E11" w:rsidP="00814706">
      <w:pPr>
        <w:rPr>
          <w:rFonts w:asciiTheme="minorHAnsi" w:hAnsiTheme="minorHAnsi" w:cs="Arial"/>
          <w:b/>
          <w:u w:val="single"/>
        </w:rPr>
      </w:pPr>
    </w:p>
    <w:p w14:paraId="63BCA754" w14:textId="5D103759" w:rsidR="002C5D3D" w:rsidRDefault="002C5D3D" w:rsidP="00814706">
      <w:pPr>
        <w:rPr>
          <w:rFonts w:asciiTheme="minorHAnsi" w:hAnsiTheme="minorHAnsi" w:cs="Arial"/>
          <w:b/>
          <w:u w:val="single"/>
        </w:rPr>
      </w:pPr>
      <w:r>
        <w:rPr>
          <w:rFonts w:asciiTheme="minorHAnsi" w:hAnsiTheme="minorHAnsi" w:cs="Arial"/>
          <w:b/>
          <w:u w:val="single"/>
        </w:rPr>
        <w:t>Scope of Work</w:t>
      </w:r>
    </w:p>
    <w:p w14:paraId="6A39BDE0" w14:textId="77777777" w:rsidR="00F14755" w:rsidRDefault="00F14755" w:rsidP="00814706">
      <w:pPr>
        <w:rPr>
          <w:rFonts w:asciiTheme="minorHAnsi" w:hAnsiTheme="minorHAnsi" w:cs="Arial"/>
          <w:b/>
          <w:u w:val="single"/>
        </w:rPr>
      </w:pPr>
    </w:p>
    <w:p w14:paraId="1142C10E" w14:textId="1DBFE1A1" w:rsidR="00940811" w:rsidRPr="00463146" w:rsidRDefault="00940811" w:rsidP="00463146">
      <w:pPr>
        <w:spacing w:after="120"/>
        <w:rPr>
          <w:rFonts w:asciiTheme="minorHAnsi" w:hAnsiTheme="minorHAnsi" w:cstheme="minorHAnsi"/>
          <w:sz w:val="22"/>
          <w:szCs w:val="22"/>
        </w:rPr>
      </w:pPr>
      <w:r>
        <w:rPr>
          <w:rFonts w:asciiTheme="minorHAnsi" w:hAnsiTheme="minorHAnsi" w:cs="Arial"/>
          <w:bCs/>
          <w:sz w:val="22"/>
          <w:szCs w:val="22"/>
        </w:rPr>
        <w:t xml:space="preserve">This project will consist of the Contractor providing all labor, equipment, and miscellaneous materials necessary and reasonably incidental to complete the project. </w:t>
      </w:r>
      <w:r w:rsidR="00F14755">
        <w:rPr>
          <w:rFonts w:asciiTheme="minorHAnsi" w:hAnsiTheme="minorHAnsi" w:cstheme="minorHAnsi"/>
          <w:sz w:val="22"/>
          <w:szCs w:val="22"/>
        </w:rPr>
        <w:t>A summary of the proposed primary work items includes but is not limited to:</w:t>
      </w:r>
    </w:p>
    <w:p w14:paraId="0C647B80" w14:textId="20B773AB" w:rsidR="00B550FC" w:rsidRDefault="007C7DDB" w:rsidP="008E7500">
      <w:pPr>
        <w:pStyle w:val="ListParagraph"/>
        <w:numPr>
          <w:ilvl w:val="0"/>
          <w:numId w:val="2"/>
        </w:numPr>
        <w:spacing w:after="120"/>
        <w:rPr>
          <w:rFonts w:cstheme="minorHAnsi"/>
        </w:rPr>
      </w:pPr>
      <w:r>
        <w:rPr>
          <w:rFonts w:cstheme="minorHAnsi"/>
        </w:rPr>
        <w:t>The contractor shall</w:t>
      </w:r>
      <w:r w:rsidR="00704975">
        <w:rPr>
          <w:rFonts w:cstheme="minorHAnsi"/>
        </w:rPr>
        <w:t xml:space="preserve"> conduct a full walk through with IDNR staff of the concession building. During the walk though all areas affected by the fire and smoke will be identified. The contractor will provide a written assessment </w:t>
      </w:r>
      <w:r w:rsidR="00556D21">
        <w:rPr>
          <w:rFonts w:cstheme="minorHAnsi"/>
        </w:rPr>
        <w:t>to</w:t>
      </w:r>
      <w:r w:rsidR="00704975">
        <w:rPr>
          <w:rFonts w:cstheme="minorHAnsi"/>
        </w:rPr>
        <w:t xml:space="preserve"> IDNR staff</w:t>
      </w:r>
      <w:r w:rsidR="00556D21">
        <w:rPr>
          <w:rFonts w:cstheme="minorHAnsi"/>
        </w:rPr>
        <w:t xml:space="preserve"> detailing</w:t>
      </w:r>
      <w:r w:rsidR="00704975">
        <w:rPr>
          <w:rFonts w:cstheme="minorHAnsi"/>
        </w:rPr>
        <w:t xml:space="preserve"> cleaning plan for interio</w:t>
      </w:r>
      <w:r w:rsidR="00373FFB">
        <w:rPr>
          <w:rFonts w:cstheme="minorHAnsi"/>
        </w:rPr>
        <w:t>r</w:t>
      </w:r>
      <w:r w:rsidR="00704975">
        <w:rPr>
          <w:rFonts w:cstheme="minorHAnsi"/>
        </w:rPr>
        <w:t xml:space="preserve"> section of the concession</w:t>
      </w:r>
      <w:r w:rsidR="00373FFB">
        <w:rPr>
          <w:rFonts w:cstheme="minorHAnsi"/>
        </w:rPr>
        <w:t xml:space="preserve"> building</w:t>
      </w:r>
      <w:r w:rsidR="00704975">
        <w:rPr>
          <w:rFonts w:cstheme="minorHAnsi"/>
        </w:rPr>
        <w:t>.</w:t>
      </w:r>
      <w:r w:rsidR="00B4018B">
        <w:rPr>
          <w:rFonts w:cstheme="minorHAnsi"/>
        </w:rPr>
        <w:t xml:space="preserve"> Approximate building surface areas to be cleaned are:</w:t>
      </w:r>
    </w:p>
    <w:p w14:paraId="426755DC" w14:textId="542682EE" w:rsidR="00B4018B" w:rsidRDefault="00B4018B" w:rsidP="00B4018B">
      <w:pPr>
        <w:pStyle w:val="ListParagraph"/>
        <w:numPr>
          <w:ilvl w:val="1"/>
          <w:numId w:val="2"/>
        </w:numPr>
        <w:spacing w:after="120"/>
        <w:rPr>
          <w:rFonts w:cstheme="minorHAnsi"/>
        </w:rPr>
      </w:pPr>
      <w:r>
        <w:rPr>
          <w:rFonts w:cstheme="minorHAnsi"/>
        </w:rPr>
        <w:t>Interior Wall Area – 3,200 square feet</w:t>
      </w:r>
    </w:p>
    <w:p w14:paraId="4D96B070" w14:textId="0B4E4129" w:rsidR="00B4018B" w:rsidRDefault="00B4018B" w:rsidP="00B4018B">
      <w:pPr>
        <w:pStyle w:val="ListParagraph"/>
        <w:numPr>
          <w:ilvl w:val="1"/>
          <w:numId w:val="2"/>
        </w:numPr>
        <w:spacing w:after="120"/>
        <w:rPr>
          <w:rFonts w:cstheme="minorHAnsi"/>
        </w:rPr>
      </w:pPr>
      <w:r>
        <w:rPr>
          <w:rFonts w:cstheme="minorHAnsi"/>
        </w:rPr>
        <w:t>Ceilings – 2,100 square feet</w:t>
      </w:r>
    </w:p>
    <w:p w14:paraId="75621FFC" w14:textId="2030CDA7" w:rsidR="00B4018B" w:rsidRDefault="00B4018B" w:rsidP="00B4018B">
      <w:pPr>
        <w:pStyle w:val="ListParagraph"/>
        <w:numPr>
          <w:ilvl w:val="1"/>
          <w:numId w:val="2"/>
        </w:numPr>
        <w:spacing w:after="120"/>
        <w:rPr>
          <w:rFonts w:cstheme="minorHAnsi"/>
        </w:rPr>
      </w:pPr>
      <w:r>
        <w:rPr>
          <w:rFonts w:cstheme="minorHAnsi"/>
        </w:rPr>
        <w:t>Flooring – 2,000 square feet</w:t>
      </w:r>
    </w:p>
    <w:p w14:paraId="0B0D2A9B" w14:textId="034F9C6E" w:rsidR="00B4018B" w:rsidRDefault="00B4018B" w:rsidP="00B4018B">
      <w:pPr>
        <w:pStyle w:val="ListParagraph"/>
        <w:numPr>
          <w:ilvl w:val="1"/>
          <w:numId w:val="2"/>
        </w:numPr>
        <w:spacing w:after="120"/>
        <w:rPr>
          <w:rFonts w:cstheme="minorHAnsi"/>
        </w:rPr>
      </w:pPr>
      <w:r>
        <w:rPr>
          <w:rFonts w:cstheme="minorHAnsi"/>
        </w:rPr>
        <w:t>Exterior Wall Area – 1,900 square feet</w:t>
      </w:r>
    </w:p>
    <w:p w14:paraId="1A03BB33" w14:textId="7327F7B2" w:rsidR="00B4018B" w:rsidRDefault="00B4018B" w:rsidP="00B4018B">
      <w:pPr>
        <w:pStyle w:val="ListParagraph"/>
        <w:numPr>
          <w:ilvl w:val="1"/>
          <w:numId w:val="2"/>
        </w:numPr>
        <w:spacing w:after="120"/>
        <w:rPr>
          <w:rFonts w:cstheme="minorHAnsi"/>
        </w:rPr>
      </w:pPr>
      <w:r>
        <w:rPr>
          <w:rFonts w:cstheme="minorHAnsi"/>
        </w:rPr>
        <w:t>Additional area for other building components and accessories</w:t>
      </w:r>
    </w:p>
    <w:p w14:paraId="72084BF2" w14:textId="77777777" w:rsidR="00B550FC" w:rsidRPr="00B550FC" w:rsidRDefault="00B550FC" w:rsidP="00B550FC">
      <w:pPr>
        <w:pStyle w:val="ListParagraph"/>
        <w:spacing w:after="120"/>
        <w:ind w:left="1440"/>
        <w:rPr>
          <w:rFonts w:cstheme="minorHAnsi"/>
        </w:rPr>
      </w:pPr>
    </w:p>
    <w:p w14:paraId="16FDBB94" w14:textId="1B1647DA" w:rsidR="00E82CFF" w:rsidRDefault="00C168F2" w:rsidP="008E7500">
      <w:pPr>
        <w:pStyle w:val="ListParagraph"/>
        <w:numPr>
          <w:ilvl w:val="0"/>
          <w:numId w:val="2"/>
        </w:numPr>
        <w:spacing w:after="120"/>
        <w:rPr>
          <w:rFonts w:cstheme="minorHAnsi"/>
        </w:rPr>
      </w:pPr>
      <w:r>
        <w:rPr>
          <w:rFonts w:cstheme="minorHAnsi"/>
        </w:rPr>
        <w:t xml:space="preserve">The contractor shall </w:t>
      </w:r>
      <w:r w:rsidR="008514D7">
        <w:rPr>
          <w:rFonts w:cstheme="minorHAnsi"/>
        </w:rPr>
        <w:t xml:space="preserve">remove </w:t>
      </w:r>
      <w:r w:rsidR="0012545F">
        <w:rPr>
          <w:rFonts w:cstheme="minorHAnsi"/>
        </w:rPr>
        <w:t xml:space="preserve">all fire related residues, including soot, ash, </w:t>
      </w:r>
      <w:proofErr w:type="gramStart"/>
      <w:r w:rsidR="0012545F">
        <w:rPr>
          <w:rFonts w:cstheme="minorHAnsi"/>
        </w:rPr>
        <w:t>char</w:t>
      </w:r>
      <w:proofErr w:type="gramEnd"/>
      <w:r w:rsidR="0012545F">
        <w:rPr>
          <w:rFonts w:cstheme="minorHAnsi"/>
        </w:rPr>
        <w:t xml:space="preserve"> and other fire related debris</w:t>
      </w:r>
      <w:r w:rsidR="002353D4">
        <w:rPr>
          <w:rFonts w:cstheme="minorHAnsi"/>
        </w:rPr>
        <w:t xml:space="preserve"> on the interior and exterior of the building.</w:t>
      </w:r>
    </w:p>
    <w:p w14:paraId="4C8BF8FD" w14:textId="77777777" w:rsidR="00283D7A" w:rsidRDefault="00283D7A" w:rsidP="00283D7A">
      <w:pPr>
        <w:pStyle w:val="ListParagraph"/>
        <w:spacing w:after="120"/>
        <w:ind w:left="1440"/>
        <w:rPr>
          <w:rFonts w:cstheme="minorHAnsi"/>
        </w:rPr>
      </w:pPr>
    </w:p>
    <w:p w14:paraId="3172A891" w14:textId="61CDBD22" w:rsidR="00C168F2" w:rsidRPr="00283D7A" w:rsidRDefault="00E82CFF" w:rsidP="008E7500">
      <w:pPr>
        <w:pStyle w:val="ListParagraph"/>
        <w:numPr>
          <w:ilvl w:val="0"/>
          <w:numId w:val="2"/>
        </w:numPr>
        <w:spacing w:after="120"/>
        <w:rPr>
          <w:rFonts w:cstheme="minorHAnsi"/>
        </w:rPr>
      </w:pPr>
      <w:r>
        <w:rPr>
          <w:rFonts w:cstheme="minorHAnsi"/>
        </w:rPr>
        <w:t xml:space="preserve">The contractor shall install HEPA air scrubbers for continuous air filtration during work. </w:t>
      </w:r>
      <w:r w:rsidR="0012545F">
        <w:rPr>
          <w:rFonts w:cstheme="minorHAnsi"/>
        </w:rPr>
        <w:t xml:space="preserve"> </w:t>
      </w:r>
      <w:r w:rsidR="0012545F" w:rsidRPr="00283D7A">
        <w:rPr>
          <w:rFonts w:cstheme="minorHAnsi"/>
        </w:rPr>
        <w:t xml:space="preserve"> </w:t>
      </w:r>
    </w:p>
    <w:p w14:paraId="4FF846D7" w14:textId="77777777" w:rsidR="00C4006B" w:rsidRPr="00C4006B" w:rsidRDefault="00C4006B" w:rsidP="00C4006B">
      <w:pPr>
        <w:pStyle w:val="ListParagraph"/>
        <w:rPr>
          <w:rFonts w:cstheme="minorHAnsi"/>
        </w:rPr>
      </w:pPr>
    </w:p>
    <w:p w14:paraId="432EA7C8" w14:textId="77777777" w:rsidR="00262D27" w:rsidRDefault="00704975" w:rsidP="008E7500">
      <w:pPr>
        <w:pStyle w:val="ListParagraph"/>
        <w:numPr>
          <w:ilvl w:val="0"/>
          <w:numId w:val="2"/>
        </w:numPr>
        <w:spacing w:after="120"/>
        <w:rPr>
          <w:rFonts w:cstheme="minorHAnsi"/>
        </w:rPr>
      </w:pPr>
      <w:r w:rsidRPr="00283D7A">
        <w:rPr>
          <w:rFonts w:cstheme="minorHAnsi"/>
        </w:rPr>
        <w:t xml:space="preserve">The contractor shall </w:t>
      </w:r>
      <w:r w:rsidR="00262D27">
        <w:rPr>
          <w:rFonts w:cstheme="minorHAnsi"/>
        </w:rPr>
        <w:t>remove all fire-damaged debris, charred materials, and loose soot.</w:t>
      </w:r>
    </w:p>
    <w:p w14:paraId="0D9EF848" w14:textId="77777777" w:rsidR="00D159FE" w:rsidRPr="00D159FE" w:rsidRDefault="00D159FE" w:rsidP="00D159FE">
      <w:pPr>
        <w:pStyle w:val="ListParagraph"/>
        <w:rPr>
          <w:rFonts w:cstheme="minorHAnsi"/>
        </w:rPr>
      </w:pPr>
    </w:p>
    <w:p w14:paraId="3B4628FB" w14:textId="17FE4DB2" w:rsidR="00D159FE" w:rsidRDefault="00D159FE" w:rsidP="008E7500">
      <w:pPr>
        <w:pStyle w:val="ListParagraph"/>
        <w:numPr>
          <w:ilvl w:val="0"/>
          <w:numId w:val="2"/>
        </w:numPr>
        <w:spacing w:after="120"/>
        <w:rPr>
          <w:rFonts w:cstheme="minorHAnsi"/>
        </w:rPr>
      </w:pPr>
      <w:r>
        <w:rPr>
          <w:rFonts w:cstheme="minorHAnsi"/>
        </w:rPr>
        <w:t>The contractor shall remove all drywall and insulation.</w:t>
      </w:r>
    </w:p>
    <w:p w14:paraId="3F42881A" w14:textId="77777777" w:rsidR="00556D21" w:rsidRDefault="00556D21" w:rsidP="00556D21">
      <w:pPr>
        <w:pStyle w:val="ListParagraph"/>
        <w:spacing w:after="120"/>
        <w:rPr>
          <w:rFonts w:cstheme="minorHAnsi"/>
        </w:rPr>
      </w:pPr>
    </w:p>
    <w:p w14:paraId="0523D939" w14:textId="09488C7F" w:rsidR="00262D27" w:rsidRDefault="00262D27" w:rsidP="008E7500">
      <w:pPr>
        <w:pStyle w:val="ListParagraph"/>
        <w:numPr>
          <w:ilvl w:val="0"/>
          <w:numId w:val="2"/>
        </w:numPr>
        <w:spacing w:after="120"/>
        <w:rPr>
          <w:rFonts w:cstheme="minorHAnsi"/>
        </w:rPr>
      </w:pPr>
      <w:r>
        <w:rPr>
          <w:rFonts w:cstheme="minorHAnsi"/>
        </w:rPr>
        <w:t>The contractor shall identify materials that are not salvageable and require disposal.</w:t>
      </w:r>
    </w:p>
    <w:p w14:paraId="3157B5AD" w14:textId="77777777" w:rsidR="00B4018B" w:rsidRDefault="00B4018B" w:rsidP="00B4018B">
      <w:pPr>
        <w:pStyle w:val="ListParagraph"/>
        <w:spacing w:after="120"/>
        <w:rPr>
          <w:rFonts w:cstheme="minorHAnsi"/>
        </w:rPr>
      </w:pPr>
    </w:p>
    <w:p w14:paraId="54225BE0" w14:textId="6479D7C6" w:rsidR="00262D27" w:rsidRDefault="00262D27" w:rsidP="008E7500">
      <w:pPr>
        <w:pStyle w:val="ListParagraph"/>
        <w:numPr>
          <w:ilvl w:val="0"/>
          <w:numId w:val="2"/>
        </w:numPr>
        <w:spacing w:after="120"/>
        <w:rPr>
          <w:rFonts w:cstheme="minorHAnsi"/>
        </w:rPr>
      </w:pPr>
      <w:r>
        <w:rPr>
          <w:rFonts w:cstheme="minorHAnsi"/>
        </w:rPr>
        <w:t>The contractor shall bag and dispose of debris according to local environmental regulations.</w:t>
      </w:r>
    </w:p>
    <w:p w14:paraId="2F3FE0C7" w14:textId="77777777" w:rsidR="00556D21" w:rsidRDefault="00556D21" w:rsidP="00556D21">
      <w:pPr>
        <w:pStyle w:val="ListParagraph"/>
        <w:spacing w:after="120"/>
        <w:rPr>
          <w:rFonts w:cstheme="minorHAnsi"/>
        </w:rPr>
      </w:pPr>
    </w:p>
    <w:p w14:paraId="74DE6960" w14:textId="766C2E79" w:rsidR="00C05DC0" w:rsidRDefault="00262D27" w:rsidP="008E7500">
      <w:pPr>
        <w:pStyle w:val="ListParagraph"/>
        <w:numPr>
          <w:ilvl w:val="0"/>
          <w:numId w:val="2"/>
        </w:numPr>
        <w:spacing w:after="120"/>
        <w:rPr>
          <w:rFonts w:cstheme="minorHAnsi"/>
        </w:rPr>
      </w:pPr>
      <w:r>
        <w:rPr>
          <w:rFonts w:cstheme="minorHAnsi"/>
        </w:rPr>
        <w:t>The contractor shall provide a written list of</w:t>
      </w:r>
      <w:r w:rsidR="00B550FC">
        <w:rPr>
          <w:rFonts w:cstheme="minorHAnsi"/>
        </w:rPr>
        <w:t xml:space="preserve"> all</w:t>
      </w:r>
      <w:r>
        <w:rPr>
          <w:rFonts w:cstheme="minorHAnsi"/>
        </w:rPr>
        <w:t xml:space="preserve"> items removed.</w:t>
      </w:r>
    </w:p>
    <w:p w14:paraId="540F082F" w14:textId="77777777" w:rsidR="009B02E2" w:rsidRDefault="009B02E2" w:rsidP="009B02E2">
      <w:pPr>
        <w:pStyle w:val="ListParagraph"/>
        <w:spacing w:after="120"/>
        <w:rPr>
          <w:rFonts w:cstheme="minorHAnsi"/>
        </w:rPr>
      </w:pPr>
    </w:p>
    <w:p w14:paraId="2932E2F5" w14:textId="299FB8F5" w:rsidR="001336FA" w:rsidRDefault="001336FA" w:rsidP="008E7500">
      <w:pPr>
        <w:pStyle w:val="ListParagraph"/>
        <w:numPr>
          <w:ilvl w:val="0"/>
          <w:numId w:val="2"/>
        </w:numPr>
        <w:spacing w:after="120"/>
        <w:rPr>
          <w:rFonts w:cstheme="minorHAnsi"/>
        </w:rPr>
      </w:pPr>
      <w:r>
        <w:rPr>
          <w:rFonts w:cstheme="minorHAnsi"/>
        </w:rPr>
        <w:t>The contractor shall clean</w:t>
      </w:r>
      <w:r w:rsidR="00D667EE">
        <w:rPr>
          <w:rFonts w:cstheme="minorHAnsi"/>
        </w:rPr>
        <w:t xml:space="preserve"> all affected building components including but not limited to</w:t>
      </w:r>
    </w:p>
    <w:p w14:paraId="19B07B73" w14:textId="77777777" w:rsidR="00D667EE" w:rsidRDefault="00D667EE" w:rsidP="00D667EE">
      <w:pPr>
        <w:pStyle w:val="ListParagraph"/>
        <w:numPr>
          <w:ilvl w:val="0"/>
          <w:numId w:val="10"/>
        </w:numPr>
        <w:spacing w:after="120"/>
        <w:rPr>
          <w:rFonts w:cstheme="minorHAnsi"/>
        </w:rPr>
      </w:pPr>
      <w:r>
        <w:rPr>
          <w:rFonts w:cstheme="minorHAnsi"/>
        </w:rPr>
        <w:t>Walls, Ceilings, Floors</w:t>
      </w:r>
    </w:p>
    <w:p w14:paraId="23B92E11" w14:textId="77777777" w:rsidR="00D667EE" w:rsidRDefault="00D667EE" w:rsidP="00D667EE">
      <w:pPr>
        <w:pStyle w:val="ListParagraph"/>
        <w:numPr>
          <w:ilvl w:val="0"/>
          <w:numId w:val="10"/>
        </w:numPr>
        <w:spacing w:after="120"/>
        <w:rPr>
          <w:rFonts w:cstheme="minorHAnsi"/>
        </w:rPr>
      </w:pPr>
      <w:r>
        <w:rPr>
          <w:rFonts w:cstheme="minorHAnsi"/>
        </w:rPr>
        <w:t>Framing, Joist, Exposed Beans</w:t>
      </w:r>
    </w:p>
    <w:p w14:paraId="77249CB5" w14:textId="77777777" w:rsidR="00D667EE" w:rsidRDefault="00D667EE" w:rsidP="00D667EE">
      <w:pPr>
        <w:pStyle w:val="ListParagraph"/>
        <w:numPr>
          <w:ilvl w:val="0"/>
          <w:numId w:val="10"/>
        </w:numPr>
        <w:spacing w:after="120"/>
        <w:rPr>
          <w:rFonts w:cstheme="minorHAnsi"/>
        </w:rPr>
      </w:pPr>
      <w:r>
        <w:rPr>
          <w:rFonts w:cstheme="minorHAnsi"/>
        </w:rPr>
        <w:t>Doors, Windows, Trim, Hardware</w:t>
      </w:r>
    </w:p>
    <w:p w14:paraId="0CD39055" w14:textId="77777777" w:rsidR="009B02E2" w:rsidRDefault="00D667EE" w:rsidP="009B02E2">
      <w:pPr>
        <w:pStyle w:val="ListParagraph"/>
        <w:numPr>
          <w:ilvl w:val="0"/>
          <w:numId w:val="10"/>
        </w:numPr>
        <w:spacing w:after="120"/>
        <w:rPr>
          <w:rFonts w:cstheme="minorHAnsi"/>
        </w:rPr>
      </w:pPr>
      <w:r>
        <w:rPr>
          <w:rFonts w:cstheme="minorHAnsi"/>
        </w:rPr>
        <w:t xml:space="preserve">Concession counters, Shelving </w:t>
      </w:r>
      <w:r w:rsidR="009B02E2">
        <w:rPr>
          <w:rFonts w:cstheme="minorHAnsi"/>
        </w:rPr>
        <w:t>and Fixtures</w:t>
      </w:r>
    </w:p>
    <w:p w14:paraId="5476F69A" w14:textId="4D07FC3E" w:rsidR="00CA385D" w:rsidRDefault="00CA385D" w:rsidP="009B02E2">
      <w:pPr>
        <w:pStyle w:val="ListParagraph"/>
        <w:numPr>
          <w:ilvl w:val="0"/>
          <w:numId w:val="10"/>
        </w:numPr>
        <w:spacing w:after="120"/>
        <w:rPr>
          <w:rFonts w:cstheme="minorHAnsi"/>
        </w:rPr>
      </w:pPr>
      <w:r>
        <w:rPr>
          <w:rFonts w:cstheme="minorHAnsi"/>
        </w:rPr>
        <w:t>Attic spaces including the windows in the cupola</w:t>
      </w:r>
    </w:p>
    <w:p w14:paraId="6A612769" w14:textId="7023BA56" w:rsidR="002353D4" w:rsidRDefault="002353D4" w:rsidP="009B02E2">
      <w:pPr>
        <w:pStyle w:val="ListParagraph"/>
        <w:numPr>
          <w:ilvl w:val="0"/>
          <w:numId w:val="10"/>
        </w:numPr>
        <w:spacing w:after="120"/>
        <w:rPr>
          <w:rFonts w:cstheme="minorHAnsi"/>
        </w:rPr>
      </w:pPr>
      <w:r>
        <w:rPr>
          <w:rFonts w:cstheme="minorHAnsi"/>
        </w:rPr>
        <w:t>Exterior siding</w:t>
      </w:r>
      <w:r w:rsidR="00353B33">
        <w:rPr>
          <w:rFonts w:cstheme="minorHAnsi"/>
        </w:rPr>
        <w:t xml:space="preserve"> and soffit</w:t>
      </w:r>
      <w:r>
        <w:rPr>
          <w:rFonts w:cstheme="minorHAnsi"/>
        </w:rPr>
        <w:t>.</w:t>
      </w:r>
    </w:p>
    <w:p w14:paraId="6B13BA96" w14:textId="77777777" w:rsidR="009B02E2" w:rsidRDefault="009B02E2" w:rsidP="009B02E2">
      <w:pPr>
        <w:pStyle w:val="ListParagraph"/>
        <w:spacing w:after="120"/>
        <w:ind w:left="1800"/>
        <w:rPr>
          <w:rFonts w:cstheme="minorHAnsi"/>
        </w:rPr>
      </w:pPr>
    </w:p>
    <w:p w14:paraId="37BA048F" w14:textId="6D5A31E4" w:rsidR="00D667EE" w:rsidRDefault="00757B44" w:rsidP="009B02E2">
      <w:pPr>
        <w:pStyle w:val="ListParagraph"/>
        <w:numPr>
          <w:ilvl w:val="0"/>
          <w:numId w:val="2"/>
        </w:numPr>
        <w:spacing w:after="120"/>
        <w:rPr>
          <w:rFonts w:cstheme="minorHAnsi"/>
        </w:rPr>
      </w:pPr>
      <w:r>
        <w:rPr>
          <w:rFonts w:cstheme="minorHAnsi"/>
        </w:rPr>
        <w:t>The contractor shall use c</w:t>
      </w:r>
      <w:r w:rsidR="009B02E2">
        <w:rPr>
          <w:rFonts w:cstheme="minorHAnsi"/>
        </w:rPr>
        <w:t xml:space="preserve">leaning methods </w:t>
      </w:r>
      <w:r w:rsidR="00556D21">
        <w:rPr>
          <w:rFonts w:cstheme="minorHAnsi"/>
        </w:rPr>
        <w:t>such as</w:t>
      </w:r>
    </w:p>
    <w:p w14:paraId="28D8DF7A" w14:textId="55C960FE" w:rsidR="009B02E2" w:rsidRDefault="009B02E2" w:rsidP="009B02E2">
      <w:pPr>
        <w:pStyle w:val="ListParagraph"/>
        <w:numPr>
          <w:ilvl w:val="1"/>
          <w:numId w:val="2"/>
        </w:numPr>
        <w:spacing w:after="120"/>
        <w:rPr>
          <w:rFonts w:cstheme="minorHAnsi"/>
        </w:rPr>
      </w:pPr>
      <w:r>
        <w:rPr>
          <w:rFonts w:cstheme="minorHAnsi"/>
        </w:rPr>
        <w:t>HEPA Vacuuming</w:t>
      </w:r>
    </w:p>
    <w:p w14:paraId="1185B232" w14:textId="7C7BD769" w:rsidR="009B02E2" w:rsidRDefault="009B02E2" w:rsidP="009B02E2">
      <w:pPr>
        <w:pStyle w:val="ListParagraph"/>
        <w:numPr>
          <w:ilvl w:val="1"/>
          <w:numId w:val="2"/>
        </w:numPr>
        <w:spacing w:after="120"/>
        <w:rPr>
          <w:rFonts w:cstheme="minorHAnsi"/>
        </w:rPr>
      </w:pPr>
      <w:r>
        <w:rPr>
          <w:rFonts w:cstheme="minorHAnsi"/>
        </w:rPr>
        <w:t xml:space="preserve">Dry Chemical Sponge </w:t>
      </w:r>
    </w:p>
    <w:p w14:paraId="4BE7E8F9" w14:textId="125BA677" w:rsidR="009B02E2" w:rsidRDefault="009B02E2" w:rsidP="009B02E2">
      <w:pPr>
        <w:pStyle w:val="ListParagraph"/>
        <w:numPr>
          <w:ilvl w:val="1"/>
          <w:numId w:val="2"/>
        </w:numPr>
        <w:spacing w:after="120"/>
        <w:rPr>
          <w:rFonts w:cstheme="minorHAnsi"/>
        </w:rPr>
      </w:pPr>
      <w:r>
        <w:rPr>
          <w:rFonts w:cstheme="minorHAnsi"/>
        </w:rPr>
        <w:t>Wet washing with approved detergents</w:t>
      </w:r>
    </w:p>
    <w:p w14:paraId="6C823D72" w14:textId="121CE11A" w:rsidR="009B02E2" w:rsidRDefault="009B02E2" w:rsidP="009B02E2">
      <w:pPr>
        <w:pStyle w:val="ListParagraph"/>
        <w:numPr>
          <w:ilvl w:val="1"/>
          <w:numId w:val="2"/>
        </w:numPr>
        <w:spacing w:after="120"/>
        <w:rPr>
          <w:rFonts w:cstheme="minorHAnsi"/>
        </w:rPr>
      </w:pPr>
      <w:r>
        <w:rPr>
          <w:rFonts w:cstheme="minorHAnsi"/>
        </w:rPr>
        <w:t>Media blasting (soda or dry ice) for heavy cleaning if required</w:t>
      </w:r>
    </w:p>
    <w:p w14:paraId="7FFF5F19" w14:textId="77777777" w:rsidR="009B02E2" w:rsidRDefault="009B02E2" w:rsidP="009B02E2">
      <w:pPr>
        <w:pStyle w:val="ListParagraph"/>
        <w:spacing w:after="120"/>
        <w:ind w:left="1440"/>
        <w:rPr>
          <w:rFonts w:cstheme="minorHAnsi"/>
        </w:rPr>
      </w:pPr>
    </w:p>
    <w:p w14:paraId="794F9823" w14:textId="624855FC" w:rsidR="009B02E2" w:rsidRDefault="00593066" w:rsidP="009B02E2">
      <w:pPr>
        <w:pStyle w:val="ListParagraph"/>
        <w:numPr>
          <w:ilvl w:val="0"/>
          <w:numId w:val="2"/>
        </w:numPr>
        <w:spacing w:after="120"/>
        <w:rPr>
          <w:rFonts w:cstheme="minorHAnsi"/>
        </w:rPr>
      </w:pPr>
      <w:r>
        <w:rPr>
          <w:rFonts w:cstheme="minorHAnsi"/>
        </w:rPr>
        <w:t>The contractor shall use cleaning methods for o</w:t>
      </w:r>
      <w:r w:rsidR="00556D21">
        <w:rPr>
          <w:rFonts w:cstheme="minorHAnsi"/>
        </w:rPr>
        <w:t>do</w:t>
      </w:r>
      <w:r w:rsidR="009B02E2">
        <w:rPr>
          <w:rFonts w:cstheme="minorHAnsi"/>
        </w:rPr>
        <w:t xml:space="preserve">r </w:t>
      </w:r>
      <w:r>
        <w:rPr>
          <w:rFonts w:cstheme="minorHAnsi"/>
        </w:rPr>
        <w:t>r</w:t>
      </w:r>
      <w:r w:rsidR="009B02E2">
        <w:rPr>
          <w:rFonts w:cstheme="minorHAnsi"/>
        </w:rPr>
        <w:t xml:space="preserve">emoval </w:t>
      </w:r>
      <w:r>
        <w:rPr>
          <w:rFonts w:cstheme="minorHAnsi"/>
        </w:rPr>
        <w:t>that may include</w:t>
      </w:r>
    </w:p>
    <w:p w14:paraId="22CAE979" w14:textId="1FAB3072" w:rsidR="009B02E2" w:rsidRDefault="009B02E2" w:rsidP="009B02E2">
      <w:pPr>
        <w:pStyle w:val="ListParagraph"/>
        <w:numPr>
          <w:ilvl w:val="1"/>
          <w:numId w:val="2"/>
        </w:numPr>
        <w:spacing w:after="120"/>
        <w:rPr>
          <w:rFonts w:cstheme="minorHAnsi"/>
        </w:rPr>
      </w:pPr>
      <w:r>
        <w:rPr>
          <w:rFonts w:cstheme="minorHAnsi"/>
        </w:rPr>
        <w:t>Perform full deodorization using one or more of the following</w:t>
      </w:r>
    </w:p>
    <w:p w14:paraId="729FFC71" w14:textId="4FC761FC" w:rsidR="009B02E2" w:rsidRDefault="009B02E2" w:rsidP="009B02E2">
      <w:pPr>
        <w:pStyle w:val="ListParagraph"/>
        <w:numPr>
          <w:ilvl w:val="0"/>
          <w:numId w:val="11"/>
        </w:numPr>
        <w:spacing w:after="120"/>
        <w:rPr>
          <w:rFonts w:cstheme="minorHAnsi"/>
        </w:rPr>
      </w:pPr>
      <w:r>
        <w:rPr>
          <w:rFonts w:cstheme="minorHAnsi"/>
        </w:rPr>
        <w:t>Thermal fogging</w:t>
      </w:r>
    </w:p>
    <w:p w14:paraId="3D1826DA" w14:textId="1E42FBC2" w:rsidR="009B02E2" w:rsidRDefault="009B02E2" w:rsidP="009B02E2">
      <w:pPr>
        <w:pStyle w:val="ListParagraph"/>
        <w:numPr>
          <w:ilvl w:val="0"/>
          <w:numId w:val="11"/>
        </w:numPr>
        <w:spacing w:after="120"/>
        <w:rPr>
          <w:rFonts w:cstheme="minorHAnsi"/>
        </w:rPr>
      </w:pPr>
      <w:r>
        <w:rPr>
          <w:rFonts w:cstheme="minorHAnsi"/>
        </w:rPr>
        <w:t>Ozone treatment</w:t>
      </w:r>
    </w:p>
    <w:p w14:paraId="2B61B9B2" w14:textId="47EFFB92" w:rsidR="009B02E2" w:rsidRDefault="009B02E2" w:rsidP="009B02E2">
      <w:pPr>
        <w:pStyle w:val="ListParagraph"/>
        <w:numPr>
          <w:ilvl w:val="0"/>
          <w:numId w:val="11"/>
        </w:numPr>
        <w:spacing w:after="120"/>
        <w:rPr>
          <w:rFonts w:cstheme="minorHAnsi"/>
        </w:rPr>
      </w:pPr>
      <w:r>
        <w:rPr>
          <w:rFonts w:cstheme="minorHAnsi"/>
        </w:rPr>
        <w:t>Hydroxyl generators</w:t>
      </w:r>
    </w:p>
    <w:p w14:paraId="674DBEC8" w14:textId="1D9ACD8E" w:rsidR="001D47BC" w:rsidRDefault="001D47BC" w:rsidP="009B02E2">
      <w:pPr>
        <w:pStyle w:val="ListParagraph"/>
        <w:numPr>
          <w:ilvl w:val="1"/>
          <w:numId w:val="2"/>
        </w:numPr>
        <w:spacing w:after="120"/>
        <w:rPr>
          <w:rFonts w:cstheme="minorHAnsi"/>
        </w:rPr>
      </w:pPr>
      <w:r>
        <w:rPr>
          <w:rFonts w:cstheme="minorHAnsi"/>
        </w:rPr>
        <w:t>Apply od</w:t>
      </w:r>
      <w:r w:rsidR="00A6065B">
        <w:rPr>
          <w:rFonts w:cstheme="minorHAnsi"/>
        </w:rPr>
        <w:t>o</w:t>
      </w:r>
      <w:r>
        <w:rPr>
          <w:rFonts w:cstheme="minorHAnsi"/>
        </w:rPr>
        <w:t>r blocking primer / sealer to structural materials where needed.</w:t>
      </w:r>
    </w:p>
    <w:p w14:paraId="0846115D" w14:textId="18958854" w:rsidR="001D47BC" w:rsidRDefault="001D47BC" w:rsidP="009B02E2">
      <w:pPr>
        <w:pStyle w:val="ListParagraph"/>
        <w:numPr>
          <w:ilvl w:val="1"/>
          <w:numId w:val="2"/>
        </w:numPr>
        <w:spacing w:after="120"/>
        <w:rPr>
          <w:rFonts w:cstheme="minorHAnsi"/>
        </w:rPr>
      </w:pPr>
      <w:r>
        <w:rPr>
          <w:rFonts w:cstheme="minorHAnsi"/>
        </w:rPr>
        <w:t>Verify od</w:t>
      </w:r>
      <w:r w:rsidR="002502D7">
        <w:rPr>
          <w:rFonts w:cstheme="minorHAnsi"/>
        </w:rPr>
        <w:t>o</w:t>
      </w:r>
      <w:r>
        <w:rPr>
          <w:rFonts w:cstheme="minorHAnsi"/>
        </w:rPr>
        <w:t xml:space="preserve">r elimination through post-treatment inspection. </w:t>
      </w:r>
    </w:p>
    <w:p w14:paraId="7DD9B34E" w14:textId="77777777" w:rsidR="00556D21" w:rsidRDefault="00556D21" w:rsidP="00556D21">
      <w:pPr>
        <w:pStyle w:val="ListParagraph"/>
        <w:spacing w:after="120"/>
        <w:rPr>
          <w:rFonts w:cstheme="minorHAnsi"/>
        </w:rPr>
      </w:pPr>
    </w:p>
    <w:p w14:paraId="6D9CE9B5" w14:textId="0C17886F" w:rsidR="0014483F" w:rsidRDefault="00900A06" w:rsidP="0014483F">
      <w:pPr>
        <w:pStyle w:val="ListParagraph"/>
        <w:numPr>
          <w:ilvl w:val="0"/>
          <w:numId w:val="2"/>
        </w:numPr>
        <w:spacing w:after="120"/>
        <w:rPr>
          <w:rFonts w:cstheme="minorHAnsi"/>
        </w:rPr>
      </w:pPr>
      <w:r>
        <w:rPr>
          <w:rFonts w:cstheme="minorHAnsi"/>
        </w:rPr>
        <w:t xml:space="preserve">The contractor shall clean the </w:t>
      </w:r>
      <w:r w:rsidR="001D47BC">
        <w:rPr>
          <w:rFonts w:cstheme="minorHAnsi"/>
        </w:rPr>
        <w:t xml:space="preserve">HVAC </w:t>
      </w:r>
      <w:r w:rsidR="00785E32">
        <w:rPr>
          <w:rFonts w:cstheme="minorHAnsi"/>
        </w:rPr>
        <w:t>makeup air unit to make sure it is in good order</w:t>
      </w:r>
    </w:p>
    <w:p w14:paraId="2A9E65E1" w14:textId="77777777" w:rsidR="00785E32" w:rsidRPr="00785E32" w:rsidRDefault="00785E32" w:rsidP="00785E32">
      <w:pPr>
        <w:pStyle w:val="ListParagraph"/>
        <w:spacing w:after="120"/>
        <w:rPr>
          <w:rFonts w:cstheme="minorHAnsi"/>
        </w:rPr>
      </w:pPr>
    </w:p>
    <w:p w14:paraId="0819CB25" w14:textId="3F96D77D" w:rsidR="0014483F" w:rsidRDefault="00900A06" w:rsidP="0014483F">
      <w:pPr>
        <w:pStyle w:val="ListParagraph"/>
        <w:numPr>
          <w:ilvl w:val="0"/>
          <w:numId w:val="2"/>
        </w:numPr>
        <w:spacing w:after="120"/>
        <w:rPr>
          <w:rFonts w:cstheme="minorHAnsi"/>
        </w:rPr>
      </w:pPr>
      <w:r>
        <w:rPr>
          <w:rFonts w:cstheme="minorHAnsi"/>
        </w:rPr>
        <w:t>The contractor shall perform f</w:t>
      </w:r>
      <w:r w:rsidR="0014483F">
        <w:rPr>
          <w:rFonts w:cstheme="minorHAnsi"/>
        </w:rPr>
        <w:t xml:space="preserve">inal </w:t>
      </w:r>
      <w:r>
        <w:rPr>
          <w:rFonts w:cstheme="minorHAnsi"/>
        </w:rPr>
        <w:t>c</w:t>
      </w:r>
      <w:r w:rsidR="0014483F">
        <w:rPr>
          <w:rFonts w:cstheme="minorHAnsi"/>
        </w:rPr>
        <w:t xml:space="preserve">leaning &amp; </w:t>
      </w:r>
      <w:r>
        <w:rPr>
          <w:rFonts w:cstheme="minorHAnsi"/>
        </w:rPr>
        <w:t>provide final completion of work provided</w:t>
      </w:r>
      <w:r w:rsidR="0014483F">
        <w:rPr>
          <w:rFonts w:cstheme="minorHAnsi"/>
        </w:rPr>
        <w:t xml:space="preserve"> </w:t>
      </w:r>
    </w:p>
    <w:p w14:paraId="103BA237" w14:textId="1119EDFB" w:rsidR="0014483F" w:rsidRDefault="0014483F" w:rsidP="0014483F">
      <w:pPr>
        <w:pStyle w:val="ListParagraph"/>
        <w:numPr>
          <w:ilvl w:val="1"/>
          <w:numId w:val="2"/>
        </w:numPr>
        <w:spacing w:after="120"/>
        <w:rPr>
          <w:rFonts w:cstheme="minorHAnsi"/>
        </w:rPr>
      </w:pPr>
      <w:r>
        <w:rPr>
          <w:rFonts w:cstheme="minorHAnsi"/>
        </w:rPr>
        <w:t>Preform detailed final cleaning of all surfaces</w:t>
      </w:r>
    </w:p>
    <w:p w14:paraId="459C1307" w14:textId="0BD5FCC4" w:rsidR="001F7B23" w:rsidRDefault="001F7B23" w:rsidP="0014483F">
      <w:pPr>
        <w:pStyle w:val="ListParagraph"/>
        <w:numPr>
          <w:ilvl w:val="1"/>
          <w:numId w:val="2"/>
        </w:numPr>
        <w:spacing w:after="120"/>
        <w:rPr>
          <w:rFonts w:cstheme="minorHAnsi"/>
        </w:rPr>
      </w:pPr>
      <w:r>
        <w:rPr>
          <w:rFonts w:cstheme="minorHAnsi"/>
        </w:rPr>
        <w:t>Remove all equipment, barriers, and waste</w:t>
      </w:r>
    </w:p>
    <w:p w14:paraId="3E23BB1F" w14:textId="77777777" w:rsidR="001F7B23" w:rsidRDefault="001F7B23" w:rsidP="0014483F">
      <w:pPr>
        <w:pStyle w:val="ListParagraph"/>
        <w:numPr>
          <w:ilvl w:val="1"/>
          <w:numId w:val="2"/>
        </w:numPr>
        <w:spacing w:after="120"/>
        <w:rPr>
          <w:rFonts w:cstheme="minorHAnsi"/>
        </w:rPr>
      </w:pPr>
      <w:r>
        <w:rPr>
          <w:rFonts w:cstheme="minorHAnsi"/>
        </w:rPr>
        <w:t>Conduct a walkthrough with park representatives</w:t>
      </w:r>
    </w:p>
    <w:p w14:paraId="3A262453" w14:textId="4F804ADE" w:rsidR="001F7B23" w:rsidRDefault="001F7B23" w:rsidP="0014483F">
      <w:pPr>
        <w:pStyle w:val="ListParagraph"/>
        <w:numPr>
          <w:ilvl w:val="1"/>
          <w:numId w:val="2"/>
        </w:numPr>
        <w:spacing w:after="120"/>
        <w:rPr>
          <w:rFonts w:cstheme="minorHAnsi"/>
        </w:rPr>
      </w:pPr>
      <w:r>
        <w:rPr>
          <w:rFonts w:cstheme="minorHAnsi"/>
        </w:rPr>
        <w:t>Provide a final report including</w:t>
      </w:r>
    </w:p>
    <w:p w14:paraId="14484522" w14:textId="4D35816D" w:rsidR="001F7B23" w:rsidRDefault="001F7B23" w:rsidP="001F7B23">
      <w:pPr>
        <w:pStyle w:val="ListParagraph"/>
        <w:numPr>
          <w:ilvl w:val="0"/>
          <w:numId w:val="12"/>
        </w:numPr>
        <w:spacing w:after="120"/>
        <w:rPr>
          <w:rFonts w:cstheme="minorHAnsi"/>
        </w:rPr>
      </w:pPr>
      <w:r>
        <w:rPr>
          <w:rFonts w:cstheme="minorHAnsi"/>
        </w:rPr>
        <w:t>Work completed</w:t>
      </w:r>
    </w:p>
    <w:p w14:paraId="1E62B7D8" w14:textId="7D677AB6" w:rsidR="00C076A5" w:rsidRPr="005F115C" w:rsidRDefault="001F7B23" w:rsidP="001F7B23">
      <w:pPr>
        <w:pStyle w:val="ListParagraph"/>
        <w:numPr>
          <w:ilvl w:val="0"/>
          <w:numId w:val="12"/>
        </w:numPr>
        <w:spacing w:after="120"/>
        <w:rPr>
          <w:rFonts w:cstheme="minorHAnsi"/>
        </w:rPr>
      </w:pPr>
      <w:r>
        <w:rPr>
          <w:rFonts w:cstheme="minorHAnsi"/>
        </w:rPr>
        <w:t>Materials used</w:t>
      </w:r>
    </w:p>
    <w:p w14:paraId="5EAB3AF0" w14:textId="5FA5D825" w:rsidR="001F7B23" w:rsidRDefault="001F7B23" w:rsidP="001F7B23">
      <w:pPr>
        <w:pStyle w:val="ListParagraph"/>
        <w:numPr>
          <w:ilvl w:val="0"/>
          <w:numId w:val="12"/>
        </w:numPr>
        <w:spacing w:after="120"/>
        <w:rPr>
          <w:rFonts w:cstheme="minorHAnsi"/>
        </w:rPr>
      </w:pPr>
      <w:r>
        <w:rPr>
          <w:rFonts w:cstheme="minorHAnsi"/>
        </w:rPr>
        <w:t>Before / after photos</w:t>
      </w:r>
    </w:p>
    <w:p w14:paraId="629489B9" w14:textId="20E07F2F" w:rsidR="001F7B23" w:rsidRDefault="001F7B23" w:rsidP="001F7B23">
      <w:pPr>
        <w:pStyle w:val="ListParagraph"/>
        <w:numPr>
          <w:ilvl w:val="0"/>
          <w:numId w:val="12"/>
        </w:numPr>
        <w:spacing w:after="120"/>
        <w:rPr>
          <w:rFonts w:cstheme="minorHAnsi"/>
        </w:rPr>
      </w:pPr>
      <w:r>
        <w:rPr>
          <w:rFonts w:cstheme="minorHAnsi"/>
        </w:rPr>
        <w:t>Recommendations for any additional restoration</w:t>
      </w:r>
    </w:p>
    <w:p w14:paraId="355C034A" w14:textId="77777777" w:rsidR="00556D21" w:rsidRDefault="00556D21" w:rsidP="00556D21">
      <w:pPr>
        <w:pStyle w:val="ListParagraph"/>
        <w:spacing w:after="120"/>
        <w:rPr>
          <w:rFonts w:cstheme="minorHAnsi"/>
        </w:rPr>
      </w:pPr>
    </w:p>
    <w:p w14:paraId="1C12B96C" w14:textId="23C0C541" w:rsidR="001F7B23" w:rsidRDefault="00544207" w:rsidP="001F7B23">
      <w:pPr>
        <w:pStyle w:val="ListParagraph"/>
        <w:numPr>
          <w:ilvl w:val="0"/>
          <w:numId w:val="2"/>
        </w:numPr>
        <w:spacing w:after="120"/>
        <w:rPr>
          <w:rFonts w:cstheme="minorHAnsi"/>
        </w:rPr>
      </w:pPr>
      <w:r>
        <w:rPr>
          <w:rFonts w:cstheme="minorHAnsi"/>
        </w:rPr>
        <w:t>The c</w:t>
      </w:r>
      <w:r w:rsidR="001F7B23">
        <w:rPr>
          <w:rFonts w:cstheme="minorHAnsi"/>
        </w:rPr>
        <w:t>ontractor shall provide</w:t>
      </w:r>
    </w:p>
    <w:p w14:paraId="7D6E2CD8" w14:textId="77777777" w:rsidR="001F7B23" w:rsidRDefault="001F7B23" w:rsidP="001F7B23">
      <w:pPr>
        <w:pStyle w:val="ListParagraph"/>
        <w:numPr>
          <w:ilvl w:val="1"/>
          <w:numId w:val="2"/>
        </w:numPr>
        <w:spacing w:after="120"/>
        <w:rPr>
          <w:rFonts w:cstheme="minorHAnsi"/>
        </w:rPr>
      </w:pPr>
      <w:r>
        <w:rPr>
          <w:rFonts w:cstheme="minorHAnsi"/>
        </w:rPr>
        <w:t>Mobilization date</w:t>
      </w:r>
    </w:p>
    <w:p w14:paraId="47CA695E" w14:textId="77777777" w:rsidR="001F7B23" w:rsidRDefault="001F7B23" w:rsidP="001F7B23">
      <w:pPr>
        <w:pStyle w:val="ListParagraph"/>
        <w:numPr>
          <w:ilvl w:val="1"/>
          <w:numId w:val="2"/>
        </w:numPr>
        <w:spacing w:after="120"/>
        <w:rPr>
          <w:rFonts w:cstheme="minorHAnsi"/>
        </w:rPr>
      </w:pPr>
      <w:r>
        <w:rPr>
          <w:rFonts w:cstheme="minorHAnsi"/>
        </w:rPr>
        <w:t>Estimated duration of cleaning.</w:t>
      </w:r>
    </w:p>
    <w:p w14:paraId="62E21EFE" w14:textId="12601542" w:rsidR="00A177A9" w:rsidRPr="001F7B23" w:rsidRDefault="001F7B23" w:rsidP="001F7B23">
      <w:pPr>
        <w:pStyle w:val="ListParagraph"/>
        <w:numPr>
          <w:ilvl w:val="1"/>
          <w:numId w:val="2"/>
        </w:numPr>
        <w:spacing w:after="120"/>
        <w:rPr>
          <w:rFonts w:cstheme="minorHAnsi"/>
        </w:rPr>
      </w:pPr>
      <w:r>
        <w:rPr>
          <w:rFonts w:cstheme="minorHAnsi"/>
        </w:rPr>
        <w:lastRenderedPageBreak/>
        <w:t xml:space="preserve">Dates for inspections and final walkthrough </w:t>
      </w:r>
      <w:r w:rsidR="008514D7" w:rsidRPr="001F7B23">
        <w:rPr>
          <w:rFonts w:cstheme="minorHAnsi"/>
        </w:rPr>
        <w:t xml:space="preserve"> </w:t>
      </w:r>
    </w:p>
    <w:p w14:paraId="1ED6B68E" w14:textId="54538AD2" w:rsidR="00B625D8" w:rsidRPr="00EE440C" w:rsidRDefault="00782685" w:rsidP="00EE440C">
      <w:pPr>
        <w:pStyle w:val="ListParagraph"/>
        <w:spacing w:after="120"/>
        <w:ind w:left="1440"/>
        <w:rPr>
          <w:rStyle w:val="normaltextrun"/>
          <w:rFonts w:cstheme="minorHAnsi"/>
        </w:rPr>
      </w:pPr>
      <w:r>
        <w:rPr>
          <w:rFonts w:cstheme="minorHAnsi"/>
        </w:rPr>
        <w:t xml:space="preserve"> </w:t>
      </w:r>
    </w:p>
    <w:p w14:paraId="10045B62" w14:textId="476FC4DE" w:rsidR="00F729A8" w:rsidRDefault="004D51E7" w:rsidP="00F729A8">
      <w:pPr>
        <w:rPr>
          <w:rFonts w:asciiTheme="minorHAnsi" w:hAnsiTheme="minorHAnsi" w:cstheme="minorHAnsi"/>
        </w:rPr>
      </w:pPr>
      <w:r w:rsidRPr="004D51E7">
        <w:rPr>
          <w:rFonts w:asciiTheme="minorHAnsi" w:hAnsiTheme="minorHAnsi" w:cstheme="minorHAnsi"/>
          <w:b/>
          <w:bCs/>
          <w:u w:val="single"/>
        </w:rPr>
        <w:t>Attachments</w:t>
      </w:r>
      <w:r>
        <w:rPr>
          <w:rFonts w:asciiTheme="minorHAnsi" w:hAnsiTheme="minorHAnsi" w:cstheme="minorHAnsi"/>
          <w:b/>
          <w:bCs/>
          <w:u w:val="single"/>
        </w:rPr>
        <w:t>:</w:t>
      </w:r>
    </w:p>
    <w:p w14:paraId="29DAA1C6" w14:textId="376FB2DB" w:rsidR="004D51E7" w:rsidRDefault="004D51E7" w:rsidP="00F729A8">
      <w:pPr>
        <w:rPr>
          <w:rFonts w:asciiTheme="minorHAnsi" w:hAnsiTheme="minorHAnsi" w:cstheme="minorHAnsi"/>
        </w:rPr>
      </w:pPr>
      <w:r>
        <w:rPr>
          <w:rFonts w:asciiTheme="minorHAnsi" w:hAnsiTheme="minorHAnsi" w:cstheme="minorHAnsi"/>
        </w:rPr>
        <w:t>The following documents are included:</w:t>
      </w:r>
    </w:p>
    <w:p w14:paraId="532D509A" w14:textId="0C7A0402" w:rsidR="00EB2B6D" w:rsidRDefault="00EB2B6D" w:rsidP="00F729A8">
      <w:pPr>
        <w:rPr>
          <w:rFonts w:asciiTheme="minorHAnsi" w:hAnsiTheme="minorHAnsi" w:cstheme="minorHAnsi"/>
        </w:rPr>
      </w:pPr>
    </w:p>
    <w:p w14:paraId="08560B31" w14:textId="74E07E3A" w:rsidR="004D51E7" w:rsidRDefault="00EB2B6D" w:rsidP="00ED46A4">
      <w:pPr>
        <w:rPr>
          <w:rFonts w:asciiTheme="minorHAnsi" w:hAnsiTheme="minorHAnsi" w:cstheme="minorHAnsi"/>
          <w:sz w:val="22"/>
          <w:szCs w:val="22"/>
        </w:rPr>
      </w:pPr>
      <w:r w:rsidRPr="00480BD5">
        <w:rPr>
          <w:rFonts w:asciiTheme="minorHAnsi" w:hAnsiTheme="minorHAnsi" w:cstheme="minorHAnsi"/>
          <w:sz w:val="22"/>
          <w:szCs w:val="22"/>
        </w:rPr>
        <w:t>Attachment</w:t>
      </w:r>
      <w:r>
        <w:rPr>
          <w:rFonts w:asciiTheme="minorHAnsi" w:hAnsiTheme="minorHAnsi" w:cstheme="minorHAnsi"/>
        </w:rPr>
        <w:t xml:space="preserve"> </w:t>
      </w:r>
      <w:r w:rsidRPr="00480BD5">
        <w:rPr>
          <w:rFonts w:asciiTheme="minorHAnsi" w:hAnsiTheme="minorHAnsi" w:cstheme="minorHAnsi"/>
          <w:sz w:val="22"/>
          <w:szCs w:val="22"/>
        </w:rPr>
        <w:t xml:space="preserve">1: </w:t>
      </w:r>
      <w:r w:rsidR="00E61557">
        <w:rPr>
          <w:rFonts w:asciiTheme="minorHAnsi" w:hAnsiTheme="minorHAnsi" w:cstheme="minorHAnsi"/>
          <w:sz w:val="22"/>
          <w:szCs w:val="22"/>
        </w:rPr>
        <w:t>Location Maps &amp;</w:t>
      </w:r>
      <w:r w:rsidR="004D51E7" w:rsidRPr="00480BD5">
        <w:rPr>
          <w:rFonts w:asciiTheme="minorHAnsi" w:hAnsiTheme="minorHAnsi" w:cstheme="minorHAnsi"/>
          <w:sz w:val="22"/>
          <w:szCs w:val="22"/>
        </w:rPr>
        <w:t xml:space="preserve"> Photos</w:t>
      </w:r>
    </w:p>
    <w:p w14:paraId="1CA57060" w14:textId="77777777" w:rsidR="004B0C98" w:rsidRPr="002E7866" w:rsidRDefault="004B0C98" w:rsidP="002E7866">
      <w:pPr>
        <w:rPr>
          <w:rFonts w:cstheme="minorHAnsi"/>
        </w:rPr>
      </w:pPr>
    </w:p>
    <w:p w14:paraId="42AABFEF" w14:textId="7003C00C" w:rsidR="00B625D8" w:rsidRPr="00551206" w:rsidRDefault="00B625D8" w:rsidP="00551206">
      <w:pPr>
        <w:rPr>
          <w:rFonts w:cstheme="minorHAnsi"/>
        </w:rPr>
      </w:pPr>
    </w:p>
    <w:p w14:paraId="5B7940FF" w14:textId="57247710" w:rsidR="00171A9A" w:rsidRPr="0015631E" w:rsidRDefault="00ED46A4" w:rsidP="00700F3B">
      <w:pPr>
        <w:rPr>
          <w:rFonts w:asciiTheme="minorHAnsi" w:hAnsiTheme="minorHAnsi" w:cs="Arial"/>
          <w:b/>
          <w:sz w:val="22"/>
          <w:szCs w:val="22"/>
          <w:u w:val="single"/>
        </w:rPr>
      </w:pPr>
      <w:r w:rsidRPr="00ED46A4">
        <w:rPr>
          <w:rFonts w:asciiTheme="minorHAnsi" w:hAnsiTheme="minorHAnsi" w:cs="Arial"/>
          <w:b/>
          <w:sz w:val="22"/>
          <w:szCs w:val="22"/>
        </w:rPr>
        <w:t>A.</w:t>
      </w:r>
      <w:r w:rsidRPr="00ED46A4">
        <w:rPr>
          <w:rFonts w:asciiTheme="minorHAnsi" w:hAnsiTheme="minorHAnsi" w:cs="Arial"/>
          <w:b/>
          <w:sz w:val="22"/>
          <w:szCs w:val="22"/>
        </w:rPr>
        <w:tab/>
      </w:r>
      <w:r w:rsidR="0016770E" w:rsidRPr="005A5259">
        <w:rPr>
          <w:rFonts w:asciiTheme="minorHAnsi" w:hAnsiTheme="minorHAnsi" w:cs="Arial"/>
          <w:b/>
          <w:sz w:val="22"/>
          <w:szCs w:val="22"/>
          <w:u w:val="single"/>
        </w:rPr>
        <w:t xml:space="preserve">PROJECT </w:t>
      </w:r>
      <w:r w:rsidR="00C432D1" w:rsidRPr="005A5259">
        <w:rPr>
          <w:rFonts w:asciiTheme="minorHAnsi" w:hAnsiTheme="minorHAnsi" w:cs="Arial"/>
          <w:b/>
          <w:sz w:val="22"/>
          <w:szCs w:val="22"/>
          <w:u w:val="single"/>
        </w:rPr>
        <w:t xml:space="preserve">SPECIFICATIONS &amp; </w:t>
      </w:r>
      <w:r w:rsidR="001D71D8" w:rsidRPr="005A5259">
        <w:rPr>
          <w:rFonts w:asciiTheme="minorHAnsi" w:hAnsiTheme="minorHAnsi" w:cs="Arial"/>
          <w:b/>
          <w:sz w:val="22"/>
          <w:szCs w:val="22"/>
          <w:u w:val="single"/>
        </w:rPr>
        <w:t>REQUIREMENTS</w:t>
      </w:r>
      <w:r w:rsidR="00E03242" w:rsidRPr="005A5259">
        <w:rPr>
          <w:rFonts w:asciiTheme="minorHAnsi" w:hAnsiTheme="minorHAnsi" w:cs="Arial"/>
          <w:b/>
          <w:sz w:val="22"/>
          <w:szCs w:val="22"/>
          <w:u w:val="single"/>
        </w:rPr>
        <w:t>:</w:t>
      </w:r>
    </w:p>
    <w:p w14:paraId="7CC7BFBD" w14:textId="77777777" w:rsidR="007F01AA" w:rsidRDefault="007F01AA" w:rsidP="007F01AA">
      <w:pPr>
        <w:rPr>
          <w:rFonts w:asciiTheme="minorHAnsi" w:eastAsiaTheme="minorHAnsi" w:hAnsiTheme="minorHAnsi" w:cs="Arial"/>
          <w:sz w:val="22"/>
          <w:szCs w:val="22"/>
        </w:rPr>
      </w:pPr>
    </w:p>
    <w:p w14:paraId="711234B4" w14:textId="2778D9A8" w:rsidR="00287421" w:rsidRPr="00F14755" w:rsidRDefault="00556D21" w:rsidP="00F14755">
      <w:pPr>
        <w:ind w:left="720" w:hanging="720"/>
        <w:rPr>
          <w:rFonts w:cs="Arial"/>
        </w:rPr>
      </w:pPr>
      <w:r>
        <w:rPr>
          <w:rFonts w:asciiTheme="minorHAnsi" w:hAnsiTheme="minorHAnsi" w:cstheme="minorHAnsi"/>
          <w:sz w:val="22"/>
          <w:szCs w:val="22"/>
        </w:rPr>
        <w:t>1</w:t>
      </w:r>
      <w:r w:rsidR="00F14755">
        <w:rPr>
          <w:rFonts w:asciiTheme="minorHAnsi" w:hAnsiTheme="minorHAnsi" w:cstheme="minorHAnsi"/>
          <w:sz w:val="22"/>
          <w:szCs w:val="22"/>
        </w:rPr>
        <w:t>.</w:t>
      </w:r>
      <w:r w:rsidR="00F14755">
        <w:rPr>
          <w:rFonts w:asciiTheme="minorHAnsi" w:hAnsiTheme="minorHAnsi" w:cstheme="minorHAnsi"/>
          <w:sz w:val="22"/>
          <w:szCs w:val="22"/>
        </w:rPr>
        <w:tab/>
      </w:r>
      <w:r w:rsidR="007F01AA" w:rsidRPr="001710A8">
        <w:rPr>
          <w:rFonts w:asciiTheme="minorHAnsi" w:hAnsiTheme="minorHAnsi" w:cstheme="minorHAnsi"/>
          <w:sz w:val="22"/>
          <w:szCs w:val="22"/>
        </w:rPr>
        <w:t xml:space="preserve">Contractor </w:t>
      </w:r>
      <w:r w:rsidR="00C4006B">
        <w:rPr>
          <w:rFonts w:asciiTheme="minorHAnsi" w:hAnsiTheme="minorHAnsi" w:cstheme="minorHAnsi"/>
          <w:sz w:val="22"/>
          <w:szCs w:val="22"/>
        </w:rPr>
        <w:t>shall</w:t>
      </w:r>
      <w:r w:rsidR="007F01AA" w:rsidRPr="001710A8">
        <w:rPr>
          <w:rFonts w:asciiTheme="minorHAnsi" w:hAnsiTheme="minorHAnsi" w:cstheme="minorHAnsi"/>
          <w:sz w:val="22"/>
          <w:szCs w:val="22"/>
        </w:rPr>
        <w:t xml:space="preserve"> consult with the Site Superintendent for coordination of park activities during hours of construction.</w:t>
      </w:r>
    </w:p>
    <w:p w14:paraId="627CD93F" w14:textId="77777777" w:rsidR="00287421" w:rsidRDefault="00287421" w:rsidP="00287421">
      <w:pPr>
        <w:ind w:left="720" w:hanging="720"/>
        <w:rPr>
          <w:rFonts w:asciiTheme="minorHAnsi" w:eastAsiaTheme="minorHAnsi" w:hAnsiTheme="minorHAnsi" w:cs="Arial"/>
          <w:sz w:val="22"/>
          <w:szCs w:val="22"/>
        </w:rPr>
      </w:pPr>
    </w:p>
    <w:p w14:paraId="6AA72977" w14:textId="37398B5F" w:rsidR="00287421" w:rsidRDefault="00556D21" w:rsidP="00287421">
      <w:pPr>
        <w:ind w:left="720" w:hanging="720"/>
        <w:rPr>
          <w:rFonts w:asciiTheme="minorHAnsi" w:hAnsiTheme="minorHAnsi" w:cstheme="minorHAnsi"/>
          <w:sz w:val="22"/>
          <w:szCs w:val="22"/>
        </w:rPr>
      </w:pPr>
      <w:r>
        <w:rPr>
          <w:rFonts w:asciiTheme="minorHAnsi" w:eastAsiaTheme="minorHAnsi" w:hAnsiTheme="minorHAnsi" w:cs="Arial"/>
          <w:sz w:val="22"/>
          <w:szCs w:val="22"/>
        </w:rPr>
        <w:t>2</w:t>
      </w:r>
      <w:r w:rsidR="00287421">
        <w:rPr>
          <w:rFonts w:asciiTheme="minorHAnsi" w:eastAsiaTheme="minorHAnsi" w:hAnsiTheme="minorHAnsi" w:cs="Arial"/>
          <w:sz w:val="22"/>
          <w:szCs w:val="22"/>
        </w:rPr>
        <w:t>.</w:t>
      </w:r>
      <w:r w:rsidR="00287421">
        <w:rPr>
          <w:rFonts w:asciiTheme="minorHAnsi" w:eastAsiaTheme="minorHAnsi" w:hAnsiTheme="minorHAnsi" w:cs="Arial"/>
          <w:sz w:val="22"/>
          <w:szCs w:val="22"/>
        </w:rPr>
        <w:tab/>
      </w:r>
      <w:r w:rsidR="00287421">
        <w:rPr>
          <w:rFonts w:asciiTheme="minorHAnsi" w:hAnsiTheme="minorHAnsi" w:cstheme="minorHAnsi"/>
          <w:sz w:val="22"/>
          <w:szCs w:val="22"/>
        </w:rPr>
        <w:t xml:space="preserve">Contractor shall be responsible for quantities. No extra payment shall be provided for conditions which could have been anticipated by a </w:t>
      </w:r>
      <w:r w:rsidR="003345FA">
        <w:rPr>
          <w:rFonts w:asciiTheme="minorHAnsi" w:hAnsiTheme="minorHAnsi" w:cstheme="minorHAnsi"/>
          <w:sz w:val="22"/>
          <w:szCs w:val="22"/>
        </w:rPr>
        <w:t>thorough</w:t>
      </w:r>
      <w:r w:rsidR="00287421">
        <w:rPr>
          <w:rFonts w:asciiTheme="minorHAnsi" w:hAnsiTheme="minorHAnsi" w:cstheme="minorHAnsi"/>
          <w:sz w:val="22"/>
          <w:szCs w:val="22"/>
        </w:rPr>
        <w:t xml:space="preserve"> field inspection prior to bidding.</w:t>
      </w:r>
    </w:p>
    <w:p w14:paraId="722A0008" w14:textId="7EB5C46B" w:rsidR="00DA65CF" w:rsidRDefault="00631382" w:rsidP="00631382">
      <w:pPr>
        <w:tabs>
          <w:tab w:val="left" w:pos="3696"/>
        </w:tabs>
        <w:ind w:left="720" w:hanging="720"/>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p>
    <w:p w14:paraId="52735F25" w14:textId="02A2E251" w:rsidR="00631382" w:rsidRDefault="00556D21" w:rsidP="00287421">
      <w:pPr>
        <w:ind w:left="720" w:hanging="720"/>
        <w:rPr>
          <w:rFonts w:asciiTheme="minorHAnsi" w:hAnsiTheme="minorHAnsi" w:cstheme="minorHAnsi"/>
          <w:sz w:val="22"/>
          <w:szCs w:val="22"/>
        </w:rPr>
      </w:pPr>
      <w:r>
        <w:rPr>
          <w:rFonts w:asciiTheme="minorHAnsi" w:hAnsiTheme="minorHAnsi" w:cstheme="minorHAnsi"/>
          <w:sz w:val="22"/>
          <w:szCs w:val="22"/>
        </w:rPr>
        <w:t>3</w:t>
      </w:r>
      <w:r w:rsidR="00DA65CF">
        <w:rPr>
          <w:rFonts w:asciiTheme="minorHAnsi" w:hAnsiTheme="minorHAnsi" w:cstheme="minorHAnsi"/>
          <w:sz w:val="22"/>
          <w:szCs w:val="22"/>
        </w:rPr>
        <w:t>.</w:t>
      </w:r>
      <w:r w:rsidR="00DA65CF">
        <w:rPr>
          <w:rFonts w:asciiTheme="minorHAnsi" w:hAnsiTheme="minorHAnsi" w:cstheme="minorHAnsi"/>
          <w:sz w:val="22"/>
          <w:szCs w:val="22"/>
        </w:rPr>
        <w:tab/>
        <w:t xml:space="preserve">The Contractor </w:t>
      </w:r>
      <w:r w:rsidR="004A056F">
        <w:rPr>
          <w:rFonts w:asciiTheme="minorHAnsi" w:hAnsiTheme="minorHAnsi" w:cstheme="minorHAnsi"/>
          <w:sz w:val="22"/>
          <w:szCs w:val="22"/>
        </w:rPr>
        <w:t xml:space="preserve">and their staff </w:t>
      </w:r>
      <w:r w:rsidR="00373FFB">
        <w:rPr>
          <w:rFonts w:asciiTheme="minorHAnsi" w:hAnsiTheme="minorHAnsi" w:cstheme="minorHAnsi"/>
          <w:sz w:val="22"/>
          <w:szCs w:val="22"/>
        </w:rPr>
        <w:t>must be certified in fire and smoke restoration</w:t>
      </w:r>
      <w:r>
        <w:rPr>
          <w:rFonts w:asciiTheme="minorHAnsi" w:hAnsiTheme="minorHAnsi" w:cstheme="minorHAnsi"/>
          <w:sz w:val="22"/>
          <w:szCs w:val="22"/>
        </w:rPr>
        <w:t xml:space="preserve"> as</w:t>
      </w:r>
      <w:r w:rsidR="00631382">
        <w:rPr>
          <w:rFonts w:asciiTheme="minorHAnsi" w:hAnsiTheme="minorHAnsi" w:cstheme="minorHAnsi"/>
          <w:sz w:val="22"/>
          <w:szCs w:val="22"/>
        </w:rPr>
        <w:t xml:space="preserve"> listed below</w:t>
      </w:r>
      <w:r w:rsidR="00E34413">
        <w:rPr>
          <w:rFonts w:asciiTheme="minorHAnsi" w:hAnsiTheme="minorHAnsi" w:cstheme="minorHAnsi"/>
          <w:sz w:val="22"/>
          <w:szCs w:val="22"/>
        </w:rPr>
        <w:t xml:space="preserve"> or provide evidence</w:t>
      </w:r>
      <w:r w:rsidR="004A056F">
        <w:rPr>
          <w:rFonts w:asciiTheme="minorHAnsi" w:hAnsiTheme="minorHAnsi" w:cstheme="minorHAnsi"/>
          <w:sz w:val="22"/>
          <w:szCs w:val="22"/>
        </w:rPr>
        <w:t xml:space="preserve"> of an equivalent</w:t>
      </w:r>
      <w:r w:rsidR="00631382">
        <w:rPr>
          <w:rFonts w:asciiTheme="minorHAnsi" w:hAnsiTheme="minorHAnsi" w:cstheme="minorHAnsi"/>
          <w:sz w:val="22"/>
          <w:szCs w:val="22"/>
        </w:rPr>
        <w:t>.</w:t>
      </w:r>
    </w:p>
    <w:p w14:paraId="78516EBF" w14:textId="77777777" w:rsidR="00631382" w:rsidRDefault="00631382" w:rsidP="00287421">
      <w:pPr>
        <w:ind w:left="720" w:hanging="720"/>
        <w:rPr>
          <w:rFonts w:asciiTheme="minorHAnsi" w:hAnsiTheme="minorHAnsi" w:cstheme="minorHAnsi"/>
          <w:sz w:val="22"/>
          <w:szCs w:val="22"/>
        </w:rPr>
      </w:pPr>
    </w:p>
    <w:p w14:paraId="0E2C7902" w14:textId="01A90D5C" w:rsidR="00631382" w:rsidRDefault="00373FFB" w:rsidP="00631382">
      <w:pPr>
        <w:pStyle w:val="ListParagraph"/>
        <w:numPr>
          <w:ilvl w:val="0"/>
          <w:numId w:val="8"/>
        </w:numPr>
        <w:rPr>
          <w:rFonts w:cstheme="minorHAnsi"/>
        </w:rPr>
      </w:pPr>
      <w:r w:rsidRPr="00631382">
        <w:rPr>
          <w:rFonts w:cstheme="minorHAnsi"/>
        </w:rPr>
        <w:t>ANSI/IICRC S700 Standard for Professional Fire and Smoke Damage Restoration which provides the industry accepted standard of care for restoring buildings and contents after a fire.</w:t>
      </w:r>
      <w:r w:rsidR="00631382" w:rsidRPr="00631382">
        <w:rPr>
          <w:rFonts w:cstheme="minorHAnsi"/>
        </w:rPr>
        <w:t xml:space="preserve"> (It defines best practices for assessment, mitigation, cleaning and order management, addressing structural, HVAC and contents damage.</w:t>
      </w:r>
    </w:p>
    <w:p w14:paraId="3E901A9C" w14:textId="77777777" w:rsidR="00631382" w:rsidRDefault="00631382" w:rsidP="00631382">
      <w:pPr>
        <w:pStyle w:val="ListParagraph"/>
        <w:ind w:left="1080"/>
        <w:rPr>
          <w:rFonts w:cstheme="minorHAnsi"/>
        </w:rPr>
      </w:pPr>
    </w:p>
    <w:p w14:paraId="08658396" w14:textId="6105D5FD" w:rsidR="00E82CFF" w:rsidRPr="007E5F49" w:rsidRDefault="00631382" w:rsidP="007E5F49">
      <w:pPr>
        <w:pStyle w:val="ListParagraph"/>
        <w:numPr>
          <w:ilvl w:val="0"/>
          <w:numId w:val="8"/>
        </w:numPr>
        <w:rPr>
          <w:rFonts w:cstheme="minorHAnsi"/>
        </w:rPr>
      </w:pPr>
      <w:r>
        <w:rPr>
          <w:rFonts w:cstheme="minorHAnsi"/>
        </w:rPr>
        <w:t>(FSRT) Fire &amp; Smoke Restoration Technician which covers structural cleaning content</w:t>
      </w:r>
      <w:r w:rsidR="00B361BD">
        <w:rPr>
          <w:rFonts w:cstheme="minorHAnsi"/>
        </w:rPr>
        <w:t xml:space="preserve"> cleaning and deodorization.</w:t>
      </w:r>
    </w:p>
    <w:p w14:paraId="7862551F" w14:textId="77777777" w:rsidR="00E82CFF" w:rsidRPr="00E82CFF" w:rsidRDefault="00E82CFF" w:rsidP="00E82CFF">
      <w:pPr>
        <w:pStyle w:val="ListParagraph"/>
        <w:ind w:left="1080"/>
        <w:rPr>
          <w:rFonts w:cstheme="minorHAnsi"/>
        </w:rPr>
      </w:pPr>
    </w:p>
    <w:p w14:paraId="322D8922" w14:textId="25F1A201" w:rsidR="00B361BD" w:rsidRDefault="00B361BD" w:rsidP="00631382">
      <w:pPr>
        <w:pStyle w:val="ListParagraph"/>
        <w:numPr>
          <w:ilvl w:val="0"/>
          <w:numId w:val="8"/>
        </w:numPr>
        <w:rPr>
          <w:rFonts w:cstheme="minorHAnsi"/>
        </w:rPr>
      </w:pPr>
      <w:r>
        <w:rPr>
          <w:rFonts w:cstheme="minorHAnsi"/>
        </w:rPr>
        <w:t>(OCT) O</w:t>
      </w:r>
      <w:r w:rsidR="00DA60DD">
        <w:rPr>
          <w:rFonts w:cstheme="minorHAnsi"/>
        </w:rPr>
        <w:t>do</w:t>
      </w:r>
      <w:r>
        <w:rPr>
          <w:rFonts w:cstheme="minorHAnsi"/>
        </w:rPr>
        <w:t>r Control Technician. Which focuses on neutralizing od</w:t>
      </w:r>
      <w:r w:rsidR="00DA60DD">
        <w:rPr>
          <w:rFonts w:cstheme="minorHAnsi"/>
        </w:rPr>
        <w:t>o</w:t>
      </w:r>
      <w:r>
        <w:rPr>
          <w:rFonts w:cstheme="minorHAnsi"/>
        </w:rPr>
        <w:t xml:space="preserve">rs from fire, smoke and biological sources. </w:t>
      </w:r>
    </w:p>
    <w:p w14:paraId="49A1999D" w14:textId="356D3E61" w:rsidR="00CB545B" w:rsidRPr="00A22608" w:rsidRDefault="00556D21" w:rsidP="00CB545B">
      <w:pPr>
        <w:rPr>
          <w:rFonts w:asciiTheme="minorHAnsi" w:hAnsiTheme="minorHAnsi" w:cstheme="minorHAnsi"/>
          <w:sz w:val="22"/>
          <w:szCs w:val="22"/>
        </w:rPr>
      </w:pPr>
      <w:r>
        <w:rPr>
          <w:rFonts w:asciiTheme="minorHAnsi" w:hAnsiTheme="minorHAnsi" w:cstheme="minorHAnsi"/>
          <w:sz w:val="22"/>
          <w:szCs w:val="22"/>
        </w:rPr>
        <w:t>4</w:t>
      </w:r>
      <w:r w:rsidR="004713F2">
        <w:rPr>
          <w:rFonts w:asciiTheme="minorHAnsi" w:hAnsiTheme="minorHAnsi" w:cstheme="minorHAnsi"/>
          <w:sz w:val="22"/>
          <w:szCs w:val="22"/>
        </w:rPr>
        <w:tab/>
      </w:r>
      <w:r w:rsidR="00E82CFF">
        <w:rPr>
          <w:rFonts w:asciiTheme="minorHAnsi" w:hAnsiTheme="minorHAnsi" w:cstheme="minorHAnsi"/>
          <w:sz w:val="22"/>
          <w:szCs w:val="22"/>
        </w:rPr>
        <w:t>The contractor shall provide references for similar projects.</w:t>
      </w:r>
    </w:p>
    <w:p w14:paraId="2353115A" w14:textId="77777777" w:rsidR="00CB545B" w:rsidRDefault="00CB545B" w:rsidP="00CB545B">
      <w:pPr>
        <w:rPr>
          <w:rFonts w:cstheme="minorHAnsi"/>
        </w:rPr>
      </w:pPr>
    </w:p>
    <w:p w14:paraId="09A959FA" w14:textId="5F3801D5" w:rsidR="00992745" w:rsidRDefault="00556D21" w:rsidP="00992745">
      <w:pPr>
        <w:ind w:left="720" w:hanging="720"/>
        <w:rPr>
          <w:rFonts w:asciiTheme="minorHAnsi" w:hAnsiTheme="minorHAnsi" w:cstheme="minorHAnsi"/>
          <w:sz w:val="22"/>
          <w:szCs w:val="22"/>
        </w:rPr>
      </w:pPr>
      <w:r>
        <w:rPr>
          <w:rFonts w:asciiTheme="minorHAnsi" w:hAnsiTheme="minorHAnsi" w:cstheme="minorHAnsi"/>
          <w:sz w:val="22"/>
          <w:szCs w:val="22"/>
        </w:rPr>
        <w:t>5</w:t>
      </w:r>
      <w:r w:rsidR="00CB545B">
        <w:rPr>
          <w:rFonts w:asciiTheme="minorHAnsi" w:hAnsiTheme="minorHAnsi" w:cstheme="minorHAnsi"/>
          <w:sz w:val="22"/>
          <w:szCs w:val="22"/>
        </w:rPr>
        <w:t>.</w:t>
      </w:r>
      <w:r w:rsidR="00CB545B">
        <w:rPr>
          <w:rFonts w:asciiTheme="minorHAnsi" w:hAnsiTheme="minorHAnsi" w:cstheme="minorHAnsi"/>
          <w:sz w:val="22"/>
          <w:szCs w:val="22"/>
        </w:rPr>
        <w:tab/>
        <w:t>The contractor shall comply with all State, Federal and IDNR standards for cleaning &amp; system requirements.</w:t>
      </w:r>
    </w:p>
    <w:p w14:paraId="73F1247E" w14:textId="77777777" w:rsidR="00992745" w:rsidRDefault="00992745" w:rsidP="00992745">
      <w:pPr>
        <w:ind w:left="720" w:hanging="720"/>
        <w:rPr>
          <w:rFonts w:asciiTheme="minorHAnsi" w:hAnsiTheme="minorHAnsi" w:cstheme="minorHAnsi"/>
          <w:sz w:val="22"/>
          <w:szCs w:val="22"/>
        </w:rPr>
      </w:pPr>
    </w:p>
    <w:p w14:paraId="2DCC70C9" w14:textId="7F4E9655" w:rsidR="00A22608" w:rsidRDefault="00556D21" w:rsidP="00992745">
      <w:pPr>
        <w:ind w:left="720" w:hanging="720"/>
        <w:rPr>
          <w:rFonts w:asciiTheme="minorHAnsi" w:hAnsiTheme="minorHAnsi" w:cstheme="minorHAnsi"/>
          <w:sz w:val="22"/>
          <w:szCs w:val="22"/>
        </w:rPr>
      </w:pPr>
      <w:r>
        <w:rPr>
          <w:rFonts w:asciiTheme="minorHAnsi" w:hAnsiTheme="minorHAnsi" w:cstheme="minorHAnsi"/>
          <w:sz w:val="22"/>
          <w:szCs w:val="22"/>
        </w:rPr>
        <w:t>6</w:t>
      </w:r>
      <w:r w:rsidR="00992745">
        <w:rPr>
          <w:rFonts w:asciiTheme="minorHAnsi" w:hAnsiTheme="minorHAnsi" w:cstheme="minorHAnsi"/>
          <w:sz w:val="22"/>
          <w:szCs w:val="22"/>
        </w:rPr>
        <w:t>.</w:t>
      </w:r>
      <w:r w:rsidR="00992745">
        <w:rPr>
          <w:rFonts w:asciiTheme="minorHAnsi" w:hAnsiTheme="minorHAnsi" w:cstheme="minorHAnsi"/>
          <w:sz w:val="22"/>
          <w:szCs w:val="22"/>
        </w:rPr>
        <w:tab/>
      </w:r>
      <w:r w:rsidR="00CB545B">
        <w:rPr>
          <w:rFonts w:asciiTheme="minorHAnsi" w:hAnsiTheme="minorHAnsi" w:cstheme="minorHAnsi"/>
          <w:sz w:val="22"/>
          <w:szCs w:val="22"/>
        </w:rPr>
        <w:t xml:space="preserve">The contractor shall document all work with photos before, during and after </w:t>
      </w:r>
      <w:r w:rsidR="00E82CFF">
        <w:rPr>
          <w:rFonts w:asciiTheme="minorHAnsi" w:hAnsiTheme="minorHAnsi" w:cstheme="minorHAnsi"/>
          <w:sz w:val="22"/>
          <w:szCs w:val="22"/>
        </w:rPr>
        <w:t>cleaning</w:t>
      </w:r>
      <w:r w:rsidR="00CB545B">
        <w:rPr>
          <w:rFonts w:asciiTheme="minorHAnsi" w:hAnsiTheme="minorHAnsi" w:cstheme="minorHAnsi"/>
          <w:sz w:val="22"/>
          <w:szCs w:val="22"/>
        </w:rPr>
        <w:t>.</w:t>
      </w:r>
    </w:p>
    <w:p w14:paraId="4A13A80A" w14:textId="77777777" w:rsidR="00A22608" w:rsidRDefault="00A22608" w:rsidP="00287421">
      <w:pPr>
        <w:ind w:left="720" w:hanging="720"/>
        <w:rPr>
          <w:rFonts w:asciiTheme="minorHAnsi" w:hAnsiTheme="minorHAnsi" w:cstheme="minorHAnsi"/>
          <w:sz w:val="22"/>
          <w:szCs w:val="22"/>
        </w:rPr>
      </w:pPr>
    </w:p>
    <w:p w14:paraId="0748E499" w14:textId="483BB0EF" w:rsidR="00287421" w:rsidRDefault="00287421" w:rsidP="00A22608">
      <w:pPr>
        <w:ind w:left="720" w:hanging="720"/>
        <w:rPr>
          <w:rFonts w:asciiTheme="minorHAnsi" w:hAnsiTheme="minorHAnsi" w:cstheme="minorHAnsi"/>
          <w:sz w:val="22"/>
          <w:szCs w:val="22"/>
        </w:rPr>
      </w:pPr>
    </w:p>
    <w:p w14:paraId="3207FEA8" w14:textId="12766986" w:rsidR="00AF31AC" w:rsidRPr="00E810CA" w:rsidRDefault="00171A9A" w:rsidP="00287421">
      <w:pPr>
        <w:ind w:left="720" w:hanging="720"/>
        <w:rPr>
          <w:rFonts w:asciiTheme="minorHAnsi" w:hAnsiTheme="minorHAnsi" w:cstheme="minorHAnsi"/>
          <w:sz w:val="22"/>
          <w:szCs w:val="22"/>
        </w:rPr>
      </w:pPr>
      <w:r w:rsidRPr="005A5259">
        <w:rPr>
          <w:rFonts w:asciiTheme="minorHAnsi" w:eastAsiaTheme="minorHAnsi" w:hAnsiTheme="minorHAnsi" w:cs="Arial"/>
          <w:sz w:val="22"/>
          <w:szCs w:val="22"/>
        </w:rPr>
        <w:tab/>
      </w:r>
    </w:p>
    <w:p w14:paraId="783DD1B7" w14:textId="74C3E098" w:rsidR="009240C9" w:rsidRPr="00594EAE" w:rsidRDefault="00C432D1" w:rsidP="00594EAE">
      <w:pPr>
        <w:tabs>
          <w:tab w:val="left" w:pos="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Arial"/>
          <w:b/>
        </w:rPr>
      </w:pPr>
      <w:r w:rsidRPr="0049769B">
        <w:rPr>
          <w:rFonts w:asciiTheme="minorHAnsi" w:hAnsiTheme="minorHAnsi" w:cs="Arial"/>
          <w:b/>
        </w:rPr>
        <w:t>B</w:t>
      </w:r>
      <w:r w:rsidR="009240C9" w:rsidRPr="0049769B">
        <w:rPr>
          <w:rFonts w:asciiTheme="minorHAnsi" w:hAnsiTheme="minorHAnsi" w:cs="Arial"/>
          <w:b/>
        </w:rPr>
        <w:t>.</w:t>
      </w:r>
      <w:r w:rsidR="009240C9" w:rsidRPr="0049769B">
        <w:rPr>
          <w:rFonts w:asciiTheme="minorHAnsi" w:hAnsiTheme="minorHAnsi" w:cs="Arial"/>
          <w:b/>
        </w:rPr>
        <w:tab/>
      </w:r>
      <w:r w:rsidR="009240C9" w:rsidRPr="00ED46A4">
        <w:rPr>
          <w:rFonts w:asciiTheme="minorHAnsi" w:hAnsiTheme="minorHAnsi" w:cs="Arial"/>
          <w:b/>
          <w:u w:val="single"/>
        </w:rPr>
        <w:t>Project Instructions and Not</w:t>
      </w:r>
      <w:r w:rsidR="009F79CB" w:rsidRPr="00ED46A4">
        <w:rPr>
          <w:rFonts w:asciiTheme="minorHAnsi" w:hAnsiTheme="minorHAnsi" w:cs="Arial"/>
          <w:b/>
          <w:u w:val="single"/>
        </w:rPr>
        <w:t>es</w:t>
      </w:r>
      <w:r w:rsidR="009240C9" w:rsidRPr="00ED46A4">
        <w:rPr>
          <w:rFonts w:asciiTheme="minorHAnsi" w:hAnsiTheme="minorHAnsi" w:cs="Arial"/>
          <w:b/>
          <w:u w:val="single"/>
        </w:rPr>
        <w:t>:</w:t>
      </w:r>
      <w:r w:rsidR="00193C13">
        <w:rPr>
          <w:rFonts w:asciiTheme="minorHAnsi" w:hAnsiTheme="minorHAnsi" w:cs="Arial"/>
          <w:b/>
        </w:rPr>
        <w:t xml:space="preserve"> </w:t>
      </w:r>
    </w:p>
    <w:p w14:paraId="5E6102B0" w14:textId="4AB0F221" w:rsidR="004B7B13" w:rsidRDefault="004B7B13" w:rsidP="004B7B13">
      <w:pPr>
        <w:autoSpaceDE w:val="0"/>
        <w:autoSpaceDN w:val="0"/>
        <w:adjustRightInd w:val="0"/>
        <w:ind w:left="720"/>
        <w:rPr>
          <w:rFonts w:cs="Arial"/>
        </w:rPr>
      </w:pPr>
    </w:p>
    <w:p w14:paraId="74D0F397" w14:textId="57E5D021" w:rsidR="001561CA" w:rsidRPr="00CF79FF" w:rsidRDefault="007072CD" w:rsidP="00CF79FF">
      <w:pPr>
        <w:autoSpaceDE w:val="0"/>
        <w:autoSpaceDN w:val="0"/>
        <w:adjustRightInd w:val="0"/>
        <w:rPr>
          <w:rFonts w:asciiTheme="minorHAnsi" w:hAnsiTheme="minorHAnsi" w:cstheme="minorHAnsi"/>
          <w:sz w:val="22"/>
          <w:szCs w:val="22"/>
        </w:rPr>
      </w:pPr>
      <w:r w:rsidRPr="007072CD">
        <w:rPr>
          <w:rFonts w:asciiTheme="minorHAnsi" w:hAnsiTheme="minorHAnsi" w:cstheme="minorHAnsi"/>
          <w:bCs/>
          <w:sz w:val="22"/>
          <w:szCs w:val="22"/>
        </w:rPr>
        <w:t>1.</w:t>
      </w:r>
      <w:r w:rsidR="00ED46A4" w:rsidRPr="00CF79FF">
        <w:rPr>
          <w:rFonts w:cstheme="minorHAnsi"/>
          <w:b/>
        </w:rPr>
        <w:t xml:space="preserve">      </w:t>
      </w:r>
      <w:r w:rsidR="00CF79FF">
        <w:rPr>
          <w:rFonts w:cstheme="minorHAnsi"/>
          <w:b/>
        </w:rPr>
        <w:t xml:space="preserve">   </w:t>
      </w:r>
      <w:r w:rsidR="00080C7E" w:rsidRPr="00CF79FF">
        <w:rPr>
          <w:rFonts w:asciiTheme="minorHAnsi" w:hAnsiTheme="minorHAnsi" w:cstheme="minorHAnsi"/>
          <w:b/>
          <w:sz w:val="22"/>
          <w:szCs w:val="22"/>
          <w:u w:val="single"/>
        </w:rPr>
        <w:t>Work Completed by P</w:t>
      </w:r>
      <w:r w:rsidR="001561CA" w:rsidRPr="00CF79FF">
        <w:rPr>
          <w:rFonts w:asciiTheme="minorHAnsi" w:hAnsiTheme="minorHAnsi" w:cstheme="minorHAnsi"/>
          <w:b/>
          <w:sz w:val="22"/>
          <w:szCs w:val="22"/>
          <w:u w:val="single"/>
        </w:rPr>
        <w:t>rime Contractor</w:t>
      </w:r>
    </w:p>
    <w:p w14:paraId="2D94E027" w14:textId="35ACF513" w:rsidR="004B7B13" w:rsidRDefault="00B27146" w:rsidP="00ED46A4">
      <w:pPr>
        <w:pStyle w:val="ListParagraph"/>
        <w:autoSpaceDE w:val="0"/>
        <w:autoSpaceDN w:val="0"/>
        <w:adjustRightInd w:val="0"/>
        <w:rPr>
          <w:rFonts w:cs="Arial"/>
          <w:bCs/>
        </w:rPr>
      </w:pPr>
      <w:r w:rsidRPr="004B7B13">
        <w:rPr>
          <w:rFonts w:cs="Arial"/>
          <w:bCs/>
        </w:rPr>
        <w:t>A minimum of</w:t>
      </w:r>
      <w:r w:rsidR="00176A9F">
        <w:rPr>
          <w:rFonts w:cs="Arial"/>
          <w:bCs/>
        </w:rPr>
        <w:t xml:space="preserve"> fifty-one</w:t>
      </w:r>
      <w:r w:rsidR="00F729A8">
        <w:rPr>
          <w:rFonts w:cs="Arial"/>
          <w:bCs/>
        </w:rPr>
        <w:t xml:space="preserve"> </w:t>
      </w:r>
      <w:r w:rsidR="001561CA" w:rsidRPr="004B7B13">
        <w:rPr>
          <w:rFonts w:cs="Arial"/>
          <w:bCs/>
        </w:rPr>
        <w:t>percent (</w:t>
      </w:r>
      <w:r w:rsidR="00176A9F">
        <w:rPr>
          <w:rFonts w:cs="Arial"/>
          <w:bCs/>
        </w:rPr>
        <w:t>51</w:t>
      </w:r>
      <w:r w:rsidR="00B42A4B">
        <w:rPr>
          <w:rFonts w:cs="Arial"/>
          <w:bCs/>
        </w:rPr>
        <w:t xml:space="preserve"> </w:t>
      </w:r>
      <w:r w:rsidR="001561CA" w:rsidRPr="004B7B13">
        <w:rPr>
          <w:rFonts w:cs="Arial"/>
          <w:bCs/>
        </w:rPr>
        <w:t>%)</w:t>
      </w:r>
      <w:r w:rsidRPr="004B7B13">
        <w:rPr>
          <w:rFonts w:cs="Arial"/>
          <w:bCs/>
        </w:rPr>
        <w:t xml:space="preserve"> </w:t>
      </w:r>
      <w:r w:rsidR="001561CA" w:rsidRPr="004B7B13">
        <w:rPr>
          <w:rFonts w:cs="Arial"/>
          <w:bCs/>
        </w:rPr>
        <w:t>of the work shall be completed by the Prime Contractor on this project. Pursuant to (30 ILCS 500/1-15.17) the Contractor is the person having a contract with the Illinois Department of Natural Resources.</w:t>
      </w:r>
      <w:r w:rsidR="004B7B13" w:rsidRPr="004B7B13">
        <w:rPr>
          <w:rFonts w:cs="Arial"/>
          <w:bCs/>
        </w:rPr>
        <w:t xml:space="preserve"> </w:t>
      </w:r>
    </w:p>
    <w:p w14:paraId="3046162D" w14:textId="74D5FF8C" w:rsidR="004B7B13" w:rsidRPr="007072CD" w:rsidRDefault="007072CD" w:rsidP="007072CD">
      <w:pPr>
        <w:autoSpaceDE w:val="0"/>
        <w:autoSpaceDN w:val="0"/>
        <w:adjustRightInd w:val="0"/>
        <w:rPr>
          <w:rFonts w:cs="Arial"/>
          <w:bCs/>
        </w:rPr>
      </w:pPr>
      <w:r>
        <w:rPr>
          <w:rFonts w:asciiTheme="minorHAnsi" w:hAnsiTheme="minorHAnsi" w:cstheme="minorHAnsi"/>
          <w:bCs/>
          <w:sz w:val="22"/>
          <w:szCs w:val="22"/>
        </w:rPr>
        <w:t>2</w:t>
      </w:r>
      <w:r w:rsidRPr="004D5F90">
        <w:rPr>
          <w:rFonts w:asciiTheme="minorHAnsi" w:hAnsiTheme="minorHAnsi" w:cstheme="minorHAnsi"/>
          <w:bCs/>
          <w:sz w:val="22"/>
          <w:szCs w:val="22"/>
        </w:rPr>
        <w:t>.</w:t>
      </w:r>
      <w:r w:rsidR="00ED46A4" w:rsidRPr="004D5F90">
        <w:rPr>
          <w:rFonts w:asciiTheme="minorHAnsi" w:hAnsiTheme="minorHAnsi" w:cstheme="minorHAnsi"/>
          <w:bCs/>
          <w:sz w:val="22"/>
          <w:szCs w:val="22"/>
        </w:rPr>
        <w:t xml:space="preserve">       </w:t>
      </w:r>
      <w:r w:rsidRPr="004D5F90">
        <w:rPr>
          <w:rFonts w:asciiTheme="minorHAnsi" w:hAnsiTheme="minorHAnsi" w:cstheme="minorHAnsi"/>
          <w:bCs/>
          <w:sz w:val="22"/>
          <w:szCs w:val="22"/>
        </w:rPr>
        <w:t xml:space="preserve">  </w:t>
      </w:r>
      <w:r w:rsidR="009F79CB" w:rsidRPr="004D5F90">
        <w:rPr>
          <w:rFonts w:asciiTheme="minorHAnsi" w:hAnsiTheme="minorHAnsi" w:cstheme="minorHAnsi"/>
          <w:b/>
          <w:sz w:val="22"/>
          <w:szCs w:val="22"/>
          <w:u w:val="single"/>
        </w:rPr>
        <w:t>Coordination of Work Activities:</w:t>
      </w:r>
    </w:p>
    <w:p w14:paraId="7629D17A" w14:textId="2867125B" w:rsidR="004B7B13" w:rsidRDefault="00ED46A4" w:rsidP="00E810CA">
      <w:pPr>
        <w:pStyle w:val="ListParagraph"/>
        <w:autoSpaceDE w:val="0"/>
        <w:autoSpaceDN w:val="0"/>
        <w:adjustRightInd w:val="0"/>
        <w:ind w:left="360"/>
        <w:rPr>
          <w:rFonts w:cs="Arial"/>
          <w:bCs/>
        </w:rPr>
      </w:pPr>
      <w:r>
        <w:rPr>
          <w:rFonts w:cs="Arial"/>
          <w:bCs/>
        </w:rPr>
        <w:t xml:space="preserve">       </w:t>
      </w:r>
      <w:r w:rsidR="009F79CB" w:rsidRPr="004B7B13">
        <w:rPr>
          <w:rFonts w:cs="Arial"/>
          <w:bCs/>
        </w:rPr>
        <w:t>All work activities and entry to the site must be coordinated with the site superintendent.</w:t>
      </w:r>
    </w:p>
    <w:p w14:paraId="28C403BC" w14:textId="3E810613" w:rsidR="00C13E6A" w:rsidRPr="007072CD" w:rsidRDefault="007072CD" w:rsidP="007072CD">
      <w:pPr>
        <w:autoSpaceDE w:val="0"/>
        <w:autoSpaceDN w:val="0"/>
        <w:adjustRightInd w:val="0"/>
        <w:rPr>
          <w:rFonts w:cs="Arial"/>
          <w:bCs/>
        </w:rPr>
      </w:pPr>
      <w:r>
        <w:rPr>
          <w:rFonts w:cs="Arial"/>
          <w:bCs/>
        </w:rPr>
        <w:lastRenderedPageBreak/>
        <w:t>3</w:t>
      </w:r>
      <w:proofErr w:type="gramStart"/>
      <w:r>
        <w:rPr>
          <w:rFonts w:cs="Arial"/>
          <w:bCs/>
        </w:rPr>
        <w:t>.</w:t>
      </w:r>
      <w:r w:rsidR="00ED46A4" w:rsidRPr="007072CD">
        <w:rPr>
          <w:rFonts w:cs="Arial"/>
          <w:bCs/>
        </w:rPr>
        <w:t xml:space="preserve">       </w:t>
      </w:r>
      <w:r>
        <w:rPr>
          <w:rFonts w:cs="Arial"/>
          <w:bCs/>
        </w:rPr>
        <w:tab/>
      </w:r>
      <w:r w:rsidR="000079EE" w:rsidRPr="004D5F90">
        <w:rPr>
          <w:rFonts w:asciiTheme="minorHAnsi" w:hAnsiTheme="minorHAnsi" w:cstheme="minorHAnsi"/>
          <w:b/>
          <w:sz w:val="22"/>
          <w:szCs w:val="22"/>
          <w:u w:val="single"/>
        </w:rPr>
        <w:t>Deliverables</w:t>
      </w:r>
      <w:proofErr w:type="gramEnd"/>
      <w:r w:rsidR="002320D5" w:rsidRPr="004D5F90">
        <w:rPr>
          <w:rFonts w:asciiTheme="minorHAnsi" w:hAnsiTheme="minorHAnsi" w:cstheme="minorHAnsi"/>
          <w:b/>
          <w:sz w:val="22"/>
          <w:szCs w:val="22"/>
          <w:u w:val="single"/>
        </w:rPr>
        <w:t xml:space="preserve"> and Staff Training:</w:t>
      </w:r>
    </w:p>
    <w:p w14:paraId="02C452DE" w14:textId="451ACDBF" w:rsidR="00CC7461" w:rsidRDefault="00ED46A4" w:rsidP="00A1097E">
      <w:pPr>
        <w:pStyle w:val="ListParagraph"/>
        <w:autoSpaceDE w:val="0"/>
        <w:autoSpaceDN w:val="0"/>
        <w:adjustRightInd w:val="0"/>
        <w:ind w:left="360"/>
        <w:rPr>
          <w:rFonts w:cs="Arial"/>
          <w:bCs/>
        </w:rPr>
      </w:pPr>
      <w:r>
        <w:rPr>
          <w:rFonts w:cs="Arial"/>
          <w:bCs/>
        </w:rPr>
        <w:t xml:space="preserve">       </w:t>
      </w:r>
      <w:r w:rsidR="00A1097E" w:rsidRPr="00A1097E">
        <w:rPr>
          <w:rFonts w:cs="Arial"/>
          <w:bCs/>
        </w:rPr>
        <w:t>N/A</w:t>
      </w:r>
    </w:p>
    <w:p w14:paraId="40ABC7E5" w14:textId="0545282E" w:rsidR="002320D5" w:rsidRPr="007072CD" w:rsidRDefault="007072CD" w:rsidP="007072CD">
      <w:pPr>
        <w:autoSpaceDE w:val="0"/>
        <w:autoSpaceDN w:val="0"/>
        <w:adjustRightInd w:val="0"/>
        <w:rPr>
          <w:rFonts w:cs="Arial"/>
          <w:b/>
          <w:u w:val="single"/>
        </w:rPr>
      </w:pPr>
      <w:r w:rsidRPr="007072CD">
        <w:rPr>
          <w:rFonts w:asciiTheme="minorHAnsi" w:hAnsiTheme="minorHAnsi" w:cstheme="minorHAnsi"/>
          <w:bCs/>
          <w:sz w:val="22"/>
          <w:szCs w:val="22"/>
        </w:rPr>
        <w:t>4</w:t>
      </w:r>
      <w:r w:rsidR="00DC3070" w:rsidRPr="007072CD">
        <w:rPr>
          <w:rFonts w:asciiTheme="minorHAnsi" w:hAnsiTheme="minorHAnsi" w:cstheme="minorHAnsi"/>
          <w:bCs/>
          <w:sz w:val="22"/>
          <w:szCs w:val="22"/>
        </w:rPr>
        <w:t xml:space="preserve"> </w:t>
      </w:r>
      <w:r w:rsidR="00DC3070" w:rsidRPr="007072CD">
        <w:rPr>
          <w:rFonts w:cs="Arial"/>
          <w:bCs/>
        </w:rPr>
        <w:t xml:space="preserve">      </w:t>
      </w:r>
      <w:r>
        <w:rPr>
          <w:rFonts w:cs="Arial"/>
          <w:bCs/>
        </w:rPr>
        <w:t xml:space="preserve">   </w:t>
      </w:r>
      <w:r w:rsidR="002320D5" w:rsidRPr="004D5F90">
        <w:rPr>
          <w:rFonts w:asciiTheme="minorHAnsi" w:hAnsiTheme="minorHAnsi" w:cstheme="minorHAnsi"/>
          <w:b/>
          <w:sz w:val="22"/>
          <w:szCs w:val="22"/>
          <w:u w:val="single"/>
        </w:rPr>
        <w:t>Independent Testing:</w:t>
      </w:r>
    </w:p>
    <w:p w14:paraId="7D3A991D" w14:textId="4419D2DA" w:rsidR="00232260" w:rsidRDefault="00DC3070" w:rsidP="007E4A5D">
      <w:pPr>
        <w:autoSpaceDE w:val="0"/>
        <w:autoSpaceDN w:val="0"/>
        <w:adjustRightInd w:val="0"/>
        <w:ind w:firstLine="360"/>
        <w:rPr>
          <w:rFonts w:asciiTheme="minorHAnsi" w:hAnsiTheme="minorHAnsi" w:cs="Arial"/>
          <w:sz w:val="22"/>
          <w:szCs w:val="22"/>
        </w:rPr>
      </w:pPr>
      <w:r>
        <w:rPr>
          <w:rFonts w:asciiTheme="minorHAnsi" w:hAnsiTheme="minorHAnsi" w:cs="Arial"/>
          <w:sz w:val="22"/>
          <w:szCs w:val="22"/>
        </w:rPr>
        <w:t xml:space="preserve">       </w:t>
      </w:r>
      <w:r w:rsidR="002320D5" w:rsidRPr="001025B5">
        <w:rPr>
          <w:rFonts w:asciiTheme="minorHAnsi" w:hAnsiTheme="minorHAnsi" w:cs="Arial"/>
          <w:sz w:val="22"/>
          <w:szCs w:val="22"/>
        </w:rPr>
        <w:t xml:space="preserve">The Contractor </w:t>
      </w:r>
      <w:proofErr w:type="gramStart"/>
      <w:r w:rsidR="002320D5" w:rsidRPr="001025B5">
        <w:rPr>
          <w:rFonts w:asciiTheme="minorHAnsi" w:hAnsiTheme="minorHAnsi" w:cs="Arial"/>
          <w:sz w:val="22"/>
          <w:szCs w:val="22"/>
        </w:rPr>
        <w:t>shall</w:t>
      </w:r>
      <w:proofErr w:type="gramEnd"/>
      <w:r w:rsidR="002320D5" w:rsidRPr="001025B5">
        <w:rPr>
          <w:rFonts w:asciiTheme="minorHAnsi" w:hAnsiTheme="minorHAnsi" w:cs="Arial"/>
          <w:sz w:val="22"/>
          <w:szCs w:val="22"/>
        </w:rPr>
        <w:t xml:space="preserve"> pay all independent laboratory testing</w:t>
      </w:r>
      <w:r w:rsidR="00556D21">
        <w:rPr>
          <w:rFonts w:asciiTheme="minorHAnsi" w:hAnsiTheme="minorHAnsi" w:cs="Arial"/>
          <w:sz w:val="22"/>
          <w:szCs w:val="22"/>
        </w:rPr>
        <w:t xml:space="preserve"> fees</w:t>
      </w:r>
      <w:r w:rsidR="00E810CA">
        <w:rPr>
          <w:rFonts w:asciiTheme="minorHAnsi" w:hAnsiTheme="minorHAnsi" w:cs="Arial"/>
          <w:sz w:val="22"/>
          <w:szCs w:val="22"/>
        </w:rPr>
        <w:t>, if needed</w:t>
      </w:r>
      <w:r w:rsidR="002320D5" w:rsidRPr="001025B5">
        <w:rPr>
          <w:rFonts w:asciiTheme="minorHAnsi" w:hAnsiTheme="minorHAnsi" w:cs="Arial"/>
          <w:sz w:val="22"/>
          <w:szCs w:val="22"/>
        </w:rPr>
        <w:t>.</w:t>
      </w:r>
    </w:p>
    <w:p w14:paraId="0F81BBE0" w14:textId="77777777" w:rsidR="00DD32A6" w:rsidRDefault="00DD32A6" w:rsidP="00E810CA">
      <w:pPr>
        <w:autoSpaceDE w:val="0"/>
        <w:autoSpaceDN w:val="0"/>
        <w:adjustRightInd w:val="0"/>
        <w:ind w:left="360"/>
        <w:rPr>
          <w:rFonts w:asciiTheme="minorHAnsi" w:hAnsiTheme="minorHAnsi" w:cs="Arial"/>
          <w:sz w:val="22"/>
          <w:szCs w:val="22"/>
        </w:rPr>
      </w:pPr>
    </w:p>
    <w:p w14:paraId="7F1131AD" w14:textId="1FCF43E2" w:rsidR="002320D5" w:rsidRPr="004D5F90" w:rsidRDefault="007072CD" w:rsidP="007072CD">
      <w:pPr>
        <w:autoSpaceDE w:val="0"/>
        <w:autoSpaceDN w:val="0"/>
        <w:adjustRightInd w:val="0"/>
        <w:rPr>
          <w:rFonts w:asciiTheme="minorHAnsi" w:hAnsiTheme="minorHAnsi" w:cstheme="minorHAnsi"/>
          <w:b/>
          <w:sz w:val="22"/>
          <w:szCs w:val="22"/>
          <w:u w:val="single"/>
        </w:rPr>
      </w:pPr>
      <w:r w:rsidRPr="007072CD">
        <w:rPr>
          <w:rFonts w:asciiTheme="minorHAnsi" w:hAnsiTheme="minorHAnsi" w:cstheme="minorHAnsi"/>
          <w:bCs/>
          <w:sz w:val="22"/>
          <w:szCs w:val="22"/>
        </w:rPr>
        <w:t>5</w:t>
      </w:r>
      <w:r w:rsidR="00DC3070" w:rsidRPr="007072CD">
        <w:rPr>
          <w:rFonts w:cs="Arial"/>
          <w:bCs/>
        </w:rPr>
        <w:t xml:space="preserve">       </w:t>
      </w:r>
      <w:r>
        <w:rPr>
          <w:rFonts w:cs="Arial"/>
          <w:bCs/>
        </w:rPr>
        <w:tab/>
      </w:r>
      <w:r w:rsidR="00770E4E" w:rsidRPr="004D5F90">
        <w:rPr>
          <w:rFonts w:asciiTheme="minorHAnsi" w:hAnsiTheme="minorHAnsi" w:cstheme="minorHAnsi"/>
          <w:b/>
          <w:sz w:val="22"/>
          <w:szCs w:val="22"/>
          <w:u w:val="single"/>
        </w:rPr>
        <w:t xml:space="preserve">Contractor’s </w:t>
      </w:r>
      <w:r w:rsidR="002320D5" w:rsidRPr="004D5F90">
        <w:rPr>
          <w:rFonts w:asciiTheme="minorHAnsi" w:hAnsiTheme="minorHAnsi" w:cstheme="minorHAnsi"/>
          <w:b/>
          <w:sz w:val="22"/>
          <w:szCs w:val="22"/>
          <w:u w:val="single"/>
        </w:rPr>
        <w:t>Licensing and/or Certifications:</w:t>
      </w:r>
    </w:p>
    <w:p w14:paraId="061E499B" w14:textId="610D70A8" w:rsidR="00A22608" w:rsidRPr="004D5F90" w:rsidRDefault="00ED46A4" w:rsidP="00556D21">
      <w:pPr>
        <w:autoSpaceDE w:val="0"/>
        <w:autoSpaceDN w:val="0"/>
        <w:adjustRightInd w:val="0"/>
        <w:ind w:left="705"/>
        <w:jc w:val="both"/>
      </w:pPr>
      <w:r>
        <w:rPr>
          <w:rFonts w:asciiTheme="minorHAnsi" w:eastAsiaTheme="minorHAnsi" w:hAnsiTheme="minorHAnsi"/>
          <w:color w:val="000000"/>
          <w:sz w:val="22"/>
          <w:szCs w:val="22"/>
        </w:rPr>
        <w:t>All contractors shall</w:t>
      </w:r>
      <w:r w:rsidRPr="00810F45">
        <w:rPr>
          <w:rFonts w:asciiTheme="minorHAnsi" w:eastAsiaTheme="minorHAnsi" w:hAnsiTheme="minorHAnsi"/>
          <w:color w:val="000000"/>
          <w:sz w:val="22"/>
          <w:szCs w:val="22"/>
        </w:rPr>
        <w:t xml:space="preserve"> be </w:t>
      </w:r>
      <w:r w:rsidR="00556D21">
        <w:rPr>
          <w:rFonts w:asciiTheme="minorHAnsi" w:eastAsiaTheme="minorHAnsi" w:hAnsiTheme="minorHAnsi"/>
          <w:color w:val="000000"/>
          <w:sz w:val="22"/>
          <w:szCs w:val="22"/>
        </w:rPr>
        <w:t>r</w:t>
      </w:r>
      <w:r w:rsidRPr="00810F45">
        <w:rPr>
          <w:rFonts w:asciiTheme="minorHAnsi" w:eastAsiaTheme="minorHAnsi" w:hAnsiTheme="minorHAnsi"/>
          <w:color w:val="000000"/>
          <w:sz w:val="22"/>
          <w:szCs w:val="22"/>
        </w:rPr>
        <w:t xml:space="preserve">esponsible for compliance with all applicable contractors and </w:t>
      </w:r>
      <w:r w:rsidR="002E7866" w:rsidRPr="00810F45">
        <w:rPr>
          <w:rFonts w:asciiTheme="minorHAnsi" w:eastAsiaTheme="minorHAnsi" w:hAnsiTheme="minorHAnsi"/>
          <w:color w:val="000000"/>
          <w:sz w:val="22"/>
          <w:szCs w:val="22"/>
        </w:rPr>
        <w:t>tradesperson</w:t>
      </w:r>
      <w:r w:rsidRPr="00810F45">
        <w:rPr>
          <w:rFonts w:asciiTheme="minorHAnsi" w:eastAsiaTheme="minorHAnsi" w:hAnsiTheme="minorHAnsi"/>
          <w:color w:val="000000"/>
          <w:sz w:val="22"/>
          <w:szCs w:val="22"/>
        </w:rPr>
        <w:t xml:space="preserve"> licensing with the appropriate State agency. </w:t>
      </w:r>
    </w:p>
    <w:p w14:paraId="4F8A5DDD" w14:textId="77777777" w:rsidR="00311B95" w:rsidRDefault="00311B95" w:rsidP="00E810CA">
      <w:pPr>
        <w:ind w:left="360"/>
        <w:jc w:val="both"/>
        <w:rPr>
          <w:rFonts w:asciiTheme="minorHAnsi" w:eastAsiaTheme="minorHAnsi" w:hAnsiTheme="minorHAnsi" w:cs="Arial"/>
          <w:sz w:val="22"/>
          <w:szCs w:val="22"/>
        </w:rPr>
      </w:pPr>
    </w:p>
    <w:p w14:paraId="0A3FC9BF" w14:textId="0269C78C" w:rsidR="002320D5" w:rsidRPr="004D5F90" w:rsidRDefault="007072CD" w:rsidP="007072CD">
      <w:pPr>
        <w:jc w:val="both"/>
        <w:rPr>
          <w:rFonts w:asciiTheme="minorHAnsi" w:hAnsiTheme="minorHAnsi" w:cstheme="minorHAnsi"/>
          <w:b/>
          <w:sz w:val="22"/>
          <w:szCs w:val="22"/>
          <w:u w:val="single"/>
        </w:rPr>
      </w:pPr>
      <w:r w:rsidRPr="007072CD">
        <w:rPr>
          <w:rFonts w:asciiTheme="minorHAnsi" w:hAnsiTheme="minorHAnsi" w:cstheme="minorHAnsi"/>
          <w:bCs/>
          <w:sz w:val="22"/>
          <w:szCs w:val="22"/>
        </w:rPr>
        <w:t>6</w:t>
      </w:r>
      <w:r w:rsidR="00DC3070" w:rsidRPr="007072CD">
        <w:rPr>
          <w:rFonts w:cs="Arial"/>
          <w:bCs/>
        </w:rPr>
        <w:t xml:space="preserve">       </w:t>
      </w:r>
      <w:r>
        <w:rPr>
          <w:rFonts w:cs="Arial"/>
          <w:bCs/>
        </w:rPr>
        <w:tab/>
      </w:r>
      <w:r w:rsidRPr="004D5F90">
        <w:rPr>
          <w:rFonts w:asciiTheme="minorHAnsi" w:hAnsiTheme="minorHAnsi" w:cstheme="minorHAnsi"/>
          <w:b/>
          <w:sz w:val="22"/>
          <w:szCs w:val="22"/>
          <w:u w:val="single"/>
        </w:rPr>
        <w:t>Shop Drawings</w:t>
      </w:r>
      <w:r w:rsidR="002320D5" w:rsidRPr="004D5F90">
        <w:rPr>
          <w:rFonts w:asciiTheme="minorHAnsi" w:hAnsiTheme="minorHAnsi" w:cstheme="minorHAnsi"/>
          <w:b/>
          <w:sz w:val="22"/>
          <w:szCs w:val="22"/>
          <w:u w:val="single"/>
        </w:rPr>
        <w:t>:</w:t>
      </w:r>
    </w:p>
    <w:p w14:paraId="54CAD3E6" w14:textId="51D744D7" w:rsidR="004D5F90" w:rsidRPr="00F70FD9" w:rsidRDefault="00556D21" w:rsidP="00F70FD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Theme="minorHAnsi" w:hAnsiTheme="minorHAnsi" w:cs="Arial"/>
          <w:sz w:val="22"/>
          <w:szCs w:val="22"/>
        </w:rPr>
      </w:pPr>
      <w:r>
        <w:rPr>
          <w:rFonts w:asciiTheme="minorHAnsi" w:hAnsiTheme="minorHAnsi" w:cs="Arial"/>
          <w:sz w:val="22"/>
          <w:szCs w:val="22"/>
        </w:rPr>
        <w:t>N/A</w:t>
      </w:r>
      <w:r w:rsidR="00D05EE3" w:rsidRPr="00D05EE3">
        <w:rPr>
          <w:rFonts w:asciiTheme="minorHAnsi" w:hAnsiTheme="minorHAnsi" w:cs="Arial"/>
          <w:b/>
          <w:bCs/>
          <w:sz w:val="22"/>
          <w:szCs w:val="22"/>
        </w:rPr>
        <w:t xml:space="preserve"> </w:t>
      </w:r>
    </w:p>
    <w:p w14:paraId="484F3AF9" w14:textId="77777777" w:rsidR="004D5F90" w:rsidRPr="00D05EE3" w:rsidRDefault="004D5F90" w:rsidP="004D5F90">
      <w:pPr>
        <w:ind w:left="720"/>
        <w:rPr>
          <w:rFonts w:asciiTheme="minorHAnsi" w:hAnsiTheme="minorHAnsi" w:cs="Arial"/>
          <w:b/>
          <w:bCs/>
          <w:sz w:val="22"/>
          <w:szCs w:val="22"/>
        </w:rPr>
      </w:pPr>
    </w:p>
    <w:p w14:paraId="70AADAB5" w14:textId="77777777" w:rsidR="006E4BB0" w:rsidRDefault="006E4BB0" w:rsidP="00F41EE8">
      <w:pPr>
        <w:jc w:val="both"/>
        <w:rPr>
          <w:rFonts w:asciiTheme="minorHAnsi" w:hAnsiTheme="minorHAnsi" w:cs="Arial"/>
          <w:b/>
        </w:rPr>
      </w:pPr>
    </w:p>
    <w:p w14:paraId="47749FE2" w14:textId="5B8FEE35" w:rsidR="00A24D5F" w:rsidRPr="005629D8" w:rsidRDefault="00C432D1" w:rsidP="00F41EE8">
      <w:pPr>
        <w:jc w:val="both"/>
        <w:rPr>
          <w:rFonts w:asciiTheme="minorHAnsi" w:hAnsiTheme="minorHAnsi" w:cs="Arial"/>
          <w:b/>
        </w:rPr>
      </w:pPr>
      <w:r w:rsidRPr="00FD1243">
        <w:rPr>
          <w:rFonts w:asciiTheme="minorHAnsi" w:hAnsiTheme="minorHAnsi" w:cs="Arial"/>
          <w:b/>
        </w:rPr>
        <w:t>C</w:t>
      </w:r>
      <w:r w:rsidR="00CC4612" w:rsidRPr="00FD1243">
        <w:rPr>
          <w:rFonts w:asciiTheme="minorHAnsi" w:hAnsiTheme="minorHAnsi" w:cs="Arial"/>
          <w:b/>
        </w:rPr>
        <w:t>.</w:t>
      </w:r>
      <w:r w:rsidR="00CC4612" w:rsidRPr="00FD1243">
        <w:rPr>
          <w:rFonts w:asciiTheme="minorHAnsi" w:hAnsiTheme="minorHAnsi" w:cs="Arial"/>
          <w:b/>
        </w:rPr>
        <w:tab/>
      </w:r>
      <w:r w:rsidR="00402052" w:rsidRPr="00FD1243">
        <w:rPr>
          <w:rFonts w:asciiTheme="minorHAnsi" w:hAnsiTheme="minorHAnsi" w:cs="Arial"/>
          <w:b/>
        </w:rPr>
        <w:t xml:space="preserve">Project </w:t>
      </w:r>
      <w:r w:rsidR="004601E2" w:rsidRPr="00FD1243">
        <w:rPr>
          <w:rFonts w:asciiTheme="minorHAnsi" w:hAnsiTheme="minorHAnsi" w:cs="Arial"/>
          <w:b/>
        </w:rPr>
        <w:t>Requirements</w:t>
      </w:r>
      <w:r w:rsidR="003F7A17" w:rsidRPr="00FD1243">
        <w:rPr>
          <w:rFonts w:asciiTheme="minorHAnsi" w:hAnsiTheme="minorHAnsi" w:cs="Arial"/>
          <w:b/>
        </w:rPr>
        <w:t>:</w:t>
      </w:r>
    </w:p>
    <w:p w14:paraId="279DC5AD" w14:textId="77777777" w:rsidR="003F18FB" w:rsidRDefault="003F18FB" w:rsidP="00FF4BEE">
      <w:pPr>
        <w:tabs>
          <w:tab w:val="left" w:pos="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6AB53AFD" w14:textId="77777777" w:rsidR="00FF4BEE" w:rsidRDefault="00FE6E29" w:rsidP="00FF4BEE">
      <w:pPr>
        <w:tabs>
          <w:tab w:val="left" w:pos="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Arial"/>
          <w:b/>
          <w:sz w:val="22"/>
          <w:szCs w:val="22"/>
          <w:u w:val="single"/>
        </w:rPr>
      </w:pPr>
      <w:r w:rsidRPr="00FE6E29">
        <w:rPr>
          <w:rFonts w:asciiTheme="minorHAnsi" w:hAnsiTheme="minorHAnsi" w:cs="Arial"/>
          <w:sz w:val="22"/>
          <w:szCs w:val="22"/>
        </w:rPr>
        <w:t>1</w:t>
      </w:r>
      <w:r w:rsidR="003F18FB">
        <w:rPr>
          <w:rFonts w:asciiTheme="minorHAnsi" w:hAnsiTheme="minorHAnsi" w:cs="Arial"/>
          <w:sz w:val="22"/>
          <w:szCs w:val="22"/>
        </w:rPr>
        <w:t>.</w:t>
      </w:r>
      <w:r w:rsidR="004035EF" w:rsidRPr="001025B5">
        <w:rPr>
          <w:rFonts w:asciiTheme="minorHAnsi" w:hAnsiTheme="minorHAnsi" w:cs="Arial"/>
          <w:sz w:val="22"/>
          <w:szCs w:val="22"/>
        </w:rPr>
        <w:tab/>
      </w:r>
      <w:r w:rsidR="0046338E" w:rsidRPr="001E564A">
        <w:rPr>
          <w:rFonts w:asciiTheme="minorHAnsi" w:hAnsiTheme="minorHAnsi" w:cs="Arial"/>
          <w:b/>
          <w:sz w:val="22"/>
          <w:szCs w:val="22"/>
          <w:u w:val="single"/>
        </w:rPr>
        <w:t xml:space="preserve">Project </w:t>
      </w:r>
      <w:r w:rsidR="0046338E">
        <w:rPr>
          <w:rFonts w:asciiTheme="minorHAnsi" w:hAnsiTheme="minorHAnsi" w:cs="Arial"/>
          <w:b/>
          <w:sz w:val="22"/>
          <w:szCs w:val="22"/>
          <w:u w:val="single"/>
        </w:rPr>
        <w:t>Meeting</w:t>
      </w:r>
    </w:p>
    <w:p w14:paraId="45A4DE24" w14:textId="04019788" w:rsidR="00C0004F" w:rsidRPr="00C0004F" w:rsidRDefault="00C0004F" w:rsidP="00C0004F">
      <w:pPr>
        <w:tabs>
          <w:tab w:val="left" w:pos="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r w:rsidRPr="00C0004F">
        <w:rPr>
          <w:rFonts w:asciiTheme="minorHAnsi" w:hAnsiTheme="minorHAnsi" w:cs="Arial"/>
          <w:b/>
          <w:sz w:val="22"/>
          <w:szCs w:val="22"/>
        </w:rPr>
        <w:tab/>
        <w:t xml:space="preserve">PROJECT MEETING TO BE HELD:   </w:t>
      </w:r>
      <w:r w:rsidR="00C25144">
        <w:rPr>
          <w:rFonts w:asciiTheme="minorHAnsi" w:hAnsiTheme="minorHAnsi" w:cs="Arial"/>
          <w:b/>
          <w:sz w:val="22"/>
          <w:szCs w:val="22"/>
        </w:rPr>
        <w:t>YES</w:t>
      </w:r>
      <w:r w:rsidRPr="00C0004F">
        <w:rPr>
          <w:rFonts w:asciiTheme="minorHAnsi" w:hAnsiTheme="minorHAnsi" w:cs="Arial"/>
          <w:b/>
          <w:sz w:val="22"/>
          <w:szCs w:val="22"/>
        </w:rPr>
        <w:t xml:space="preserve">     </w:t>
      </w:r>
    </w:p>
    <w:p w14:paraId="60EAE9F0" w14:textId="1A69D27D" w:rsidR="00E077F9" w:rsidRPr="001025B5" w:rsidRDefault="00E077F9" w:rsidP="00FF4BEE">
      <w:pPr>
        <w:tabs>
          <w:tab w:val="left" w:pos="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r w:rsidRPr="00E077F9">
        <w:rPr>
          <w:rFonts w:asciiTheme="minorHAnsi" w:hAnsiTheme="minorHAnsi" w:cs="Arial"/>
          <w:sz w:val="22"/>
          <w:szCs w:val="22"/>
        </w:rPr>
        <w:tab/>
      </w:r>
      <w:r>
        <w:rPr>
          <w:rFonts w:asciiTheme="minorHAnsi" w:hAnsiTheme="minorHAnsi" w:cs="Arial"/>
          <w:b/>
          <w:sz w:val="22"/>
          <w:szCs w:val="22"/>
        </w:rPr>
        <w:t>MANDATORY ATTENDANCE:</w:t>
      </w:r>
      <w:r w:rsidRPr="001025B5">
        <w:rPr>
          <w:rFonts w:asciiTheme="minorHAnsi" w:hAnsiTheme="minorHAnsi" w:cs="Arial"/>
          <w:b/>
          <w:sz w:val="22"/>
          <w:szCs w:val="22"/>
        </w:rPr>
        <w:t xml:space="preserve"> </w:t>
      </w:r>
      <w:r>
        <w:rPr>
          <w:rFonts w:asciiTheme="minorHAnsi" w:hAnsiTheme="minorHAnsi" w:cs="Arial"/>
          <w:b/>
          <w:sz w:val="22"/>
          <w:szCs w:val="22"/>
        </w:rPr>
        <w:t xml:space="preserve">  </w:t>
      </w:r>
      <w:r w:rsidR="00C0004F">
        <w:rPr>
          <w:rFonts w:asciiTheme="minorHAnsi" w:hAnsiTheme="minorHAnsi" w:cs="Arial"/>
          <w:b/>
          <w:sz w:val="22"/>
          <w:szCs w:val="22"/>
        </w:rPr>
        <w:t xml:space="preserve">      </w:t>
      </w:r>
      <w:r>
        <w:rPr>
          <w:rFonts w:asciiTheme="minorHAnsi" w:hAnsiTheme="minorHAnsi" w:cs="Arial"/>
          <w:b/>
          <w:sz w:val="22"/>
          <w:szCs w:val="22"/>
        </w:rPr>
        <w:t xml:space="preserve">NO  </w:t>
      </w:r>
      <w:r w:rsidRPr="001025B5">
        <w:rPr>
          <w:rFonts w:asciiTheme="minorHAnsi" w:hAnsiTheme="minorHAnsi" w:cs="Arial"/>
          <w:sz w:val="22"/>
          <w:szCs w:val="22"/>
        </w:rPr>
        <w:t xml:space="preserve"> </w:t>
      </w:r>
    </w:p>
    <w:p w14:paraId="2F99B622" w14:textId="11A7244B" w:rsidR="005629D8" w:rsidRDefault="004035EF" w:rsidP="004535E2">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920" w:hanging="7920"/>
        <w:rPr>
          <w:rFonts w:asciiTheme="minorHAnsi" w:hAnsiTheme="minorHAnsi" w:cs="Arial"/>
          <w:sz w:val="22"/>
          <w:szCs w:val="22"/>
        </w:rPr>
      </w:pPr>
      <w:r w:rsidRPr="001025B5">
        <w:rPr>
          <w:rFonts w:asciiTheme="minorHAnsi" w:hAnsiTheme="minorHAnsi" w:cs="Arial"/>
          <w:sz w:val="22"/>
          <w:szCs w:val="22"/>
        </w:rPr>
        <w:tab/>
      </w:r>
      <w:r w:rsidR="008B11D8">
        <w:rPr>
          <w:rFonts w:asciiTheme="minorHAnsi" w:hAnsiTheme="minorHAnsi" w:cs="Arial"/>
          <w:sz w:val="22"/>
          <w:szCs w:val="22"/>
        </w:rPr>
        <w:t>Refer to the Bid</w:t>
      </w:r>
      <w:r w:rsidR="005629D8">
        <w:rPr>
          <w:rFonts w:asciiTheme="minorHAnsi" w:hAnsiTheme="minorHAnsi" w:cs="Arial"/>
          <w:sz w:val="22"/>
          <w:szCs w:val="22"/>
        </w:rPr>
        <w:t>-</w:t>
      </w:r>
      <w:r w:rsidR="008B11D8">
        <w:rPr>
          <w:rFonts w:asciiTheme="minorHAnsi" w:hAnsiTheme="minorHAnsi" w:cs="Arial"/>
          <w:sz w:val="22"/>
          <w:szCs w:val="22"/>
        </w:rPr>
        <w:t xml:space="preserve">Buy solicitation for meeting date and time. </w:t>
      </w:r>
      <w:r w:rsidR="005629D8">
        <w:rPr>
          <w:rFonts w:asciiTheme="minorHAnsi" w:hAnsiTheme="minorHAnsi" w:cs="Arial"/>
          <w:sz w:val="22"/>
          <w:szCs w:val="22"/>
        </w:rPr>
        <w:t xml:space="preserve">The meeting will be held at </w:t>
      </w:r>
    </w:p>
    <w:p w14:paraId="1077575B" w14:textId="24765697" w:rsidR="00EC4A03" w:rsidRDefault="005629D8" w:rsidP="005629D8">
      <w:pPr>
        <w:rPr>
          <w:rFonts w:asciiTheme="minorHAnsi" w:hAnsiTheme="minorHAnsi" w:cs="Arial"/>
          <w:sz w:val="22"/>
          <w:szCs w:val="22"/>
        </w:rPr>
      </w:pPr>
      <w:r>
        <w:rPr>
          <w:rFonts w:asciiTheme="minorHAnsi" w:hAnsiTheme="minorHAnsi" w:cs="Arial"/>
          <w:sz w:val="22"/>
          <w:szCs w:val="22"/>
        </w:rPr>
        <w:tab/>
        <w:t>Walnut Pt. S.P. 2331 E. CR 370 N Oakland, IL. 61943</w:t>
      </w:r>
    </w:p>
    <w:p w14:paraId="6AE496D3" w14:textId="5E7B10CA" w:rsidR="00626420" w:rsidRDefault="00626420" w:rsidP="005629D8">
      <w:pPr>
        <w:rPr>
          <w:rFonts w:asciiTheme="minorHAnsi" w:hAnsiTheme="minorHAnsi" w:cs="Arial"/>
          <w:sz w:val="22"/>
          <w:szCs w:val="22"/>
        </w:rPr>
      </w:pPr>
    </w:p>
    <w:p w14:paraId="4C6BF94B" w14:textId="244C0555" w:rsidR="004A31ED" w:rsidRPr="00626420" w:rsidRDefault="00626420" w:rsidP="00F70FD9">
      <w:pPr>
        <w:widowControl w:val="0"/>
        <w:tabs>
          <w:tab w:val="left" w:pos="-1440"/>
          <w:tab w:val="left" w:pos="-720"/>
          <w:tab w:val="left" w:pos="0"/>
          <w:tab w:val="left" w:pos="720"/>
          <w:tab w:val="left" w:pos="1440"/>
          <w:tab w:val="left" w:pos="2160"/>
          <w:tab w:val="left" w:pos="2880"/>
          <w:tab w:val="left" w:pos="3600"/>
          <w:tab w:val="left" w:pos="4320"/>
          <w:tab w:val="left" w:pos="504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rPr>
          <w:rFonts w:cs="Arial"/>
          <w:b/>
          <w:color w:val="FF0000"/>
        </w:rPr>
      </w:pPr>
      <w:r>
        <w:rPr>
          <w:rFonts w:asciiTheme="minorHAnsi" w:hAnsiTheme="minorHAnsi" w:cs="Arial"/>
          <w:bCs/>
          <w:sz w:val="22"/>
          <w:szCs w:val="22"/>
        </w:rPr>
        <w:t>2.</w:t>
      </w:r>
      <w:r>
        <w:rPr>
          <w:rFonts w:asciiTheme="minorHAnsi" w:hAnsiTheme="minorHAnsi" w:cs="Arial"/>
          <w:bCs/>
          <w:sz w:val="22"/>
          <w:szCs w:val="22"/>
        </w:rPr>
        <w:tab/>
      </w:r>
      <w:r w:rsidR="004035EF" w:rsidRPr="00626420">
        <w:rPr>
          <w:rFonts w:asciiTheme="minorHAnsi" w:hAnsiTheme="minorHAnsi" w:cstheme="minorHAnsi"/>
          <w:b/>
          <w:sz w:val="22"/>
          <w:szCs w:val="22"/>
          <w:u w:val="single"/>
        </w:rPr>
        <w:t>Duration</w:t>
      </w:r>
    </w:p>
    <w:p w14:paraId="0773BB89" w14:textId="5380AD2B" w:rsidR="004035EF" w:rsidRPr="00551206" w:rsidRDefault="009D4273" w:rsidP="00551206">
      <w:pPr>
        <w:tabs>
          <w:tab w:val="left" w:pos="0"/>
          <w:tab w:val="left" w:pos="720"/>
          <w:tab w:val="left" w:pos="1440"/>
          <w:tab w:val="left" w:pos="2880"/>
          <w:tab w:val="left" w:pos="3600"/>
          <w:tab w:val="left" w:pos="4320"/>
          <w:tab w:val="left" w:pos="4680"/>
          <w:tab w:val="left" w:pos="5040"/>
          <w:tab w:val="left" w:pos="5760"/>
          <w:tab w:val="left" w:pos="6480"/>
          <w:tab w:val="left" w:pos="7200"/>
          <w:tab w:val="left" w:pos="7920"/>
          <w:tab w:val="left" w:pos="8640"/>
          <w:tab w:val="left" w:pos="9360"/>
        </w:tabs>
        <w:ind w:left="720"/>
        <w:jc w:val="both"/>
        <w:rPr>
          <w:rFonts w:asciiTheme="minorHAnsi" w:hAnsiTheme="minorHAnsi" w:cs="Arial"/>
          <w:sz w:val="22"/>
          <w:szCs w:val="22"/>
        </w:rPr>
      </w:pPr>
      <w:r w:rsidRPr="00F729A8">
        <w:rPr>
          <w:rFonts w:asciiTheme="minorHAnsi" w:hAnsiTheme="minorHAnsi" w:cstheme="minorHAnsi"/>
          <w:sz w:val="22"/>
          <w:szCs w:val="22"/>
        </w:rPr>
        <w:t>B</w:t>
      </w:r>
      <w:r w:rsidR="00BA4470" w:rsidRPr="00F729A8">
        <w:rPr>
          <w:rFonts w:asciiTheme="minorHAnsi" w:hAnsiTheme="minorHAnsi" w:cstheme="minorHAnsi"/>
          <w:sz w:val="22"/>
          <w:szCs w:val="22"/>
        </w:rPr>
        <w:t>ids</w:t>
      </w:r>
      <w:r w:rsidR="004A31ED" w:rsidRPr="00F729A8">
        <w:rPr>
          <w:rFonts w:asciiTheme="minorHAnsi" w:hAnsiTheme="minorHAnsi" w:cstheme="minorHAnsi"/>
          <w:sz w:val="22"/>
          <w:szCs w:val="22"/>
        </w:rPr>
        <w:t xml:space="preserve"> </w:t>
      </w:r>
      <w:r w:rsidR="004035EF" w:rsidRPr="00F729A8">
        <w:rPr>
          <w:rFonts w:asciiTheme="minorHAnsi" w:hAnsiTheme="minorHAnsi" w:cstheme="minorHAnsi"/>
          <w:sz w:val="22"/>
          <w:szCs w:val="22"/>
        </w:rPr>
        <w:t xml:space="preserve">shall be </w:t>
      </w:r>
      <w:r w:rsidR="004A31ED" w:rsidRPr="00F729A8">
        <w:rPr>
          <w:rFonts w:asciiTheme="minorHAnsi" w:hAnsiTheme="minorHAnsi" w:cstheme="minorHAnsi"/>
          <w:sz w:val="22"/>
          <w:szCs w:val="22"/>
        </w:rPr>
        <w:t xml:space="preserve">good </w:t>
      </w:r>
      <w:r w:rsidR="002D6003" w:rsidRPr="00F729A8">
        <w:rPr>
          <w:rFonts w:asciiTheme="minorHAnsi" w:hAnsiTheme="minorHAnsi" w:cstheme="minorHAnsi"/>
          <w:sz w:val="22"/>
          <w:szCs w:val="22"/>
        </w:rPr>
        <w:t xml:space="preserve">for ninety </w:t>
      </w:r>
      <w:r w:rsidR="004035EF" w:rsidRPr="00F729A8">
        <w:rPr>
          <w:rFonts w:asciiTheme="minorHAnsi" w:hAnsiTheme="minorHAnsi" w:cstheme="minorHAnsi"/>
          <w:sz w:val="22"/>
          <w:szCs w:val="22"/>
        </w:rPr>
        <w:t>(</w:t>
      </w:r>
      <w:r w:rsidR="00381A13" w:rsidRPr="00F729A8">
        <w:rPr>
          <w:rFonts w:asciiTheme="minorHAnsi" w:hAnsiTheme="minorHAnsi" w:cstheme="minorHAnsi"/>
          <w:sz w:val="22"/>
          <w:szCs w:val="22"/>
        </w:rPr>
        <w:t>9</w:t>
      </w:r>
      <w:r w:rsidR="0086451F" w:rsidRPr="00F729A8">
        <w:rPr>
          <w:rFonts w:asciiTheme="minorHAnsi" w:hAnsiTheme="minorHAnsi" w:cstheme="minorHAnsi"/>
          <w:sz w:val="22"/>
          <w:szCs w:val="22"/>
        </w:rPr>
        <w:t>0</w:t>
      </w:r>
      <w:r w:rsidR="004035EF" w:rsidRPr="00F729A8">
        <w:rPr>
          <w:rFonts w:asciiTheme="minorHAnsi" w:hAnsiTheme="minorHAnsi" w:cstheme="minorHAnsi"/>
          <w:sz w:val="22"/>
          <w:szCs w:val="22"/>
        </w:rPr>
        <w:t xml:space="preserve">) calendar days after the </w:t>
      </w:r>
      <w:r w:rsidR="00E810CA" w:rsidRPr="00F729A8">
        <w:rPr>
          <w:rFonts w:asciiTheme="minorHAnsi" w:hAnsiTheme="minorHAnsi" w:cstheme="minorHAnsi"/>
          <w:sz w:val="22"/>
          <w:szCs w:val="22"/>
        </w:rPr>
        <w:t>Bid Opening Date</w:t>
      </w:r>
      <w:r w:rsidR="00626420">
        <w:rPr>
          <w:rFonts w:asciiTheme="minorHAnsi" w:hAnsiTheme="minorHAnsi" w:cstheme="minorHAnsi"/>
          <w:sz w:val="22"/>
          <w:szCs w:val="22"/>
        </w:rPr>
        <w:t xml:space="preserve"> </w:t>
      </w:r>
      <w:r w:rsidR="00626420" w:rsidRPr="001025B5">
        <w:rPr>
          <w:rFonts w:asciiTheme="minorHAnsi" w:hAnsiTheme="minorHAnsi" w:cs="Arial"/>
          <w:sz w:val="22"/>
          <w:szCs w:val="22"/>
        </w:rPr>
        <w:t>or for an extended period</w:t>
      </w:r>
      <w:r w:rsidR="00626420">
        <w:rPr>
          <w:rFonts w:asciiTheme="minorHAnsi" w:hAnsiTheme="minorHAnsi" w:cs="Arial"/>
          <w:sz w:val="22"/>
          <w:szCs w:val="22"/>
        </w:rPr>
        <w:t>,</w:t>
      </w:r>
      <w:r w:rsidR="00626420" w:rsidRPr="001025B5">
        <w:rPr>
          <w:rFonts w:asciiTheme="minorHAnsi" w:hAnsiTheme="minorHAnsi" w:cs="Arial"/>
          <w:sz w:val="22"/>
          <w:szCs w:val="22"/>
        </w:rPr>
        <w:t xml:space="preserve"> if agreed to in writing by the </w:t>
      </w:r>
      <w:r w:rsidR="00626420">
        <w:rPr>
          <w:rFonts w:asciiTheme="minorHAnsi" w:hAnsiTheme="minorHAnsi" w:cs="Arial"/>
          <w:sz w:val="22"/>
          <w:szCs w:val="22"/>
        </w:rPr>
        <w:t>Bidder</w:t>
      </w:r>
      <w:r w:rsidR="00626420" w:rsidRPr="001025B5">
        <w:rPr>
          <w:rFonts w:asciiTheme="minorHAnsi" w:hAnsiTheme="minorHAnsi" w:cs="Arial"/>
          <w:sz w:val="22"/>
          <w:szCs w:val="22"/>
        </w:rPr>
        <w:t xml:space="preserve"> and DNR.</w:t>
      </w:r>
    </w:p>
    <w:p w14:paraId="7DEE28AB" w14:textId="77777777" w:rsidR="004035EF" w:rsidRPr="00F729A8" w:rsidRDefault="004035EF" w:rsidP="004035EF">
      <w:pPr>
        <w:tabs>
          <w:tab w:val="left" w:pos="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s>
        <w:ind w:left="2160" w:hanging="2160"/>
        <w:jc w:val="both"/>
        <w:rPr>
          <w:rFonts w:asciiTheme="minorHAnsi" w:hAnsiTheme="minorHAnsi" w:cstheme="minorHAnsi"/>
          <w:color w:val="00B050"/>
          <w:sz w:val="22"/>
          <w:szCs w:val="22"/>
        </w:rPr>
      </w:pPr>
    </w:p>
    <w:p w14:paraId="579A4E89" w14:textId="1447D282" w:rsidR="00E810CA" w:rsidRPr="00F729A8" w:rsidRDefault="00F70FD9" w:rsidP="00E810CA">
      <w:pPr>
        <w:tabs>
          <w:tab w:val="left" w:pos="0"/>
          <w:tab w:val="left" w:pos="720"/>
          <w:tab w:val="left" w:pos="1440"/>
          <w:tab w:val="left" w:pos="2880"/>
          <w:tab w:val="left" w:pos="3600"/>
          <w:tab w:val="left" w:pos="4320"/>
          <w:tab w:val="left" w:pos="4680"/>
          <w:tab w:val="left" w:pos="5040"/>
          <w:tab w:val="left" w:pos="5760"/>
          <w:tab w:val="left" w:pos="6480"/>
          <w:tab w:val="left" w:pos="7200"/>
          <w:tab w:val="left" w:pos="7920"/>
          <w:tab w:val="left" w:pos="8640"/>
          <w:tab w:val="left" w:pos="9360"/>
        </w:tabs>
        <w:ind w:left="720" w:hanging="720"/>
        <w:jc w:val="both"/>
        <w:rPr>
          <w:rFonts w:asciiTheme="minorHAnsi" w:hAnsiTheme="minorHAnsi" w:cstheme="minorHAnsi"/>
          <w:sz w:val="22"/>
          <w:szCs w:val="22"/>
          <w:u w:val="single"/>
        </w:rPr>
      </w:pPr>
      <w:r>
        <w:rPr>
          <w:rFonts w:asciiTheme="minorHAnsi" w:hAnsiTheme="minorHAnsi" w:cstheme="minorHAnsi"/>
          <w:sz w:val="22"/>
          <w:szCs w:val="22"/>
        </w:rPr>
        <w:t>3</w:t>
      </w:r>
      <w:r w:rsidR="005A5259" w:rsidRPr="00F729A8">
        <w:rPr>
          <w:rFonts w:asciiTheme="minorHAnsi" w:hAnsiTheme="minorHAnsi" w:cstheme="minorHAnsi"/>
          <w:sz w:val="22"/>
          <w:szCs w:val="22"/>
        </w:rPr>
        <w:t>.</w:t>
      </w:r>
      <w:r w:rsidR="000E7A27" w:rsidRPr="00F729A8">
        <w:rPr>
          <w:rFonts w:asciiTheme="minorHAnsi" w:hAnsiTheme="minorHAnsi" w:cstheme="minorHAnsi"/>
          <w:b/>
          <w:sz w:val="22"/>
          <w:szCs w:val="22"/>
        </w:rPr>
        <w:tab/>
      </w:r>
      <w:r w:rsidR="00E810CA" w:rsidRPr="00F729A8">
        <w:rPr>
          <w:rFonts w:asciiTheme="minorHAnsi" w:hAnsiTheme="minorHAnsi" w:cstheme="minorHAnsi"/>
          <w:b/>
          <w:sz w:val="22"/>
          <w:szCs w:val="22"/>
          <w:u w:val="single"/>
        </w:rPr>
        <w:t>Prevailing Wage Rates</w:t>
      </w:r>
    </w:p>
    <w:p w14:paraId="4434C5A8" w14:textId="77777777" w:rsidR="00F70FD9" w:rsidRPr="00F70FD9" w:rsidRDefault="00E810CA" w:rsidP="00F70FD9">
      <w:pPr>
        <w:tabs>
          <w:tab w:val="left" w:pos="0"/>
          <w:tab w:val="left" w:pos="720"/>
          <w:tab w:val="left" w:pos="1440"/>
          <w:tab w:val="left" w:pos="2880"/>
          <w:tab w:val="left" w:pos="3600"/>
          <w:tab w:val="left" w:pos="4320"/>
          <w:tab w:val="left" w:pos="4680"/>
          <w:tab w:val="left" w:pos="5040"/>
          <w:tab w:val="left" w:pos="5760"/>
          <w:tab w:val="left" w:pos="6480"/>
          <w:tab w:val="left" w:pos="7200"/>
          <w:tab w:val="left" w:pos="7920"/>
          <w:tab w:val="left" w:pos="8640"/>
          <w:tab w:val="left" w:pos="9360"/>
        </w:tabs>
        <w:ind w:left="720" w:hanging="720"/>
        <w:jc w:val="both"/>
        <w:rPr>
          <w:rFonts w:asciiTheme="minorHAnsi" w:hAnsiTheme="minorHAnsi" w:cstheme="minorHAnsi"/>
          <w:sz w:val="22"/>
          <w:szCs w:val="22"/>
        </w:rPr>
      </w:pPr>
      <w:r w:rsidRPr="00E810CA">
        <w:rPr>
          <w:rFonts w:asciiTheme="minorHAnsi" w:hAnsiTheme="minorHAnsi" w:cstheme="minorHAnsi"/>
          <w:sz w:val="22"/>
          <w:szCs w:val="22"/>
        </w:rPr>
        <w:tab/>
      </w:r>
      <w:r w:rsidR="00F70FD9" w:rsidRPr="00F70FD9">
        <w:rPr>
          <w:rFonts w:asciiTheme="minorHAnsi" w:hAnsiTheme="minorHAnsi" w:cstheme="minorHAnsi"/>
          <w:sz w:val="22"/>
          <w:szCs w:val="22"/>
        </w:rPr>
        <w:t xml:space="preserve">This contract [or agreement] calls for the construction of a “public work,” within the meaning of the Illinois Prevailing Wage Act, 820 ILCS 130/.01 </w:t>
      </w:r>
      <w:r w:rsidR="00F70FD9" w:rsidRPr="00F70FD9">
        <w:rPr>
          <w:rFonts w:asciiTheme="minorHAnsi" w:hAnsiTheme="minorHAnsi" w:cstheme="minorHAnsi"/>
          <w:i/>
          <w:iCs/>
          <w:sz w:val="22"/>
          <w:szCs w:val="22"/>
        </w:rPr>
        <w:t>et seq</w:t>
      </w:r>
      <w:r w:rsidR="00F70FD9" w:rsidRPr="00F70FD9">
        <w:rPr>
          <w:rFonts w:asciiTheme="minorHAnsi" w:hAnsiTheme="minorHAnsi" w:cstheme="minorHAnsi"/>
          <w:sz w:val="22"/>
          <w:szCs w:val="22"/>
        </w:rPr>
        <w:t xml:space="preserve">. (“the Act”). The Act requires contractors and subcontractors to pay laborers, workers and mechanics performing services on public works projects no less than the current “prevailing rate of wages” (hourly cash wages plus, amount for fringe benefits) in the county where the work is performed. The Illinois Department of Labor (IDOL) publishes the prevailing wage rates on its website at </w:t>
      </w:r>
      <w:hyperlink r:id="rId8" w:history="1">
        <w:r w:rsidR="00F70FD9" w:rsidRPr="00F70FD9">
          <w:rPr>
            <w:rStyle w:val="Hyperlink"/>
            <w:rFonts w:asciiTheme="minorHAnsi" w:hAnsiTheme="minorHAnsi" w:cstheme="minorHAnsi"/>
            <w:sz w:val="22"/>
            <w:szCs w:val="22"/>
          </w:rPr>
          <w:t>http://labor.illinois.gov/</w:t>
        </w:r>
      </w:hyperlink>
      <w:r w:rsidR="00F70FD9" w:rsidRPr="00F70FD9">
        <w:rPr>
          <w:rFonts w:asciiTheme="minorHAnsi" w:hAnsiTheme="minorHAnsi" w:cstheme="minorHAnsi"/>
          <w:sz w:val="22"/>
          <w:szCs w:val="22"/>
        </w:rPr>
        <w:t xml:space="preserve">. IDOL revises the prevailing wage rates, and the contractor/subcontractor has an obligation to check the IDOL’s web site for revisions to prevailing wage rates. For information regarding current prevailing wage rates, please refer to IDOL’s website. All contractors and subcontractors rendering services under this contract must comply with all requirements of the Act, </w:t>
      </w:r>
      <w:r w:rsidR="00F70FD9" w:rsidRPr="00F70FD9">
        <w:rPr>
          <w:rFonts w:asciiTheme="minorHAnsi" w:hAnsiTheme="minorHAnsi" w:cstheme="minorHAnsi"/>
          <w:i/>
          <w:iCs/>
          <w:sz w:val="22"/>
          <w:szCs w:val="22"/>
        </w:rPr>
        <w:t>including but not limited to</w:t>
      </w:r>
      <w:r w:rsidR="00F70FD9" w:rsidRPr="00F70FD9">
        <w:rPr>
          <w:rFonts w:asciiTheme="minorHAnsi" w:hAnsiTheme="minorHAnsi" w:cstheme="minorHAnsi"/>
          <w:sz w:val="22"/>
          <w:szCs w:val="22"/>
        </w:rPr>
        <w:t>, all wage requirements and notice and record keeping duties.</w:t>
      </w:r>
    </w:p>
    <w:p w14:paraId="4FFA7242" w14:textId="378FA941" w:rsidR="00E810CA" w:rsidRPr="00E810CA" w:rsidRDefault="00E810CA" w:rsidP="00F70FD9">
      <w:pPr>
        <w:tabs>
          <w:tab w:val="left" w:pos="0"/>
          <w:tab w:val="left" w:pos="720"/>
          <w:tab w:val="left" w:pos="1440"/>
          <w:tab w:val="left" w:pos="2880"/>
          <w:tab w:val="left" w:pos="3600"/>
          <w:tab w:val="left" w:pos="4320"/>
          <w:tab w:val="left" w:pos="4680"/>
          <w:tab w:val="left" w:pos="5040"/>
          <w:tab w:val="left" w:pos="5760"/>
          <w:tab w:val="left" w:pos="6480"/>
          <w:tab w:val="left" w:pos="7200"/>
          <w:tab w:val="left" w:pos="7920"/>
          <w:tab w:val="left" w:pos="8640"/>
          <w:tab w:val="left" w:pos="9360"/>
        </w:tabs>
        <w:ind w:left="720" w:hanging="720"/>
        <w:jc w:val="both"/>
        <w:rPr>
          <w:rFonts w:asciiTheme="minorHAnsi" w:hAnsiTheme="minorHAnsi" w:cstheme="minorHAnsi"/>
          <w:sz w:val="22"/>
          <w:szCs w:val="22"/>
        </w:rPr>
      </w:pPr>
    </w:p>
    <w:p w14:paraId="55FE2A83" w14:textId="60BDB929" w:rsidR="00E810CA" w:rsidRDefault="00F70FD9" w:rsidP="00E810CA">
      <w:pPr>
        <w:tabs>
          <w:tab w:val="left" w:pos="0"/>
          <w:tab w:val="left" w:pos="720"/>
          <w:tab w:val="left" w:pos="1440"/>
          <w:tab w:val="left" w:pos="2880"/>
          <w:tab w:val="left" w:pos="3600"/>
          <w:tab w:val="left" w:pos="4320"/>
          <w:tab w:val="left" w:pos="4680"/>
          <w:tab w:val="left" w:pos="5040"/>
          <w:tab w:val="left" w:pos="5760"/>
          <w:tab w:val="left" w:pos="6480"/>
          <w:tab w:val="left" w:pos="7200"/>
          <w:tab w:val="left" w:pos="7920"/>
          <w:tab w:val="left" w:pos="8640"/>
          <w:tab w:val="left" w:pos="9360"/>
        </w:tabs>
        <w:ind w:left="720" w:hanging="720"/>
        <w:jc w:val="both"/>
        <w:rPr>
          <w:rFonts w:asciiTheme="minorHAnsi" w:hAnsiTheme="minorHAnsi" w:cstheme="minorHAnsi"/>
          <w:b/>
          <w:sz w:val="22"/>
          <w:szCs w:val="22"/>
          <w:u w:val="single"/>
        </w:rPr>
      </w:pPr>
      <w:r>
        <w:rPr>
          <w:rFonts w:asciiTheme="minorHAnsi" w:hAnsiTheme="minorHAnsi" w:cstheme="minorHAnsi"/>
          <w:sz w:val="22"/>
          <w:szCs w:val="22"/>
        </w:rPr>
        <w:t>4</w:t>
      </w:r>
      <w:r w:rsidR="00E810CA" w:rsidRPr="00F729A8">
        <w:rPr>
          <w:rFonts w:asciiTheme="minorHAnsi" w:hAnsiTheme="minorHAnsi" w:cstheme="minorHAnsi"/>
          <w:sz w:val="22"/>
          <w:szCs w:val="22"/>
        </w:rPr>
        <w:t>.</w:t>
      </w:r>
      <w:r w:rsidR="00E810CA" w:rsidRPr="00E810CA">
        <w:rPr>
          <w:rFonts w:asciiTheme="minorHAnsi" w:hAnsiTheme="minorHAnsi" w:cstheme="minorHAnsi"/>
          <w:sz w:val="22"/>
          <w:szCs w:val="22"/>
        </w:rPr>
        <w:tab/>
      </w:r>
      <w:r w:rsidR="00E810CA" w:rsidRPr="00E810CA">
        <w:rPr>
          <w:rFonts w:asciiTheme="minorHAnsi" w:hAnsiTheme="minorHAnsi" w:cstheme="minorHAnsi"/>
          <w:b/>
          <w:sz w:val="22"/>
          <w:szCs w:val="22"/>
          <w:u w:val="single"/>
        </w:rPr>
        <w:t>Certified Payroll</w:t>
      </w:r>
    </w:p>
    <w:p w14:paraId="2F263B1B" w14:textId="77777777" w:rsidR="00F70FD9" w:rsidRPr="00E810CA" w:rsidRDefault="00F70FD9" w:rsidP="00E810CA">
      <w:pPr>
        <w:tabs>
          <w:tab w:val="left" w:pos="0"/>
          <w:tab w:val="left" w:pos="720"/>
          <w:tab w:val="left" w:pos="1440"/>
          <w:tab w:val="left" w:pos="2880"/>
          <w:tab w:val="left" w:pos="3600"/>
          <w:tab w:val="left" w:pos="4320"/>
          <w:tab w:val="left" w:pos="4680"/>
          <w:tab w:val="left" w:pos="5040"/>
          <w:tab w:val="left" w:pos="5760"/>
          <w:tab w:val="left" w:pos="6480"/>
          <w:tab w:val="left" w:pos="7200"/>
          <w:tab w:val="left" w:pos="7920"/>
          <w:tab w:val="left" w:pos="8640"/>
          <w:tab w:val="left" w:pos="9360"/>
        </w:tabs>
        <w:ind w:left="720" w:hanging="720"/>
        <w:jc w:val="both"/>
        <w:rPr>
          <w:rFonts w:asciiTheme="minorHAnsi" w:hAnsiTheme="minorHAnsi" w:cstheme="minorHAnsi"/>
          <w:b/>
          <w:sz w:val="22"/>
          <w:szCs w:val="22"/>
          <w:u w:val="single"/>
        </w:rPr>
      </w:pPr>
    </w:p>
    <w:p w14:paraId="036F35C5" w14:textId="77777777" w:rsidR="00F70FD9" w:rsidRDefault="00E810CA" w:rsidP="00F70FD9">
      <w:pPr>
        <w:tabs>
          <w:tab w:val="left" w:pos="0"/>
          <w:tab w:val="left" w:pos="720"/>
          <w:tab w:val="left" w:pos="1440"/>
          <w:tab w:val="left" w:pos="2880"/>
          <w:tab w:val="left" w:pos="3600"/>
          <w:tab w:val="left" w:pos="4320"/>
          <w:tab w:val="left" w:pos="4680"/>
          <w:tab w:val="left" w:pos="5040"/>
          <w:tab w:val="left" w:pos="5760"/>
          <w:tab w:val="left" w:pos="6480"/>
          <w:tab w:val="left" w:pos="7200"/>
          <w:tab w:val="left" w:pos="7920"/>
          <w:tab w:val="left" w:pos="8640"/>
          <w:tab w:val="left" w:pos="9360"/>
        </w:tabs>
        <w:ind w:left="720" w:hanging="720"/>
        <w:jc w:val="both"/>
        <w:rPr>
          <w:rFonts w:asciiTheme="minorHAnsi" w:hAnsiTheme="minorHAnsi" w:cstheme="minorHAnsi"/>
          <w:sz w:val="22"/>
          <w:szCs w:val="22"/>
        </w:rPr>
      </w:pPr>
      <w:r w:rsidRPr="00E810CA">
        <w:rPr>
          <w:rFonts w:asciiTheme="minorHAnsi" w:hAnsiTheme="minorHAnsi" w:cstheme="minorHAnsi"/>
          <w:b/>
          <w:sz w:val="22"/>
          <w:szCs w:val="22"/>
        </w:rPr>
        <w:tab/>
      </w:r>
      <w:r w:rsidR="00F70FD9" w:rsidRPr="00F70FD9">
        <w:rPr>
          <w:rFonts w:asciiTheme="minorHAnsi" w:hAnsiTheme="minorHAnsi" w:cstheme="minorHAnsi"/>
          <w:sz w:val="22"/>
          <w:szCs w:val="22"/>
        </w:rPr>
        <w:t xml:space="preserve">State law 820 ILCS 130/5 requires all contractors and sub-contractors working on state construction projects to submit certified payroll records. The payroll records must include all workers employed by contractors on the project. </w:t>
      </w:r>
    </w:p>
    <w:p w14:paraId="2B8A8A06" w14:textId="77777777" w:rsidR="00F70FD9" w:rsidRPr="00F70FD9" w:rsidRDefault="00F70FD9" w:rsidP="00F70FD9">
      <w:pPr>
        <w:tabs>
          <w:tab w:val="left" w:pos="0"/>
          <w:tab w:val="left" w:pos="720"/>
          <w:tab w:val="left" w:pos="1440"/>
          <w:tab w:val="left" w:pos="2880"/>
          <w:tab w:val="left" w:pos="3600"/>
          <w:tab w:val="left" w:pos="4320"/>
          <w:tab w:val="left" w:pos="4680"/>
          <w:tab w:val="left" w:pos="5040"/>
          <w:tab w:val="left" w:pos="5760"/>
          <w:tab w:val="left" w:pos="6480"/>
          <w:tab w:val="left" w:pos="7200"/>
          <w:tab w:val="left" w:pos="7920"/>
          <w:tab w:val="left" w:pos="8640"/>
          <w:tab w:val="left" w:pos="9360"/>
        </w:tabs>
        <w:ind w:left="720" w:hanging="720"/>
        <w:jc w:val="both"/>
        <w:rPr>
          <w:rFonts w:asciiTheme="minorHAnsi" w:hAnsiTheme="minorHAnsi" w:cstheme="minorHAnsi"/>
          <w:sz w:val="22"/>
          <w:szCs w:val="22"/>
        </w:rPr>
      </w:pPr>
    </w:p>
    <w:p w14:paraId="5C6E7339" w14:textId="7CDDE589" w:rsidR="00F70FD9" w:rsidRPr="00F70FD9" w:rsidRDefault="00F70FD9" w:rsidP="00F70FD9">
      <w:pPr>
        <w:tabs>
          <w:tab w:val="left" w:pos="0"/>
          <w:tab w:val="left" w:pos="720"/>
          <w:tab w:val="left" w:pos="1440"/>
          <w:tab w:val="left" w:pos="2880"/>
          <w:tab w:val="left" w:pos="3600"/>
          <w:tab w:val="left" w:pos="4320"/>
          <w:tab w:val="left" w:pos="4680"/>
          <w:tab w:val="left" w:pos="5040"/>
          <w:tab w:val="left" w:pos="5760"/>
          <w:tab w:val="left" w:pos="6480"/>
          <w:tab w:val="left" w:pos="7200"/>
          <w:tab w:val="left" w:pos="7920"/>
          <w:tab w:val="left" w:pos="8640"/>
          <w:tab w:val="left" w:pos="9360"/>
        </w:tabs>
        <w:ind w:left="720" w:hanging="720"/>
        <w:jc w:val="both"/>
        <w:rPr>
          <w:rFonts w:asciiTheme="minorHAnsi" w:hAnsiTheme="minorHAnsi" w:cstheme="minorHAnsi"/>
          <w:sz w:val="22"/>
          <w:szCs w:val="22"/>
          <w:u w:val="single"/>
        </w:rPr>
      </w:pPr>
      <w:r>
        <w:rPr>
          <w:rFonts w:asciiTheme="minorHAnsi" w:hAnsiTheme="minorHAnsi" w:cstheme="minorHAnsi"/>
          <w:sz w:val="22"/>
          <w:szCs w:val="22"/>
        </w:rPr>
        <w:tab/>
      </w:r>
      <w:r w:rsidRPr="00F70FD9">
        <w:rPr>
          <w:rFonts w:asciiTheme="minorHAnsi" w:hAnsiTheme="minorHAnsi" w:cstheme="minorHAnsi"/>
          <w:sz w:val="22"/>
          <w:szCs w:val="22"/>
        </w:rPr>
        <w:t xml:space="preserve">In accordance with 820 ILCS 130/5, the contractor and sub-contractor(s) shall make and keep, for a period of 5 years from the date of the last payment made on or after January 1, 2014 (the effective date of Public Act 98-328) on a contract or subcontract for public works, records of all laborers, mechanics, and other workers employed by them on the project.  </w:t>
      </w:r>
      <w:r w:rsidRPr="00F70FD9">
        <w:rPr>
          <w:rFonts w:asciiTheme="minorHAnsi" w:hAnsiTheme="minorHAnsi" w:cstheme="minorHAnsi"/>
          <w:sz w:val="22"/>
          <w:szCs w:val="22"/>
          <w:u w:val="single"/>
        </w:rPr>
        <w:t>No later than the 15</w:t>
      </w:r>
      <w:r w:rsidRPr="00F70FD9">
        <w:rPr>
          <w:rFonts w:asciiTheme="minorHAnsi" w:hAnsiTheme="minorHAnsi" w:cstheme="minorHAnsi"/>
          <w:sz w:val="22"/>
          <w:szCs w:val="22"/>
          <w:u w:val="single"/>
          <w:vertAlign w:val="superscript"/>
        </w:rPr>
        <w:t>th</w:t>
      </w:r>
      <w:r w:rsidRPr="00F70FD9">
        <w:rPr>
          <w:rFonts w:asciiTheme="minorHAnsi" w:hAnsiTheme="minorHAnsi" w:cstheme="minorHAnsi"/>
          <w:sz w:val="22"/>
          <w:szCs w:val="22"/>
          <w:u w:val="single"/>
        </w:rPr>
        <w:t xml:space="preserve"> day of each calendar month, the contractor shall file a certified payroll for the immediately preceding month with the Department of Labor.</w:t>
      </w:r>
    </w:p>
    <w:p w14:paraId="0DD550D6" w14:textId="14473571" w:rsidR="00E810CA" w:rsidRPr="00E810CA" w:rsidRDefault="00E810CA" w:rsidP="00F70FD9">
      <w:pPr>
        <w:tabs>
          <w:tab w:val="left" w:pos="0"/>
          <w:tab w:val="left" w:pos="720"/>
          <w:tab w:val="left" w:pos="1440"/>
          <w:tab w:val="left" w:pos="2880"/>
          <w:tab w:val="left" w:pos="3600"/>
          <w:tab w:val="left" w:pos="4320"/>
          <w:tab w:val="left" w:pos="4680"/>
          <w:tab w:val="left" w:pos="5040"/>
          <w:tab w:val="left" w:pos="5760"/>
          <w:tab w:val="left" w:pos="6480"/>
          <w:tab w:val="left" w:pos="7200"/>
          <w:tab w:val="left" w:pos="7920"/>
          <w:tab w:val="left" w:pos="8640"/>
          <w:tab w:val="left" w:pos="9360"/>
        </w:tabs>
        <w:ind w:left="720" w:hanging="720"/>
        <w:jc w:val="both"/>
        <w:rPr>
          <w:rFonts w:asciiTheme="minorHAnsi" w:hAnsiTheme="minorHAnsi" w:cstheme="minorHAnsi"/>
          <w:sz w:val="22"/>
          <w:szCs w:val="22"/>
        </w:rPr>
      </w:pPr>
    </w:p>
    <w:p w14:paraId="4B8ADBE3" w14:textId="43253440" w:rsidR="00E810CA" w:rsidRPr="00E810CA" w:rsidRDefault="00F70FD9" w:rsidP="00E810CA">
      <w:pPr>
        <w:tabs>
          <w:tab w:val="left" w:pos="720"/>
        </w:tabs>
        <w:spacing w:before="160" w:after="160"/>
        <w:ind w:left="720" w:hanging="720"/>
        <w:jc w:val="both"/>
        <w:rPr>
          <w:rFonts w:asciiTheme="minorHAnsi" w:hAnsiTheme="minorHAnsi" w:cstheme="minorHAnsi"/>
          <w:sz w:val="22"/>
          <w:szCs w:val="22"/>
        </w:rPr>
      </w:pPr>
      <w:r>
        <w:rPr>
          <w:rFonts w:asciiTheme="minorHAnsi" w:hAnsiTheme="minorHAnsi" w:cstheme="minorHAnsi"/>
          <w:sz w:val="22"/>
          <w:szCs w:val="22"/>
        </w:rPr>
        <w:t>5</w:t>
      </w:r>
      <w:r w:rsidR="00E810CA" w:rsidRPr="00F729A8">
        <w:rPr>
          <w:rFonts w:asciiTheme="minorHAnsi" w:hAnsiTheme="minorHAnsi" w:cstheme="minorHAnsi"/>
          <w:sz w:val="22"/>
          <w:szCs w:val="22"/>
        </w:rPr>
        <w:t>.</w:t>
      </w:r>
      <w:r w:rsidR="00E810CA" w:rsidRPr="00E810CA">
        <w:rPr>
          <w:rFonts w:asciiTheme="minorHAnsi" w:hAnsiTheme="minorHAnsi" w:cstheme="minorHAnsi"/>
          <w:sz w:val="22"/>
          <w:szCs w:val="22"/>
        </w:rPr>
        <w:tab/>
      </w:r>
      <w:r w:rsidR="00E810CA" w:rsidRPr="00E810CA">
        <w:rPr>
          <w:rFonts w:asciiTheme="minorHAnsi" w:hAnsiTheme="minorHAnsi" w:cstheme="minorHAnsi"/>
          <w:b/>
          <w:bCs/>
          <w:sz w:val="22"/>
          <w:szCs w:val="22"/>
          <w:u w:val="single"/>
        </w:rPr>
        <w:t>Employment of Public Workers on Public Works:</w:t>
      </w:r>
    </w:p>
    <w:p w14:paraId="29226B82" w14:textId="1C4C459F" w:rsidR="00E810CA" w:rsidRPr="00E810CA" w:rsidRDefault="00E810CA" w:rsidP="00E810CA">
      <w:pPr>
        <w:tabs>
          <w:tab w:val="left" w:pos="720"/>
        </w:tabs>
        <w:spacing w:before="160" w:after="160"/>
        <w:ind w:left="720" w:hanging="720"/>
        <w:jc w:val="both"/>
        <w:rPr>
          <w:rFonts w:asciiTheme="minorHAnsi" w:eastAsiaTheme="minorHAnsi" w:hAnsiTheme="minorHAnsi" w:cstheme="minorHAnsi"/>
          <w:sz w:val="22"/>
          <w:szCs w:val="22"/>
        </w:rPr>
      </w:pPr>
      <w:r w:rsidRPr="00F729A8">
        <w:rPr>
          <w:rFonts w:asciiTheme="minorHAnsi" w:eastAsiaTheme="minorHAnsi" w:hAnsiTheme="minorHAnsi" w:cstheme="minorHAnsi"/>
          <w:sz w:val="22"/>
          <w:szCs w:val="22"/>
        </w:rPr>
        <w:tab/>
      </w:r>
      <w:r w:rsidRPr="00E810CA">
        <w:rPr>
          <w:rFonts w:asciiTheme="minorHAnsi" w:eastAsiaTheme="minorHAnsi" w:hAnsiTheme="minorHAnsi" w:cstheme="minorHAnsi"/>
          <w:sz w:val="22"/>
          <w:szCs w:val="22"/>
        </w:rPr>
        <w:t>In</w:t>
      </w:r>
      <w:r w:rsidRPr="00E810CA">
        <w:rPr>
          <w:rFonts w:asciiTheme="minorHAnsi" w:eastAsiaTheme="minorHAnsi" w:hAnsiTheme="minorHAnsi" w:cstheme="minorHAnsi"/>
          <w:spacing w:val="-8"/>
          <w:sz w:val="22"/>
          <w:szCs w:val="22"/>
        </w:rPr>
        <w:t xml:space="preserve"> </w:t>
      </w:r>
      <w:r w:rsidRPr="00E810CA">
        <w:rPr>
          <w:rFonts w:asciiTheme="minorHAnsi" w:eastAsiaTheme="minorHAnsi" w:hAnsiTheme="minorHAnsi" w:cstheme="minorHAnsi"/>
          <w:sz w:val="22"/>
          <w:szCs w:val="22"/>
        </w:rPr>
        <w:t>a</w:t>
      </w:r>
      <w:r w:rsidRPr="00E810CA">
        <w:rPr>
          <w:rFonts w:asciiTheme="minorHAnsi" w:eastAsiaTheme="minorHAnsi" w:hAnsiTheme="minorHAnsi" w:cstheme="minorHAnsi"/>
          <w:spacing w:val="-9"/>
          <w:sz w:val="22"/>
          <w:szCs w:val="22"/>
        </w:rPr>
        <w:t xml:space="preserve"> </w:t>
      </w:r>
      <w:r w:rsidRPr="00E810CA">
        <w:rPr>
          <w:rFonts w:asciiTheme="minorHAnsi" w:eastAsiaTheme="minorHAnsi" w:hAnsiTheme="minorHAnsi" w:cstheme="minorHAnsi"/>
          <w:sz w:val="22"/>
          <w:szCs w:val="22"/>
        </w:rPr>
        <w:t>period</w:t>
      </w:r>
      <w:r w:rsidRPr="00E810CA">
        <w:rPr>
          <w:rFonts w:asciiTheme="minorHAnsi" w:eastAsiaTheme="minorHAnsi" w:hAnsiTheme="minorHAnsi" w:cstheme="minorHAnsi"/>
          <w:spacing w:val="-9"/>
          <w:sz w:val="22"/>
          <w:szCs w:val="22"/>
        </w:rPr>
        <w:t xml:space="preserve"> </w:t>
      </w:r>
      <w:r w:rsidRPr="00E810CA">
        <w:rPr>
          <w:rFonts w:asciiTheme="minorHAnsi" w:eastAsiaTheme="minorHAnsi" w:hAnsiTheme="minorHAnsi" w:cstheme="minorHAnsi"/>
          <w:sz w:val="22"/>
          <w:szCs w:val="22"/>
        </w:rPr>
        <w:t>of</w:t>
      </w:r>
      <w:r w:rsidRPr="00E810CA">
        <w:rPr>
          <w:rFonts w:asciiTheme="minorHAnsi" w:eastAsiaTheme="minorHAnsi" w:hAnsiTheme="minorHAnsi" w:cstheme="minorHAnsi"/>
          <w:spacing w:val="-9"/>
          <w:sz w:val="22"/>
          <w:szCs w:val="22"/>
        </w:rPr>
        <w:t xml:space="preserve"> </w:t>
      </w:r>
      <w:r w:rsidRPr="00E810CA">
        <w:rPr>
          <w:rFonts w:asciiTheme="minorHAnsi" w:eastAsiaTheme="minorHAnsi" w:hAnsiTheme="minorHAnsi" w:cstheme="minorHAnsi"/>
          <w:sz w:val="22"/>
          <w:szCs w:val="22"/>
        </w:rPr>
        <w:t>excessive</w:t>
      </w:r>
      <w:r w:rsidRPr="00E810CA">
        <w:rPr>
          <w:rFonts w:asciiTheme="minorHAnsi" w:eastAsiaTheme="minorHAnsi" w:hAnsiTheme="minorHAnsi" w:cstheme="minorHAnsi"/>
          <w:spacing w:val="-6"/>
          <w:sz w:val="22"/>
          <w:szCs w:val="22"/>
        </w:rPr>
        <w:t xml:space="preserve"> </w:t>
      </w:r>
      <w:r w:rsidRPr="00E810CA">
        <w:rPr>
          <w:rFonts w:asciiTheme="minorHAnsi" w:eastAsiaTheme="minorHAnsi" w:hAnsiTheme="minorHAnsi" w:cstheme="minorHAnsi"/>
          <w:sz w:val="22"/>
          <w:szCs w:val="22"/>
        </w:rPr>
        <w:t>unemployment rates, State contractors (1) constructing or building any public works or (2) cleaning-up and disposing on-site of hazardous waste, and that clean-up or on-site disposal is funded or financed in</w:t>
      </w:r>
      <w:r w:rsidRPr="00E810CA">
        <w:rPr>
          <w:rFonts w:asciiTheme="minorHAnsi" w:eastAsiaTheme="minorHAnsi" w:hAnsiTheme="minorHAnsi" w:cstheme="minorHAnsi"/>
          <w:spacing w:val="-7"/>
          <w:sz w:val="22"/>
          <w:szCs w:val="22"/>
        </w:rPr>
        <w:t xml:space="preserve"> </w:t>
      </w:r>
      <w:r w:rsidRPr="00E810CA">
        <w:rPr>
          <w:rFonts w:asciiTheme="minorHAnsi" w:eastAsiaTheme="minorHAnsi" w:hAnsiTheme="minorHAnsi" w:cstheme="minorHAnsi"/>
          <w:sz w:val="22"/>
          <w:szCs w:val="22"/>
        </w:rPr>
        <w:t>whole</w:t>
      </w:r>
      <w:r w:rsidRPr="00E810CA">
        <w:rPr>
          <w:rFonts w:asciiTheme="minorHAnsi" w:eastAsiaTheme="minorHAnsi" w:hAnsiTheme="minorHAnsi" w:cstheme="minorHAnsi"/>
          <w:spacing w:val="-4"/>
          <w:sz w:val="22"/>
          <w:szCs w:val="22"/>
        </w:rPr>
        <w:t xml:space="preserve"> </w:t>
      </w:r>
      <w:r w:rsidRPr="00E810CA">
        <w:rPr>
          <w:rFonts w:asciiTheme="minorHAnsi" w:eastAsiaTheme="minorHAnsi" w:hAnsiTheme="minorHAnsi" w:cstheme="minorHAnsi"/>
          <w:sz w:val="22"/>
          <w:szCs w:val="22"/>
        </w:rPr>
        <w:t>or</w:t>
      </w:r>
      <w:r w:rsidRPr="00E810CA">
        <w:rPr>
          <w:rFonts w:asciiTheme="minorHAnsi" w:eastAsiaTheme="minorHAnsi" w:hAnsiTheme="minorHAnsi" w:cstheme="minorHAnsi"/>
          <w:spacing w:val="-6"/>
          <w:sz w:val="22"/>
          <w:szCs w:val="22"/>
        </w:rPr>
        <w:t xml:space="preserve"> </w:t>
      </w:r>
      <w:r w:rsidRPr="00E810CA">
        <w:rPr>
          <w:rFonts w:asciiTheme="minorHAnsi" w:eastAsiaTheme="minorHAnsi" w:hAnsiTheme="minorHAnsi" w:cstheme="minorHAnsi"/>
          <w:sz w:val="22"/>
          <w:szCs w:val="22"/>
        </w:rPr>
        <w:t>in</w:t>
      </w:r>
      <w:r w:rsidRPr="00E810CA">
        <w:rPr>
          <w:rFonts w:asciiTheme="minorHAnsi" w:eastAsiaTheme="minorHAnsi" w:hAnsiTheme="minorHAnsi" w:cstheme="minorHAnsi"/>
          <w:spacing w:val="-6"/>
          <w:sz w:val="22"/>
          <w:szCs w:val="22"/>
        </w:rPr>
        <w:t xml:space="preserve"> </w:t>
      </w:r>
      <w:r w:rsidRPr="00E810CA">
        <w:rPr>
          <w:rFonts w:asciiTheme="minorHAnsi" w:eastAsiaTheme="minorHAnsi" w:hAnsiTheme="minorHAnsi" w:cstheme="minorHAnsi"/>
          <w:sz w:val="22"/>
          <w:szCs w:val="22"/>
        </w:rPr>
        <w:t>part</w:t>
      </w:r>
      <w:r w:rsidRPr="00E810CA">
        <w:rPr>
          <w:rFonts w:asciiTheme="minorHAnsi" w:eastAsiaTheme="minorHAnsi" w:hAnsiTheme="minorHAnsi" w:cstheme="minorHAnsi"/>
          <w:spacing w:val="-5"/>
          <w:sz w:val="22"/>
          <w:szCs w:val="22"/>
        </w:rPr>
        <w:t xml:space="preserve"> </w:t>
      </w:r>
      <w:r w:rsidRPr="00E810CA">
        <w:rPr>
          <w:rFonts w:asciiTheme="minorHAnsi" w:eastAsiaTheme="minorHAnsi" w:hAnsiTheme="minorHAnsi" w:cstheme="minorHAnsi"/>
          <w:sz w:val="22"/>
          <w:szCs w:val="22"/>
        </w:rPr>
        <w:t>with</w:t>
      </w:r>
      <w:r w:rsidRPr="00E810CA">
        <w:rPr>
          <w:rFonts w:asciiTheme="minorHAnsi" w:eastAsiaTheme="minorHAnsi" w:hAnsiTheme="minorHAnsi" w:cstheme="minorHAnsi"/>
          <w:spacing w:val="-6"/>
          <w:sz w:val="22"/>
          <w:szCs w:val="22"/>
        </w:rPr>
        <w:t xml:space="preserve"> </w:t>
      </w:r>
      <w:r w:rsidRPr="00E810CA">
        <w:rPr>
          <w:rFonts w:asciiTheme="minorHAnsi" w:eastAsiaTheme="minorHAnsi" w:hAnsiTheme="minorHAnsi" w:cstheme="minorHAnsi"/>
          <w:sz w:val="22"/>
          <w:szCs w:val="22"/>
        </w:rPr>
        <w:t>State</w:t>
      </w:r>
      <w:r w:rsidRPr="00E810CA">
        <w:rPr>
          <w:rFonts w:asciiTheme="minorHAnsi" w:eastAsiaTheme="minorHAnsi" w:hAnsiTheme="minorHAnsi" w:cstheme="minorHAnsi"/>
          <w:spacing w:val="-4"/>
          <w:sz w:val="22"/>
          <w:szCs w:val="22"/>
        </w:rPr>
        <w:t xml:space="preserve"> </w:t>
      </w:r>
      <w:r w:rsidRPr="00E810CA">
        <w:rPr>
          <w:rFonts w:asciiTheme="minorHAnsi" w:eastAsiaTheme="minorHAnsi" w:hAnsiTheme="minorHAnsi" w:cstheme="minorHAnsi"/>
          <w:sz w:val="22"/>
          <w:szCs w:val="22"/>
        </w:rPr>
        <w:t>funds</w:t>
      </w:r>
      <w:r w:rsidRPr="00E810CA">
        <w:rPr>
          <w:rFonts w:asciiTheme="minorHAnsi" w:eastAsiaTheme="minorHAnsi" w:hAnsiTheme="minorHAnsi" w:cstheme="minorHAnsi"/>
          <w:spacing w:val="-6"/>
          <w:sz w:val="22"/>
          <w:szCs w:val="22"/>
        </w:rPr>
        <w:t xml:space="preserve"> </w:t>
      </w:r>
      <w:r w:rsidRPr="00E810CA">
        <w:rPr>
          <w:rFonts w:asciiTheme="minorHAnsi" w:eastAsiaTheme="minorHAnsi" w:hAnsiTheme="minorHAnsi" w:cstheme="minorHAnsi"/>
          <w:sz w:val="22"/>
          <w:szCs w:val="22"/>
        </w:rPr>
        <w:t>or</w:t>
      </w:r>
      <w:r w:rsidRPr="00E810CA">
        <w:rPr>
          <w:rFonts w:asciiTheme="minorHAnsi" w:eastAsiaTheme="minorHAnsi" w:hAnsiTheme="minorHAnsi" w:cstheme="minorHAnsi"/>
          <w:spacing w:val="-5"/>
          <w:sz w:val="22"/>
          <w:szCs w:val="22"/>
        </w:rPr>
        <w:t xml:space="preserve"> </w:t>
      </w:r>
      <w:r w:rsidRPr="00E810CA">
        <w:rPr>
          <w:rFonts w:asciiTheme="minorHAnsi" w:eastAsiaTheme="minorHAnsi" w:hAnsiTheme="minorHAnsi" w:cstheme="minorHAnsi"/>
          <w:sz w:val="22"/>
          <w:szCs w:val="22"/>
        </w:rPr>
        <w:t>funds</w:t>
      </w:r>
      <w:r w:rsidRPr="00E810CA">
        <w:rPr>
          <w:rFonts w:asciiTheme="minorHAnsi" w:eastAsiaTheme="minorHAnsi" w:hAnsiTheme="minorHAnsi" w:cstheme="minorHAnsi"/>
          <w:spacing w:val="-5"/>
          <w:sz w:val="22"/>
          <w:szCs w:val="22"/>
        </w:rPr>
        <w:t xml:space="preserve"> </w:t>
      </w:r>
      <w:r w:rsidRPr="00E810CA">
        <w:rPr>
          <w:rFonts w:asciiTheme="minorHAnsi" w:eastAsiaTheme="minorHAnsi" w:hAnsiTheme="minorHAnsi" w:cstheme="minorHAnsi"/>
          <w:sz w:val="22"/>
          <w:szCs w:val="22"/>
        </w:rPr>
        <w:t>administered</w:t>
      </w:r>
      <w:r w:rsidRPr="00E810CA">
        <w:rPr>
          <w:rFonts w:asciiTheme="minorHAnsi" w:eastAsiaTheme="minorHAnsi" w:hAnsiTheme="minorHAnsi" w:cstheme="minorHAnsi"/>
          <w:spacing w:val="-6"/>
          <w:sz w:val="22"/>
          <w:szCs w:val="22"/>
        </w:rPr>
        <w:t xml:space="preserve"> </w:t>
      </w:r>
      <w:r w:rsidRPr="00E810CA">
        <w:rPr>
          <w:rFonts w:asciiTheme="minorHAnsi" w:eastAsiaTheme="minorHAnsi" w:hAnsiTheme="minorHAnsi" w:cstheme="minorHAnsi"/>
          <w:sz w:val="22"/>
          <w:szCs w:val="22"/>
        </w:rPr>
        <w:t>by</w:t>
      </w:r>
      <w:r w:rsidRPr="00E810CA">
        <w:rPr>
          <w:rFonts w:asciiTheme="minorHAnsi" w:eastAsiaTheme="minorHAnsi" w:hAnsiTheme="minorHAnsi" w:cstheme="minorHAnsi"/>
          <w:spacing w:val="-4"/>
          <w:sz w:val="22"/>
          <w:szCs w:val="22"/>
        </w:rPr>
        <w:t xml:space="preserve"> </w:t>
      </w:r>
      <w:r w:rsidRPr="00E810CA">
        <w:rPr>
          <w:rFonts w:asciiTheme="minorHAnsi" w:eastAsiaTheme="minorHAnsi" w:hAnsiTheme="minorHAnsi" w:cstheme="minorHAnsi"/>
          <w:sz w:val="22"/>
          <w:szCs w:val="22"/>
        </w:rPr>
        <w:t>the</w:t>
      </w:r>
      <w:r w:rsidRPr="00E810CA">
        <w:rPr>
          <w:rFonts w:asciiTheme="minorHAnsi" w:eastAsiaTheme="minorHAnsi" w:hAnsiTheme="minorHAnsi" w:cstheme="minorHAnsi"/>
          <w:spacing w:val="-6"/>
          <w:sz w:val="22"/>
          <w:szCs w:val="22"/>
        </w:rPr>
        <w:t xml:space="preserve"> </w:t>
      </w:r>
      <w:r w:rsidRPr="00E810CA">
        <w:rPr>
          <w:rFonts w:asciiTheme="minorHAnsi" w:eastAsiaTheme="minorHAnsi" w:hAnsiTheme="minorHAnsi" w:cstheme="minorHAnsi"/>
          <w:sz w:val="22"/>
          <w:szCs w:val="22"/>
        </w:rPr>
        <w:t>State,</w:t>
      </w:r>
      <w:r w:rsidRPr="00E810CA">
        <w:rPr>
          <w:rFonts w:asciiTheme="minorHAnsi" w:eastAsiaTheme="minorHAnsi" w:hAnsiTheme="minorHAnsi" w:cstheme="minorHAnsi"/>
          <w:spacing w:val="-4"/>
          <w:sz w:val="22"/>
          <w:szCs w:val="22"/>
        </w:rPr>
        <w:t xml:space="preserve"> </w:t>
      </w:r>
      <w:r w:rsidRPr="00E810CA">
        <w:rPr>
          <w:rFonts w:asciiTheme="minorHAnsi" w:eastAsiaTheme="minorHAnsi" w:hAnsiTheme="minorHAnsi" w:cstheme="minorHAnsi"/>
          <w:sz w:val="22"/>
          <w:szCs w:val="22"/>
        </w:rPr>
        <w:t>are</w:t>
      </w:r>
      <w:r w:rsidRPr="00E810CA">
        <w:rPr>
          <w:rFonts w:asciiTheme="minorHAnsi" w:eastAsiaTheme="minorHAnsi" w:hAnsiTheme="minorHAnsi" w:cstheme="minorHAnsi"/>
          <w:spacing w:val="-6"/>
          <w:sz w:val="22"/>
          <w:szCs w:val="22"/>
        </w:rPr>
        <w:t xml:space="preserve"> </w:t>
      </w:r>
      <w:r w:rsidRPr="00E810CA">
        <w:rPr>
          <w:rFonts w:asciiTheme="minorHAnsi" w:eastAsiaTheme="minorHAnsi" w:hAnsiTheme="minorHAnsi" w:cstheme="minorHAnsi"/>
          <w:sz w:val="22"/>
          <w:szCs w:val="22"/>
        </w:rPr>
        <w:t>required</w:t>
      </w:r>
      <w:r w:rsidRPr="00E810CA">
        <w:rPr>
          <w:rFonts w:asciiTheme="minorHAnsi" w:eastAsiaTheme="minorHAnsi" w:hAnsiTheme="minorHAnsi" w:cstheme="minorHAnsi"/>
          <w:spacing w:val="-5"/>
          <w:sz w:val="22"/>
          <w:szCs w:val="22"/>
        </w:rPr>
        <w:t xml:space="preserve"> </w:t>
      </w:r>
      <w:r w:rsidRPr="00E810CA">
        <w:rPr>
          <w:rFonts w:asciiTheme="minorHAnsi" w:eastAsiaTheme="minorHAnsi" w:hAnsiTheme="minorHAnsi" w:cstheme="minorHAnsi"/>
          <w:sz w:val="22"/>
          <w:szCs w:val="22"/>
        </w:rPr>
        <w:t>to</w:t>
      </w:r>
      <w:r w:rsidRPr="00E810CA">
        <w:rPr>
          <w:rFonts w:asciiTheme="minorHAnsi" w:eastAsiaTheme="minorHAnsi" w:hAnsiTheme="minorHAnsi" w:cstheme="minorHAnsi"/>
          <w:spacing w:val="-3"/>
          <w:sz w:val="22"/>
          <w:szCs w:val="22"/>
        </w:rPr>
        <w:t xml:space="preserve"> </w:t>
      </w:r>
      <w:r w:rsidRPr="00E810CA">
        <w:rPr>
          <w:rFonts w:asciiTheme="minorHAnsi" w:eastAsiaTheme="minorHAnsi" w:hAnsiTheme="minorHAnsi" w:cstheme="minorHAnsi"/>
          <w:sz w:val="22"/>
          <w:szCs w:val="22"/>
        </w:rPr>
        <w:t>employ</w:t>
      </w:r>
      <w:r w:rsidRPr="00E810CA">
        <w:rPr>
          <w:rFonts w:asciiTheme="minorHAnsi" w:eastAsiaTheme="minorHAnsi" w:hAnsiTheme="minorHAnsi" w:cstheme="minorHAnsi"/>
          <w:spacing w:val="-5"/>
          <w:sz w:val="22"/>
          <w:szCs w:val="22"/>
        </w:rPr>
        <w:t xml:space="preserve"> </w:t>
      </w:r>
      <w:r w:rsidRPr="00E810CA">
        <w:rPr>
          <w:rFonts w:asciiTheme="minorHAnsi" w:eastAsiaTheme="minorHAnsi" w:hAnsiTheme="minorHAnsi" w:cstheme="minorHAnsi"/>
          <w:sz w:val="22"/>
          <w:szCs w:val="22"/>
        </w:rPr>
        <w:t>at least 90% Illinois laborers on such project.</w:t>
      </w:r>
      <w:r w:rsidRPr="00E810CA">
        <w:rPr>
          <w:rFonts w:asciiTheme="minorHAnsi" w:eastAsiaTheme="minorHAnsi" w:hAnsiTheme="minorHAnsi" w:cstheme="minorHAnsi"/>
          <w:spacing w:val="12"/>
          <w:sz w:val="22"/>
          <w:szCs w:val="22"/>
        </w:rPr>
        <w:t xml:space="preserve"> </w:t>
      </w:r>
      <w:r w:rsidRPr="00E810CA">
        <w:rPr>
          <w:rFonts w:asciiTheme="minorHAnsi" w:eastAsiaTheme="minorHAnsi" w:hAnsiTheme="minorHAnsi" w:cstheme="minorHAnsi"/>
          <w:sz w:val="22"/>
          <w:szCs w:val="22"/>
        </w:rPr>
        <w:t>For projects involving clean-up and on-site disposal of hazardous waste, emergency response or immediate removal activities are excluded. This requirement</w:t>
      </w:r>
      <w:r w:rsidRPr="00E810CA">
        <w:rPr>
          <w:rFonts w:asciiTheme="minorHAnsi" w:eastAsiaTheme="minorHAnsi" w:hAnsiTheme="minorHAnsi" w:cstheme="minorHAnsi"/>
          <w:spacing w:val="-11"/>
          <w:sz w:val="22"/>
          <w:szCs w:val="22"/>
        </w:rPr>
        <w:t xml:space="preserve"> </w:t>
      </w:r>
      <w:r w:rsidRPr="00E810CA">
        <w:rPr>
          <w:rFonts w:asciiTheme="minorHAnsi" w:eastAsiaTheme="minorHAnsi" w:hAnsiTheme="minorHAnsi" w:cstheme="minorHAnsi"/>
          <w:sz w:val="22"/>
          <w:szCs w:val="22"/>
        </w:rPr>
        <w:t>applies</w:t>
      </w:r>
      <w:r w:rsidRPr="00E810CA">
        <w:rPr>
          <w:rFonts w:asciiTheme="minorHAnsi" w:eastAsiaTheme="minorHAnsi" w:hAnsiTheme="minorHAnsi" w:cstheme="minorHAnsi"/>
          <w:spacing w:val="-12"/>
          <w:sz w:val="22"/>
          <w:szCs w:val="22"/>
        </w:rPr>
        <w:t xml:space="preserve"> </w:t>
      </w:r>
      <w:r w:rsidRPr="00E810CA">
        <w:rPr>
          <w:rFonts w:asciiTheme="minorHAnsi" w:eastAsiaTheme="minorHAnsi" w:hAnsiTheme="minorHAnsi" w:cstheme="minorHAnsi"/>
          <w:sz w:val="22"/>
          <w:szCs w:val="22"/>
        </w:rPr>
        <w:t>to</w:t>
      </w:r>
      <w:r w:rsidRPr="00E810CA">
        <w:rPr>
          <w:rFonts w:asciiTheme="minorHAnsi" w:eastAsiaTheme="minorHAnsi" w:hAnsiTheme="minorHAnsi" w:cstheme="minorHAnsi"/>
          <w:spacing w:val="-9"/>
          <w:sz w:val="22"/>
          <w:szCs w:val="22"/>
        </w:rPr>
        <w:t xml:space="preserve"> </w:t>
      </w:r>
      <w:r w:rsidRPr="00E810CA">
        <w:rPr>
          <w:rFonts w:asciiTheme="minorHAnsi" w:eastAsiaTheme="minorHAnsi" w:hAnsiTheme="minorHAnsi" w:cstheme="minorHAnsi"/>
          <w:sz w:val="22"/>
          <w:szCs w:val="22"/>
        </w:rPr>
        <w:t>all</w:t>
      </w:r>
      <w:r w:rsidRPr="00E810CA">
        <w:rPr>
          <w:rFonts w:asciiTheme="minorHAnsi" w:eastAsiaTheme="minorHAnsi" w:hAnsiTheme="minorHAnsi" w:cstheme="minorHAnsi"/>
          <w:spacing w:val="-14"/>
          <w:sz w:val="22"/>
          <w:szCs w:val="22"/>
        </w:rPr>
        <w:t xml:space="preserve"> </w:t>
      </w:r>
      <w:r w:rsidRPr="00E810CA">
        <w:rPr>
          <w:rFonts w:asciiTheme="minorHAnsi" w:eastAsiaTheme="minorHAnsi" w:hAnsiTheme="minorHAnsi" w:cstheme="minorHAnsi"/>
          <w:sz w:val="22"/>
          <w:szCs w:val="22"/>
        </w:rPr>
        <w:t>labor</w:t>
      </w:r>
      <w:r w:rsidRPr="00E810CA">
        <w:rPr>
          <w:rFonts w:asciiTheme="minorHAnsi" w:eastAsiaTheme="minorHAnsi" w:hAnsiTheme="minorHAnsi" w:cstheme="minorHAnsi"/>
          <w:spacing w:val="-13"/>
          <w:sz w:val="22"/>
          <w:szCs w:val="22"/>
        </w:rPr>
        <w:t xml:space="preserve"> </w:t>
      </w:r>
      <w:r w:rsidRPr="00E810CA">
        <w:rPr>
          <w:rFonts w:asciiTheme="minorHAnsi" w:eastAsiaTheme="minorHAnsi" w:hAnsiTheme="minorHAnsi" w:cstheme="minorHAnsi"/>
          <w:sz w:val="22"/>
          <w:szCs w:val="22"/>
        </w:rPr>
        <w:t>whether</w:t>
      </w:r>
      <w:r w:rsidRPr="00E810CA">
        <w:rPr>
          <w:rFonts w:asciiTheme="minorHAnsi" w:eastAsiaTheme="minorHAnsi" w:hAnsiTheme="minorHAnsi" w:cstheme="minorHAnsi"/>
          <w:spacing w:val="-13"/>
          <w:sz w:val="22"/>
          <w:szCs w:val="22"/>
        </w:rPr>
        <w:t xml:space="preserve"> </w:t>
      </w:r>
      <w:r w:rsidRPr="00E810CA">
        <w:rPr>
          <w:rFonts w:asciiTheme="minorHAnsi" w:eastAsiaTheme="minorHAnsi" w:hAnsiTheme="minorHAnsi" w:cstheme="minorHAnsi"/>
          <w:sz w:val="22"/>
          <w:szCs w:val="22"/>
        </w:rPr>
        <w:t>skilled,</w:t>
      </w:r>
      <w:r w:rsidRPr="00E810CA">
        <w:rPr>
          <w:rFonts w:asciiTheme="minorHAnsi" w:eastAsiaTheme="minorHAnsi" w:hAnsiTheme="minorHAnsi" w:cstheme="minorHAnsi"/>
          <w:spacing w:val="-13"/>
          <w:sz w:val="22"/>
          <w:szCs w:val="22"/>
        </w:rPr>
        <w:t xml:space="preserve"> </w:t>
      </w:r>
      <w:r w:rsidRPr="00E810CA">
        <w:rPr>
          <w:rFonts w:asciiTheme="minorHAnsi" w:eastAsiaTheme="minorHAnsi" w:hAnsiTheme="minorHAnsi" w:cstheme="minorHAnsi"/>
          <w:sz w:val="22"/>
          <w:szCs w:val="22"/>
        </w:rPr>
        <w:t>semi-skilled</w:t>
      </w:r>
      <w:r w:rsidRPr="00E810CA">
        <w:rPr>
          <w:rFonts w:asciiTheme="minorHAnsi" w:eastAsiaTheme="minorHAnsi" w:hAnsiTheme="minorHAnsi" w:cstheme="minorHAnsi"/>
          <w:spacing w:val="-13"/>
          <w:sz w:val="22"/>
          <w:szCs w:val="22"/>
        </w:rPr>
        <w:t xml:space="preserve"> </w:t>
      </w:r>
      <w:r w:rsidRPr="00E810CA">
        <w:rPr>
          <w:rFonts w:asciiTheme="minorHAnsi" w:eastAsiaTheme="minorHAnsi" w:hAnsiTheme="minorHAnsi" w:cstheme="minorHAnsi"/>
          <w:sz w:val="22"/>
          <w:szCs w:val="22"/>
        </w:rPr>
        <w:t>or</w:t>
      </w:r>
      <w:r w:rsidRPr="00E810CA">
        <w:rPr>
          <w:rFonts w:asciiTheme="minorHAnsi" w:eastAsiaTheme="minorHAnsi" w:hAnsiTheme="minorHAnsi" w:cstheme="minorHAnsi"/>
          <w:spacing w:val="-10"/>
          <w:sz w:val="22"/>
          <w:szCs w:val="22"/>
        </w:rPr>
        <w:t xml:space="preserve"> </w:t>
      </w:r>
      <w:r w:rsidRPr="00E810CA">
        <w:rPr>
          <w:rFonts w:asciiTheme="minorHAnsi" w:eastAsiaTheme="minorHAnsi" w:hAnsiTheme="minorHAnsi" w:cstheme="minorHAnsi"/>
          <w:sz w:val="22"/>
          <w:szCs w:val="22"/>
        </w:rPr>
        <w:t>unskilled,</w:t>
      </w:r>
      <w:r w:rsidRPr="00E810CA">
        <w:rPr>
          <w:rFonts w:asciiTheme="minorHAnsi" w:eastAsiaTheme="minorHAnsi" w:hAnsiTheme="minorHAnsi" w:cstheme="minorHAnsi"/>
          <w:spacing w:val="-10"/>
          <w:sz w:val="22"/>
          <w:szCs w:val="22"/>
        </w:rPr>
        <w:t xml:space="preserve"> </w:t>
      </w:r>
      <w:r w:rsidRPr="00E810CA">
        <w:rPr>
          <w:rFonts w:asciiTheme="minorHAnsi" w:eastAsiaTheme="minorHAnsi" w:hAnsiTheme="minorHAnsi" w:cstheme="minorHAnsi"/>
          <w:sz w:val="22"/>
          <w:szCs w:val="22"/>
        </w:rPr>
        <w:t>whether</w:t>
      </w:r>
      <w:r w:rsidRPr="00E810CA">
        <w:rPr>
          <w:rFonts w:asciiTheme="minorHAnsi" w:eastAsiaTheme="minorHAnsi" w:hAnsiTheme="minorHAnsi" w:cstheme="minorHAnsi"/>
          <w:spacing w:val="-11"/>
          <w:sz w:val="22"/>
          <w:szCs w:val="22"/>
        </w:rPr>
        <w:t xml:space="preserve"> </w:t>
      </w:r>
      <w:r w:rsidRPr="00E810CA">
        <w:rPr>
          <w:rFonts w:asciiTheme="minorHAnsi" w:eastAsiaTheme="minorHAnsi" w:hAnsiTheme="minorHAnsi" w:cstheme="minorHAnsi"/>
          <w:sz w:val="22"/>
          <w:szCs w:val="22"/>
        </w:rPr>
        <w:t>manual</w:t>
      </w:r>
      <w:r w:rsidRPr="00E810CA">
        <w:rPr>
          <w:rFonts w:asciiTheme="minorHAnsi" w:eastAsiaTheme="minorHAnsi" w:hAnsiTheme="minorHAnsi" w:cstheme="minorHAnsi"/>
          <w:spacing w:val="-13"/>
          <w:sz w:val="22"/>
          <w:szCs w:val="22"/>
        </w:rPr>
        <w:t xml:space="preserve"> </w:t>
      </w:r>
      <w:r w:rsidRPr="00E810CA">
        <w:rPr>
          <w:rFonts w:asciiTheme="minorHAnsi" w:eastAsiaTheme="minorHAnsi" w:hAnsiTheme="minorHAnsi" w:cstheme="minorHAnsi"/>
          <w:sz w:val="22"/>
          <w:szCs w:val="22"/>
        </w:rPr>
        <w:t>or</w:t>
      </w:r>
      <w:r w:rsidRPr="00E810CA">
        <w:rPr>
          <w:rFonts w:asciiTheme="minorHAnsi" w:eastAsiaTheme="minorHAnsi" w:hAnsiTheme="minorHAnsi" w:cstheme="minorHAnsi"/>
          <w:spacing w:val="-13"/>
          <w:sz w:val="22"/>
          <w:szCs w:val="22"/>
        </w:rPr>
        <w:t xml:space="preserve"> </w:t>
      </w:r>
      <w:r w:rsidRPr="00E810CA">
        <w:rPr>
          <w:rFonts w:asciiTheme="minorHAnsi" w:eastAsiaTheme="minorHAnsi" w:hAnsiTheme="minorHAnsi" w:cstheme="minorHAnsi"/>
          <w:sz w:val="22"/>
          <w:szCs w:val="22"/>
        </w:rPr>
        <w:t>non- manual.</w:t>
      </w:r>
    </w:p>
    <w:p w14:paraId="28831E1D" w14:textId="3C639610" w:rsidR="00E810CA" w:rsidRPr="00E810CA" w:rsidRDefault="00E810CA" w:rsidP="00551206">
      <w:pPr>
        <w:widowControl w:val="0"/>
        <w:tabs>
          <w:tab w:val="left" w:pos="720"/>
        </w:tabs>
        <w:kinsoku w:val="0"/>
        <w:overflowPunct w:val="0"/>
        <w:autoSpaceDE w:val="0"/>
        <w:autoSpaceDN w:val="0"/>
        <w:adjustRightInd w:val="0"/>
        <w:spacing w:before="56"/>
        <w:ind w:left="720" w:hanging="720"/>
        <w:jc w:val="both"/>
        <w:rPr>
          <w:rFonts w:asciiTheme="minorHAnsi" w:eastAsiaTheme="minorEastAsia" w:hAnsiTheme="minorHAnsi" w:cstheme="minorHAnsi"/>
          <w:sz w:val="22"/>
          <w:szCs w:val="22"/>
        </w:rPr>
      </w:pPr>
      <w:r w:rsidRPr="00F729A8">
        <w:rPr>
          <w:rFonts w:asciiTheme="minorHAnsi" w:eastAsiaTheme="minorEastAsia" w:hAnsiTheme="minorHAnsi" w:cstheme="minorHAnsi"/>
          <w:sz w:val="22"/>
          <w:szCs w:val="22"/>
        </w:rPr>
        <w:tab/>
      </w:r>
      <w:r w:rsidRPr="00E810CA">
        <w:rPr>
          <w:rFonts w:asciiTheme="minorHAnsi" w:eastAsiaTheme="minorEastAsia" w:hAnsiTheme="minorHAnsi" w:cstheme="minorHAnsi"/>
          <w:sz w:val="22"/>
          <w:szCs w:val="22"/>
        </w:rPr>
        <w:t>A period of excessive unemployment rates is defined as any month immediately following two consecutive calendar months during which the level of unemployment in the State of Illinois has</w:t>
      </w:r>
      <w:r w:rsidR="00551206">
        <w:rPr>
          <w:rFonts w:asciiTheme="minorHAnsi" w:eastAsiaTheme="minorEastAsia" w:hAnsiTheme="minorHAnsi" w:cstheme="minorHAnsi"/>
          <w:sz w:val="22"/>
          <w:szCs w:val="22"/>
        </w:rPr>
        <w:t xml:space="preserve"> </w:t>
      </w:r>
      <w:r w:rsidRPr="00E810CA">
        <w:rPr>
          <w:rFonts w:asciiTheme="minorHAnsi" w:eastAsiaTheme="minorEastAsia" w:hAnsiTheme="minorHAnsi" w:cstheme="minorHAnsi"/>
          <w:sz w:val="22"/>
          <w:szCs w:val="22"/>
        </w:rPr>
        <w:t>exceeded 5% as measured by the United States Bureau of Labor Statistics in its monthly publication of employment and unemployment figures.</w:t>
      </w:r>
    </w:p>
    <w:p w14:paraId="492707BD" w14:textId="77777777" w:rsidR="00E810CA" w:rsidRPr="00E810CA" w:rsidRDefault="00E810CA" w:rsidP="00E810CA">
      <w:pPr>
        <w:widowControl w:val="0"/>
        <w:tabs>
          <w:tab w:val="left" w:pos="720"/>
        </w:tabs>
        <w:kinsoku w:val="0"/>
        <w:overflowPunct w:val="0"/>
        <w:autoSpaceDE w:val="0"/>
        <w:autoSpaceDN w:val="0"/>
        <w:adjustRightInd w:val="0"/>
        <w:ind w:left="720" w:hanging="720"/>
        <w:rPr>
          <w:rFonts w:asciiTheme="minorHAnsi" w:eastAsiaTheme="minorEastAsia" w:hAnsiTheme="minorHAnsi" w:cstheme="minorHAnsi"/>
          <w:sz w:val="22"/>
          <w:szCs w:val="22"/>
        </w:rPr>
      </w:pPr>
    </w:p>
    <w:p w14:paraId="7960C941" w14:textId="6970FD34" w:rsidR="00E810CA" w:rsidRPr="00E810CA" w:rsidRDefault="00E810CA" w:rsidP="00E810CA">
      <w:pPr>
        <w:widowControl w:val="0"/>
        <w:tabs>
          <w:tab w:val="left" w:pos="720"/>
        </w:tabs>
        <w:kinsoku w:val="0"/>
        <w:overflowPunct w:val="0"/>
        <w:autoSpaceDE w:val="0"/>
        <w:autoSpaceDN w:val="0"/>
        <w:adjustRightInd w:val="0"/>
        <w:spacing w:before="1"/>
        <w:ind w:left="720" w:hanging="720"/>
        <w:jc w:val="both"/>
        <w:rPr>
          <w:rFonts w:asciiTheme="minorHAnsi" w:eastAsiaTheme="minorEastAsia" w:hAnsiTheme="minorHAnsi" w:cstheme="minorHAnsi"/>
          <w:sz w:val="22"/>
          <w:szCs w:val="22"/>
        </w:rPr>
      </w:pPr>
      <w:r w:rsidRPr="00F729A8">
        <w:rPr>
          <w:rFonts w:asciiTheme="minorHAnsi" w:eastAsiaTheme="minorEastAsia" w:hAnsiTheme="minorHAnsi" w:cstheme="minorHAnsi"/>
          <w:sz w:val="22"/>
          <w:szCs w:val="22"/>
        </w:rPr>
        <w:tab/>
      </w:r>
      <w:r w:rsidRPr="00E810CA">
        <w:rPr>
          <w:rFonts w:asciiTheme="minorHAnsi" w:eastAsiaTheme="minorEastAsia" w:hAnsiTheme="minorHAnsi" w:cstheme="minorHAnsi"/>
          <w:sz w:val="22"/>
          <w:szCs w:val="22"/>
        </w:rPr>
        <w:t>Any public works project financed in whole or in part by federal funds administered by the State of Illinois is covered under the provisions of this requirement, to the extent permitted by any applicable federal law or regulation. 30 ILCS 570.</w:t>
      </w:r>
    </w:p>
    <w:p w14:paraId="1115BC86" w14:textId="77777777" w:rsidR="00E810CA" w:rsidRPr="00E810CA" w:rsidRDefault="00E810CA" w:rsidP="00E810CA">
      <w:pPr>
        <w:widowControl w:val="0"/>
        <w:tabs>
          <w:tab w:val="left" w:pos="720"/>
        </w:tabs>
        <w:kinsoku w:val="0"/>
        <w:overflowPunct w:val="0"/>
        <w:autoSpaceDE w:val="0"/>
        <w:autoSpaceDN w:val="0"/>
        <w:adjustRightInd w:val="0"/>
        <w:spacing w:before="4"/>
        <w:ind w:left="720" w:hanging="720"/>
        <w:rPr>
          <w:rFonts w:asciiTheme="minorHAnsi" w:eastAsiaTheme="minorEastAsia" w:hAnsiTheme="minorHAnsi" w:cstheme="minorHAnsi"/>
          <w:sz w:val="22"/>
          <w:szCs w:val="22"/>
        </w:rPr>
      </w:pPr>
    </w:p>
    <w:p w14:paraId="09EE288A" w14:textId="01009027" w:rsidR="00E810CA" w:rsidRPr="00E810CA" w:rsidRDefault="00E810CA" w:rsidP="00E810CA">
      <w:pPr>
        <w:widowControl w:val="0"/>
        <w:tabs>
          <w:tab w:val="left" w:pos="720"/>
        </w:tabs>
        <w:kinsoku w:val="0"/>
        <w:overflowPunct w:val="0"/>
        <w:autoSpaceDE w:val="0"/>
        <w:autoSpaceDN w:val="0"/>
        <w:adjustRightInd w:val="0"/>
        <w:ind w:left="720" w:hanging="720"/>
        <w:jc w:val="both"/>
        <w:rPr>
          <w:rFonts w:asciiTheme="minorHAnsi" w:eastAsiaTheme="minorEastAsia" w:hAnsiTheme="minorHAnsi" w:cstheme="minorHAnsi"/>
          <w:sz w:val="22"/>
          <w:szCs w:val="22"/>
        </w:rPr>
      </w:pPr>
      <w:r w:rsidRPr="00F729A8">
        <w:rPr>
          <w:rFonts w:asciiTheme="minorHAnsi" w:eastAsiaTheme="minorEastAsia" w:hAnsiTheme="minorHAnsi" w:cstheme="minorHAnsi"/>
          <w:sz w:val="22"/>
          <w:szCs w:val="22"/>
        </w:rPr>
        <w:tab/>
      </w:r>
      <w:r w:rsidRPr="00E810CA">
        <w:rPr>
          <w:rFonts w:asciiTheme="minorHAnsi" w:eastAsiaTheme="minorEastAsia" w:hAnsiTheme="minorHAnsi" w:cstheme="minorHAnsi"/>
          <w:sz w:val="22"/>
          <w:szCs w:val="22"/>
        </w:rPr>
        <w:t xml:space="preserve">Contractors may receive an exception from this requirement by submitting a request and supporting documents certifying that Illinois laborers are either not available or are incapable of performing the </w:t>
      </w:r>
      <w:proofErr w:type="gramStart"/>
      <w:r w:rsidRPr="00E810CA">
        <w:rPr>
          <w:rFonts w:asciiTheme="minorHAnsi" w:eastAsiaTheme="minorEastAsia" w:hAnsiTheme="minorHAnsi" w:cstheme="minorHAnsi"/>
          <w:sz w:val="22"/>
          <w:szCs w:val="22"/>
        </w:rPr>
        <w:t>particular type of work</w:t>
      </w:r>
      <w:proofErr w:type="gramEnd"/>
      <w:r w:rsidRPr="00E810CA">
        <w:rPr>
          <w:rFonts w:asciiTheme="minorHAnsi" w:eastAsiaTheme="minorEastAsia" w:hAnsiTheme="minorHAnsi" w:cstheme="minorHAnsi"/>
          <w:sz w:val="22"/>
          <w:szCs w:val="22"/>
        </w:rPr>
        <w:t xml:space="preserve"> involved. The certification must: (a) be submitted to the agency within the first quarter of the Contract Term; (b) provide sufficient support that demonstrates the exception is met; (c) be signed by an authorized signatory of the contractor; and (d) be approved by the agency.</w:t>
      </w:r>
    </w:p>
    <w:p w14:paraId="1095F108" w14:textId="77777777" w:rsidR="00E810CA" w:rsidRPr="00E810CA" w:rsidRDefault="00E810CA" w:rsidP="00E810CA">
      <w:pPr>
        <w:tabs>
          <w:tab w:val="left" w:pos="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s>
        <w:ind w:left="720" w:hanging="720"/>
        <w:jc w:val="both"/>
        <w:rPr>
          <w:rFonts w:asciiTheme="minorHAnsi" w:hAnsiTheme="minorHAnsi" w:cstheme="minorHAnsi"/>
          <w:b/>
          <w:sz w:val="22"/>
          <w:szCs w:val="22"/>
          <w:u w:val="single"/>
        </w:rPr>
      </w:pPr>
    </w:p>
    <w:p w14:paraId="6B943C64" w14:textId="77777777" w:rsidR="009161BC" w:rsidRDefault="009161BC" w:rsidP="00B02105">
      <w:pPr>
        <w:rPr>
          <w:rFonts w:asciiTheme="minorHAnsi" w:hAnsiTheme="minorHAnsi" w:cstheme="minorHAnsi"/>
          <w:sz w:val="22"/>
          <w:szCs w:val="22"/>
        </w:rPr>
      </w:pPr>
    </w:p>
    <w:p w14:paraId="799F97D5" w14:textId="3F866855" w:rsidR="004035EF" w:rsidRPr="00F729A8" w:rsidRDefault="00555B89" w:rsidP="00B02105">
      <w:pPr>
        <w:rPr>
          <w:rFonts w:asciiTheme="minorHAnsi" w:hAnsiTheme="minorHAnsi" w:cstheme="minorHAnsi"/>
          <w:b/>
          <w:sz w:val="22"/>
          <w:szCs w:val="22"/>
        </w:rPr>
      </w:pPr>
      <w:r>
        <w:rPr>
          <w:rFonts w:asciiTheme="minorHAnsi" w:hAnsiTheme="minorHAnsi" w:cstheme="minorHAnsi"/>
          <w:sz w:val="22"/>
          <w:szCs w:val="22"/>
        </w:rPr>
        <w:t>6</w:t>
      </w:r>
      <w:r w:rsidR="005A5259" w:rsidRPr="00F729A8">
        <w:rPr>
          <w:rFonts w:asciiTheme="minorHAnsi" w:hAnsiTheme="minorHAnsi" w:cstheme="minorHAnsi"/>
          <w:sz w:val="22"/>
          <w:szCs w:val="22"/>
        </w:rPr>
        <w:t>.</w:t>
      </w:r>
      <w:r w:rsidR="00B02105" w:rsidRPr="00F729A8">
        <w:rPr>
          <w:rFonts w:asciiTheme="minorHAnsi" w:hAnsiTheme="minorHAnsi" w:cstheme="minorHAnsi"/>
          <w:sz w:val="22"/>
          <w:szCs w:val="22"/>
        </w:rPr>
        <w:tab/>
      </w:r>
      <w:r w:rsidR="004035EF" w:rsidRPr="00F729A8">
        <w:rPr>
          <w:rFonts w:asciiTheme="minorHAnsi" w:hAnsiTheme="minorHAnsi" w:cstheme="minorHAnsi"/>
          <w:b/>
          <w:sz w:val="22"/>
          <w:szCs w:val="22"/>
          <w:u w:val="single"/>
        </w:rPr>
        <w:t xml:space="preserve">Apprenticeship-in-Training </w:t>
      </w:r>
    </w:p>
    <w:p w14:paraId="7A90C06F" w14:textId="77777777" w:rsidR="00B02105" w:rsidRPr="00F729A8" w:rsidRDefault="002D6003" w:rsidP="00076EDF">
      <w:pPr>
        <w:tabs>
          <w:tab w:val="left" w:pos="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s>
        <w:ind w:left="720"/>
        <w:jc w:val="both"/>
        <w:rPr>
          <w:rFonts w:asciiTheme="minorHAnsi" w:hAnsiTheme="minorHAnsi" w:cstheme="minorHAnsi"/>
          <w:sz w:val="22"/>
          <w:szCs w:val="22"/>
        </w:rPr>
      </w:pPr>
      <w:r w:rsidRPr="00F729A8">
        <w:rPr>
          <w:rFonts w:asciiTheme="minorHAnsi" w:hAnsiTheme="minorHAnsi" w:cstheme="minorHAnsi"/>
          <w:sz w:val="22"/>
          <w:szCs w:val="22"/>
        </w:rPr>
        <w:t>When applicable, t</w:t>
      </w:r>
      <w:r w:rsidR="004035EF" w:rsidRPr="00F729A8">
        <w:rPr>
          <w:rFonts w:asciiTheme="minorHAnsi" w:hAnsiTheme="minorHAnsi" w:cstheme="minorHAnsi"/>
          <w:sz w:val="22"/>
          <w:szCs w:val="22"/>
        </w:rPr>
        <w:t>he contractor and all subcontractors must be participants in apprenticeship and</w:t>
      </w:r>
      <w:r w:rsidR="006D53B6" w:rsidRPr="00F729A8">
        <w:rPr>
          <w:rFonts w:asciiTheme="minorHAnsi" w:hAnsiTheme="minorHAnsi" w:cstheme="minorHAnsi"/>
          <w:sz w:val="22"/>
          <w:szCs w:val="22"/>
        </w:rPr>
        <w:t xml:space="preserve"> </w:t>
      </w:r>
      <w:r w:rsidR="004035EF" w:rsidRPr="00F729A8">
        <w:rPr>
          <w:rFonts w:asciiTheme="minorHAnsi" w:hAnsiTheme="minorHAnsi" w:cstheme="minorHAnsi"/>
          <w:sz w:val="22"/>
          <w:szCs w:val="22"/>
        </w:rPr>
        <w:t>training programs</w:t>
      </w:r>
      <w:r w:rsidR="004035EF" w:rsidRPr="00F729A8">
        <w:rPr>
          <w:rFonts w:asciiTheme="minorHAnsi" w:hAnsiTheme="minorHAnsi" w:cstheme="minorHAnsi"/>
          <w:color w:val="000000"/>
          <w:sz w:val="22"/>
          <w:szCs w:val="22"/>
        </w:rPr>
        <w:t xml:space="preserve"> that are both approved</w:t>
      </w:r>
      <w:r w:rsidR="004035EF" w:rsidRPr="00F729A8">
        <w:rPr>
          <w:rFonts w:asciiTheme="minorHAnsi" w:hAnsiTheme="minorHAnsi" w:cstheme="minorHAnsi"/>
          <w:sz w:val="22"/>
          <w:szCs w:val="22"/>
        </w:rPr>
        <w:t xml:space="preserve"> by and registered with the U.S. Department of Labor’s Bureau of Apprenticeship and Training.  The program(s) must be in the same trade(s) in which the contractor or subcontractor performs work</w:t>
      </w:r>
      <w:r w:rsidR="00AD3092" w:rsidRPr="00F729A8">
        <w:rPr>
          <w:rFonts w:asciiTheme="minorHAnsi" w:hAnsiTheme="minorHAnsi" w:cstheme="minorHAnsi"/>
          <w:sz w:val="22"/>
          <w:szCs w:val="22"/>
        </w:rPr>
        <w:t xml:space="preserve">.  </w:t>
      </w:r>
      <w:r w:rsidR="004035EF" w:rsidRPr="00F729A8">
        <w:rPr>
          <w:rFonts w:asciiTheme="minorHAnsi" w:hAnsiTheme="minorHAnsi" w:cstheme="minorHAnsi"/>
          <w:sz w:val="22"/>
          <w:szCs w:val="22"/>
        </w:rPr>
        <w:t xml:space="preserve">For information on how to participate in or set up a program, contractors may call the U.S. Department of Labor at 312/596-5508 or visit their website </w:t>
      </w:r>
      <w:hyperlink r:id="rId9" w:history="1">
        <w:r w:rsidR="00B02105" w:rsidRPr="00F729A8">
          <w:rPr>
            <w:rStyle w:val="Hyperlink"/>
            <w:rFonts w:asciiTheme="minorHAnsi" w:hAnsiTheme="minorHAnsi" w:cstheme="minorHAnsi"/>
            <w:sz w:val="22"/>
            <w:szCs w:val="22"/>
          </w:rPr>
          <w:t>http://www.doleta.gov/oa/</w:t>
        </w:r>
      </w:hyperlink>
      <w:r w:rsidR="00B02105" w:rsidRPr="00F729A8">
        <w:rPr>
          <w:rFonts w:asciiTheme="minorHAnsi" w:hAnsiTheme="minorHAnsi" w:cstheme="minorHAnsi"/>
          <w:sz w:val="22"/>
          <w:szCs w:val="22"/>
        </w:rPr>
        <w:t xml:space="preserve"> .</w:t>
      </w:r>
    </w:p>
    <w:p w14:paraId="1E335E7C" w14:textId="77777777" w:rsidR="00B466BE" w:rsidRPr="00F729A8" w:rsidRDefault="00B466BE" w:rsidP="00076EDF">
      <w:pPr>
        <w:tabs>
          <w:tab w:val="left" w:pos="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s>
        <w:ind w:left="720"/>
        <w:jc w:val="both"/>
        <w:rPr>
          <w:rFonts w:asciiTheme="minorHAnsi" w:hAnsiTheme="minorHAnsi" w:cstheme="minorHAnsi"/>
          <w:sz w:val="22"/>
          <w:szCs w:val="22"/>
        </w:rPr>
      </w:pPr>
    </w:p>
    <w:p w14:paraId="33BC6DC6" w14:textId="74D655B1" w:rsidR="00B466BE" w:rsidRPr="00F729A8" w:rsidRDefault="00555B89" w:rsidP="00B466BE">
      <w:pPr>
        <w:tabs>
          <w:tab w:val="left" w:pos="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Pr>
          <w:rFonts w:asciiTheme="minorHAnsi" w:hAnsiTheme="minorHAnsi" w:cstheme="minorHAnsi"/>
          <w:sz w:val="22"/>
          <w:szCs w:val="22"/>
        </w:rPr>
        <w:t>7</w:t>
      </w:r>
      <w:r w:rsidR="005A5259" w:rsidRPr="00F729A8">
        <w:rPr>
          <w:rFonts w:asciiTheme="minorHAnsi" w:hAnsiTheme="minorHAnsi" w:cstheme="minorHAnsi"/>
          <w:sz w:val="22"/>
          <w:szCs w:val="22"/>
        </w:rPr>
        <w:t>.</w:t>
      </w:r>
      <w:r w:rsidR="00B466BE" w:rsidRPr="00F729A8">
        <w:rPr>
          <w:rFonts w:asciiTheme="minorHAnsi" w:hAnsiTheme="minorHAnsi" w:cstheme="minorHAnsi"/>
          <w:sz w:val="22"/>
          <w:szCs w:val="22"/>
        </w:rPr>
        <w:tab/>
      </w:r>
      <w:r w:rsidR="00B466BE" w:rsidRPr="00F729A8">
        <w:rPr>
          <w:rFonts w:asciiTheme="minorHAnsi" w:hAnsiTheme="minorHAnsi" w:cstheme="minorHAnsi"/>
          <w:b/>
          <w:sz w:val="22"/>
          <w:szCs w:val="22"/>
          <w:u w:val="single"/>
        </w:rPr>
        <w:t>Illinois Office</w:t>
      </w:r>
    </w:p>
    <w:p w14:paraId="5ECC1DA5" w14:textId="77777777" w:rsidR="00B466BE" w:rsidRPr="00F729A8" w:rsidRDefault="00B466BE" w:rsidP="00B466BE">
      <w:pPr>
        <w:tabs>
          <w:tab w:val="left" w:pos="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s>
        <w:ind w:left="720"/>
        <w:jc w:val="both"/>
        <w:rPr>
          <w:rFonts w:asciiTheme="minorHAnsi" w:hAnsiTheme="minorHAnsi" w:cstheme="minorHAnsi"/>
          <w:sz w:val="22"/>
          <w:szCs w:val="22"/>
        </w:rPr>
      </w:pPr>
      <w:r w:rsidRPr="00F729A8">
        <w:rPr>
          <w:rFonts w:asciiTheme="minorHAnsi" w:hAnsiTheme="minorHAnsi" w:cstheme="minorHAnsi"/>
          <w:sz w:val="22"/>
          <w:szCs w:val="22"/>
        </w:rPr>
        <w:t xml:space="preserve">The bidder must certify that the bidder will maintain an Illinois office as the primary place of employment for </w:t>
      </w:r>
      <w:proofErr w:type="gramStart"/>
      <w:r w:rsidRPr="00F729A8">
        <w:rPr>
          <w:rFonts w:asciiTheme="minorHAnsi" w:hAnsiTheme="minorHAnsi" w:cstheme="minorHAnsi"/>
          <w:sz w:val="22"/>
          <w:szCs w:val="22"/>
        </w:rPr>
        <w:t>persons</w:t>
      </w:r>
      <w:proofErr w:type="gramEnd"/>
      <w:r w:rsidRPr="00F729A8">
        <w:rPr>
          <w:rFonts w:asciiTheme="minorHAnsi" w:hAnsiTheme="minorHAnsi" w:cstheme="minorHAnsi"/>
          <w:sz w:val="22"/>
          <w:szCs w:val="22"/>
        </w:rPr>
        <w:t xml:space="preserve"> employed in the construction authorized by the contract</w:t>
      </w:r>
      <w:r w:rsidR="005F074A" w:rsidRPr="00F729A8">
        <w:rPr>
          <w:rFonts w:asciiTheme="minorHAnsi" w:hAnsiTheme="minorHAnsi" w:cstheme="minorHAnsi"/>
          <w:sz w:val="22"/>
          <w:szCs w:val="22"/>
        </w:rPr>
        <w:t>.</w:t>
      </w:r>
    </w:p>
    <w:p w14:paraId="579A1F2D" w14:textId="77777777" w:rsidR="00117751" w:rsidRPr="00F729A8" w:rsidRDefault="00117751" w:rsidP="00076EDF">
      <w:pPr>
        <w:tabs>
          <w:tab w:val="left" w:pos="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s>
        <w:ind w:left="720"/>
        <w:jc w:val="both"/>
        <w:rPr>
          <w:rFonts w:asciiTheme="minorHAnsi" w:hAnsiTheme="minorHAnsi" w:cstheme="minorHAnsi"/>
          <w:sz w:val="22"/>
          <w:szCs w:val="22"/>
        </w:rPr>
      </w:pPr>
    </w:p>
    <w:p w14:paraId="4EAAF230" w14:textId="38A645FD" w:rsidR="00117751" w:rsidRPr="00F729A8" w:rsidRDefault="00555B89" w:rsidP="00117751">
      <w:pPr>
        <w:tabs>
          <w:tab w:val="left" w:pos="-1440"/>
        </w:tabs>
        <w:ind w:left="720" w:hanging="720"/>
        <w:jc w:val="both"/>
        <w:rPr>
          <w:rFonts w:asciiTheme="minorHAnsi" w:hAnsiTheme="minorHAnsi" w:cstheme="minorHAnsi"/>
          <w:sz w:val="22"/>
          <w:szCs w:val="22"/>
        </w:rPr>
      </w:pPr>
      <w:r>
        <w:rPr>
          <w:rFonts w:asciiTheme="minorHAnsi" w:hAnsiTheme="minorHAnsi" w:cstheme="minorHAnsi"/>
          <w:sz w:val="22"/>
          <w:szCs w:val="22"/>
        </w:rPr>
        <w:t>8</w:t>
      </w:r>
      <w:r w:rsidR="005A5259" w:rsidRPr="00F729A8">
        <w:rPr>
          <w:rFonts w:asciiTheme="minorHAnsi" w:hAnsiTheme="minorHAnsi" w:cstheme="minorHAnsi"/>
          <w:sz w:val="22"/>
          <w:szCs w:val="22"/>
        </w:rPr>
        <w:t>.</w:t>
      </w:r>
      <w:r w:rsidR="00117751" w:rsidRPr="00F729A8">
        <w:rPr>
          <w:rFonts w:asciiTheme="minorHAnsi" w:hAnsiTheme="minorHAnsi" w:cstheme="minorHAnsi"/>
          <w:sz w:val="22"/>
          <w:szCs w:val="22"/>
        </w:rPr>
        <w:tab/>
      </w:r>
      <w:r w:rsidR="00117751" w:rsidRPr="00F729A8">
        <w:rPr>
          <w:rFonts w:asciiTheme="minorHAnsi" w:hAnsiTheme="minorHAnsi" w:cstheme="minorHAnsi"/>
          <w:b/>
          <w:sz w:val="22"/>
          <w:szCs w:val="22"/>
          <w:u w:val="single"/>
        </w:rPr>
        <w:t>Subcontractors</w:t>
      </w:r>
    </w:p>
    <w:p w14:paraId="37D531CA" w14:textId="0A5A09CB" w:rsidR="002C70B7" w:rsidRPr="00F729A8" w:rsidRDefault="00117751" w:rsidP="00E810CA">
      <w:pPr>
        <w:tabs>
          <w:tab w:val="left" w:pos="0"/>
          <w:tab w:val="left" w:pos="720"/>
          <w:tab w:val="left" w:pos="1440"/>
          <w:tab w:val="left" w:pos="2880"/>
          <w:tab w:val="left" w:pos="3600"/>
          <w:tab w:val="left" w:pos="4320"/>
          <w:tab w:val="left" w:pos="4680"/>
          <w:tab w:val="left" w:pos="5040"/>
          <w:tab w:val="left" w:pos="5760"/>
          <w:tab w:val="left" w:pos="6480"/>
          <w:tab w:val="left" w:pos="7200"/>
          <w:tab w:val="left" w:pos="7920"/>
          <w:tab w:val="left" w:pos="8640"/>
          <w:tab w:val="left" w:pos="9360"/>
        </w:tabs>
        <w:ind w:left="720" w:hanging="720"/>
        <w:jc w:val="both"/>
        <w:rPr>
          <w:rFonts w:asciiTheme="minorHAnsi" w:hAnsiTheme="minorHAnsi" w:cstheme="minorHAnsi"/>
          <w:sz w:val="22"/>
          <w:szCs w:val="22"/>
        </w:rPr>
      </w:pPr>
      <w:r w:rsidRPr="00F729A8">
        <w:rPr>
          <w:rFonts w:asciiTheme="minorHAnsi" w:hAnsiTheme="minorHAnsi" w:cstheme="minorHAnsi"/>
          <w:sz w:val="22"/>
          <w:szCs w:val="22"/>
        </w:rPr>
        <w:tab/>
        <w:t>The Contractor shall identify the names of all subcontractors to be utilized by them in the performance of this contract, together with the anticipated amount of money that each subcontractor is expected to receive pursuant to this contract.</w:t>
      </w:r>
      <w:r w:rsidR="002C70B7" w:rsidRPr="00F729A8">
        <w:rPr>
          <w:rFonts w:asciiTheme="minorHAnsi" w:hAnsiTheme="minorHAnsi" w:cstheme="minorHAnsi"/>
          <w:sz w:val="22"/>
          <w:szCs w:val="22"/>
        </w:rPr>
        <w:t xml:space="preserve"> </w:t>
      </w:r>
      <w:r w:rsidR="002C70B7" w:rsidRPr="00F729A8">
        <w:rPr>
          <w:rFonts w:asciiTheme="minorHAnsi" w:hAnsiTheme="minorHAnsi" w:cstheme="minorHAnsi"/>
          <w:b/>
          <w:sz w:val="22"/>
          <w:szCs w:val="22"/>
        </w:rPr>
        <w:t xml:space="preserve">Pursuant to Illinois Procurement </w:t>
      </w:r>
    </w:p>
    <w:p w14:paraId="3CC68C4F" w14:textId="3FA728C0" w:rsidR="00E837AF" w:rsidRPr="00F729A8" w:rsidRDefault="002C70B7" w:rsidP="00E810CA">
      <w:pPr>
        <w:tabs>
          <w:tab w:val="left" w:pos="0"/>
          <w:tab w:val="left" w:pos="720"/>
          <w:tab w:val="left" w:pos="1440"/>
          <w:tab w:val="left" w:pos="2880"/>
          <w:tab w:val="left" w:pos="3600"/>
          <w:tab w:val="left" w:pos="4320"/>
          <w:tab w:val="left" w:pos="4680"/>
          <w:tab w:val="left" w:pos="5040"/>
          <w:tab w:val="left" w:pos="5760"/>
          <w:tab w:val="left" w:pos="6480"/>
          <w:tab w:val="left" w:pos="7200"/>
          <w:tab w:val="left" w:pos="7920"/>
          <w:tab w:val="left" w:pos="8640"/>
          <w:tab w:val="left" w:pos="9360"/>
        </w:tabs>
        <w:ind w:left="720" w:hanging="720"/>
        <w:jc w:val="both"/>
        <w:rPr>
          <w:rFonts w:asciiTheme="minorHAnsi" w:hAnsiTheme="minorHAnsi" w:cstheme="minorHAnsi"/>
          <w:b/>
          <w:sz w:val="22"/>
          <w:szCs w:val="22"/>
        </w:rPr>
      </w:pPr>
      <w:r w:rsidRPr="00F729A8">
        <w:rPr>
          <w:rFonts w:asciiTheme="minorHAnsi" w:hAnsiTheme="minorHAnsi" w:cstheme="minorHAnsi"/>
          <w:b/>
          <w:sz w:val="22"/>
          <w:szCs w:val="22"/>
        </w:rPr>
        <w:tab/>
        <w:t>Code (30 ILCS 500/1-15-108), a person or entity is not a “subcontractor” if that person only</w:t>
      </w:r>
      <w:r w:rsidR="00E810CA" w:rsidRPr="00F729A8">
        <w:rPr>
          <w:rFonts w:asciiTheme="minorHAnsi" w:hAnsiTheme="minorHAnsi" w:cstheme="minorHAnsi"/>
          <w:b/>
          <w:sz w:val="22"/>
          <w:szCs w:val="22"/>
        </w:rPr>
        <w:t xml:space="preserve"> </w:t>
      </w:r>
      <w:r w:rsidRPr="00F729A8">
        <w:rPr>
          <w:rFonts w:asciiTheme="minorHAnsi" w:hAnsiTheme="minorHAnsi" w:cstheme="minorHAnsi"/>
          <w:b/>
          <w:sz w:val="22"/>
          <w:szCs w:val="22"/>
        </w:rPr>
        <w:t>Provides goods or supplies that are incidental to the performance of a contract by a person who has a contract subject to the Cod</w:t>
      </w:r>
      <w:r w:rsidR="00E810CA" w:rsidRPr="00F729A8">
        <w:rPr>
          <w:rFonts w:asciiTheme="minorHAnsi" w:hAnsiTheme="minorHAnsi" w:cstheme="minorHAnsi"/>
          <w:b/>
          <w:sz w:val="22"/>
          <w:szCs w:val="22"/>
        </w:rPr>
        <w:t>e.</w:t>
      </w:r>
    </w:p>
    <w:p w14:paraId="56B0A7F0" w14:textId="3154915E" w:rsidR="00BA4470" w:rsidRPr="00F729A8" w:rsidRDefault="00BA4470" w:rsidP="00E810CA">
      <w:pPr>
        <w:tabs>
          <w:tab w:val="left" w:pos="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sz w:val="22"/>
          <w:szCs w:val="22"/>
        </w:rPr>
      </w:pPr>
    </w:p>
    <w:p w14:paraId="522788EA" w14:textId="2824417D" w:rsidR="002A7234" w:rsidRPr="00F729A8" w:rsidRDefault="00555B89" w:rsidP="00E810CA">
      <w:pPr>
        <w:tabs>
          <w:tab w:val="left" w:pos="-1440"/>
          <w:tab w:val="left" w:pos="720"/>
        </w:tabs>
        <w:jc w:val="both"/>
        <w:rPr>
          <w:rFonts w:asciiTheme="minorHAnsi" w:hAnsiTheme="minorHAnsi" w:cstheme="minorHAnsi"/>
          <w:color w:val="FF0000"/>
          <w:sz w:val="22"/>
          <w:szCs w:val="22"/>
        </w:rPr>
      </w:pPr>
      <w:r>
        <w:rPr>
          <w:rFonts w:asciiTheme="minorHAnsi" w:hAnsiTheme="minorHAnsi" w:cstheme="minorHAnsi"/>
          <w:sz w:val="22"/>
          <w:szCs w:val="22"/>
        </w:rPr>
        <w:t>9</w:t>
      </w:r>
      <w:r w:rsidR="005A5259" w:rsidRPr="00F729A8">
        <w:rPr>
          <w:rFonts w:asciiTheme="minorHAnsi" w:hAnsiTheme="minorHAnsi" w:cstheme="minorHAnsi"/>
          <w:sz w:val="22"/>
          <w:szCs w:val="22"/>
        </w:rPr>
        <w:t>.</w:t>
      </w:r>
      <w:r w:rsidR="000D1344" w:rsidRPr="00F729A8">
        <w:rPr>
          <w:rFonts w:asciiTheme="minorHAnsi" w:hAnsiTheme="minorHAnsi" w:cstheme="minorHAnsi"/>
          <w:sz w:val="22"/>
          <w:szCs w:val="22"/>
        </w:rPr>
        <w:t xml:space="preserve">         </w:t>
      </w:r>
      <w:r w:rsidR="004035EF" w:rsidRPr="00F729A8">
        <w:rPr>
          <w:rFonts w:asciiTheme="minorHAnsi" w:hAnsiTheme="minorHAnsi" w:cstheme="minorHAnsi"/>
          <w:b/>
          <w:sz w:val="22"/>
          <w:szCs w:val="22"/>
          <w:u w:val="single"/>
        </w:rPr>
        <w:t>Insurance</w:t>
      </w:r>
      <w:r w:rsidR="00AD3092" w:rsidRPr="00F729A8">
        <w:rPr>
          <w:rFonts w:asciiTheme="minorHAnsi" w:hAnsiTheme="minorHAnsi" w:cstheme="minorHAnsi"/>
          <w:b/>
          <w:sz w:val="22"/>
          <w:szCs w:val="22"/>
          <w:u w:val="single"/>
        </w:rPr>
        <w:t xml:space="preserve"> </w:t>
      </w:r>
    </w:p>
    <w:p w14:paraId="5B9EDAAA" w14:textId="3E71BC93" w:rsidR="0082745E" w:rsidRPr="00770AA6" w:rsidRDefault="002A7234" w:rsidP="00770AA6">
      <w:pPr>
        <w:tabs>
          <w:tab w:val="left" w:pos="-1440"/>
          <w:tab w:val="left" w:pos="720"/>
        </w:tabs>
        <w:ind w:left="720" w:hanging="900"/>
        <w:jc w:val="both"/>
        <w:rPr>
          <w:rFonts w:asciiTheme="minorHAnsi" w:hAnsiTheme="minorHAnsi" w:cstheme="minorHAnsi"/>
          <w:sz w:val="22"/>
          <w:szCs w:val="22"/>
        </w:rPr>
      </w:pPr>
      <w:r w:rsidRPr="00F729A8">
        <w:rPr>
          <w:rFonts w:asciiTheme="minorHAnsi" w:hAnsiTheme="minorHAnsi" w:cstheme="minorHAnsi"/>
          <w:color w:val="FF0000"/>
          <w:sz w:val="22"/>
          <w:szCs w:val="22"/>
        </w:rPr>
        <w:tab/>
      </w:r>
      <w:r w:rsidR="00C9233A" w:rsidRPr="00F729A8">
        <w:rPr>
          <w:rFonts w:asciiTheme="minorHAnsi" w:hAnsiTheme="minorHAnsi" w:cstheme="minorHAnsi"/>
          <w:sz w:val="22"/>
          <w:szCs w:val="22"/>
        </w:rPr>
        <w:t>The contractor</w:t>
      </w:r>
      <w:r w:rsidR="001025B5" w:rsidRPr="00F729A8">
        <w:rPr>
          <w:rFonts w:asciiTheme="minorHAnsi" w:hAnsiTheme="minorHAnsi" w:cstheme="minorHAnsi"/>
          <w:sz w:val="22"/>
          <w:szCs w:val="22"/>
        </w:rPr>
        <w:t xml:space="preserve"> shall, </w:t>
      </w:r>
      <w:r w:rsidR="00C8478D" w:rsidRPr="00F729A8">
        <w:rPr>
          <w:rFonts w:asciiTheme="minorHAnsi" w:hAnsiTheme="minorHAnsi" w:cstheme="minorHAnsi"/>
          <w:sz w:val="22"/>
          <w:szCs w:val="22"/>
        </w:rPr>
        <w:t>always</w:t>
      </w:r>
      <w:r w:rsidR="001025B5" w:rsidRPr="00F729A8">
        <w:rPr>
          <w:rFonts w:asciiTheme="minorHAnsi" w:hAnsiTheme="minorHAnsi" w:cstheme="minorHAnsi"/>
          <w:sz w:val="22"/>
          <w:szCs w:val="22"/>
        </w:rPr>
        <w:t xml:space="preserve"> during the term of this contract and any renewals or extensions, maintain and provide a Certificate of Insurance naming the State as an </w:t>
      </w:r>
      <w:proofErr w:type="gramStart"/>
      <w:r w:rsidR="001025B5" w:rsidRPr="00F729A8">
        <w:rPr>
          <w:rFonts w:asciiTheme="minorHAnsi" w:hAnsiTheme="minorHAnsi" w:cstheme="minorHAnsi"/>
          <w:sz w:val="22"/>
          <w:szCs w:val="22"/>
        </w:rPr>
        <w:t>additionally</w:t>
      </w:r>
      <w:proofErr w:type="gramEnd"/>
      <w:r w:rsidR="001025B5" w:rsidRPr="00F729A8">
        <w:rPr>
          <w:rFonts w:asciiTheme="minorHAnsi" w:hAnsiTheme="minorHAnsi" w:cstheme="minorHAnsi"/>
          <w:sz w:val="22"/>
          <w:szCs w:val="22"/>
        </w:rPr>
        <w:t xml:space="preserve"> insured for all </w:t>
      </w:r>
      <w:r w:rsidR="001025B5" w:rsidRPr="00F729A8">
        <w:rPr>
          <w:rFonts w:asciiTheme="minorHAnsi" w:hAnsiTheme="minorHAnsi" w:cstheme="minorHAnsi"/>
          <w:sz w:val="22"/>
          <w:szCs w:val="22"/>
        </w:rPr>
        <w:lastRenderedPageBreak/>
        <w:t>required bonds and insurance.  Certificates may not be modified or canceled until at least thirty (30) days’ notice ha</w:t>
      </w:r>
      <w:r w:rsidRPr="00F729A8">
        <w:rPr>
          <w:rFonts w:asciiTheme="minorHAnsi" w:hAnsiTheme="minorHAnsi" w:cstheme="minorHAnsi"/>
          <w:sz w:val="22"/>
          <w:szCs w:val="22"/>
        </w:rPr>
        <w:t xml:space="preserve">s been provided to the State.  </w:t>
      </w:r>
      <w:r w:rsidR="00746AEA" w:rsidRPr="00F729A8">
        <w:rPr>
          <w:rFonts w:asciiTheme="minorHAnsi" w:hAnsiTheme="minorHAnsi" w:cstheme="minorHAnsi"/>
          <w:sz w:val="22"/>
          <w:szCs w:val="22"/>
        </w:rPr>
        <w:t>The contractor</w:t>
      </w:r>
      <w:r w:rsidRPr="00F729A8">
        <w:rPr>
          <w:rFonts w:asciiTheme="minorHAnsi" w:hAnsiTheme="minorHAnsi" w:cstheme="minorHAnsi"/>
          <w:sz w:val="22"/>
          <w:szCs w:val="22"/>
        </w:rPr>
        <w:t xml:space="preserve"> </w:t>
      </w:r>
      <w:r w:rsidR="001025B5" w:rsidRPr="00F729A8">
        <w:rPr>
          <w:rFonts w:asciiTheme="minorHAnsi" w:hAnsiTheme="minorHAnsi" w:cstheme="minorHAnsi"/>
          <w:sz w:val="22"/>
          <w:szCs w:val="22"/>
        </w:rPr>
        <w:t>shall provide: (a) General Commercial Liability insurance in the amount of $1,000,000 per occurrence (Combined Single Limit Bodily Injury and Property Damage) and $2,000,000 Annual Aggregate; (b) Auto Liability, including Hired Auto and Non-owned Auto (Combined Single Limit Bodily Injury and Property Damage), in amount of $1,000,000 per occurrence; and (c) Worker’s Compensation Insurance in the amount required by l</w:t>
      </w:r>
      <w:r w:rsidRPr="00F729A8">
        <w:rPr>
          <w:rFonts w:asciiTheme="minorHAnsi" w:hAnsiTheme="minorHAnsi" w:cstheme="minorHAnsi"/>
          <w:sz w:val="22"/>
          <w:szCs w:val="22"/>
        </w:rPr>
        <w:t xml:space="preserve">aw.  Insurance shall not limit Contractor’s </w:t>
      </w:r>
      <w:r w:rsidR="001025B5" w:rsidRPr="00F729A8">
        <w:rPr>
          <w:rFonts w:asciiTheme="minorHAnsi" w:hAnsiTheme="minorHAnsi" w:cstheme="minorHAnsi"/>
          <w:sz w:val="22"/>
          <w:szCs w:val="22"/>
        </w:rPr>
        <w:t>obligation to indemnify, defend, or settle any claims.</w:t>
      </w:r>
    </w:p>
    <w:p w14:paraId="40EE3E90" w14:textId="77777777" w:rsidR="001025B5" w:rsidRPr="00F729A8" w:rsidRDefault="001025B5" w:rsidP="000D1344">
      <w:pPr>
        <w:tabs>
          <w:tab w:val="left" w:pos="-1440"/>
          <w:tab w:val="left" w:pos="720"/>
        </w:tabs>
        <w:ind w:left="720" w:hanging="900"/>
        <w:jc w:val="both"/>
        <w:rPr>
          <w:rFonts w:asciiTheme="minorHAnsi" w:hAnsiTheme="minorHAnsi" w:cstheme="minorHAnsi"/>
          <w:color w:val="FF0000"/>
          <w:sz w:val="22"/>
          <w:szCs w:val="22"/>
        </w:rPr>
      </w:pPr>
    </w:p>
    <w:p w14:paraId="0EE3029E" w14:textId="6BDFA167" w:rsidR="004035EF" w:rsidRDefault="00B466BE" w:rsidP="004035EF">
      <w:pPr>
        <w:tabs>
          <w:tab w:val="left" w:pos="540"/>
        </w:tabs>
        <w:autoSpaceDE w:val="0"/>
        <w:autoSpaceDN w:val="0"/>
        <w:adjustRightInd w:val="0"/>
        <w:jc w:val="both"/>
        <w:rPr>
          <w:rFonts w:asciiTheme="minorHAnsi" w:hAnsiTheme="minorHAnsi" w:cstheme="minorHAnsi"/>
          <w:sz w:val="22"/>
          <w:szCs w:val="22"/>
          <w:u w:val="single"/>
        </w:rPr>
      </w:pPr>
      <w:r w:rsidRPr="00F729A8">
        <w:rPr>
          <w:rFonts w:asciiTheme="minorHAnsi" w:hAnsiTheme="minorHAnsi" w:cstheme="minorHAnsi"/>
          <w:sz w:val="22"/>
          <w:szCs w:val="22"/>
        </w:rPr>
        <w:t>1</w:t>
      </w:r>
      <w:r w:rsidR="00555B89">
        <w:rPr>
          <w:rFonts w:asciiTheme="minorHAnsi" w:hAnsiTheme="minorHAnsi" w:cstheme="minorHAnsi"/>
          <w:sz w:val="22"/>
          <w:szCs w:val="22"/>
        </w:rPr>
        <w:t>0</w:t>
      </w:r>
      <w:proofErr w:type="gramStart"/>
      <w:r w:rsidR="005A5259" w:rsidRPr="00F729A8">
        <w:rPr>
          <w:rFonts w:asciiTheme="minorHAnsi" w:hAnsiTheme="minorHAnsi" w:cstheme="minorHAnsi"/>
          <w:sz w:val="22"/>
          <w:szCs w:val="22"/>
        </w:rPr>
        <w:t>.</w:t>
      </w:r>
      <w:r w:rsidR="000D1344" w:rsidRPr="00F729A8">
        <w:rPr>
          <w:rFonts w:asciiTheme="minorHAnsi" w:hAnsiTheme="minorHAnsi" w:cstheme="minorHAnsi"/>
          <w:sz w:val="22"/>
          <w:szCs w:val="22"/>
        </w:rPr>
        <w:tab/>
      </w:r>
      <w:r w:rsidR="000D1344" w:rsidRPr="00F729A8">
        <w:rPr>
          <w:rFonts w:asciiTheme="minorHAnsi" w:hAnsiTheme="minorHAnsi" w:cstheme="minorHAnsi"/>
          <w:sz w:val="22"/>
          <w:szCs w:val="22"/>
        </w:rPr>
        <w:tab/>
      </w:r>
      <w:r w:rsidR="00EE4A1E" w:rsidRPr="00F729A8">
        <w:rPr>
          <w:rFonts w:asciiTheme="minorHAnsi" w:hAnsiTheme="minorHAnsi" w:cstheme="minorHAnsi"/>
          <w:b/>
          <w:sz w:val="22"/>
          <w:szCs w:val="22"/>
          <w:u w:val="single"/>
        </w:rPr>
        <w:t>Performance</w:t>
      </w:r>
      <w:proofErr w:type="gramEnd"/>
      <w:r w:rsidR="00EE4A1E" w:rsidRPr="00F729A8">
        <w:rPr>
          <w:rFonts w:asciiTheme="minorHAnsi" w:hAnsiTheme="minorHAnsi" w:cstheme="minorHAnsi"/>
          <w:b/>
          <w:sz w:val="22"/>
          <w:szCs w:val="22"/>
          <w:u w:val="single"/>
        </w:rPr>
        <w:t xml:space="preserve"> Bond/Labor and Material Payment </w:t>
      </w:r>
      <w:r w:rsidR="00BF659A" w:rsidRPr="00F729A8">
        <w:rPr>
          <w:rFonts w:asciiTheme="minorHAnsi" w:hAnsiTheme="minorHAnsi" w:cstheme="minorHAnsi"/>
          <w:b/>
          <w:sz w:val="22"/>
          <w:szCs w:val="22"/>
          <w:u w:val="single"/>
        </w:rPr>
        <w:t>Bond</w:t>
      </w:r>
      <w:r w:rsidR="00BF659A" w:rsidRPr="00F729A8">
        <w:rPr>
          <w:rFonts w:asciiTheme="minorHAnsi" w:hAnsiTheme="minorHAnsi" w:cstheme="minorHAnsi"/>
          <w:sz w:val="22"/>
          <w:szCs w:val="22"/>
          <w:u w:val="single"/>
        </w:rPr>
        <w:t xml:space="preserve"> </w:t>
      </w:r>
    </w:p>
    <w:p w14:paraId="79904861" w14:textId="77777777" w:rsidR="00F70FD9" w:rsidRPr="00F729A8" w:rsidRDefault="00F70FD9" w:rsidP="004035EF">
      <w:pPr>
        <w:tabs>
          <w:tab w:val="left" w:pos="540"/>
        </w:tabs>
        <w:autoSpaceDE w:val="0"/>
        <w:autoSpaceDN w:val="0"/>
        <w:adjustRightInd w:val="0"/>
        <w:jc w:val="both"/>
        <w:rPr>
          <w:rFonts w:asciiTheme="minorHAnsi" w:hAnsiTheme="minorHAnsi" w:cstheme="minorHAnsi"/>
          <w:color w:val="FF0000"/>
          <w:sz w:val="22"/>
          <w:szCs w:val="22"/>
        </w:rPr>
      </w:pPr>
    </w:p>
    <w:p w14:paraId="51CF6E12" w14:textId="77777777" w:rsidR="00F70FD9" w:rsidRPr="00F70FD9" w:rsidRDefault="00F70FD9" w:rsidP="00F70FD9">
      <w:pPr>
        <w:tabs>
          <w:tab w:val="left" w:pos="540"/>
        </w:tabs>
        <w:autoSpaceDE w:val="0"/>
        <w:autoSpaceDN w:val="0"/>
        <w:adjustRightInd w:val="0"/>
        <w:ind w:left="720"/>
        <w:jc w:val="both"/>
        <w:rPr>
          <w:rFonts w:asciiTheme="minorHAnsi" w:hAnsiTheme="minorHAnsi" w:cstheme="minorHAnsi"/>
          <w:sz w:val="22"/>
          <w:szCs w:val="22"/>
        </w:rPr>
      </w:pPr>
      <w:r w:rsidRPr="00F70FD9">
        <w:rPr>
          <w:rFonts w:asciiTheme="minorHAnsi" w:hAnsiTheme="minorHAnsi" w:cstheme="minorHAnsi"/>
          <w:sz w:val="22"/>
          <w:szCs w:val="22"/>
        </w:rPr>
        <w:t>Pursuant to the Public Construction Bond Act (30 ILCS 550/), Sec. 1. Except as otherwise provided by this Act, until January 1, 2029, all officials, boards, commissions, or agents of this State, or of any political subdivision thereof, in making contracts for public work of any kind costing over $150,000 to be performed for the State, or of any political subdivision thereof, shall require every contractor for the work to furnish, supply and deliver a bond to the State, or to the political subdivision thereof entering into the contract, as the case may be, with good and sufficient sureties. The surety on the bond shall be a company that is licensed by the Department of Insurance authorizing it to execute surety bonds and the company shall have a financial strength rating of at least A- as rated by A.M. Best Company, Inc., Moody's Investors Service, Standard &amp; Poor's Corporation, or a similar rating agency. The amount of the bond shall be fixed by the officials, boards, commissions, commissioners or agents, and the bond, among other conditions, shall be conditioned for the completion of the contract, for the payment of material, apparatus, fixtures, and machinery used in the work and for all labor performed in the work, whether by subcontractor or otherwise.</w:t>
      </w:r>
    </w:p>
    <w:p w14:paraId="2375DF65" w14:textId="77777777" w:rsidR="00B04711" w:rsidRPr="00F729A8" w:rsidRDefault="00B04711" w:rsidP="0021375D">
      <w:pPr>
        <w:tabs>
          <w:tab w:val="left" w:pos="540"/>
        </w:tabs>
        <w:autoSpaceDE w:val="0"/>
        <w:autoSpaceDN w:val="0"/>
        <w:adjustRightInd w:val="0"/>
        <w:ind w:left="720"/>
        <w:jc w:val="both"/>
        <w:rPr>
          <w:rFonts w:asciiTheme="minorHAnsi" w:hAnsiTheme="minorHAnsi" w:cstheme="minorHAnsi"/>
          <w:sz w:val="22"/>
          <w:szCs w:val="22"/>
        </w:rPr>
      </w:pPr>
    </w:p>
    <w:p w14:paraId="7C07EF7E" w14:textId="18822038" w:rsidR="00117751" w:rsidRPr="00F729A8" w:rsidRDefault="00117751" w:rsidP="00117751">
      <w:pPr>
        <w:rPr>
          <w:rFonts w:asciiTheme="minorHAnsi" w:hAnsiTheme="minorHAnsi" w:cstheme="minorHAnsi"/>
          <w:b/>
          <w:sz w:val="22"/>
          <w:szCs w:val="22"/>
          <w:u w:val="single"/>
        </w:rPr>
      </w:pPr>
      <w:r w:rsidRPr="00F729A8">
        <w:rPr>
          <w:rFonts w:asciiTheme="minorHAnsi" w:hAnsiTheme="minorHAnsi" w:cstheme="minorHAnsi"/>
          <w:sz w:val="22"/>
          <w:szCs w:val="22"/>
        </w:rPr>
        <w:t>1</w:t>
      </w:r>
      <w:r w:rsidR="00555B89">
        <w:rPr>
          <w:rFonts w:asciiTheme="minorHAnsi" w:hAnsiTheme="minorHAnsi" w:cstheme="minorHAnsi"/>
          <w:sz w:val="22"/>
          <w:szCs w:val="22"/>
        </w:rPr>
        <w:t>1</w:t>
      </w:r>
      <w:r w:rsidR="005A5259" w:rsidRPr="00F729A8">
        <w:rPr>
          <w:rFonts w:asciiTheme="minorHAnsi" w:hAnsiTheme="minorHAnsi" w:cstheme="minorHAnsi"/>
          <w:sz w:val="22"/>
          <w:szCs w:val="22"/>
        </w:rPr>
        <w:t>.</w:t>
      </w:r>
      <w:r w:rsidRPr="00F729A8">
        <w:rPr>
          <w:rFonts w:asciiTheme="minorHAnsi" w:hAnsiTheme="minorHAnsi" w:cstheme="minorHAnsi"/>
          <w:sz w:val="22"/>
          <w:szCs w:val="22"/>
        </w:rPr>
        <w:tab/>
      </w:r>
      <w:r w:rsidRPr="00F729A8">
        <w:rPr>
          <w:rFonts w:asciiTheme="minorHAnsi" w:hAnsiTheme="minorHAnsi" w:cstheme="minorHAnsi"/>
          <w:b/>
          <w:sz w:val="22"/>
          <w:szCs w:val="22"/>
          <w:u w:val="single"/>
        </w:rPr>
        <w:t>Minority Contractor Opportunity Initiative</w:t>
      </w:r>
    </w:p>
    <w:p w14:paraId="525AA2C1" w14:textId="77777777" w:rsidR="00641C38" w:rsidRDefault="00117751" w:rsidP="00641C38">
      <w:pPr>
        <w:tabs>
          <w:tab w:val="left" w:pos="720"/>
        </w:tabs>
        <w:autoSpaceDE w:val="0"/>
        <w:autoSpaceDN w:val="0"/>
        <w:adjustRightInd w:val="0"/>
        <w:ind w:left="720"/>
        <w:jc w:val="both"/>
        <w:rPr>
          <w:rFonts w:asciiTheme="minorHAnsi" w:hAnsiTheme="minorHAnsi" w:cstheme="minorHAnsi"/>
          <w:sz w:val="22"/>
          <w:szCs w:val="22"/>
        </w:rPr>
      </w:pPr>
      <w:r w:rsidRPr="00F729A8">
        <w:rPr>
          <w:rFonts w:asciiTheme="minorHAnsi" w:hAnsiTheme="minorHAnsi" w:cstheme="minorHAnsi"/>
          <w:sz w:val="22"/>
          <w:szCs w:val="22"/>
        </w:rPr>
        <w:t>The State requires a fee of $15 to cover Expenses related to the administration of the Minority     Contractor Opportunity Initiative. Any Vendor awarded a contract under Section 20-10, 20-15, 20-25 or 20-30 of the Illinois Procurement Code (30 ILCS 500) of $1000 or more is required to pay a fee of $15. The Comptroller shall deduct the fee from the first check issued to the Vendor under the contract and deposit the fee in the Comptroller’s Administrative Fund.</w:t>
      </w:r>
    </w:p>
    <w:p w14:paraId="4840F810" w14:textId="77777777" w:rsidR="00641C38" w:rsidRDefault="00641C38" w:rsidP="00641C38">
      <w:pPr>
        <w:tabs>
          <w:tab w:val="left" w:pos="720"/>
        </w:tabs>
        <w:autoSpaceDE w:val="0"/>
        <w:autoSpaceDN w:val="0"/>
        <w:adjustRightInd w:val="0"/>
        <w:jc w:val="both"/>
        <w:rPr>
          <w:rFonts w:asciiTheme="minorHAnsi" w:hAnsiTheme="minorHAnsi" w:cstheme="minorHAnsi"/>
          <w:sz w:val="22"/>
          <w:szCs w:val="22"/>
        </w:rPr>
      </w:pPr>
    </w:p>
    <w:p w14:paraId="3D446DDD" w14:textId="439A7E7F" w:rsidR="0071415F" w:rsidRPr="00641C38" w:rsidRDefault="00641C38" w:rsidP="00641C38">
      <w:pPr>
        <w:tabs>
          <w:tab w:val="left" w:pos="720"/>
        </w:tabs>
        <w:autoSpaceDE w:val="0"/>
        <w:autoSpaceDN w:val="0"/>
        <w:adjustRightInd w:val="0"/>
        <w:jc w:val="both"/>
        <w:rPr>
          <w:rFonts w:asciiTheme="minorHAnsi" w:hAnsiTheme="minorHAnsi" w:cstheme="minorHAnsi"/>
          <w:sz w:val="22"/>
          <w:szCs w:val="22"/>
        </w:rPr>
      </w:pPr>
      <w:r>
        <w:rPr>
          <w:rFonts w:asciiTheme="minorHAnsi" w:hAnsiTheme="minorHAnsi" w:cstheme="minorHAnsi"/>
          <w:sz w:val="22"/>
          <w:szCs w:val="22"/>
        </w:rPr>
        <w:t>1</w:t>
      </w:r>
      <w:r w:rsidR="00555B89">
        <w:rPr>
          <w:rFonts w:asciiTheme="minorHAnsi" w:hAnsiTheme="minorHAnsi" w:cstheme="minorHAnsi"/>
          <w:sz w:val="22"/>
          <w:szCs w:val="22"/>
        </w:rPr>
        <w:t>2</w:t>
      </w:r>
      <w:r>
        <w:rPr>
          <w:rFonts w:asciiTheme="minorHAnsi" w:hAnsiTheme="minorHAnsi" w:cstheme="minorHAnsi"/>
          <w:sz w:val="22"/>
          <w:szCs w:val="22"/>
        </w:rPr>
        <w:t>.</w:t>
      </w:r>
      <w:r>
        <w:rPr>
          <w:rFonts w:asciiTheme="minorHAnsi" w:hAnsiTheme="minorHAnsi" w:cstheme="minorHAnsi"/>
          <w:sz w:val="22"/>
          <w:szCs w:val="22"/>
        </w:rPr>
        <w:tab/>
      </w:r>
      <w:r w:rsidR="00CD3AD1" w:rsidRPr="00641C38">
        <w:rPr>
          <w:rFonts w:asciiTheme="minorHAnsi" w:hAnsiTheme="minorHAnsi" w:cstheme="minorHAnsi"/>
          <w:b/>
          <w:sz w:val="22"/>
          <w:szCs w:val="22"/>
          <w:u w:val="single"/>
        </w:rPr>
        <w:t>Permits and Licenses</w:t>
      </w:r>
    </w:p>
    <w:p w14:paraId="3FF9E030" w14:textId="46C8DB95" w:rsidR="004F505F" w:rsidRDefault="0071415F" w:rsidP="00641C3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rFonts w:asciiTheme="minorHAnsi" w:hAnsiTheme="minorHAnsi" w:cstheme="minorHAnsi"/>
          <w:sz w:val="22"/>
          <w:szCs w:val="22"/>
        </w:rPr>
      </w:pPr>
      <w:r w:rsidRPr="00F729A8">
        <w:rPr>
          <w:rFonts w:asciiTheme="minorHAnsi" w:hAnsiTheme="minorHAnsi" w:cstheme="minorHAnsi"/>
          <w:sz w:val="22"/>
          <w:szCs w:val="22"/>
        </w:rPr>
        <w:t xml:space="preserve">Permits and licenses necessary for the </w:t>
      </w:r>
      <w:r w:rsidR="00CD3AD1" w:rsidRPr="00F729A8">
        <w:rPr>
          <w:rFonts w:asciiTheme="minorHAnsi" w:hAnsiTheme="minorHAnsi" w:cstheme="minorHAnsi"/>
          <w:sz w:val="22"/>
          <w:szCs w:val="22"/>
        </w:rPr>
        <w:t xml:space="preserve">execution </w:t>
      </w:r>
      <w:r w:rsidRPr="00F729A8">
        <w:rPr>
          <w:rFonts w:asciiTheme="minorHAnsi" w:hAnsiTheme="minorHAnsi" w:cstheme="minorHAnsi"/>
          <w:sz w:val="22"/>
          <w:szCs w:val="22"/>
        </w:rPr>
        <w:t xml:space="preserve">of the </w:t>
      </w:r>
      <w:r w:rsidR="00CD3AD1" w:rsidRPr="00F729A8">
        <w:rPr>
          <w:rFonts w:asciiTheme="minorHAnsi" w:hAnsiTheme="minorHAnsi" w:cstheme="minorHAnsi"/>
          <w:sz w:val="22"/>
          <w:szCs w:val="22"/>
        </w:rPr>
        <w:t>w</w:t>
      </w:r>
      <w:r w:rsidRPr="00F729A8">
        <w:rPr>
          <w:rFonts w:asciiTheme="minorHAnsi" w:hAnsiTheme="minorHAnsi" w:cstheme="minorHAnsi"/>
          <w:sz w:val="22"/>
          <w:szCs w:val="22"/>
        </w:rPr>
        <w:t>ork shall be secured and paid for by the Contractor.</w:t>
      </w:r>
    </w:p>
    <w:p w14:paraId="69B1CCA4" w14:textId="77777777" w:rsidR="00641C38" w:rsidRDefault="00641C38" w:rsidP="00641C3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rFonts w:asciiTheme="minorHAnsi" w:hAnsiTheme="minorHAnsi" w:cstheme="minorHAnsi"/>
          <w:sz w:val="22"/>
          <w:szCs w:val="22"/>
        </w:rPr>
      </w:pPr>
    </w:p>
    <w:p w14:paraId="701A60C9" w14:textId="544C8CD7" w:rsidR="004F505F" w:rsidRPr="00641C38" w:rsidRDefault="00641C38" w:rsidP="00641C3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sz w:val="22"/>
          <w:szCs w:val="22"/>
        </w:rPr>
      </w:pPr>
      <w:r>
        <w:rPr>
          <w:rFonts w:asciiTheme="minorHAnsi" w:hAnsiTheme="minorHAnsi" w:cstheme="minorHAnsi"/>
          <w:sz w:val="22"/>
          <w:szCs w:val="22"/>
        </w:rPr>
        <w:t>1</w:t>
      </w:r>
      <w:r w:rsidR="00555B89">
        <w:rPr>
          <w:rFonts w:asciiTheme="minorHAnsi" w:hAnsiTheme="minorHAnsi" w:cstheme="minorHAnsi"/>
          <w:sz w:val="22"/>
          <w:szCs w:val="22"/>
        </w:rPr>
        <w:t>3</w:t>
      </w:r>
      <w:r>
        <w:rPr>
          <w:rFonts w:asciiTheme="minorHAnsi" w:hAnsiTheme="minorHAnsi" w:cstheme="minorHAnsi"/>
          <w:sz w:val="22"/>
          <w:szCs w:val="22"/>
        </w:rPr>
        <w:t>.</w:t>
      </w:r>
      <w:r>
        <w:rPr>
          <w:rFonts w:asciiTheme="minorHAnsi" w:hAnsiTheme="minorHAnsi" w:cstheme="minorHAnsi"/>
          <w:sz w:val="22"/>
          <w:szCs w:val="22"/>
        </w:rPr>
        <w:tab/>
      </w:r>
      <w:r w:rsidR="004F505F" w:rsidRPr="00F729A8">
        <w:rPr>
          <w:rFonts w:asciiTheme="minorHAnsi" w:eastAsiaTheme="minorHAnsi" w:hAnsiTheme="minorHAnsi" w:cstheme="minorHAnsi"/>
          <w:b/>
          <w:bCs/>
          <w:color w:val="000000"/>
          <w:sz w:val="22"/>
          <w:szCs w:val="22"/>
          <w:u w:val="single"/>
        </w:rPr>
        <w:t>New Products</w:t>
      </w:r>
      <w:r w:rsidR="004F505F" w:rsidRPr="00F729A8">
        <w:rPr>
          <w:rFonts w:asciiTheme="minorHAnsi" w:eastAsiaTheme="minorHAnsi" w:hAnsiTheme="minorHAnsi" w:cstheme="minorHAnsi"/>
          <w:b/>
          <w:bCs/>
          <w:color w:val="000000"/>
          <w:sz w:val="22"/>
          <w:szCs w:val="22"/>
        </w:rPr>
        <w:t xml:space="preserve"> </w:t>
      </w:r>
    </w:p>
    <w:p w14:paraId="542F60B0" w14:textId="77777777" w:rsidR="00641C38" w:rsidRDefault="004F505F" w:rsidP="00641C38">
      <w:pPr>
        <w:autoSpaceDE w:val="0"/>
        <w:autoSpaceDN w:val="0"/>
        <w:adjustRightInd w:val="0"/>
        <w:ind w:left="720"/>
        <w:jc w:val="both"/>
        <w:rPr>
          <w:rFonts w:asciiTheme="minorHAnsi" w:hAnsiTheme="minorHAnsi" w:cstheme="minorHAnsi"/>
          <w:sz w:val="22"/>
          <w:szCs w:val="22"/>
          <w:u w:val="single"/>
        </w:rPr>
      </w:pPr>
      <w:r w:rsidRPr="00F729A8">
        <w:rPr>
          <w:rFonts w:asciiTheme="minorHAnsi" w:eastAsiaTheme="minorHAnsi" w:hAnsiTheme="minorHAnsi" w:cstheme="minorHAnsi"/>
          <w:color w:val="000000"/>
          <w:sz w:val="22"/>
          <w:szCs w:val="22"/>
        </w:rPr>
        <w:t xml:space="preserve">Unless otherwise specifically provided in the contract documents, all materials, </w:t>
      </w:r>
      <w:r w:rsidR="00C8478D" w:rsidRPr="00F729A8">
        <w:rPr>
          <w:rFonts w:asciiTheme="minorHAnsi" w:eastAsiaTheme="minorHAnsi" w:hAnsiTheme="minorHAnsi" w:cstheme="minorHAnsi"/>
          <w:color w:val="000000"/>
          <w:sz w:val="22"/>
          <w:szCs w:val="22"/>
        </w:rPr>
        <w:t>equipment,</w:t>
      </w:r>
      <w:r w:rsidRPr="00F729A8">
        <w:rPr>
          <w:rFonts w:asciiTheme="minorHAnsi" w:eastAsiaTheme="minorHAnsi" w:hAnsiTheme="minorHAnsi" w:cstheme="minorHAnsi"/>
          <w:color w:val="000000"/>
          <w:sz w:val="22"/>
          <w:szCs w:val="22"/>
        </w:rPr>
        <w:t xml:space="preserve"> and products incorporated in the work under the contract shall be new and of a suitable grade for the purpose intended. </w:t>
      </w:r>
    </w:p>
    <w:p w14:paraId="53AE33E5" w14:textId="77777777" w:rsidR="00641C38" w:rsidRDefault="00641C38" w:rsidP="00641C38">
      <w:pPr>
        <w:autoSpaceDE w:val="0"/>
        <w:autoSpaceDN w:val="0"/>
        <w:adjustRightInd w:val="0"/>
        <w:jc w:val="both"/>
        <w:rPr>
          <w:rFonts w:asciiTheme="minorHAnsi" w:hAnsiTheme="minorHAnsi" w:cstheme="minorHAnsi"/>
          <w:b/>
          <w:sz w:val="22"/>
          <w:szCs w:val="22"/>
          <w:u w:val="single"/>
        </w:rPr>
      </w:pPr>
    </w:p>
    <w:p w14:paraId="1C4FAF58" w14:textId="52CB6BBD" w:rsidR="004035EF" w:rsidRPr="00641C38" w:rsidRDefault="00641C38" w:rsidP="00641C38">
      <w:pPr>
        <w:autoSpaceDE w:val="0"/>
        <w:autoSpaceDN w:val="0"/>
        <w:adjustRightInd w:val="0"/>
        <w:jc w:val="both"/>
        <w:rPr>
          <w:rFonts w:asciiTheme="minorHAnsi" w:hAnsiTheme="minorHAnsi" w:cstheme="minorHAnsi"/>
          <w:sz w:val="22"/>
          <w:szCs w:val="22"/>
          <w:u w:val="single"/>
        </w:rPr>
      </w:pPr>
      <w:r>
        <w:rPr>
          <w:rFonts w:asciiTheme="minorHAnsi" w:hAnsiTheme="minorHAnsi" w:cstheme="minorHAnsi"/>
          <w:bCs/>
          <w:sz w:val="22"/>
          <w:szCs w:val="22"/>
        </w:rPr>
        <w:t>1</w:t>
      </w:r>
      <w:r w:rsidR="00555B89">
        <w:rPr>
          <w:rFonts w:asciiTheme="minorHAnsi" w:hAnsiTheme="minorHAnsi" w:cstheme="minorHAnsi"/>
          <w:bCs/>
          <w:sz w:val="22"/>
          <w:szCs w:val="22"/>
        </w:rPr>
        <w:t>4</w:t>
      </w:r>
      <w:r>
        <w:rPr>
          <w:rFonts w:asciiTheme="minorHAnsi" w:hAnsiTheme="minorHAnsi" w:cstheme="minorHAnsi"/>
          <w:bCs/>
          <w:sz w:val="22"/>
          <w:szCs w:val="22"/>
        </w:rPr>
        <w:t>.</w:t>
      </w:r>
      <w:r>
        <w:rPr>
          <w:rFonts w:asciiTheme="minorHAnsi" w:hAnsiTheme="minorHAnsi" w:cstheme="minorHAnsi"/>
          <w:bCs/>
          <w:sz w:val="22"/>
          <w:szCs w:val="22"/>
        </w:rPr>
        <w:tab/>
      </w:r>
      <w:r w:rsidR="004035EF" w:rsidRPr="00F729A8">
        <w:rPr>
          <w:rFonts w:asciiTheme="minorHAnsi" w:hAnsiTheme="minorHAnsi" w:cstheme="minorHAnsi"/>
          <w:b/>
          <w:sz w:val="22"/>
          <w:szCs w:val="22"/>
          <w:u w:val="single"/>
        </w:rPr>
        <w:t>Steel Products</w:t>
      </w:r>
    </w:p>
    <w:p w14:paraId="380680EF" w14:textId="77777777" w:rsidR="004035EF" w:rsidRPr="00F729A8" w:rsidRDefault="004035EF" w:rsidP="00076EDF">
      <w:pPr>
        <w:tabs>
          <w:tab w:val="left" w:pos="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s>
        <w:ind w:left="720" w:hanging="720"/>
        <w:jc w:val="both"/>
        <w:rPr>
          <w:rFonts w:asciiTheme="minorHAnsi" w:hAnsiTheme="minorHAnsi" w:cstheme="minorHAnsi"/>
          <w:sz w:val="22"/>
          <w:szCs w:val="22"/>
        </w:rPr>
      </w:pPr>
      <w:r w:rsidRPr="00F729A8">
        <w:rPr>
          <w:rFonts w:asciiTheme="minorHAnsi" w:hAnsiTheme="minorHAnsi" w:cstheme="minorHAnsi"/>
          <w:sz w:val="22"/>
          <w:szCs w:val="22"/>
        </w:rPr>
        <w:tab/>
        <w:t>Any steel product(s) used or supplied in the performance of this contract shall be manufactured or produced in the United States, in accordance with the Steel Products Procurement Act, unless a waiver is granted by IDNR (30 ILCS 565</w:t>
      </w:r>
      <w:r w:rsidR="002D6003" w:rsidRPr="00F729A8">
        <w:rPr>
          <w:rFonts w:asciiTheme="minorHAnsi" w:hAnsiTheme="minorHAnsi" w:cstheme="minorHAnsi"/>
          <w:sz w:val="22"/>
          <w:szCs w:val="22"/>
        </w:rPr>
        <w:t>/</w:t>
      </w:r>
      <w:r w:rsidRPr="00F729A8">
        <w:rPr>
          <w:rFonts w:asciiTheme="minorHAnsi" w:hAnsiTheme="minorHAnsi" w:cstheme="minorHAnsi"/>
          <w:sz w:val="22"/>
          <w:szCs w:val="22"/>
        </w:rPr>
        <w:t xml:space="preserve">). </w:t>
      </w:r>
    </w:p>
    <w:p w14:paraId="6C8D32FA" w14:textId="77777777" w:rsidR="000D1344" w:rsidRPr="00F729A8" w:rsidRDefault="000D1344" w:rsidP="004035EF">
      <w:pPr>
        <w:tabs>
          <w:tab w:val="left" w:pos="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s>
        <w:ind w:left="2160" w:hanging="2160"/>
        <w:jc w:val="both"/>
        <w:rPr>
          <w:rFonts w:asciiTheme="minorHAnsi" w:hAnsiTheme="minorHAnsi" w:cstheme="minorHAnsi"/>
          <w:sz w:val="22"/>
          <w:szCs w:val="22"/>
        </w:rPr>
      </w:pPr>
    </w:p>
    <w:p w14:paraId="7FE99F12" w14:textId="1DEAD5CA" w:rsidR="004035EF" w:rsidRPr="00F729A8" w:rsidRDefault="00FE6E29" w:rsidP="000D1344">
      <w:pPr>
        <w:tabs>
          <w:tab w:val="left" w:pos="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F729A8">
        <w:rPr>
          <w:rFonts w:asciiTheme="minorHAnsi" w:hAnsiTheme="minorHAnsi" w:cstheme="minorHAnsi"/>
          <w:sz w:val="22"/>
          <w:szCs w:val="22"/>
        </w:rPr>
        <w:t>1</w:t>
      </w:r>
      <w:r w:rsidR="00555B89">
        <w:rPr>
          <w:rFonts w:asciiTheme="minorHAnsi" w:hAnsiTheme="minorHAnsi" w:cstheme="minorHAnsi"/>
          <w:sz w:val="22"/>
          <w:szCs w:val="22"/>
        </w:rPr>
        <w:t>5</w:t>
      </w:r>
      <w:r w:rsidR="005A5259" w:rsidRPr="00F729A8">
        <w:rPr>
          <w:rFonts w:asciiTheme="minorHAnsi" w:hAnsiTheme="minorHAnsi" w:cstheme="minorHAnsi"/>
          <w:sz w:val="22"/>
          <w:szCs w:val="22"/>
        </w:rPr>
        <w:t>.</w:t>
      </w:r>
      <w:r w:rsidR="004035EF" w:rsidRPr="00F729A8">
        <w:rPr>
          <w:rFonts w:asciiTheme="minorHAnsi" w:hAnsiTheme="minorHAnsi" w:cstheme="minorHAnsi"/>
          <w:sz w:val="22"/>
          <w:szCs w:val="22"/>
        </w:rPr>
        <w:tab/>
      </w:r>
      <w:r w:rsidR="001E564A" w:rsidRPr="00F729A8">
        <w:rPr>
          <w:rFonts w:asciiTheme="minorHAnsi" w:hAnsiTheme="minorHAnsi" w:cstheme="minorHAnsi"/>
          <w:b/>
          <w:sz w:val="22"/>
          <w:szCs w:val="22"/>
          <w:u w:val="single"/>
        </w:rPr>
        <w:t>Specified Materials</w:t>
      </w:r>
      <w:r w:rsidR="006E050E" w:rsidRPr="00F729A8">
        <w:rPr>
          <w:rFonts w:asciiTheme="minorHAnsi" w:hAnsiTheme="minorHAnsi" w:cstheme="minorHAnsi"/>
          <w:color w:val="1F497D"/>
          <w:sz w:val="22"/>
          <w:szCs w:val="22"/>
        </w:rPr>
        <w:t xml:space="preserve">    </w:t>
      </w:r>
    </w:p>
    <w:p w14:paraId="05FBA586" w14:textId="77777777" w:rsidR="0082745E" w:rsidRDefault="002E59E7" w:rsidP="00647C74">
      <w:pPr>
        <w:tabs>
          <w:tab w:val="left" w:pos="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s>
        <w:ind w:left="720"/>
        <w:jc w:val="both"/>
        <w:rPr>
          <w:rFonts w:asciiTheme="minorHAnsi" w:hAnsiTheme="minorHAnsi" w:cstheme="minorHAnsi"/>
          <w:sz w:val="22"/>
          <w:szCs w:val="22"/>
        </w:rPr>
      </w:pPr>
      <w:r w:rsidRPr="00F729A8">
        <w:rPr>
          <w:rFonts w:asciiTheme="minorHAnsi" w:hAnsiTheme="minorHAnsi" w:cstheme="minorHAnsi"/>
          <w:sz w:val="22"/>
          <w:szCs w:val="22"/>
        </w:rPr>
        <w:t xml:space="preserve">Bids </w:t>
      </w:r>
      <w:proofErr w:type="gramStart"/>
      <w:r w:rsidRPr="00F729A8">
        <w:rPr>
          <w:rFonts w:asciiTheme="minorHAnsi" w:hAnsiTheme="minorHAnsi" w:cstheme="minorHAnsi"/>
          <w:sz w:val="22"/>
          <w:szCs w:val="22"/>
        </w:rPr>
        <w:t>shall</w:t>
      </w:r>
      <w:proofErr w:type="gramEnd"/>
      <w:r w:rsidRPr="00F729A8">
        <w:rPr>
          <w:rFonts w:asciiTheme="minorHAnsi" w:hAnsiTheme="minorHAnsi" w:cstheme="minorHAnsi"/>
          <w:sz w:val="22"/>
          <w:szCs w:val="22"/>
        </w:rPr>
        <w:t xml:space="preserve"> be based on providing all products/materials exactly as required by the project specifications</w:t>
      </w:r>
      <w:r w:rsidR="00B37592" w:rsidRPr="00F729A8">
        <w:rPr>
          <w:rFonts w:asciiTheme="minorHAnsi" w:hAnsiTheme="minorHAnsi" w:cstheme="minorHAnsi"/>
          <w:sz w:val="22"/>
          <w:szCs w:val="22"/>
        </w:rPr>
        <w:t xml:space="preserve">. </w:t>
      </w:r>
      <w:r w:rsidR="004035EF" w:rsidRPr="00F729A8">
        <w:rPr>
          <w:rFonts w:asciiTheme="minorHAnsi" w:hAnsiTheme="minorHAnsi" w:cstheme="minorHAnsi"/>
          <w:sz w:val="22"/>
          <w:szCs w:val="22"/>
        </w:rPr>
        <w:t xml:space="preserve">Contractor may select </w:t>
      </w:r>
      <w:r w:rsidR="00647C74" w:rsidRPr="00F729A8">
        <w:rPr>
          <w:rFonts w:asciiTheme="minorHAnsi" w:hAnsiTheme="minorHAnsi" w:cstheme="minorHAnsi"/>
          <w:sz w:val="22"/>
          <w:szCs w:val="22"/>
        </w:rPr>
        <w:t xml:space="preserve">from the list of acceptable </w:t>
      </w:r>
      <w:r w:rsidR="004035EF" w:rsidRPr="00F729A8">
        <w:rPr>
          <w:rFonts w:asciiTheme="minorHAnsi" w:hAnsiTheme="minorHAnsi" w:cstheme="minorHAnsi"/>
          <w:sz w:val="22"/>
          <w:szCs w:val="22"/>
        </w:rPr>
        <w:t>manufacturer</w:t>
      </w:r>
      <w:r w:rsidR="00647C74" w:rsidRPr="00F729A8">
        <w:rPr>
          <w:rFonts w:asciiTheme="minorHAnsi" w:hAnsiTheme="minorHAnsi" w:cstheme="minorHAnsi"/>
          <w:sz w:val="22"/>
          <w:szCs w:val="22"/>
        </w:rPr>
        <w:t>s,</w:t>
      </w:r>
      <w:r w:rsidR="00491D5D" w:rsidRPr="00F729A8">
        <w:rPr>
          <w:rFonts w:asciiTheme="minorHAnsi" w:hAnsiTheme="minorHAnsi" w:cstheme="minorHAnsi"/>
          <w:sz w:val="22"/>
          <w:szCs w:val="22"/>
        </w:rPr>
        <w:t xml:space="preserve"> offer an “equal” product and provide proof of its ca</w:t>
      </w:r>
      <w:r w:rsidR="00D51501" w:rsidRPr="00F729A8">
        <w:rPr>
          <w:rFonts w:asciiTheme="minorHAnsi" w:hAnsiTheme="minorHAnsi" w:cstheme="minorHAnsi"/>
          <w:sz w:val="22"/>
          <w:szCs w:val="22"/>
        </w:rPr>
        <w:t>pabilities to meet the project specifications</w:t>
      </w:r>
      <w:r w:rsidR="00647C74" w:rsidRPr="00F729A8">
        <w:rPr>
          <w:rFonts w:asciiTheme="minorHAnsi" w:hAnsiTheme="minorHAnsi" w:cstheme="minorHAnsi"/>
          <w:sz w:val="22"/>
          <w:szCs w:val="22"/>
        </w:rPr>
        <w:t xml:space="preserve"> or, f</w:t>
      </w:r>
      <w:r w:rsidR="004035EF" w:rsidRPr="00F729A8">
        <w:rPr>
          <w:rFonts w:asciiTheme="minorHAnsi" w:hAnsiTheme="minorHAnsi" w:cstheme="minorHAnsi"/>
          <w:sz w:val="22"/>
          <w:szCs w:val="22"/>
        </w:rPr>
        <w:t xml:space="preserve">or products </w:t>
      </w:r>
      <w:r w:rsidR="004035EF" w:rsidRPr="00F729A8">
        <w:rPr>
          <w:rFonts w:asciiTheme="minorHAnsi" w:hAnsiTheme="minorHAnsi" w:cstheme="minorHAnsi"/>
          <w:sz w:val="22"/>
          <w:szCs w:val="22"/>
        </w:rPr>
        <w:lastRenderedPageBreak/>
        <w:t>specified only b</w:t>
      </w:r>
      <w:r w:rsidR="00DA2DC7" w:rsidRPr="00F729A8">
        <w:rPr>
          <w:rFonts w:asciiTheme="minorHAnsi" w:hAnsiTheme="minorHAnsi" w:cstheme="minorHAnsi"/>
          <w:sz w:val="22"/>
          <w:szCs w:val="22"/>
        </w:rPr>
        <w:t>y</w:t>
      </w:r>
      <w:r w:rsidR="004035EF" w:rsidRPr="00F729A8">
        <w:rPr>
          <w:rFonts w:asciiTheme="minorHAnsi" w:hAnsiTheme="minorHAnsi" w:cstheme="minorHAnsi"/>
          <w:sz w:val="22"/>
          <w:szCs w:val="22"/>
        </w:rPr>
        <w:t xml:space="preserve"> reference or performance standards, select any product which meets or exceeds the specified standards, by any manufacturer, subject to the approval of DNR.</w:t>
      </w:r>
    </w:p>
    <w:p w14:paraId="4E7B875F" w14:textId="39CC6847" w:rsidR="00784D55" w:rsidRPr="00F729A8" w:rsidRDefault="004035EF" w:rsidP="00555B89">
      <w:pPr>
        <w:tabs>
          <w:tab w:val="left" w:pos="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F729A8">
        <w:rPr>
          <w:rFonts w:asciiTheme="minorHAnsi" w:hAnsiTheme="minorHAnsi" w:cstheme="minorHAnsi"/>
          <w:sz w:val="22"/>
          <w:szCs w:val="22"/>
        </w:rPr>
        <w:t xml:space="preserve">  </w:t>
      </w:r>
    </w:p>
    <w:p w14:paraId="74053534" w14:textId="25C2B5FD" w:rsidR="00646281" w:rsidRPr="00F729A8" w:rsidRDefault="004F505F" w:rsidP="001E564A">
      <w:pPr>
        <w:rPr>
          <w:rFonts w:asciiTheme="minorHAnsi" w:hAnsiTheme="minorHAnsi" w:cstheme="minorHAnsi"/>
          <w:b/>
          <w:sz w:val="22"/>
          <w:szCs w:val="22"/>
        </w:rPr>
      </w:pPr>
      <w:r w:rsidRPr="00F729A8">
        <w:rPr>
          <w:rFonts w:asciiTheme="minorHAnsi" w:hAnsiTheme="minorHAnsi" w:cstheme="minorHAnsi"/>
          <w:sz w:val="22"/>
          <w:szCs w:val="22"/>
        </w:rPr>
        <w:t>1</w:t>
      </w:r>
      <w:r w:rsidR="00555B89">
        <w:rPr>
          <w:rFonts w:asciiTheme="minorHAnsi" w:hAnsiTheme="minorHAnsi" w:cstheme="minorHAnsi"/>
          <w:sz w:val="22"/>
          <w:szCs w:val="22"/>
        </w:rPr>
        <w:t>6</w:t>
      </w:r>
      <w:r w:rsidR="005A5259" w:rsidRPr="00F729A8">
        <w:rPr>
          <w:rFonts w:asciiTheme="minorHAnsi" w:hAnsiTheme="minorHAnsi" w:cstheme="minorHAnsi"/>
          <w:sz w:val="22"/>
          <w:szCs w:val="22"/>
        </w:rPr>
        <w:t>.</w:t>
      </w:r>
      <w:r w:rsidR="001E564A" w:rsidRPr="00F729A8">
        <w:rPr>
          <w:rFonts w:asciiTheme="minorHAnsi" w:hAnsiTheme="minorHAnsi" w:cstheme="minorHAnsi"/>
          <w:sz w:val="22"/>
          <w:szCs w:val="22"/>
        </w:rPr>
        <w:tab/>
      </w:r>
      <w:r w:rsidR="00537DB4" w:rsidRPr="00F729A8">
        <w:rPr>
          <w:rFonts w:asciiTheme="minorHAnsi" w:hAnsiTheme="minorHAnsi" w:cstheme="minorHAnsi"/>
          <w:b/>
          <w:sz w:val="22"/>
          <w:szCs w:val="22"/>
          <w:u w:val="single"/>
        </w:rPr>
        <w:t xml:space="preserve">Final </w:t>
      </w:r>
      <w:r w:rsidR="00631567" w:rsidRPr="00F729A8">
        <w:rPr>
          <w:rFonts w:asciiTheme="minorHAnsi" w:hAnsiTheme="minorHAnsi" w:cstheme="minorHAnsi"/>
          <w:b/>
          <w:sz w:val="22"/>
          <w:szCs w:val="22"/>
          <w:u w:val="single"/>
        </w:rPr>
        <w:t>Clean</w:t>
      </w:r>
      <w:r w:rsidR="00537DB4" w:rsidRPr="00F729A8">
        <w:rPr>
          <w:rFonts w:asciiTheme="minorHAnsi" w:hAnsiTheme="minorHAnsi" w:cstheme="minorHAnsi"/>
          <w:b/>
          <w:sz w:val="22"/>
          <w:szCs w:val="22"/>
          <w:u w:val="single"/>
        </w:rPr>
        <w:t>ing</w:t>
      </w:r>
    </w:p>
    <w:p w14:paraId="06D7091A" w14:textId="77777777" w:rsidR="004F505F" w:rsidRPr="00F729A8" w:rsidRDefault="004F505F" w:rsidP="004F505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rFonts w:asciiTheme="minorHAnsi" w:hAnsiTheme="minorHAnsi" w:cstheme="minorHAnsi"/>
          <w:sz w:val="22"/>
          <w:szCs w:val="22"/>
        </w:rPr>
      </w:pPr>
      <w:r w:rsidRPr="00F729A8">
        <w:rPr>
          <w:rFonts w:asciiTheme="minorHAnsi" w:hAnsiTheme="minorHAnsi" w:cstheme="minorHAnsi"/>
          <w:sz w:val="22"/>
          <w:szCs w:val="22"/>
        </w:rPr>
        <w:t xml:space="preserve">Contractor shall </w:t>
      </w:r>
      <w:proofErr w:type="gramStart"/>
      <w:r w:rsidRPr="00F729A8">
        <w:rPr>
          <w:rFonts w:asciiTheme="minorHAnsi" w:hAnsiTheme="minorHAnsi" w:cstheme="minorHAnsi"/>
          <w:sz w:val="22"/>
          <w:szCs w:val="22"/>
        </w:rPr>
        <w:t>clean-up</w:t>
      </w:r>
      <w:proofErr w:type="gramEnd"/>
      <w:r w:rsidRPr="00F729A8">
        <w:rPr>
          <w:rFonts w:asciiTheme="minorHAnsi" w:hAnsiTheme="minorHAnsi" w:cstheme="minorHAnsi"/>
          <w:sz w:val="22"/>
          <w:szCs w:val="22"/>
        </w:rPr>
        <w:t xml:space="preserve"> all work related debris and construction materials and properly dispose off-site.  The Contractor shall repair and otherwise make good any damage caused by the work and leave the premises in the equivalent of the original condition.</w:t>
      </w:r>
    </w:p>
    <w:p w14:paraId="0284CBA5" w14:textId="77777777" w:rsidR="00784D55" w:rsidRPr="00F729A8" w:rsidRDefault="00784D55" w:rsidP="004F505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rFonts w:asciiTheme="minorHAnsi" w:hAnsiTheme="minorHAnsi" w:cstheme="minorHAnsi"/>
          <w:sz w:val="22"/>
          <w:szCs w:val="22"/>
        </w:rPr>
      </w:pPr>
    </w:p>
    <w:p w14:paraId="3B8517F6" w14:textId="5025592C" w:rsidR="00686CED" w:rsidRPr="00F729A8" w:rsidRDefault="00641C38" w:rsidP="00686CED">
      <w:pPr>
        <w:autoSpaceDE w:val="0"/>
        <w:autoSpaceDN w:val="0"/>
        <w:adjustRightInd w:val="0"/>
        <w:rPr>
          <w:rFonts w:asciiTheme="minorHAnsi" w:hAnsiTheme="minorHAnsi" w:cstheme="minorHAnsi"/>
          <w:sz w:val="22"/>
          <w:szCs w:val="22"/>
          <w:u w:val="single"/>
        </w:rPr>
      </w:pPr>
      <w:r>
        <w:rPr>
          <w:rFonts w:asciiTheme="minorHAnsi" w:hAnsiTheme="minorHAnsi" w:cstheme="minorHAnsi"/>
          <w:sz w:val="22"/>
          <w:szCs w:val="22"/>
        </w:rPr>
        <w:t>1</w:t>
      </w:r>
      <w:r w:rsidR="00555B89">
        <w:rPr>
          <w:rFonts w:asciiTheme="minorHAnsi" w:hAnsiTheme="minorHAnsi" w:cstheme="minorHAnsi"/>
          <w:sz w:val="22"/>
          <w:szCs w:val="22"/>
        </w:rPr>
        <w:t>7</w:t>
      </w:r>
      <w:r w:rsidR="005A5259" w:rsidRPr="00F729A8">
        <w:rPr>
          <w:rFonts w:asciiTheme="minorHAnsi" w:hAnsiTheme="minorHAnsi" w:cstheme="minorHAnsi"/>
          <w:sz w:val="22"/>
          <w:szCs w:val="22"/>
        </w:rPr>
        <w:t>.</w:t>
      </w:r>
      <w:r w:rsidR="00686CED" w:rsidRPr="00F729A8">
        <w:rPr>
          <w:rFonts w:asciiTheme="minorHAnsi" w:hAnsiTheme="minorHAnsi" w:cstheme="minorHAnsi"/>
          <w:sz w:val="22"/>
          <w:szCs w:val="22"/>
        </w:rPr>
        <w:tab/>
      </w:r>
      <w:r w:rsidR="00274C99" w:rsidRPr="00F729A8">
        <w:rPr>
          <w:rFonts w:asciiTheme="minorHAnsi" w:hAnsiTheme="minorHAnsi" w:cstheme="minorHAnsi"/>
          <w:b/>
          <w:sz w:val="22"/>
          <w:szCs w:val="22"/>
          <w:u w:val="single"/>
        </w:rPr>
        <w:t>Warrant</w:t>
      </w:r>
      <w:r w:rsidR="00ED5025" w:rsidRPr="00F729A8">
        <w:rPr>
          <w:rFonts w:asciiTheme="minorHAnsi" w:hAnsiTheme="minorHAnsi" w:cstheme="minorHAnsi"/>
          <w:b/>
          <w:sz w:val="22"/>
          <w:szCs w:val="22"/>
          <w:u w:val="single"/>
        </w:rPr>
        <w:t>ies</w:t>
      </w:r>
    </w:p>
    <w:p w14:paraId="7BF519D9" w14:textId="77777777" w:rsidR="00686CED" w:rsidRPr="00F729A8" w:rsidRDefault="00686CED" w:rsidP="00686CED">
      <w:pPr>
        <w:autoSpaceDE w:val="0"/>
        <w:autoSpaceDN w:val="0"/>
        <w:adjustRightInd w:val="0"/>
        <w:ind w:left="720"/>
        <w:rPr>
          <w:rFonts w:asciiTheme="minorHAnsi" w:hAnsiTheme="minorHAnsi" w:cstheme="minorHAnsi"/>
          <w:sz w:val="22"/>
          <w:szCs w:val="22"/>
        </w:rPr>
      </w:pPr>
      <w:r w:rsidRPr="00F729A8">
        <w:rPr>
          <w:rFonts w:asciiTheme="minorHAnsi" w:hAnsiTheme="minorHAnsi" w:cstheme="minorHAnsi"/>
          <w:sz w:val="22"/>
          <w:szCs w:val="22"/>
        </w:rPr>
        <w:t xml:space="preserve">The Contractor warrants that all work provided under the contract will be in </w:t>
      </w:r>
      <w:r w:rsidRPr="00F729A8">
        <w:rPr>
          <w:rFonts w:asciiTheme="minorHAnsi" w:hAnsiTheme="minorHAnsi" w:cstheme="minorHAnsi"/>
          <w:sz w:val="22"/>
          <w:szCs w:val="22"/>
        </w:rPr>
        <w:tab/>
      </w:r>
    </w:p>
    <w:p w14:paraId="04ED96BE" w14:textId="77777777" w:rsidR="00686CED" w:rsidRPr="00F729A8" w:rsidRDefault="00686CED" w:rsidP="00686CED">
      <w:pPr>
        <w:autoSpaceDE w:val="0"/>
        <w:autoSpaceDN w:val="0"/>
        <w:adjustRightInd w:val="0"/>
        <w:ind w:left="720"/>
        <w:rPr>
          <w:rFonts w:asciiTheme="minorHAnsi" w:hAnsiTheme="minorHAnsi" w:cstheme="minorHAnsi"/>
          <w:sz w:val="22"/>
          <w:szCs w:val="22"/>
        </w:rPr>
      </w:pPr>
      <w:r w:rsidRPr="00F729A8">
        <w:rPr>
          <w:rFonts w:asciiTheme="minorHAnsi" w:hAnsiTheme="minorHAnsi" w:cstheme="minorHAnsi"/>
          <w:sz w:val="22"/>
          <w:szCs w:val="22"/>
        </w:rPr>
        <w:t xml:space="preserve">conformance with the contract and free from defects in workmanship, materials, </w:t>
      </w:r>
    </w:p>
    <w:p w14:paraId="29BCA2B5" w14:textId="445F3D79" w:rsidR="00B8297D" w:rsidRPr="00F729A8" w:rsidRDefault="00686CED" w:rsidP="00686CED">
      <w:pPr>
        <w:autoSpaceDE w:val="0"/>
        <w:autoSpaceDN w:val="0"/>
        <w:adjustRightInd w:val="0"/>
        <w:ind w:left="720"/>
        <w:rPr>
          <w:rFonts w:asciiTheme="minorHAnsi" w:hAnsiTheme="minorHAnsi" w:cstheme="minorHAnsi"/>
          <w:b/>
          <w:sz w:val="22"/>
          <w:szCs w:val="22"/>
        </w:rPr>
      </w:pPr>
      <w:r w:rsidRPr="00F729A8">
        <w:rPr>
          <w:rFonts w:asciiTheme="minorHAnsi" w:hAnsiTheme="minorHAnsi" w:cstheme="minorHAnsi"/>
          <w:sz w:val="22"/>
          <w:szCs w:val="22"/>
        </w:rPr>
        <w:t xml:space="preserve">and equipment for a period of </w:t>
      </w:r>
      <w:r w:rsidR="00763437">
        <w:rPr>
          <w:rFonts w:asciiTheme="minorHAnsi" w:hAnsiTheme="minorHAnsi" w:cstheme="minorHAnsi"/>
          <w:b/>
          <w:sz w:val="22"/>
          <w:szCs w:val="22"/>
        </w:rPr>
        <w:t>one</w:t>
      </w:r>
      <w:r w:rsidRPr="00F729A8">
        <w:rPr>
          <w:rFonts w:asciiTheme="minorHAnsi" w:hAnsiTheme="minorHAnsi" w:cstheme="minorHAnsi"/>
          <w:b/>
          <w:sz w:val="22"/>
          <w:szCs w:val="22"/>
        </w:rPr>
        <w:t xml:space="preserve"> year</w:t>
      </w:r>
      <w:r w:rsidRPr="00F729A8">
        <w:rPr>
          <w:rFonts w:asciiTheme="minorHAnsi" w:hAnsiTheme="minorHAnsi" w:cstheme="minorHAnsi"/>
          <w:sz w:val="22"/>
          <w:szCs w:val="22"/>
        </w:rPr>
        <w:t xml:space="preserve"> from the goods acceptance date.</w:t>
      </w:r>
      <w:r w:rsidRPr="00F729A8">
        <w:rPr>
          <w:rFonts w:asciiTheme="minorHAnsi" w:hAnsiTheme="minorHAnsi" w:cstheme="minorHAnsi"/>
          <w:b/>
          <w:sz w:val="22"/>
          <w:szCs w:val="22"/>
        </w:rPr>
        <w:t xml:space="preserve"> </w:t>
      </w:r>
    </w:p>
    <w:p w14:paraId="44BACF9F" w14:textId="77777777" w:rsidR="001D12BF" w:rsidRPr="00F729A8" w:rsidRDefault="001D12BF" w:rsidP="00686CED">
      <w:pPr>
        <w:autoSpaceDE w:val="0"/>
        <w:autoSpaceDN w:val="0"/>
        <w:adjustRightInd w:val="0"/>
        <w:rPr>
          <w:rFonts w:asciiTheme="minorHAnsi" w:hAnsiTheme="minorHAnsi" w:cstheme="minorHAnsi"/>
          <w:sz w:val="22"/>
          <w:szCs w:val="22"/>
        </w:rPr>
      </w:pPr>
    </w:p>
    <w:p w14:paraId="4DBBE6BF" w14:textId="3AF91F1A" w:rsidR="001D12BF" w:rsidRPr="00F729A8" w:rsidRDefault="00C77BD1" w:rsidP="001D12BF">
      <w:pPr>
        <w:autoSpaceDE w:val="0"/>
        <w:autoSpaceDN w:val="0"/>
        <w:adjustRightInd w:val="0"/>
        <w:rPr>
          <w:rFonts w:asciiTheme="minorHAnsi" w:hAnsiTheme="minorHAnsi" w:cstheme="minorHAnsi"/>
          <w:sz w:val="22"/>
          <w:szCs w:val="22"/>
          <w:u w:val="single"/>
        </w:rPr>
      </w:pPr>
      <w:r>
        <w:rPr>
          <w:rFonts w:asciiTheme="minorHAnsi" w:hAnsiTheme="minorHAnsi" w:cstheme="minorHAnsi"/>
          <w:sz w:val="22"/>
          <w:szCs w:val="22"/>
        </w:rPr>
        <w:t>1</w:t>
      </w:r>
      <w:r w:rsidR="00555B89">
        <w:rPr>
          <w:rFonts w:asciiTheme="minorHAnsi" w:hAnsiTheme="minorHAnsi" w:cstheme="minorHAnsi"/>
          <w:sz w:val="22"/>
          <w:szCs w:val="22"/>
        </w:rPr>
        <w:t>8</w:t>
      </w:r>
      <w:r w:rsidR="005A5259" w:rsidRPr="00F729A8">
        <w:rPr>
          <w:rFonts w:asciiTheme="minorHAnsi" w:hAnsiTheme="minorHAnsi" w:cstheme="minorHAnsi"/>
          <w:sz w:val="22"/>
          <w:szCs w:val="22"/>
        </w:rPr>
        <w:t>.</w:t>
      </w:r>
      <w:r w:rsidR="001D12BF" w:rsidRPr="00F729A8">
        <w:rPr>
          <w:rFonts w:asciiTheme="minorHAnsi" w:hAnsiTheme="minorHAnsi" w:cstheme="minorHAnsi"/>
          <w:sz w:val="22"/>
          <w:szCs w:val="22"/>
        </w:rPr>
        <w:tab/>
      </w:r>
      <w:r w:rsidR="001D12BF" w:rsidRPr="00F729A8">
        <w:rPr>
          <w:rFonts w:asciiTheme="minorHAnsi" w:hAnsiTheme="minorHAnsi" w:cstheme="minorHAnsi"/>
          <w:b/>
          <w:sz w:val="22"/>
          <w:szCs w:val="22"/>
          <w:u w:val="single"/>
        </w:rPr>
        <w:t>Change Orders</w:t>
      </w:r>
      <w:r w:rsidR="001D12BF" w:rsidRPr="00F729A8">
        <w:rPr>
          <w:rFonts w:asciiTheme="minorHAnsi" w:hAnsiTheme="minorHAnsi" w:cstheme="minorHAnsi"/>
          <w:sz w:val="22"/>
          <w:szCs w:val="22"/>
          <w:u w:val="single"/>
        </w:rPr>
        <w:t xml:space="preserve"> </w:t>
      </w:r>
    </w:p>
    <w:p w14:paraId="32D52915" w14:textId="77777777" w:rsidR="00F70FD9" w:rsidRDefault="00F70FD9" w:rsidP="00F70FD9">
      <w:pPr>
        <w:autoSpaceDE w:val="0"/>
        <w:autoSpaceDN w:val="0"/>
        <w:adjustRightInd w:val="0"/>
        <w:ind w:firstLine="720"/>
        <w:rPr>
          <w:rFonts w:asciiTheme="minorHAnsi" w:hAnsiTheme="minorHAnsi" w:cstheme="minorHAnsi"/>
          <w:sz w:val="22"/>
          <w:szCs w:val="22"/>
        </w:rPr>
      </w:pPr>
    </w:p>
    <w:p w14:paraId="52C12321" w14:textId="60AEF40B" w:rsidR="00F70FD9" w:rsidRDefault="00F70FD9" w:rsidP="00F70FD9">
      <w:pPr>
        <w:autoSpaceDE w:val="0"/>
        <w:autoSpaceDN w:val="0"/>
        <w:adjustRightInd w:val="0"/>
        <w:ind w:left="720"/>
        <w:rPr>
          <w:rFonts w:asciiTheme="minorHAnsi" w:hAnsiTheme="minorHAnsi" w:cstheme="minorHAnsi"/>
          <w:sz w:val="22"/>
          <w:szCs w:val="22"/>
        </w:rPr>
      </w:pPr>
      <w:r w:rsidRPr="00F70FD9">
        <w:rPr>
          <w:rFonts w:asciiTheme="minorHAnsi" w:hAnsiTheme="minorHAnsi" w:cstheme="minorHAnsi"/>
          <w:sz w:val="22"/>
          <w:szCs w:val="22"/>
        </w:rPr>
        <w:t xml:space="preserve">Any change order authorized under this Section shall be made in writing. Any person employed by and authorized by any unit of State or local government to approve a change order to any public contract who knowingly grants that approval without first obtaining from the unit of State or local government on whose behalf the contract was signed, or from a designee authorized by that unit of State or local government, a determination in writing that (1) the circumstances said to necessitate the change in performance were not reasonably foreseeable at the time the contract was signed, or (2) the change is germane to the original contract as signed, or (3) the change order is in the best interest of the unit of State or local government and authorized by law, commits a Class 4 felony. The written determination and the written change order resulting from that determination shall be preserved in the </w:t>
      </w:r>
      <w:proofErr w:type="gramStart"/>
      <w:r w:rsidRPr="00F70FD9">
        <w:rPr>
          <w:rFonts w:asciiTheme="minorHAnsi" w:hAnsiTheme="minorHAnsi" w:cstheme="minorHAnsi"/>
          <w:sz w:val="22"/>
          <w:szCs w:val="22"/>
        </w:rPr>
        <w:t>contract's</w:t>
      </w:r>
      <w:proofErr w:type="gramEnd"/>
      <w:r w:rsidRPr="00F70FD9">
        <w:rPr>
          <w:rFonts w:asciiTheme="minorHAnsi" w:hAnsiTheme="minorHAnsi" w:cstheme="minorHAnsi"/>
          <w:sz w:val="22"/>
          <w:szCs w:val="22"/>
        </w:rPr>
        <w:t xml:space="preserve"> file which shall be open to the public for inspection. </w:t>
      </w:r>
    </w:p>
    <w:p w14:paraId="2C8DA23F" w14:textId="77777777" w:rsidR="00F70FD9" w:rsidRPr="00F70FD9" w:rsidRDefault="00F70FD9" w:rsidP="00F70FD9">
      <w:pPr>
        <w:autoSpaceDE w:val="0"/>
        <w:autoSpaceDN w:val="0"/>
        <w:adjustRightInd w:val="0"/>
        <w:ind w:left="720"/>
        <w:rPr>
          <w:rFonts w:asciiTheme="minorHAnsi" w:hAnsiTheme="minorHAnsi" w:cstheme="minorHAnsi"/>
          <w:sz w:val="22"/>
          <w:szCs w:val="22"/>
        </w:rPr>
      </w:pPr>
    </w:p>
    <w:p w14:paraId="566D79AF" w14:textId="77777777" w:rsidR="00F70FD9" w:rsidRPr="00F70FD9" w:rsidRDefault="00F70FD9" w:rsidP="00F70FD9">
      <w:pPr>
        <w:autoSpaceDE w:val="0"/>
        <w:autoSpaceDN w:val="0"/>
        <w:adjustRightInd w:val="0"/>
        <w:ind w:left="720"/>
        <w:rPr>
          <w:rFonts w:asciiTheme="minorHAnsi" w:hAnsiTheme="minorHAnsi" w:cstheme="minorHAnsi"/>
          <w:sz w:val="22"/>
          <w:szCs w:val="22"/>
        </w:rPr>
      </w:pPr>
      <w:r w:rsidRPr="00F70FD9">
        <w:rPr>
          <w:rFonts w:asciiTheme="minorHAnsi" w:hAnsiTheme="minorHAnsi" w:cstheme="minorHAnsi"/>
          <w:sz w:val="22"/>
          <w:szCs w:val="22"/>
        </w:rPr>
        <w:t xml:space="preserve">This Section shall only apply to a change order or series of change orders which authorize or necessitate an increase or decrease in either the cost of a public contract by a total of $25,000 or more or the time of completion by a total of 180 days or more. A change order shall be executed by the State agency and vendor </w:t>
      </w:r>
      <w:proofErr w:type="gramStart"/>
      <w:r w:rsidRPr="00F70FD9">
        <w:rPr>
          <w:rFonts w:asciiTheme="minorHAnsi" w:hAnsiTheme="minorHAnsi" w:cstheme="minorHAnsi"/>
          <w:sz w:val="22"/>
          <w:szCs w:val="22"/>
        </w:rPr>
        <w:t>evidencing</w:t>
      </w:r>
      <w:proofErr w:type="gramEnd"/>
      <w:r w:rsidRPr="00F70FD9">
        <w:rPr>
          <w:rFonts w:asciiTheme="minorHAnsi" w:hAnsiTheme="minorHAnsi" w:cstheme="minorHAnsi"/>
          <w:sz w:val="22"/>
          <w:szCs w:val="22"/>
        </w:rPr>
        <w:t xml:space="preserve"> the change.  All changes shall be approved by the CPO, or designee, and be accompanied by a written determination that the circumstances said to necessitate the change in performance were not reasonably foreseeable at the time the contract was </w:t>
      </w:r>
      <w:proofErr w:type="gramStart"/>
      <w:r w:rsidRPr="00F70FD9">
        <w:rPr>
          <w:rFonts w:asciiTheme="minorHAnsi" w:hAnsiTheme="minorHAnsi" w:cstheme="minorHAnsi"/>
          <w:sz w:val="22"/>
          <w:szCs w:val="22"/>
        </w:rPr>
        <w:t>signed</w:t>
      </w:r>
      <w:proofErr w:type="gramEnd"/>
      <w:r w:rsidRPr="00F70FD9">
        <w:rPr>
          <w:rFonts w:asciiTheme="minorHAnsi" w:hAnsiTheme="minorHAnsi" w:cstheme="minorHAnsi"/>
          <w:sz w:val="22"/>
          <w:szCs w:val="22"/>
        </w:rPr>
        <w:t xml:space="preserve"> and the change is </w:t>
      </w:r>
      <w:proofErr w:type="gramStart"/>
      <w:r w:rsidRPr="00F70FD9">
        <w:rPr>
          <w:rFonts w:asciiTheme="minorHAnsi" w:hAnsiTheme="minorHAnsi" w:cstheme="minorHAnsi"/>
          <w:sz w:val="22"/>
          <w:szCs w:val="22"/>
        </w:rPr>
        <w:t>germane</w:t>
      </w:r>
      <w:proofErr w:type="gramEnd"/>
      <w:r w:rsidRPr="00F70FD9">
        <w:rPr>
          <w:rFonts w:asciiTheme="minorHAnsi" w:hAnsiTheme="minorHAnsi" w:cstheme="minorHAnsi"/>
          <w:sz w:val="22"/>
          <w:szCs w:val="22"/>
        </w:rPr>
        <w:t xml:space="preserve"> to the original contract as signed.</w:t>
      </w:r>
    </w:p>
    <w:p w14:paraId="1DD99ED6" w14:textId="77777777" w:rsidR="00C252D9" w:rsidRPr="00F729A8" w:rsidRDefault="00C252D9" w:rsidP="00686CED">
      <w:pPr>
        <w:autoSpaceDE w:val="0"/>
        <w:autoSpaceDN w:val="0"/>
        <w:adjustRightInd w:val="0"/>
        <w:rPr>
          <w:rFonts w:asciiTheme="minorHAnsi" w:hAnsiTheme="minorHAnsi" w:cstheme="minorHAnsi"/>
          <w:sz w:val="22"/>
          <w:szCs w:val="22"/>
        </w:rPr>
      </w:pPr>
    </w:p>
    <w:p w14:paraId="40AF29A5" w14:textId="5CED7FE8" w:rsidR="00C252D9" w:rsidRPr="00F729A8" w:rsidRDefault="00555B89" w:rsidP="00C252D9">
      <w:pPr>
        <w:ind w:left="720" w:hanging="720"/>
        <w:rPr>
          <w:rFonts w:asciiTheme="minorHAnsi" w:hAnsiTheme="minorHAnsi" w:cstheme="minorHAnsi"/>
          <w:b/>
          <w:sz w:val="22"/>
          <w:szCs w:val="22"/>
          <w:u w:val="single"/>
        </w:rPr>
      </w:pPr>
      <w:r>
        <w:rPr>
          <w:rFonts w:asciiTheme="minorHAnsi" w:hAnsiTheme="minorHAnsi" w:cstheme="minorHAnsi"/>
          <w:sz w:val="22"/>
          <w:szCs w:val="22"/>
        </w:rPr>
        <w:t>19</w:t>
      </w:r>
      <w:r w:rsidR="005A5259" w:rsidRPr="00F729A8">
        <w:rPr>
          <w:rFonts w:asciiTheme="minorHAnsi" w:hAnsiTheme="minorHAnsi" w:cstheme="minorHAnsi"/>
          <w:sz w:val="22"/>
          <w:szCs w:val="22"/>
        </w:rPr>
        <w:t>.</w:t>
      </w:r>
      <w:r w:rsidR="00C252D9" w:rsidRPr="00F729A8">
        <w:rPr>
          <w:rFonts w:asciiTheme="minorHAnsi" w:hAnsiTheme="minorHAnsi" w:cstheme="minorHAnsi"/>
          <w:sz w:val="22"/>
          <w:szCs w:val="22"/>
        </w:rPr>
        <w:tab/>
      </w:r>
      <w:r w:rsidR="00C252D9" w:rsidRPr="00F729A8">
        <w:rPr>
          <w:rFonts w:asciiTheme="minorHAnsi" w:hAnsiTheme="minorHAnsi" w:cstheme="minorHAnsi"/>
          <w:b/>
          <w:sz w:val="22"/>
          <w:szCs w:val="22"/>
          <w:u w:val="single"/>
        </w:rPr>
        <w:t xml:space="preserve">Inducement Resolution </w:t>
      </w:r>
    </w:p>
    <w:p w14:paraId="05F8EAE9" w14:textId="77777777" w:rsidR="00FA5BB0" w:rsidRDefault="00C252D9" w:rsidP="00FA5BB0">
      <w:pPr>
        <w:ind w:left="720"/>
        <w:rPr>
          <w:rFonts w:asciiTheme="minorHAnsi" w:hAnsiTheme="minorHAnsi" w:cstheme="minorHAnsi"/>
          <w:sz w:val="22"/>
          <w:szCs w:val="22"/>
        </w:rPr>
      </w:pPr>
      <w:r w:rsidRPr="00F729A8">
        <w:rPr>
          <w:rFonts w:asciiTheme="minorHAnsi" w:hAnsiTheme="minorHAnsi" w:cstheme="minorHAnsi"/>
          <w:sz w:val="22"/>
          <w:szCs w:val="22"/>
        </w:rPr>
        <w:t xml:space="preserve">All or a portion of this project may be paid or reimbursed </w:t>
      </w:r>
      <w:r w:rsidR="00E25F7A" w:rsidRPr="00F729A8">
        <w:rPr>
          <w:rFonts w:asciiTheme="minorHAnsi" w:hAnsiTheme="minorHAnsi" w:cstheme="minorHAnsi"/>
          <w:sz w:val="22"/>
          <w:szCs w:val="22"/>
        </w:rPr>
        <w:t>f</w:t>
      </w:r>
      <w:r w:rsidRPr="00F729A8">
        <w:rPr>
          <w:rFonts w:asciiTheme="minorHAnsi" w:hAnsiTheme="minorHAnsi" w:cstheme="minorHAnsi"/>
          <w:sz w:val="22"/>
          <w:szCs w:val="22"/>
        </w:rPr>
        <w:t>rom the proceeds of tax-exempt bonds subsequently issued by the State.</w:t>
      </w:r>
    </w:p>
    <w:p w14:paraId="78911D23" w14:textId="77777777" w:rsidR="00637477" w:rsidRDefault="00637477" w:rsidP="00FA5BB0">
      <w:pPr>
        <w:ind w:left="720"/>
        <w:rPr>
          <w:rFonts w:asciiTheme="minorHAnsi" w:hAnsiTheme="minorHAnsi" w:cstheme="minorHAnsi"/>
          <w:sz w:val="22"/>
          <w:szCs w:val="22"/>
        </w:rPr>
      </w:pPr>
    </w:p>
    <w:p w14:paraId="6D423F6F" w14:textId="1ED3687B" w:rsidR="00B864E2" w:rsidRPr="00FA5BB0" w:rsidRDefault="00ED5025" w:rsidP="00FA5BB0">
      <w:pPr>
        <w:rPr>
          <w:rFonts w:asciiTheme="minorHAnsi" w:hAnsiTheme="minorHAnsi" w:cstheme="minorHAnsi"/>
          <w:sz w:val="22"/>
          <w:szCs w:val="22"/>
        </w:rPr>
      </w:pPr>
      <w:r w:rsidRPr="00F729A8">
        <w:rPr>
          <w:rFonts w:asciiTheme="minorHAnsi" w:hAnsiTheme="minorHAnsi" w:cstheme="minorHAnsi"/>
          <w:sz w:val="22"/>
          <w:szCs w:val="22"/>
        </w:rPr>
        <w:t>2</w:t>
      </w:r>
      <w:r w:rsidR="00555B89">
        <w:rPr>
          <w:rFonts w:asciiTheme="minorHAnsi" w:hAnsiTheme="minorHAnsi" w:cstheme="minorHAnsi"/>
          <w:sz w:val="22"/>
          <w:szCs w:val="22"/>
        </w:rPr>
        <w:t>0</w:t>
      </w:r>
      <w:r w:rsidR="005A5259" w:rsidRPr="00F729A8">
        <w:rPr>
          <w:rFonts w:asciiTheme="minorHAnsi" w:hAnsiTheme="minorHAnsi" w:cstheme="minorHAnsi"/>
          <w:sz w:val="22"/>
          <w:szCs w:val="22"/>
        </w:rPr>
        <w:t>.</w:t>
      </w:r>
      <w:r w:rsidR="00B864E2" w:rsidRPr="00F729A8">
        <w:rPr>
          <w:rFonts w:asciiTheme="minorHAnsi" w:hAnsiTheme="minorHAnsi" w:cstheme="minorHAnsi"/>
          <w:b/>
          <w:sz w:val="22"/>
          <w:szCs w:val="22"/>
        </w:rPr>
        <w:tab/>
      </w:r>
      <w:r w:rsidR="00B864E2" w:rsidRPr="00F729A8">
        <w:rPr>
          <w:rFonts w:asciiTheme="minorHAnsi" w:hAnsiTheme="minorHAnsi" w:cstheme="minorHAnsi"/>
          <w:b/>
          <w:sz w:val="22"/>
          <w:szCs w:val="22"/>
          <w:u w:val="single"/>
        </w:rPr>
        <w:t>Payment</w:t>
      </w:r>
    </w:p>
    <w:p w14:paraId="218874AB" w14:textId="77777777" w:rsidR="00B864E2" w:rsidRPr="00F729A8" w:rsidRDefault="00B864E2" w:rsidP="00B864E2">
      <w:pPr>
        <w:tabs>
          <w:tab w:val="left" w:pos="720"/>
        </w:tabs>
        <w:spacing w:line="23" w:lineRule="atLeast"/>
        <w:ind w:left="720"/>
        <w:jc w:val="both"/>
        <w:rPr>
          <w:rFonts w:asciiTheme="minorHAnsi" w:hAnsiTheme="minorHAnsi" w:cstheme="minorHAnsi"/>
          <w:sz w:val="22"/>
          <w:szCs w:val="22"/>
        </w:rPr>
      </w:pPr>
      <w:r w:rsidRPr="00F729A8">
        <w:rPr>
          <w:rFonts w:asciiTheme="minorHAnsi" w:hAnsiTheme="minorHAnsi" w:cstheme="minorHAnsi"/>
          <w:sz w:val="22"/>
          <w:szCs w:val="22"/>
        </w:rPr>
        <w:t>Payments, including late payment charges, will be paid in accord with the State Prompt Payment Act and rules when applicable</w:t>
      </w:r>
      <w:r w:rsidR="00C4288C" w:rsidRPr="00F729A8">
        <w:rPr>
          <w:rFonts w:asciiTheme="minorHAnsi" w:hAnsiTheme="minorHAnsi" w:cstheme="minorHAnsi"/>
          <w:sz w:val="22"/>
          <w:szCs w:val="22"/>
        </w:rPr>
        <w:t>, 3</w:t>
      </w:r>
      <w:r w:rsidRPr="00F729A8">
        <w:rPr>
          <w:rFonts w:asciiTheme="minorHAnsi" w:hAnsiTheme="minorHAnsi" w:cstheme="minorHAnsi"/>
          <w:sz w:val="22"/>
          <w:szCs w:val="22"/>
        </w:rPr>
        <w:t>0 ILCS 540</w:t>
      </w:r>
      <w:r w:rsidR="002D6003" w:rsidRPr="00F729A8">
        <w:rPr>
          <w:rFonts w:asciiTheme="minorHAnsi" w:hAnsiTheme="minorHAnsi" w:cstheme="minorHAnsi"/>
          <w:sz w:val="22"/>
          <w:szCs w:val="22"/>
        </w:rPr>
        <w:t>/</w:t>
      </w:r>
      <w:r w:rsidRPr="00F729A8">
        <w:rPr>
          <w:rFonts w:asciiTheme="minorHAnsi" w:hAnsiTheme="minorHAnsi" w:cstheme="minorHAnsi"/>
          <w:sz w:val="22"/>
          <w:szCs w:val="22"/>
        </w:rPr>
        <w:t>; 74 III. Adm. Code 900.  This shall be the Contractor’s sole remedy for late payments by the State.  Payment terms contained in Contractor’s invoice(s) shall have no force or effect.</w:t>
      </w:r>
    </w:p>
    <w:p w14:paraId="225E7FB3" w14:textId="77777777" w:rsidR="0064455E" w:rsidRDefault="0064455E" w:rsidP="004035EF">
      <w:pPr>
        <w:tabs>
          <w:tab w:val="left" w:pos="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s>
        <w:ind w:left="2160" w:hanging="2160"/>
        <w:jc w:val="both"/>
        <w:rPr>
          <w:rFonts w:asciiTheme="minorHAnsi" w:hAnsiTheme="minorHAnsi" w:cstheme="minorHAnsi"/>
          <w:sz w:val="22"/>
          <w:szCs w:val="22"/>
        </w:rPr>
      </w:pPr>
    </w:p>
    <w:p w14:paraId="4B75BD36" w14:textId="79577D55" w:rsidR="00C81410" w:rsidRPr="00F729A8" w:rsidRDefault="00274C99" w:rsidP="004035EF">
      <w:pPr>
        <w:tabs>
          <w:tab w:val="left" w:pos="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s>
        <w:ind w:left="2160" w:hanging="2160"/>
        <w:jc w:val="both"/>
        <w:rPr>
          <w:rFonts w:asciiTheme="minorHAnsi" w:hAnsiTheme="minorHAnsi" w:cstheme="minorHAnsi"/>
          <w:b/>
          <w:color w:val="FF0000"/>
          <w:sz w:val="22"/>
          <w:szCs w:val="22"/>
        </w:rPr>
      </w:pPr>
      <w:r w:rsidRPr="00F729A8">
        <w:rPr>
          <w:rFonts w:asciiTheme="minorHAnsi" w:hAnsiTheme="minorHAnsi" w:cstheme="minorHAnsi"/>
          <w:sz w:val="22"/>
          <w:szCs w:val="22"/>
        </w:rPr>
        <w:t>2</w:t>
      </w:r>
      <w:r w:rsidR="00555B89">
        <w:rPr>
          <w:rFonts w:asciiTheme="minorHAnsi" w:hAnsiTheme="minorHAnsi" w:cstheme="minorHAnsi"/>
          <w:sz w:val="22"/>
          <w:szCs w:val="22"/>
        </w:rPr>
        <w:t>1</w:t>
      </w:r>
      <w:r w:rsidR="005A5259" w:rsidRPr="00F729A8">
        <w:rPr>
          <w:rFonts w:asciiTheme="minorHAnsi" w:hAnsiTheme="minorHAnsi" w:cstheme="minorHAnsi"/>
          <w:sz w:val="22"/>
          <w:szCs w:val="22"/>
        </w:rPr>
        <w:t>.</w:t>
      </w:r>
      <w:r w:rsidR="004035EF" w:rsidRPr="00F729A8">
        <w:rPr>
          <w:rFonts w:asciiTheme="minorHAnsi" w:hAnsiTheme="minorHAnsi" w:cstheme="minorHAnsi"/>
          <w:sz w:val="22"/>
          <w:szCs w:val="22"/>
        </w:rPr>
        <w:tab/>
      </w:r>
      <w:r w:rsidR="0038197D" w:rsidRPr="00F729A8">
        <w:rPr>
          <w:rFonts w:asciiTheme="minorHAnsi" w:hAnsiTheme="minorHAnsi" w:cstheme="minorHAnsi"/>
          <w:b/>
          <w:sz w:val="22"/>
          <w:szCs w:val="22"/>
          <w:u w:val="single"/>
        </w:rPr>
        <w:t xml:space="preserve">Contract </w:t>
      </w:r>
      <w:r w:rsidR="00BD3238" w:rsidRPr="00F729A8">
        <w:rPr>
          <w:rFonts w:asciiTheme="minorHAnsi" w:hAnsiTheme="minorHAnsi" w:cstheme="minorHAnsi"/>
          <w:b/>
          <w:sz w:val="22"/>
          <w:szCs w:val="22"/>
          <w:u w:val="single"/>
        </w:rPr>
        <w:t>Award</w:t>
      </w:r>
      <w:r w:rsidR="00686CED" w:rsidRPr="00F729A8">
        <w:rPr>
          <w:rFonts w:asciiTheme="minorHAnsi" w:hAnsiTheme="minorHAnsi" w:cstheme="minorHAnsi"/>
          <w:b/>
          <w:sz w:val="22"/>
          <w:szCs w:val="22"/>
        </w:rPr>
        <w:t xml:space="preserve"> </w:t>
      </w:r>
    </w:p>
    <w:p w14:paraId="7EE8A564" w14:textId="535BDE00" w:rsidR="0038197D" w:rsidRPr="00F729A8" w:rsidRDefault="00686CED" w:rsidP="0038197D">
      <w:pPr>
        <w:tabs>
          <w:tab w:val="left" w:pos="0"/>
          <w:tab w:val="left" w:pos="720"/>
          <w:tab w:val="left" w:pos="1440"/>
          <w:tab w:val="left" w:pos="2880"/>
          <w:tab w:val="left" w:pos="3600"/>
          <w:tab w:val="left" w:pos="4320"/>
          <w:tab w:val="left" w:pos="4680"/>
          <w:tab w:val="left" w:pos="5040"/>
          <w:tab w:val="left" w:pos="5760"/>
          <w:tab w:val="left" w:pos="6480"/>
          <w:tab w:val="left" w:pos="7200"/>
          <w:tab w:val="left" w:pos="7920"/>
          <w:tab w:val="left" w:pos="8640"/>
          <w:tab w:val="left" w:pos="9360"/>
        </w:tabs>
        <w:ind w:left="720" w:hanging="720"/>
        <w:jc w:val="both"/>
        <w:rPr>
          <w:rFonts w:asciiTheme="minorHAnsi" w:hAnsiTheme="minorHAnsi" w:cstheme="minorHAnsi"/>
          <w:sz w:val="22"/>
          <w:szCs w:val="22"/>
        </w:rPr>
      </w:pPr>
      <w:r w:rsidRPr="00F729A8">
        <w:rPr>
          <w:rFonts w:asciiTheme="minorHAnsi" w:hAnsiTheme="minorHAnsi" w:cstheme="minorHAnsi"/>
          <w:b/>
          <w:sz w:val="22"/>
          <w:szCs w:val="22"/>
        </w:rPr>
        <w:tab/>
      </w:r>
      <w:r w:rsidR="00B86D1D" w:rsidRPr="00F729A8">
        <w:rPr>
          <w:rFonts w:asciiTheme="minorHAnsi" w:hAnsiTheme="minorHAnsi" w:cstheme="minorHAnsi"/>
          <w:sz w:val="22"/>
          <w:szCs w:val="22"/>
        </w:rPr>
        <w:t>The contract</w:t>
      </w:r>
      <w:r w:rsidR="0038197D" w:rsidRPr="00F729A8">
        <w:rPr>
          <w:rFonts w:asciiTheme="minorHAnsi" w:hAnsiTheme="minorHAnsi" w:cstheme="minorHAnsi"/>
          <w:sz w:val="22"/>
          <w:szCs w:val="22"/>
        </w:rPr>
        <w:t xml:space="preserve"> award will be </w:t>
      </w:r>
      <w:proofErr w:type="gramStart"/>
      <w:r w:rsidR="0038197D" w:rsidRPr="00F729A8">
        <w:rPr>
          <w:rFonts w:asciiTheme="minorHAnsi" w:hAnsiTheme="minorHAnsi" w:cstheme="minorHAnsi"/>
          <w:sz w:val="22"/>
          <w:szCs w:val="22"/>
        </w:rPr>
        <w:t>made</w:t>
      </w:r>
      <w:proofErr w:type="gramEnd"/>
      <w:r w:rsidR="0038197D" w:rsidRPr="00F729A8">
        <w:rPr>
          <w:rFonts w:asciiTheme="minorHAnsi" w:hAnsiTheme="minorHAnsi" w:cstheme="minorHAnsi"/>
          <w:sz w:val="22"/>
          <w:szCs w:val="22"/>
        </w:rPr>
        <w:t xml:space="preserve"> to the </w:t>
      </w:r>
      <w:r w:rsidR="00B81CA8" w:rsidRPr="00F729A8">
        <w:rPr>
          <w:rFonts w:asciiTheme="minorHAnsi" w:hAnsiTheme="minorHAnsi" w:cstheme="minorHAnsi"/>
          <w:sz w:val="22"/>
          <w:szCs w:val="22"/>
        </w:rPr>
        <w:t xml:space="preserve">lowest, responsible, </w:t>
      </w:r>
      <w:r w:rsidR="0023767E" w:rsidRPr="00F729A8">
        <w:rPr>
          <w:rFonts w:asciiTheme="minorHAnsi" w:hAnsiTheme="minorHAnsi" w:cstheme="minorHAnsi"/>
          <w:sz w:val="22"/>
          <w:szCs w:val="22"/>
        </w:rPr>
        <w:t>responsive</w:t>
      </w:r>
      <w:r w:rsidR="00B81CA8" w:rsidRPr="00F729A8">
        <w:rPr>
          <w:rFonts w:asciiTheme="minorHAnsi" w:hAnsiTheme="minorHAnsi" w:cstheme="minorHAnsi"/>
          <w:sz w:val="22"/>
          <w:szCs w:val="22"/>
        </w:rPr>
        <w:t xml:space="preserve"> bidder. </w:t>
      </w:r>
      <w:r w:rsidR="0038197D" w:rsidRPr="00F729A8">
        <w:rPr>
          <w:rFonts w:asciiTheme="minorHAnsi" w:hAnsiTheme="minorHAnsi" w:cstheme="minorHAnsi"/>
          <w:sz w:val="22"/>
          <w:szCs w:val="22"/>
        </w:rPr>
        <w:t>The Department of Natural Resources reserves the right to reject any or all bids.</w:t>
      </w:r>
    </w:p>
    <w:p w14:paraId="3E1DF94B" w14:textId="77777777" w:rsidR="0038197D" w:rsidRPr="00F729A8" w:rsidRDefault="00B81CA8" w:rsidP="00B81CA8">
      <w:pPr>
        <w:tabs>
          <w:tab w:val="left" w:pos="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s>
        <w:ind w:left="2160" w:hanging="2160"/>
        <w:jc w:val="both"/>
        <w:rPr>
          <w:rFonts w:asciiTheme="minorHAnsi" w:hAnsiTheme="minorHAnsi" w:cstheme="minorHAnsi"/>
          <w:sz w:val="22"/>
          <w:szCs w:val="22"/>
        </w:rPr>
      </w:pPr>
      <w:r w:rsidRPr="00F729A8">
        <w:rPr>
          <w:rFonts w:asciiTheme="minorHAnsi" w:hAnsiTheme="minorHAnsi" w:cstheme="minorHAnsi"/>
          <w:sz w:val="22"/>
          <w:szCs w:val="22"/>
        </w:rPr>
        <w:tab/>
      </w:r>
    </w:p>
    <w:p w14:paraId="1EF197C7" w14:textId="643B5357" w:rsidR="0038197D" w:rsidRPr="00F729A8" w:rsidRDefault="0038197D" w:rsidP="0038197D">
      <w:pPr>
        <w:tabs>
          <w:tab w:val="left" w:pos="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s>
        <w:ind w:left="2160" w:hanging="2160"/>
        <w:jc w:val="both"/>
        <w:rPr>
          <w:rFonts w:asciiTheme="minorHAnsi" w:hAnsiTheme="minorHAnsi" w:cstheme="minorHAnsi"/>
          <w:b/>
          <w:sz w:val="22"/>
          <w:szCs w:val="22"/>
          <w:u w:val="single"/>
        </w:rPr>
      </w:pPr>
      <w:r w:rsidRPr="00F729A8">
        <w:rPr>
          <w:rFonts w:asciiTheme="minorHAnsi" w:hAnsiTheme="minorHAnsi" w:cstheme="minorHAnsi"/>
          <w:sz w:val="22"/>
          <w:szCs w:val="22"/>
        </w:rPr>
        <w:t>2</w:t>
      </w:r>
      <w:r w:rsidR="00555B89">
        <w:rPr>
          <w:rFonts w:asciiTheme="minorHAnsi" w:hAnsiTheme="minorHAnsi" w:cstheme="minorHAnsi"/>
          <w:sz w:val="22"/>
          <w:szCs w:val="22"/>
        </w:rPr>
        <w:t>2</w:t>
      </w:r>
      <w:r w:rsidR="005A5259" w:rsidRPr="00F729A8">
        <w:rPr>
          <w:rFonts w:asciiTheme="minorHAnsi" w:hAnsiTheme="minorHAnsi" w:cstheme="minorHAnsi"/>
          <w:sz w:val="22"/>
          <w:szCs w:val="22"/>
        </w:rPr>
        <w:t>.</w:t>
      </w:r>
      <w:r w:rsidRPr="00F729A8">
        <w:rPr>
          <w:rFonts w:asciiTheme="minorHAnsi" w:hAnsiTheme="minorHAnsi" w:cstheme="minorHAnsi"/>
          <w:b/>
          <w:sz w:val="22"/>
          <w:szCs w:val="22"/>
        </w:rPr>
        <w:tab/>
      </w:r>
      <w:r w:rsidRPr="00F729A8">
        <w:rPr>
          <w:rFonts w:asciiTheme="minorHAnsi" w:hAnsiTheme="minorHAnsi" w:cstheme="minorHAnsi"/>
          <w:b/>
          <w:sz w:val="22"/>
          <w:szCs w:val="22"/>
          <w:u w:val="single"/>
        </w:rPr>
        <w:t>Term of Contract</w:t>
      </w:r>
    </w:p>
    <w:p w14:paraId="2EB85B9F" w14:textId="1984DC9A" w:rsidR="00770AA6" w:rsidRPr="00F729A8" w:rsidRDefault="0038197D" w:rsidP="00FA5BB0">
      <w:pPr>
        <w:tabs>
          <w:tab w:val="left" w:pos="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s>
        <w:ind w:left="2160" w:hanging="2160"/>
        <w:jc w:val="both"/>
        <w:rPr>
          <w:rFonts w:asciiTheme="minorHAnsi" w:hAnsiTheme="minorHAnsi" w:cstheme="minorHAnsi"/>
          <w:sz w:val="22"/>
          <w:szCs w:val="22"/>
        </w:rPr>
      </w:pPr>
      <w:r w:rsidRPr="00F729A8">
        <w:rPr>
          <w:rFonts w:asciiTheme="minorHAnsi" w:hAnsiTheme="minorHAnsi" w:cstheme="minorHAnsi"/>
          <w:sz w:val="22"/>
          <w:szCs w:val="22"/>
        </w:rPr>
        <w:lastRenderedPageBreak/>
        <w:tab/>
        <w:t xml:space="preserve">All work shall be completed </w:t>
      </w:r>
      <w:r w:rsidR="00791D03">
        <w:rPr>
          <w:rFonts w:asciiTheme="minorHAnsi" w:hAnsiTheme="minorHAnsi" w:cstheme="minorHAnsi"/>
          <w:sz w:val="22"/>
          <w:szCs w:val="22"/>
        </w:rPr>
        <w:t>ninety days from notice to proceed.</w:t>
      </w:r>
    </w:p>
    <w:p w14:paraId="26F907AA" w14:textId="77777777" w:rsidR="0038197D" w:rsidRPr="00F729A8" w:rsidRDefault="0038197D" w:rsidP="0038197D">
      <w:pPr>
        <w:tabs>
          <w:tab w:val="left" w:pos="720"/>
        </w:tabs>
        <w:autoSpaceDE w:val="0"/>
        <w:autoSpaceDN w:val="0"/>
        <w:adjustRightInd w:val="0"/>
        <w:ind w:left="720" w:hanging="720"/>
        <w:rPr>
          <w:rFonts w:asciiTheme="minorHAnsi" w:hAnsiTheme="minorHAnsi" w:cstheme="minorHAnsi"/>
          <w:sz w:val="22"/>
          <w:szCs w:val="22"/>
        </w:rPr>
      </w:pPr>
    </w:p>
    <w:p w14:paraId="3AA7C439" w14:textId="3B81F601" w:rsidR="0038197D" w:rsidRPr="00F729A8" w:rsidRDefault="0038197D" w:rsidP="0038197D">
      <w:pPr>
        <w:tabs>
          <w:tab w:val="left" w:pos="720"/>
        </w:tabs>
        <w:autoSpaceDE w:val="0"/>
        <w:autoSpaceDN w:val="0"/>
        <w:adjustRightInd w:val="0"/>
        <w:ind w:left="720" w:hanging="720"/>
        <w:rPr>
          <w:rFonts w:asciiTheme="minorHAnsi" w:hAnsiTheme="minorHAnsi" w:cstheme="minorHAnsi"/>
          <w:sz w:val="22"/>
          <w:szCs w:val="22"/>
        </w:rPr>
      </w:pPr>
      <w:r w:rsidRPr="00F729A8">
        <w:rPr>
          <w:rFonts w:asciiTheme="minorHAnsi" w:hAnsiTheme="minorHAnsi" w:cstheme="minorHAnsi"/>
          <w:sz w:val="22"/>
          <w:szCs w:val="22"/>
        </w:rPr>
        <w:t>2</w:t>
      </w:r>
      <w:r w:rsidR="00555B89">
        <w:rPr>
          <w:rFonts w:asciiTheme="minorHAnsi" w:hAnsiTheme="minorHAnsi" w:cstheme="minorHAnsi"/>
          <w:sz w:val="22"/>
          <w:szCs w:val="22"/>
        </w:rPr>
        <w:t>3</w:t>
      </w:r>
      <w:r w:rsidR="005A5259" w:rsidRPr="00F729A8">
        <w:rPr>
          <w:rFonts w:asciiTheme="minorHAnsi" w:hAnsiTheme="minorHAnsi" w:cstheme="minorHAnsi"/>
          <w:sz w:val="22"/>
          <w:szCs w:val="22"/>
        </w:rPr>
        <w:t>.</w:t>
      </w:r>
      <w:r w:rsidRPr="00F729A8">
        <w:rPr>
          <w:rFonts w:asciiTheme="minorHAnsi" w:hAnsiTheme="minorHAnsi" w:cstheme="minorHAnsi"/>
          <w:sz w:val="22"/>
          <w:szCs w:val="22"/>
        </w:rPr>
        <w:tab/>
      </w:r>
      <w:r w:rsidRPr="00F729A8">
        <w:rPr>
          <w:rFonts w:asciiTheme="minorHAnsi" w:hAnsiTheme="minorHAnsi" w:cstheme="minorHAnsi"/>
          <w:b/>
          <w:sz w:val="22"/>
          <w:szCs w:val="22"/>
          <w:u w:val="single"/>
        </w:rPr>
        <w:t>Bid Submittal</w:t>
      </w:r>
      <w:r w:rsidRPr="00F729A8">
        <w:rPr>
          <w:rFonts w:asciiTheme="minorHAnsi" w:hAnsiTheme="minorHAnsi" w:cstheme="minorHAnsi"/>
          <w:sz w:val="22"/>
          <w:szCs w:val="22"/>
        </w:rPr>
        <w:tab/>
        <w:t xml:space="preserve"> </w:t>
      </w:r>
    </w:p>
    <w:p w14:paraId="511F92C7" w14:textId="40719AE3" w:rsidR="0038197D" w:rsidRPr="00C77BD1" w:rsidRDefault="0038582B" w:rsidP="00C77BD1">
      <w:pPr>
        <w:pStyle w:val="ListParagraph"/>
        <w:spacing w:after="240"/>
        <w:jc w:val="both"/>
        <w:rPr>
          <w:rFonts w:cstheme="minorHAnsi"/>
          <w:spacing w:val="-5"/>
        </w:rPr>
      </w:pPr>
      <w:r w:rsidRPr="00F729A8">
        <w:rPr>
          <w:rFonts w:cstheme="minorHAnsi"/>
          <w:spacing w:val="-5"/>
        </w:rPr>
        <w:t xml:space="preserve">Bids may be submitted electronically on </w:t>
      </w:r>
      <w:proofErr w:type="spellStart"/>
      <w:r w:rsidRPr="00F729A8">
        <w:rPr>
          <w:rFonts w:cstheme="minorHAnsi"/>
          <w:spacing w:val="-5"/>
        </w:rPr>
        <w:t>BidBuy</w:t>
      </w:r>
      <w:proofErr w:type="spellEnd"/>
      <w:r w:rsidR="00F70FD9">
        <w:rPr>
          <w:rFonts w:cstheme="minorHAnsi"/>
          <w:spacing w:val="-5"/>
        </w:rPr>
        <w:t xml:space="preserve">. </w:t>
      </w:r>
    </w:p>
    <w:p w14:paraId="434EAE7D" w14:textId="0FE93FEC" w:rsidR="0038197D" w:rsidRPr="00F729A8" w:rsidRDefault="0038197D" w:rsidP="0038197D">
      <w:pPr>
        <w:tabs>
          <w:tab w:val="left" w:pos="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s>
        <w:ind w:left="720" w:hanging="720"/>
        <w:jc w:val="both"/>
        <w:rPr>
          <w:rFonts w:asciiTheme="minorHAnsi" w:hAnsiTheme="minorHAnsi" w:cstheme="minorHAnsi"/>
          <w:b/>
          <w:color w:val="FF0000"/>
          <w:sz w:val="22"/>
          <w:szCs w:val="22"/>
        </w:rPr>
      </w:pPr>
      <w:r w:rsidRPr="00F729A8">
        <w:rPr>
          <w:rFonts w:asciiTheme="minorHAnsi" w:hAnsiTheme="minorHAnsi" w:cstheme="minorHAnsi"/>
          <w:sz w:val="22"/>
          <w:szCs w:val="22"/>
        </w:rPr>
        <w:t>2</w:t>
      </w:r>
      <w:r w:rsidR="00555B89">
        <w:rPr>
          <w:rFonts w:asciiTheme="minorHAnsi" w:hAnsiTheme="minorHAnsi" w:cstheme="minorHAnsi"/>
          <w:sz w:val="22"/>
          <w:szCs w:val="22"/>
        </w:rPr>
        <w:t>4</w:t>
      </w:r>
      <w:r w:rsidR="005A5259" w:rsidRPr="00F729A8">
        <w:rPr>
          <w:rFonts w:asciiTheme="minorHAnsi" w:hAnsiTheme="minorHAnsi" w:cstheme="minorHAnsi"/>
          <w:sz w:val="22"/>
          <w:szCs w:val="22"/>
        </w:rPr>
        <w:t>.</w:t>
      </w:r>
      <w:r w:rsidRPr="00F729A8">
        <w:rPr>
          <w:rFonts w:asciiTheme="minorHAnsi" w:hAnsiTheme="minorHAnsi" w:cstheme="minorHAnsi"/>
          <w:sz w:val="22"/>
          <w:szCs w:val="22"/>
        </w:rPr>
        <w:tab/>
      </w:r>
      <w:r w:rsidRPr="00F729A8">
        <w:rPr>
          <w:rFonts w:asciiTheme="minorHAnsi" w:hAnsiTheme="minorHAnsi" w:cstheme="minorHAnsi"/>
          <w:b/>
          <w:sz w:val="22"/>
          <w:szCs w:val="22"/>
          <w:u w:val="single"/>
        </w:rPr>
        <w:t>Bid Submittal Date and Time</w:t>
      </w:r>
      <w:r w:rsidRPr="00F729A8">
        <w:rPr>
          <w:rFonts w:asciiTheme="minorHAnsi" w:hAnsiTheme="minorHAnsi" w:cstheme="minorHAnsi"/>
          <w:b/>
          <w:sz w:val="22"/>
          <w:szCs w:val="22"/>
        </w:rPr>
        <w:t xml:space="preserve"> </w:t>
      </w:r>
    </w:p>
    <w:p w14:paraId="51AAD1B3" w14:textId="3958AA2A" w:rsidR="00D30E2D" w:rsidRPr="00FA5BB0" w:rsidRDefault="0038197D" w:rsidP="00FA5BB0">
      <w:pPr>
        <w:tabs>
          <w:tab w:val="left" w:pos="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s>
        <w:ind w:left="2160" w:hanging="2160"/>
        <w:jc w:val="both"/>
        <w:rPr>
          <w:rFonts w:asciiTheme="minorHAnsi" w:hAnsiTheme="minorHAnsi" w:cstheme="minorHAnsi"/>
          <w:sz w:val="22"/>
          <w:szCs w:val="22"/>
        </w:rPr>
      </w:pPr>
      <w:r w:rsidRPr="00F729A8">
        <w:rPr>
          <w:rFonts w:asciiTheme="minorHAnsi" w:hAnsiTheme="minorHAnsi" w:cstheme="minorHAnsi"/>
          <w:sz w:val="22"/>
          <w:szCs w:val="22"/>
        </w:rPr>
        <w:tab/>
        <w:t>Refer to the BIDBUY solicitation for the bid date and time</w:t>
      </w:r>
      <w:bookmarkStart w:id="1" w:name="_Hlk536870286"/>
      <w:r w:rsidR="0077111B">
        <w:rPr>
          <w:rFonts w:asciiTheme="minorHAnsi" w:hAnsiTheme="minorHAnsi" w:cstheme="minorHAnsi"/>
          <w:sz w:val="22"/>
          <w:szCs w:val="22"/>
        </w:rPr>
        <w:t>.</w:t>
      </w:r>
    </w:p>
    <w:p w14:paraId="056DD278" w14:textId="77777777" w:rsidR="00D30E2D" w:rsidRDefault="00D30E2D" w:rsidP="00D30E2D">
      <w:pPr>
        <w:rPr>
          <w:rFonts w:asciiTheme="minorHAnsi" w:hAnsiTheme="minorHAnsi" w:cstheme="minorHAnsi"/>
          <w:b/>
          <w:sz w:val="22"/>
          <w:szCs w:val="22"/>
          <w:u w:val="single"/>
        </w:rPr>
      </w:pPr>
    </w:p>
    <w:p w14:paraId="6AB55F63" w14:textId="52DB9496" w:rsidR="00D30E2D" w:rsidRPr="00F729A8" w:rsidRDefault="00D30E2D" w:rsidP="00D30E2D">
      <w:pPr>
        <w:tabs>
          <w:tab w:val="left" w:pos="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s>
        <w:ind w:left="2160" w:hanging="2160"/>
        <w:jc w:val="both"/>
        <w:rPr>
          <w:rFonts w:asciiTheme="minorHAnsi" w:hAnsiTheme="minorHAnsi" w:cstheme="minorHAnsi"/>
          <w:b/>
          <w:color w:val="FF0000"/>
          <w:sz w:val="22"/>
          <w:szCs w:val="22"/>
          <w:u w:val="single"/>
        </w:rPr>
      </w:pPr>
      <w:r w:rsidRPr="00D30E2D">
        <w:rPr>
          <w:rFonts w:asciiTheme="minorHAnsi" w:hAnsiTheme="minorHAnsi" w:cstheme="minorHAnsi"/>
          <w:bCs/>
          <w:sz w:val="22"/>
          <w:szCs w:val="22"/>
        </w:rPr>
        <w:t>2</w:t>
      </w:r>
      <w:r w:rsidR="00555B89">
        <w:rPr>
          <w:rFonts w:asciiTheme="minorHAnsi" w:hAnsiTheme="minorHAnsi" w:cstheme="minorHAnsi"/>
          <w:bCs/>
          <w:sz w:val="22"/>
          <w:szCs w:val="22"/>
        </w:rPr>
        <w:t>5</w:t>
      </w:r>
      <w:r w:rsidRPr="00D30E2D">
        <w:rPr>
          <w:rFonts w:asciiTheme="minorHAnsi" w:hAnsiTheme="minorHAnsi" w:cstheme="minorHAnsi"/>
          <w:bCs/>
          <w:sz w:val="22"/>
          <w:szCs w:val="22"/>
        </w:rPr>
        <w:t>.</w:t>
      </w:r>
      <w:r>
        <w:rPr>
          <w:rFonts w:asciiTheme="minorHAnsi" w:hAnsiTheme="minorHAnsi" w:cstheme="minorHAnsi"/>
          <w:bCs/>
          <w:sz w:val="22"/>
          <w:szCs w:val="22"/>
        </w:rPr>
        <w:tab/>
      </w:r>
      <w:r w:rsidRPr="00F729A8">
        <w:rPr>
          <w:rFonts w:asciiTheme="minorHAnsi" w:hAnsiTheme="minorHAnsi" w:cstheme="minorHAnsi"/>
          <w:b/>
          <w:sz w:val="22"/>
          <w:szCs w:val="22"/>
          <w:u w:val="single"/>
        </w:rPr>
        <w:t>Questions</w:t>
      </w:r>
    </w:p>
    <w:p w14:paraId="4B194B4E" w14:textId="77777777" w:rsidR="00D30E2D" w:rsidRPr="00F729A8" w:rsidRDefault="00D30E2D" w:rsidP="00D30E2D">
      <w:pPr>
        <w:ind w:left="720"/>
        <w:rPr>
          <w:rFonts w:asciiTheme="minorHAnsi" w:hAnsiTheme="minorHAnsi" w:cstheme="minorHAnsi"/>
          <w:b/>
          <w:sz w:val="22"/>
          <w:szCs w:val="22"/>
          <w:u w:val="single"/>
        </w:rPr>
      </w:pPr>
      <w:r w:rsidRPr="00F729A8">
        <w:rPr>
          <w:rFonts w:asciiTheme="minorHAnsi" w:hAnsiTheme="minorHAnsi" w:cstheme="minorHAnsi"/>
          <w:b/>
          <w:sz w:val="22"/>
          <w:szCs w:val="22"/>
          <w:u w:val="single"/>
        </w:rPr>
        <w:t xml:space="preserve">ALL QUESTIONS </w:t>
      </w:r>
      <w:proofErr w:type="gramStart"/>
      <w:r w:rsidRPr="00F729A8">
        <w:rPr>
          <w:rFonts w:asciiTheme="minorHAnsi" w:hAnsiTheme="minorHAnsi" w:cstheme="minorHAnsi"/>
          <w:b/>
          <w:sz w:val="22"/>
          <w:szCs w:val="22"/>
          <w:u w:val="single"/>
        </w:rPr>
        <w:t>PERTAINING TO</w:t>
      </w:r>
      <w:proofErr w:type="gramEnd"/>
      <w:r w:rsidRPr="00F729A8">
        <w:rPr>
          <w:rFonts w:asciiTheme="minorHAnsi" w:hAnsiTheme="minorHAnsi" w:cstheme="minorHAnsi"/>
          <w:b/>
          <w:sz w:val="22"/>
          <w:szCs w:val="22"/>
          <w:u w:val="single"/>
        </w:rPr>
        <w:t xml:space="preserve"> THE SCOPE OF WORK OR THE BIDBUY PROCEDURES, MUST </w:t>
      </w:r>
    </w:p>
    <w:p w14:paraId="07AA6923" w14:textId="5CA7C406" w:rsidR="00267CB6" w:rsidRPr="00F70FD9" w:rsidRDefault="00D30E2D" w:rsidP="00F70FD9">
      <w:pPr>
        <w:ind w:left="720"/>
        <w:rPr>
          <w:rFonts w:asciiTheme="minorHAnsi" w:hAnsiTheme="minorHAnsi" w:cstheme="minorHAnsi"/>
          <w:bCs/>
          <w:sz w:val="22"/>
          <w:szCs w:val="22"/>
        </w:rPr>
      </w:pPr>
      <w:r w:rsidRPr="00F729A8">
        <w:rPr>
          <w:rFonts w:asciiTheme="minorHAnsi" w:hAnsiTheme="minorHAnsi" w:cstheme="minorHAnsi"/>
          <w:b/>
          <w:sz w:val="22"/>
          <w:szCs w:val="22"/>
          <w:u w:val="single"/>
        </w:rPr>
        <w:t xml:space="preserve">BE DIRECTED TO </w:t>
      </w:r>
      <w:hyperlink r:id="rId10" w:history="1">
        <w:r w:rsidR="00F70FD9" w:rsidRPr="008524AA">
          <w:rPr>
            <w:rStyle w:val="Hyperlink"/>
            <w:rFonts w:asciiTheme="minorHAnsi" w:hAnsiTheme="minorHAnsi" w:cstheme="minorHAnsi"/>
            <w:b/>
            <w:sz w:val="22"/>
            <w:szCs w:val="22"/>
          </w:rPr>
          <w:t>kara.m.glaub@illinois.gov</w:t>
        </w:r>
      </w:hyperlink>
      <w:r w:rsidRPr="00F729A8">
        <w:rPr>
          <w:rFonts w:asciiTheme="minorHAnsi" w:hAnsiTheme="minorHAnsi" w:cstheme="minorHAnsi"/>
          <w:b/>
          <w:sz w:val="22"/>
          <w:szCs w:val="22"/>
          <w:u w:val="single"/>
        </w:rPr>
        <w:t xml:space="preserve"> ALL QUESTIONS MUST BE SUBMITTED IN WRITING NO LATER THAN THREE (3) BUSINESS DAYS BEFORE THE BID DATE. </w:t>
      </w:r>
      <w:r w:rsidR="003F5C30" w:rsidRPr="00D30E2D">
        <w:rPr>
          <w:rFonts w:asciiTheme="minorHAnsi" w:hAnsiTheme="minorHAnsi" w:cstheme="minorHAnsi"/>
          <w:bCs/>
          <w:sz w:val="22"/>
          <w:szCs w:val="22"/>
        </w:rPr>
        <w:t xml:space="preserve"> </w:t>
      </w:r>
      <w:bookmarkEnd w:id="1"/>
    </w:p>
    <w:sectPr w:rsidR="00267CB6" w:rsidRPr="00F70FD9" w:rsidSect="000474BD">
      <w:headerReference w:type="even" r:id="rId11"/>
      <w:headerReference w:type="default" r:id="rId12"/>
      <w:footerReference w:type="even" r:id="rId13"/>
      <w:footerReference w:type="default" r:id="rId14"/>
      <w:headerReference w:type="first" r:id="rId15"/>
      <w:footerReference w:type="first" r:id="rId16"/>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4A753" w14:textId="77777777" w:rsidR="008D5509" w:rsidRDefault="008D5509" w:rsidP="000719AC">
      <w:r>
        <w:separator/>
      </w:r>
    </w:p>
  </w:endnote>
  <w:endnote w:type="continuationSeparator" w:id="0">
    <w:p w14:paraId="34C024A8" w14:textId="77777777" w:rsidR="008D5509" w:rsidRDefault="008D5509" w:rsidP="000719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A16DB" w14:textId="77777777" w:rsidR="005E6B9D" w:rsidRDefault="005E6B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6409452"/>
      <w:docPartObj>
        <w:docPartGallery w:val="Page Numbers (Bottom of Page)"/>
        <w:docPartUnique/>
      </w:docPartObj>
    </w:sdtPr>
    <w:sdtEndPr/>
    <w:sdtContent>
      <w:p w14:paraId="0874D0BB" w14:textId="385CC077" w:rsidR="005E6B9D" w:rsidRDefault="0011729A">
        <w:pPr>
          <w:pStyle w:val="Footer"/>
        </w:pPr>
        <w:r>
          <w:rPr>
            <w:noProof/>
          </w:rPr>
          <mc:AlternateContent>
            <mc:Choice Requires="wps">
              <w:drawing>
                <wp:anchor distT="0" distB="0" distL="114300" distR="114300" simplePos="0" relativeHeight="251665408" behindDoc="0" locked="0" layoutInCell="1" allowOverlap="1" wp14:anchorId="5B774985" wp14:editId="13978F2F">
                  <wp:simplePos x="0" y="0"/>
                  <wp:positionH relativeFrom="rightMargin">
                    <wp:align>center</wp:align>
                  </wp:positionH>
                  <wp:positionV relativeFrom="bottomMargin">
                    <wp:align>center</wp:align>
                  </wp:positionV>
                  <wp:extent cx="565785" cy="191770"/>
                  <wp:effectExtent l="0" t="0" r="0" b="0"/>
                  <wp:wrapNone/>
                  <wp:docPr id="100941790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wps:spPr>
                        <wps:txbx>
                          <w:txbxContent>
                            <w:p w14:paraId="4CD5F275" w14:textId="77777777" w:rsidR="005E6B9D" w:rsidRDefault="005E6B9D">
                              <w:pPr>
                                <w:pBdr>
                                  <w:top w:val="single" w:sz="4" w:space="1" w:color="7F7F7F" w:themeColor="background1" w:themeShade="7F"/>
                                </w:pBdr>
                                <w:jc w:val="center"/>
                                <w:rPr>
                                  <w:color w:val="C0504D" w:themeColor="accent2"/>
                                </w:rPr>
                              </w:pPr>
                              <w:r>
                                <w:fldChar w:fldCharType="begin"/>
                              </w:r>
                              <w:r>
                                <w:instrText xml:space="preserve"> PAGE   \* MERGEFORMAT </w:instrText>
                              </w:r>
                              <w:r>
                                <w:fldChar w:fldCharType="separate"/>
                              </w:r>
                              <w:r w:rsidRPr="005477EA">
                                <w:rPr>
                                  <w:noProof/>
                                  <w:color w:val="C0504D" w:themeColor="accent2"/>
                                </w:rPr>
                                <w:t>7</w:t>
                              </w:r>
                              <w:r>
                                <w:rPr>
                                  <w:noProof/>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5B774985" id="Rectangle 1" o:spid="_x0000_s1026" style="position:absolute;margin-left:0;margin-top:0;width:44.55pt;height:15.1pt;rotation:180;flip:x;z-index:251665408;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Bbi3AEAAI8DAAAOAAAAZHJzL2Uyb0RvYy54bWysU9tu2zAMfR+wfxD0vtgumqY14hRFi24D&#10;ugvQ7QMUWYqF2aJGKrGzrx+lpEmxvQ3zg0BS0tE5h/Tydhp6sTNIDnwjq1kphfEaWuc3jfz+7fHd&#10;tRQUlW9VD940cm9I3q7evlmOoTYX0EHfGhQM4qkeQyO7GENdFKQ7MyiaQTCeNy3goCKnuClaVCOj&#10;D31xUZZXxQjYBgRtiLj6cNiUq4xvrdHxi7VkougbydxiXjGv67QWq6WqN6hC5/SRhvoHFoNynh89&#10;QT2oqMQW3V9Qg9MIBDbONAwFWOu0yRpYTVX+oea5U8FkLWwOhZNN9P9g9efdc/iKiTqFJ9A/SHi4&#10;75TfmDtEGDujWn6uSkYVY6D6dCElxFfFevwELbdWbSNkDyaLg0Bgr6vyukyfFLZ34UPCSS+xbDHl&#10;HuxPPTBTFJqL86v54nouheat6qZaLHKPClUn1HQ5IMX3BgaRgkYitziDqt0TxcTyfCQd9/Do+v6F&#10;fSKcZoPqOK0nrqZwDe2edWTGTJWnmXE7wF9SjDwZjaSfW4VGiv6jZy9uqsvLNEo54QBfV9cvVeU1&#10;QzQySnEI7+Nh7LYB3aZL5mTaHu7YN+sy9TObo9vc9azoOKFprF7n+dT5P1r9BgAA//8DAFBLAwQU&#10;AAYACAAAACEAwknjWNoAAAADAQAADwAAAGRycy9kb3ducmV2LnhtbEyPwWrDMBBE74X8g9hAb42s&#10;JLSpazmEQCj01qSUHhVra5tYKyPJifP32fbSXhaGGWbeFuvRdeKMIbaeNKhZBgKp8ralWsPHYfew&#10;AhGTIWs6T6jhihHW5eSuMLn1F3rH8z7Vgkso5kZDk1KfSxmrBp2JM98jsfftgzOJZailDebC5a6T&#10;8yx7lM60xAuN6XHbYHXaD07D51YFq14Pvl8uv95oIPUUNjut76fj5gVEwjH9heEHn9GhZKajH8hG&#10;0WngR9LvZW/1rEAcNSyyOciykP/ZyxsAAAD//wMAUEsBAi0AFAAGAAgAAAAhALaDOJL+AAAA4QEA&#10;ABMAAAAAAAAAAAAAAAAAAAAAAFtDb250ZW50X1R5cGVzXS54bWxQSwECLQAUAAYACAAAACEAOP0h&#10;/9YAAACUAQAACwAAAAAAAAAAAAAAAAAvAQAAX3JlbHMvLnJlbHNQSwECLQAUAAYACAAAACEAfKgW&#10;4twBAACPAwAADgAAAAAAAAAAAAAAAAAuAgAAZHJzL2Uyb0RvYy54bWxQSwECLQAUAAYACAAAACEA&#10;wknjWNoAAAADAQAADwAAAAAAAAAAAAAAAAA2BAAAZHJzL2Rvd25yZXYueG1sUEsFBgAAAAAEAAQA&#10;8wAAAD0FAAAAAA==&#10;" filled="f" stroked="f">
                  <v:textbox inset=",0,,0">
                    <w:txbxContent>
                      <w:p w14:paraId="4CD5F275" w14:textId="77777777" w:rsidR="005E6B9D" w:rsidRDefault="005E6B9D">
                        <w:pPr>
                          <w:pBdr>
                            <w:top w:val="single" w:sz="4" w:space="1" w:color="7F7F7F" w:themeColor="background1" w:themeShade="7F"/>
                          </w:pBdr>
                          <w:jc w:val="center"/>
                          <w:rPr>
                            <w:color w:val="C0504D" w:themeColor="accent2"/>
                          </w:rPr>
                        </w:pPr>
                        <w:r>
                          <w:fldChar w:fldCharType="begin"/>
                        </w:r>
                        <w:r>
                          <w:instrText xml:space="preserve"> PAGE   \* MERGEFORMAT </w:instrText>
                        </w:r>
                        <w:r>
                          <w:fldChar w:fldCharType="separate"/>
                        </w:r>
                        <w:r w:rsidRPr="005477EA">
                          <w:rPr>
                            <w:noProof/>
                            <w:color w:val="C0504D" w:themeColor="accent2"/>
                          </w:rPr>
                          <w:t>7</w:t>
                        </w:r>
                        <w:r>
                          <w:rPr>
                            <w:noProof/>
                            <w:color w:val="C0504D" w:themeColor="accent2"/>
                          </w:rPr>
                          <w:fldChar w:fldCharType="end"/>
                        </w:r>
                      </w:p>
                    </w:txbxContent>
                  </v:textbox>
                  <w10:wrap anchorx="margin" anchory="margin"/>
                </v:rect>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AA9BF" w14:textId="77777777" w:rsidR="005E6B9D" w:rsidRDefault="005E6B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BB73B8" w14:textId="77777777" w:rsidR="008D5509" w:rsidRDefault="008D5509" w:rsidP="000719AC">
      <w:r>
        <w:separator/>
      </w:r>
    </w:p>
  </w:footnote>
  <w:footnote w:type="continuationSeparator" w:id="0">
    <w:p w14:paraId="10B42EA5" w14:textId="77777777" w:rsidR="008D5509" w:rsidRDefault="008D5509" w:rsidP="000719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E0638" w14:textId="77777777" w:rsidR="005E6B9D" w:rsidRDefault="005E6B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36658" w14:textId="77777777" w:rsidR="005E6B9D" w:rsidRDefault="005E6B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9AE4B" w14:textId="77777777" w:rsidR="005E6B9D" w:rsidRDefault="005E6B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name w:val="AutoList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64773E6"/>
    <w:multiLevelType w:val="hybridMultilevel"/>
    <w:tmpl w:val="CF12705A"/>
    <w:lvl w:ilvl="0" w:tplc="18502416">
      <w:start w:val="1"/>
      <w:numFmt w:val="upperLetter"/>
      <w:lvlText w:val="%1."/>
      <w:lvlJc w:val="left"/>
      <w:pPr>
        <w:ind w:left="1080" w:hanging="360"/>
      </w:pPr>
      <w:rPr>
        <w:rFonts w:ascii="Calibri" w:hAnsi="Calibri" w:cs="Calibri" w:hint="default"/>
        <w:color w:val="242424"/>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28C443A"/>
    <w:multiLevelType w:val="hybridMultilevel"/>
    <w:tmpl w:val="2DC8D0B4"/>
    <w:lvl w:ilvl="0" w:tplc="35C2B020">
      <w:start w:val="1"/>
      <w:numFmt w:val="lowerLetter"/>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 w15:restartNumberingAfterBreak="0">
    <w:nsid w:val="19156F95"/>
    <w:multiLevelType w:val="hybridMultilevel"/>
    <w:tmpl w:val="5E9612CA"/>
    <w:lvl w:ilvl="0" w:tplc="B802980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0A05C4A"/>
    <w:multiLevelType w:val="hybridMultilevel"/>
    <w:tmpl w:val="B43A8F1C"/>
    <w:lvl w:ilvl="0" w:tplc="B9661A9C">
      <w:start w:val="1"/>
      <w:numFmt w:val="decimal"/>
      <w:lvlText w:val="%1."/>
      <w:lvlJc w:val="left"/>
      <w:pPr>
        <w:ind w:left="360" w:hanging="360"/>
      </w:pPr>
      <w:rPr>
        <w:rFonts w:hint="default"/>
        <w:b w:val="0"/>
        <w:bCs/>
        <w:color w:val="auto"/>
        <w:sz w:val="22"/>
        <w:u w:val="none"/>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B8F4C7E"/>
    <w:multiLevelType w:val="hybridMultilevel"/>
    <w:tmpl w:val="EDDA4ED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C31346"/>
    <w:multiLevelType w:val="hybridMultilevel"/>
    <w:tmpl w:val="18DC38BC"/>
    <w:lvl w:ilvl="0" w:tplc="F806C348">
      <w:start w:val="1"/>
      <w:numFmt w:val="lowerLetter"/>
      <w:lvlText w:val="%1."/>
      <w:lvlJc w:val="left"/>
      <w:pPr>
        <w:ind w:left="1440" w:hanging="360"/>
      </w:pPr>
      <w:rPr>
        <w:rFonts w:asciiTheme="minorHAnsi" w:eastAsia="Times New Roman" w:hAnsiTheme="minorHAnsi" w:cstheme="minorHAnsi"/>
        <w:b w:val="0"/>
        <w:b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A9A6F93"/>
    <w:multiLevelType w:val="hybridMultilevel"/>
    <w:tmpl w:val="B35EBF08"/>
    <w:lvl w:ilvl="0" w:tplc="EDF8FB1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AFD33A9"/>
    <w:multiLevelType w:val="hybridMultilevel"/>
    <w:tmpl w:val="3A86A97E"/>
    <w:lvl w:ilvl="0" w:tplc="6AB6207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41C7355D"/>
    <w:multiLevelType w:val="hybridMultilevel"/>
    <w:tmpl w:val="6F58E820"/>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203FFB"/>
    <w:multiLevelType w:val="hybridMultilevel"/>
    <w:tmpl w:val="481A875C"/>
    <w:lvl w:ilvl="0" w:tplc="4154880A">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3E37AA"/>
    <w:multiLevelType w:val="hybridMultilevel"/>
    <w:tmpl w:val="327C35F8"/>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4EB835DD"/>
    <w:multiLevelType w:val="hybridMultilevel"/>
    <w:tmpl w:val="8FA2CB1A"/>
    <w:lvl w:ilvl="0" w:tplc="FFFFFFFF">
      <w:start w:val="1"/>
      <w:numFmt w:val="lowerLetter"/>
      <w:lvlText w:val="%1."/>
      <w:lvlJc w:val="left"/>
      <w:pPr>
        <w:ind w:left="1440" w:hanging="360"/>
      </w:pPr>
      <w:rPr>
        <w:rFonts w:asciiTheme="minorHAnsi" w:eastAsia="Times New Roman" w:hAnsiTheme="minorHAnsi" w:cstheme="minorHAnsi"/>
        <w:b w:val="0"/>
        <w:bCs w:val="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 w15:restartNumberingAfterBreak="0">
    <w:nsid w:val="59892EEE"/>
    <w:multiLevelType w:val="hybridMultilevel"/>
    <w:tmpl w:val="3BE41A7A"/>
    <w:lvl w:ilvl="0" w:tplc="E9D08BB2">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840D64"/>
    <w:multiLevelType w:val="hybridMultilevel"/>
    <w:tmpl w:val="BC741D4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9CC04AA"/>
    <w:multiLevelType w:val="hybridMultilevel"/>
    <w:tmpl w:val="B6C682A4"/>
    <w:lvl w:ilvl="0" w:tplc="E9D08BB2">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607273984">
    <w:abstractNumId w:val="4"/>
  </w:num>
  <w:num w:numId="2" w16cid:durableId="853106210">
    <w:abstractNumId w:val="5"/>
  </w:num>
  <w:num w:numId="3" w16cid:durableId="551890718">
    <w:abstractNumId w:val="14"/>
  </w:num>
  <w:num w:numId="4" w16cid:durableId="1899969883">
    <w:abstractNumId w:val="1"/>
  </w:num>
  <w:num w:numId="5" w16cid:durableId="1025473559">
    <w:abstractNumId w:val="6"/>
  </w:num>
  <w:num w:numId="6" w16cid:durableId="544874185">
    <w:abstractNumId w:val="12"/>
  </w:num>
  <w:num w:numId="7" w16cid:durableId="898325738">
    <w:abstractNumId w:val="11"/>
  </w:num>
  <w:num w:numId="8" w16cid:durableId="836919745">
    <w:abstractNumId w:val="7"/>
  </w:num>
  <w:num w:numId="9" w16cid:durableId="1709840796">
    <w:abstractNumId w:val="2"/>
  </w:num>
  <w:num w:numId="10" w16cid:durableId="1490247320">
    <w:abstractNumId w:val="8"/>
  </w:num>
  <w:num w:numId="11" w16cid:durableId="1390347793">
    <w:abstractNumId w:val="3"/>
  </w:num>
  <w:num w:numId="12" w16cid:durableId="1051878989">
    <w:abstractNumId w:val="15"/>
  </w:num>
  <w:num w:numId="13" w16cid:durableId="1137843809">
    <w:abstractNumId w:val="10"/>
  </w:num>
  <w:num w:numId="14" w16cid:durableId="1962148768">
    <w:abstractNumId w:val="9"/>
  </w:num>
  <w:num w:numId="15" w16cid:durableId="460348427">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B7D"/>
    <w:rsid w:val="00006B46"/>
    <w:rsid w:val="0000727B"/>
    <w:rsid w:val="000079EE"/>
    <w:rsid w:val="0001034E"/>
    <w:rsid w:val="0001088F"/>
    <w:rsid w:val="00013E59"/>
    <w:rsid w:val="00015F2C"/>
    <w:rsid w:val="00016C4E"/>
    <w:rsid w:val="00021324"/>
    <w:rsid w:val="00024389"/>
    <w:rsid w:val="000255E3"/>
    <w:rsid w:val="00025A1B"/>
    <w:rsid w:val="000301B7"/>
    <w:rsid w:val="00037507"/>
    <w:rsid w:val="000408B0"/>
    <w:rsid w:val="000408D0"/>
    <w:rsid w:val="00042245"/>
    <w:rsid w:val="0004224B"/>
    <w:rsid w:val="00043EA0"/>
    <w:rsid w:val="000445B9"/>
    <w:rsid w:val="00044705"/>
    <w:rsid w:val="000474BD"/>
    <w:rsid w:val="000509B0"/>
    <w:rsid w:val="00051DBA"/>
    <w:rsid w:val="000534B0"/>
    <w:rsid w:val="00053727"/>
    <w:rsid w:val="000543F6"/>
    <w:rsid w:val="00055085"/>
    <w:rsid w:val="00055853"/>
    <w:rsid w:val="00055C1C"/>
    <w:rsid w:val="00056FD3"/>
    <w:rsid w:val="00057102"/>
    <w:rsid w:val="00057351"/>
    <w:rsid w:val="000578DF"/>
    <w:rsid w:val="00064632"/>
    <w:rsid w:val="000719AC"/>
    <w:rsid w:val="00071A63"/>
    <w:rsid w:val="00072274"/>
    <w:rsid w:val="00072BA8"/>
    <w:rsid w:val="00072CE4"/>
    <w:rsid w:val="00072F12"/>
    <w:rsid w:val="00073708"/>
    <w:rsid w:val="00076D23"/>
    <w:rsid w:val="00076EC1"/>
    <w:rsid w:val="00076EDF"/>
    <w:rsid w:val="00080B37"/>
    <w:rsid w:val="00080C7E"/>
    <w:rsid w:val="00080F36"/>
    <w:rsid w:val="00082321"/>
    <w:rsid w:val="000838E7"/>
    <w:rsid w:val="00090A18"/>
    <w:rsid w:val="00092415"/>
    <w:rsid w:val="000A518C"/>
    <w:rsid w:val="000A6543"/>
    <w:rsid w:val="000B1A36"/>
    <w:rsid w:val="000B3635"/>
    <w:rsid w:val="000B46C1"/>
    <w:rsid w:val="000B5188"/>
    <w:rsid w:val="000B5A86"/>
    <w:rsid w:val="000C07EC"/>
    <w:rsid w:val="000C2F3C"/>
    <w:rsid w:val="000C3C62"/>
    <w:rsid w:val="000C5EB1"/>
    <w:rsid w:val="000C7076"/>
    <w:rsid w:val="000D02EA"/>
    <w:rsid w:val="000D1344"/>
    <w:rsid w:val="000D52A2"/>
    <w:rsid w:val="000E069A"/>
    <w:rsid w:val="000E2A7D"/>
    <w:rsid w:val="000E35EC"/>
    <w:rsid w:val="000E6E76"/>
    <w:rsid w:val="000E7486"/>
    <w:rsid w:val="000E7A27"/>
    <w:rsid w:val="000F17C8"/>
    <w:rsid w:val="000F2D2C"/>
    <w:rsid w:val="000F43A9"/>
    <w:rsid w:val="000F59A3"/>
    <w:rsid w:val="000F7E2D"/>
    <w:rsid w:val="001003EA"/>
    <w:rsid w:val="001005D3"/>
    <w:rsid w:val="001025B5"/>
    <w:rsid w:val="001047B0"/>
    <w:rsid w:val="00105B76"/>
    <w:rsid w:val="00105C6C"/>
    <w:rsid w:val="00110A48"/>
    <w:rsid w:val="00112B8C"/>
    <w:rsid w:val="00115154"/>
    <w:rsid w:val="00115C81"/>
    <w:rsid w:val="0011605C"/>
    <w:rsid w:val="00116A29"/>
    <w:rsid w:val="0011700E"/>
    <w:rsid w:val="0011702A"/>
    <w:rsid w:val="0011729A"/>
    <w:rsid w:val="00117751"/>
    <w:rsid w:val="00117B96"/>
    <w:rsid w:val="0012241E"/>
    <w:rsid w:val="001231C3"/>
    <w:rsid w:val="0012545F"/>
    <w:rsid w:val="00127228"/>
    <w:rsid w:val="001312D3"/>
    <w:rsid w:val="001336FA"/>
    <w:rsid w:val="00134D5A"/>
    <w:rsid w:val="001363B5"/>
    <w:rsid w:val="00137524"/>
    <w:rsid w:val="00140C24"/>
    <w:rsid w:val="00141657"/>
    <w:rsid w:val="00142167"/>
    <w:rsid w:val="0014408C"/>
    <w:rsid w:val="0014483F"/>
    <w:rsid w:val="00147FD1"/>
    <w:rsid w:val="001561CA"/>
    <w:rsid w:val="0015631E"/>
    <w:rsid w:val="00161CAB"/>
    <w:rsid w:val="001634F2"/>
    <w:rsid w:val="00165454"/>
    <w:rsid w:val="0016770E"/>
    <w:rsid w:val="001702B1"/>
    <w:rsid w:val="00170CF5"/>
    <w:rsid w:val="001710A8"/>
    <w:rsid w:val="00171A9A"/>
    <w:rsid w:val="00173128"/>
    <w:rsid w:val="00176A9F"/>
    <w:rsid w:val="00181E50"/>
    <w:rsid w:val="00185CAC"/>
    <w:rsid w:val="0018693F"/>
    <w:rsid w:val="00193C13"/>
    <w:rsid w:val="00194DAE"/>
    <w:rsid w:val="001A0B51"/>
    <w:rsid w:val="001A1683"/>
    <w:rsid w:val="001A4838"/>
    <w:rsid w:val="001A5DCE"/>
    <w:rsid w:val="001B0EF3"/>
    <w:rsid w:val="001B236F"/>
    <w:rsid w:val="001B2D2A"/>
    <w:rsid w:val="001C217D"/>
    <w:rsid w:val="001C4172"/>
    <w:rsid w:val="001D10B7"/>
    <w:rsid w:val="001D12BF"/>
    <w:rsid w:val="001D317F"/>
    <w:rsid w:val="001D47BC"/>
    <w:rsid w:val="001D4E7A"/>
    <w:rsid w:val="001D5063"/>
    <w:rsid w:val="001D5CD1"/>
    <w:rsid w:val="001D6794"/>
    <w:rsid w:val="001D71D8"/>
    <w:rsid w:val="001E04B8"/>
    <w:rsid w:val="001E135A"/>
    <w:rsid w:val="001E4A2D"/>
    <w:rsid w:val="001E564A"/>
    <w:rsid w:val="001E5FBB"/>
    <w:rsid w:val="001E621C"/>
    <w:rsid w:val="001F0BC2"/>
    <w:rsid w:val="001F0E19"/>
    <w:rsid w:val="001F4EA0"/>
    <w:rsid w:val="001F7B23"/>
    <w:rsid w:val="001F7E77"/>
    <w:rsid w:val="00200E77"/>
    <w:rsid w:val="002012D5"/>
    <w:rsid w:val="00202895"/>
    <w:rsid w:val="002045EC"/>
    <w:rsid w:val="00204E33"/>
    <w:rsid w:val="00210680"/>
    <w:rsid w:val="002116AA"/>
    <w:rsid w:val="0021375D"/>
    <w:rsid w:val="0021496B"/>
    <w:rsid w:val="002159CF"/>
    <w:rsid w:val="00217630"/>
    <w:rsid w:val="00221BFA"/>
    <w:rsid w:val="00222521"/>
    <w:rsid w:val="00231269"/>
    <w:rsid w:val="002320D5"/>
    <w:rsid w:val="00232260"/>
    <w:rsid w:val="002330B5"/>
    <w:rsid w:val="002353D4"/>
    <w:rsid w:val="002372FE"/>
    <w:rsid w:val="0023767E"/>
    <w:rsid w:val="002422D5"/>
    <w:rsid w:val="0024608A"/>
    <w:rsid w:val="00246336"/>
    <w:rsid w:val="00246E76"/>
    <w:rsid w:val="002474BA"/>
    <w:rsid w:val="002502D7"/>
    <w:rsid w:val="002513B5"/>
    <w:rsid w:val="00252FFE"/>
    <w:rsid w:val="00256010"/>
    <w:rsid w:val="002571A8"/>
    <w:rsid w:val="00260826"/>
    <w:rsid w:val="00262D27"/>
    <w:rsid w:val="00267CB6"/>
    <w:rsid w:val="00271982"/>
    <w:rsid w:val="00272F2E"/>
    <w:rsid w:val="00274C99"/>
    <w:rsid w:val="0027595A"/>
    <w:rsid w:val="0028046F"/>
    <w:rsid w:val="0028096C"/>
    <w:rsid w:val="00280D14"/>
    <w:rsid w:val="0028120D"/>
    <w:rsid w:val="0028138B"/>
    <w:rsid w:val="002816B7"/>
    <w:rsid w:val="00283D7A"/>
    <w:rsid w:val="0028483B"/>
    <w:rsid w:val="00287421"/>
    <w:rsid w:val="002941E4"/>
    <w:rsid w:val="00295D8C"/>
    <w:rsid w:val="00297119"/>
    <w:rsid w:val="00297396"/>
    <w:rsid w:val="002A135C"/>
    <w:rsid w:val="002A13DF"/>
    <w:rsid w:val="002A5383"/>
    <w:rsid w:val="002A569F"/>
    <w:rsid w:val="002A7234"/>
    <w:rsid w:val="002B3ED5"/>
    <w:rsid w:val="002B4099"/>
    <w:rsid w:val="002B5437"/>
    <w:rsid w:val="002B579B"/>
    <w:rsid w:val="002B5EC5"/>
    <w:rsid w:val="002C032A"/>
    <w:rsid w:val="002C19E1"/>
    <w:rsid w:val="002C20CC"/>
    <w:rsid w:val="002C3636"/>
    <w:rsid w:val="002C490F"/>
    <w:rsid w:val="002C4A7D"/>
    <w:rsid w:val="002C5D3D"/>
    <w:rsid w:val="002C70B7"/>
    <w:rsid w:val="002D553B"/>
    <w:rsid w:val="002D6003"/>
    <w:rsid w:val="002E4CF4"/>
    <w:rsid w:val="002E5883"/>
    <w:rsid w:val="002E59E7"/>
    <w:rsid w:val="002E7866"/>
    <w:rsid w:val="002F001E"/>
    <w:rsid w:val="002F0F92"/>
    <w:rsid w:val="002F1154"/>
    <w:rsid w:val="002F4090"/>
    <w:rsid w:val="00304132"/>
    <w:rsid w:val="00304BCC"/>
    <w:rsid w:val="003072EA"/>
    <w:rsid w:val="0031030D"/>
    <w:rsid w:val="00311B95"/>
    <w:rsid w:val="00313A7B"/>
    <w:rsid w:val="00316C10"/>
    <w:rsid w:val="00321ED9"/>
    <w:rsid w:val="00323B53"/>
    <w:rsid w:val="0032527E"/>
    <w:rsid w:val="003345FA"/>
    <w:rsid w:val="00334708"/>
    <w:rsid w:val="003352CC"/>
    <w:rsid w:val="00336739"/>
    <w:rsid w:val="003367BA"/>
    <w:rsid w:val="00336E60"/>
    <w:rsid w:val="00337388"/>
    <w:rsid w:val="00341942"/>
    <w:rsid w:val="00342E18"/>
    <w:rsid w:val="00342F15"/>
    <w:rsid w:val="0034591D"/>
    <w:rsid w:val="00346F49"/>
    <w:rsid w:val="0035043B"/>
    <w:rsid w:val="00353B33"/>
    <w:rsid w:val="00354804"/>
    <w:rsid w:val="00360526"/>
    <w:rsid w:val="00362162"/>
    <w:rsid w:val="0036263F"/>
    <w:rsid w:val="00363A50"/>
    <w:rsid w:val="00363D37"/>
    <w:rsid w:val="00364B71"/>
    <w:rsid w:val="003670CA"/>
    <w:rsid w:val="00367DDC"/>
    <w:rsid w:val="00372D1E"/>
    <w:rsid w:val="00373BDD"/>
    <w:rsid w:val="00373FFB"/>
    <w:rsid w:val="0037508A"/>
    <w:rsid w:val="00377941"/>
    <w:rsid w:val="00380C43"/>
    <w:rsid w:val="0038197D"/>
    <w:rsid w:val="00381A13"/>
    <w:rsid w:val="00381B1A"/>
    <w:rsid w:val="0038234C"/>
    <w:rsid w:val="00384A96"/>
    <w:rsid w:val="0038582B"/>
    <w:rsid w:val="00385E9F"/>
    <w:rsid w:val="00392215"/>
    <w:rsid w:val="00392F67"/>
    <w:rsid w:val="00397A52"/>
    <w:rsid w:val="003A3393"/>
    <w:rsid w:val="003A46E3"/>
    <w:rsid w:val="003A4F16"/>
    <w:rsid w:val="003A5EDC"/>
    <w:rsid w:val="003A6CD2"/>
    <w:rsid w:val="003B0890"/>
    <w:rsid w:val="003B2384"/>
    <w:rsid w:val="003B2CA7"/>
    <w:rsid w:val="003B41BA"/>
    <w:rsid w:val="003B4E69"/>
    <w:rsid w:val="003B5350"/>
    <w:rsid w:val="003B7E53"/>
    <w:rsid w:val="003C0885"/>
    <w:rsid w:val="003C55D7"/>
    <w:rsid w:val="003C69E1"/>
    <w:rsid w:val="003D069E"/>
    <w:rsid w:val="003D06D6"/>
    <w:rsid w:val="003D16CD"/>
    <w:rsid w:val="003D1CB9"/>
    <w:rsid w:val="003D3079"/>
    <w:rsid w:val="003D57F3"/>
    <w:rsid w:val="003D603B"/>
    <w:rsid w:val="003E0539"/>
    <w:rsid w:val="003E11BF"/>
    <w:rsid w:val="003E1B10"/>
    <w:rsid w:val="003E1C0A"/>
    <w:rsid w:val="003E260D"/>
    <w:rsid w:val="003E2BC1"/>
    <w:rsid w:val="003E436B"/>
    <w:rsid w:val="003E5043"/>
    <w:rsid w:val="003E7A98"/>
    <w:rsid w:val="003F0742"/>
    <w:rsid w:val="003F18FB"/>
    <w:rsid w:val="003F5AE9"/>
    <w:rsid w:val="003F5C30"/>
    <w:rsid w:val="003F6682"/>
    <w:rsid w:val="003F74C8"/>
    <w:rsid w:val="003F7A17"/>
    <w:rsid w:val="004002A3"/>
    <w:rsid w:val="00402052"/>
    <w:rsid w:val="004035EF"/>
    <w:rsid w:val="00403D10"/>
    <w:rsid w:val="004131F7"/>
    <w:rsid w:val="00416DBE"/>
    <w:rsid w:val="0041746C"/>
    <w:rsid w:val="00417715"/>
    <w:rsid w:val="00421C3D"/>
    <w:rsid w:val="00422262"/>
    <w:rsid w:val="00426786"/>
    <w:rsid w:val="004323A9"/>
    <w:rsid w:val="00432904"/>
    <w:rsid w:val="00434399"/>
    <w:rsid w:val="004365CF"/>
    <w:rsid w:val="00437561"/>
    <w:rsid w:val="00443712"/>
    <w:rsid w:val="00443CFC"/>
    <w:rsid w:val="00444BA5"/>
    <w:rsid w:val="004535E2"/>
    <w:rsid w:val="004601E2"/>
    <w:rsid w:val="00461DA6"/>
    <w:rsid w:val="00463146"/>
    <w:rsid w:val="0046338E"/>
    <w:rsid w:val="004637B5"/>
    <w:rsid w:val="00463E14"/>
    <w:rsid w:val="00466E37"/>
    <w:rsid w:val="004713F2"/>
    <w:rsid w:val="00472B46"/>
    <w:rsid w:val="00477D67"/>
    <w:rsid w:val="004801D0"/>
    <w:rsid w:val="00480BD5"/>
    <w:rsid w:val="00481B39"/>
    <w:rsid w:val="00482892"/>
    <w:rsid w:val="00483D67"/>
    <w:rsid w:val="0048547B"/>
    <w:rsid w:val="00491C91"/>
    <w:rsid w:val="00491D5D"/>
    <w:rsid w:val="00495567"/>
    <w:rsid w:val="004965CD"/>
    <w:rsid w:val="0049769B"/>
    <w:rsid w:val="004A025A"/>
    <w:rsid w:val="004A051A"/>
    <w:rsid w:val="004A056F"/>
    <w:rsid w:val="004A31ED"/>
    <w:rsid w:val="004A324B"/>
    <w:rsid w:val="004A6239"/>
    <w:rsid w:val="004A6664"/>
    <w:rsid w:val="004B0C98"/>
    <w:rsid w:val="004B738A"/>
    <w:rsid w:val="004B7B13"/>
    <w:rsid w:val="004B7E3F"/>
    <w:rsid w:val="004C2B04"/>
    <w:rsid w:val="004C33E1"/>
    <w:rsid w:val="004D1991"/>
    <w:rsid w:val="004D51E7"/>
    <w:rsid w:val="004D590D"/>
    <w:rsid w:val="004D5F90"/>
    <w:rsid w:val="004D62F7"/>
    <w:rsid w:val="004E0C22"/>
    <w:rsid w:val="004E17D7"/>
    <w:rsid w:val="004E35C5"/>
    <w:rsid w:val="004E466E"/>
    <w:rsid w:val="004F0761"/>
    <w:rsid w:val="004F1AB1"/>
    <w:rsid w:val="004F505F"/>
    <w:rsid w:val="004F5F29"/>
    <w:rsid w:val="004F6447"/>
    <w:rsid w:val="004F7542"/>
    <w:rsid w:val="004F7B5A"/>
    <w:rsid w:val="00503978"/>
    <w:rsid w:val="00512AB7"/>
    <w:rsid w:val="00512E1B"/>
    <w:rsid w:val="005173A0"/>
    <w:rsid w:val="005210A5"/>
    <w:rsid w:val="00522D28"/>
    <w:rsid w:val="00530419"/>
    <w:rsid w:val="00531938"/>
    <w:rsid w:val="00534310"/>
    <w:rsid w:val="005346DC"/>
    <w:rsid w:val="00535C14"/>
    <w:rsid w:val="00537DB4"/>
    <w:rsid w:val="00543866"/>
    <w:rsid w:val="00543E7C"/>
    <w:rsid w:val="00543FE7"/>
    <w:rsid w:val="00544207"/>
    <w:rsid w:val="00545599"/>
    <w:rsid w:val="005477EA"/>
    <w:rsid w:val="00551206"/>
    <w:rsid w:val="00552288"/>
    <w:rsid w:val="005527D7"/>
    <w:rsid w:val="00555B89"/>
    <w:rsid w:val="00556D21"/>
    <w:rsid w:val="00557705"/>
    <w:rsid w:val="005623DF"/>
    <w:rsid w:val="005629D8"/>
    <w:rsid w:val="00563092"/>
    <w:rsid w:val="00565949"/>
    <w:rsid w:val="00572CFC"/>
    <w:rsid w:val="00576000"/>
    <w:rsid w:val="005809C3"/>
    <w:rsid w:val="00580DD2"/>
    <w:rsid w:val="005825C5"/>
    <w:rsid w:val="00583199"/>
    <w:rsid w:val="00584C4B"/>
    <w:rsid w:val="0058684C"/>
    <w:rsid w:val="0058724C"/>
    <w:rsid w:val="00587A73"/>
    <w:rsid w:val="00591281"/>
    <w:rsid w:val="00591830"/>
    <w:rsid w:val="00593066"/>
    <w:rsid w:val="00594EAE"/>
    <w:rsid w:val="00596516"/>
    <w:rsid w:val="005A364B"/>
    <w:rsid w:val="005A3CCD"/>
    <w:rsid w:val="005A3EDB"/>
    <w:rsid w:val="005A5259"/>
    <w:rsid w:val="005B0D0C"/>
    <w:rsid w:val="005B1E85"/>
    <w:rsid w:val="005B2D8D"/>
    <w:rsid w:val="005B3D1F"/>
    <w:rsid w:val="005B5850"/>
    <w:rsid w:val="005B5D10"/>
    <w:rsid w:val="005C0DDA"/>
    <w:rsid w:val="005C3688"/>
    <w:rsid w:val="005C3C43"/>
    <w:rsid w:val="005C4C0D"/>
    <w:rsid w:val="005C6B29"/>
    <w:rsid w:val="005C7629"/>
    <w:rsid w:val="005D0632"/>
    <w:rsid w:val="005D0C1C"/>
    <w:rsid w:val="005D2670"/>
    <w:rsid w:val="005D2D47"/>
    <w:rsid w:val="005D4436"/>
    <w:rsid w:val="005D50E9"/>
    <w:rsid w:val="005D53F3"/>
    <w:rsid w:val="005D575E"/>
    <w:rsid w:val="005D6689"/>
    <w:rsid w:val="005E057C"/>
    <w:rsid w:val="005E3CF7"/>
    <w:rsid w:val="005E6B9D"/>
    <w:rsid w:val="005E70AA"/>
    <w:rsid w:val="005F074A"/>
    <w:rsid w:val="005F0D07"/>
    <w:rsid w:val="005F115C"/>
    <w:rsid w:val="005F123A"/>
    <w:rsid w:val="005F279A"/>
    <w:rsid w:val="005F752F"/>
    <w:rsid w:val="006002CE"/>
    <w:rsid w:val="00600B7C"/>
    <w:rsid w:val="00602943"/>
    <w:rsid w:val="00604B88"/>
    <w:rsid w:val="00605E8A"/>
    <w:rsid w:val="006062C9"/>
    <w:rsid w:val="006067C7"/>
    <w:rsid w:val="0061029F"/>
    <w:rsid w:val="00612F76"/>
    <w:rsid w:val="006146E4"/>
    <w:rsid w:val="0062311F"/>
    <w:rsid w:val="00624B6E"/>
    <w:rsid w:val="00626420"/>
    <w:rsid w:val="006307BB"/>
    <w:rsid w:val="00630B46"/>
    <w:rsid w:val="00631382"/>
    <w:rsid w:val="00631567"/>
    <w:rsid w:val="006329FE"/>
    <w:rsid w:val="006363E2"/>
    <w:rsid w:val="00636EA3"/>
    <w:rsid w:val="00637477"/>
    <w:rsid w:val="0064177D"/>
    <w:rsid w:val="00641C38"/>
    <w:rsid w:val="0064455E"/>
    <w:rsid w:val="006446E2"/>
    <w:rsid w:val="0064540E"/>
    <w:rsid w:val="00646281"/>
    <w:rsid w:val="00647ACF"/>
    <w:rsid w:val="00647C74"/>
    <w:rsid w:val="00650A22"/>
    <w:rsid w:val="00652456"/>
    <w:rsid w:val="00652C64"/>
    <w:rsid w:val="006538C0"/>
    <w:rsid w:val="0065550D"/>
    <w:rsid w:val="00657E97"/>
    <w:rsid w:val="00663DD4"/>
    <w:rsid w:val="00665BCF"/>
    <w:rsid w:val="00666597"/>
    <w:rsid w:val="00667956"/>
    <w:rsid w:val="0067719F"/>
    <w:rsid w:val="00677423"/>
    <w:rsid w:val="00686CED"/>
    <w:rsid w:val="00690612"/>
    <w:rsid w:val="00692F5B"/>
    <w:rsid w:val="0069324E"/>
    <w:rsid w:val="006934E4"/>
    <w:rsid w:val="00696BB7"/>
    <w:rsid w:val="006A13FF"/>
    <w:rsid w:val="006A29F7"/>
    <w:rsid w:val="006A4311"/>
    <w:rsid w:val="006A456C"/>
    <w:rsid w:val="006A4B4D"/>
    <w:rsid w:val="006A5A90"/>
    <w:rsid w:val="006A67C7"/>
    <w:rsid w:val="006A6975"/>
    <w:rsid w:val="006B385F"/>
    <w:rsid w:val="006B5674"/>
    <w:rsid w:val="006B59E6"/>
    <w:rsid w:val="006C1A75"/>
    <w:rsid w:val="006C2B40"/>
    <w:rsid w:val="006C4350"/>
    <w:rsid w:val="006C43E3"/>
    <w:rsid w:val="006C4D05"/>
    <w:rsid w:val="006C57EA"/>
    <w:rsid w:val="006D0F08"/>
    <w:rsid w:val="006D1799"/>
    <w:rsid w:val="006D30ED"/>
    <w:rsid w:val="006D34DD"/>
    <w:rsid w:val="006D53B6"/>
    <w:rsid w:val="006D6641"/>
    <w:rsid w:val="006D74B2"/>
    <w:rsid w:val="006D7661"/>
    <w:rsid w:val="006E050E"/>
    <w:rsid w:val="006E192C"/>
    <w:rsid w:val="006E4BB0"/>
    <w:rsid w:val="006E6043"/>
    <w:rsid w:val="006E7F53"/>
    <w:rsid w:val="006F1CDA"/>
    <w:rsid w:val="006F411A"/>
    <w:rsid w:val="006F5B68"/>
    <w:rsid w:val="00700F3B"/>
    <w:rsid w:val="007029DA"/>
    <w:rsid w:val="007034B3"/>
    <w:rsid w:val="0070467C"/>
    <w:rsid w:val="00704975"/>
    <w:rsid w:val="007060A0"/>
    <w:rsid w:val="0070655A"/>
    <w:rsid w:val="007072CD"/>
    <w:rsid w:val="0071061E"/>
    <w:rsid w:val="00711478"/>
    <w:rsid w:val="00712198"/>
    <w:rsid w:val="0071415F"/>
    <w:rsid w:val="00716C0B"/>
    <w:rsid w:val="00720E2D"/>
    <w:rsid w:val="007228B9"/>
    <w:rsid w:val="00722BD4"/>
    <w:rsid w:val="00723EB1"/>
    <w:rsid w:val="00724F3B"/>
    <w:rsid w:val="007252E6"/>
    <w:rsid w:val="007269DD"/>
    <w:rsid w:val="00727896"/>
    <w:rsid w:val="0073508D"/>
    <w:rsid w:val="00742D32"/>
    <w:rsid w:val="00746AEA"/>
    <w:rsid w:val="00751325"/>
    <w:rsid w:val="00751606"/>
    <w:rsid w:val="0075369B"/>
    <w:rsid w:val="00757B44"/>
    <w:rsid w:val="00762538"/>
    <w:rsid w:val="00763437"/>
    <w:rsid w:val="00763F6D"/>
    <w:rsid w:val="00770AA6"/>
    <w:rsid w:val="00770E4E"/>
    <w:rsid w:val="0077111B"/>
    <w:rsid w:val="007729A5"/>
    <w:rsid w:val="00775CA3"/>
    <w:rsid w:val="00776AD0"/>
    <w:rsid w:val="00782685"/>
    <w:rsid w:val="00784D55"/>
    <w:rsid w:val="00785E32"/>
    <w:rsid w:val="007870BF"/>
    <w:rsid w:val="00791D03"/>
    <w:rsid w:val="007937A4"/>
    <w:rsid w:val="0079570E"/>
    <w:rsid w:val="007959F3"/>
    <w:rsid w:val="00797DF1"/>
    <w:rsid w:val="007A001F"/>
    <w:rsid w:val="007A38F8"/>
    <w:rsid w:val="007A5A2A"/>
    <w:rsid w:val="007A6146"/>
    <w:rsid w:val="007A7319"/>
    <w:rsid w:val="007B3513"/>
    <w:rsid w:val="007C0F39"/>
    <w:rsid w:val="007C20FE"/>
    <w:rsid w:val="007C50C6"/>
    <w:rsid w:val="007C5E59"/>
    <w:rsid w:val="007C60CD"/>
    <w:rsid w:val="007C6A2F"/>
    <w:rsid w:val="007C7B0E"/>
    <w:rsid w:val="007C7DDB"/>
    <w:rsid w:val="007D5BE8"/>
    <w:rsid w:val="007D776B"/>
    <w:rsid w:val="007E0C8B"/>
    <w:rsid w:val="007E4A5D"/>
    <w:rsid w:val="007E5C0F"/>
    <w:rsid w:val="007E5F49"/>
    <w:rsid w:val="007F01AA"/>
    <w:rsid w:val="007F1239"/>
    <w:rsid w:val="007F16A9"/>
    <w:rsid w:val="007F4729"/>
    <w:rsid w:val="008037F4"/>
    <w:rsid w:val="00804A16"/>
    <w:rsid w:val="008066FE"/>
    <w:rsid w:val="00810F45"/>
    <w:rsid w:val="00811374"/>
    <w:rsid w:val="00811ACA"/>
    <w:rsid w:val="00814333"/>
    <w:rsid w:val="008146C0"/>
    <w:rsid w:val="00814706"/>
    <w:rsid w:val="0082334F"/>
    <w:rsid w:val="008244AD"/>
    <w:rsid w:val="0082528B"/>
    <w:rsid w:val="0082745E"/>
    <w:rsid w:val="008306D3"/>
    <w:rsid w:val="0083283C"/>
    <w:rsid w:val="00833026"/>
    <w:rsid w:val="00840368"/>
    <w:rsid w:val="00840EDF"/>
    <w:rsid w:val="00840F11"/>
    <w:rsid w:val="00841BB2"/>
    <w:rsid w:val="00841C7F"/>
    <w:rsid w:val="00842467"/>
    <w:rsid w:val="00844A45"/>
    <w:rsid w:val="0084511C"/>
    <w:rsid w:val="0084628C"/>
    <w:rsid w:val="008514D7"/>
    <w:rsid w:val="00853850"/>
    <w:rsid w:val="00854F8D"/>
    <w:rsid w:val="0085542A"/>
    <w:rsid w:val="008567A3"/>
    <w:rsid w:val="008643A5"/>
    <w:rsid w:val="0086451F"/>
    <w:rsid w:val="008757C5"/>
    <w:rsid w:val="00876612"/>
    <w:rsid w:val="00880992"/>
    <w:rsid w:val="008809E4"/>
    <w:rsid w:val="00880F3E"/>
    <w:rsid w:val="00882600"/>
    <w:rsid w:val="00885504"/>
    <w:rsid w:val="00885991"/>
    <w:rsid w:val="00887117"/>
    <w:rsid w:val="00887175"/>
    <w:rsid w:val="00893838"/>
    <w:rsid w:val="00893970"/>
    <w:rsid w:val="00895152"/>
    <w:rsid w:val="0089666A"/>
    <w:rsid w:val="008A09B0"/>
    <w:rsid w:val="008A2EEB"/>
    <w:rsid w:val="008A3154"/>
    <w:rsid w:val="008A5045"/>
    <w:rsid w:val="008B11D8"/>
    <w:rsid w:val="008B1FA1"/>
    <w:rsid w:val="008B35DA"/>
    <w:rsid w:val="008C49F0"/>
    <w:rsid w:val="008C5E71"/>
    <w:rsid w:val="008C5F7D"/>
    <w:rsid w:val="008C65D9"/>
    <w:rsid w:val="008C7174"/>
    <w:rsid w:val="008D0E3E"/>
    <w:rsid w:val="008D124A"/>
    <w:rsid w:val="008D12A0"/>
    <w:rsid w:val="008D5509"/>
    <w:rsid w:val="008D5567"/>
    <w:rsid w:val="008D5AF9"/>
    <w:rsid w:val="008D74E4"/>
    <w:rsid w:val="008E12D9"/>
    <w:rsid w:val="008E1FA2"/>
    <w:rsid w:val="008E39F8"/>
    <w:rsid w:val="008E702C"/>
    <w:rsid w:val="008E7500"/>
    <w:rsid w:val="008F3437"/>
    <w:rsid w:val="008F5792"/>
    <w:rsid w:val="00900A06"/>
    <w:rsid w:val="00900EBD"/>
    <w:rsid w:val="009121B9"/>
    <w:rsid w:val="009126AF"/>
    <w:rsid w:val="009161BC"/>
    <w:rsid w:val="0092229B"/>
    <w:rsid w:val="00922313"/>
    <w:rsid w:val="009240C9"/>
    <w:rsid w:val="00930D8B"/>
    <w:rsid w:val="009327C3"/>
    <w:rsid w:val="00934413"/>
    <w:rsid w:val="00935BCD"/>
    <w:rsid w:val="009406D2"/>
    <w:rsid w:val="00940811"/>
    <w:rsid w:val="00941D86"/>
    <w:rsid w:val="009439C0"/>
    <w:rsid w:val="00943C2F"/>
    <w:rsid w:val="00945A6F"/>
    <w:rsid w:val="0095124A"/>
    <w:rsid w:val="00953F51"/>
    <w:rsid w:val="00957743"/>
    <w:rsid w:val="009623D2"/>
    <w:rsid w:val="00964D54"/>
    <w:rsid w:val="009672B7"/>
    <w:rsid w:val="009674EF"/>
    <w:rsid w:val="009715EC"/>
    <w:rsid w:val="00973FB7"/>
    <w:rsid w:val="00975650"/>
    <w:rsid w:val="00976E3A"/>
    <w:rsid w:val="009772DA"/>
    <w:rsid w:val="00977B85"/>
    <w:rsid w:val="009818E3"/>
    <w:rsid w:val="00985F56"/>
    <w:rsid w:val="00987189"/>
    <w:rsid w:val="00991B48"/>
    <w:rsid w:val="00992745"/>
    <w:rsid w:val="00996B27"/>
    <w:rsid w:val="009A03A0"/>
    <w:rsid w:val="009A0E46"/>
    <w:rsid w:val="009A10BE"/>
    <w:rsid w:val="009A20E7"/>
    <w:rsid w:val="009A29CC"/>
    <w:rsid w:val="009A4058"/>
    <w:rsid w:val="009B02E2"/>
    <w:rsid w:val="009B4949"/>
    <w:rsid w:val="009B4E08"/>
    <w:rsid w:val="009B634D"/>
    <w:rsid w:val="009C056A"/>
    <w:rsid w:val="009C1E3E"/>
    <w:rsid w:val="009C20A9"/>
    <w:rsid w:val="009C3578"/>
    <w:rsid w:val="009C468E"/>
    <w:rsid w:val="009C69CB"/>
    <w:rsid w:val="009C7D3A"/>
    <w:rsid w:val="009D01A3"/>
    <w:rsid w:val="009D0941"/>
    <w:rsid w:val="009D12B7"/>
    <w:rsid w:val="009D1E0D"/>
    <w:rsid w:val="009D4273"/>
    <w:rsid w:val="009D6069"/>
    <w:rsid w:val="009D75FA"/>
    <w:rsid w:val="009E5298"/>
    <w:rsid w:val="009E5E21"/>
    <w:rsid w:val="009E63C8"/>
    <w:rsid w:val="009E6899"/>
    <w:rsid w:val="009E712D"/>
    <w:rsid w:val="009E73F6"/>
    <w:rsid w:val="009E7A94"/>
    <w:rsid w:val="009F1796"/>
    <w:rsid w:val="009F23AC"/>
    <w:rsid w:val="009F2AC7"/>
    <w:rsid w:val="009F309E"/>
    <w:rsid w:val="009F31B0"/>
    <w:rsid w:val="009F39D0"/>
    <w:rsid w:val="009F79CB"/>
    <w:rsid w:val="009F7CCA"/>
    <w:rsid w:val="00A00298"/>
    <w:rsid w:val="00A024B8"/>
    <w:rsid w:val="00A03A6D"/>
    <w:rsid w:val="00A043BC"/>
    <w:rsid w:val="00A050C6"/>
    <w:rsid w:val="00A1097E"/>
    <w:rsid w:val="00A11826"/>
    <w:rsid w:val="00A122C8"/>
    <w:rsid w:val="00A12E55"/>
    <w:rsid w:val="00A16194"/>
    <w:rsid w:val="00A177A9"/>
    <w:rsid w:val="00A204BA"/>
    <w:rsid w:val="00A20641"/>
    <w:rsid w:val="00A22608"/>
    <w:rsid w:val="00A22C53"/>
    <w:rsid w:val="00A247B4"/>
    <w:rsid w:val="00A24C02"/>
    <w:rsid w:val="00A24D5F"/>
    <w:rsid w:val="00A25354"/>
    <w:rsid w:val="00A323AC"/>
    <w:rsid w:val="00A439C0"/>
    <w:rsid w:val="00A44B32"/>
    <w:rsid w:val="00A44E11"/>
    <w:rsid w:val="00A47036"/>
    <w:rsid w:val="00A47058"/>
    <w:rsid w:val="00A47EBE"/>
    <w:rsid w:val="00A53561"/>
    <w:rsid w:val="00A54589"/>
    <w:rsid w:val="00A55CF8"/>
    <w:rsid w:val="00A602AC"/>
    <w:rsid w:val="00A6065B"/>
    <w:rsid w:val="00A64B20"/>
    <w:rsid w:val="00A64DEE"/>
    <w:rsid w:val="00A657E8"/>
    <w:rsid w:val="00A666D3"/>
    <w:rsid w:val="00A67683"/>
    <w:rsid w:val="00A70C17"/>
    <w:rsid w:val="00A75A69"/>
    <w:rsid w:val="00A822D0"/>
    <w:rsid w:val="00A83B96"/>
    <w:rsid w:val="00A876C8"/>
    <w:rsid w:val="00A9283F"/>
    <w:rsid w:val="00A95B7D"/>
    <w:rsid w:val="00A96ADF"/>
    <w:rsid w:val="00A97C2F"/>
    <w:rsid w:val="00AA007A"/>
    <w:rsid w:val="00AA052D"/>
    <w:rsid w:val="00AA07B8"/>
    <w:rsid w:val="00AA0DD7"/>
    <w:rsid w:val="00AA4214"/>
    <w:rsid w:val="00AA4B5B"/>
    <w:rsid w:val="00AA6986"/>
    <w:rsid w:val="00AB0A78"/>
    <w:rsid w:val="00AB5B64"/>
    <w:rsid w:val="00AB6350"/>
    <w:rsid w:val="00AB7E33"/>
    <w:rsid w:val="00AC125F"/>
    <w:rsid w:val="00AC349E"/>
    <w:rsid w:val="00AC6326"/>
    <w:rsid w:val="00AD1696"/>
    <w:rsid w:val="00AD2568"/>
    <w:rsid w:val="00AD3092"/>
    <w:rsid w:val="00AE0F76"/>
    <w:rsid w:val="00AE363D"/>
    <w:rsid w:val="00AE4060"/>
    <w:rsid w:val="00AE797A"/>
    <w:rsid w:val="00AE7E5F"/>
    <w:rsid w:val="00AF1882"/>
    <w:rsid w:val="00AF31AC"/>
    <w:rsid w:val="00AF3926"/>
    <w:rsid w:val="00AF484E"/>
    <w:rsid w:val="00AF6089"/>
    <w:rsid w:val="00AF6885"/>
    <w:rsid w:val="00AF6BB2"/>
    <w:rsid w:val="00B02105"/>
    <w:rsid w:val="00B02B47"/>
    <w:rsid w:val="00B04711"/>
    <w:rsid w:val="00B06D43"/>
    <w:rsid w:val="00B07506"/>
    <w:rsid w:val="00B17318"/>
    <w:rsid w:val="00B2050D"/>
    <w:rsid w:val="00B20648"/>
    <w:rsid w:val="00B222B6"/>
    <w:rsid w:val="00B226D5"/>
    <w:rsid w:val="00B239A2"/>
    <w:rsid w:val="00B25611"/>
    <w:rsid w:val="00B2618C"/>
    <w:rsid w:val="00B27146"/>
    <w:rsid w:val="00B33338"/>
    <w:rsid w:val="00B34719"/>
    <w:rsid w:val="00B35DF4"/>
    <w:rsid w:val="00B361BD"/>
    <w:rsid w:val="00B37592"/>
    <w:rsid w:val="00B4018B"/>
    <w:rsid w:val="00B42A4B"/>
    <w:rsid w:val="00B466BE"/>
    <w:rsid w:val="00B46FD8"/>
    <w:rsid w:val="00B517CF"/>
    <w:rsid w:val="00B538AA"/>
    <w:rsid w:val="00B550FC"/>
    <w:rsid w:val="00B563EA"/>
    <w:rsid w:val="00B60557"/>
    <w:rsid w:val="00B62556"/>
    <w:rsid w:val="00B625D8"/>
    <w:rsid w:val="00B65581"/>
    <w:rsid w:val="00B6625D"/>
    <w:rsid w:val="00B66A72"/>
    <w:rsid w:val="00B67498"/>
    <w:rsid w:val="00B67C31"/>
    <w:rsid w:val="00B707D0"/>
    <w:rsid w:val="00B7159E"/>
    <w:rsid w:val="00B725DD"/>
    <w:rsid w:val="00B73044"/>
    <w:rsid w:val="00B7422F"/>
    <w:rsid w:val="00B76F22"/>
    <w:rsid w:val="00B77E40"/>
    <w:rsid w:val="00B817D3"/>
    <w:rsid w:val="00B81CA8"/>
    <w:rsid w:val="00B8297D"/>
    <w:rsid w:val="00B8367A"/>
    <w:rsid w:val="00B84663"/>
    <w:rsid w:val="00B864E2"/>
    <w:rsid w:val="00B86554"/>
    <w:rsid w:val="00B86D1D"/>
    <w:rsid w:val="00B92A29"/>
    <w:rsid w:val="00BA0353"/>
    <w:rsid w:val="00BA12F9"/>
    <w:rsid w:val="00BA260C"/>
    <w:rsid w:val="00BA3A81"/>
    <w:rsid w:val="00BA3C2E"/>
    <w:rsid w:val="00BA4470"/>
    <w:rsid w:val="00BA4C99"/>
    <w:rsid w:val="00BA79D1"/>
    <w:rsid w:val="00BB038C"/>
    <w:rsid w:val="00BB28AC"/>
    <w:rsid w:val="00BB3419"/>
    <w:rsid w:val="00BB47B7"/>
    <w:rsid w:val="00BC0168"/>
    <w:rsid w:val="00BC47AA"/>
    <w:rsid w:val="00BC48CC"/>
    <w:rsid w:val="00BC652F"/>
    <w:rsid w:val="00BD1314"/>
    <w:rsid w:val="00BD3238"/>
    <w:rsid w:val="00BD3BC0"/>
    <w:rsid w:val="00BD3E4C"/>
    <w:rsid w:val="00BD7202"/>
    <w:rsid w:val="00BE09E6"/>
    <w:rsid w:val="00BE2F50"/>
    <w:rsid w:val="00BE5CFE"/>
    <w:rsid w:val="00BE6056"/>
    <w:rsid w:val="00BE6126"/>
    <w:rsid w:val="00BE6E67"/>
    <w:rsid w:val="00BF3406"/>
    <w:rsid w:val="00BF659A"/>
    <w:rsid w:val="00BF6B35"/>
    <w:rsid w:val="00C0004F"/>
    <w:rsid w:val="00C02B5E"/>
    <w:rsid w:val="00C0368A"/>
    <w:rsid w:val="00C05DC0"/>
    <w:rsid w:val="00C07279"/>
    <w:rsid w:val="00C076A5"/>
    <w:rsid w:val="00C112FC"/>
    <w:rsid w:val="00C1341F"/>
    <w:rsid w:val="00C13E6A"/>
    <w:rsid w:val="00C14A81"/>
    <w:rsid w:val="00C168F2"/>
    <w:rsid w:val="00C22516"/>
    <w:rsid w:val="00C25144"/>
    <w:rsid w:val="00C252D9"/>
    <w:rsid w:val="00C25BEA"/>
    <w:rsid w:val="00C320C8"/>
    <w:rsid w:val="00C32732"/>
    <w:rsid w:val="00C35686"/>
    <w:rsid w:val="00C3654F"/>
    <w:rsid w:val="00C4006B"/>
    <w:rsid w:val="00C404BD"/>
    <w:rsid w:val="00C40749"/>
    <w:rsid w:val="00C40CCA"/>
    <w:rsid w:val="00C4288C"/>
    <w:rsid w:val="00C432D1"/>
    <w:rsid w:val="00C43DA5"/>
    <w:rsid w:val="00C4510D"/>
    <w:rsid w:val="00C55DCB"/>
    <w:rsid w:val="00C56458"/>
    <w:rsid w:val="00C6243D"/>
    <w:rsid w:val="00C632C9"/>
    <w:rsid w:val="00C64DB9"/>
    <w:rsid w:val="00C669B4"/>
    <w:rsid w:val="00C71982"/>
    <w:rsid w:val="00C7287E"/>
    <w:rsid w:val="00C74FC1"/>
    <w:rsid w:val="00C76C71"/>
    <w:rsid w:val="00C77341"/>
    <w:rsid w:val="00C77BD1"/>
    <w:rsid w:val="00C81410"/>
    <w:rsid w:val="00C822DC"/>
    <w:rsid w:val="00C83387"/>
    <w:rsid w:val="00C8478D"/>
    <w:rsid w:val="00C84E5A"/>
    <w:rsid w:val="00C9017F"/>
    <w:rsid w:val="00C9233A"/>
    <w:rsid w:val="00C943ED"/>
    <w:rsid w:val="00C94E4B"/>
    <w:rsid w:val="00C974A9"/>
    <w:rsid w:val="00C97CE3"/>
    <w:rsid w:val="00CA2924"/>
    <w:rsid w:val="00CA385D"/>
    <w:rsid w:val="00CA4313"/>
    <w:rsid w:val="00CA45E6"/>
    <w:rsid w:val="00CA74D6"/>
    <w:rsid w:val="00CA7F17"/>
    <w:rsid w:val="00CB025F"/>
    <w:rsid w:val="00CB0F18"/>
    <w:rsid w:val="00CB545B"/>
    <w:rsid w:val="00CB70D2"/>
    <w:rsid w:val="00CC0D83"/>
    <w:rsid w:val="00CC39D2"/>
    <w:rsid w:val="00CC423B"/>
    <w:rsid w:val="00CC4612"/>
    <w:rsid w:val="00CC7461"/>
    <w:rsid w:val="00CC798B"/>
    <w:rsid w:val="00CD24E1"/>
    <w:rsid w:val="00CD3AD1"/>
    <w:rsid w:val="00CD6B57"/>
    <w:rsid w:val="00CD7C85"/>
    <w:rsid w:val="00CE1083"/>
    <w:rsid w:val="00CE1748"/>
    <w:rsid w:val="00CE413C"/>
    <w:rsid w:val="00CE4283"/>
    <w:rsid w:val="00CE5172"/>
    <w:rsid w:val="00CE5937"/>
    <w:rsid w:val="00CE691E"/>
    <w:rsid w:val="00CE6ACF"/>
    <w:rsid w:val="00CE70FB"/>
    <w:rsid w:val="00CE7763"/>
    <w:rsid w:val="00CF79FF"/>
    <w:rsid w:val="00D00749"/>
    <w:rsid w:val="00D01B25"/>
    <w:rsid w:val="00D027DE"/>
    <w:rsid w:val="00D033E0"/>
    <w:rsid w:val="00D035E4"/>
    <w:rsid w:val="00D04486"/>
    <w:rsid w:val="00D05BC7"/>
    <w:rsid w:val="00D05EE3"/>
    <w:rsid w:val="00D12034"/>
    <w:rsid w:val="00D142BE"/>
    <w:rsid w:val="00D159FE"/>
    <w:rsid w:val="00D1682D"/>
    <w:rsid w:val="00D16C52"/>
    <w:rsid w:val="00D20F1F"/>
    <w:rsid w:val="00D219C2"/>
    <w:rsid w:val="00D22973"/>
    <w:rsid w:val="00D24AC8"/>
    <w:rsid w:val="00D2697C"/>
    <w:rsid w:val="00D30E2D"/>
    <w:rsid w:val="00D428F7"/>
    <w:rsid w:val="00D4735A"/>
    <w:rsid w:val="00D51501"/>
    <w:rsid w:val="00D53557"/>
    <w:rsid w:val="00D576F3"/>
    <w:rsid w:val="00D600E7"/>
    <w:rsid w:val="00D60178"/>
    <w:rsid w:val="00D63B5D"/>
    <w:rsid w:val="00D667EE"/>
    <w:rsid w:val="00D670FB"/>
    <w:rsid w:val="00D712C2"/>
    <w:rsid w:val="00D725C5"/>
    <w:rsid w:val="00D72CA9"/>
    <w:rsid w:val="00D74003"/>
    <w:rsid w:val="00D81C29"/>
    <w:rsid w:val="00D87C89"/>
    <w:rsid w:val="00D90EC8"/>
    <w:rsid w:val="00D95599"/>
    <w:rsid w:val="00D95AA2"/>
    <w:rsid w:val="00DA0441"/>
    <w:rsid w:val="00DA17E7"/>
    <w:rsid w:val="00DA2112"/>
    <w:rsid w:val="00DA2DC7"/>
    <w:rsid w:val="00DA3393"/>
    <w:rsid w:val="00DA34D4"/>
    <w:rsid w:val="00DA60DD"/>
    <w:rsid w:val="00DA65CF"/>
    <w:rsid w:val="00DA6AA9"/>
    <w:rsid w:val="00DA7E20"/>
    <w:rsid w:val="00DB040B"/>
    <w:rsid w:val="00DB19BC"/>
    <w:rsid w:val="00DB1FFB"/>
    <w:rsid w:val="00DB2541"/>
    <w:rsid w:val="00DB26EA"/>
    <w:rsid w:val="00DB3099"/>
    <w:rsid w:val="00DB7C99"/>
    <w:rsid w:val="00DC0456"/>
    <w:rsid w:val="00DC12ED"/>
    <w:rsid w:val="00DC3070"/>
    <w:rsid w:val="00DC5382"/>
    <w:rsid w:val="00DC5CB8"/>
    <w:rsid w:val="00DC7CDD"/>
    <w:rsid w:val="00DD04CD"/>
    <w:rsid w:val="00DD2826"/>
    <w:rsid w:val="00DD32A6"/>
    <w:rsid w:val="00DD3F6F"/>
    <w:rsid w:val="00DD5D26"/>
    <w:rsid w:val="00DD74F3"/>
    <w:rsid w:val="00DE0A3E"/>
    <w:rsid w:val="00DE10C4"/>
    <w:rsid w:val="00DE5F3D"/>
    <w:rsid w:val="00E020ED"/>
    <w:rsid w:val="00E03242"/>
    <w:rsid w:val="00E04CA7"/>
    <w:rsid w:val="00E077F9"/>
    <w:rsid w:val="00E07BCB"/>
    <w:rsid w:val="00E1125C"/>
    <w:rsid w:val="00E11F1C"/>
    <w:rsid w:val="00E12866"/>
    <w:rsid w:val="00E14A91"/>
    <w:rsid w:val="00E17E03"/>
    <w:rsid w:val="00E2013A"/>
    <w:rsid w:val="00E25F7A"/>
    <w:rsid w:val="00E341B4"/>
    <w:rsid w:val="00E34413"/>
    <w:rsid w:val="00E3556D"/>
    <w:rsid w:val="00E36A95"/>
    <w:rsid w:val="00E41EE4"/>
    <w:rsid w:val="00E42128"/>
    <w:rsid w:val="00E43C71"/>
    <w:rsid w:val="00E51617"/>
    <w:rsid w:val="00E5658A"/>
    <w:rsid w:val="00E61557"/>
    <w:rsid w:val="00E617DE"/>
    <w:rsid w:val="00E63D80"/>
    <w:rsid w:val="00E67DE3"/>
    <w:rsid w:val="00E73201"/>
    <w:rsid w:val="00E74779"/>
    <w:rsid w:val="00E75129"/>
    <w:rsid w:val="00E76B52"/>
    <w:rsid w:val="00E810CA"/>
    <w:rsid w:val="00E81790"/>
    <w:rsid w:val="00E82CFF"/>
    <w:rsid w:val="00E837AF"/>
    <w:rsid w:val="00E877DA"/>
    <w:rsid w:val="00E9017B"/>
    <w:rsid w:val="00E920D4"/>
    <w:rsid w:val="00E92C2C"/>
    <w:rsid w:val="00E957CD"/>
    <w:rsid w:val="00E969E6"/>
    <w:rsid w:val="00EA17E6"/>
    <w:rsid w:val="00EA2303"/>
    <w:rsid w:val="00EA5EED"/>
    <w:rsid w:val="00EA6C6C"/>
    <w:rsid w:val="00EB0F14"/>
    <w:rsid w:val="00EB2B6D"/>
    <w:rsid w:val="00EB4F5E"/>
    <w:rsid w:val="00EB6513"/>
    <w:rsid w:val="00EC1E44"/>
    <w:rsid w:val="00EC332C"/>
    <w:rsid w:val="00EC4468"/>
    <w:rsid w:val="00EC4A03"/>
    <w:rsid w:val="00EC5F31"/>
    <w:rsid w:val="00EC6931"/>
    <w:rsid w:val="00ED2D65"/>
    <w:rsid w:val="00ED46A4"/>
    <w:rsid w:val="00ED5025"/>
    <w:rsid w:val="00ED70FE"/>
    <w:rsid w:val="00EE440C"/>
    <w:rsid w:val="00EE47FF"/>
    <w:rsid w:val="00EE4A1E"/>
    <w:rsid w:val="00EF1E95"/>
    <w:rsid w:val="00EF31F8"/>
    <w:rsid w:val="00EF322D"/>
    <w:rsid w:val="00F0043F"/>
    <w:rsid w:val="00F0114D"/>
    <w:rsid w:val="00F01554"/>
    <w:rsid w:val="00F038BA"/>
    <w:rsid w:val="00F110F0"/>
    <w:rsid w:val="00F12C73"/>
    <w:rsid w:val="00F12F82"/>
    <w:rsid w:val="00F133C1"/>
    <w:rsid w:val="00F13494"/>
    <w:rsid w:val="00F14755"/>
    <w:rsid w:val="00F15888"/>
    <w:rsid w:val="00F159FA"/>
    <w:rsid w:val="00F20317"/>
    <w:rsid w:val="00F22548"/>
    <w:rsid w:val="00F279BC"/>
    <w:rsid w:val="00F27BEC"/>
    <w:rsid w:val="00F27D1C"/>
    <w:rsid w:val="00F30FD9"/>
    <w:rsid w:val="00F342DE"/>
    <w:rsid w:val="00F41EE8"/>
    <w:rsid w:val="00F42351"/>
    <w:rsid w:val="00F429F2"/>
    <w:rsid w:val="00F42E26"/>
    <w:rsid w:val="00F45DC3"/>
    <w:rsid w:val="00F50065"/>
    <w:rsid w:val="00F52FCB"/>
    <w:rsid w:val="00F62ACB"/>
    <w:rsid w:val="00F63CEF"/>
    <w:rsid w:val="00F65D61"/>
    <w:rsid w:val="00F66A71"/>
    <w:rsid w:val="00F70FD9"/>
    <w:rsid w:val="00F729A8"/>
    <w:rsid w:val="00F735DC"/>
    <w:rsid w:val="00F754CD"/>
    <w:rsid w:val="00F81100"/>
    <w:rsid w:val="00F85320"/>
    <w:rsid w:val="00F902FB"/>
    <w:rsid w:val="00F93279"/>
    <w:rsid w:val="00F95FFB"/>
    <w:rsid w:val="00F9625B"/>
    <w:rsid w:val="00FA05EF"/>
    <w:rsid w:val="00FA1A71"/>
    <w:rsid w:val="00FA3C22"/>
    <w:rsid w:val="00FA5BB0"/>
    <w:rsid w:val="00FB5E5A"/>
    <w:rsid w:val="00FB75AA"/>
    <w:rsid w:val="00FC4AC3"/>
    <w:rsid w:val="00FC7E0D"/>
    <w:rsid w:val="00FD1243"/>
    <w:rsid w:val="00FD3807"/>
    <w:rsid w:val="00FD59BB"/>
    <w:rsid w:val="00FD7C54"/>
    <w:rsid w:val="00FE0A9C"/>
    <w:rsid w:val="00FE0C58"/>
    <w:rsid w:val="00FE5CF7"/>
    <w:rsid w:val="00FE6E29"/>
    <w:rsid w:val="00FF2298"/>
    <w:rsid w:val="00FF3889"/>
    <w:rsid w:val="00FF4BEE"/>
    <w:rsid w:val="00FF7C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554CCE"/>
  <w15:docId w15:val="{A4D0DBA1-AE4A-4099-91A8-28371AF7C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5B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A95B7D"/>
    <w:rPr>
      <w:color w:val="0000FF"/>
      <w:u w:val="single"/>
    </w:rPr>
  </w:style>
  <w:style w:type="paragraph" w:styleId="BalloonText">
    <w:name w:val="Balloon Text"/>
    <w:basedOn w:val="Normal"/>
    <w:link w:val="BalloonTextChar"/>
    <w:uiPriority w:val="99"/>
    <w:semiHidden/>
    <w:unhideWhenUsed/>
    <w:rsid w:val="00A95B7D"/>
    <w:rPr>
      <w:rFonts w:ascii="Tahoma" w:hAnsi="Tahoma" w:cs="Tahoma"/>
      <w:sz w:val="16"/>
      <w:szCs w:val="16"/>
    </w:rPr>
  </w:style>
  <w:style w:type="character" w:customStyle="1" w:styleId="BalloonTextChar">
    <w:name w:val="Balloon Text Char"/>
    <w:basedOn w:val="DefaultParagraphFont"/>
    <w:link w:val="BalloonText"/>
    <w:uiPriority w:val="99"/>
    <w:semiHidden/>
    <w:rsid w:val="00A95B7D"/>
    <w:rPr>
      <w:rFonts w:ascii="Tahoma" w:eastAsia="Times New Roman" w:hAnsi="Tahoma" w:cs="Tahoma"/>
      <w:sz w:val="16"/>
      <w:szCs w:val="16"/>
    </w:rPr>
  </w:style>
  <w:style w:type="paragraph" w:styleId="ListParagraph">
    <w:name w:val="List Paragraph"/>
    <w:basedOn w:val="Normal"/>
    <w:uiPriority w:val="34"/>
    <w:qFormat/>
    <w:rsid w:val="00FF4BEE"/>
    <w:pPr>
      <w:spacing w:after="200" w:line="276" w:lineRule="auto"/>
      <w:ind w:left="720"/>
      <w:contextualSpacing/>
    </w:pPr>
    <w:rPr>
      <w:rFonts w:asciiTheme="minorHAnsi" w:eastAsiaTheme="minorHAnsi" w:hAnsiTheme="minorHAnsi" w:cstheme="minorBidi"/>
      <w:sz w:val="22"/>
      <w:szCs w:val="22"/>
    </w:rPr>
  </w:style>
  <w:style w:type="character" w:styleId="PlaceholderText">
    <w:name w:val="Placeholder Text"/>
    <w:basedOn w:val="DefaultParagraphFont"/>
    <w:uiPriority w:val="99"/>
    <w:semiHidden/>
    <w:rsid w:val="00A47058"/>
    <w:rPr>
      <w:color w:val="808080"/>
    </w:rPr>
  </w:style>
  <w:style w:type="paragraph" w:customStyle="1" w:styleId="Level1">
    <w:name w:val="Level 1"/>
    <w:uiPriority w:val="99"/>
    <w:rsid w:val="005B3D1F"/>
    <w:pPr>
      <w:widowControl w:val="0"/>
      <w:autoSpaceDE w:val="0"/>
      <w:autoSpaceDN w:val="0"/>
      <w:adjustRightInd w:val="0"/>
      <w:spacing w:after="0" w:line="240" w:lineRule="auto"/>
      <w:ind w:left="720"/>
      <w:jc w:val="both"/>
    </w:pPr>
    <w:rPr>
      <w:rFonts w:ascii="Times New Roman" w:eastAsia="Times New Roman" w:hAnsi="Times New Roman" w:cs="Times New Roman"/>
      <w:sz w:val="24"/>
      <w:szCs w:val="24"/>
    </w:rPr>
  </w:style>
  <w:style w:type="paragraph" w:customStyle="1" w:styleId="Default">
    <w:name w:val="Default"/>
    <w:rsid w:val="000578DF"/>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0719AC"/>
    <w:pPr>
      <w:tabs>
        <w:tab w:val="center" w:pos="4680"/>
        <w:tab w:val="right" w:pos="9360"/>
      </w:tabs>
    </w:pPr>
  </w:style>
  <w:style w:type="character" w:customStyle="1" w:styleId="HeaderChar">
    <w:name w:val="Header Char"/>
    <w:basedOn w:val="DefaultParagraphFont"/>
    <w:link w:val="Header"/>
    <w:uiPriority w:val="99"/>
    <w:rsid w:val="000719A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719AC"/>
    <w:pPr>
      <w:tabs>
        <w:tab w:val="center" w:pos="4680"/>
        <w:tab w:val="right" w:pos="9360"/>
      </w:tabs>
    </w:pPr>
  </w:style>
  <w:style w:type="character" w:customStyle="1" w:styleId="FooterChar">
    <w:name w:val="Footer Char"/>
    <w:basedOn w:val="DefaultParagraphFont"/>
    <w:link w:val="Footer"/>
    <w:uiPriority w:val="99"/>
    <w:rsid w:val="000719AC"/>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804A16"/>
    <w:rPr>
      <w:color w:val="800080" w:themeColor="followedHyperlink"/>
      <w:u w:val="single"/>
    </w:rPr>
  </w:style>
  <w:style w:type="paragraph" w:customStyle="1" w:styleId="Level3">
    <w:name w:val="Level 3"/>
    <w:basedOn w:val="Default"/>
    <w:next w:val="Default"/>
    <w:uiPriority w:val="99"/>
    <w:rsid w:val="00810F45"/>
    <w:rPr>
      <w:color w:val="auto"/>
    </w:rPr>
  </w:style>
  <w:style w:type="paragraph" w:customStyle="1" w:styleId="Level2">
    <w:name w:val="Level 2"/>
    <w:basedOn w:val="Default"/>
    <w:next w:val="Default"/>
    <w:uiPriority w:val="99"/>
    <w:rsid w:val="00810F45"/>
    <w:rPr>
      <w:color w:val="auto"/>
    </w:rPr>
  </w:style>
  <w:style w:type="character" w:styleId="UnresolvedMention">
    <w:name w:val="Unresolved Mention"/>
    <w:basedOn w:val="DefaultParagraphFont"/>
    <w:uiPriority w:val="99"/>
    <w:semiHidden/>
    <w:unhideWhenUsed/>
    <w:rsid w:val="00CE1748"/>
    <w:rPr>
      <w:color w:val="605E5C"/>
      <w:shd w:val="clear" w:color="auto" w:fill="E1DFDD"/>
    </w:rPr>
  </w:style>
  <w:style w:type="paragraph" w:customStyle="1" w:styleId="xmsonormal">
    <w:name w:val="x_msonormal"/>
    <w:basedOn w:val="Normal"/>
    <w:rsid w:val="006B385F"/>
    <w:pPr>
      <w:spacing w:before="100" w:beforeAutospacing="1" w:after="100" w:afterAutospacing="1"/>
    </w:pPr>
  </w:style>
  <w:style w:type="character" w:customStyle="1" w:styleId="Hypertext">
    <w:name w:val="Hypertext"/>
    <w:uiPriority w:val="99"/>
    <w:rsid w:val="004B7B13"/>
    <w:rPr>
      <w:color w:val="0000FF"/>
      <w:u w:val="single"/>
    </w:rPr>
  </w:style>
  <w:style w:type="character" w:styleId="CommentReference">
    <w:name w:val="annotation reference"/>
    <w:basedOn w:val="DefaultParagraphFont"/>
    <w:uiPriority w:val="99"/>
    <w:semiHidden/>
    <w:unhideWhenUsed/>
    <w:rsid w:val="00F729A8"/>
    <w:rPr>
      <w:sz w:val="16"/>
      <w:szCs w:val="16"/>
    </w:rPr>
  </w:style>
  <w:style w:type="paragraph" w:styleId="CommentText">
    <w:name w:val="annotation text"/>
    <w:basedOn w:val="Normal"/>
    <w:link w:val="CommentTextChar"/>
    <w:uiPriority w:val="99"/>
    <w:semiHidden/>
    <w:unhideWhenUsed/>
    <w:rsid w:val="00F729A8"/>
    <w:rPr>
      <w:sz w:val="20"/>
      <w:szCs w:val="20"/>
    </w:rPr>
  </w:style>
  <w:style w:type="character" w:customStyle="1" w:styleId="CommentTextChar">
    <w:name w:val="Comment Text Char"/>
    <w:basedOn w:val="DefaultParagraphFont"/>
    <w:link w:val="CommentText"/>
    <w:uiPriority w:val="99"/>
    <w:semiHidden/>
    <w:rsid w:val="00F729A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729A8"/>
    <w:rPr>
      <w:b/>
      <w:bCs/>
    </w:rPr>
  </w:style>
  <w:style w:type="character" w:customStyle="1" w:styleId="CommentSubjectChar">
    <w:name w:val="Comment Subject Char"/>
    <w:basedOn w:val="CommentTextChar"/>
    <w:link w:val="CommentSubject"/>
    <w:uiPriority w:val="99"/>
    <w:semiHidden/>
    <w:rsid w:val="00F729A8"/>
    <w:rPr>
      <w:rFonts w:ascii="Times New Roman" w:eastAsia="Times New Roman" w:hAnsi="Times New Roman" w:cs="Times New Roman"/>
      <w:b/>
      <w:bCs/>
      <w:sz w:val="20"/>
      <w:szCs w:val="20"/>
    </w:rPr>
  </w:style>
  <w:style w:type="paragraph" w:customStyle="1" w:styleId="cmp-contentfragmentelement-value">
    <w:name w:val="cmp-contentfragment__element-value"/>
    <w:basedOn w:val="Normal"/>
    <w:rsid w:val="007029DA"/>
    <w:pPr>
      <w:spacing w:before="100" w:beforeAutospacing="1" w:after="100" w:afterAutospacing="1"/>
    </w:pPr>
  </w:style>
  <w:style w:type="paragraph" w:customStyle="1" w:styleId="paragraph">
    <w:name w:val="paragraph"/>
    <w:basedOn w:val="Normal"/>
    <w:rsid w:val="001710A8"/>
    <w:pPr>
      <w:spacing w:before="100" w:beforeAutospacing="1" w:after="100" w:afterAutospacing="1"/>
    </w:pPr>
  </w:style>
  <w:style w:type="character" w:customStyle="1" w:styleId="normaltextrun">
    <w:name w:val="normaltextrun"/>
    <w:basedOn w:val="DefaultParagraphFont"/>
    <w:rsid w:val="001710A8"/>
  </w:style>
  <w:style w:type="character" w:customStyle="1" w:styleId="eop">
    <w:name w:val="eop"/>
    <w:basedOn w:val="DefaultParagraphFont"/>
    <w:rsid w:val="001710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28197">
      <w:bodyDiv w:val="1"/>
      <w:marLeft w:val="0"/>
      <w:marRight w:val="0"/>
      <w:marTop w:val="0"/>
      <w:marBottom w:val="0"/>
      <w:divBdr>
        <w:top w:val="none" w:sz="0" w:space="0" w:color="auto"/>
        <w:left w:val="none" w:sz="0" w:space="0" w:color="auto"/>
        <w:bottom w:val="none" w:sz="0" w:space="0" w:color="auto"/>
        <w:right w:val="none" w:sz="0" w:space="0" w:color="auto"/>
      </w:divBdr>
    </w:div>
    <w:div w:id="220604795">
      <w:bodyDiv w:val="1"/>
      <w:marLeft w:val="0"/>
      <w:marRight w:val="0"/>
      <w:marTop w:val="0"/>
      <w:marBottom w:val="0"/>
      <w:divBdr>
        <w:top w:val="none" w:sz="0" w:space="0" w:color="auto"/>
        <w:left w:val="none" w:sz="0" w:space="0" w:color="auto"/>
        <w:bottom w:val="none" w:sz="0" w:space="0" w:color="auto"/>
        <w:right w:val="none" w:sz="0" w:space="0" w:color="auto"/>
      </w:divBdr>
    </w:div>
    <w:div w:id="249050605">
      <w:bodyDiv w:val="1"/>
      <w:marLeft w:val="0"/>
      <w:marRight w:val="0"/>
      <w:marTop w:val="0"/>
      <w:marBottom w:val="0"/>
      <w:divBdr>
        <w:top w:val="none" w:sz="0" w:space="0" w:color="auto"/>
        <w:left w:val="none" w:sz="0" w:space="0" w:color="auto"/>
        <w:bottom w:val="none" w:sz="0" w:space="0" w:color="auto"/>
        <w:right w:val="none" w:sz="0" w:space="0" w:color="auto"/>
      </w:divBdr>
    </w:div>
    <w:div w:id="276329760">
      <w:bodyDiv w:val="1"/>
      <w:marLeft w:val="0"/>
      <w:marRight w:val="0"/>
      <w:marTop w:val="0"/>
      <w:marBottom w:val="0"/>
      <w:divBdr>
        <w:top w:val="none" w:sz="0" w:space="0" w:color="auto"/>
        <w:left w:val="none" w:sz="0" w:space="0" w:color="auto"/>
        <w:bottom w:val="none" w:sz="0" w:space="0" w:color="auto"/>
        <w:right w:val="none" w:sz="0" w:space="0" w:color="auto"/>
      </w:divBdr>
      <w:divsChild>
        <w:div w:id="481388107">
          <w:marLeft w:val="0"/>
          <w:marRight w:val="0"/>
          <w:marTop w:val="0"/>
          <w:marBottom w:val="0"/>
          <w:divBdr>
            <w:top w:val="none" w:sz="0" w:space="0" w:color="auto"/>
            <w:left w:val="none" w:sz="0" w:space="0" w:color="auto"/>
            <w:bottom w:val="none" w:sz="0" w:space="0" w:color="auto"/>
            <w:right w:val="none" w:sz="0" w:space="0" w:color="auto"/>
          </w:divBdr>
        </w:div>
        <w:div w:id="1731801695">
          <w:marLeft w:val="0"/>
          <w:marRight w:val="0"/>
          <w:marTop w:val="0"/>
          <w:marBottom w:val="0"/>
          <w:divBdr>
            <w:top w:val="none" w:sz="0" w:space="0" w:color="auto"/>
            <w:left w:val="none" w:sz="0" w:space="0" w:color="auto"/>
            <w:bottom w:val="none" w:sz="0" w:space="0" w:color="auto"/>
            <w:right w:val="none" w:sz="0" w:space="0" w:color="auto"/>
          </w:divBdr>
          <w:divsChild>
            <w:div w:id="104692415">
              <w:marLeft w:val="0"/>
              <w:marRight w:val="0"/>
              <w:marTop w:val="0"/>
              <w:marBottom w:val="0"/>
              <w:divBdr>
                <w:top w:val="none" w:sz="0" w:space="0" w:color="auto"/>
                <w:left w:val="none" w:sz="0" w:space="0" w:color="auto"/>
                <w:bottom w:val="none" w:sz="0" w:space="0" w:color="auto"/>
                <w:right w:val="none" w:sz="0" w:space="0" w:color="auto"/>
              </w:divBdr>
            </w:div>
            <w:div w:id="330716689">
              <w:marLeft w:val="0"/>
              <w:marRight w:val="0"/>
              <w:marTop w:val="0"/>
              <w:marBottom w:val="0"/>
              <w:divBdr>
                <w:top w:val="none" w:sz="0" w:space="0" w:color="auto"/>
                <w:left w:val="none" w:sz="0" w:space="0" w:color="auto"/>
                <w:bottom w:val="none" w:sz="0" w:space="0" w:color="auto"/>
                <w:right w:val="none" w:sz="0" w:space="0" w:color="auto"/>
              </w:divBdr>
            </w:div>
            <w:div w:id="517432413">
              <w:marLeft w:val="0"/>
              <w:marRight w:val="0"/>
              <w:marTop w:val="0"/>
              <w:marBottom w:val="0"/>
              <w:divBdr>
                <w:top w:val="none" w:sz="0" w:space="0" w:color="auto"/>
                <w:left w:val="none" w:sz="0" w:space="0" w:color="auto"/>
                <w:bottom w:val="none" w:sz="0" w:space="0" w:color="auto"/>
                <w:right w:val="none" w:sz="0" w:space="0" w:color="auto"/>
              </w:divBdr>
            </w:div>
            <w:div w:id="819811276">
              <w:marLeft w:val="0"/>
              <w:marRight w:val="0"/>
              <w:marTop w:val="0"/>
              <w:marBottom w:val="0"/>
              <w:divBdr>
                <w:top w:val="none" w:sz="0" w:space="0" w:color="auto"/>
                <w:left w:val="none" w:sz="0" w:space="0" w:color="auto"/>
                <w:bottom w:val="none" w:sz="0" w:space="0" w:color="auto"/>
                <w:right w:val="none" w:sz="0" w:space="0" w:color="auto"/>
              </w:divBdr>
            </w:div>
            <w:div w:id="1675716614">
              <w:marLeft w:val="0"/>
              <w:marRight w:val="0"/>
              <w:marTop w:val="0"/>
              <w:marBottom w:val="0"/>
              <w:divBdr>
                <w:top w:val="none" w:sz="0" w:space="0" w:color="auto"/>
                <w:left w:val="none" w:sz="0" w:space="0" w:color="auto"/>
                <w:bottom w:val="none" w:sz="0" w:space="0" w:color="auto"/>
                <w:right w:val="none" w:sz="0" w:space="0" w:color="auto"/>
              </w:divBdr>
            </w:div>
            <w:div w:id="1821532827">
              <w:marLeft w:val="0"/>
              <w:marRight w:val="0"/>
              <w:marTop w:val="0"/>
              <w:marBottom w:val="0"/>
              <w:divBdr>
                <w:top w:val="none" w:sz="0" w:space="0" w:color="auto"/>
                <w:left w:val="none" w:sz="0" w:space="0" w:color="auto"/>
                <w:bottom w:val="none" w:sz="0" w:space="0" w:color="auto"/>
                <w:right w:val="none" w:sz="0" w:space="0" w:color="auto"/>
              </w:divBdr>
            </w:div>
            <w:div w:id="1881160769">
              <w:marLeft w:val="0"/>
              <w:marRight w:val="0"/>
              <w:marTop w:val="0"/>
              <w:marBottom w:val="0"/>
              <w:divBdr>
                <w:top w:val="none" w:sz="0" w:space="0" w:color="auto"/>
                <w:left w:val="none" w:sz="0" w:space="0" w:color="auto"/>
                <w:bottom w:val="none" w:sz="0" w:space="0" w:color="auto"/>
                <w:right w:val="none" w:sz="0" w:space="0" w:color="auto"/>
              </w:divBdr>
            </w:div>
            <w:div w:id="206741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881957">
      <w:bodyDiv w:val="1"/>
      <w:marLeft w:val="0"/>
      <w:marRight w:val="0"/>
      <w:marTop w:val="0"/>
      <w:marBottom w:val="0"/>
      <w:divBdr>
        <w:top w:val="none" w:sz="0" w:space="0" w:color="auto"/>
        <w:left w:val="none" w:sz="0" w:space="0" w:color="auto"/>
        <w:bottom w:val="none" w:sz="0" w:space="0" w:color="auto"/>
        <w:right w:val="none" w:sz="0" w:space="0" w:color="auto"/>
      </w:divBdr>
    </w:div>
    <w:div w:id="488517319">
      <w:bodyDiv w:val="1"/>
      <w:marLeft w:val="0"/>
      <w:marRight w:val="0"/>
      <w:marTop w:val="0"/>
      <w:marBottom w:val="0"/>
      <w:divBdr>
        <w:top w:val="none" w:sz="0" w:space="0" w:color="auto"/>
        <w:left w:val="none" w:sz="0" w:space="0" w:color="auto"/>
        <w:bottom w:val="none" w:sz="0" w:space="0" w:color="auto"/>
        <w:right w:val="none" w:sz="0" w:space="0" w:color="auto"/>
      </w:divBdr>
    </w:div>
    <w:div w:id="508377005">
      <w:bodyDiv w:val="1"/>
      <w:marLeft w:val="0"/>
      <w:marRight w:val="0"/>
      <w:marTop w:val="0"/>
      <w:marBottom w:val="0"/>
      <w:divBdr>
        <w:top w:val="none" w:sz="0" w:space="0" w:color="auto"/>
        <w:left w:val="none" w:sz="0" w:space="0" w:color="auto"/>
        <w:bottom w:val="none" w:sz="0" w:space="0" w:color="auto"/>
        <w:right w:val="none" w:sz="0" w:space="0" w:color="auto"/>
      </w:divBdr>
    </w:div>
    <w:div w:id="555244580">
      <w:bodyDiv w:val="1"/>
      <w:marLeft w:val="0"/>
      <w:marRight w:val="0"/>
      <w:marTop w:val="0"/>
      <w:marBottom w:val="0"/>
      <w:divBdr>
        <w:top w:val="none" w:sz="0" w:space="0" w:color="auto"/>
        <w:left w:val="none" w:sz="0" w:space="0" w:color="auto"/>
        <w:bottom w:val="none" w:sz="0" w:space="0" w:color="auto"/>
        <w:right w:val="none" w:sz="0" w:space="0" w:color="auto"/>
      </w:divBdr>
    </w:div>
    <w:div w:id="931472263">
      <w:bodyDiv w:val="1"/>
      <w:marLeft w:val="0"/>
      <w:marRight w:val="0"/>
      <w:marTop w:val="0"/>
      <w:marBottom w:val="0"/>
      <w:divBdr>
        <w:top w:val="none" w:sz="0" w:space="0" w:color="auto"/>
        <w:left w:val="none" w:sz="0" w:space="0" w:color="auto"/>
        <w:bottom w:val="none" w:sz="0" w:space="0" w:color="auto"/>
        <w:right w:val="none" w:sz="0" w:space="0" w:color="auto"/>
      </w:divBdr>
      <w:divsChild>
        <w:div w:id="653488457">
          <w:marLeft w:val="0"/>
          <w:marRight w:val="0"/>
          <w:marTop w:val="0"/>
          <w:marBottom w:val="0"/>
          <w:divBdr>
            <w:top w:val="none" w:sz="0" w:space="0" w:color="auto"/>
            <w:left w:val="none" w:sz="0" w:space="0" w:color="auto"/>
            <w:bottom w:val="none" w:sz="0" w:space="0" w:color="auto"/>
            <w:right w:val="none" w:sz="0" w:space="0" w:color="auto"/>
          </w:divBdr>
        </w:div>
        <w:div w:id="1409421307">
          <w:marLeft w:val="0"/>
          <w:marRight w:val="0"/>
          <w:marTop w:val="225"/>
          <w:marBottom w:val="0"/>
          <w:divBdr>
            <w:top w:val="none" w:sz="0" w:space="0" w:color="auto"/>
            <w:left w:val="none" w:sz="0" w:space="0" w:color="auto"/>
            <w:bottom w:val="none" w:sz="0" w:space="0" w:color="auto"/>
            <w:right w:val="none" w:sz="0" w:space="0" w:color="auto"/>
          </w:divBdr>
        </w:div>
      </w:divsChild>
    </w:div>
    <w:div w:id="1037971340">
      <w:bodyDiv w:val="1"/>
      <w:marLeft w:val="0"/>
      <w:marRight w:val="0"/>
      <w:marTop w:val="0"/>
      <w:marBottom w:val="0"/>
      <w:divBdr>
        <w:top w:val="none" w:sz="0" w:space="0" w:color="auto"/>
        <w:left w:val="none" w:sz="0" w:space="0" w:color="auto"/>
        <w:bottom w:val="none" w:sz="0" w:space="0" w:color="auto"/>
        <w:right w:val="none" w:sz="0" w:space="0" w:color="auto"/>
      </w:divBdr>
    </w:div>
    <w:div w:id="1114521954">
      <w:bodyDiv w:val="1"/>
      <w:marLeft w:val="0"/>
      <w:marRight w:val="0"/>
      <w:marTop w:val="0"/>
      <w:marBottom w:val="0"/>
      <w:divBdr>
        <w:top w:val="none" w:sz="0" w:space="0" w:color="auto"/>
        <w:left w:val="none" w:sz="0" w:space="0" w:color="auto"/>
        <w:bottom w:val="none" w:sz="0" w:space="0" w:color="auto"/>
        <w:right w:val="none" w:sz="0" w:space="0" w:color="auto"/>
      </w:divBdr>
    </w:div>
    <w:div w:id="1128355703">
      <w:bodyDiv w:val="1"/>
      <w:marLeft w:val="0"/>
      <w:marRight w:val="0"/>
      <w:marTop w:val="0"/>
      <w:marBottom w:val="0"/>
      <w:divBdr>
        <w:top w:val="none" w:sz="0" w:space="0" w:color="auto"/>
        <w:left w:val="none" w:sz="0" w:space="0" w:color="auto"/>
        <w:bottom w:val="none" w:sz="0" w:space="0" w:color="auto"/>
        <w:right w:val="none" w:sz="0" w:space="0" w:color="auto"/>
      </w:divBdr>
    </w:div>
    <w:div w:id="1139693278">
      <w:bodyDiv w:val="1"/>
      <w:marLeft w:val="0"/>
      <w:marRight w:val="0"/>
      <w:marTop w:val="0"/>
      <w:marBottom w:val="0"/>
      <w:divBdr>
        <w:top w:val="none" w:sz="0" w:space="0" w:color="auto"/>
        <w:left w:val="none" w:sz="0" w:space="0" w:color="auto"/>
        <w:bottom w:val="none" w:sz="0" w:space="0" w:color="auto"/>
        <w:right w:val="none" w:sz="0" w:space="0" w:color="auto"/>
      </w:divBdr>
    </w:div>
    <w:div w:id="1158037929">
      <w:bodyDiv w:val="1"/>
      <w:marLeft w:val="0"/>
      <w:marRight w:val="0"/>
      <w:marTop w:val="0"/>
      <w:marBottom w:val="0"/>
      <w:divBdr>
        <w:top w:val="none" w:sz="0" w:space="0" w:color="auto"/>
        <w:left w:val="none" w:sz="0" w:space="0" w:color="auto"/>
        <w:bottom w:val="none" w:sz="0" w:space="0" w:color="auto"/>
        <w:right w:val="none" w:sz="0" w:space="0" w:color="auto"/>
      </w:divBdr>
    </w:div>
    <w:div w:id="1178274521">
      <w:bodyDiv w:val="1"/>
      <w:marLeft w:val="0"/>
      <w:marRight w:val="0"/>
      <w:marTop w:val="0"/>
      <w:marBottom w:val="0"/>
      <w:divBdr>
        <w:top w:val="none" w:sz="0" w:space="0" w:color="auto"/>
        <w:left w:val="none" w:sz="0" w:space="0" w:color="auto"/>
        <w:bottom w:val="none" w:sz="0" w:space="0" w:color="auto"/>
        <w:right w:val="none" w:sz="0" w:space="0" w:color="auto"/>
      </w:divBdr>
    </w:div>
    <w:div w:id="1422679858">
      <w:bodyDiv w:val="1"/>
      <w:marLeft w:val="0"/>
      <w:marRight w:val="0"/>
      <w:marTop w:val="0"/>
      <w:marBottom w:val="0"/>
      <w:divBdr>
        <w:top w:val="none" w:sz="0" w:space="0" w:color="auto"/>
        <w:left w:val="none" w:sz="0" w:space="0" w:color="auto"/>
        <w:bottom w:val="none" w:sz="0" w:space="0" w:color="auto"/>
        <w:right w:val="none" w:sz="0" w:space="0" w:color="auto"/>
      </w:divBdr>
    </w:div>
    <w:div w:id="2102679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labor.illinois.gov/"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kara.m.glaub@illinois.gov" TargetMode="External"/><Relationship Id="rId4" Type="http://schemas.openxmlformats.org/officeDocument/2006/relationships/settings" Target="settings.xml"/><Relationship Id="rId9" Type="http://schemas.openxmlformats.org/officeDocument/2006/relationships/hyperlink" Target="http://www.doleta.gov/oa/"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39FE58-B8EB-448A-A8A4-C1D57756F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2775</Words>
  <Characters>15823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State of Illinois</Company>
  <LinksUpToDate>false</LinksUpToDate>
  <CharactersWithSpaces>18561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kimberly.gibson</dc:creator>
  <cp:keywords/>
  <dc:description/>
  <cp:lastModifiedBy>Glaub, Kara M</cp:lastModifiedBy>
  <cp:revision>2</cp:revision>
  <cp:lastPrinted>2016-09-15T15:40:00Z</cp:lastPrinted>
  <dcterms:created xsi:type="dcterms:W3CDTF">2026-05-28T16:18:00Z</dcterms:created>
  <dcterms:modified xsi:type="dcterms:W3CDTF">2026-05-28T16:18:00Z</dcterms:modified>
</cp:coreProperties>
</file>