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094514" w14:textId="3DCB27A8" w:rsidR="00FF081A" w:rsidRPr="003D5F50" w:rsidRDefault="00AC7D7E">
      <w:pPr>
        <w:rPr>
          <w:b/>
          <w:sz w:val="28"/>
          <w:szCs w:val="28"/>
        </w:rPr>
      </w:pPr>
      <w:r w:rsidRPr="003D5F50">
        <w:rPr>
          <w:b/>
          <w:sz w:val="28"/>
          <w:szCs w:val="28"/>
        </w:rPr>
        <w:t xml:space="preserve">Sole Source </w:t>
      </w:r>
      <w:r w:rsidR="004A1CC7" w:rsidRPr="003D5F50">
        <w:rPr>
          <w:b/>
          <w:sz w:val="28"/>
          <w:szCs w:val="28"/>
        </w:rPr>
        <w:t xml:space="preserve">Hearing </w:t>
      </w:r>
      <w:r w:rsidR="00955C97">
        <w:rPr>
          <w:b/>
          <w:sz w:val="28"/>
          <w:szCs w:val="28"/>
        </w:rPr>
        <w:t>Details</w:t>
      </w:r>
    </w:p>
    <w:p w14:paraId="17094515" w14:textId="5E5A6C49" w:rsidR="00AC7D7E" w:rsidRDefault="00AC7D7E">
      <w:r w:rsidRPr="00735C44">
        <w:rPr>
          <w:b/>
        </w:rPr>
        <w:t>Agency</w:t>
      </w:r>
      <w:r w:rsidR="00735C44" w:rsidRPr="00735C44">
        <w:rPr>
          <w:b/>
        </w:rPr>
        <w:t>:</w:t>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E22CF2">
        <w:t xml:space="preserve"> Illinois </w:t>
      </w:r>
      <w:r w:rsidR="00735C44">
        <w:t>Secretary of State</w:t>
      </w:r>
    </w:p>
    <w:p w14:paraId="2AEA543C" w14:textId="77777777" w:rsidR="00E30AE8" w:rsidRDefault="00AC7D7E">
      <w:pPr>
        <w:rPr>
          <w:bCs/>
        </w:rPr>
      </w:pPr>
      <w:r w:rsidRPr="00735C44">
        <w:rPr>
          <w:b/>
        </w:rPr>
        <w:t>Title of Procurement</w:t>
      </w:r>
      <w:r w:rsidR="007F35FD" w:rsidRPr="00735C44">
        <w:rPr>
          <w:b/>
        </w:rPr>
        <w:t>:</w:t>
      </w:r>
      <w:r w:rsidR="003505AF" w:rsidRPr="00735C44">
        <w:rPr>
          <w:b/>
        </w:rPr>
        <w:t xml:space="preserve"> </w:t>
      </w:r>
      <w:r w:rsidR="007B7300" w:rsidRPr="007B7300">
        <w:rPr>
          <w:bCs/>
        </w:rPr>
        <w:t xml:space="preserve">IBM </w:t>
      </w:r>
      <w:r w:rsidR="00E30AE8" w:rsidRPr="00E30AE8">
        <w:rPr>
          <w:bCs/>
        </w:rPr>
        <w:t>SAN Storage for Power 11 environments</w:t>
      </w:r>
    </w:p>
    <w:p w14:paraId="17094517" w14:textId="5B0C8CB0" w:rsidR="003D5F50" w:rsidRPr="00985D98" w:rsidRDefault="003D5F50">
      <w:r w:rsidRPr="00735C44">
        <w:rPr>
          <w:b/>
        </w:rPr>
        <w:t>BidBuy</w:t>
      </w:r>
      <w:r w:rsidR="00985D98">
        <w:rPr>
          <w:b/>
        </w:rPr>
        <w:t xml:space="preserve"> Reference Number: </w:t>
      </w:r>
      <w:r w:rsidR="00CA7DB2" w:rsidRPr="007B7300">
        <w:rPr>
          <w:bCs/>
        </w:rPr>
        <w:t>2</w:t>
      </w:r>
      <w:r w:rsidR="00FA343F">
        <w:rPr>
          <w:bCs/>
        </w:rPr>
        <w:t>6</w:t>
      </w:r>
      <w:r w:rsidR="00CA7DB2" w:rsidRPr="007B7300">
        <w:rPr>
          <w:bCs/>
        </w:rPr>
        <w:t>-350SOS-ITSOS-B-5</w:t>
      </w:r>
      <w:r w:rsidR="007B7300" w:rsidRPr="007B7300">
        <w:rPr>
          <w:bCs/>
        </w:rPr>
        <w:t>30</w:t>
      </w:r>
      <w:r w:rsidR="00E30AE8">
        <w:rPr>
          <w:bCs/>
        </w:rPr>
        <w:t>49</w:t>
      </w:r>
    </w:p>
    <w:p w14:paraId="17094518" w14:textId="39190FCF" w:rsidR="00AC7D7E" w:rsidRPr="00985D98" w:rsidRDefault="00AC7D7E">
      <w:r w:rsidRPr="00735C44">
        <w:rPr>
          <w:b/>
        </w:rPr>
        <w:t>Vendor</w:t>
      </w:r>
      <w:r w:rsidR="007F35FD" w:rsidRPr="00735C44">
        <w:rPr>
          <w:b/>
        </w:rPr>
        <w:t>:</w:t>
      </w:r>
      <w:r w:rsidR="00971AA6" w:rsidRPr="00735C44">
        <w:rPr>
          <w:b/>
        </w:rPr>
        <w:t xml:space="preserve"> </w:t>
      </w:r>
      <w:r w:rsidR="007B7300" w:rsidRPr="007B7300">
        <w:rPr>
          <w:bCs/>
        </w:rPr>
        <w:t>IBM</w:t>
      </w:r>
    </w:p>
    <w:p w14:paraId="17094519" w14:textId="61529612" w:rsidR="004A1CC7" w:rsidRDefault="004A1CC7">
      <w:r w:rsidRPr="00735C44">
        <w:rPr>
          <w:b/>
        </w:rPr>
        <w:t>Date</w:t>
      </w:r>
      <w:r w:rsidR="00AC7D7E" w:rsidRPr="00735C44">
        <w:rPr>
          <w:b/>
        </w:rPr>
        <w:t xml:space="preserve"> of hearing</w:t>
      </w:r>
      <w:r w:rsidRPr="00735C44">
        <w:rPr>
          <w:b/>
        </w:rPr>
        <w:t>:</w:t>
      </w:r>
      <w:r>
        <w:tab/>
      </w:r>
      <w:r w:rsidR="007B7300">
        <w:t>Monday</w:t>
      </w:r>
      <w:r w:rsidR="00CA7DB2">
        <w:t xml:space="preserve">, </w:t>
      </w:r>
      <w:r w:rsidR="007B7300">
        <w:t>July 6</w:t>
      </w:r>
      <w:r w:rsidR="00CA7DB2">
        <w:t>, 2026</w:t>
      </w:r>
    </w:p>
    <w:p w14:paraId="1709451A" w14:textId="77777777" w:rsidR="004A1CC7" w:rsidRDefault="004A1CC7">
      <w:r w:rsidRPr="00735C44">
        <w:rPr>
          <w:b/>
        </w:rPr>
        <w:t>Time</w:t>
      </w:r>
      <w:r w:rsidR="00AC7D7E" w:rsidRPr="00735C44">
        <w:rPr>
          <w:b/>
        </w:rPr>
        <w:t xml:space="preserve"> of hearing</w:t>
      </w:r>
      <w:r w:rsidRPr="00735C44">
        <w:rPr>
          <w:b/>
        </w:rPr>
        <w:t>:</w:t>
      </w:r>
      <w:r w:rsidR="007F35FD">
        <w:t>__</w:t>
      </w:r>
      <w:r w:rsidR="007F35FD" w:rsidRPr="007F35FD">
        <w:rPr>
          <w:u w:val="single"/>
        </w:rPr>
        <w:t>2:00pm</w:t>
      </w:r>
      <w:r w:rsidR="007F35FD">
        <w:rPr>
          <w:u w:val="single"/>
        </w:rPr>
        <w:t>__________________________________</w:t>
      </w:r>
    </w:p>
    <w:p w14:paraId="1709451B" w14:textId="13EFDBBC" w:rsidR="004A1CC7" w:rsidRDefault="004A1CC7">
      <w:r w:rsidRPr="00735C44">
        <w:rPr>
          <w:b/>
        </w:rPr>
        <w:t>Location</w:t>
      </w:r>
      <w:r w:rsidR="00AC7D7E" w:rsidRPr="00735C44">
        <w:rPr>
          <w:b/>
        </w:rPr>
        <w:t xml:space="preserve"> of hearing</w:t>
      </w:r>
      <w:r w:rsidRPr="00735C44">
        <w:rPr>
          <w:b/>
        </w:rPr>
        <w:t>:</w:t>
      </w:r>
      <w:r w:rsidR="00971AA6">
        <w:t xml:space="preserve"> </w:t>
      </w:r>
      <w:r w:rsidR="00735C44">
        <w:t>501 South Second Street, Springfield, IL 62756</w:t>
      </w:r>
    </w:p>
    <w:p w14:paraId="1709451C" w14:textId="264AD381" w:rsidR="004A1CC7" w:rsidRDefault="004A1CC7" w:rsidP="004A1CC7">
      <w:pPr>
        <w:spacing w:after="0" w:line="240" w:lineRule="auto"/>
      </w:pPr>
      <w:r w:rsidRPr="00735C44">
        <w:rPr>
          <w:b/>
        </w:rPr>
        <w:t>Notice contact:</w:t>
      </w:r>
      <w:r>
        <w:tab/>
      </w:r>
      <w:r>
        <w:tab/>
      </w:r>
      <w:r w:rsidR="00F36C0F">
        <w:t>Katherine Tople</w:t>
      </w:r>
    </w:p>
    <w:p w14:paraId="2A2DFE77" w14:textId="44D3C62E" w:rsidR="00735C44" w:rsidRDefault="00735C44" w:rsidP="004A1CC7">
      <w:pPr>
        <w:spacing w:after="0" w:line="240" w:lineRule="auto"/>
        <w:ind w:left="1440" w:firstLine="720"/>
      </w:pPr>
      <w:r>
        <w:t xml:space="preserve">Illinois Secretary of State </w:t>
      </w:r>
    </w:p>
    <w:p w14:paraId="1709451D" w14:textId="73CD687A" w:rsidR="004A1CC7" w:rsidRDefault="00735C44" w:rsidP="004A1CC7">
      <w:pPr>
        <w:spacing w:after="0" w:line="240" w:lineRule="auto"/>
        <w:ind w:left="1440" w:firstLine="720"/>
      </w:pPr>
      <w:r>
        <w:t xml:space="preserve">Budget and Fiscal Management </w:t>
      </w:r>
    </w:p>
    <w:p w14:paraId="1709451E" w14:textId="5E73F816" w:rsidR="004A1CC7" w:rsidRDefault="00735C44" w:rsidP="004A1CC7">
      <w:pPr>
        <w:spacing w:after="0" w:line="240" w:lineRule="auto"/>
        <w:ind w:left="1440" w:firstLine="720"/>
      </w:pPr>
      <w:r>
        <w:t>501 S. Second</w:t>
      </w:r>
      <w:r w:rsidR="004A1CC7">
        <w:t xml:space="preserve"> St.</w:t>
      </w:r>
    </w:p>
    <w:p w14:paraId="1709451F" w14:textId="0B2A45B9" w:rsidR="004A1CC7" w:rsidRDefault="00735C44" w:rsidP="004A1CC7">
      <w:pPr>
        <w:spacing w:after="0" w:line="240" w:lineRule="auto"/>
        <w:ind w:left="2160"/>
      </w:pPr>
      <w:r>
        <w:t>Howlett Office</w:t>
      </w:r>
      <w:r w:rsidR="004A1CC7">
        <w:t xml:space="preserve"> Building</w:t>
      </w:r>
      <w:r>
        <w:t>; Room 1</w:t>
      </w:r>
      <w:r w:rsidR="00CA7DB2">
        <w:t>08</w:t>
      </w:r>
    </w:p>
    <w:p w14:paraId="17094520" w14:textId="52DCB70E" w:rsidR="004A1CC7" w:rsidRDefault="00735C44" w:rsidP="004A1CC7">
      <w:pPr>
        <w:spacing w:after="0" w:line="240" w:lineRule="auto"/>
        <w:ind w:left="1440" w:firstLine="720"/>
      </w:pPr>
      <w:r>
        <w:t>Springfield, IL 6275</w:t>
      </w:r>
      <w:r w:rsidR="004A1CC7">
        <w:t xml:space="preserve">6 </w:t>
      </w:r>
    </w:p>
    <w:p w14:paraId="17094521" w14:textId="3CA85D07" w:rsidR="004A1CC7" w:rsidRDefault="004A1CC7" w:rsidP="004A1CC7">
      <w:pPr>
        <w:spacing w:after="0" w:line="240" w:lineRule="auto"/>
        <w:ind w:left="1440" w:firstLine="720"/>
      </w:pPr>
      <w:r>
        <w:t xml:space="preserve">E-mail: </w:t>
      </w:r>
      <w:hyperlink r:id="rId7" w:history="1">
        <w:r w:rsidR="00C13732" w:rsidRPr="00B82E9B">
          <w:rPr>
            <w:rStyle w:val="Hyperlink"/>
          </w:rPr>
          <w:t>ktople@ilsos.gov</w:t>
        </w:r>
      </w:hyperlink>
      <w:r w:rsidR="00C13732">
        <w:t xml:space="preserve"> </w:t>
      </w:r>
      <w:r>
        <w:t xml:space="preserve"> </w:t>
      </w:r>
    </w:p>
    <w:p w14:paraId="17094522" w14:textId="27FB8EC0" w:rsidR="004A1CC7" w:rsidRDefault="00985D98" w:rsidP="004A1CC7">
      <w:pPr>
        <w:spacing w:after="0" w:line="240" w:lineRule="auto"/>
        <w:ind w:left="1440" w:firstLine="720"/>
      </w:pPr>
      <w:r>
        <w:t>P</w:t>
      </w:r>
      <w:r w:rsidR="004A1CC7">
        <w:t>hone</w:t>
      </w:r>
      <w:r>
        <w:t>:</w:t>
      </w:r>
      <w:r w:rsidR="004A1CC7">
        <w:t xml:space="preserve"> 217-</w:t>
      </w:r>
      <w:r w:rsidR="00735C44">
        <w:t>782-8892</w:t>
      </w:r>
    </w:p>
    <w:p w14:paraId="17094523" w14:textId="77777777" w:rsidR="004A1CC7" w:rsidRDefault="004A1CC7" w:rsidP="004A1CC7">
      <w:pPr>
        <w:spacing w:after="0" w:line="240" w:lineRule="auto"/>
        <w:ind w:left="1440" w:firstLine="720"/>
      </w:pPr>
    </w:p>
    <w:p w14:paraId="17094524" w14:textId="77777777" w:rsidR="004A1CC7" w:rsidRDefault="004A1CC7" w:rsidP="004A1CC7"/>
    <w:p w14:paraId="17094525" w14:textId="02230280" w:rsidR="004A1CC7" w:rsidRDefault="007F35FD" w:rsidP="004A1CC7">
      <w:r w:rsidRPr="003D5F50">
        <w:rPr>
          <w:sz w:val="28"/>
          <w:szCs w:val="28"/>
        </w:rPr>
        <w:t xml:space="preserve">The hearing will be cancelled unless an interested party submits written comments or makes a written request for public hearing by </w:t>
      </w:r>
      <w:r w:rsidR="007B7300">
        <w:rPr>
          <w:sz w:val="28"/>
          <w:szCs w:val="28"/>
        </w:rPr>
        <w:t>Mon</w:t>
      </w:r>
      <w:r w:rsidR="00CA7DB2">
        <w:rPr>
          <w:sz w:val="28"/>
          <w:szCs w:val="28"/>
        </w:rPr>
        <w:t xml:space="preserve">day, </w:t>
      </w:r>
      <w:r w:rsidR="007B7300">
        <w:rPr>
          <w:sz w:val="28"/>
          <w:szCs w:val="28"/>
        </w:rPr>
        <w:t>June</w:t>
      </w:r>
      <w:r w:rsidR="00CA7DB2">
        <w:rPr>
          <w:sz w:val="28"/>
          <w:szCs w:val="28"/>
        </w:rPr>
        <w:t xml:space="preserve"> 2</w:t>
      </w:r>
      <w:r w:rsidR="007B7300">
        <w:rPr>
          <w:sz w:val="28"/>
          <w:szCs w:val="28"/>
        </w:rPr>
        <w:t>9</w:t>
      </w:r>
      <w:r w:rsidR="00CA7DB2">
        <w:rPr>
          <w:sz w:val="28"/>
          <w:szCs w:val="28"/>
        </w:rPr>
        <w:t>, 2026</w:t>
      </w:r>
      <w:r w:rsidR="00C70A4B">
        <w:rPr>
          <w:sz w:val="28"/>
          <w:szCs w:val="28"/>
        </w:rPr>
        <w:t xml:space="preserve"> </w:t>
      </w:r>
      <w:r w:rsidRPr="003D5F50">
        <w:rPr>
          <w:sz w:val="28"/>
          <w:szCs w:val="28"/>
        </w:rPr>
        <w:t xml:space="preserve">at </w:t>
      </w:r>
      <w:r w:rsidR="00DE4CD9">
        <w:rPr>
          <w:sz w:val="28"/>
          <w:szCs w:val="28"/>
        </w:rPr>
        <w:t>12</w:t>
      </w:r>
      <w:r w:rsidRPr="003D5F50">
        <w:rPr>
          <w:sz w:val="28"/>
          <w:szCs w:val="28"/>
        </w:rPr>
        <w:t>:00 p.m. to the notice contact listed above.</w:t>
      </w:r>
      <w:r>
        <w:br/>
      </w:r>
      <w:r>
        <w:br/>
        <w:t>If a public hearing is requested, the purchasing agency shall present testimony justifying the procurement method. Any interested party may present testimony for or against the awarding of a sole source contract. The purpose of the hearing will be to receive information from the public as to whether contract award by Sole Source is appropriate and in accordance with the Illinois Procurement Code. Formal rules of evidence will not apply. Hearings may be recorded in order to aid in the production of minutes. Parties may submit written comments in lieu of attending the hearing. Written comments will be afforded the same weight as oral comments received at hearing. After consideration of the testimony, the Chief Procurement Officer may approve the purchasing agency’s request to contract by the sole source procurement method.</w:t>
      </w:r>
      <w:r>
        <w:br/>
      </w:r>
      <w:r>
        <w:br/>
      </w:r>
    </w:p>
    <w:p w14:paraId="17094526" w14:textId="77777777" w:rsidR="004A1CC7" w:rsidRDefault="004A1CC7"/>
    <w:sectPr w:rsidR="004A1C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1CC7"/>
    <w:rsid w:val="00012C2A"/>
    <w:rsid w:val="00097419"/>
    <w:rsid w:val="000F0B6D"/>
    <w:rsid w:val="0013382F"/>
    <w:rsid w:val="00284C00"/>
    <w:rsid w:val="002E1B8F"/>
    <w:rsid w:val="00340A1E"/>
    <w:rsid w:val="003505AF"/>
    <w:rsid w:val="00396A5C"/>
    <w:rsid w:val="003D5F50"/>
    <w:rsid w:val="003F0096"/>
    <w:rsid w:val="004A1CC7"/>
    <w:rsid w:val="004C3B05"/>
    <w:rsid w:val="00565DC2"/>
    <w:rsid w:val="005C4A8C"/>
    <w:rsid w:val="005E225A"/>
    <w:rsid w:val="00706DF5"/>
    <w:rsid w:val="00735C44"/>
    <w:rsid w:val="00747686"/>
    <w:rsid w:val="00780323"/>
    <w:rsid w:val="007B7300"/>
    <w:rsid w:val="007F35FD"/>
    <w:rsid w:val="00840282"/>
    <w:rsid w:val="00861B05"/>
    <w:rsid w:val="008C5DF3"/>
    <w:rsid w:val="00955C97"/>
    <w:rsid w:val="00971AA6"/>
    <w:rsid w:val="00985D98"/>
    <w:rsid w:val="00A35AA9"/>
    <w:rsid w:val="00A71ADC"/>
    <w:rsid w:val="00AA4322"/>
    <w:rsid w:val="00AC7D7E"/>
    <w:rsid w:val="00C13732"/>
    <w:rsid w:val="00C70A4B"/>
    <w:rsid w:val="00C9401D"/>
    <w:rsid w:val="00CA7DB2"/>
    <w:rsid w:val="00DC6212"/>
    <w:rsid w:val="00DE4CD9"/>
    <w:rsid w:val="00E22CF2"/>
    <w:rsid w:val="00E30AE8"/>
    <w:rsid w:val="00E32BBD"/>
    <w:rsid w:val="00E46E30"/>
    <w:rsid w:val="00F04BF2"/>
    <w:rsid w:val="00F36C0F"/>
    <w:rsid w:val="00F66EEA"/>
    <w:rsid w:val="00FA343F"/>
    <w:rsid w:val="00FF08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94514"/>
  <w15:chartTrackingRefBased/>
  <w15:docId w15:val="{13274017-E6B8-478E-BE09-939352F96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35A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5AA9"/>
    <w:rPr>
      <w:rFonts w:ascii="Segoe UI" w:hAnsi="Segoe UI" w:cs="Segoe UI"/>
      <w:sz w:val="18"/>
      <w:szCs w:val="18"/>
    </w:rPr>
  </w:style>
  <w:style w:type="character" w:styleId="Hyperlink">
    <w:name w:val="Hyperlink"/>
    <w:basedOn w:val="DefaultParagraphFont"/>
    <w:uiPriority w:val="99"/>
    <w:unhideWhenUsed/>
    <w:rsid w:val="00C13732"/>
    <w:rPr>
      <w:color w:val="0000FF" w:themeColor="hyperlink"/>
      <w:u w:val="single"/>
    </w:rPr>
  </w:style>
  <w:style w:type="character" w:styleId="UnresolvedMention">
    <w:name w:val="Unresolved Mention"/>
    <w:basedOn w:val="DefaultParagraphFont"/>
    <w:uiPriority w:val="99"/>
    <w:semiHidden/>
    <w:unhideWhenUsed/>
    <w:rsid w:val="00C137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9591819">
      <w:bodyDiv w:val="1"/>
      <w:marLeft w:val="0"/>
      <w:marRight w:val="0"/>
      <w:marTop w:val="0"/>
      <w:marBottom w:val="0"/>
      <w:divBdr>
        <w:top w:val="none" w:sz="0" w:space="0" w:color="auto"/>
        <w:left w:val="none" w:sz="0" w:space="0" w:color="auto"/>
        <w:bottom w:val="none" w:sz="0" w:space="0" w:color="auto"/>
        <w:right w:val="none" w:sz="0" w:space="0" w:color="auto"/>
      </w:divBdr>
    </w:div>
    <w:div w:id="1537422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mailto:ktople@ilsos.go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FD39B70E592444908434C413E30E21" ma:contentTypeVersion="0" ma:contentTypeDescription="Create a new document." ma:contentTypeScope="" ma:versionID="c1ddbbe42701766c1f970aeebc6e08e9">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923D09-3BD5-42B3-9511-8A19FF15C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D8F584D9-B8C0-428D-BD25-2F0AA40F2F75}">
  <ds:schemaRefs>
    <ds:schemaRef ds:uri="http://schemas.microsoft.com/sharepoint/v3/contenttype/forms"/>
  </ds:schemaRefs>
</ds:datastoreItem>
</file>

<file path=customXml/itemProps3.xml><?xml version="1.0" encoding="utf-8"?>
<ds:datastoreItem xmlns:ds="http://schemas.openxmlformats.org/officeDocument/2006/customXml" ds:itemID="{B2835D7C-4880-47D0-BD83-C8ABB481EED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250</Words>
  <Characters>1425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Morrow, Jan</dc:creator>
  <cp:keywords/>
  <dc:description/>
  <cp:lastModifiedBy>Tople, Katherine I</cp:lastModifiedBy>
  <cp:revision>3</cp:revision>
  <cp:lastPrinted>2018-05-14T18:36:00Z</cp:lastPrinted>
  <dcterms:created xsi:type="dcterms:W3CDTF">2026-06-19T18:16:00Z</dcterms:created>
  <dcterms:modified xsi:type="dcterms:W3CDTF">2026-06-19T18:21:00Z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0x0101001BFD39B70E592444908434C413E30E21</vt:lpwstr>
  </property>
</Properties>
</file>